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35" w:rsidRDefault="00967535" w:rsidP="00967535">
      <w:pPr>
        <w:ind w:right="-48"/>
        <w:jc w:val="center"/>
        <w:rPr>
          <w:b/>
          <w:spacing w:val="4"/>
          <w:sz w:val="24"/>
          <w:szCs w:val="24"/>
          <w:lang w:val="af-ZA"/>
        </w:rPr>
      </w:pPr>
      <w:r w:rsidRPr="007A158E">
        <w:rPr>
          <w:b/>
          <w:spacing w:val="4"/>
          <w:sz w:val="24"/>
          <w:szCs w:val="24"/>
          <w:lang w:val="af-ZA"/>
        </w:rPr>
        <w:t>PENGARUH JENIS PEMBENTUK BASA TERHADAP KARAKTER KRISTAL PADA SINTESIS SiLIKAT MESOPORI-MESOSTRUKTUR MCM-4l</w:t>
      </w:r>
    </w:p>
    <w:p w:rsidR="00967535" w:rsidRPr="007A158E" w:rsidRDefault="00967535" w:rsidP="00967535">
      <w:pPr>
        <w:ind w:right="-48"/>
        <w:jc w:val="center"/>
        <w:rPr>
          <w:b/>
          <w:spacing w:val="4"/>
          <w:sz w:val="24"/>
          <w:szCs w:val="24"/>
          <w:lang w:val="af-ZA"/>
        </w:rPr>
      </w:pPr>
    </w:p>
    <w:p w:rsidR="00967535" w:rsidRPr="00010F01" w:rsidRDefault="00967535" w:rsidP="00967535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Oleh:</w:t>
      </w:r>
    </w:p>
    <w:p w:rsidR="00967535" w:rsidRDefault="00967535" w:rsidP="00967535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Fitria Listyowati </w:t>
      </w:r>
    </w:p>
    <w:p w:rsidR="00967535" w:rsidRDefault="00967535" w:rsidP="00967535">
      <w:pPr>
        <w:ind w:right="-48"/>
        <w:jc w:val="center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003314003</w:t>
      </w:r>
    </w:p>
    <w:p w:rsidR="00967535" w:rsidRPr="00010F01" w:rsidRDefault="00967535" w:rsidP="00967535">
      <w:pPr>
        <w:ind w:right="-48"/>
        <w:jc w:val="center"/>
        <w:rPr>
          <w:spacing w:val="4"/>
          <w:sz w:val="24"/>
          <w:szCs w:val="24"/>
          <w:lang w:val="af-ZA"/>
        </w:rPr>
      </w:pPr>
    </w:p>
    <w:p w:rsidR="00967535" w:rsidRDefault="00967535" w:rsidP="00967535">
      <w:pPr>
        <w:ind w:left="1276" w:right="-48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Pembimbing Utama</w:t>
      </w:r>
      <w:r>
        <w:rPr>
          <w:spacing w:val="4"/>
          <w:sz w:val="24"/>
          <w:szCs w:val="24"/>
          <w:lang w:val="af-ZA"/>
        </w:rPr>
        <w:tab/>
      </w:r>
      <w:r>
        <w:rPr>
          <w:spacing w:val="4"/>
          <w:sz w:val="24"/>
          <w:szCs w:val="24"/>
          <w:lang w:val="af-ZA"/>
        </w:rPr>
        <w:tab/>
      </w:r>
      <w:r w:rsidRPr="00010F01">
        <w:rPr>
          <w:spacing w:val="4"/>
          <w:sz w:val="24"/>
          <w:szCs w:val="24"/>
          <w:lang w:val="af-ZA"/>
        </w:rPr>
        <w:t xml:space="preserve">: Dr. Phill. Hari Sutrisno </w:t>
      </w:r>
    </w:p>
    <w:p w:rsidR="00967535" w:rsidRDefault="00967535" w:rsidP="00967535">
      <w:pPr>
        <w:ind w:left="1276" w:right="-48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Pembimbing Pendamping</w:t>
      </w:r>
      <w:r>
        <w:rPr>
          <w:spacing w:val="4"/>
          <w:sz w:val="24"/>
          <w:szCs w:val="24"/>
          <w:lang w:val="af-ZA"/>
        </w:rPr>
        <w:tab/>
      </w:r>
      <w:r w:rsidRPr="00010F01">
        <w:rPr>
          <w:spacing w:val="4"/>
          <w:sz w:val="24"/>
          <w:szCs w:val="24"/>
          <w:lang w:val="af-ZA"/>
        </w:rPr>
        <w:t>: Retno Arianingrum, M.Si</w:t>
      </w:r>
    </w:p>
    <w:p w:rsidR="00967535" w:rsidRPr="00010F01" w:rsidRDefault="00967535" w:rsidP="00967535">
      <w:pPr>
        <w:ind w:left="1276" w:right="-48"/>
        <w:rPr>
          <w:spacing w:val="4"/>
          <w:sz w:val="24"/>
          <w:szCs w:val="24"/>
          <w:lang w:val="af-ZA"/>
        </w:rPr>
      </w:pPr>
    </w:p>
    <w:p w:rsidR="00967535" w:rsidRDefault="00967535" w:rsidP="00967535">
      <w:pPr>
        <w:ind w:right="-48"/>
        <w:jc w:val="center"/>
        <w:rPr>
          <w:b/>
          <w:spacing w:val="4"/>
          <w:sz w:val="24"/>
          <w:szCs w:val="24"/>
          <w:lang w:val="af-ZA"/>
        </w:rPr>
      </w:pPr>
      <w:r w:rsidRPr="007A158E">
        <w:rPr>
          <w:b/>
          <w:spacing w:val="4"/>
          <w:sz w:val="24"/>
          <w:szCs w:val="24"/>
          <w:lang w:val="af-ZA"/>
        </w:rPr>
        <w:t>ABSTRAK</w:t>
      </w:r>
    </w:p>
    <w:p w:rsidR="00967535" w:rsidRPr="007A158E" w:rsidRDefault="00967535" w:rsidP="00967535">
      <w:pPr>
        <w:ind w:right="-48"/>
        <w:jc w:val="center"/>
        <w:rPr>
          <w:b/>
          <w:spacing w:val="4"/>
          <w:sz w:val="24"/>
          <w:szCs w:val="24"/>
          <w:lang w:val="af-ZA"/>
        </w:rPr>
      </w:pPr>
    </w:p>
    <w:p w:rsidR="00967535" w:rsidRPr="00010F01" w:rsidRDefault="00967535" w:rsidP="00967535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 xml:space="preserve">Tujuan penelitian ini adalah mengetahui pengaruh berbagai jenis pembentuk basa terhadap karakter produk sintesis MCM-41. Sebagai pembentuk basa digunakan urea, natrium hidroksida, tetra propi) amonium hidroksida </w:t>
      </w:r>
      <w:r>
        <w:rPr>
          <w:spacing w:val="4"/>
          <w:sz w:val="24"/>
          <w:szCs w:val="24"/>
          <w:lang w:val="af-ZA"/>
        </w:rPr>
        <w:t>d</w:t>
      </w:r>
      <w:r w:rsidRPr="00010F01">
        <w:rPr>
          <w:spacing w:val="4"/>
          <w:sz w:val="24"/>
          <w:szCs w:val="24"/>
          <w:lang w:val="af-ZA"/>
        </w:rPr>
        <w:t>an amonium hidroksida.</w:t>
      </w:r>
    </w:p>
    <w:p w:rsidR="00967535" w:rsidRPr="00010F01" w:rsidRDefault="00967535" w:rsidP="00967535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Penelitian dimulai dengan mencampur cetil trimetil amonium bromida sebagai surfaktan, akuades, basa dan tetraetil ortosilika Eebagai sumber silika dengan perbandingan mol 0,28 : 45,00 : 0,30 : 1,00 selama 2 jam</w:t>
      </w:r>
      <w:r>
        <w:rPr>
          <w:spacing w:val="4"/>
          <w:sz w:val="24"/>
          <w:szCs w:val="24"/>
          <w:lang w:val="af-ZA"/>
        </w:rPr>
        <w:t>.</w:t>
      </w:r>
      <w:r w:rsidRPr="00010F01">
        <w:rPr>
          <w:spacing w:val="4"/>
          <w:sz w:val="24"/>
          <w:szCs w:val="24"/>
          <w:lang w:val="af-ZA"/>
        </w:rPr>
        <w:t xml:space="preserve"> Campuran tersebut diukur pH-nya, kemudian dilakukan pemanasan dalam bomb hidrotermal pada suhu 120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 selama 5 hari. Serbuk dan larutan yang dihasilkan diukur pH</w:t>
      </w:r>
      <w:r w:rsidRPr="00010F01">
        <w:rPr>
          <w:spacing w:val="4"/>
          <w:sz w:val="24"/>
          <w:szCs w:val="24"/>
          <w:lang w:val="af-ZA"/>
        </w:rPr>
        <w:softHyphen/>
        <w:t>nya dan dicuci dengan akuades, dikeringkan pada suhu 70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C, selanjutnya dikalsinasi pada suhu 550</w:t>
      </w:r>
      <w:r w:rsidRPr="00010F01">
        <w:rPr>
          <w:spacing w:val="4"/>
          <w:sz w:val="24"/>
          <w:szCs w:val="24"/>
          <w:vertAlign w:val="superscript"/>
          <w:lang w:val="af-ZA"/>
        </w:rPr>
        <w:t>°</w:t>
      </w:r>
      <w:r w:rsidRPr="00010F01">
        <w:rPr>
          <w:spacing w:val="4"/>
          <w:sz w:val="24"/>
          <w:szCs w:val="24"/>
          <w:lang w:val="af-ZA"/>
        </w:rPr>
        <w:t>C selama 5 jam untuk menghilangkan surfaktan. Serbuk hasil kalsinasi kemudian dianalisis menggunakan difraktometer sinar-X untuk mengetahui karakter dari serbuk tersebut dan FTIR untuk mengetahui adanya vibrasi khas ikatan antar atom dalam material silika mesopori</w:t>
      </w:r>
      <w:r w:rsidRPr="00010F01">
        <w:rPr>
          <w:spacing w:val="4"/>
          <w:sz w:val="24"/>
          <w:szCs w:val="24"/>
          <w:lang w:val="af-ZA"/>
        </w:rPr>
        <w:softHyphen/>
        <w:t>mesostruktur.</w:t>
      </w:r>
    </w:p>
    <w:p w:rsidR="00967535" w:rsidRDefault="00967535" w:rsidP="00967535">
      <w:pPr>
        <w:ind w:right="-48" w:firstLine="720"/>
        <w:jc w:val="both"/>
        <w:rPr>
          <w:spacing w:val="4"/>
          <w:sz w:val="24"/>
          <w:szCs w:val="24"/>
          <w:lang w:val="af-ZA"/>
        </w:rPr>
      </w:pPr>
      <w:r w:rsidRPr="00010F01">
        <w:rPr>
          <w:spacing w:val="4"/>
          <w:sz w:val="24"/>
          <w:szCs w:val="24"/>
          <w:lang w:val="af-ZA"/>
        </w:rPr>
        <w:t>Selain NH40H, semua jenis pembentuk basa (urea, TPAOH, etilen diamin) dapat digunakan untuk mensintesis MCM-4l dengan karakter yang berbeda-beda dan dengan menggunakan jenis pembentuk basa TPAOH dihasilkan material MCM-41 dengan kristalinitas paling bagus.</w:t>
      </w: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535"/>
    <w:rsid w:val="000413BA"/>
    <w:rsid w:val="0096753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3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2010-08-25T21:52:00Z</dcterms:created>
  <dcterms:modified xsi:type="dcterms:W3CDTF">2010-08-25T21:52:00Z</dcterms:modified>
</cp:coreProperties>
</file>