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B55" w:rsidRPr="004B1B71" w:rsidRDefault="00BE3B55" w:rsidP="00BE3B55">
      <w:pPr>
        <w:spacing w:after="0" w:line="240" w:lineRule="auto"/>
        <w:jc w:val="center"/>
        <w:rPr>
          <w:rFonts w:ascii="Times New Roman" w:hAnsi="Times New Roman"/>
          <w:b/>
          <w:bCs/>
          <w:caps/>
          <w:noProof/>
          <w:sz w:val="24"/>
          <w:szCs w:val="24"/>
          <w:lang w:val="sv-SE"/>
        </w:rPr>
      </w:pPr>
      <w:r w:rsidRPr="004B1B71">
        <w:rPr>
          <w:rFonts w:ascii="Times New Roman" w:hAnsi="Times New Roman"/>
          <w:b/>
          <w:bCs/>
          <w:caps/>
          <w:noProof/>
          <w:sz w:val="24"/>
          <w:szCs w:val="24"/>
          <w:lang w:val="sv-SE"/>
        </w:rPr>
        <w:t>ABSTRAK</w:t>
      </w:r>
    </w:p>
    <w:p w:rsidR="00BE3B55" w:rsidRPr="004B1B71" w:rsidRDefault="00BE3B55" w:rsidP="00BE3B55">
      <w:pPr>
        <w:spacing w:after="0" w:line="240" w:lineRule="auto"/>
        <w:jc w:val="center"/>
        <w:rPr>
          <w:rFonts w:ascii="Times New Roman" w:hAnsi="Times New Roman"/>
          <w:b/>
          <w:bCs/>
          <w:caps/>
          <w:noProof/>
          <w:sz w:val="24"/>
          <w:szCs w:val="24"/>
          <w:lang w:val="sv-SE"/>
        </w:rPr>
      </w:pPr>
    </w:p>
    <w:p w:rsidR="00BE3B55" w:rsidRPr="004B1B71" w:rsidRDefault="00BE3B55" w:rsidP="00BE3B55">
      <w:pPr>
        <w:spacing w:after="0" w:line="240" w:lineRule="auto"/>
        <w:jc w:val="center"/>
        <w:rPr>
          <w:rFonts w:ascii="Times New Roman" w:hAnsi="Times New Roman"/>
          <w:b/>
          <w:bCs/>
          <w:caps/>
          <w:noProof/>
          <w:sz w:val="24"/>
          <w:szCs w:val="24"/>
          <w:lang w:val="sv-SE"/>
        </w:rPr>
      </w:pPr>
      <w:r w:rsidRPr="004B1B71">
        <w:rPr>
          <w:rFonts w:ascii="Times New Roman" w:hAnsi="Times New Roman"/>
          <w:b/>
          <w:bCs/>
          <w:caps/>
          <w:noProof/>
          <w:sz w:val="24"/>
          <w:szCs w:val="24"/>
          <w:lang w:val="sv-SE"/>
        </w:rPr>
        <w:t xml:space="preserve">TEKNOLOGI PENGOLAHAN PATI GARUT DAN DIVERSIFIKASI </w:t>
      </w:r>
    </w:p>
    <w:p w:rsidR="00BE3B55" w:rsidRPr="004B1B71" w:rsidRDefault="00BE3B55" w:rsidP="00BE3B55">
      <w:pPr>
        <w:spacing w:after="0" w:line="240" w:lineRule="auto"/>
        <w:jc w:val="center"/>
        <w:rPr>
          <w:rFonts w:ascii="Times New Roman" w:hAnsi="Times New Roman"/>
          <w:b/>
          <w:bCs/>
          <w:caps/>
          <w:noProof/>
          <w:sz w:val="24"/>
          <w:szCs w:val="24"/>
          <w:lang w:val="sv-SE"/>
        </w:rPr>
      </w:pPr>
      <w:r w:rsidRPr="004B1B71">
        <w:rPr>
          <w:rFonts w:ascii="Times New Roman" w:hAnsi="Times New Roman"/>
          <w:b/>
          <w:bCs/>
          <w:caps/>
          <w:noProof/>
          <w:sz w:val="24"/>
          <w:szCs w:val="24"/>
          <w:lang w:val="sv-SE"/>
        </w:rPr>
        <w:t>PRODUK OLAHANNYA DALAM RANGKA PENINGKATAN KETAHANAN PANGAN</w:t>
      </w:r>
    </w:p>
    <w:p w:rsidR="00BE3B55" w:rsidRPr="004B1B71" w:rsidRDefault="00BE3B55" w:rsidP="00BE3B55">
      <w:pPr>
        <w:spacing w:after="0" w:line="240" w:lineRule="auto"/>
        <w:jc w:val="center"/>
        <w:rPr>
          <w:rFonts w:ascii="Times New Roman" w:hAnsi="Times New Roman"/>
          <w:caps/>
          <w:sz w:val="24"/>
          <w:szCs w:val="24"/>
          <w:lang w:val="id-ID"/>
        </w:rPr>
      </w:pPr>
    </w:p>
    <w:p w:rsidR="00BE3B55" w:rsidRPr="004B1B71" w:rsidRDefault="00BE3B55" w:rsidP="00BE3B55">
      <w:pPr>
        <w:spacing w:after="0" w:line="240" w:lineRule="auto"/>
        <w:jc w:val="center"/>
        <w:rPr>
          <w:rFonts w:ascii="Times New Roman" w:hAnsi="Times New Roman"/>
          <w:sz w:val="24"/>
          <w:szCs w:val="24"/>
          <w:lang w:val="id-ID"/>
        </w:rPr>
      </w:pPr>
      <w:r w:rsidRPr="004B1B71">
        <w:rPr>
          <w:rFonts w:ascii="Times New Roman" w:hAnsi="Times New Roman"/>
          <w:sz w:val="24"/>
          <w:szCs w:val="24"/>
          <w:lang w:val="id-ID"/>
        </w:rPr>
        <w:t xml:space="preserve">Nani Ratnaningsih, Mutiara Nugraheni, </w:t>
      </w:r>
      <w:r w:rsidRPr="004B1B71">
        <w:rPr>
          <w:rFonts w:ascii="Times New Roman" w:hAnsi="Times New Roman"/>
          <w:sz w:val="24"/>
          <w:szCs w:val="24"/>
        </w:rPr>
        <w:t xml:space="preserve">Titin Hera Widi Handayani </w:t>
      </w:r>
      <w:r w:rsidRPr="004B1B71">
        <w:rPr>
          <w:rFonts w:ascii="Times New Roman" w:hAnsi="Times New Roman"/>
          <w:sz w:val="24"/>
          <w:szCs w:val="24"/>
          <w:lang w:val="id-ID"/>
        </w:rPr>
        <w:t xml:space="preserve">dan </w:t>
      </w:r>
      <w:r w:rsidRPr="004B1B71">
        <w:rPr>
          <w:rFonts w:ascii="Times New Roman" w:hAnsi="Times New Roman"/>
          <w:sz w:val="24"/>
          <w:szCs w:val="24"/>
        </w:rPr>
        <w:t>Ichda Chayati</w:t>
      </w:r>
    </w:p>
    <w:p w:rsidR="00BE3B55" w:rsidRPr="004B1B71" w:rsidRDefault="00BE3B55" w:rsidP="00BE3B55">
      <w:pPr>
        <w:spacing w:after="0" w:line="240" w:lineRule="auto"/>
        <w:jc w:val="center"/>
        <w:rPr>
          <w:rFonts w:ascii="Times New Roman" w:hAnsi="Times New Roman"/>
          <w:sz w:val="24"/>
          <w:szCs w:val="24"/>
          <w:lang w:val="id-ID"/>
        </w:rPr>
      </w:pPr>
      <w:r w:rsidRPr="004B1B71">
        <w:rPr>
          <w:rFonts w:ascii="Times New Roman" w:hAnsi="Times New Roman"/>
          <w:sz w:val="24"/>
          <w:szCs w:val="24"/>
          <w:lang w:val="id-ID"/>
        </w:rPr>
        <w:t>Jurusan Pendidikan Teknik Boga dan Busana</w:t>
      </w:r>
    </w:p>
    <w:p w:rsidR="00BE3B55" w:rsidRPr="004B1B71" w:rsidRDefault="00BE3B55" w:rsidP="00BE3B55">
      <w:pPr>
        <w:spacing w:after="0" w:line="240" w:lineRule="auto"/>
        <w:jc w:val="center"/>
        <w:rPr>
          <w:rFonts w:ascii="Times New Roman" w:hAnsi="Times New Roman"/>
          <w:sz w:val="24"/>
          <w:szCs w:val="24"/>
          <w:lang w:val="id-ID"/>
        </w:rPr>
      </w:pPr>
      <w:r w:rsidRPr="004B1B71">
        <w:rPr>
          <w:rFonts w:ascii="Times New Roman" w:hAnsi="Times New Roman"/>
          <w:sz w:val="24"/>
          <w:szCs w:val="24"/>
          <w:lang w:val="id-ID"/>
        </w:rPr>
        <w:t>Fakultas Teknik Universitas Negeri Yogyakarta</w:t>
      </w:r>
    </w:p>
    <w:p w:rsidR="00BE3B55" w:rsidRPr="004B1B71" w:rsidRDefault="00BE3B55" w:rsidP="00BE3B55">
      <w:pPr>
        <w:spacing w:after="0" w:line="240" w:lineRule="auto"/>
        <w:jc w:val="center"/>
        <w:rPr>
          <w:rFonts w:ascii="Times New Roman" w:hAnsi="Times New Roman"/>
          <w:sz w:val="24"/>
          <w:szCs w:val="24"/>
          <w:lang w:val="id-ID"/>
        </w:rPr>
      </w:pPr>
      <w:r w:rsidRPr="004B1B71">
        <w:rPr>
          <w:rFonts w:ascii="Times New Roman" w:hAnsi="Times New Roman"/>
          <w:sz w:val="24"/>
          <w:szCs w:val="24"/>
          <w:lang w:val="id-ID"/>
        </w:rPr>
        <w:t>e-mail: nratnaningsih@yahoo.com</w:t>
      </w:r>
    </w:p>
    <w:p w:rsidR="00BE3B55" w:rsidRPr="004B1B71" w:rsidRDefault="00BE3B55" w:rsidP="00BE3B55">
      <w:pPr>
        <w:spacing w:after="0" w:line="240" w:lineRule="auto"/>
        <w:jc w:val="center"/>
        <w:rPr>
          <w:rFonts w:ascii="Times New Roman" w:hAnsi="Times New Roman"/>
          <w:sz w:val="24"/>
          <w:szCs w:val="24"/>
          <w:lang w:val="id-ID"/>
        </w:rPr>
      </w:pPr>
    </w:p>
    <w:p w:rsidR="00BE3B55" w:rsidRPr="004B1B71" w:rsidRDefault="00BE3B55" w:rsidP="00BE3B55">
      <w:pPr>
        <w:spacing w:after="0" w:line="240" w:lineRule="auto"/>
        <w:jc w:val="center"/>
        <w:rPr>
          <w:rFonts w:ascii="Times New Roman" w:hAnsi="Times New Roman"/>
          <w:sz w:val="24"/>
          <w:szCs w:val="24"/>
          <w:lang w:val="id-ID"/>
        </w:rPr>
      </w:pPr>
    </w:p>
    <w:p w:rsidR="00BE3B55" w:rsidRPr="004B1B71" w:rsidRDefault="00BE3B55" w:rsidP="00BE3B55">
      <w:pPr>
        <w:pStyle w:val="BodyText"/>
        <w:tabs>
          <w:tab w:val="num" w:pos="0"/>
        </w:tabs>
        <w:spacing w:after="0" w:line="240" w:lineRule="auto"/>
        <w:jc w:val="both"/>
        <w:rPr>
          <w:rFonts w:ascii="Times New Roman" w:hAnsi="Times New Roman"/>
          <w:color w:val="000000"/>
          <w:sz w:val="24"/>
          <w:szCs w:val="24"/>
          <w:lang w:val="fi-FI"/>
        </w:rPr>
      </w:pPr>
      <w:r w:rsidRPr="004B1B71">
        <w:rPr>
          <w:rFonts w:ascii="Times New Roman" w:hAnsi="Times New Roman"/>
          <w:sz w:val="24"/>
          <w:szCs w:val="24"/>
        </w:rPr>
        <w:tab/>
      </w:r>
      <w:r w:rsidRPr="004B1B71">
        <w:rPr>
          <w:rFonts w:ascii="Times New Roman" w:hAnsi="Times New Roman"/>
          <w:sz w:val="24"/>
          <w:szCs w:val="24"/>
          <w:lang w:val="id-ID"/>
        </w:rPr>
        <w:t xml:space="preserve">Tujuan </w:t>
      </w:r>
      <w:r w:rsidRPr="004B1B71">
        <w:rPr>
          <w:rFonts w:ascii="Times New Roman" w:hAnsi="Times New Roman"/>
          <w:sz w:val="24"/>
          <w:szCs w:val="24"/>
        </w:rPr>
        <w:t>kegiatan PPM</w:t>
      </w:r>
      <w:r w:rsidRPr="004B1B71">
        <w:rPr>
          <w:rFonts w:ascii="Times New Roman" w:hAnsi="Times New Roman"/>
          <w:sz w:val="24"/>
          <w:szCs w:val="24"/>
          <w:lang w:val="id-ID"/>
        </w:rPr>
        <w:t xml:space="preserve"> ini adalah</w:t>
      </w:r>
      <w:r w:rsidRPr="004B1B71">
        <w:rPr>
          <w:rFonts w:ascii="Times New Roman" w:hAnsi="Times New Roman"/>
          <w:sz w:val="24"/>
          <w:szCs w:val="24"/>
        </w:rPr>
        <w:t>:</w:t>
      </w:r>
      <w:r w:rsidRPr="004B1B71">
        <w:rPr>
          <w:rFonts w:ascii="Times New Roman" w:hAnsi="Times New Roman"/>
          <w:sz w:val="24"/>
          <w:szCs w:val="24"/>
          <w:lang w:val="id-ID"/>
        </w:rPr>
        <w:t xml:space="preserve"> </w:t>
      </w:r>
      <w:r w:rsidRPr="004B1B71">
        <w:rPr>
          <w:rFonts w:ascii="Times New Roman" w:hAnsi="Times New Roman"/>
          <w:sz w:val="24"/>
          <w:szCs w:val="24"/>
        </w:rPr>
        <w:t>1) m</w:t>
      </w:r>
      <w:r w:rsidRPr="004B1B71">
        <w:rPr>
          <w:rFonts w:ascii="Times New Roman" w:hAnsi="Times New Roman"/>
          <w:color w:val="000000"/>
          <w:sz w:val="24"/>
          <w:szCs w:val="24"/>
          <w:lang w:val="fi-FI"/>
        </w:rPr>
        <w:t xml:space="preserve">emberikan alternatif teknologi pemisahan pati garut bagi KSM Mekar Sari di Desa Gegunung, Kel. Sendangsari, Kec. Pengasih, Kulon Progo, Yogyakarta sehingga memenuhi standar mutu pati garut sesuai SNI dengan pengemasan dan labeling yang tepat; 2) mengetahui efisiensi </w:t>
      </w:r>
      <w:r w:rsidRPr="004B1B71">
        <w:rPr>
          <w:rFonts w:ascii="Times New Roman" w:hAnsi="Times New Roman"/>
          <w:sz w:val="24"/>
          <w:szCs w:val="24"/>
          <w:lang w:val="id-ID"/>
        </w:rPr>
        <w:t xml:space="preserve">teknologi </w:t>
      </w:r>
      <w:r w:rsidRPr="004B1B71">
        <w:rPr>
          <w:rFonts w:ascii="Times New Roman" w:hAnsi="Times New Roman"/>
          <w:sz w:val="24"/>
          <w:szCs w:val="24"/>
        </w:rPr>
        <w:t xml:space="preserve">pemisahan pati garut dengan mesin press hidrolik; </w:t>
      </w:r>
      <w:r w:rsidRPr="004B1B71">
        <w:rPr>
          <w:rFonts w:ascii="Times New Roman" w:hAnsi="Times New Roman"/>
          <w:color w:val="000000"/>
          <w:sz w:val="24"/>
          <w:szCs w:val="24"/>
          <w:lang w:val="fi-FI"/>
        </w:rPr>
        <w:t xml:space="preserve">3) memberikan alternatif produk pangan kepada konsumen berupa cookies berbahan dasar pati garut yang aman, bermutu dan bernilai gizi tinggi; dan 4) membuka peluang </w:t>
      </w:r>
      <w:r w:rsidRPr="004B1B71">
        <w:rPr>
          <w:rFonts w:ascii="Times New Roman" w:hAnsi="Times New Roman"/>
          <w:i/>
          <w:color w:val="000000"/>
          <w:sz w:val="24"/>
          <w:szCs w:val="24"/>
          <w:lang w:val="fi-FI"/>
        </w:rPr>
        <w:t>home industry</w:t>
      </w:r>
      <w:r w:rsidRPr="004B1B71">
        <w:rPr>
          <w:rFonts w:ascii="Times New Roman" w:hAnsi="Times New Roman"/>
          <w:color w:val="000000"/>
          <w:sz w:val="24"/>
          <w:szCs w:val="24"/>
          <w:lang w:val="fi-FI"/>
        </w:rPr>
        <w:t xml:space="preserve"> berbasis umbi-umbian lokal, khususnya pati garut, sehingga dapat meningkatkan ketahanan pangan berbasis bahan pangan lokal.</w:t>
      </w:r>
    </w:p>
    <w:p w:rsidR="00BE3B55" w:rsidRPr="004B1B71" w:rsidRDefault="00BE3B55" w:rsidP="00BE3B55">
      <w:pPr>
        <w:spacing w:after="0" w:line="240" w:lineRule="auto"/>
        <w:ind w:firstLine="720"/>
        <w:jc w:val="both"/>
        <w:rPr>
          <w:rFonts w:ascii="Times New Roman" w:hAnsi="Times New Roman"/>
          <w:sz w:val="24"/>
          <w:szCs w:val="24"/>
          <w:lang w:val="id-ID"/>
        </w:rPr>
      </w:pPr>
      <w:r w:rsidRPr="004B1B71">
        <w:rPr>
          <w:rFonts w:ascii="Times New Roman" w:hAnsi="Times New Roman"/>
          <w:sz w:val="24"/>
          <w:szCs w:val="24"/>
        </w:rPr>
        <w:t>Kegiatan PPM ini</w:t>
      </w:r>
      <w:r w:rsidRPr="004B1B71">
        <w:rPr>
          <w:rFonts w:ascii="Times New Roman" w:hAnsi="Times New Roman"/>
          <w:sz w:val="24"/>
          <w:szCs w:val="24"/>
          <w:lang w:val="id-ID"/>
        </w:rPr>
        <w:t xml:space="preserve"> dilakukan </w:t>
      </w:r>
      <w:r w:rsidRPr="004B1B71">
        <w:rPr>
          <w:rFonts w:ascii="Times New Roman" w:hAnsi="Times New Roman"/>
          <w:sz w:val="24"/>
          <w:szCs w:val="24"/>
        </w:rPr>
        <w:t>mulai</w:t>
      </w:r>
      <w:r w:rsidRPr="004B1B71">
        <w:rPr>
          <w:rFonts w:ascii="Times New Roman" w:hAnsi="Times New Roman"/>
          <w:sz w:val="24"/>
          <w:szCs w:val="24"/>
          <w:lang w:val="id-ID"/>
        </w:rPr>
        <w:t xml:space="preserve"> </w:t>
      </w:r>
      <w:r w:rsidRPr="004B1B71">
        <w:rPr>
          <w:rFonts w:ascii="Times New Roman" w:hAnsi="Times New Roman"/>
          <w:sz w:val="24"/>
          <w:szCs w:val="24"/>
        </w:rPr>
        <w:t xml:space="preserve">bulan Juli </w:t>
      </w:r>
      <w:r w:rsidRPr="004B1B71">
        <w:rPr>
          <w:rFonts w:ascii="Times New Roman" w:hAnsi="Times New Roman"/>
          <w:sz w:val="24"/>
          <w:szCs w:val="24"/>
          <w:lang w:val="id-ID"/>
        </w:rPr>
        <w:t>sampai dengan November 200</w:t>
      </w:r>
      <w:r w:rsidRPr="004B1B71">
        <w:rPr>
          <w:rFonts w:ascii="Times New Roman" w:hAnsi="Times New Roman"/>
          <w:sz w:val="24"/>
          <w:szCs w:val="24"/>
        </w:rPr>
        <w:t xml:space="preserve">9 dan </w:t>
      </w:r>
      <w:r w:rsidRPr="004B1B71">
        <w:rPr>
          <w:rFonts w:ascii="Times New Roman" w:hAnsi="Times New Roman"/>
          <w:sz w:val="24"/>
          <w:szCs w:val="24"/>
          <w:lang w:val="id-ID"/>
        </w:rPr>
        <w:t xml:space="preserve">dibagi menjadi beberapa tahap, yaitu </w:t>
      </w:r>
      <w:r w:rsidRPr="004B1B71">
        <w:rPr>
          <w:rFonts w:ascii="Times New Roman" w:hAnsi="Times New Roman"/>
          <w:sz w:val="24"/>
          <w:szCs w:val="24"/>
        </w:rPr>
        <w:t xml:space="preserve">tahap persiapan, pelaksanaan dan evaluasi kegiatan PPM. Pada tahap persiapan dilakukan perancangan mesin pemisah pati garut, pembuatan mesin press hidrolik, pembuatan produk cookies pati garut, perancangan kemasan dan labeling, penyusunan materi pelatihan dan lembar evaluasi kegiatan. Tahap pelaksanaan kegiatan PPM dilakukan dengan metode ceramah, tanya jawab, diskusi, demonstrasi, dan praktek teknologi pemisahan pati garut dengan mesin press hidrolik serta praktek pembuatan cookies pati garut bagi konsumen umum dan penderita diabetes. Materi ceramah berisi tentang </w:t>
      </w:r>
      <w:r w:rsidRPr="004B1B71">
        <w:rPr>
          <w:rFonts w:ascii="Times New Roman" w:hAnsi="Times New Roman"/>
          <w:sz w:val="24"/>
          <w:szCs w:val="24"/>
          <w:lang w:val="sv-SE"/>
        </w:rPr>
        <w:t>karakteristik umbi garut dan penyebab kerusakan, penanganan pasca panen umbi garut, pengolahan pati garut, diversifikasi produk cookies dari pati garut, pengemasan dan labelling, keamanan pangan, pemasaran dan analisis ekonomi</w:t>
      </w:r>
      <w:r w:rsidRPr="004B1B71">
        <w:rPr>
          <w:rFonts w:ascii="Times New Roman" w:hAnsi="Times New Roman"/>
          <w:color w:val="000000"/>
          <w:sz w:val="24"/>
          <w:szCs w:val="24"/>
          <w:lang w:val="fi-FI"/>
        </w:rPr>
        <w:t xml:space="preserve"> berupa </w:t>
      </w:r>
      <w:r w:rsidRPr="004B1B71">
        <w:rPr>
          <w:rFonts w:ascii="Times New Roman" w:hAnsi="Times New Roman"/>
          <w:sz w:val="24"/>
          <w:szCs w:val="24"/>
          <w:lang w:val="fi-FI"/>
        </w:rPr>
        <w:t>penentuan biaya produksi, harga jual dan BEP</w:t>
      </w:r>
      <w:r w:rsidRPr="004B1B71">
        <w:rPr>
          <w:rFonts w:ascii="Times New Roman" w:hAnsi="Times New Roman"/>
          <w:sz w:val="24"/>
          <w:szCs w:val="24"/>
          <w:lang w:val="id-ID"/>
        </w:rPr>
        <w:t xml:space="preserve">. </w:t>
      </w:r>
      <w:r w:rsidRPr="004B1B71">
        <w:rPr>
          <w:rFonts w:ascii="Times New Roman" w:hAnsi="Times New Roman"/>
          <w:sz w:val="24"/>
          <w:szCs w:val="24"/>
        </w:rPr>
        <w:t>Tahap evaluasi kegiatan PPM meliputi evaluasi input, proses, produk, dan kepuasan peserta kegiatan PPM</w:t>
      </w:r>
      <w:r w:rsidRPr="004B1B71">
        <w:rPr>
          <w:rFonts w:ascii="Times New Roman" w:hAnsi="Times New Roman"/>
          <w:sz w:val="24"/>
          <w:szCs w:val="24"/>
          <w:lang w:val="id-ID"/>
        </w:rPr>
        <w:t>.</w:t>
      </w:r>
    </w:p>
    <w:p w:rsidR="00BE3B55" w:rsidRPr="004B1B71" w:rsidRDefault="00BE3B55" w:rsidP="00BE3B55">
      <w:pPr>
        <w:pStyle w:val="BodyText"/>
        <w:tabs>
          <w:tab w:val="num" w:pos="0"/>
        </w:tabs>
        <w:spacing w:after="0" w:line="240" w:lineRule="auto"/>
        <w:jc w:val="both"/>
        <w:rPr>
          <w:rFonts w:ascii="Times New Roman" w:hAnsi="Times New Roman"/>
          <w:color w:val="000000"/>
          <w:sz w:val="24"/>
          <w:szCs w:val="24"/>
          <w:lang w:val="fi-FI"/>
        </w:rPr>
      </w:pPr>
      <w:r w:rsidRPr="004B1B71">
        <w:rPr>
          <w:rFonts w:ascii="Times New Roman" w:hAnsi="Times New Roman"/>
          <w:sz w:val="24"/>
          <w:szCs w:val="24"/>
        </w:rPr>
        <w:tab/>
      </w:r>
      <w:r w:rsidRPr="004B1B71">
        <w:rPr>
          <w:rFonts w:ascii="Times New Roman" w:hAnsi="Times New Roman"/>
          <w:sz w:val="24"/>
          <w:szCs w:val="24"/>
          <w:lang w:val="id-ID"/>
        </w:rPr>
        <w:t xml:space="preserve">Berdasarkan hasil </w:t>
      </w:r>
      <w:r w:rsidRPr="004B1B71">
        <w:rPr>
          <w:rFonts w:ascii="Times New Roman" w:hAnsi="Times New Roman"/>
          <w:sz w:val="24"/>
          <w:szCs w:val="24"/>
        </w:rPr>
        <w:t xml:space="preserve">dan pembahasan </w:t>
      </w:r>
      <w:r w:rsidRPr="004B1B71">
        <w:rPr>
          <w:rFonts w:ascii="Times New Roman" w:hAnsi="Times New Roman"/>
          <w:sz w:val="24"/>
          <w:szCs w:val="24"/>
          <w:lang w:val="id-ID"/>
        </w:rPr>
        <w:t>disimpulkan bahwa</w:t>
      </w:r>
      <w:r w:rsidRPr="004B1B71">
        <w:rPr>
          <w:rFonts w:ascii="Times New Roman" w:hAnsi="Times New Roman"/>
          <w:sz w:val="24"/>
          <w:szCs w:val="24"/>
        </w:rPr>
        <w:t>:</w:t>
      </w:r>
      <w:r w:rsidRPr="004B1B71">
        <w:rPr>
          <w:rFonts w:ascii="Times New Roman" w:hAnsi="Times New Roman"/>
          <w:sz w:val="24"/>
          <w:szCs w:val="24"/>
          <w:lang w:val="id-ID"/>
        </w:rPr>
        <w:t xml:space="preserve"> 1)</w:t>
      </w:r>
      <w:r w:rsidRPr="004B1B71">
        <w:rPr>
          <w:rFonts w:ascii="Times New Roman" w:hAnsi="Times New Roman"/>
          <w:sz w:val="24"/>
          <w:szCs w:val="24"/>
        </w:rPr>
        <w:t xml:space="preserve"> kegiatan PPM sudah dilaksanakan pada tanggal 1 dan 15 November 2009 yang diikuti oleh 21 ibu-ibu anggota KSM Mekar Sari; 2) </w:t>
      </w:r>
      <w:r w:rsidRPr="004B1B71">
        <w:rPr>
          <w:rFonts w:ascii="Times New Roman" w:hAnsi="Times New Roman"/>
          <w:bCs/>
          <w:noProof/>
          <w:sz w:val="24"/>
          <w:szCs w:val="24"/>
          <w:lang w:val="sv-SE"/>
        </w:rPr>
        <w:t xml:space="preserve">Teknologi pemisahan pati garut dengan mesin press hidrolik dapat menghasilkan pati garut yang mendekati </w:t>
      </w:r>
      <w:r w:rsidRPr="004B1B71">
        <w:rPr>
          <w:rFonts w:ascii="Times New Roman" w:hAnsi="Times New Roman"/>
          <w:color w:val="000000"/>
          <w:sz w:val="24"/>
          <w:szCs w:val="24"/>
          <w:lang w:val="fi-FI"/>
        </w:rPr>
        <w:t xml:space="preserve">standar mutu pati garut sesuai SNI dengan pengemasan dan labeling yang tepat; 3) </w:t>
      </w:r>
      <w:r w:rsidRPr="004B1B71">
        <w:rPr>
          <w:rFonts w:ascii="Times New Roman" w:hAnsi="Times New Roman"/>
          <w:sz w:val="24"/>
          <w:szCs w:val="24"/>
        </w:rPr>
        <w:t>T</w:t>
      </w:r>
      <w:r w:rsidRPr="004B1B71">
        <w:rPr>
          <w:rFonts w:ascii="Times New Roman" w:hAnsi="Times New Roman"/>
          <w:sz w:val="24"/>
          <w:szCs w:val="24"/>
          <w:lang w:val="id-ID"/>
        </w:rPr>
        <w:t xml:space="preserve">eknologi </w:t>
      </w:r>
      <w:r w:rsidRPr="004B1B71">
        <w:rPr>
          <w:rFonts w:ascii="Times New Roman" w:hAnsi="Times New Roman"/>
          <w:sz w:val="24"/>
          <w:szCs w:val="24"/>
        </w:rPr>
        <w:t>pemisahan pati garut dengan mesin press hidrolik lebih efisien dibandingkan teknik pemisahan yang digunakan sebelumnya; 4)</w:t>
      </w:r>
      <w:r w:rsidRPr="004B1B71">
        <w:rPr>
          <w:rFonts w:ascii="Times New Roman" w:hAnsi="Times New Roman"/>
          <w:color w:val="000000"/>
          <w:sz w:val="24"/>
          <w:szCs w:val="24"/>
          <w:lang w:val="fi-FI"/>
        </w:rPr>
        <w:t xml:space="preserve"> Alternatif produk pangan berupa cookies pati garut kepada konsumen umum dan penderita diabetes yang aman, bermutu dan bernilai gizi tinggi; dan 5) Peluang </w:t>
      </w:r>
      <w:r w:rsidRPr="004B1B71">
        <w:rPr>
          <w:rFonts w:ascii="Times New Roman" w:hAnsi="Times New Roman"/>
          <w:i/>
          <w:color w:val="000000"/>
          <w:sz w:val="24"/>
          <w:szCs w:val="24"/>
          <w:lang w:val="fi-FI"/>
        </w:rPr>
        <w:t>home industry</w:t>
      </w:r>
      <w:r w:rsidRPr="004B1B71">
        <w:rPr>
          <w:rFonts w:ascii="Times New Roman" w:hAnsi="Times New Roman"/>
          <w:color w:val="000000"/>
          <w:sz w:val="24"/>
          <w:szCs w:val="24"/>
          <w:lang w:val="fi-FI"/>
        </w:rPr>
        <w:t xml:space="preserve"> berbasis umbi-umbian lokal, khususnya pati garut, sangat luas sehingga dapat meningkatkan ketahanan pangan berbasis bahan pangan lokal.</w:t>
      </w:r>
    </w:p>
    <w:p w:rsidR="00BE3B55" w:rsidRPr="004B1B71" w:rsidRDefault="00BE3B55" w:rsidP="00BE3B55">
      <w:pPr>
        <w:spacing w:after="0" w:line="240" w:lineRule="auto"/>
        <w:jc w:val="both"/>
        <w:rPr>
          <w:rFonts w:ascii="Times New Roman" w:hAnsi="Times New Roman"/>
          <w:sz w:val="24"/>
          <w:szCs w:val="24"/>
          <w:lang w:val="id-ID"/>
        </w:rPr>
      </w:pPr>
    </w:p>
    <w:p w:rsidR="00BE3B55" w:rsidRPr="004B1B71" w:rsidRDefault="00BE3B55" w:rsidP="00BE3B55">
      <w:pPr>
        <w:spacing w:after="0" w:line="240" w:lineRule="auto"/>
        <w:jc w:val="both"/>
        <w:rPr>
          <w:rFonts w:ascii="Times New Roman" w:hAnsi="Times New Roman"/>
          <w:sz w:val="24"/>
          <w:szCs w:val="24"/>
        </w:rPr>
      </w:pPr>
      <w:r w:rsidRPr="004B1B71">
        <w:rPr>
          <w:rFonts w:ascii="Times New Roman" w:hAnsi="Times New Roman"/>
          <w:sz w:val="24"/>
          <w:szCs w:val="24"/>
          <w:lang w:val="id-ID"/>
        </w:rPr>
        <w:t xml:space="preserve">Kata-kata kunci : </w:t>
      </w:r>
      <w:r w:rsidRPr="004B1B71">
        <w:rPr>
          <w:rFonts w:ascii="Times New Roman" w:hAnsi="Times New Roman"/>
          <w:sz w:val="24"/>
          <w:szCs w:val="24"/>
        </w:rPr>
        <w:t>pati garut, teknologi pengolahan, ketahanan pangan</w:t>
      </w:r>
    </w:p>
    <w:p w:rsidR="00BE3B55" w:rsidRPr="004B1B71" w:rsidRDefault="00BE3B55" w:rsidP="00BE3B55">
      <w:pPr>
        <w:spacing w:after="0" w:line="240" w:lineRule="auto"/>
        <w:jc w:val="both"/>
        <w:rPr>
          <w:rFonts w:ascii="Times New Roman" w:hAnsi="Times New Roman"/>
          <w:sz w:val="24"/>
          <w:szCs w:val="24"/>
          <w:lang w:val="id-ID"/>
        </w:rPr>
      </w:pPr>
    </w:p>
    <w:p w:rsidR="00BE3B55" w:rsidRPr="004B1B71" w:rsidRDefault="00BE3B55" w:rsidP="00BE3B55">
      <w:pPr>
        <w:pStyle w:val="BodyTextIndent"/>
        <w:rPr>
          <w:rFonts w:ascii="Times New Roman" w:hAnsi="Times New Roman"/>
          <w:b/>
          <w:sz w:val="24"/>
          <w:szCs w:val="24"/>
          <w:lang w:val="id-ID"/>
        </w:rPr>
      </w:pPr>
    </w:p>
    <w:p w:rsidR="00BE3B55" w:rsidRDefault="00BE3B55" w:rsidP="00BE3B55">
      <w:pPr>
        <w:pStyle w:val="BodyTextIndent"/>
        <w:ind w:left="0"/>
        <w:rPr>
          <w:rFonts w:ascii="Times New Roman" w:hAnsi="Times New Roman"/>
          <w:b/>
          <w:sz w:val="24"/>
          <w:szCs w:val="24"/>
        </w:rPr>
      </w:pPr>
    </w:p>
    <w:p w:rsidR="00645F3A" w:rsidRPr="004B1B71" w:rsidRDefault="00645F3A" w:rsidP="00BE3B55">
      <w:pPr>
        <w:pStyle w:val="BodyTextIndent"/>
        <w:ind w:left="0"/>
        <w:rPr>
          <w:rFonts w:ascii="Times New Roman" w:hAnsi="Times New Roman"/>
          <w:b/>
          <w:sz w:val="24"/>
          <w:szCs w:val="24"/>
        </w:rPr>
      </w:pPr>
    </w:p>
    <w:p w:rsidR="00BE3B55" w:rsidRPr="004B1B71" w:rsidRDefault="00BE3B55" w:rsidP="00BE3B55">
      <w:pPr>
        <w:pStyle w:val="BodyTextIndent"/>
        <w:spacing w:line="240" w:lineRule="auto"/>
        <w:jc w:val="center"/>
        <w:rPr>
          <w:rFonts w:ascii="Times New Roman" w:hAnsi="Times New Roman"/>
          <w:b/>
          <w:sz w:val="24"/>
          <w:szCs w:val="24"/>
        </w:rPr>
      </w:pPr>
      <w:r w:rsidRPr="004B1B71">
        <w:rPr>
          <w:rFonts w:ascii="Times New Roman" w:hAnsi="Times New Roman"/>
          <w:b/>
          <w:sz w:val="24"/>
          <w:szCs w:val="24"/>
        </w:rPr>
        <w:lastRenderedPageBreak/>
        <w:t>ABSTRACT</w:t>
      </w:r>
    </w:p>
    <w:p w:rsidR="00BE3B55" w:rsidRPr="004B1B71" w:rsidRDefault="00BE3B55" w:rsidP="00BE3B55">
      <w:pPr>
        <w:pStyle w:val="BodyTextIndent"/>
        <w:spacing w:line="240" w:lineRule="auto"/>
        <w:jc w:val="center"/>
        <w:rPr>
          <w:rFonts w:ascii="Times New Roman" w:hAnsi="Times New Roman"/>
          <w:b/>
          <w:sz w:val="24"/>
          <w:szCs w:val="24"/>
          <w:lang w:val="id-ID"/>
        </w:rPr>
      </w:pPr>
    </w:p>
    <w:p w:rsidR="00BE3B55" w:rsidRPr="004B1B71" w:rsidRDefault="00BE3B55" w:rsidP="00BE3B55">
      <w:pPr>
        <w:pStyle w:val="BodyTextIndent"/>
        <w:spacing w:line="240" w:lineRule="auto"/>
        <w:jc w:val="center"/>
        <w:rPr>
          <w:rFonts w:ascii="Times New Roman" w:hAnsi="Times New Roman"/>
          <w:b/>
          <w:sz w:val="24"/>
          <w:szCs w:val="24"/>
          <w:lang w:val="id-ID"/>
        </w:rPr>
      </w:pPr>
    </w:p>
    <w:p w:rsidR="00BE3B55" w:rsidRPr="004B1B71" w:rsidRDefault="00BE3B55" w:rsidP="00BE3B55">
      <w:pPr>
        <w:jc w:val="center"/>
        <w:rPr>
          <w:rFonts w:ascii="Times New Roman" w:hAnsi="Times New Roman"/>
          <w:sz w:val="24"/>
          <w:szCs w:val="24"/>
        </w:rPr>
      </w:pPr>
      <w:r w:rsidRPr="004B1B71">
        <w:rPr>
          <w:rFonts w:ascii="Times New Roman" w:hAnsi="Times New Roman"/>
          <w:sz w:val="24"/>
          <w:szCs w:val="24"/>
        </w:rPr>
        <w:t xml:space="preserve">PROCESSING TECHNOLOGY OF ARROWROOT STARCH AND DIVERSIFICATION OF ITS PRODUCT TO INCREASE </w:t>
      </w:r>
      <w:r w:rsidRPr="004B1B71">
        <w:rPr>
          <w:rFonts w:ascii="Times New Roman" w:hAnsi="Times New Roman"/>
          <w:color w:val="000000"/>
          <w:sz w:val="24"/>
          <w:szCs w:val="24"/>
        </w:rPr>
        <w:t xml:space="preserve">RESILIENCE OF FOOD </w:t>
      </w:r>
    </w:p>
    <w:p w:rsidR="00BE3B55" w:rsidRPr="004B1B71" w:rsidRDefault="00BE3B55" w:rsidP="00BE3B55">
      <w:pPr>
        <w:spacing w:after="0" w:line="240" w:lineRule="auto"/>
        <w:jc w:val="center"/>
        <w:rPr>
          <w:rFonts w:ascii="Times New Roman" w:hAnsi="Times New Roman"/>
          <w:sz w:val="24"/>
          <w:szCs w:val="24"/>
          <w:lang w:val="id-ID"/>
        </w:rPr>
      </w:pPr>
      <w:r w:rsidRPr="004B1B71">
        <w:rPr>
          <w:rFonts w:ascii="Times New Roman" w:hAnsi="Times New Roman"/>
          <w:sz w:val="24"/>
          <w:szCs w:val="24"/>
          <w:lang w:val="id-ID"/>
        </w:rPr>
        <w:t xml:space="preserve">Nani Ratnaningsih, Mutiara Nugraheni, </w:t>
      </w:r>
      <w:r w:rsidRPr="004B1B71">
        <w:rPr>
          <w:rFonts w:ascii="Times New Roman" w:hAnsi="Times New Roman"/>
          <w:sz w:val="24"/>
          <w:szCs w:val="24"/>
        </w:rPr>
        <w:t xml:space="preserve">Titin Hera Widi Handayani </w:t>
      </w:r>
      <w:r w:rsidRPr="004B1B71">
        <w:rPr>
          <w:rFonts w:ascii="Times New Roman" w:hAnsi="Times New Roman"/>
          <w:sz w:val="24"/>
          <w:szCs w:val="24"/>
          <w:lang w:val="id-ID"/>
        </w:rPr>
        <w:t xml:space="preserve">dan </w:t>
      </w:r>
      <w:r w:rsidRPr="004B1B71">
        <w:rPr>
          <w:rFonts w:ascii="Times New Roman" w:hAnsi="Times New Roman"/>
          <w:sz w:val="24"/>
          <w:szCs w:val="24"/>
        </w:rPr>
        <w:t>Ichda Chayati</w:t>
      </w:r>
    </w:p>
    <w:p w:rsidR="00BE3B55" w:rsidRPr="004B1B71" w:rsidRDefault="00BE3B55" w:rsidP="00BE3B55">
      <w:pPr>
        <w:spacing w:after="0" w:line="240" w:lineRule="auto"/>
        <w:jc w:val="center"/>
        <w:rPr>
          <w:rFonts w:ascii="Times New Roman" w:hAnsi="Times New Roman"/>
          <w:sz w:val="24"/>
          <w:szCs w:val="24"/>
        </w:rPr>
      </w:pPr>
      <w:r w:rsidRPr="004B1B71">
        <w:rPr>
          <w:rFonts w:ascii="Times New Roman" w:hAnsi="Times New Roman"/>
          <w:sz w:val="24"/>
          <w:szCs w:val="24"/>
        </w:rPr>
        <w:t xml:space="preserve">Department of Food and Fashion Techonology Education </w:t>
      </w:r>
    </w:p>
    <w:p w:rsidR="00BE3B55" w:rsidRPr="004B1B71" w:rsidRDefault="00BE3B55" w:rsidP="00BE3B55">
      <w:pPr>
        <w:spacing w:after="0" w:line="240" w:lineRule="auto"/>
        <w:jc w:val="center"/>
        <w:rPr>
          <w:rFonts w:ascii="Times New Roman" w:hAnsi="Times New Roman"/>
          <w:sz w:val="24"/>
          <w:szCs w:val="24"/>
        </w:rPr>
      </w:pPr>
      <w:r w:rsidRPr="004B1B71">
        <w:rPr>
          <w:rFonts w:ascii="Times New Roman" w:hAnsi="Times New Roman"/>
          <w:sz w:val="24"/>
          <w:szCs w:val="24"/>
        </w:rPr>
        <w:t>Faculty of Technology, Yogyakarta State University</w:t>
      </w:r>
    </w:p>
    <w:p w:rsidR="00BE3B55" w:rsidRPr="004B1B71" w:rsidRDefault="00BE3B55" w:rsidP="00BE3B55">
      <w:pPr>
        <w:spacing w:after="0" w:line="240" w:lineRule="auto"/>
        <w:jc w:val="center"/>
        <w:rPr>
          <w:rFonts w:ascii="Times New Roman" w:hAnsi="Times New Roman"/>
          <w:sz w:val="24"/>
          <w:szCs w:val="24"/>
          <w:lang w:val="id-ID"/>
        </w:rPr>
      </w:pPr>
      <w:r w:rsidRPr="004B1B71">
        <w:rPr>
          <w:rFonts w:ascii="Times New Roman" w:hAnsi="Times New Roman"/>
          <w:sz w:val="24"/>
          <w:szCs w:val="24"/>
          <w:lang w:val="id-ID"/>
        </w:rPr>
        <w:t>e-mail: nratnaningsih@yahoo.com</w:t>
      </w:r>
    </w:p>
    <w:p w:rsidR="00BE3B55" w:rsidRPr="004B1B71" w:rsidRDefault="00BE3B55" w:rsidP="00BE3B55">
      <w:pPr>
        <w:rPr>
          <w:rFonts w:ascii="Times New Roman" w:hAnsi="Times New Roman"/>
          <w:sz w:val="24"/>
          <w:szCs w:val="24"/>
        </w:rPr>
      </w:pPr>
    </w:p>
    <w:p w:rsidR="00BE3B55" w:rsidRPr="004B1B71" w:rsidRDefault="00BE3B55" w:rsidP="00BE3B55">
      <w:pPr>
        <w:spacing w:after="0" w:line="240" w:lineRule="auto"/>
        <w:ind w:firstLine="720"/>
        <w:jc w:val="both"/>
        <w:rPr>
          <w:rFonts w:ascii="Times New Roman" w:hAnsi="Times New Roman"/>
          <w:color w:val="000000"/>
          <w:sz w:val="24"/>
          <w:szCs w:val="24"/>
        </w:rPr>
      </w:pPr>
      <w:r w:rsidRPr="004B1B71">
        <w:rPr>
          <w:rFonts w:ascii="Times New Roman" w:hAnsi="Times New Roman"/>
          <w:color w:val="000000"/>
          <w:sz w:val="24"/>
          <w:szCs w:val="24"/>
        </w:rPr>
        <w:t xml:space="preserve">The objectives of community development activity are: 1) give alternative of processing technology of arrowroot for group of farmer </w:t>
      </w:r>
      <w:r w:rsidRPr="004B1B71">
        <w:rPr>
          <w:rFonts w:ascii="Times New Roman" w:hAnsi="Times New Roman"/>
          <w:color w:val="000000"/>
          <w:sz w:val="24"/>
          <w:szCs w:val="24"/>
          <w:lang w:val="fi-FI"/>
        </w:rPr>
        <w:t>KSM Mekar Sari di Desa Gegunung, Kel. Sendangsari, Kec. Pengasih, Kulon Progo, Yogyakarta</w:t>
      </w:r>
      <w:r w:rsidRPr="004B1B71">
        <w:rPr>
          <w:rFonts w:ascii="Times New Roman" w:hAnsi="Times New Roman"/>
          <w:color w:val="000000"/>
          <w:sz w:val="24"/>
          <w:szCs w:val="24"/>
        </w:rPr>
        <w:t>, so that can yield arrowroot starch that fulfills standard quality with appropriate packaging and labeling; 2) know extraction technology efficiency of arrowroot starch with mechanically hydraulic press; 3) give alternative of food product to consumer in the form of arrowroot starch-based cookies that high nutrition and fulfills standard quality; and 4) give an opportunity for home industry with exploiting of arrowroot so can be empowered and increases public prosperity, especially farmer arrowroot.</w:t>
      </w:r>
    </w:p>
    <w:p w:rsidR="00BE3B55" w:rsidRPr="004B1B71" w:rsidRDefault="00BE3B55" w:rsidP="00BE3B55">
      <w:pPr>
        <w:autoSpaceDE w:val="0"/>
        <w:autoSpaceDN w:val="0"/>
        <w:adjustRightInd w:val="0"/>
        <w:spacing w:after="0" w:line="240" w:lineRule="auto"/>
        <w:ind w:firstLine="720"/>
        <w:jc w:val="both"/>
        <w:rPr>
          <w:rFonts w:ascii="Times New Roman" w:hAnsi="Times New Roman"/>
          <w:color w:val="000000"/>
          <w:sz w:val="24"/>
          <w:szCs w:val="24"/>
        </w:rPr>
      </w:pPr>
      <w:r w:rsidRPr="004B1B71">
        <w:rPr>
          <w:rFonts w:ascii="Times New Roman" w:hAnsi="Times New Roman"/>
          <w:color w:val="000000"/>
          <w:sz w:val="24"/>
          <w:szCs w:val="24"/>
        </w:rPr>
        <w:t>The community development activity was done from July up to November 2009 and divided to become some phases, that is preparation, implementation and evaluation. At preparation phase was done by designing of extraction arrowroot starch machine, making of hydraulic press machine for arrowroot starch extraction, making of arrowroot starch-based cookies, design of packaging and labeling, making of training matter and evaluation sheet. Implementation phase was done with discourse method, discussion, demonstration, practice of processing technology of arrowroot starch with hydraulic press machine, and practice of making of arrowroot starch-based cookies for general and diabetic consumer. Discourse matter contains about arrowroot characteristics and damage cause, processing technology of arrowroot, packaging and labeling, sanitary and hygiene, food safety, and economic analysis in the form of determination of production cost, selling price and BEP. Evaluation phase covered evaluation of input, process, product, and satisfaction of activity participant.</w:t>
      </w:r>
    </w:p>
    <w:p w:rsidR="00BE3B55" w:rsidRPr="004B1B71" w:rsidRDefault="00BE3B55" w:rsidP="00BE3B55">
      <w:pPr>
        <w:autoSpaceDE w:val="0"/>
        <w:autoSpaceDN w:val="0"/>
        <w:adjustRightInd w:val="0"/>
        <w:spacing w:after="0" w:line="240" w:lineRule="auto"/>
        <w:ind w:firstLine="720"/>
        <w:jc w:val="both"/>
        <w:rPr>
          <w:rFonts w:ascii="Times New Roman" w:hAnsi="Times New Roman"/>
          <w:color w:val="000000"/>
          <w:sz w:val="24"/>
          <w:szCs w:val="24"/>
        </w:rPr>
      </w:pPr>
      <w:r w:rsidRPr="004B1B71">
        <w:rPr>
          <w:rFonts w:ascii="Times New Roman" w:hAnsi="Times New Roman"/>
          <w:color w:val="000000"/>
          <w:sz w:val="24"/>
          <w:szCs w:val="24"/>
        </w:rPr>
        <w:t>Based on result and discussion can concluded that: 1) Community development activity  have been done on 1 and 15 November 2009 followed by 21 members of group of farmer KSM Mekar Sari; 2) Extraction technology of arrowroot starch with hydraulic press machine can yield arrowroot starch closing standard quality of arrowroot starch according to SNI with appropriate packaging and labeling; 3) Extraction technology of arrowroot starch with hydraulic press machine more efficiently is compared to separation technique applied before all; 4) Alternative of food product in the form of arrowroot starch-bases cookies to general and diabetic consumer that high nutrition and fulfills standard quality; and 5) Processing technology and diversification of arrowroot starch product can open an opportunity for home industry that can be powered and increases resilience of food on local food material-based.</w:t>
      </w:r>
    </w:p>
    <w:p w:rsidR="00BE3B55" w:rsidRPr="004B1B71" w:rsidRDefault="00BE3B55" w:rsidP="00BE3B55">
      <w:pPr>
        <w:rPr>
          <w:rFonts w:ascii="Times New Roman" w:hAnsi="Times New Roman"/>
          <w:sz w:val="24"/>
          <w:szCs w:val="24"/>
        </w:rPr>
      </w:pPr>
    </w:p>
    <w:p w:rsidR="004A77EE" w:rsidRPr="004B1B71" w:rsidRDefault="00BE3B55" w:rsidP="004A77EE">
      <w:pPr>
        <w:rPr>
          <w:rFonts w:ascii="Times New Roman" w:hAnsi="Times New Roman"/>
          <w:sz w:val="24"/>
          <w:szCs w:val="24"/>
        </w:rPr>
      </w:pPr>
      <w:r w:rsidRPr="004B1B71">
        <w:rPr>
          <w:rFonts w:ascii="Times New Roman" w:hAnsi="Times New Roman"/>
          <w:sz w:val="24"/>
          <w:szCs w:val="24"/>
        </w:rPr>
        <w:t>Key words: arrowroot starch, processing technology, resilience of food</w:t>
      </w:r>
    </w:p>
    <w:p w:rsidR="00645F3A" w:rsidRDefault="00645F3A" w:rsidP="004B1B71">
      <w:pPr>
        <w:spacing w:after="0" w:line="360" w:lineRule="auto"/>
        <w:rPr>
          <w:rFonts w:ascii="Times New Roman" w:hAnsi="Times New Roman"/>
          <w:sz w:val="24"/>
          <w:szCs w:val="24"/>
        </w:rPr>
      </w:pPr>
    </w:p>
    <w:p w:rsidR="004A77EE" w:rsidRPr="004B1B71" w:rsidRDefault="004A77EE" w:rsidP="004B1B71">
      <w:pPr>
        <w:spacing w:after="0" w:line="360" w:lineRule="auto"/>
        <w:rPr>
          <w:rFonts w:ascii="Times New Roman" w:hAnsi="Times New Roman"/>
          <w:sz w:val="24"/>
          <w:szCs w:val="24"/>
        </w:rPr>
      </w:pPr>
      <w:r w:rsidRPr="004B1B71">
        <w:rPr>
          <w:rFonts w:ascii="Times New Roman" w:hAnsi="Times New Roman"/>
          <w:sz w:val="24"/>
          <w:szCs w:val="24"/>
        </w:rPr>
        <w:lastRenderedPageBreak/>
        <w:t>PENDAHULUAN</w:t>
      </w:r>
    </w:p>
    <w:p w:rsidR="00BE3B55" w:rsidRPr="004B1B71" w:rsidRDefault="00BE3B55" w:rsidP="004B1B71">
      <w:pPr>
        <w:spacing w:after="0" w:line="360" w:lineRule="auto"/>
        <w:ind w:firstLine="720"/>
        <w:jc w:val="both"/>
        <w:rPr>
          <w:rFonts w:ascii="Times New Roman" w:hAnsi="Times New Roman"/>
          <w:sz w:val="24"/>
          <w:szCs w:val="24"/>
          <w:lang w:val="sv-SE"/>
        </w:rPr>
      </w:pPr>
      <w:r w:rsidRPr="004B1B71">
        <w:rPr>
          <w:rFonts w:ascii="Times New Roman" w:hAnsi="Times New Roman"/>
          <w:bCs/>
          <w:noProof/>
          <w:sz w:val="24"/>
          <w:szCs w:val="24"/>
          <w:lang w:val="sv-SE"/>
        </w:rPr>
        <w:t xml:space="preserve">Indonesia merupakan negara yang sangat kaya dengan keragaman plasma nutfah, termasuk umbi-umbian. </w:t>
      </w:r>
      <w:r w:rsidRPr="004B1B71">
        <w:rPr>
          <w:rFonts w:ascii="Times New Roman" w:hAnsi="Times New Roman"/>
          <w:sz w:val="24"/>
          <w:szCs w:val="24"/>
          <w:lang w:val="sv-SE"/>
        </w:rPr>
        <w:t xml:space="preserve">Ada lebih dari 30 jenis umbi-umbian yang biasa ditanam dan dikonsumsi rakyat Indonesia, di antaranya adalah umbi garut. Tanaman garut secara internasional disebut </w:t>
      </w:r>
      <w:r w:rsidRPr="004B1B71">
        <w:rPr>
          <w:rFonts w:ascii="Times New Roman" w:hAnsi="Times New Roman"/>
          <w:i/>
          <w:sz w:val="24"/>
          <w:szCs w:val="24"/>
          <w:lang w:val="sv-SE"/>
        </w:rPr>
        <w:t>arrowroot</w:t>
      </w:r>
      <w:r w:rsidRPr="004B1B71">
        <w:rPr>
          <w:rFonts w:ascii="Times New Roman" w:hAnsi="Times New Roman"/>
          <w:sz w:val="24"/>
          <w:szCs w:val="24"/>
          <w:lang w:val="sv-SE"/>
        </w:rPr>
        <w:t xml:space="preserve">, artinya tumbuhan yang mempunyai akar rimpang (umbi) berbentuk seperti busur panah (Rahmat Rukmana, 2000). </w:t>
      </w:r>
    </w:p>
    <w:p w:rsidR="00BE3B55" w:rsidRPr="004B1B71" w:rsidRDefault="00BE3B55" w:rsidP="004B1B71">
      <w:pPr>
        <w:spacing w:after="0" w:line="360" w:lineRule="auto"/>
        <w:ind w:firstLine="720"/>
        <w:jc w:val="both"/>
        <w:rPr>
          <w:rFonts w:ascii="Times New Roman" w:hAnsi="Times New Roman"/>
          <w:sz w:val="24"/>
          <w:szCs w:val="24"/>
          <w:lang w:val="sv-SE"/>
        </w:rPr>
      </w:pPr>
      <w:r w:rsidRPr="004B1B71">
        <w:rPr>
          <w:rFonts w:ascii="Times New Roman" w:hAnsi="Times New Roman"/>
          <w:sz w:val="24"/>
          <w:szCs w:val="24"/>
          <w:lang w:val="sv-SE"/>
        </w:rPr>
        <w:t xml:space="preserve">Tanaman garut merupakan tanaman umbi-umbian yang sudah dibudidayakan di pedesaan sejak dahulu dan dapat dimanfaatkan sebagai sumber karbohidrat alternatif. Tanaman yang memiliki nama latin </w:t>
      </w:r>
      <w:r w:rsidRPr="004B1B71">
        <w:rPr>
          <w:rFonts w:ascii="Times New Roman" w:hAnsi="Times New Roman"/>
          <w:i/>
          <w:iCs/>
          <w:sz w:val="24"/>
          <w:szCs w:val="24"/>
          <w:lang w:val="sv-SE"/>
        </w:rPr>
        <w:t>Maranta arundinacea</w:t>
      </w:r>
      <w:r w:rsidRPr="004B1B71">
        <w:rPr>
          <w:rFonts w:ascii="Times New Roman" w:hAnsi="Times New Roman"/>
          <w:sz w:val="24"/>
          <w:szCs w:val="24"/>
          <w:lang w:val="sv-SE"/>
        </w:rPr>
        <w:t xml:space="preserve"> Linn</w:t>
      </w:r>
      <w:r w:rsidRPr="004B1B71">
        <w:rPr>
          <w:rFonts w:ascii="Times New Roman" w:hAnsi="Times New Roman"/>
          <w:i/>
          <w:iCs/>
          <w:sz w:val="24"/>
          <w:szCs w:val="24"/>
          <w:lang w:val="sv-SE"/>
        </w:rPr>
        <w:t xml:space="preserve">. </w:t>
      </w:r>
      <w:r w:rsidRPr="004B1B71">
        <w:rPr>
          <w:rFonts w:ascii="Times New Roman" w:hAnsi="Times New Roman"/>
          <w:sz w:val="24"/>
          <w:szCs w:val="24"/>
          <w:lang w:val="sv-SE"/>
        </w:rPr>
        <w:t xml:space="preserve">ini tumbuh tersebar di beberapa wilayah di Indonesia dan dikenal dengan nama lokal, misalnya sagu betawi, sagu belanda, ubi sagu, arerut atau arirut (Melayu); angkrik, arus, irut, jelarut, larut, erut (Jawa); larut atau patat sagu (Sunda); </w:t>
      </w:r>
      <w:r w:rsidRPr="004B1B71">
        <w:rPr>
          <w:rFonts w:ascii="Times New Roman" w:hAnsi="Times New Roman"/>
          <w:i/>
          <w:iCs/>
          <w:sz w:val="24"/>
          <w:szCs w:val="24"/>
          <w:lang w:val="sv-SE"/>
        </w:rPr>
        <w:t xml:space="preserve">arut, selarut </w:t>
      </w:r>
      <w:r w:rsidRPr="004B1B71">
        <w:rPr>
          <w:rFonts w:ascii="Times New Roman" w:hAnsi="Times New Roman"/>
          <w:sz w:val="24"/>
          <w:szCs w:val="24"/>
          <w:lang w:val="sv-SE"/>
        </w:rPr>
        <w:t xml:space="preserve">atau </w:t>
      </w:r>
      <w:r w:rsidRPr="004B1B71">
        <w:rPr>
          <w:rFonts w:ascii="Times New Roman" w:hAnsi="Times New Roman"/>
          <w:i/>
          <w:iCs/>
          <w:sz w:val="24"/>
          <w:szCs w:val="24"/>
          <w:lang w:val="sv-SE"/>
        </w:rPr>
        <w:t xml:space="preserve">laru </w:t>
      </w:r>
      <w:r w:rsidRPr="004B1B71">
        <w:rPr>
          <w:rFonts w:ascii="Times New Roman" w:hAnsi="Times New Roman"/>
          <w:sz w:val="24"/>
          <w:szCs w:val="24"/>
          <w:lang w:val="sv-SE"/>
        </w:rPr>
        <w:t xml:space="preserve">(Madura); </w:t>
      </w:r>
      <w:r w:rsidRPr="004B1B71">
        <w:rPr>
          <w:rFonts w:ascii="Times New Roman" w:hAnsi="Times New Roman"/>
          <w:i/>
          <w:iCs/>
          <w:sz w:val="24"/>
          <w:szCs w:val="24"/>
          <w:lang w:val="sv-SE"/>
        </w:rPr>
        <w:t>labia walanta</w:t>
      </w:r>
      <w:r w:rsidRPr="004B1B71">
        <w:rPr>
          <w:rFonts w:ascii="Times New Roman" w:hAnsi="Times New Roman"/>
          <w:sz w:val="24"/>
          <w:szCs w:val="24"/>
          <w:lang w:val="sv-SE"/>
        </w:rPr>
        <w:t xml:space="preserve"> (Gorontalo); </w:t>
      </w:r>
      <w:r w:rsidRPr="004B1B71">
        <w:rPr>
          <w:rFonts w:ascii="Times New Roman" w:hAnsi="Times New Roman"/>
          <w:i/>
          <w:iCs/>
          <w:sz w:val="24"/>
          <w:szCs w:val="24"/>
          <w:lang w:val="sv-SE"/>
        </w:rPr>
        <w:t xml:space="preserve">huda sula </w:t>
      </w:r>
      <w:r w:rsidRPr="004B1B71">
        <w:rPr>
          <w:rFonts w:ascii="Times New Roman" w:hAnsi="Times New Roman"/>
          <w:sz w:val="24"/>
          <w:szCs w:val="24"/>
          <w:lang w:val="sv-SE"/>
        </w:rPr>
        <w:t xml:space="preserve">(Ternate), </w:t>
      </w:r>
      <w:r w:rsidRPr="004B1B71">
        <w:rPr>
          <w:rFonts w:ascii="Times New Roman" w:hAnsi="Times New Roman"/>
          <w:i/>
          <w:iCs/>
          <w:sz w:val="24"/>
          <w:szCs w:val="24"/>
          <w:lang w:val="sv-SE"/>
        </w:rPr>
        <w:t>peda sula</w:t>
      </w:r>
      <w:r w:rsidRPr="004B1B71">
        <w:rPr>
          <w:rFonts w:ascii="Times New Roman" w:hAnsi="Times New Roman"/>
          <w:sz w:val="24"/>
          <w:szCs w:val="24"/>
          <w:lang w:val="sv-SE"/>
        </w:rPr>
        <w:t xml:space="preserve"> (Halmahera); dsb (Rahmat Rukmana, 2000; Suswadi, 2004). Tanaman garut telah lama dikenal oleh masyarakat pedesaan sebagai sumber karbohidrat selain tanaman umbi-umbian yang lain. Dulu, tanaman ini banyak dikonsumsi sebagai makanan tambahan yang diolah dalam bentuk bubur (Jawa: jenang). </w:t>
      </w:r>
    </w:p>
    <w:p w:rsidR="00BE3B55" w:rsidRPr="004B1B71" w:rsidRDefault="00BE3B55" w:rsidP="004B1B71">
      <w:pPr>
        <w:spacing w:after="0" w:line="360" w:lineRule="auto"/>
        <w:ind w:firstLine="720"/>
        <w:jc w:val="both"/>
        <w:rPr>
          <w:rFonts w:ascii="Times New Roman" w:hAnsi="Times New Roman"/>
          <w:sz w:val="24"/>
          <w:szCs w:val="24"/>
          <w:lang w:val="sv-SE"/>
        </w:rPr>
      </w:pPr>
      <w:r w:rsidRPr="004B1B71">
        <w:rPr>
          <w:rFonts w:ascii="Times New Roman" w:hAnsi="Times New Roman"/>
          <w:sz w:val="24"/>
          <w:szCs w:val="24"/>
          <w:lang w:val="sv-SE"/>
        </w:rPr>
        <w:t>Sejak tahun 1998 pemerintah telah mencanangkan tanaman garut sebagai salah satu komoditas bahan pangan yang mendapatkan prioritas untuk dikembangkan karena memiliki potensi sebagai pengganti tepung terigu. Tanaman garut dapat dijumpai di hampir seluruh wilayah Indonesia, dapat tumbuh dengan baik pada lahan ternaungi sehingga mudah dibudidayakan dan dipelihara. Daerah budidaya tanaman garut tersebar di Tasikmalaya dan Ciamis (Jawa Barat), Wangla, Ajibarang, Purwokerto, Sampang, Sukaraja, Banyumas, Buntu, Sragen, Boyolali, dan Pemalang (Jawa Tengah), Malang, Blitar, dan Kepanjen (Jawa Timur) (Rahmat Rukmana, 2000). Bahkan pemerintah Sragen berkeinginan besar untuk membuat produk garut menjadi ciri khas daerah baik sebagi produk lokal ataupun oleh-oleh khas daerah Sragen (</w:t>
      </w:r>
      <w:hyperlink r:id="rId8" w:history="1">
        <w:r w:rsidRPr="004B1B71">
          <w:rPr>
            <w:rStyle w:val="Hyperlink"/>
            <w:rFonts w:ascii="Times New Roman" w:hAnsi="Times New Roman"/>
            <w:sz w:val="24"/>
            <w:szCs w:val="24"/>
            <w:lang w:val="sv-SE"/>
          </w:rPr>
          <w:t>www.sragen.go.id</w:t>
        </w:r>
      </w:hyperlink>
      <w:r w:rsidRPr="004B1B71">
        <w:rPr>
          <w:rFonts w:ascii="Times New Roman" w:hAnsi="Times New Roman"/>
          <w:sz w:val="24"/>
          <w:szCs w:val="24"/>
          <w:lang w:val="sv-SE"/>
        </w:rPr>
        <w:t>., 2007 Diakses tgl 15 Mei 2009). Di Propinsi Daerah Istimewa Yogyakarta, sentra tanaman garut terdapat di Kabupaten Sleman, Kulon Progo, dan Gunungkidul.</w:t>
      </w:r>
    </w:p>
    <w:p w:rsidR="00BE3B55" w:rsidRPr="004B1B71" w:rsidRDefault="00BE3B55" w:rsidP="004B1B71">
      <w:pPr>
        <w:pStyle w:val="ListParagraph"/>
        <w:spacing w:line="360" w:lineRule="auto"/>
        <w:ind w:left="0" w:firstLine="720"/>
        <w:jc w:val="both"/>
        <w:rPr>
          <w:color w:val="333333"/>
          <w:lang w:val="sv-SE"/>
        </w:rPr>
      </w:pPr>
      <w:r w:rsidRPr="004B1B71">
        <w:rPr>
          <w:color w:val="333333"/>
          <w:lang w:val="sv-SE"/>
        </w:rPr>
        <w:t xml:space="preserve">Hasil utama tanaman garut berupa umbi garut yang mempunyai banyak kegunaan, antara lain mengandung pati yang sangat halus dan mudah dicerna sehingga pati garut banyak dipakai dalam industri makanan bayi dan makanan khusus orang-orang sakit; sebagai obat tradisional yang berkhasiat menyembuhkan mencret, eksem, memperbanyak air susu ibu (ASI), dan menurunkan suhu badan yang terjangkit demam; sebagai bahan pembuatan </w:t>
      </w:r>
      <w:r w:rsidRPr="004B1B71">
        <w:rPr>
          <w:color w:val="333333"/>
          <w:lang w:val="sv-SE"/>
        </w:rPr>
        <w:lastRenderedPageBreak/>
        <w:t xml:space="preserve">kosmetika, lem, dan minuman beralkohol; air perasan umbi garut digunakan sebagai penawar racun lebah, racun ular, dan obat luka. Berdasarkan hasil penelitian di Amerika, sisa hasil (limbah) olahan umbi garut dapat digunakan dalam industri kertas tahan sobek dan bahan bakar (Rahmat Rukmana, 2000). </w:t>
      </w:r>
    </w:p>
    <w:p w:rsidR="00BE3B55" w:rsidRPr="004B1B71" w:rsidRDefault="00BE3B55" w:rsidP="004B1B71">
      <w:pPr>
        <w:pStyle w:val="ListParagraph"/>
        <w:spacing w:line="360" w:lineRule="auto"/>
        <w:ind w:left="0" w:firstLine="720"/>
        <w:jc w:val="both"/>
        <w:rPr>
          <w:lang w:val="sv-SE"/>
        </w:rPr>
      </w:pPr>
      <w:r w:rsidRPr="004B1B71">
        <w:rPr>
          <w:lang w:val="sv-SE"/>
        </w:rPr>
        <w:t>Umbi garut segar mengandung nutrisi yang cukup tinggi sebagai bahan pangan, yaitu 19,4% - 21,7% pati, 1,0% - 2,2% protein, 69,0% - 72,0% air, 0,6% - 1,3% serat, 1,3% - 1,4% kadar abu, serta sedikit gula (Rahmat Rukmana, 2000). Umbi tanaman garut adalah sumber karbohidrat yang memiliki kandungan indeks glisemik rendah (GI = 14) dibanding jenis umbi-umbian yang lain, sehingga sangat bermanfaat bagi kesehatan terutama untuk penderita diabetes atau penyakit kencing manis (Marsono, 2002). Kelebihan umbi garut yang lain adalah kandungan kalsium dan besi yang lebih tinggi, yaitu sebesar 28,0 mg dan 1,7 mg tiap 100 g, dibandingkan dengan tepung terigu sehingga sangat baik untuk pertumbuhan tulang dan gigi bagi anak-anak dan usia lanjut (Direktorat Gizi Depkes, 1989).</w:t>
      </w:r>
    </w:p>
    <w:p w:rsidR="00BE3B55" w:rsidRPr="004B1B71" w:rsidRDefault="00BE3B55" w:rsidP="004B1B71">
      <w:pPr>
        <w:pStyle w:val="ListParagraph"/>
        <w:spacing w:line="360" w:lineRule="auto"/>
        <w:ind w:left="0" w:firstLine="720"/>
        <w:jc w:val="both"/>
        <w:rPr>
          <w:color w:val="333333"/>
          <w:lang w:val="sv-SE"/>
        </w:rPr>
      </w:pPr>
      <w:r w:rsidRPr="004B1B71">
        <w:rPr>
          <w:color w:val="333333"/>
          <w:lang w:val="sv-SE"/>
        </w:rPr>
        <w:t>Umbi garut segar dapat menghasilkan pati dengan rendemen 15% - 20%. Selain itu umbi garut juga dapat diolah menjadi tepung garut. Tepung atau pati garut dapat dimanfaatkan sebagai bahan baku produk pangan seperti roti, kue kering (</w:t>
      </w:r>
      <w:r w:rsidRPr="004B1B71">
        <w:rPr>
          <w:i/>
          <w:color w:val="333333"/>
          <w:lang w:val="sv-SE"/>
        </w:rPr>
        <w:t>cookies</w:t>
      </w:r>
      <w:r w:rsidRPr="004B1B71">
        <w:rPr>
          <w:color w:val="333333"/>
          <w:lang w:val="sv-SE"/>
        </w:rPr>
        <w:t xml:space="preserve">), </w:t>
      </w:r>
      <w:r w:rsidRPr="004B1B71">
        <w:rPr>
          <w:i/>
          <w:color w:val="333333"/>
          <w:lang w:val="sv-SE"/>
        </w:rPr>
        <w:t>cake</w:t>
      </w:r>
      <w:r w:rsidRPr="004B1B71">
        <w:rPr>
          <w:color w:val="333333"/>
          <w:lang w:val="sv-SE"/>
        </w:rPr>
        <w:t>, mie, makanan ringan, dan aneka makanan tradisional. Tepung garut dapat digunakan sebagai campuran tepung terigu pada industri makanan, misalnya pada pembuatan roti tawar dengan proporsi tepung garut 10% - 20%, pada mie sebesar 15% - 20%, bahkan pada kue kering sampai 100% (Rahmat Rukmana, 2000).</w:t>
      </w:r>
    </w:p>
    <w:p w:rsidR="00BE3B55" w:rsidRPr="004B1B71" w:rsidRDefault="00BE3B55" w:rsidP="004B1B71">
      <w:pPr>
        <w:pStyle w:val="ListParagraph"/>
        <w:spacing w:line="360" w:lineRule="auto"/>
        <w:ind w:left="0" w:firstLine="720"/>
        <w:jc w:val="both"/>
        <w:rPr>
          <w:lang w:val="sv-SE"/>
        </w:rPr>
      </w:pPr>
      <w:r w:rsidRPr="004B1B71">
        <w:rPr>
          <w:lang w:val="sv-SE"/>
        </w:rPr>
        <w:t xml:space="preserve"> Kelompok Swadaya Mandiri (KSM) Mekar Sari merupakan salah satu kelompok masyarakat tani yang membudidayakan umbi-umbian lokal termasuk tanaman garut. KSM Mekar Sari berdiri sejak tahun 2000 dan terletak di Desa Gegunung, Kelurahan Sendangsari, Kecamatan Pengasih, Kabupaten Kulon Progo. Salah satu produk KSM Mekar Sari adalah pati garut. Berdasarkan survey dan wawancara dengan Ketua KSM Mekar Sari diperoleh permasalahan dalam pengolahan pati garut dan produk olahannya. Permasalahan dalam pengolahan pati garut adalah pada proses pemisahan pati garut dengan air yang masih dilakukan secara manual, yaitu larutan pati garut diletakkan pada kain saring dan diperas dengan tangan sehingga kualitas dan kuantitas pati garut yang dihasilkan menjadi tidak maksimal. Apabila proses pemisahan pati ini tidak maksimal, maka dapat menurunkan rendemen pati yang dihasilkan dan kadar air yang masih tinggi sehingga membutuhkan waktu pengeringan yang lebih lama. Hal ini akan mempengaruhi mutu dan kandungan gizi pati garut. </w:t>
      </w:r>
    </w:p>
    <w:p w:rsidR="004A77EE" w:rsidRPr="004B1B71" w:rsidRDefault="00BE3B55" w:rsidP="00BE3B55">
      <w:pPr>
        <w:spacing w:after="0" w:line="360" w:lineRule="auto"/>
        <w:ind w:firstLine="720"/>
        <w:jc w:val="both"/>
        <w:rPr>
          <w:rFonts w:ascii="Times New Roman" w:hAnsi="Times New Roman"/>
          <w:sz w:val="24"/>
          <w:szCs w:val="24"/>
          <w:lang w:val="sv-SE"/>
        </w:rPr>
      </w:pPr>
      <w:r w:rsidRPr="004B1B71">
        <w:rPr>
          <w:rFonts w:ascii="Times New Roman" w:hAnsi="Times New Roman"/>
          <w:sz w:val="24"/>
          <w:szCs w:val="24"/>
          <w:lang w:val="sv-SE"/>
        </w:rPr>
        <w:lastRenderedPageBreak/>
        <w:t>Permasalahan lain adalah pada produk olahan pati garut. KSM Mekar Sari juga memproduksi kue kering dan bolu dengan menggunakan pati garut yang dilakukan setiap menjelang hari raya atau bila ada pesanan. Permasalahan yang dihadapi pada produksi kue kering dan bolu adalah peralatan produksi masih sangat terbatas seperti mixer dan oven, diversifikasi produk masih terbatas, pengendalian mutu belum maksimal, kemasan dan labeling masih sangat sederhana, dan belum mempunyai izin P-IRT.</w:t>
      </w:r>
    </w:p>
    <w:p w:rsidR="00BE3B55" w:rsidRPr="004B1B71" w:rsidRDefault="00BE3B55" w:rsidP="00BE3B55">
      <w:pPr>
        <w:spacing w:after="0" w:line="360" w:lineRule="auto"/>
        <w:ind w:firstLine="720"/>
        <w:jc w:val="both"/>
        <w:rPr>
          <w:rFonts w:ascii="Times New Roman" w:hAnsi="Times New Roman"/>
          <w:sz w:val="24"/>
          <w:szCs w:val="24"/>
        </w:rPr>
      </w:pPr>
      <w:r w:rsidRPr="004B1B71">
        <w:rPr>
          <w:rFonts w:ascii="Times New Roman" w:hAnsi="Times New Roman"/>
          <w:sz w:val="24"/>
          <w:szCs w:val="24"/>
          <w:lang w:val="sv-SE"/>
        </w:rPr>
        <w:t xml:space="preserve">Berdasarkan permasalahan tersebut, </w:t>
      </w:r>
      <w:r w:rsidRPr="004B1B71">
        <w:rPr>
          <w:rFonts w:ascii="Times New Roman" w:hAnsi="Times New Roman"/>
          <w:sz w:val="24"/>
          <w:szCs w:val="24"/>
          <w:lang w:val="id-ID"/>
        </w:rPr>
        <w:t xml:space="preserve">maka perlu dilakukan pengabdian </w:t>
      </w:r>
      <w:r w:rsidRPr="004B1B71">
        <w:rPr>
          <w:rFonts w:ascii="Times New Roman" w:hAnsi="Times New Roman"/>
          <w:sz w:val="24"/>
          <w:szCs w:val="24"/>
          <w:lang w:val="sv-SE"/>
        </w:rPr>
        <w:t xml:space="preserve">pada masyarakat unggulan berupa </w:t>
      </w:r>
      <w:r w:rsidRPr="004B1B71">
        <w:rPr>
          <w:rFonts w:ascii="Times New Roman" w:hAnsi="Times New Roman"/>
          <w:sz w:val="24"/>
          <w:szCs w:val="24"/>
          <w:lang w:val="id-ID"/>
        </w:rPr>
        <w:t xml:space="preserve">penerapan ipteks </w:t>
      </w:r>
      <w:r w:rsidRPr="004B1B71">
        <w:rPr>
          <w:rFonts w:ascii="Times New Roman" w:hAnsi="Times New Roman"/>
          <w:sz w:val="24"/>
          <w:szCs w:val="24"/>
          <w:lang w:val="sv-SE"/>
        </w:rPr>
        <w:t>khususnya teknologi tepat guna</w:t>
      </w:r>
      <w:r w:rsidRPr="004B1B71">
        <w:rPr>
          <w:rFonts w:ascii="Times New Roman" w:hAnsi="Times New Roman"/>
          <w:sz w:val="24"/>
          <w:szCs w:val="24"/>
          <w:lang w:val="id-ID"/>
        </w:rPr>
        <w:t xml:space="preserve"> </w:t>
      </w:r>
      <w:r w:rsidRPr="004B1B71">
        <w:rPr>
          <w:rFonts w:ascii="Times New Roman" w:hAnsi="Times New Roman"/>
          <w:sz w:val="24"/>
          <w:szCs w:val="24"/>
          <w:lang w:val="sv-SE"/>
        </w:rPr>
        <w:t xml:space="preserve">pada </w:t>
      </w:r>
      <w:r w:rsidRPr="004B1B71">
        <w:rPr>
          <w:rFonts w:ascii="Times New Roman" w:hAnsi="Times New Roman"/>
          <w:sz w:val="24"/>
          <w:szCs w:val="24"/>
          <w:lang w:val="id-ID"/>
        </w:rPr>
        <w:t xml:space="preserve">pengolahan </w:t>
      </w:r>
      <w:r w:rsidRPr="004B1B71">
        <w:rPr>
          <w:rFonts w:ascii="Times New Roman" w:hAnsi="Times New Roman"/>
          <w:sz w:val="24"/>
          <w:szCs w:val="24"/>
          <w:lang w:val="sv-SE"/>
        </w:rPr>
        <w:t>pati garut dan produk olahannya</w:t>
      </w:r>
      <w:r w:rsidRPr="004B1B71">
        <w:rPr>
          <w:rFonts w:ascii="Times New Roman" w:hAnsi="Times New Roman"/>
          <w:sz w:val="24"/>
          <w:szCs w:val="24"/>
          <w:lang w:val="id-ID"/>
        </w:rPr>
        <w:t xml:space="preserve"> sebagai upaya peningkatan </w:t>
      </w:r>
      <w:r w:rsidRPr="004B1B71">
        <w:rPr>
          <w:rFonts w:ascii="Times New Roman" w:hAnsi="Times New Roman"/>
          <w:sz w:val="24"/>
          <w:szCs w:val="24"/>
          <w:lang w:val="sv-SE"/>
        </w:rPr>
        <w:t>ketahanan pangan berbasis umbi-umbian lokal</w:t>
      </w:r>
      <w:r w:rsidRPr="004B1B71">
        <w:rPr>
          <w:rFonts w:ascii="Times New Roman" w:hAnsi="Times New Roman"/>
          <w:sz w:val="24"/>
          <w:szCs w:val="24"/>
          <w:lang w:val="id-ID"/>
        </w:rPr>
        <w:t xml:space="preserve"> menjadi produk pangan yang </w:t>
      </w:r>
      <w:r w:rsidRPr="004B1B71">
        <w:rPr>
          <w:rFonts w:ascii="Times New Roman" w:hAnsi="Times New Roman"/>
          <w:sz w:val="24"/>
          <w:szCs w:val="24"/>
          <w:lang w:val="sv-SE"/>
        </w:rPr>
        <w:t xml:space="preserve">bermutu, bergizi tinggi, </w:t>
      </w:r>
      <w:r w:rsidRPr="004B1B71">
        <w:rPr>
          <w:rFonts w:ascii="Times New Roman" w:hAnsi="Times New Roman"/>
          <w:sz w:val="24"/>
          <w:szCs w:val="24"/>
          <w:lang w:val="id-ID"/>
        </w:rPr>
        <w:t xml:space="preserve">bernilai ekonomi dan diterima pasar sehingga diharapkan akan mengurangi permasalahan </w:t>
      </w:r>
      <w:r w:rsidRPr="004B1B71">
        <w:rPr>
          <w:rFonts w:ascii="Times New Roman" w:hAnsi="Times New Roman"/>
          <w:sz w:val="24"/>
          <w:szCs w:val="24"/>
          <w:lang w:val="sv-SE"/>
        </w:rPr>
        <w:t>produksi pati garut yang bermutu tinggi</w:t>
      </w:r>
      <w:r w:rsidRPr="004B1B71">
        <w:rPr>
          <w:rFonts w:ascii="Times New Roman" w:hAnsi="Times New Roman"/>
          <w:sz w:val="24"/>
          <w:szCs w:val="24"/>
          <w:lang w:val="id-ID"/>
        </w:rPr>
        <w:t xml:space="preserve"> sekaligus mengembangkan </w:t>
      </w:r>
      <w:r w:rsidRPr="004B1B71">
        <w:rPr>
          <w:rFonts w:ascii="Times New Roman" w:hAnsi="Times New Roman"/>
          <w:i/>
          <w:sz w:val="24"/>
          <w:szCs w:val="24"/>
          <w:lang w:val="id-ID"/>
        </w:rPr>
        <w:t>home industry</w:t>
      </w:r>
      <w:r w:rsidRPr="004B1B71">
        <w:rPr>
          <w:rFonts w:ascii="Times New Roman" w:hAnsi="Times New Roman"/>
          <w:sz w:val="24"/>
          <w:szCs w:val="24"/>
          <w:lang w:val="id-ID"/>
        </w:rPr>
        <w:t xml:space="preserve"> yang berbasis </w:t>
      </w:r>
      <w:r w:rsidRPr="004B1B71">
        <w:rPr>
          <w:rFonts w:ascii="Times New Roman" w:hAnsi="Times New Roman"/>
          <w:sz w:val="24"/>
          <w:szCs w:val="24"/>
          <w:lang w:val="sv-SE"/>
        </w:rPr>
        <w:t>bahan pangan lokal.</w:t>
      </w:r>
    </w:p>
    <w:p w:rsidR="00DA022A" w:rsidRPr="004B1B71" w:rsidRDefault="00DA022A" w:rsidP="00DA022A">
      <w:pPr>
        <w:spacing w:after="0" w:line="360" w:lineRule="auto"/>
        <w:jc w:val="both"/>
        <w:rPr>
          <w:rFonts w:ascii="Times New Roman" w:hAnsi="Times New Roman"/>
          <w:sz w:val="24"/>
          <w:szCs w:val="24"/>
        </w:rPr>
      </w:pPr>
    </w:p>
    <w:p w:rsidR="00DA022A" w:rsidRPr="004B1B71" w:rsidRDefault="00BE3B55" w:rsidP="00DA022A">
      <w:pPr>
        <w:spacing w:after="0" w:line="360" w:lineRule="auto"/>
        <w:jc w:val="both"/>
        <w:rPr>
          <w:rFonts w:ascii="Times New Roman" w:hAnsi="Times New Roman"/>
          <w:sz w:val="24"/>
          <w:szCs w:val="24"/>
        </w:rPr>
      </w:pPr>
      <w:r w:rsidRPr="004B1B71">
        <w:rPr>
          <w:rFonts w:ascii="Times New Roman" w:hAnsi="Times New Roman"/>
          <w:sz w:val="24"/>
          <w:szCs w:val="24"/>
        </w:rPr>
        <w:t>METODE PELAKSANAAN PPM</w:t>
      </w:r>
    </w:p>
    <w:p w:rsidR="00DA022A" w:rsidRPr="004B1B71" w:rsidRDefault="00DA022A" w:rsidP="00DA022A">
      <w:pPr>
        <w:spacing w:after="0" w:line="360" w:lineRule="auto"/>
        <w:ind w:firstLine="720"/>
        <w:jc w:val="both"/>
        <w:rPr>
          <w:rFonts w:ascii="Times New Roman" w:hAnsi="Times New Roman"/>
          <w:sz w:val="24"/>
          <w:szCs w:val="24"/>
        </w:rPr>
      </w:pPr>
      <w:r w:rsidRPr="004B1B71">
        <w:rPr>
          <w:rFonts w:ascii="Times New Roman" w:hAnsi="Times New Roman"/>
          <w:sz w:val="24"/>
          <w:szCs w:val="24"/>
        </w:rPr>
        <w:t>Kegiatan PPM ini</w:t>
      </w:r>
      <w:r w:rsidRPr="004B1B71">
        <w:rPr>
          <w:rFonts w:ascii="Times New Roman" w:hAnsi="Times New Roman"/>
          <w:sz w:val="24"/>
          <w:szCs w:val="24"/>
          <w:lang w:val="id-ID"/>
        </w:rPr>
        <w:t xml:space="preserve"> dilakukan </w:t>
      </w:r>
      <w:r w:rsidRPr="004B1B71">
        <w:rPr>
          <w:rFonts w:ascii="Times New Roman" w:hAnsi="Times New Roman"/>
          <w:sz w:val="24"/>
          <w:szCs w:val="24"/>
        </w:rPr>
        <w:t>pada</w:t>
      </w:r>
      <w:r w:rsidRPr="004B1B71">
        <w:rPr>
          <w:rFonts w:ascii="Times New Roman" w:hAnsi="Times New Roman"/>
          <w:sz w:val="24"/>
          <w:szCs w:val="24"/>
          <w:lang w:val="id-ID"/>
        </w:rPr>
        <w:t xml:space="preserve"> </w:t>
      </w:r>
      <w:r w:rsidRPr="004B1B71">
        <w:rPr>
          <w:rFonts w:ascii="Times New Roman" w:hAnsi="Times New Roman"/>
          <w:sz w:val="24"/>
          <w:szCs w:val="24"/>
        </w:rPr>
        <w:t xml:space="preserve">bulan </w:t>
      </w:r>
      <w:r w:rsidRPr="004B1B71">
        <w:rPr>
          <w:rFonts w:ascii="Times New Roman" w:hAnsi="Times New Roman"/>
          <w:sz w:val="24"/>
          <w:szCs w:val="24"/>
          <w:lang w:val="id-ID"/>
        </w:rPr>
        <w:t>Mei sampai dengan November 200</w:t>
      </w:r>
      <w:r w:rsidRPr="004B1B71">
        <w:rPr>
          <w:rFonts w:ascii="Times New Roman" w:hAnsi="Times New Roman"/>
          <w:sz w:val="24"/>
          <w:szCs w:val="24"/>
        </w:rPr>
        <w:t xml:space="preserve">9 dan </w:t>
      </w:r>
      <w:r w:rsidRPr="004B1B71">
        <w:rPr>
          <w:rFonts w:ascii="Times New Roman" w:hAnsi="Times New Roman"/>
          <w:sz w:val="24"/>
          <w:szCs w:val="24"/>
          <w:lang w:val="id-ID"/>
        </w:rPr>
        <w:t xml:space="preserve">dibagi menjadi beberapa tahap, yaitu </w:t>
      </w:r>
      <w:r w:rsidRPr="004B1B71">
        <w:rPr>
          <w:rFonts w:ascii="Times New Roman" w:hAnsi="Times New Roman"/>
          <w:sz w:val="24"/>
          <w:szCs w:val="24"/>
        </w:rPr>
        <w:t xml:space="preserve">tahap persiapan, pelaksanaan dan evaluasi kegiatan PPM. </w:t>
      </w:r>
      <w:r w:rsidR="00BE3B55" w:rsidRPr="004B1B71">
        <w:rPr>
          <w:rFonts w:ascii="Times New Roman" w:hAnsi="Times New Roman"/>
          <w:sz w:val="24"/>
          <w:szCs w:val="24"/>
        </w:rPr>
        <w:t xml:space="preserve">Pada tahap persiapan dilakukan perancangan mesin pemisah pati garut, pembuatan mesin press hidrolik, pembuatan produk cookies pati garut, perancangan kemasan dan labeling, penyusunan materi pelatihan dan lembar evaluasi kegiatan. Tahap pelaksanaan kegiatan PPM dilakukan dengan metode ceramah, tanya jawab, diskusi, demonstrasi, dan praktek teknologi pemisahan pati garut dengan mesin press hidrolik serta praktek pembuatan cookies pati garut bagi konsumen umum dan penderita diabetes. Materi ceramah berisi tentang </w:t>
      </w:r>
      <w:r w:rsidR="00BE3B55" w:rsidRPr="004B1B71">
        <w:rPr>
          <w:rFonts w:ascii="Times New Roman" w:hAnsi="Times New Roman"/>
          <w:sz w:val="24"/>
          <w:szCs w:val="24"/>
          <w:lang w:val="sv-SE"/>
        </w:rPr>
        <w:t>karakteristik umbi garut dan penyebab kerusakan, penanganan pasca panen umbi garut, pengolahan pati garut, diversifikasi produk cookies dari pati garut, pengemasan dan labelling, keamanan pangan, pemasaran dan analisis ekonomi</w:t>
      </w:r>
      <w:r w:rsidR="00BE3B55" w:rsidRPr="004B1B71">
        <w:rPr>
          <w:rFonts w:ascii="Times New Roman" w:hAnsi="Times New Roman"/>
          <w:color w:val="000000"/>
          <w:sz w:val="24"/>
          <w:szCs w:val="24"/>
          <w:lang w:val="fi-FI"/>
        </w:rPr>
        <w:t xml:space="preserve"> berupa </w:t>
      </w:r>
      <w:r w:rsidR="00BE3B55" w:rsidRPr="004B1B71">
        <w:rPr>
          <w:rFonts w:ascii="Times New Roman" w:hAnsi="Times New Roman"/>
          <w:sz w:val="24"/>
          <w:szCs w:val="24"/>
          <w:lang w:val="fi-FI"/>
        </w:rPr>
        <w:t>penentuan biaya produksi, harga jual dan BEP</w:t>
      </w:r>
      <w:r w:rsidR="00BE3B55" w:rsidRPr="004B1B71">
        <w:rPr>
          <w:rFonts w:ascii="Times New Roman" w:hAnsi="Times New Roman"/>
          <w:sz w:val="24"/>
          <w:szCs w:val="24"/>
          <w:lang w:val="id-ID"/>
        </w:rPr>
        <w:t xml:space="preserve">. </w:t>
      </w:r>
      <w:r w:rsidR="00BE3B55" w:rsidRPr="004B1B71">
        <w:rPr>
          <w:rFonts w:ascii="Times New Roman" w:hAnsi="Times New Roman"/>
          <w:sz w:val="24"/>
          <w:szCs w:val="24"/>
        </w:rPr>
        <w:t>Tahap evaluasi kegiatan PPM meliputi evaluasi input, proses, produk, dan kepuasan peserta kegiatan PPM</w:t>
      </w:r>
      <w:r w:rsidR="00BE3B55" w:rsidRPr="004B1B71">
        <w:rPr>
          <w:rFonts w:ascii="Times New Roman" w:hAnsi="Times New Roman"/>
          <w:sz w:val="24"/>
          <w:szCs w:val="24"/>
          <w:lang w:val="id-ID"/>
        </w:rPr>
        <w:t>.</w:t>
      </w:r>
    </w:p>
    <w:p w:rsidR="004B1B71" w:rsidRPr="004B1B71" w:rsidRDefault="004B1B71" w:rsidP="004B1B71">
      <w:pPr>
        <w:spacing w:after="0" w:line="240" w:lineRule="auto"/>
        <w:jc w:val="both"/>
        <w:rPr>
          <w:rFonts w:ascii="Times New Roman" w:hAnsi="Times New Roman"/>
          <w:sz w:val="24"/>
          <w:szCs w:val="24"/>
        </w:rPr>
      </w:pPr>
    </w:p>
    <w:p w:rsidR="00DA022A" w:rsidRPr="004B1B71" w:rsidRDefault="00DA022A" w:rsidP="00DA022A">
      <w:pPr>
        <w:spacing w:after="0" w:line="360" w:lineRule="auto"/>
        <w:jc w:val="both"/>
        <w:rPr>
          <w:rFonts w:ascii="Times New Roman" w:hAnsi="Times New Roman"/>
          <w:sz w:val="24"/>
          <w:szCs w:val="24"/>
        </w:rPr>
      </w:pPr>
      <w:r w:rsidRPr="004B1B71">
        <w:rPr>
          <w:rFonts w:ascii="Times New Roman" w:hAnsi="Times New Roman"/>
          <w:sz w:val="24"/>
          <w:szCs w:val="24"/>
        </w:rPr>
        <w:t xml:space="preserve">HASIL </w:t>
      </w:r>
      <w:r w:rsidR="00BE3B55" w:rsidRPr="004B1B71">
        <w:rPr>
          <w:rFonts w:ascii="Times New Roman" w:hAnsi="Times New Roman"/>
          <w:sz w:val="24"/>
          <w:szCs w:val="24"/>
        </w:rPr>
        <w:t xml:space="preserve">PELAKSANAAN PPM </w:t>
      </w:r>
      <w:r w:rsidRPr="004B1B71">
        <w:rPr>
          <w:rFonts w:ascii="Times New Roman" w:hAnsi="Times New Roman"/>
          <w:sz w:val="24"/>
          <w:szCs w:val="24"/>
        </w:rPr>
        <w:t>DAN PEMBAHASAN</w:t>
      </w:r>
    </w:p>
    <w:p w:rsidR="00BE3B55" w:rsidRPr="004B1B71" w:rsidRDefault="00BE3B55" w:rsidP="00BE3B55">
      <w:pPr>
        <w:pStyle w:val="ListParagraph"/>
        <w:numPr>
          <w:ilvl w:val="2"/>
          <w:numId w:val="1"/>
        </w:numPr>
        <w:tabs>
          <w:tab w:val="clear" w:pos="2340"/>
          <w:tab w:val="num" w:pos="360"/>
        </w:tabs>
        <w:overflowPunct w:val="0"/>
        <w:autoSpaceDE w:val="0"/>
        <w:autoSpaceDN w:val="0"/>
        <w:adjustRightInd w:val="0"/>
        <w:spacing w:line="360" w:lineRule="auto"/>
        <w:ind w:left="360"/>
        <w:jc w:val="both"/>
        <w:textAlignment w:val="baseline"/>
        <w:rPr>
          <w:bCs/>
          <w:noProof/>
          <w:lang w:val="sv-SE"/>
        </w:rPr>
      </w:pPr>
      <w:r w:rsidRPr="004B1B71">
        <w:rPr>
          <w:bCs/>
          <w:noProof/>
          <w:lang w:val="sv-SE"/>
        </w:rPr>
        <w:t>Hasil Pelaksanaan Kegiatan PPM</w:t>
      </w:r>
    </w:p>
    <w:p w:rsidR="00BE3B55" w:rsidRPr="004B1B71" w:rsidRDefault="00BE3B55" w:rsidP="00645F3A">
      <w:pPr>
        <w:spacing w:after="0" w:line="360" w:lineRule="auto"/>
        <w:ind w:firstLine="720"/>
        <w:jc w:val="both"/>
        <w:rPr>
          <w:rFonts w:ascii="Times New Roman" w:hAnsi="Times New Roman"/>
          <w:sz w:val="24"/>
          <w:szCs w:val="24"/>
          <w:lang w:val="es-ES"/>
        </w:rPr>
      </w:pPr>
      <w:r w:rsidRPr="004B1B71">
        <w:rPr>
          <w:rFonts w:ascii="Times New Roman" w:hAnsi="Times New Roman"/>
          <w:sz w:val="24"/>
          <w:szCs w:val="24"/>
        </w:rPr>
        <w:t>Kegiatan PPM Unggulan sudah dilaksanakan pada tanggal 1 dan 15 November 2009</w:t>
      </w:r>
      <w:r w:rsidRPr="004B1B71">
        <w:rPr>
          <w:rFonts w:ascii="Times New Roman" w:hAnsi="Times New Roman"/>
          <w:sz w:val="24"/>
          <w:szCs w:val="24"/>
          <w:lang w:val="es-ES"/>
        </w:rPr>
        <w:t xml:space="preserve">, yang meliputi teori dan praktek. Pelaksanaan kegiatan berlangsung di rumah ketua </w:t>
      </w:r>
      <w:r w:rsidRPr="004B1B71">
        <w:rPr>
          <w:rFonts w:ascii="Times New Roman" w:hAnsi="Times New Roman"/>
          <w:sz w:val="24"/>
          <w:szCs w:val="24"/>
          <w:lang w:val="sv-SE"/>
        </w:rPr>
        <w:t>KSM Mekar Sari</w:t>
      </w:r>
      <w:r w:rsidRPr="004B1B71">
        <w:rPr>
          <w:rFonts w:ascii="Times New Roman" w:hAnsi="Times New Roman"/>
          <w:sz w:val="24"/>
          <w:szCs w:val="24"/>
          <w:lang w:val="id-ID"/>
        </w:rPr>
        <w:t xml:space="preserve">, </w:t>
      </w:r>
      <w:r w:rsidRPr="004B1B71">
        <w:rPr>
          <w:rFonts w:ascii="Times New Roman" w:hAnsi="Times New Roman"/>
          <w:sz w:val="24"/>
          <w:szCs w:val="24"/>
          <w:lang w:val="sv-SE"/>
        </w:rPr>
        <w:t>Desa Gegunung</w:t>
      </w:r>
      <w:r w:rsidRPr="004B1B71">
        <w:rPr>
          <w:rFonts w:ascii="Times New Roman" w:hAnsi="Times New Roman"/>
          <w:sz w:val="24"/>
          <w:szCs w:val="24"/>
          <w:lang w:val="id-ID"/>
        </w:rPr>
        <w:t>,</w:t>
      </w:r>
      <w:r w:rsidRPr="004B1B71">
        <w:rPr>
          <w:rFonts w:ascii="Times New Roman" w:hAnsi="Times New Roman"/>
          <w:sz w:val="24"/>
          <w:szCs w:val="24"/>
          <w:lang w:val="sv-SE"/>
        </w:rPr>
        <w:t xml:space="preserve"> Kelurahan Sendangsari, </w:t>
      </w:r>
      <w:r w:rsidRPr="004B1B71">
        <w:rPr>
          <w:rFonts w:ascii="Times New Roman" w:hAnsi="Times New Roman"/>
          <w:sz w:val="24"/>
          <w:szCs w:val="24"/>
          <w:lang w:val="id-ID"/>
        </w:rPr>
        <w:t xml:space="preserve">Kecamatan </w:t>
      </w:r>
      <w:r w:rsidRPr="004B1B71">
        <w:rPr>
          <w:rFonts w:ascii="Times New Roman" w:hAnsi="Times New Roman"/>
          <w:sz w:val="24"/>
          <w:szCs w:val="24"/>
          <w:lang w:val="sv-SE"/>
        </w:rPr>
        <w:t>Pengasih</w:t>
      </w:r>
      <w:r w:rsidRPr="004B1B71">
        <w:rPr>
          <w:rFonts w:ascii="Times New Roman" w:hAnsi="Times New Roman"/>
          <w:sz w:val="24"/>
          <w:szCs w:val="24"/>
          <w:lang w:val="id-ID"/>
        </w:rPr>
        <w:t xml:space="preserve">, Kabupaten </w:t>
      </w:r>
      <w:r w:rsidRPr="004B1B71">
        <w:rPr>
          <w:rFonts w:ascii="Times New Roman" w:hAnsi="Times New Roman"/>
          <w:sz w:val="24"/>
          <w:szCs w:val="24"/>
          <w:lang w:val="sv-SE"/>
        </w:rPr>
        <w:lastRenderedPageBreak/>
        <w:t>Kulon Progo</w:t>
      </w:r>
      <w:r w:rsidRPr="004B1B71">
        <w:rPr>
          <w:rFonts w:ascii="Times New Roman" w:hAnsi="Times New Roman"/>
          <w:sz w:val="24"/>
          <w:szCs w:val="24"/>
          <w:lang w:val="id-ID"/>
        </w:rPr>
        <w:t>, Yogyakarta</w:t>
      </w:r>
      <w:r w:rsidRPr="004B1B71">
        <w:rPr>
          <w:rFonts w:ascii="Times New Roman" w:hAnsi="Times New Roman"/>
          <w:sz w:val="24"/>
          <w:szCs w:val="24"/>
          <w:lang w:val="es-ES"/>
        </w:rPr>
        <w:t xml:space="preserve">. Jumlah peserta semula direncanakan berasal dari semua anggota KSM Mekar Sari sebanyak 25 orang, namun karena kegiatan bersamaan dengan kegiatan lain maka peserta yang hadir menjadi 18 orang. </w:t>
      </w:r>
      <w:r w:rsidRPr="004B1B71">
        <w:rPr>
          <w:rFonts w:ascii="Times New Roman" w:hAnsi="Times New Roman"/>
          <w:sz w:val="24"/>
          <w:szCs w:val="24"/>
          <w:lang w:val="fi-FI"/>
        </w:rPr>
        <w:t xml:space="preserve">Peserta kegiatan PPM dipilih ibu-ibu dengan pertimbangan untuk pemberdayaan wanita pedesaan, selain itu juga diikuti oleh 3 orang bapak-bapak. </w:t>
      </w:r>
      <w:r w:rsidRPr="004B1B71">
        <w:rPr>
          <w:rFonts w:ascii="Times New Roman" w:hAnsi="Times New Roman"/>
          <w:sz w:val="24"/>
          <w:szCs w:val="24"/>
          <w:lang w:val="es-ES"/>
        </w:rPr>
        <w:t xml:space="preserve">Hasil pelaksanaan kegiatan PPM dengan metode ceramah teori dan praktek dapat dilihat pada Tabel </w:t>
      </w:r>
      <w:r w:rsidR="004B1B71">
        <w:rPr>
          <w:rFonts w:ascii="Times New Roman" w:hAnsi="Times New Roman"/>
          <w:sz w:val="24"/>
          <w:szCs w:val="24"/>
          <w:lang w:val="es-ES"/>
        </w:rPr>
        <w:t>1</w:t>
      </w:r>
      <w:r w:rsidRPr="004B1B71">
        <w:rPr>
          <w:rFonts w:ascii="Times New Roman" w:hAnsi="Times New Roman"/>
          <w:sz w:val="24"/>
          <w:szCs w:val="24"/>
          <w:lang w:val="es-ES"/>
        </w:rPr>
        <w:t>.</w:t>
      </w:r>
    </w:p>
    <w:p w:rsidR="00BE3B55" w:rsidRPr="004B1B71" w:rsidRDefault="00BE3B55" w:rsidP="00645F3A">
      <w:pPr>
        <w:spacing w:after="0" w:line="360" w:lineRule="auto"/>
        <w:ind w:firstLine="720"/>
        <w:jc w:val="center"/>
        <w:rPr>
          <w:rFonts w:ascii="Times New Roman" w:hAnsi="Times New Roman"/>
          <w:sz w:val="24"/>
          <w:szCs w:val="24"/>
          <w:lang w:val="es-ES"/>
        </w:rPr>
      </w:pPr>
      <w:r w:rsidRPr="004B1B71">
        <w:rPr>
          <w:rFonts w:ascii="Times New Roman" w:hAnsi="Times New Roman"/>
          <w:sz w:val="24"/>
          <w:szCs w:val="24"/>
          <w:lang w:val="es-ES"/>
        </w:rPr>
        <w:t xml:space="preserve">Tabel </w:t>
      </w:r>
      <w:r w:rsidR="004B1B71">
        <w:rPr>
          <w:rFonts w:ascii="Times New Roman" w:hAnsi="Times New Roman"/>
          <w:sz w:val="24"/>
          <w:szCs w:val="24"/>
          <w:lang w:val="es-ES"/>
        </w:rPr>
        <w:t>1</w:t>
      </w:r>
      <w:r w:rsidRPr="004B1B71">
        <w:rPr>
          <w:rFonts w:ascii="Times New Roman" w:hAnsi="Times New Roman"/>
          <w:sz w:val="24"/>
          <w:szCs w:val="24"/>
          <w:lang w:val="es-ES"/>
        </w:rPr>
        <w:t>. Hasil pelaksanaan kegiatan PPM</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8"/>
        <w:gridCol w:w="2812"/>
        <w:gridCol w:w="2610"/>
        <w:gridCol w:w="2520"/>
      </w:tblGrid>
      <w:tr w:rsidR="00BE3B55" w:rsidRPr="004B1B71" w:rsidTr="004B1B71">
        <w:tc>
          <w:tcPr>
            <w:tcW w:w="1598" w:type="dxa"/>
            <w:tcBorders>
              <w:top w:val="single" w:sz="4" w:space="0" w:color="auto"/>
              <w:left w:val="single" w:sz="4" w:space="0" w:color="auto"/>
              <w:bottom w:val="single" w:sz="4" w:space="0" w:color="auto"/>
              <w:right w:val="single" w:sz="4" w:space="0" w:color="auto"/>
            </w:tcBorders>
            <w:shd w:val="clear" w:color="auto" w:fill="auto"/>
          </w:tcPr>
          <w:p w:rsidR="00BE3B55" w:rsidRPr="004B1B71" w:rsidRDefault="00BE3B55" w:rsidP="004B1B71">
            <w:pPr>
              <w:spacing w:after="0" w:line="240" w:lineRule="auto"/>
              <w:jc w:val="center"/>
              <w:rPr>
                <w:rFonts w:ascii="Times New Roman" w:hAnsi="Times New Roman"/>
                <w:b/>
                <w:sz w:val="24"/>
                <w:szCs w:val="24"/>
                <w:lang w:val="sv-SE"/>
              </w:rPr>
            </w:pPr>
            <w:r w:rsidRPr="004B1B71">
              <w:rPr>
                <w:rFonts w:ascii="Times New Roman" w:hAnsi="Times New Roman"/>
                <w:b/>
                <w:sz w:val="24"/>
                <w:szCs w:val="24"/>
                <w:lang w:val="sv-SE"/>
              </w:rPr>
              <w:t>Indikator</w:t>
            </w:r>
          </w:p>
        </w:tc>
        <w:tc>
          <w:tcPr>
            <w:tcW w:w="2812" w:type="dxa"/>
            <w:tcBorders>
              <w:top w:val="single" w:sz="4" w:space="0" w:color="auto"/>
              <w:left w:val="single" w:sz="4" w:space="0" w:color="auto"/>
              <w:bottom w:val="single" w:sz="4" w:space="0" w:color="auto"/>
              <w:right w:val="single" w:sz="4" w:space="0" w:color="auto"/>
            </w:tcBorders>
          </w:tcPr>
          <w:p w:rsidR="00BE3B55" w:rsidRPr="004B1B71" w:rsidRDefault="00BE3B55" w:rsidP="004B1B71">
            <w:pPr>
              <w:spacing w:after="0" w:line="240" w:lineRule="auto"/>
              <w:jc w:val="center"/>
              <w:rPr>
                <w:rFonts w:ascii="Times New Roman" w:hAnsi="Times New Roman"/>
                <w:b/>
                <w:sz w:val="24"/>
                <w:szCs w:val="24"/>
              </w:rPr>
            </w:pPr>
            <w:r w:rsidRPr="004B1B71">
              <w:rPr>
                <w:rFonts w:ascii="Times New Roman" w:hAnsi="Times New Roman"/>
                <w:b/>
                <w:sz w:val="24"/>
                <w:szCs w:val="24"/>
              </w:rPr>
              <w:t>Uraian</w:t>
            </w:r>
          </w:p>
        </w:tc>
        <w:tc>
          <w:tcPr>
            <w:tcW w:w="2610" w:type="dxa"/>
            <w:tcBorders>
              <w:top w:val="single" w:sz="4" w:space="0" w:color="auto"/>
              <w:left w:val="single" w:sz="4" w:space="0" w:color="auto"/>
              <w:bottom w:val="single" w:sz="4" w:space="0" w:color="auto"/>
              <w:right w:val="single" w:sz="4" w:space="0" w:color="auto"/>
            </w:tcBorders>
          </w:tcPr>
          <w:p w:rsidR="00BE3B55" w:rsidRPr="004B1B71" w:rsidRDefault="00BE3B55" w:rsidP="004B1B71">
            <w:pPr>
              <w:spacing w:after="0" w:line="240" w:lineRule="auto"/>
              <w:jc w:val="center"/>
              <w:rPr>
                <w:rFonts w:ascii="Times New Roman" w:hAnsi="Times New Roman"/>
                <w:b/>
                <w:sz w:val="24"/>
                <w:szCs w:val="24"/>
              </w:rPr>
            </w:pPr>
            <w:r w:rsidRPr="004B1B71">
              <w:rPr>
                <w:rFonts w:ascii="Times New Roman" w:hAnsi="Times New Roman"/>
                <w:b/>
                <w:sz w:val="24"/>
                <w:szCs w:val="24"/>
              </w:rPr>
              <w:t>Rencana/Target</w:t>
            </w:r>
          </w:p>
        </w:tc>
        <w:tc>
          <w:tcPr>
            <w:tcW w:w="2520" w:type="dxa"/>
            <w:tcBorders>
              <w:top w:val="single" w:sz="4" w:space="0" w:color="auto"/>
              <w:left w:val="single" w:sz="4" w:space="0" w:color="auto"/>
              <w:bottom w:val="single" w:sz="4" w:space="0" w:color="auto"/>
              <w:right w:val="single" w:sz="4" w:space="0" w:color="auto"/>
            </w:tcBorders>
          </w:tcPr>
          <w:p w:rsidR="00BE3B55" w:rsidRPr="004B1B71" w:rsidRDefault="00BE3B55" w:rsidP="004B1B71">
            <w:pPr>
              <w:spacing w:after="0" w:line="240" w:lineRule="auto"/>
              <w:jc w:val="center"/>
              <w:rPr>
                <w:rFonts w:ascii="Times New Roman" w:hAnsi="Times New Roman"/>
                <w:b/>
                <w:sz w:val="24"/>
                <w:szCs w:val="24"/>
              </w:rPr>
            </w:pPr>
            <w:r w:rsidRPr="004B1B71">
              <w:rPr>
                <w:rFonts w:ascii="Times New Roman" w:hAnsi="Times New Roman"/>
                <w:b/>
                <w:sz w:val="24"/>
                <w:szCs w:val="24"/>
              </w:rPr>
              <w:t>Realisasi</w:t>
            </w:r>
          </w:p>
        </w:tc>
      </w:tr>
      <w:tr w:rsidR="00BE3B55" w:rsidRPr="004B1B71" w:rsidTr="004B1B71">
        <w:tc>
          <w:tcPr>
            <w:tcW w:w="1598" w:type="dxa"/>
            <w:tcBorders>
              <w:top w:val="single" w:sz="4" w:space="0" w:color="auto"/>
              <w:left w:val="single" w:sz="4" w:space="0" w:color="auto"/>
              <w:bottom w:val="nil"/>
              <w:right w:val="single" w:sz="4" w:space="0" w:color="auto"/>
            </w:tcBorders>
            <w:shd w:val="clear" w:color="auto" w:fill="auto"/>
          </w:tcPr>
          <w:p w:rsidR="00BE3B55" w:rsidRPr="004B1B71" w:rsidRDefault="00BE3B55" w:rsidP="004B1B71">
            <w:pPr>
              <w:spacing w:after="0" w:line="240" w:lineRule="auto"/>
              <w:jc w:val="both"/>
              <w:rPr>
                <w:rFonts w:ascii="Times New Roman" w:hAnsi="Times New Roman"/>
                <w:sz w:val="24"/>
                <w:szCs w:val="24"/>
                <w:lang w:val="sv-SE"/>
              </w:rPr>
            </w:pPr>
            <w:r w:rsidRPr="004B1B71">
              <w:rPr>
                <w:rFonts w:ascii="Times New Roman" w:hAnsi="Times New Roman"/>
                <w:sz w:val="24"/>
                <w:szCs w:val="24"/>
                <w:lang w:val="sv-SE"/>
              </w:rPr>
              <w:t>Sasaran</w:t>
            </w:r>
          </w:p>
          <w:p w:rsidR="00BE3B55" w:rsidRPr="004B1B71" w:rsidRDefault="00BE3B55" w:rsidP="004B1B71">
            <w:pPr>
              <w:spacing w:after="0" w:line="240" w:lineRule="auto"/>
              <w:rPr>
                <w:rFonts w:ascii="Times New Roman" w:hAnsi="Times New Roman"/>
                <w:b/>
                <w:sz w:val="24"/>
                <w:szCs w:val="24"/>
                <w:lang w:val="sv-SE"/>
              </w:rPr>
            </w:pPr>
            <w:r w:rsidRPr="004B1B71">
              <w:rPr>
                <w:rFonts w:ascii="Times New Roman" w:hAnsi="Times New Roman"/>
                <w:sz w:val="24"/>
                <w:szCs w:val="24"/>
                <w:lang w:val="sv-SE"/>
              </w:rPr>
              <w:t>(Goal)</w:t>
            </w:r>
          </w:p>
        </w:tc>
        <w:tc>
          <w:tcPr>
            <w:tcW w:w="2812" w:type="dxa"/>
            <w:tcBorders>
              <w:top w:val="single" w:sz="4" w:space="0" w:color="auto"/>
              <w:left w:val="single" w:sz="4" w:space="0" w:color="auto"/>
              <w:bottom w:val="single" w:sz="4" w:space="0" w:color="auto"/>
              <w:right w:val="single" w:sz="4" w:space="0" w:color="auto"/>
            </w:tcBorders>
          </w:tcPr>
          <w:p w:rsidR="00BE3B55" w:rsidRPr="004B1B71" w:rsidRDefault="00BE3B55" w:rsidP="004B1B71">
            <w:pPr>
              <w:pStyle w:val="ListParagraph"/>
              <w:numPr>
                <w:ilvl w:val="4"/>
                <w:numId w:val="9"/>
              </w:numPr>
              <w:overflowPunct w:val="0"/>
              <w:autoSpaceDE w:val="0"/>
              <w:autoSpaceDN w:val="0"/>
              <w:adjustRightInd w:val="0"/>
              <w:ind w:left="315" w:hanging="315"/>
              <w:jc w:val="both"/>
              <w:textAlignment w:val="baseline"/>
            </w:pPr>
            <w:r w:rsidRPr="004B1B71">
              <w:t>Jumlah peserta kegiatan</w:t>
            </w:r>
          </w:p>
        </w:tc>
        <w:tc>
          <w:tcPr>
            <w:tcW w:w="2610" w:type="dxa"/>
            <w:tcBorders>
              <w:top w:val="single" w:sz="4" w:space="0" w:color="auto"/>
              <w:left w:val="single" w:sz="4" w:space="0" w:color="auto"/>
              <w:bottom w:val="single" w:sz="4" w:space="0" w:color="auto"/>
              <w:right w:val="single" w:sz="4" w:space="0" w:color="auto"/>
            </w:tcBorders>
          </w:tcPr>
          <w:p w:rsidR="00BE3B55" w:rsidRPr="004B1B71" w:rsidRDefault="00BE3B55" w:rsidP="004B1B71">
            <w:pPr>
              <w:pStyle w:val="NormalWeb"/>
              <w:spacing w:before="0" w:beforeAutospacing="0" w:after="0" w:afterAutospacing="0"/>
              <w:jc w:val="both"/>
            </w:pPr>
            <w:r w:rsidRPr="004B1B71">
              <w:rPr>
                <w:bCs/>
                <w:color w:val="000000"/>
                <w:kern w:val="24"/>
              </w:rPr>
              <w:t xml:space="preserve">25 orang </w:t>
            </w:r>
          </w:p>
        </w:tc>
        <w:tc>
          <w:tcPr>
            <w:tcW w:w="2520" w:type="dxa"/>
            <w:tcBorders>
              <w:top w:val="single" w:sz="4" w:space="0" w:color="auto"/>
              <w:left w:val="single" w:sz="4" w:space="0" w:color="auto"/>
              <w:bottom w:val="single" w:sz="4" w:space="0" w:color="auto"/>
              <w:right w:val="single" w:sz="4" w:space="0" w:color="auto"/>
            </w:tcBorders>
          </w:tcPr>
          <w:p w:rsidR="00BE3B55" w:rsidRPr="004B1B71" w:rsidRDefault="00BE3B55" w:rsidP="004B1B71">
            <w:pPr>
              <w:pStyle w:val="NormalWeb"/>
              <w:spacing w:before="0" w:beforeAutospacing="0" w:after="0" w:afterAutospacing="0"/>
              <w:jc w:val="both"/>
            </w:pPr>
            <w:r w:rsidRPr="004B1B71">
              <w:rPr>
                <w:bCs/>
                <w:color w:val="000000"/>
                <w:kern w:val="24"/>
              </w:rPr>
              <w:t xml:space="preserve">21 orang </w:t>
            </w:r>
          </w:p>
        </w:tc>
      </w:tr>
      <w:tr w:rsidR="00BE3B55" w:rsidRPr="004B1B71" w:rsidTr="004B1B71">
        <w:tc>
          <w:tcPr>
            <w:tcW w:w="1598" w:type="dxa"/>
            <w:tcBorders>
              <w:top w:val="nil"/>
              <w:left w:val="single" w:sz="4" w:space="0" w:color="auto"/>
              <w:bottom w:val="nil"/>
              <w:right w:val="single" w:sz="4" w:space="0" w:color="auto"/>
            </w:tcBorders>
            <w:shd w:val="clear" w:color="auto" w:fill="auto"/>
          </w:tcPr>
          <w:p w:rsidR="00BE3B55" w:rsidRPr="004B1B71" w:rsidRDefault="00BE3B55" w:rsidP="004B1B71">
            <w:pPr>
              <w:spacing w:after="0" w:line="240" w:lineRule="auto"/>
              <w:jc w:val="both"/>
              <w:rPr>
                <w:rFonts w:ascii="Times New Roman" w:hAnsi="Times New Roman"/>
                <w:sz w:val="24"/>
                <w:szCs w:val="24"/>
                <w:lang w:val="sv-SE"/>
              </w:rPr>
            </w:pPr>
          </w:p>
        </w:tc>
        <w:tc>
          <w:tcPr>
            <w:tcW w:w="2812" w:type="dxa"/>
            <w:tcBorders>
              <w:top w:val="single" w:sz="4" w:space="0" w:color="auto"/>
              <w:left w:val="single" w:sz="4" w:space="0" w:color="auto"/>
              <w:bottom w:val="single" w:sz="4" w:space="0" w:color="auto"/>
              <w:right w:val="single" w:sz="4" w:space="0" w:color="auto"/>
            </w:tcBorders>
          </w:tcPr>
          <w:p w:rsidR="00BE3B55" w:rsidRPr="004B1B71" w:rsidRDefault="00BE3B55" w:rsidP="004B1B71">
            <w:pPr>
              <w:pStyle w:val="ListParagraph"/>
              <w:numPr>
                <w:ilvl w:val="4"/>
                <w:numId w:val="9"/>
              </w:numPr>
              <w:overflowPunct w:val="0"/>
              <w:autoSpaceDE w:val="0"/>
              <w:autoSpaceDN w:val="0"/>
              <w:adjustRightInd w:val="0"/>
              <w:ind w:left="315" w:hanging="315"/>
              <w:jc w:val="both"/>
              <w:textAlignment w:val="baseline"/>
            </w:pPr>
            <w:r w:rsidRPr="004B1B71">
              <w:t>Asal peserta kegiatan</w:t>
            </w:r>
          </w:p>
        </w:tc>
        <w:tc>
          <w:tcPr>
            <w:tcW w:w="2610" w:type="dxa"/>
            <w:tcBorders>
              <w:top w:val="single" w:sz="4" w:space="0" w:color="auto"/>
              <w:left w:val="single" w:sz="4" w:space="0" w:color="auto"/>
              <w:bottom w:val="single" w:sz="4" w:space="0" w:color="auto"/>
              <w:right w:val="single" w:sz="4" w:space="0" w:color="auto"/>
            </w:tcBorders>
          </w:tcPr>
          <w:p w:rsidR="00BE3B55" w:rsidRPr="004B1B71" w:rsidRDefault="00BE3B55" w:rsidP="004B1B71">
            <w:pPr>
              <w:pStyle w:val="NormalWeb"/>
              <w:spacing w:before="0" w:beforeAutospacing="0" w:after="0" w:afterAutospacing="0"/>
              <w:jc w:val="both"/>
            </w:pPr>
            <w:r w:rsidRPr="004B1B71">
              <w:rPr>
                <w:bCs/>
                <w:color w:val="000000"/>
                <w:kern w:val="24"/>
              </w:rPr>
              <w:t xml:space="preserve">Anggota KSM Mekar Sari </w:t>
            </w:r>
          </w:p>
        </w:tc>
        <w:tc>
          <w:tcPr>
            <w:tcW w:w="2520" w:type="dxa"/>
            <w:tcBorders>
              <w:top w:val="single" w:sz="4" w:space="0" w:color="auto"/>
              <w:left w:val="single" w:sz="4" w:space="0" w:color="auto"/>
              <w:bottom w:val="single" w:sz="4" w:space="0" w:color="auto"/>
              <w:right w:val="single" w:sz="4" w:space="0" w:color="auto"/>
            </w:tcBorders>
          </w:tcPr>
          <w:p w:rsidR="00BE3B55" w:rsidRPr="004B1B71" w:rsidRDefault="00BE3B55" w:rsidP="004B1B71">
            <w:pPr>
              <w:pStyle w:val="NormalWeb"/>
              <w:spacing w:before="0" w:beforeAutospacing="0" w:after="0" w:afterAutospacing="0"/>
              <w:jc w:val="both"/>
            </w:pPr>
            <w:r w:rsidRPr="004B1B71">
              <w:rPr>
                <w:bCs/>
                <w:color w:val="000000"/>
                <w:kern w:val="24"/>
              </w:rPr>
              <w:t xml:space="preserve">Semua anggota KSM Mekar Sari </w:t>
            </w:r>
          </w:p>
        </w:tc>
      </w:tr>
      <w:tr w:rsidR="00BE3B55" w:rsidRPr="004B1B71" w:rsidTr="004B1B71">
        <w:tc>
          <w:tcPr>
            <w:tcW w:w="1598" w:type="dxa"/>
            <w:tcBorders>
              <w:top w:val="nil"/>
              <w:left w:val="single" w:sz="4" w:space="0" w:color="auto"/>
              <w:bottom w:val="single" w:sz="4" w:space="0" w:color="auto"/>
              <w:right w:val="single" w:sz="4" w:space="0" w:color="auto"/>
            </w:tcBorders>
            <w:shd w:val="clear" w:color="auto" w:fill="auto"/>
          </w:tcPr>
          <w:p w:rsidR="00BE3B55" w:rsidRPr="004B1B71" w:rsidRDefault="00BE3B55" w:rsidP="004B1B71">
            <w:pPr>
              <w:spacing w:after="0" w:line="240" w:lineRule="auto"/>
              <w:jc w:val="both"/>
              <w:rPr>
                <w:rFonts w:ascii="Times New Roman" w:hAnsi="Times New Roman"/>
                <w:sz w:val="24"/>
                <w:szCs w:val="24"/>
                <w:lang w:val="sv-SE"/>
              </w:rPr>
            </w:pPr>
          </w:p>
        </w:tc>
        <w:tc>
          <w:tcPr>
            <w:tcW w:w="2812" w:type="dxa"/>
            <w:tcBorders>
              <w:top w:val="single" w:sz="4" w:space="0" w:color="auto"/>
              <w:left w:val="single" w:sz="4" w:space="0" w:color="auto"/>
              <w:bottom w:val="single" w:sz="4" w:space="0" w:color="auto"/>
              <w:right w:val="single" w:sz="4" w:space="0" w:color="auto"/>
            </w:tcBorders>
          </w:tcPr>
          <w:p w:rsidR="00BE3B55" w:rsidRPr="004B1B71" w:rsidRDefault="00BE3B55" w:rsidP="004B1B71">
            <w:pPr>
              <w:pStyle w:val="ListParagraph"/>
              <w:numPr>
                <w:ilvl w:val="4"/>
                <w:numId w:val="9"/>
              </w:numPr>
              <w:overflowPunct w:val="0"/>
              <w:autoSpaceDE w:val="0"/>
              <w:autoSpaceDN w:val="0"/>
              <w:adjustRightInd w:val="0"/>
              <w:ind w:left="315" w:hanging="315"/>
              <w:jc w:val="both"/>
              <w:textAlignment w:val="baseline"/>
            </w:pPr>
            <w:r w:rsidRPr="004B1B71">
              <w:t>Jenis kelamin peserta kegiatan</w:t>
            </w:r>
          </w:p>
        </w:tc>
        <w:tc>
          <w:tcPr>
            <w:tcW w:w="2610" w:type="dxa"/>
            <w:tcBorders>
              <w:top w:val="single" w:sz="4" w:space="0" w:color="auto"/>
              <w:left w:val="single" w:sz="4" w:space="0" w:color="auto"/>
              <w:bottom w:val="single" w:sz="4" w:space="0" w:color="auto"/>
              <w:right w:val="single" w:sz="4" w:space="0" w:color="auto"/>
            </w:tcBorders>
          </w:tcPr>
          <w:p w:rsidR="00BE3B55" w:rsidRPr="004B1B71" w:rsidRDefault="00BE3B55" w:rsidP="004B1B71">
            <w:pPr>
              <w:pStyle w:val="NormalWeb"/>
              <w:spacing w:before="0" w:beforeAutospacing="0" w:after="0" w:afterAutospacing="0"/>
              <w:jc w:val="both"/>
            </w:pPr>
            <w:r w:rsidRPr="004B1B71">
              <w:rPr>
                <w:bCs/>
                <w:color w:val="000000"/>
                <w:kern w:val="24"/>
              </w:rPr>
              <w:t>20 ibu</w:t>
            </w:r>
          </w:p>
          <w:p w:rsidR="00BE3B55" w:rsidRPr="004B1B71" w:rsidRDefault="00BE3B55" w:rsidP="004B1B71">
            <w:pPr>
              <w:pStyle w:val="NormalWeb"/>
              <w:spacing w:before="0" w:beforeAutospacing="0" w:after="0" w:afterAutospacing="0"/>
              <w:jc w:val="both"/>
            </w:pPr>
            <w:r w:rsidRPr="004B1B71">
              <w:rPr>
                <w:bCs/>
                <w:color w:val="000000"/>
                <w:kern w:val="24"/>
              </w:rPr>
              <w:t xml:space="preserve">5 bapak </w:t>
            </w:r>
          </w:p>
        </w:tc>
        <w:tc>
          <w:tcPr>
            <w:tcW w:w="2520" w:type="dxa"/>
            <w:tcBorders>
              <w:top w:val="single" w:sz="4" w:space="0" w:color="auto"/>
              <w:left w:val="single" w:sz="4" w:space="0" w:color="auto"/>
              <w:bottom w:val="single" w:sz="4" w:space="0" w:color="auto"/>
              <w:right w:val="single" w:sz="4" w:space="0" w:color="auto"/>
            </w:tcBorders>
          </w:tcPr>
          <w:p w:rsidR="00BE3B55" w:rsidRPr="004B1B71" w:rsidRDefault="00BE3B55" w:rsidP="004B1B71">
            <w:pPr>
              <w:pStyle w:val="NormalWeb"/>
              <w:spacing w:before="0" w:beforeAutospacing="0" w:after="0" w:afterAutospacing="0"/>
              <w:jc w:val="both"/>
            </w:pPr>
            <w:r w:rsidRPr="004B1B71">
              <w:rPr>
                <w:bCs/>
                <w:color w:val="000000"/>
                <w:kern w:val="24"/>
              </w:rPr>
              <w:t>18 ibu</w:t>
            </w:r>
          </w:p>
          <w:p w:rsidR="00BE3B55" w:rsidRPr="004B1B71" w:rsidRDefault="00BE3B55" w:rsidP="004B1B71">
            <w:pPr>
              <w:pStyle w:val="NormalWeb"/>
              <w:spacing w:before="0" w:beforeAutospacing="0" w:after="0" w:afterAutospacing="0"/>
              <w:jc w:val="both"/>
            </w:pPr>
            <w:r w:rsidRPr="004B1B71">
              <w:rPr>
                <w:bCs/>
                <w:color w:val="000000"/>
                <w:kern w:val="24"/>
              </w:rPr>
              <w:t xml:space="preserve">3 bapak </w:t>
            </w:r>
          </w:p>
        </w:tc>
      </w:tr>
      <w:tr w:rsidR="00BE3B55" w:rsidRPr="004B1B71" w:rsidTr="004B1B71">
        <w:tc>
          <w:tcPr>
            <w:tcW w:w="1598" w:type="dxa"/>
            <w:vMerge w:val="restart"/>
            <w:tcBorders>
              <w:top w:val="single" w:sz="4" w:space="0" w:color="auto"/>
              <w:left w:val="single" w:sz="4" w:space="0" w:color="auto"/>
              <w:bottom w:val="nil"/>
              <w:right w:val="single" w:sz="4" w:space="0" w:color="auto"/>
            </w:tcBorders>
          </w:tcPr>
          <w:p w:rsidR="00BE3B55" w:rsidRPr="004B1B71" w:rsidRDefault="00BE3B55" w:rsidP="004B1B71">
            <w:pPr>
              <w:spacing w:after="0" w:line="240" w:lineRule="auto"/>
              <w:jc w:val="both"/>
              <w:rPr>
                <w:rFonts w:ascii="Times New Roman" w:hAnsi="Times New Roman"/>
                <w:b/>
                <w:sz w:val="24"/>
                <w:szCs w:val="24"/>
                <w:lang w:val="sv-SE"/>
              </w:rPr>
            </w:pPr>
          </w:p>
          <w:p w:rsidR="00BE3B55" w:rsidRPr="004B1B71" w:rsidRDefault="00BE3B55" w:rsidP="004B1B71">
            <w:pPr>
              <w:spacing w:after="0" w:line="240" w:lineRule="auto"/>
              <w:jc w:val="both"/>
              <w:rPr>
                <w:rFonts w:ascii="Times New Roman" w:hAnsi="Times New Roman"/>
                <w:b/>
                <w:sz w:val="24"/>
                <w:szCs w:val="24"/>
              </w:rPr>
            </w:pPr>
            <w:r w:rsidRPr="004B1B71">
              <w:rPr>
                <w:rFonts w:ascii="Times New Roman" w:hAnsi="Times New Roman"/>
                <w:b/>
                <w:sz w:val="24"/>
                <w:szCs w:val="24"/>
              </w:rPr>
              <w:t>Keluaran (output)</w:t>
            </w:r>
          </w:p>
        </w:tc>
        <w:tc>
          <w:tcPr>
            <w:tcW w:w="2812" w:type="dxa"/>
            <w:tcBorders>
              <w:left w:val="single" w:sz="4" w:space="0" w:color="auto"/>
            </w:tcBorders>
          </w:tcPr>
          <w:p w:rsidR="00BE3B55" w:rsidRPr="004B1B71" w:rsidRDefault="00BE3B55" w:rsidP="004B1B71">
            <w:pPr>
              <w:spacing w:after="0" w:line="240" w:lineRule="auto"/>
              <w:jc w:val="center"/>
              <w:rPr>
                <w:rFonts w:ascii="Times New Roman" w:hAnsi="Times New Roman"/>
                <w:b/>
                <w:sz w:val="24"/>
                <w:szCs w:val="24"/>
              </w:rPr>
            </w:pPr>
            <w:r w:rsidRPr="004B1B71">
              <w:rPr>
                <w:rFonts w:ascii="Times New Roman" w:hAnsi="Times New Roman"/>
                <w:b/>
                <w:sz w:val="24"/>
                <w:szCs w:val="24"/>
              </w:rPr>
              <w:t>Uraian</w:t>
            </w:r>
          </w:p>
        </w:tc>
        <w:tc>
          <w:tcPr>
            <w:tcW w:w="2610" w:type="dxa"/>
          </w:tcPr>
          <w:p w:rsidR="00BE3B55" w:rsidRPr="004B1B71" w:rsidRDefault="00BE3B55" w:rsidP="004B1B71">
            <w:pPr>
              <w:spacing w:after="0" w:line="240" w:lineRule="auto"/>
              <w:jc w:val="center"/>
              <w:rPr>
                <w:rFonts w:ascii="Times New Roman" w:hAnsi="Times New Roman"/>
                <w:b/>
                <w:sz w:val="24"/>
                <w:szCs w:val="24"/>
              </w:rPr>
            </w:pPr>
            <w:r w:rsidRPr="004B1B71">
              <w:rPr>
                <w:rFonts w:ascii="Times New Roman" w:hAnsi="Times New Roman"/>
                <w:b/>
                <w:sz w:val="24"/>
                <w:szCs w:val="24"/>
              </w:rPr>
              <w:t>Rencana/Target</w:t>
            </w:r>
          </w:p>
        </w:tc>
        <w:tc>
          <w:tcPr>
            <w:tcW w:w="2520" w:type="dxa"/>
          </w:tcPr>
          <w:p w:rsidR="00BE3B55" w:rsidRPr="004B1B71" w:rsidRDefault="00BE3B55" w:rsidP="004B1B71">
            <w:pPr>
              <w:spacing w:after="0" w:line="240" w:lineRule="auto"/>
              <w:jc w:val="center"/>
              <w:rPr>
                <w:rFonts w:ascii="Times New Roman" w:hAnsi="Times New Roman"/>
                <w:b/>
                <w:sz w:val="24"/>
                <w:szCs w:val="24"/>
              </w:rPr>
            </w:pPr>
            <w:r w:rsidRPr="004B1B71">
              <w:rPr>
                <w:rFonts w:ascii="Times New Roman" w:hAnsi="Times New Roman"/>
                <w:b/>
                <w:sz w:val="24"/>
                <w:szCs w:val="24"/>
              </w:rPr>
              <w:t>Realisasi</w:t>
            </w:r>
          </w:p>
        </w:tc>
      </w:tr>
      <w:tr w:rsidR="00BE3B55" w:rsidRPr="004B1B71" w:rsidTr="004B1B71">
        <w:tc>
          <w:tcPr>
            <w:tcW w:w="1598" w:type="dxa"/>
            <w:vMerge/>
            <w:tcBorders>
              <w:top w:val="nil"/>
              <w:left w:val="single" w:sz="4" w:space="0" w:color="auto"/>
              <w:bottom w:val="nil"/>
              <w:right w:val="single" w:sz="4" w:space="0" w:color="auto"/>
            </w:tcBorders>
          </w:tcPr>
          <w:p w:rsidR="00BE3B55" w:rsidRPr="004B1B71" w:rsidRDefault="00BE3B55" w:rsidP="004B1B71">
            <w:pPr>
              <w:spacing w:after="0" w:line="240" w:lineRule="auto"/>
              <w:jc w:val="both"/>
              <w:rPr>
                <w:rFonts w:ascii="Times New Roman" w:hAnsi="Times New Roman"/>
                <w:sz w:val="24"/>
                <w:szCs w:val="24"/>
              </w:rPr>
            </w:pPr>
          </w:p>
        </w:tc>
        <w:tc>
          <w:tcPr>
            <w:tcW w:w="2812" w:type="dxa"/>
            <w:tcBorders>
              <w:left w:val="single" w:sz="4" w:space="0" w:color="auto"/>
            </w:tcBorders>
          </w:tcPr>
          <w:p w:rsidR="00BE3B55" w:rsidRPr="004B1B71" w:rsidRDefault="00BE3B55" w:rsidP="004B1B71">
            <w:pPr>
              <w:numPr>
                <w:ilvl w:val="0"/>
                <w:numId w:val="11"/>
              </w:numPr>
              <w:tabs>
                <w:tab w:val="clear" w:pos="720"/>
                <w:tab w:val="num" w:pos="364"/>
              </w:tabs>
              <w:overflowPunct w:val="0"/>
              <w:autoSpaceDE w:val="0"/>
              <w:autoSpaceDN w:val="0"/>
              <w:adjustRightInd w:val="0"/>
              <w:spacing w:after="0" w:line="240" w:lineRule="auto"/>
              <w:ind w:left="364"/>
              <w:jc w:val="both"/>
              <w:textAlignment w:val="baseline"/>
              <w:rPr>
                <w:rFonts w:ascii="Times New Roman" w:hAnsi="Times New Roman"/>
                <w:sz w:val="24"/>
                <w:szCs w:val="24"/>
              </w:rPr>
            </w:pPr>
            <w:r w:rsidRPr="004B1B71">
              <w:rPr>
                <w:rFonts w:ascii="Times New Roman" w:hAnsi="Times New Roman"/>
                <w:bCs/>
                <w:sz w:val="24"/>
                <w:szCs w:val="24"/>
              </w:rPr>
              <w:t>Mesin pemeras pati garut dengan efisiensi tinggi.</w:t>
            </w:r>
          </w:p>
        </w:tc>
        <w:tc>
          <w:tcPr>
            <w:tcW w:w="2610" w:type="dxa"/>
          </w:tcPr>
          <w:p w:rsidR="00BE3B55" w:rsidRPr="004B1B71" w:rsidRDefault="00BE3B55" w:rsidP="004B1B71">
            <w:pPr>
              <w:numPr>
                <w:ilvl w:val="0"/>
                <w:numId w:val="13"/>
              </w:numPr>
              <w:tabs>
                <w:tab w:val="clear" w:pos="720"/>
                <w:tab w:val="num" w:pos="395"/>
              </w:tabs>
              <w:overflowPunct w:val="0"/>
              <w:autoSpaceDE w:val="0"/>
              <w:autoSpaceDN w:val="0"/>
              <w:adjustRightInd w:val="0"/>
              <w:spacing w:after="0" w:line="240" w:lineRule="auto"/>
              <w:ind w:left="395" w:hanging="395"/>
              <w:jc w:val="both"/>
              <w:textAlignment w:val="baseline"/>
              <w:rPr>
                <w:rFonts w:ascii="Times New Roman" w:hAnsi="Times New Roman"/>
                <w:sz w:val="24"/>
                <w:szCs w:val="24"/>
              </w:rPr>
            </w:pPr>
            <w:r w:rsidRPr="004B1B71">
              <w:rPr>
                <w:rFonts w:ascii="Times New Roman" w:hAnsi="Times New Roman"/>
                <w:bCs/>
                <w:sz w:val="24"/>
                <w:szCs w:val="24"/>
              </w:rPr>
              <w:t>Mesin pemeras pati garut dengan efisiensi tinggi.</w:t>
            </w:r>
          </w:p>
        </w:tc>
        <w:tc>
          <w:tcPr>
            <w:tcW w:w="2520" w:type="dxa"/>
          </w:tcPr>
          <w:p w:rsidR="00BE3B55" w:rsidRPr="004B1B71" w:rsidRDefault="00BE3B55" w:rsidP="004B1B71">
            <w:pPr>
              <w:numPr>
                <w:ilvl w:val="0"/>
                <w:numId w:val="14"/>
              </w:numPr>
              <w:tabs>
                <w:tab w:val="clear" w:pos="720"/>
                <w:tab w:val="num" w:pos="355"/>
              </w:tabs>
              <w:overflowPunct w:val="0"/>
              <w:autoSpaceDE w:val="0"/>
              <w:autoSpaceDN w:val="0"/>
              <w:adjustRightInd w:val="0"/>
              <w:spacing w:after="0" w:line="240" w:lineRule="auto"/>
              <w:ind w:left="265" w:hanging="270"/>
              <w:jc w:val="both"/>
              <w:textAlignment w:val="baseline"/>
              <w:rPr>
                <w:rFonts w:ascii="Times New Roman" w:hAnsi="Times New Roman"/>
                <w:sz w:val="24"/>
                <w:szCs w:val="24"/>
              </w:rPr>
            </w:pPr>
            <w:r w:rsidRPr="004B1B71">
              <w:rPr>
                <w:rFonts w:ascii="Times New Roman" w:hAnsi="Times New Roman"/>
                <w:bCs/>
                <w:sz w:val="24"/>
                <w:szCs w:val="24"/>
              </w:rPr>
              <w:t>Mesin pemeras pati garut dengan efisiensi tinggi.</w:t>
            </w:r>
          </w:p>
        </w:tc>
      </w:tr>
      <w:tr w:rsidR="00BE3B55" w:rsidRPr="004B1B71" w:rsidTr="004B1B71">
        <w:tc>
          <w:tcPr>
            <w:tcW w:w="1598" w:type="dxa"/>
            <w:tcBorders>
              <w:top w:val="nil"/>
              <w:left w:val="single" w:sz="4" w:space="0" w:color="auto"/>
              <w:bottom w:val="nil"/>
              <w:right w:val="single" w:sz="4" w:space="0" w:color="auto"/>
            </w:tcBorders>
          </w:tcPr>
          <w:p w:rsidR="00BE3B55" w:rsidRPr="004B1B71" w:rsidRDefault="00BE3B55" w:rsidP="004B1B71">
            <w:pPr>
              <w:spacing w:after="0" w:line="240" w:lineRule="auto"/>
              <w:jc w:val="both"/>
              <w:rPr>
                <w:rFonts w:ascii="Times New Roman" w:hAnsi="Times New Roman"/>
                <w:sz w:val="24"/>
                <w:szCs w:val="24"/>
              </w:rPr>
            </w:pPr>
          </w:p>
        </w:tc>
        <w:tc>
          <w:tcPr>
            <w:tcW w:w="2812" w:type="dxa"/>
            <w:tcBorders>
              <w:left w:val="single" w:sz="4" w:space="0" w:color="auto"/>
            </w:tcBorders>
          </w:tcPr>
          <w:p w:rsidR="00BE3B55" w:rsidRPr="004B1B71" w:rsidRDefault="00BE3B55" w:rsidP="004B1B71">
            <w:pPr>
              <w:pStyle w:val="ListParagraph"/>
              <w:numPr>
                <w:ilvl w:val="2"/>
                <w:numId w:val="1"/>
              </w:numPr>
              <w:tabs>
                <w:tab w:val="clear" w:pos="2340"/>
                <w:tab w:val="num" w:pos="364"/>
              </w:tabs>
              <w:overflowPunct w:val="0"/>
              <w:autoSpaceDE w:val="0"/>
              <w:autoSpaceDN w:val="0"/>
              <w:adjustRightInd w:val="0"/>
              <w:ind w:left="364" w:hanging="364"/>
              <w:jc w:val="both"/>
              <w:textAlignment w:val="baseline"/>
            </w:pPr>
            <w:r w:rsidRPr="004B1B71">
              <w:rPr>
                <w:bCs/>
              </w:rPr>
              <w:t>Pati garut yang memenuhi SNI dengan pengemasan dan labeling yang tepat dan menarik konsumen.</w:t>
            </w:r>
          </w:p>
        </w:tc>
        <w:tc>
          <w:tcPr>
            <w:tcW w:w="2610" w:type="dxa"/>
          </w:tcPr>
          <w:p w:rsidR="00BE3B55" w:rsidRPr="004B1B71" w:rsidRDefault="00BE3B55" w:rsidP="004B1B71">
            <w:pPr>
              <w:pStyle w:val="ListParagraph"/>
              <w:numPr>
                <w:ilvl w:val="0"/>
                <w:numId w:val="14"/>
              </w:numPr>
              <w:tabs>
                <w:tab w:val="clear" w:pos="720"/>
                <w:tab w:val="num" w:pos="395"/>
              </w:tabs>
              <w:overflowPunct w:val="0"/>
              <w:autoSpaceDE w:val="0"/>
              <w:autoSpaceDN w:val="0"/>
              <w:adjustRightInd w:val="0"/>
              <w:ind w:left="395" w:hanging="395"/>
              <w:jc w:val="both"/>
              <w:textAlignment w:val="baseline"/>
            </w:pPr>
            <w:r w:rsidRPr="004B1B71">
              <w:rPr>
                <w:bCs/>
              </w:rPr>
              <w:t>Pati garut yang memenuhi SNI dengan pengemasan dan labeling yang tepat dan menarik konsumen.</w:t>
            </w:r>
          </w:p>
        </w:tc>
        <w:tc>
          <w:tcPr>
            <w:tcW w:w="2520" w:type="dxa"/>
          </w:tcPr>
          <w:p w:rsidR="00BE3B55" w:rsidRPr="004B1B71" w:rsidRDefault="00BE3B55" w:rsidP="004B1B71">
            <w:pPr>
              <w:pStyle w:val="ListParagraph"/>
              <w:numPr>
                <w:ilvl w:val="0"/>
                <w:numId w:val="15"/>
              </w:numPr>
              <w:tabs>
                <w:tab w:val="clear" w:pos="720"/>
                <w:tab w:val="num" w:pos="355"/>
              </w:tabs>
              <w:overflowPunct w:val="0"/>
              <w:autoSpaceDE w:val="0"/>
              <w:autoSpaceDN w:val="0"/>
              <w:adjustRightInd w:val="0"/>
              <w:ind w:left="265" w:hanging="270"/>
              <w:jc w:val="both"/>
              <w:textAlignment w:val="baseline"/>
            </w:pPr>
            <w:r w:rsidRPr="004B1B71">
              <w:rPr>
                <w:bCs/>
              </w:rPr>
              <w:t>Pati garut yang memenuhi SNI dengan pengemasan dan labeling yang tepat dan menarik konsumen.</w:t>
            </w:r>
          </w:p>
        </w:tc>
      </w:tr>
      <w:tr w:rsidR="00BE3B55" w:rsidRPr="004B1B71" w:rsidTr="004B1B71">
        <w:tc>
          <w:tcPr>
            <w:tcW w:w="1598" w:type="dxa"/>
            <w:tcBorders>
              <w:top w:val="nil"/>
              <w:left w:val="single" w:sz="4" w:space="0" w:color="auto"/>
              <w:bottom w:val="single" w:sz="4" w:space="0" w:color="auto"/>
              <w:right w:val="single" w:sz="4" w:space="0" w:color="auto"/>
            </w:tcBorders>
          </w:tcPr>
          <w:p w:rsidR="00BE3B55" w:rsidRPr="004B1B71" w:rsidRDefault="00BE3B55" w:rsidP="004B1B71">
            <w:pPr>
              <w:spacing w:after="0" w:line="240" w:lineRule="auto"/>
              <w:jc w:val="both"/>
              <w:rPr>
                <w:rFonts w:ascii="Times New Roman" w:hAnsi="Times New Roman"/>
                <w:sz w:val="24"/>
                <w:szCs w:val="24"/>
              </w:rPr>
            </w:pPr>
          </w:p>
        </w:tc>
        <w:tc>
          <w:tcPr>
            <w:tcW w:w="2812" w:type="dxa"/>
            <w:tcBorders>
              <w:left w:val="single" w:sz="4" w:space="0" w:color="auto"/>
            </w:tcBorders>
          </w:tcPr>
          <w:p w:rsidR="00BE3B55" w:rsidRPr="004B1B71" w:rsidRDefault="00BE3B55" w:rsidP="004B1B71">
            <w:pPr>
              <w:numPr>
                <w:ilvl w:val="0"/>
                <w:numId w:val="12"/>
              </w:numPr>
              <w:tabs>
                <w:tab w:val="num" w:pos="364"/>
              </w:tabs>
              <w:overflowPunct w:val="0"/>
              <w:autoSpaceDE w:val="0"/>
              <w:autoSpaceDN w:val="0"/>
              <w:adjustRightInd w:val="0"/>
              <w:spacing w:after="0" w:line="240" w:lineRule="auto"/>
              <w:ind w:left="364"/>
              <w:jc w:val="both"/>
              <w:textAlignment w:val="baseline"/>
              <w:rPr>
                <w:rFonts w:ascii="Times New Roman" w:hAnsi="Times New Roman"/>
                <w:sz w:val="24"/>
                <w:szCs w:val="24"/>
              </w:rPr>
            </w:pPr>
            <w:r w:rsidRPr="004B1B71">
              <w:rPr>
                <w:rFonts w:ascii="Times New Roman" w:hAnsi="Times New Roman"/>
                <w:bCs/>
                <w:sz w:val="24"/>
                <w:szCs w:val="24"/>
              </w:rPr>
              <w:t xml:space="preserve">Produk cookies dari pati garut yang aman, bermutu, dan bergizi tinggi. </w:t>
            </w:r>
          </w:p>
        </w:tc>
        <w:tc>
          <w:tcPr>
            <w:tcW w:w="2610" w:type="dxa"/>
          </w:tcPr>
          <w:p w:rsidR="00BE3B55" w:rsidRPr="004B1B71" w:rsidRDefault="00BE3B55" w:rsidP="004B1B71">
            <w:pPr>
              <w:pStyle w:val="ListParagraph"/>
              <w:numPr>
                <w:ilvl w:val="0"/>
                <w:numId w:val="16"/>
              </w:numPr>
              <w:tabs>
                <w:tab w:val="num" w:pos="395"/>
              </w:tabs>
              <w:overflowPunct w:val="0"/>
              <w:autoSpaceDE w:val="0"/>
              <w:autoSpaceDN w:val="0"/>
              <w:adjustRightInd w:val="0"/>
              <w:ind w:left="395" w:hanging="395"/>
              <w:jc w:val="both"/>
              <w:textAlignment w:val="baseline"/>
            </w:pPr>
            <w:r w:rsidRPr="004B1B71">
              <w:rPr>
                <w:bCs/>
              </w:rPr>
              <w:t xml:space="preserve">Produk cookies dari pati garut yang aman, bermutu, dan bergizi tinggi. </w:t>
            </w:r>
          </w:p>
        </w:tc>
        <w:tc>
          <w:tcPr>
            <w:tcW w:w="2520" w:type="dxa"/>
          </w:tcPr>
          <w:p w:rsidR="00BE3B55" w:rsidRPr="004B1B71" w:rsidRDefault="00BE3B55" w:rsidP="004B1B71">
            <w:pPr>
              <w:pStyle w:val="ListParagraph"/>
              <w:numPr>
                <w:ilvl w:val="0"/>
                <w:numId w:val="15"/>
              </w:numPr>
              <w:tabs>
                <w:tab w:val="clear" w:pos="720"/>
                <w:tab w:val="num" w:pos="355"/>
              </w:tabs>
              <w:overflowPunct w:val="0"/>
              <w:autoSpaceDE w:val="0"/>
              <w:autoSpaceDN w:val="0"/>
              <w:adjustRightInd w:val="0"/>
              <w:ind w:left="265" w:hanging="270"/>
              <w:jc w:val="both"/>
              <w:textAlignment w:val="baseline"/>
            </w:pPr>
            <w:r w:rsidRPr="004B1B71">
              <w:rPr>
                <w:bCs/>
              </w:rPr>
              <w:t xml:space="preserve">Produk cookies dari pati garut yang aman, bermutu, dan bergizi tinggi. </w:t>
            </w:r>
          </w:p>
        </w:tc>
      </w:tr>
      <w:tr w:rsidR="00BE3B55" w:rsidRPr="004B1B71" w:rsidTr="004B1B71">
        <w:trPr>
          <w:trHeight w:val="296"/>
        </w:trPr>
        <w:tc>
          <w:tcPr>
            <w:tcW w:w="1598" w:type="dxa"/>
            <w:vMerge w:val="restart"/>
            <w:tcBorders>
              <w:top w:val="single" w:sz="4" w:space="0" w:color="auto"/>
              <w:left w:val="single" w:sz="4" w:space="0" w:color="auto"/>
              <w:bottom w:val="nil"/>
              <w:right w:val="single" w:sz="4" w:space="0" w:color="auto"/>
            </w:tcBorders>
          </w:tcPr>
          <w:p w:rsidR="00BE3B55" w:rsidRPr="004B1B71" w:rsidRDefault="00BE3B55" w:rsidP="004B1B71">
            <w:pPr>
              <w:spacing w:after="0" w:line="240" w:lineRule="auto"/>
              <w:jc w:val="both"/>
              <w:rPr>
                <w:rFonts w:ascii="Times New Roman" w:hAnsi="Times New Roman"/>
                <w:b/>
                <w:sz w:val="24"/>
                <w:szCs w:val="24"/>
              </w:rPr>
            </w:pPr>
            <w:r w:rsidRPr="004B1B71">
              <w:rPr>
                <w:rFonts w:ascii="Times New Roman" w:hAnsi="Times New Roman"/>
                <w:b/>
                <w:sz w:val="24"/>
                <w:szCs w:val="24"/>
              </w:rPr>
              <w:t>Hasil</w:t>
            </w:r>
          </w:p>
          <w:p w:rsidR="00BE3B55" w:rsidRPr="004B1B71" w:rsidRDefault="00BE3B55" w:rsidP="004B1B71">
            <w:pPr>
              <w:spacing w:after="0" w:line="240" w:lineRule="auto"/>
              <w:jc w:val="both"/>
              <w:rPr>
                <w:rFonts w:ascii="Times New Roman" w:hAnsi="Times New Roman"/>
                <w:b/>
                <w:sz w:val="24"/>
                <w:szCs w:val="24"/>
              </w:rPr>
            </w:pPr>
            <w:r w:rsidRPr="004B1B71">
              <w:rPr>
                <w:rFonts w:ascii="Times New Roman" w:hAnsi="Times New Roman"/>
                <w:b/>
                <w:sz w:val="24"/>
                <w:szCs w:val="24"/>
              </w:rPr>
              <w:t>(Outcome)</w:t>
            </w:r>
          </w:p>
        </w:tc>
        <w:tc>
          <w:tcPr>
            <w:tcW w:w="2812" w:type="dxa"/>
            <w:tcBorders>
              <w:left w:val="single" w:sz="4" w:space="0" w:color="auto"/>
            </w:tcBorders>
          </w:tcPr>
          <w:p w:rsidR="00BE3B55" w:rsidRPr="004B1B71" w:rsidRDefault="00BE3B55" w:rsidP="004B1B71">
            <w:pPr>
              <w:spacing w:after="0" w:line="240" w:lineRule="auto"/>
              <w:jc w:val="center"/>
              <w:rPr>
                <w:rFonts w:ascii="Times New Roman" w:hAnsi="Times New Roman"/>
                <w:b/>
                <w:sz w:val="24"/>
                <w:szCs w:val="24"/>
              </w:rPr>
            </w:pPr>
            <w:r w:rsidRPr="004B1B71">
              <w:rPr>
                <w:rFonts w:ascii="Times New Roman" w:hAnsi="Times New Roman"/>
                <w:b/>
                <w:sz w:val="24"/>
                <w:szCs w:val="24"/>
              </w:rPr>
              <w:t>Uraian</w:t>
            </w:r>
          </w:p>
        </w:tc>
        <w:tc>
          <w:tcPr>
            <w:tcW w:w="2610" w:type="dxa"/>
          </w:tcPr>
          <w:p w:rsidR="00BE3B55" w:rsidRPr="004B1B71" w:rsidRDefault="00BE3B55" w:rsidP="004B1B71">
            <w:pPr>
              <w:spacing w:after="0" w:line="240" w:lineRule="auto"/>
              <w:jc w:val="center"/>
              <w:rPr>
                <w:rFonts w:ascii="Times New Roman" w:hAnsi="Times New Roman"/>
                <w:b/>
                <w:sz w:val="24"/>
                <w:szCs w:val="24"/>
              </w:rPr>
            </w:pPr>
            <w:r w:rsidRPr="004B1B71">
              <w:rPr>
                <w:rFonts w:ascii="Times New Roman" w:hAnsi="Times New Roman"/>
                <w:b/>
                <w:sz w:val="24"/>
                <w:szCs w:val="24"/>
              </w:rPr>
              <w:t>Rencana/Target</w:t>
            </w:r>
          </w:p>
        </w:tc>
        <w:tc>
          <w:tcPr>
            <w:tcW w:w="2520" w:type="dxa"/>
          </w:tcPr>
          <w:p w:rsidR="00BE3B55" w:rsidRPr="004B1B71" w:rsidRDefault="00BE3B55" w:rsidP="004B1B71">
            <w:pPr>
              <w:spacing w:after="0" w:line="240" w:lineRule="auto"/>
              <w:jc w:val="center"/>
              <w:rPr>
                <w:rFonts w:ascii="Times New Roman" w:hAnsi="Times New Roman"/>
                <w:b/>
                <w:sz w:val="24"/>
                <w:szCs w:val="24"/>
              </w:rPr>
            </w:pPr>
            <w:r w:rsidRPr="004B1B71">
              <w:rPr>
                <w:rFonts w:ascii="Times New Roman" w:hAnsi="Times New Roman"/>
                <w:b/>
                <w:sz w:val="24"/>
                <w:szCs w:val="24"/>
              </w:rPr>
              <w:t>Realisasi</w:t>
            </w:r>
          </w:p>
        </w:tc>
      </w:tr>
      <w:tr w:rsidR="00BE3B55" w:rsidRPr="004B1B71" w:rsidTr="004B1B71">
        <w:trPr>
          <w:trHeight w:val="296"/>
        </w:trPr>
        <w:tc>
          <w:tcPr>
            <w:tcW w:w="1598" w:type="dxa"/>
            <w:vMerge/>
            <w:tcBorders>
              <w:top w:val="nil"/>
              <w:left w:val="single" w:sz="4" w:space="0" w:color="auto"/>
              <w:bottom w:val="nil"/>
              <w:right w:val="single" w:sz="4" w:space="0" w:color="auto"/>
            </w:tcBorders>
          </w:tcPr>
          <w:p w:rsidR="00BE3B55" w:rsidRPr="004B1B71" w:rsidRDefault="00BE3B55" w:rsidP="004B1B71">
            <w:pPr>
              <w:spacing w:after="0" w:line="240" w:lineRule="auto"/>
              <w:jc w:val="both"/>
              <w:rPr>
                <w:rFonts w:ascii="Times New Roman" w:hAnsi="Times New Roman"/>
                <w:b/>
                <w:sz w:val="24"/>
                <w:szCs w:val="24"/>
              </w:rPr>
            </w:pPr>
          </w:p>
        </w:tc>
        <w:tc>
          <w:tcPr>
            <w:tcW w:w="2812" w:type="dxa"/>
            <w:tcBorders>
              <w:left w:val="single" w:sz="4" w:space="0" w:color="auto"/>
            </w:tcBorders>
          </w:tcPr>
          <w:p w:rsidR="00BE3B55" w:rsidRPr="004B1B71" w:rsidRDefault="00BE3B55" w:rsidP="004B1B71">
            <w:pPr>
              <w:pStyle w:val="ListParagraph"/>
              <w:numPr>
                <w:ilvl w:val="0"/>
                <w:numId w:val="17"/>
              </w:numPr>
              <w:overflowPunct w:val="0"/>
              <w:autoSpaceDE w:val="0"/>
              <w:autoSpaceDN w:val="0"/>
              <w:adjustRightInd w:val="0"/>
              <w:ind w:left="364" w:hanging="364"/>
              <w:jc w:val="both"/>
              <w:textAlignment w:val="baseline"/>
              <w:rPr>
                <w:b/>
              </w:rPr>
            </w:pPr>
            <w:r w:rsidRPr="004B1B71">
              <w:rPr>
                <w:color w:val="000000"/>
                <w:kern w:val="24"/>
              </w:rPr>
              <w:t>Berkembangnya home industry berbasis pati garut yang sudah menggunakan teknologi tepat guna.</w:t>
            </w:r>
          </w:p>
        </w:tc>
        <w:tc>
          <w:tcPr>
            <w:tcW w:w="2610" w:type="dxa"/>
          </w:tcPr>
          <w:p w:rsidR="00BE3B55" w:rsidRPr="004B1B71" w:rsidRDefault="00BE3B55" w:rsidP="004B1B71">
            <w:pPr>
              <w:pStyle w:val="NormalWeb"/>
              <w:spacing w:before="0" w:beforeAutospacing="0" w:after="0" w:afterAutospacing="0"/>
            </w:pPr>
            <w:r w:rsidRPr="004B1B71">
              <w:rPr>
                <w:color w:val="000000"/>
                <w:kern w:val="24"/>
              </w:rPr>
              <w:t xml:space="preserve">Adanya respon dan keinginan untuk meningkatkan kualitas dan kuantitas pati garut berbekal teori dan praktek yang telah diberikan </w:t>
            </w:r>
          </w:p>
        </w:tc>
        <w:tc>
          <w:tcPr>
            <w:tcW w:w="2520" w:type="dxa"/>
          </w:tcPr>
          <w:p w:rsidR="00BE3B55" w:rsidRPr="004B1B71" w:rsidRDefault="00BE3B55" w:rsidP="004B1B71">
            <w:pPr>
              <w:pStyle w:val="NormalWeb"/>
              <w:spacing w:before="0" w:beforeAutospacing="0" w:after="0" w:afterAutospacing="0"/>
            </w:pPr>
            <w:r w:rsidRPr="004B1B71">
              <w:rPr>
                <w:color w:val="000000"/>
                <w:kern w:val="24"/>
              </w:rPr>
              <w:t xml:space="preserve">Adanya respon dan keinginan untuk meningkatkan kualitas dan kuantitas pati garut. </w:t>
            </w:r>
          </w:p>
        </w:tc>
      </w:tr>
      <w:tr w:rsidR="00BE3B55" w:rsidRPr="004B1B71" w:rsidTr="004B1B71">
        <w:trPr>
          <w:trHeight w:val="296"/>
        </w:trPr>
        <w:tc>
          <w:tcPr>
            <w:tcW w:w="1598" w:type="dxa"/>
            <w:tcBorders>
              <w:top w:val="nil"/>
              <w:left w:val="single" w:sz="4" w:space="0" w:color="auto"/>
              <w:bottom w:val="nil"/>
              <w:right w:val="single" w:sz="4" w:space="0" w:color="auto"/>
            </w:tcBorders>
          </w:tcPr>
          <w:p w:rsidR="00BE3B55" w:rsidRPr="004B1B71" w:rsidRDefault="00BE3B55" w:rsidP="004B1B71">
            <w:pPr>
              <w:spacing w:after="0" w:line="240" w:lineRule="auto"/>
              <w:jc w:val="both"/>
              <w:rPr>
                <w:rFonts w:ascii="Times New Roman" w:hAnsi="Times New Roman"/>
                <w:b/>
                <w:sz w:val="24"/>
                <w:szCs w:val="24"/>
              </w:rPr>
            </w:pPr>
          </w:p>
        </w:tc>
        <w:tc>
          <w:tcPr>
            <w:tcW w:w="2812" w:type="dxa"/>
            <w:tcBorders>
              <w:left w:val="single" w:sz="4" w:space="0" w:color="auto"/>
            </w:tcBorders>
          </w:tcPr>
          <w:p w:rsidR="00BE3B55" w:rsidRPr="004B1B71" w:rsidRDefault="00BE3B55" w:rsidP="004B1B71">
            <w:pPr>
              <w:pStyle w:val="ListParagraph"/>
              <w:numPr>
                <w:ilvl w:val="0"/>
                <w:numId w:val="17"/>
              </w:numPr>
              <w:overflowPunct w:val="0"/>
              <w:autoSpaceDE w:val="0"/>
              <w:autoSpaceDN w:val="0"/>
              <w:adjustRightInd w:val="0"/>
              <w:ind w:left="364" w:hanging="364"/>
              <w:jc w:val="both"/>
              <w:textAlignment w:val="baseline"/>
              <w:rPr>
                <w:color w:val="000000"/>
                <w:kern w:val="24"/>
              </w:rPr>
            </w:pPr>
            <w:r w:rsidRPr="004B1B71">
              <w:rPr>
                <w:color w:val="000000"/>
                <w:kern w:val="24"/>
                <w:lang w:val="fi-FI"/>
              </w:rPr>
              <w:t>Dihasilkannya pati garut yang memenuhi standar SNI dengan kemasan dan labeling yang tepat.</w:t>
            </w:r>
          </w:p>
        </w:tc>
        <w:tc>
          <w:tcPr>
            <w:tcW w:w="2610" w:type="dxa"/>
          </w:tcPr>
          <w:p w:rsidR="00BE3B55" w:rsidRPr="004B1B71" w:rsidRDefault="00BE3B55" w:rsidP="004B1B71">
            <w:pPr>
              <w:pStyle w:val="NormalWeb"/>
              <w:spacing w:before="0" w:beforeAutospacing="0" w:after="0" w:afterAutospacing="0"/>
            </w:pPr>
            <w:r w:rsidRPr="004B1B71">
              <w:rPr>
                <w:color w:val="000000"/>
                <w:kern w:val="24"/>
              </w:rPr>
              <w:t xml:space="preserve">Pembuatan pati garut dengan mesin pemeras mekanis yang </w:t>
            </w:r>
            <w:r w:rsidRPr="004B1B71">
              <w:rPr>
                <w:color w:val="000000"/>
                <w:kern w:val="24"/>
                <w:lang w:val="fi-FI"/>
              </w:rPr>
              <w:t>memenuhi standar SNI dengan kemasan dan labeling yang tepat.</w:t>
            </w:r>
            <w:r w:rsidRPr="004B1B71">
              <w:rPr>
                <w:color w:val="000000"/>
                <w:kern w:val="24"/>
              </w:rPr>
              <w:t xml:space="preserve"> </w:t>
            </w:r>
          </w:p>
        </w:tc>
        <w:tc>
          <w:tcPr>
            <w:tcW w:w="2520" w:type="dxa"/>
          </w:tcPr>
          <w:p w:rsidR="00BE3B55" w:rsidRPr="004B1B71" w:rsidRDefault="00BE3B55" w:rsidP="004B1B71">
            <w:pPr>
              <w:pStyle w:val="NormalWeb"/>
              <w:spacing w:before="0" w:beforeAutospacing="0" w:after="0" w:afterAutospacing="0"/>
            </w:pPr>
            <w:r w:rsidRPr="004B1B71">
              <w:rPr>
                <w:color w:val="000000"/>
                <w:kern w:val="24"/>
              </w:rPr>
              <w:t xml:space="preserve">Pembuatan pati garut dengan mesin pemeras mekanis yang </w:t>
            </w:r>
            <w:r w:rsidRPr="004B1B71">
              <w:rPr>
                <w:color w:val="000000"/>
                <w:kern w:val="24"/>
                <w:lang w:val="fi-FI"/>
              </w:rPr>
              <w:t>memenuhi standar SNI dengan kemasan dan labeling yang tepat.</w:t>
            </w:r>
            <w:r w:rsidRPr="004B1B71">
              <w:rPr>
                <w:color w:val="000000"/>
                <w:kern w:val="24"/>
              </w:rPr>
              <w:t xml:space="preserve"> </w:t>
            </w:r>
          </w:p>
        </w:tc>
      </w:tr>
      <w:tr w:rsidR="00BE3B55" w:rsidRPr="004B1B71" w:rsidTr="004B1B71">
        <w:trPr>
          <w:trHeight w:val="296"/>
        </w:trPr>
        <w:tc>
          <w:tcPr>
            <w:tcW w:w="1598" w:type="dxa"/>
            <w:tcBorders>
              <w:top w:val="nil"/>
              <w:left w:val="single" w:sz="4" w:space="0" w:color="auto"/>
              <w:bottom w:val="single" w:sz="4" w:space="0" w:color="auto"/>
              <w:right w:val="single" w:sz="4" w:space="0" w:color="auto"/>
            </w:tcBorders>
          </w:tcPr>
          <w:p w:rsidR="00BE3B55" w:rsidRPr="004B1B71" w:rsidRDefault="00BE3B55" w:rsidP="004B1B71">
            <w:pPr>
              <w:spacing w:after="0" w:line="240" w:lineRule="auto"/>
              <w:jc w:val="both"/>
              <w:rPr>
                <w:rFonts w:ascii="Times New Roman" w:hAnsi="Times New Roman"/>
                <w:b/>
                <w:sz w:val="24"/>
                <w:szCs w:val="24"/>
              </w:rPr>
            </w:pPr>
          </w:p>
        </w:tc>
        <w:tc>
          <w:tcPr>
            <w:tcW w:w="2812" w:type="dxa"/>
            <w:tcBorders>
              <w:left w:val="single" w:sz="4" w:space="0" w:color="auto"/>
            </w:tcBorders>
          </w:tcPr>
          <w:p w:rsidR="00BE3B55" w:rsidRPr="004B1B71" w:rsidRDefault="00BE3B55" w:rsidP="004B1B71">
            <w:pPr>
              <w:pStyle w:val="ListParagraph"/>
              <w:numPr>
                <w:ilvl w:val="0"/>
                <w:numId w:val="17"/>
              </w:numPr>
              <w:overflowPunct w:val="0"/>
              <w:autoSpaceDE w:val="0"/>
              <w:autoSpaceDN w:val="0"/>
              <w:adjustRightInd w:val="0"/>
              <w:ind w:left="364" w:hanging="364"/>
              <w:jc w:val="both"/>
              <w:textAlignment w:val="baseline"/>
              <w:rPr>
                <w:color w:val="000000"/>
                <w:kern w:val="24"/>
                <w:lang w:val="fi-FI"/>
              </w:rPr>
            </w:pPr>
            <w:r w:rsidRPr="004B1B71">
              <w:rPr>
                <w:color w:val="000000"/>
                <w:kern w:val="24"/>
              </w:rPr>
              <w:t xml:space="preserve">Adanya peluang bisnis cookies dari pati garut yang berpotensi sebagai makanan </w:t>
            </w:r>
            <w:r w:rsidRPr="004B1B71">
              <w:rPr>
                <w:color w:val="000000"/>
                <w:kern w:val="24"/>
              </w:rPr>
              <w:lastRenderedPageBreak/>
              <w:t>fungsional, baik bagi penderita diabetes maupun anak-anak, wanita hamil dan menyusui.</w:t>
            </w:r>
          </w:p>
        </w:tc>
        <w:tc>
          <w:tcPr>
            <w:tcW w:w="2610" w:type="dxa"/>
          </w:tcPr>
          <w:p w:rsidR="00BE3B55" w:rsidRPr="004B1B71" w:rsidRDefault="00BE3B55" w:rsidP="004B1B71">
            <w:pPr>
              <w:pStyle w:val="NormalWeb"/>
              <w:spacing w:before="0" w:beforeAutospacing="0" w:after="0" w:afterAutospacing="0"/>
            </w:pPr>
            <w:r w:rsidRPr="004B1B71">
              <w:rPr>
                <w:color w:val="000000"/>
                <w:kern w:val="24"/>
              </w:rPr>
              <w:lastRenderedPageBreak/>
              <w:t xml:space="preserve">Produk cookies bagi penderita diabetes </w:t>
            </w:r>
          </w:p>
        </w:tc>
        <w:tc>
          <w:tcPr>
            <w:tcW w:w="2520" w:type="dxa"/>
          </w:tcPr>
          <w:p w:rsidR="00BE3B55" w:rsidRPr="004B1B71" w:rsidRDefault="00BE3B55" w:rsidP="004B1B71">
            <w:pPr>
              <w:pStyle w:val="NormalWeb"/>
              <w:spacing w:before="0" w:beforeAutospacing="0" w:after="0" w:afterAutospacing="0"/>
            </w:pPr>
            <w:r w:rsidRPr="004B1B71">
              <w:rPr>
                <w:color w:val="000000"/>
                <w:kern w:val="24"/>
              </w:rPr>
              <w:t xml:space="preserve">Produk cookies bagi penderita diabetes, yaitu arrowroot cheese cookies dan arrowroot </w:t>
            </w:r>
            <w:r w:rsidRPr="004B1B71">
              <w:rPr>
                <w:color w:val="000000"/>
                <w:kern w:val="24"/>
              </w:rPr>
              <w:lastRenderedPageBreak/>
              <w:t xml:space="preserve">chocolate ship cookies. </w:t>
            </w:r>
          </w:p>
        </w:tc>
      </w:tr>
      <w:tr w:rsidR="00BE3B55" w:rsidRPr="004B1B71" w:rsidTr="004B1B71">
        <w:tc>
          <w:tcPr>
            <w:tcW w:w="1598" w:type="dxa"/>
            <w:tcBorders>
              <w:top w:val="single" w:sz="4" w:space="0" w:color="auto"/>
              <w:left w:val="single" w:sz="4" w:space="0" w:color="auto"/>
              <w:bottom w:val="nil"/>
              <w:right w:val="single" w:sz="4" w:space="0" w:color="auto"/>
            </w:tcBorders>
          </w:tcPr>
          <w:p w:rsidR="00BE3B55" w:rsidRPr="004B1B71" w:rsidRDefault="00BE3B55" w:rsidP="004B1B71">
            <w:pPr>
              <w:spacing w:after="0" w:line="240" w:lineRule="auto"/>
              <w:jc w:val="both"/>
              <w:rPr>
                <w:rFonts w:ascii="Times New Roman" w:hAnsi="Times New Roman"/>
                <w:b/>
                <w:sz w:val="24"/>
                <w:szCs w:val="24"/>
              </w:rPr>
            </w:pPr>
          </w:p>
        </w:tc>
        <w:tc>
          <w:tcPr>
            <w:tcW w:w="2812" w:type="dxa"/>
            <w:tcBorders>
              <w:left w:val="single" w:sz="4" w:space="0" w:color="auto"/>
            </w:tcBorders>
          </w:tcPr>
          <w:p w:rsidR="00BE3B55" w:rsidRPr="004B1B71" w:rsidRDefault="00BE3B55" w:rsidP="004B1B71">
            <w:pPr>
              <w:spacing w:after="0" w:line="240" w:lineRule="auto"/>
              <w:jc w:val="both"/>
              <w:rPr>
                <w:rFonts w:ascii="Times New Roman" w:hAnsi="Times New Roman"/>
                <w:b/>
                <w:sz w:val="24"/>
                <w:szCs w:val="24"/>
              </w:rPr>
            </w:pPr>
            <w:r w:rsidRPr="004B1B71">
              <w:rPr>
                <w:rFonts w:ascii="Times New Roman" w:hAnsi="Times New Roman"/>
                <w:b/>
                <w:sz w:val="24"/>
                <w:szCs w:val="24"/>
              </w:rPr>
              <w:t>Uraian</w:t>
            </w:r>
          </w:p>
        </w:tc>
        <w:tc>
          <w:tcPr>
            <w:tcW w:w="2610" w:type="dxa"/>
          </w:tcPr>
          <w:p w:rsidR="00BE3B55" w:rsidRPr="004B1B71" w:rsidRDefault="00BE3B55" w:rsidP="004B1B71">
            <w:pPr>
              <w:spacing w:after="0" w:line="240" w:lineRule="auto"/>
              <w:jc w:val="both"/>
              <w:rPr>
                <w:rFonts w:ascii="Times New Roman" w:hAnsi="Times New Roman"/>
                <w:b/>
                <w:sz w:val="24"/>
                <w:szCs w:val="24"/>
              </w:rPr>
            </w:pPr>
            <w:r w:rsidRPr="004B1B71">
              <w:rPr>
                <w:rFonts w:ascii="Times New Roman" w:hAnsi="Times New Roman"/>
                <w:b/>
                <w:sz w:val="24"/>
                <w:szCs w:val="24"/>
              </w:rPr>
              <w:t>Rencana/Target</w:t>
            </w:r>
          </w:p>
        </w:tc>
        <w:tc>
          <w:tcPr>
            <w:tcW w:w="2520" w:type="dxa"/>
          </w:tcPr>
          <w:p w:rsidR="00BE3B55" w:rsidRPr="004B1B71" w:rsidRDefault="00BE3B55" w:rsidP="004B1B71">
            <w:pPr>
              <w:spacing w:after="0" w:line="240" w:lineRule="auto"/>
              <w:jc w:val="both"/>
              <w:rPr>
                <w:rFonts w:ascii="Times New Roman" w:hAnsi="Times New Roman"/>
                <w:b/>
                <w:sz w:val="24"/>
                <w:szCs w:val="24"/>
              </w:rPr>
            </w:pPr>
            <w:r w:rsidRPr="004B1B71">
              <w:rPr>
                <w:rFonts w:ascii="Times New Roman" w:hAnsi="Times New Roman"/>
                <w:b/>
                <w:sz w:val="24"/>
                <w:szCs w:val="24"/>
              </w:rPr>
              <w:t>Realisasi</w:t>
            </w:r>
          </w:p>
        </w:tc>
      </w:tr>
      <w:tr w:rsidR="00BE3B55" w:rsidRPr="004B1B71" w:rsidTr="004B1B71">
        <w:tc>
          <w:tcPr>
            <w:tcW w:w="1598" w:type="dxa"/>
            <w:tcBorders>
              <w:top w:val="nil"/>
              <w:left w:val="single" w:sz="4" w:space="0" w:color="auto"/>
              <w:bottom w:val="nil"/>
              <w:right w:val="single" w:sz="4" w:space="0" w:color="auto"/>
            </w:tcBorders>
          </w:tcPr>
          <w:p w:rsidR="00BE3B55" w:rsidRPr="004B1B71" w:rsidRDefault="00BE3B55" w:rsidP="004B1B71">
            <w:pPr>
              <w:spacing w:after="0" w:line="240" w:lineRule="auto"/>
              <w:jc w:val="both"/>
              <w:rPr>
                <w:rFonts w:ascii="Times New Roman" w:hAnsi="Times New Roman"/>
                <w:b/>
                <w:sz w:val="24"/>
                <w:szCs w:val="24"/>
              </w:rPr>
            </w:pPr>
          </w:p>
        </w:tc>
        <w:tc>
          <w:tcPr>
            <w:tcW w:w="2812" w:type="dxa"/>
            <w:tcBorders>
              <w:left w:val="single" w:sz="4" w:space="0" w:color="auto"/>
            </w:tcBorders>
          </w:tcPr>
          <w:p w:rsidR="00BE3B55" w:rsidRPr="004B1B71" w:rsidRDefault="00BE3B55" w:rsidP="004B1B71">
            <w:pPr>
              <w:pStyle w:val="ListParagraph"/>
              <w:numPr>
                <w:ilvl w:val="0"/>
                <w:numId w:val="10"/>
              </w:numPr>
              <w:ind w:left="309" w:hanging="309"/>
              <w:contextualSpacing/>
              <w:jc w:val="both"/>
            </w:pPr>
            <w:r w:rsidRPr="004B1B71">
              <w:t>Jumlah peserta</w:t>
            </w:r>
          </w:p>
        </w:tc>
        <w:tc>
          <w:tcPr>
            <w:tcW w:w="2610" w:type="dxa"/>
          </w:tcPr>
          <w:p w:rsidR="00BE3B55" w:rsidRPr="004B1B71" w:rsidRDefault="00BE3B55" w:rsidP="004B1B71">
            <w:pPr>
              <w:spacing w:after="0" w:line="240" w:lineRule="auto"/>
              <w:jc w:val="both"/>
              <w:rPr>
                <w:rFonts w:ascii="Times New Roman" w:hAnsi="Times New Roman"/>
                <w:sz w:val="24"/>
                <w:szCs w:val="24"/>
              </w:rPr>
            </w:pPr>
            <w:r w:rsidRPr="004B1B71">
              <w:rPr>
                <w:rFonts w:ascii="Times New Roman" w:hAnsi="Times New Roman"/>
                <w:sz w:val="24"/>
                <w:szCs w:val="24"/>
              </w:rPr>
              <w:t>25 orang</w:t>
            </w:r>
          </w:p>
        </w:tc>
        <w:tc>
          <w:tcPr>
            <w:tcW w:w="2520" w:type="dxa"/>
          </w:tcPr>
          <w:p w:rsidR="00BE3B55" w:rsidRPr="004B1B71" w:rsidRDefault="00BE3B55" w:rsidP="004B1B71">
            <w:pPr>
              <w:spacing w:after="0" w:line="240" w:lineRule="auto"/>
              <w:jc w:val="both"/>
              <w:rPr>
                <w:rFonts w:ascii="Times New Roman" w:hAnsi="Times New Roman"/>
                <w:sz w:val="24"/>
                <w:szCs w:val="24"/>
              </w:rPr>
            </w:pPr>
            <w:r w:rsidRPr="004B1B71">
              <w:rPr>
                <w:rFonts w:ascii="Times New Roman" w:hAnsi="Times New Roman"/>
                <w:sz w:val="24"/>
                <w:szCs w:val="24"/>
              </w:rPr>
              <w:t>18 ibu-ibu  dan 3 bapak</w:t>
            </w:r>
          </w:p>
        </w:tc>
      </w:tr>
      <w:tr w:rsidR="00BE3B55" w:rsidRPr="004B1B71" w:rsidTr="004B1B71">
        <w:tc>
          <w:tcPr>
            <w:tcW w:w="1598" w:type="dxa"/>
            <w:tcBorders>
              <w:top w:val="nil"/>
              <w:left w:val="single" w:sz="4" w:space="0" w:color="auto"/>
              <w:bottom w:val="nil"/>
              <w:right w:val="single" w:sz="4" w:space="0" w:color="auto"/>
            </w:tcBorders>
          </w:tcPr>
          <w:p w:rsidR="00BE3B55" w:rsidRPr="004B1B71" w:rsidRDefault="00BE3B55" w:rsidP="004B1B71">
            <w:pPr>
              <w:spacing w:after="0" w:line="240" w:lineRule="auto"/>
              <w:jc w:val="both"/>
              <w:rPr>
                <w:rFonts w:ascii="Times New Roman" w:hAnsi="Times New Roman"/>
                <w:b/>
                <w:sz w:val="24"/>
                <w:szCs w:val="24"/>
              </w:rPr>
            </w:pPr>
            <w:r w:rsidRPr="004B1B71">
              <w:rPr>
                <w:rFonts w:ascii="Times New Roman" w:hAnsi="Times New Roman"/>
                <w:b/>
                <w:sz w:val="24"/>
                <w:szCs w:val="24"/>
              </w:rPr>
              <w:t>Indikator Keberhasilan</w:t>
            </w:r>
          </w:p>
        </w:tc>
        <w:tc>
          <w:tcPr>
            <w:tcW w:w="2812" w:type="dxa"/>
            <w:tcBorders>
              <w:left w:val="single" w:sz="4" w:space="0" w:color="auto"/>
            </w:tcBorders>
          </w:tcPr>
          <w:p w:rsidR="00BE3B55" w:rsidRPr="004B1B71" w:rsidRDefault="00BE3B55" w:rsidP="004B1B71">
            <w:pPr>
              <w:pStyle w:val="ListParagraph"/>
              <w:numPr>
                <w:ilvl w:val="0"/>
                <w:numId w:val="10"/>
              </w:numPr>
              <w:ind w:left="309" w:hanging="309"/>
              <w:contextualSpacing/>
              <w:jc w:val="both"/>
              <w:rPr>
                <w:lang w:val="fi-FI"/>
              </w:rPr>
            </w:pPr>
            <w:r w:rsidRPr="004B1B71">
              <w:rPr>
                <w:lang w:val="fi-FI"/>
              </w:rPr>
              <w:t>Transfer IPTEKS khususnya teknologi pengolahan pati garut dan produk cookies dari pati garut.</w:t>
            </w:r>
          </w:p>
        </w:tc>
        <w:tc>
          <w:tcPr>
            <w:tcW w:w="2610" w:type="dxa"/>
          </w:tcPr>
          <w:p w:rsidR="00BE3B55" w:rsidRPr="004B1B71" w:rsidRDefault="00BE3B55" w:rsidP="004B1B71">
            <w:pPr>
              <w:spacing w:after="0" w:line="240" w:lineRule="auto"/>
              <w:jc w:val="both"/>
              <w:rPr>
                <w:rFonts w:ascii="Times New Roman" w:hAnsi="Times New Roman"/>
                <w:sz w:val="24"/>
                <w:szCs w:val="24"/>
                <w:lang w:val="fi-FI"/>
              </w:rPr>
            </w:pPr>
            <w:r w:rsidRPr="004B1B71">
              <w:rPr>
                <w:rFonts w:ascii="Times New Roman" w:hAnsi="Times New Roman"/>
                <w:sz w:val="24"/>
                <w:szCs w:val="24"/>
                <w:lang w:val="fi-FI"/>
              </w:rPr>
              <w:t>Peserta mampu memahami teknologi pengolahan pati garut dan produk cookies dari pati garut.</w:t>
            </w:r>
          </w:p>
        </w:tc>
        <w:tc>
          <w:tcPr>
            <w:tcW w:w="2520" w:type="dxa"/>
          </w:tcPr>
          <w:p w:rsidR="00BE3B55" w:rsidRPr="004B1B71" w:rsidRDefault="00BE3B55" w:rsidP="004B1B71">
            <w:pPr>
              <w:spacing w:after="0" w:line="240" w:lineRule="auto"/>
              <w:jc w:val="both"/>
              <w:rPr>
                <w:rFonts w:ascii="Times New Roman" w:hAnsi="Times New Roman"/>
                <w:sz w:val="24"/>
                <w:szCs w:val="24"/>
                <w:lang w:val="fi-FI"/>
              </w:rPr>
            </w:pPr>
            <w:r w:rsidRPr="004B1B71">
              <w:rPr>
                <w:rFonts w:ascii="Times New Roman" w:hAnsi="Times New Roman"/>
                <w:sz w:val="24"/>
                <w:szCs w:val="24"/>
                <w:lang w:val="fi-FI"/>
              </w:rPr>
              <w:t>Seluruh peserta dapat mempraktekkan teknologi pengolahan pati garut dan produk cookies dari pati garut.</w:t>
            </w:r>
          </w:p>
        </w:tc>
      </w:tr>
      <w:tr w:rsidR="00BE3B55" w:rsidRPr="004B1B71" w:rsidTr="004B1B71">
        <w:tc>
          <w:tcPr>
            <w:tcW w:w="1598" w:type="dxa"/>
            <w:tcBorders>
              <w:top w:val="nil"/>
              <w:left w:val="single" w:sz="4" w:space="0" w:color="auto"/>
              <w:bottom w:val="nil"/>
              <w:right w:val="single" w:sz="4" w:space="0" w:color="auto"/>
            </w:tcBorders>
          </w:tcPr>
          <w:p w:rsidR="00BE3B55" w:rsidRPr="004B1B71" w:rsidRDefault="00BE3B55" w:rsidP="004B1B71">
            <w:pPr>
              <w:spacing w:after="0" w:line="240" w:lineRule="auto"/>
              <w:jc w:val="both"/>
              <w:rPr>
                <w:rFonts w:ascii="Times New Roman" w:hAnsi="Times New Roman"/>
                <w:b/>
                <w:sz w:val="24"/>
                <w:szCs w:val="24"/>
              </w:rPr>
            </w:pPr>
          </w:p>
        </w:tc>
        <w:tc>
          <w:tcPr>
            <w:tcW w:w="2812" w:type="dxa"/>
            <w:tcBorders>
              <w:left w:val="single" w:sz="4" w:space="0" w:color="auto"/>
            </w:tcBorders>
          </w:tcPr>
          <w:p w:rsidR="00BE3B55" w:rsidRPr="004B1B71" w:rsidRDefault="00BE3B55" w:rsidP="004B1B71">
            <w:pPr>
              <w:pStyle w:val="ListParagraph"/>
              <w:numPr>
                <w:ilvl w:val="0"/>
                <w:numId w:val="10"/>
              </w:numPr>
              <w:overflowPunct w:val="0"/>
              <w:autoSpaceDE w:val="0"/>
              <w:autoSpaceDN w:val="0"/>
              <w:adjustRightInd w:val="0"/>
              <w:ind w:left="364" w:hanging="364"/>
              <w:jc w:val="both"/>
              <w:textAlignment w:val="baseline"/>
            </w:pPr>
            <w:r w:rsidRPr="004B1B71">
              <w:rPr>
                <w:bCs/>
                <w:lang w:val="fi-FI"/>
              </w:rPr>
              <w:t>Mesin pemeras pati garut</w:t>
            </w:r>
            <w:r w:rsidRPr="004B1B71">
              <w:rPr>
                <w:bCs/>
              </w:rPr>
              <w:t xml:space="preserve"> </w:t>
            </w:r>
          </w:p>
          <w:p w:rsidR="00BE3B55" w:rsidRPr="004B1B71" w:rsidRDefault="00BE3B55" w:rsidP="004B1B71">
            <w:pPr>
              <w:pStyle w:val="ListParagraph"/>
              <w:contextualSpacing/>
              <w:jc w:val="both"/>
              <w:rPr>
                <w:lang w:val="fi-FI"/>
              </w:rPr>
            </w:pPr>
          </w:p>
        </w:tc>
        <w:tc>
          <w:tcPr>
            <w:tcW w:w="2610" w:type="dxa"/>
          </w:tcPr>
          <w:p w:rsidR="00BE3B55" w:rsidRPr="004B1B71" w:rsidRDefault="00BE3B55" w:rsidP="004B1B71">
            <w:pPr>
              <w:spacing w:after="0" w:line="240" w:lineRule="auto"/>
              <w:jc w:val="both"/>
              <w:rPr>
                <w:rFonts w:ascii="Times New Roman" w:hAnsi="Times New Roman"/>
                <w:sz w:val="24"/>
                <w:szCs w:val="24"/>
              </w:rPr>
            </w:pPr>
            <w:r w:rsidRPr="004B1B71">
              <w:rPr>
                <w:rFonts w:ascii="Times New Roman" w:hAnsi="Times New Roman"/>
                <w:bCs/>
                <w:sz w:val="24"/>
                <w:szCs w:val="24"/>
                <w:lang w:val="fi-FI"/>
              </w:rPr>
              <w:t>Mesin pemeras pati garut yang efisien.</w:t>
            </w:r>
            <w:r w:rsidRPr="004B1B71">
              <w:rPr>
                <w:rFonts w:ascii="Times New Roman" w:hAnsi="Times New Roman"/>
                <w:bCs/>
                <w:sz w:val="24"/>
                <w:szCs w:val="24"/>
              </w:rPr>
              <w:t xml:space="preserve"> </w:t>
            </w:r>
          </w:p>
          <w:p w:rsidR="00BE3B55" w:rsidRPr="004B1B71" w:rsidRDefault="00BE3B55" w:rsidP="004B1B71">
            <w:pPr>
              <w:spacing w:after="0" w:line="240" w:lineRule="auto"/>
              <w:jc w:val="both"/>
              <w:rPr>
                <w:rFonts w:ascii="Times New Roman" w:hAnsi="Times New Roman"/>
                <w:sz w:val="24"/>
                <w:szCs w:val="24"/>
                <w:lang w:val="fi-FI"/>
              </w:rPr>
            </w:pPr>
          </w:p>
        </w:tc>
        <w:tc>
          <w:tcPr>
            <w:tcW w:w="2520" w:type="dxa"/>
          </w:tcPr>
          <w:p w:rsidR="00BE3B55" w:rsidRPr="004B1B71" w:rsidRDefault="00BE3B55" w:rsidP="004B1B71">
            <w:pPr>
              <w:spacing w:after="0" w:line="240" w:lineRule="auto"/>
              <w:jc w:val="both"/>
              <w:rPr>
                <w:rFonts w:ascii="Times New Roman" w:hAnsi="Times New Roman"/>
                <w:sz w:val="24"/>
                <w:szCs w:val="24"/>
              </w:rPr>
            </w:pPr>
            <w:r w:rsidRPr="004B1B71">
              <w:rPr>
                <w:rFonts w:ascii="Times New Roman" w:hAnsi="Times New Roman"/>
                <w:bCs/>
                <w:sz w:val="24"/>
                <w:szCs w:val="24"/>
                <w:lang w:val="fi-FI"/>
              </w:rPr>
              <w:t>Mesin pemeras pati garut yang efisien.</w:t>
            </w:r>
            <w:r w:rsidRPr="004B1B71">
              <w:rPr>
                <w:rFonts w:ascii="Times New Roman" w:hAnsi="Times New Roman"/>
                <w:bCs/>
                <w:sz w:val="24"/>
                <w:szCs w:val="24"/>
              </w:rPr>
              <w:t xml:space="preserve"> </w:t>
            </w:r>
          </w:p>
          <w:p w:rsidR="00BE3B55" w:rsidRPr="004B1B71" w:rsidRDefault="00BE3B55" w:rsidP="004B1B71">
            <w:pPr>
              <w:spacing w:after="0" w:line="240" w:lineRule="auto"/>
              <w:jc w:val="both"/>
              <w:rPr>
                <w:rFonts w:ascii="Times New Roman" w:hAnsi="Times New Roman"/>
                <w:sz w:val="24"/>
                <w:szCs w:val="24"/>
                <w:lang w:val="fi-FI"/>
              </w:rPr>
            </w:pPr>
          </w:p>
        </w:tc>
      </w:tr>
      <w:tr w:rsidR="00BE3B55" w:rsidRPr="004B1B71" w:rsidTr="004B1B71">
        <w:tc>
          <w:tcPr>
            <w:tcW w:w="1598" w:type="dxa"/>
            <w:tcBorders>
              <w:top w:val="nil"/>
              <w:left w:val="single" w:sz="4" w:space="0" w:color="auto"/>
              <w:bottom w:val="nil"/>
              <w:right w:val="single" w:sz="4" w:space="0" w:color="auto"/>
            </w:tcBorders>
          </w:tcPr>
          <w:p w:rsidR="00BE3B55" w:rsidRPr="004B1B71" w:rsidRDefault="00BE3B55" w:rsidP="004B1B71">
            <w:pPr>
              <w:spacing w:after="0" w:line="240" w:lineRule="auto"/>
              <w:jc w:val="both"/>
              <w:rPr>
                <w:rFonts w:ascii="Times New Roman" w:hAnsi="Times New Roman"/>
                <w:b/>
                <w:sz w:val="24"/>
                <w:szCs w:val="24"/>
              </w:rPr>
            </w:pPr>
          </w:p>
        </w:tc>
        <w:tc>
          <w:tcPr>
            <w:tcW w:w="2812" w:type="dxa"/>
            <w:tcBorders>
              <w:left w:val="single" w:sz="4" w:space="0" w:color="auto"/>
            </w:tcBorders>
          </w:tcPr>
          <w:p w:rsidR="00BE3B55" w:rsidRPr="004B1B71" w:rsidRDefault="00BE3B55" w:rsidP="004B1B71">
            <w:pPr>
              <w:pStyle w:val="ListParagraph"/>
              <w:numPr>
                <w:ilvl w:val="0"/>
                <w:numId w:val="10"/>
              </w:numPr>
              <w:overflowPunct w:val="0"/>
              <w:autoSpaceDE w:val="0"/>
              <w:autoSpaceDN w:val="0"/>
              <w:adjustRightInd w:val="0"/>
              <w:ind w:left="364" w:hanging="364"/>
              <w:jc w:val="both"/>
              <w:textAlignment w:val="baseline"/>
              <w:rPr>
                <w:bCs/>
                <w:lang w:val="fi-FI"/>
              </w:rPr>
            </w:pPr>
            <w:r w:rsidRPr="004B1B71">
              <w:rPr>
                <w:bCs/>
                <w:color w:val="000000"/>
                <w:kern w:val="24"/>
              </w:rPr>
              <w:t>Syarat mutu pati garut</w:t>
            </w:r>
          </w:p>
        </w:tc>
        <w:tc>
          <w:tcPr>
            <w:tcW w:w="2610" w:type="dxa"/>
          </w:tcPr>
          <w:p w:rsidR="00BE3B55" w:rsidRPr="004B1B71" w:rsidRDefault="00BE3B55" w:rsidP="004B1B71">
            <w:pPr>
              <w:pStyle w:val="NormalWeb"/>
              <w:spacing w:before="0" w:beforeAutospacing="0" w:after="0" w:afterAutospacing="0"/>
              <w:jc w:val="both"/>
            </w:pPr>
            <w:r w:rsidRPr="004B1B71">
              <w:rPr>
                <w:bCs/>
                <w:color w:val="000000"/>
                <w:kern w:val="24"/>
              </w:rPr>
              <w:t>Pati garut sesuai dengan SNI</w:t>
            </w:r>
          </w:p>
        </w:tc>
        <w:tc>
          <w:tcPr>
            <w:tcW w:w="2520" w:type="dxa"/>
          </w:tcPr>
          <w:p w:rsidR="00BE3B55" w:rsidRPr="004B1B71" w:rsidRDefault="00BE3B55" w:rsidP="004B1B71">
            <w:pPr>
              <w:pStyle w:val="NormalWeb"/>
              <w:spacing w:before="0" w:beforeAutospacing="0" w:after="0" w:afterAutospacing="0"/>
              <w:jc w:val="both"/>
            </w:pPr>
            <w:r w:rsidRPr="004B1B71">
              <w:rPr>
                <w:bCs/>
                <w:color w:val="000000"/>
                <w:kern w:val="24"/>
              </w:rPr>
              <w:t>Pati garut belum sesuai dengan SNI karena belum ada uji lab.</w:t>
            </w:r>
          </w:p>
        </w:tc>
      </w:tr>
      <w:tr w:rsidR="00BE3B55" w:rsidRPr="004B1B71" w:rsidTr="004B1B71">
        <w:tc>
          <w:tcPr>
            <w:tcW w:w="1598" w:type="dxa"/>
            <w:tcBorders>
              <w:top w:val="nil"/>
              <w:left w:val="single" w:sz="4" w:space="0" w:color="auto"/>
              <w:bottom w:val="nil"/>
              <w:right w:val="single" w:sz="4" w:space="0" w:color="auto"/>
            </w:tcBorders>
          </w:tcPr>
          <w:p w:rsidR="00BE3B55" w:rsidRPr="004B1B71" w:rsidRDefault="00BE3B55" w:rsidP="004B1B71">
            <w:pPr>
              <w:spacing w:after="0" w:line="240" w:lineRule="auto"/>
              <w:jc w:val="both"/>
              <w:rPr>
                <w:rFonts w:ascii="Times New Roman" w:hAnsi="Times New Roman"/>
                <w:b/>
                <w:sz w:val="24"/>
                <w:szCs w:val="24"/>
              </w:rPr>
            </w:pPr>
          </w:p>
        </w:tc>
        <w:tc>
          <w:tcPr>
            <w:tcW w:w="2812" w:type="dxa"/>
            <w:tcBorders>
              <w:left w:val="single" w:sz="4" w:space="0" w:color="auto"/>
            </w:tcBorders>
          </w:tcPr>
          <w:p w:rsidR="00BE3B55" w:rsidRPr="004B1B71" w:rsidRDefault="00BE3B55" w:rsidP="004B1B71">
            <w:pPr>
              <w:pStyle w:val="ListParagraph"/>
              <w:numPr>
                <w:ilvl w:val="0"/>
                <w:numId w:val="10"/>
              </w:numPr>
              <w:overflowPunct w:val="0"/>
              <w:autoSpaceDE w:val="0"/>
              <w:autoSpaceDN w:val="0"/>
              <w:adjustRightInd w:val="0"/>
              <w:ind w:left="364" w:hanging="364"/>
              <w:jc w:val="both"/>
              <w:textAlignment w:val="baseline"/>
              <w:rPr>
                <w:bCs/>
                <w:color w:val="000000"/>
                <w:kern w:val="24"/>
              </w:rPr>
            </w:pPr>
            <w:r w:rsidRPr="004B1B71">
              <w:rPr>
                <w:bCs/>
                <w:color w:val="000000"/>
                <w:kern w:val="24"/>
              </w:rPr>
              <w:t>Labeling pati garut dan produk cookies</w:t>
            </w:r>
          </w:p>
        </w:tc>
        <w:tc>
          <w:tcPr>
            <w:tcW w:w="2610" w:type="dxa"/>
          </w:tcPr>
          <w:p w:rsidR="00BE3B55" w:rsidRPr="004B1B71" w:rsidRDefault="00BE3B55" w:rsidP="004B1B71">
            <w:pPr>
              <w:pStyle w:val="NormalWeb"/>
              <w:spacing w:before="0" w:beforeAutospacing="0" w:after="0" w:afterAutospacing="0"/>
              <w:jc w:val="both"/>
            </w:pPr>
            <w:r w:rsidRPr="004B1B71">
              <w:rPr>
                <w:bCs/>
                <w:color w:val="000000"/>
                <w:kern w:val="24"/>
              </w:rPr>
              <w:t>Labeling pati garut sudah sesuai ketentuan</w:t>
            </w:r>
          </w:p>
        </w:tc>
        <w:tc>
          <w:tcPr>
            <w:tcW w:w="2520" w:type="dxa"/>
          </w:tcPr>
          <w:p w:rsidR="00BE3B55" w:rsidRPr="004B1B71" w:rsidRDefault="00BE3B55" w:rsidP="004B1B71">
            <w:pPr>
              <w:pStyle w:val="NormalWeb"/>
              <w:spacing w:before="0" w:beforeAutospacing="0" w:after="0" w:afterAutospacing="0"/>
              <w:jc w:val="both"/>
            </w:pPr>
            <w:r w:rsidRPr="004B1B71">
              <w:rPr>
                <w:bCs/>
                <w:color w:val="000000"/>
                <w:kern w:val="24"/>
              </w:rPr>
              <w:t>Labeling pati garut sudah sesuai ketentuan, sedangkan pada cookies belum karena belum ada uji lab.</w:t>
            </w:r>
          </w:p>
        </w:tc>
      </w:tr>
      <w:tr w:rsidR="00BE3B55" w:rsidRPr="004B1B71" w:rsidTr="004B1B71">
        <w:tc>
          <w:tcPr>
            <w:tcW w:w="1598" w:type="dxa"/>
            <w:tcBorders>
              <w:top w:val="nil"/>
              <w:left w:val="single" w:sz="4" w:space="0" w:color="auto"/>
              <w:bottom w:val="nil"/>
              <w:right w:val="single" w:sz="4" w:space="0" w:color="auto"/>
            </w:tcBorders>
          </w:tcPr>
          <w:p w:rsidR="00BE3B55" w:rsidRPr="004B1B71" w:rsidRDefault="00BE3B55" w:rsidP="004B1B71">
            <w:pPr>
              <w:spacing w:after="0" w:line="240" w:lineRule="auto"/>
              <w:jc w:val="both"/>
              <w:rPr>
                <w:rFonts w:ascii="Times New Roman" w:hAnsi="Times New Roman"/>
                <w:b/>
                <w:sz w:val="24"/>
                <w:szCs w:val="24"/>
              </w:rPr>
            </w:pPr>
          </w:p>
        </w:tc>
        <w:tc>
          <w:tcPr>
            <w:tcW w:w="2812" w:type="dxa"/>
            <w:tcBorders>
              <w:left w:val="single" w:sz="4" w:space="0" w:color="auto"/>
            </w:tcBorders>
          </w:tcPr>
          <w:p w:rsidR="00BE3B55" w:rsidRPr="004B1B71" w:rsidRDefault="00BE3B55" w:rsidP="004B1B71">
            <w:pPr>
              <w:pStyle w:val="ListParagraph"/>
              <w:numPr>
                <w:ilvl w:val="0"/>
                <w:numId w:val="10"/>
              </w:numPr>
              <w:overflowPunct w:val="0"/>
              <w:autoSpaceDE w:val="0"/>
              <w:autoSpaceDN w:val="0"/>
              <w:adjustRightInd w:val="0"/>
              <w:ind w:left="364" w:hanging="364"/>
              <w:jc w:val="both"/>
              <w:textAlignment w:val="baseline"/>
              <w:rPr>
                <w:bCs/>
                <w:color w:val="000000"/>
                <w:kern w:val="24"/>
              </w:rPr>
            </w:pPr>
            <w:r w:rsidRPr="004B1B71">
              <w:rPr>
                <w:bCs/>
                <w:color w:val="000000"/>
                <w:kern w:val="24"/>
              </w:rPr>
              <w:t>Teori harga jual &amp; BEP</w:t>
            </w:r>
          </w:p>
        </w:tc>
        <w:tc>
          <w:tcPr>
            <w:tcW w:w="2610" w:type="dxa"/>
          </w:tcPr>
          <w:p w:rsidR="00BE3B55" w:rsidRPr="004B1B71" w:rsidRDefault="00BE3B55" w:rsidP="004B1B71">
            <w:pPr>
              <w:pStyle w:val="NormalWeb"/>
              <w:spacing w:before="0" w:beforeAutospacing="0" w:after="0" w:afterAutospacing="0"/>
              <w:jc w:val="both"/>
            </w:pPr>
            <w:r w:rsidRPr="004B1B71">
              <w:rPr>
                <w:bCs/>
                <w:color w:val="000000"/>
                <w:kern w:val="24"/>
              </w:rPr>
              <w:t xml:space="preserve">Peserta dapat menentukan harga jual &amp; BEP. </w:t>
            </w:r>
          </w:p>
        </w:tc>
        <w:tc>
          <w:tcPr>
            <w:tcW w:w="2520" w:type="dxa"/>
          </w:tcPr>
          <w:p w:rsidR="00BE3B55" w:rsidRPr="004B1B71" w:rsidRDefault="00BE3B55" w:rsidP="004B1B71">
            <w:pPr>
              <w:pStyle w:val="NormalWeb"/>
              <w:spacing w:before="0" w:beforeAutospacing="0" w:after="0" w:afterAutospacing="0"/>
              <w:jc w:val="both"/>
            </w:pPr>
            <w:r w:rsidRPr="004B1B71">
              <w:rPr>
                <w:bCs/>
                <w:color w:val="000000"/>
                <w:kern w:val="24"/>
              </w:rPr>
              <w:t>Peserta sudah dapat menentukan harga jual &amp; BEP.</w:t>
            </w:r>
          </w:p>
        </w:tc>
      </w:tr>
      <w:tr w:rsidR="00BE3B55" w:rsidRPr="004B1B71" w:rsidTr="004B1B71">
        <w:tc>
          <w:tcPr>
            <w:tcW w:w="1598" w:type="dxa"/>
            <w:tcBorders>
              <w:top w:val="nil"/>
              <w:left w:val="single" w:sz="4" w:space="0" w:color="auto"/>
              <w:bottom w:val="single" w:sz="4" w:space="0" w:color="auto"/>
              <w:right w:val="single" w:sz="4" w:space="0" w:color="auto"/>
            </w:tcBorders>
          </w:tcPr>
          <w:p w:rsidR="00BE3B55" w:rsidRPr="004B1B71" w:rsidRDefault="00BE3B55" w:rsidP="004B1B71">
            <w:pPr>
              <w:spacing w:after="0" w:line="240" w:lineRule="auto"/>
              <w:jc w:val="both"/>
              <w:rPr>
                <w:rFonts w:ascii="Times New Roman" w:hAnsi="Times New Roman"/>
                <w:b/>
                <w:sz w:val="24"/>
                <w:szCs w:val="24"/>
              </w:rPr>
            </w:pPr>
          </w:p>
        </w:tc>
        <w:tc>
          <w:tcPr>
            <w:tcW w:w="2812" w:type="dxa"/>
            <w:tcBorders>
              <w:left w:val="single" w:sz="4" w:space="0" w:color="auto"/>
              <w:bottom w:val="single" w:sz="4" w:space="0" w:color="auto"/>
            </w:tcBorders>
          </w:tcPr>
          <w:p w:rsidR="00BE3B55" w:rsidRPr="004B1B71" w:rsidRDefault="00BE3B55" w:rsidP="004B1B71">
            <w:pPr>
              <w:pStyle w:val="ListParagraph"/>
              <w:numPr>
                <w:ilvl w:val="0"/>
                <w:numId w:val="10"/>
              </w:numPr>
              <w:overflowPunct w:val="0"/>
              <w:autoSpaceDE w:val="0"/>
              <w:autoSpaceDN w:val="0"/>
              <w:adjustRightInd w:val="0"/>
              <w:ind w:left="364" w:hanging="364"/>
              <w:jc w:val="both"/>
              <w:textAlignment w:val="baseline"/>
              <w:rPr>
                <w:bCs/>
                <w:color w:val="000000"/>
                <w:kern w:val="24"/>
              </w:rPr>
            </w:pPr>
            <w:r w:rsidRPr="004B1B71">
              <w:rPr>
                <w:bCs/>
                <w:color w:val="000000"/>
                <w:kern w:val="24"/>
              </w:rPr>
              <w:t>Penentuan waktu kadaluwarsa</w:t>
            </w:r>
          </w:p>
        </w:tc>
        <w:tc>
          <w:tcPr>
            <w:tcW w:w="2610" w:type="dxa"/>
            <w:tcBorders>
              <w:bottom w:val="single" w:sz="4" w:space="0" w:color="auto"/>
            </w:tcBorders>
          </w:tcPr>
          <w:p w:rsidR="00BE3B55" w:rsidRPr="004B1B71" w:rsidRDefault="00BE3B55" w:rsidP="004B1B71">
            <w:pPr>
              <w:pStyle w:val="NormalWeb"/>
              <w:spacing w:before="0" w:beforeAutospacing="0" w:after="0" w:afterAutospacing="0"/>
            </w:pPr>
            <w:r w:rsidRPr="004B1B71">
              <w:rPr>
                <w:bCs/>
                <w:color w:val="000000"/>
                <w:kern w:val="24"/>
              </w:rPr>
              <w:t xml:space="preserve">Peserta dapat menentukan waktu kadaluwarsa secara sensoris. </w:t>
            </w:r>
          </w:p>
        </w:tc>
        <w:tc>
          <w:tcPr>
            <w:tcW w:w="2520" w:type="dxa"/>
            <w:tcBorders>
              <w:bottom w:val="single" w:sz="4" w:space="0" w:color="auto"/>
            </w:tcBorders>
          </w:tcPr>
          <w:p w:rsidR="00BE3B55" w:rsidRPr="004B1B71" w:rsidRDefault="00BE3B55" w:rsidP="004B1B71">
            <w:pPr>
              <w:pStyle w:val="NormalWeb"/>
              <w:spacing w:before="0" w:beforeAutospacing="0" w:after="0" w:afterAutospacing="0"/>
            </w:pPr>
            <w:r w:rsidRPr="004B1B71">
              <w:rPr>
                <w:bCs/>
                <w:color w:val="000000"/>
                <w:kern w:val="24"/>
              </w:rPr>
              <w:t>Peserta sudah dapat menentukan waktu kadaluwarsa secara sensoris, yaitu pati garut selama 7 bulan dan cookies 4 bulan.</w:t>
            </w:r>
          </w:p>
        </w:tc>
      </w:tr>
    </w:tbl>
    <w:p w:rsidR="00BE3B55" w:rsidRPr="004B1B71" w:rsidRDefault="00BE3B55" w:rsidP="004B1B71">
      <w:pPr>
        <w:tabs>
          <w:tab w:val="left" w:pos="0"/>
        </w:tabs>
        <w:spacing w:line="240" w:lineRule="auto"/>
        <w:jc w:val="both"/>
        <w:rPr>
          <w:rFonts w:ascii="Times New Roman" w:hAnsi="Times New Roman"/>
          <w:sz w:val="24"/>
          <w:szCs w:val="24"/>
        </w:rPr>
      </w:pPr>
    </w:p>
    <w:p w:rsidR="00BE3B55" w:rsidRDefault="00BE3B55" w:rsidP="004B1B71">
      <w:pPr>
        <w:spacing w:line="360" w:lineRule="auto"/>
        <w:jc w:val="both"/>
        <w:rPr>
          <w:rFonts w:ascii="Times New Roman" w:hAnsi="Times New Roman"/>
          <w:sz w:val="24"/>
          <w:szCs w:val="24"/>
        </w:rPr>
      </w:pPr>
      <w:r w:rsidRPr="004B1B71">
        <w:rPr>
          <w:rFonts w:ascii="Times New Roman" w:hAnsi="Times New Roman"/>
          <w:sz w:val="24"/>
          <w:szCs w:val="24"/>
        </w:rPr>
        <w:tab/>
        <w:t xml:space="preserve">Berdasarkan Tabel </w:t>
      </w:r>
      <w:r w:rsidR="004B1B71">
        <w:rPr>
          <w:rFonts w:ascii="Times New Roman" w:hAnsi="Times New Roman"/>
          <w:sz w:val="24"/>
          <w:szCs w:val="24"/>
        </w:rPr>
        <w:t>1</w:t>
      </w:r>
      <w:r w:rsidRPr="004B1B71">
        <w:rPr>
          <w:rFonts w:ascii="Times New Roman" w:hAnsi="Times New Roman"/>
          <w:sz w:val="24"/>
          <w:szCs w:val="24"/>
        </w:rPr>
        <w:t xml:space="preserve"> dapat diketahui bahwa ada beberapa perubahan rencana kegiatan PPM, antara lain jumlah peserta, syarat mutu pati garut yang belum terpenuhi, dan labeling produk cookies pati garut. Hal ini disebabkan karena pada saat kegiatan PPM berlangsung bersamaan dengan kegiatan lain seperti pernikahan. Syarat mutu pati garut belum terpenuhi karena analisis laboratorium membutuhkan biaya yang mahal dan waktu yang lama. Tim Pengabdi sudah melakukan analisis proksimat pada pati garut yang digunakan untuk mengetahui kandungan air, abu, protein, lemak, serat kasar, dan karbohidrat (by difference). Demikian juga informasi nilai gizi pada produk cookies pati garut belum dapat dicantumkan karena dana PPM yang terbatas.</w:t>
      </w:r>
    </w:p>
    <w:p w:rsidR="00645F3A" w:rsidRPr="004B1B71" w:rsidRDefault="00645F3A" w:rsidP="004B1B71">
      <w:pPr>
        <w:spacing w:line="360" w:lineRule="auto"/>
        <w:jc w:val="both"/>
        <w:rPr>
          <w:rFonts w:ascii="Times New Roman" w:hAnsi="Times New Roman"/>
          <w:bCs/>
          <w:noProof/>
          <w:sz w:val="24"/>
          <w:szCs w:val="24"/>
          <w:lang w:val="sv-SE"/>
        </w:rPr>
      </w:pPr>
    </w:p>
    <w:p w:rsidR="00BE3B55" w:rsidRPr="004B1B71" w:rsidRDefault="00BE3B55" w:rsidP="00BE3B55">
      <w:pPr>
        <w:pStyle w:val="ListParagraph"/>
        <w:numPr>
          <w:ilvl w:val="0"/>
          <w:numId w:val="18"/>
        </w:numPr>
        <w:tabs>
          <w:tab w:val="clear" w:pos="720"/>
          <w:tab w:val="num" w:pos="360"/>
        </w:tabs>
        <w:overflowPunct w:val="0"/>
        <w:autoSpaceDE w:val="0"/>
        <w:autoSpaceDN w:val="0"/>
        <w:adjustRightInd w:val="0"/>
        <w:spacing w:line="360" w:lineRule="auto"/>
        <w:ind w:left="360"/>
        <w:jc w:val="both"/>
        <w:textAlignment w:val="baseline"/>
        <w:rPr>
          <w:b/>
          <w:bCs/>
          <w:noProof/>
          <w:lang w:val="sv-SE"/>
        </w:rPr>
      </w:pPr>
      <w:r w:rsidRPr="004B1B71">
        <w:rPr>
          <w:b/>
          <w:bCs/>
          <w:noProof/>
          <w:lang w:val="sv-SE"/>
        </w:rPr>
        <w:lastRenderedPageBreak/>
        <w:t>Pembahasan Hasil Pelaksanaan Kegiatan PPM</w:t>
      </w:r>
    </w:p>
    <w:p w:rsidR="00BE3B55" w:rsidRPr="004B1B71" w:rsidRDefault="00BE3B55" w:rsidP="004B1B71">
      <w:pPr>
        <w:pStyle w:val="ListParagraph"/>
        <w:numPr>
          <w:ilvl w:val="1"/>
          <w:numId w:val="8"/>
        </w:numPr>
        <w:tabs>
          <w:tab w:val="clear" w:pos="1440"/>
          <w:tab w:val="num" w:pos="360"/>
        </w:tabs>
        <w:overflowPunct w:val="0"/>
        <w:autoSpaceDE w:val="0"/>
        <w:autoSpaceDN w:val="0"/>
        <w:adjustRightInd w:val="0"/>
        <w:spacing w:line="360" w:lineRule="auto"/>
        <w:ind w:left="360"/>
        <w:jc w:val="both"/>
        <w:textAlignment w:val="baseline"/>
        <w:rPr>
          <w:bCs/>
          <w:noProof/>
          <w:lang w:val="sv-SE"/>
        </w:rPr>
      </w:pPr>
      <w:r w:rsidRPr="004B1B71">
        <w:rPr>
          <w:bCs/>
          <w:noProof/>
          <w:lang w:val="sv-SE"/>
        </w:rPr>
        <w:t>Pemberian materi teori</w:t>
      </w:r>
    </w:p>
    <w:p w:rsidR="00BE3B55" w:rsidRPr="004B1B71" w:rsidRDefault="00BE3B55" w:rsidP="004B1B71">
      <w:pPr>
        <w:tabs>
          <w:tab w:val="left" w:pos="0"/>
        </w:tabs>
        <w:spacing w:after="0" w:line="360" w:lineRule="auto"/>
        <w:jc w:val="both"/>
        <w:rPr>
          <w:rFonts w:ascii="Times New Roman" w:hAnsi="Times New Roman"/>
          <w:sz w:val="24"/>
          <w:szCs w:val="24"/>
        </w:rPr>
      </w:pPr>
      <w:r w:rsidRPr="004B1B71">
        <w:rPr>
          <w:rFonts w:ascii="Times New Roman" w:hAnsi="Times New Roman"/>
          <w:sz w:val="24"/>
          <w:szCs w:val="24"/>
          <w:lang w:val="fi-FI"/>
        </w:rPr>
        <w:tab/>
        <w:t xml:space="preserve">Pemberian materi dilakukan dengan ceramah dan tanya jawab yang meliputi </w:t>
      </w:r>
      <w:r w:rsidRPr="004B1B71">
        <w:rPr>
          <w:rFonts w:ascii="Times New Roman" w:hAnsi="Times New Roman"/>
          <w:sz w:val="24"/>
          <w:szCs w:val="24"/>
          <w:lang w:val="sv-SE"/>
        </w:rPr>
        <w:t>karakteristik umbi garut dan penyebab kerusakan, penanganan pasca panen umbi garut, pengolahan pati garut, diversifikasi produk cookies dari pati garut, pengemasan dan labelling, keamanan pangan, pemasaran dan analisis ekonomi</w:t>
      </w:r>
      <w:r w:rsidRPr="004B1B71">
        <w:rPr>
          <w:rFonts w:ascii="Times New Roman" w:hAnsi="Times New Roman"/>
          <w:color w:val="000000"/>
          <w:sz w:val="24"/>
          <w:szCs w:val="24"/>
          <w:lang w:val="fi-FI"/>
        </w:rPr>
        <w:t xml:space="preserve"> berupa </w:t>
      </w:r>
      <w:r w:rsidRPr="004B1B71">
        <w:rPr>
          <w:rFonts w:ascii="Times New Roman" w:hAnsi="Times New Roman"/>
          <w:sz w:val="24"/>
          <w:szCs w:val="24"/>
          <w:lang w:val="fi-FI"/>
        </w:rPr>
        <w:t>penentuan biaya produksi, harga jual dan BEP</w:t>
      </w:r>
      <w:r w:rsidRPr="004B1B71">
        <w:rPr>
          <w:rFonts w:ascii="Times New Roman" w:hAnsi="Times New Roman"/>
          <w:sz w:val="24"/>
          <w:szCs w:val="24"/>
          <w:lang w:val="id-ID"/>
        </w:rPr>
        <w:t xml:space="preserve">. Pada kegiatan ini peserta sangat antusias dengan materi yang diberikan. Ini ditunjukkan dengan tanya jawab yang cukup lama, terutama berkaitan dengan </w:t>
      </w:r>
      <w:r w:rsidRPr="004B1B71">
        <w:rPr>
          <w:rFonts w:ascii="Times New Roman" w:hAnsi="Times New Roman"/>
          <w:sz w:val="24"/>
          <w:szCs w:val="24"/>
        </w:rPr>
        <w:t xml:space="preserve">teknologi pengolahan pati garut, </w:t>
      </w:r>
      <w:r w:rsidRPr="004B1B71">
        <w:rPr>
          <w:rFonts w:ascii="Times New Roman" w:hAnsi="Times New Roman"/>
          <w:sz w:val="24"/>
          <w:szCs w:val="24"/>
          <w:lang w:val="sv-SE"/>
        </w:rPr>
        <w:t>diversifikasi produk cookies dari pati garut, pengemasan dan labelling, dan</w:t>
      </w:r>
      <w:r w:rsidRPr="004B1B71">
        <w:rPr>
          <w:rFonts w:ascii="Times New Roman" w:hAnsi="Times New Roman"/>
          <w:sz w:val="24"/>
          <w:szCs w:val="24"/>
        </w:rPr>
        <w:t xml:space="preserve"> </w:t>
      </w:r>
      <w:r w:rsidRPr="004B1B71">
        <w:rPr>
          <w:rFonts w:ascii="Times New Roman" w:hAnsi="Times New Roman"/>
          <w:sz w:val="24"/>
          <w:szCs w:val="24"/>
          <w:lang w:val="sv-SE"/>
        </w:rPr>
        <w:t>analisis ekonomi</w:t>
      </w:r>
      <w:r w:rsidRPr="004B1B71">
        <w:rPr>
          <w:rFonts w:ascii="Times New Roman" w:hAnsi="Times New Roman"/>
          <w:sz w:val="24"/>
          <w:szCs w:val="24"/>
          <w:lang w:val="id-ID"/>
        </w:rPr>
        <w:t xml:space="preserve">. Selama ini peserta pelatihan belum </w:t>
      </w:r>
      <w:r w:rsidRPr="004B1B71">
        <w:rPr>
          <w:rFonts w:ascii="Times New Roman" w:hAnsi="Times New Roman"/>
          <w:sz w:val="24"/>
          <w:szCs w:val="24"/>
        </w:rPr>
        <w:t>pernah memperoleh pelatihan teknologi pengolahan pati garut dari dinas/instansi lain</w:t>
      </w:r>
      <w:r w:rsidRPr="004B1B71">
        <w:rPr>
          <w:rFonts w:ascii="Times New Roman" w:hAnsi="Times New Roman"/>
          <w:sz w:val="24"/>
          <w:szCs w:val="24"/>
          <w:lang w:val="id-ID"/>
        </w:rPr>
        <w:t xml:space="preserve">. Setelah kegiatan pemberian materi selesai, peserta dapat lebih memahami </w:t>
      </w:r>
      <w:r w:rsidRPr="004B1B71">
        <w:rPr>
          <w:rFonts w:ascii="Times New Roman" w:hAnsi="Times New Roman"/>
          <w:sz w:val="24"/>
          <w:szCs w:val="24"/>
        </w:rPr>
        <w:t>teknologi pengolahan pati garut</w:t>
      </w:r>
      <w:r w:rsidRPr="004B1B71">
        <w:rPr>
          <w:rFonts w:ascii="Times New Roman" w:hAnsi="Times New Roman"/>
          <w:sz w:val="24"/>
          <w:szCs w:val="24"/>
          <w:lang w:val="id-ID"/>
        </w:rPr>
        <w:t xml:space="preserve"> dengan </w:t>
      </w:r>
      <w:r w:rsidRPr="004B1B71">
        <w:rPr>
          <w:rFonts w:ascii="Times New Roman" w:hAnsi="Times New Roman"/>
          <w:sz w:val="24"/>
          <w:szCs w:val="24"/>
        </w:rPr>
        <w:t xml:space="preserve">penerapan </w:t>
      </w:r>
      <w:r w:rsidRPr="004B1B71">
        <w:rPr>
          <w:rFonts w:ascii="Times New Roman" w:hAnsi="Times New Roman"/>
          <w:sz w:val="24"/>
          <w:szCs w:val="24"/>
          <w:lang w:val="id-ID"/>
        </w:rPr>
        <w:t>teknologi tepat guna yang mudah dan sederhana</w:t>
      </w:r>
      <w:r w:rsidRPr="004B1B71">
        <w:rPr>
          <w:rFonts w:ascii="Times New Roman" w:hAnsi="Times New Roman"/>
          <w:sz w:val="24"/>
          <w:szCs w:val="24"/>
        </w:rPr>
        <w:t xml:space="preserve"> sehingga dapat meningkatkan kualitas dan kuantitas pati garut dan produk cookies pati garut.</w:t>
      </w:r>
      <w:r w:rsidRPr="004B1B71">
        <w:rPr>
          <w:rFonts w:ascii="Times New Roman" w:hAnsi="Times New Roman"/>
          <w:sz w:val="24"/>
          <w:szCs w:val="24"/>
          <w:lang w:val="id-ID"/>
        </w:rPr>
        <w:t xml:space="preserve"> </w:t>
      </w:r>
    </w:p>
    <w:p w:rsidR="00BE3B55" w:rsidRPr="004B1B71" w:rsidRDefault="00BE3B55" w:rsidP="004B1B71">
      <w:pPr>
        <w:tabs>
          <w:tab w:val="left" w:pos="0"/>
        </w:tabs>
        <w:spacing w:after="0" w:line="360" w:lineRule="auto"/>
        <w:jc w:val="both"/>
        <w:rPr>
          <w:rFonts w:ascii="Times New Roman" w:hAnsi="Times New Roman"/>
          <w:sz w:val="24"/>
          <w:szCs w:val="24"/>
        </w:rPr>
      </w:pPr>
      <w:r w:rsidRPr="004B1B71">
        <w:rPr>
          <w:rFonts w:ascii="Times New Roman" w:hAnsi="Times New Roman"/>
          <w:sz w:val="24"/>
          <w:szCs w:val="24"/>
        </w:rPr>
        <w:tab/>
        <w:t>P</w:t>
      </w:r>
      <w:r w:rsidRPr="004B1B71">
        <w:rPr>
          <w:rFonts w:ascii="Times New Roman" w:hAnsi="Times New Roman"/>
          <w:sz w:val="24"/>
          <w:szCs w:val="24"/>
          <w:lang w:val="id-ID"/>
        </w:rPr>
        <w:t xml:space="preserve">eserta pelatihan mempunyai motivasi yang tinggi untuk mengembangkan home industry </w:t>
      </w:r>
      <w:r w:rsidRPr="004B1B71">
        <w:rPr>
          <w:rFonts w:ascii="Times New Roman" w:hAnsi="Times New Roman"/>
          <w:sz w:val="24"/>
          <w:szCs w:val="24"/>
        </w:rPr>
        <w:t>pengolahan pati garut yang sudah ada sehingga dapat meningkatkan nilai guna dan nilai ekonomi umbi-umbian lokal</w:t>
      </w:r>
      <w:r w:rsidRPr="004B1B71">
        <w:rPr>
          <w:rFonts w:ascii="Times New Roman" w:hAnsi="Times New Roman"/>
          <w:sz w:val="24"/>
          <w:szCs w:val="24"/>
          <w:lang w:val="id-ID"/>
        </w:rPr>
        <w:t>.</w:t>
      </w:r>
      <w:r w:rsidRPr="004B1B71">
        <w:rPr>
          <w:rFonts w:ascii="Times New Roman" w:hAnsi="Times New Roman"/>
          <w:sz w:val="24"/>
          <w:szCs w:val="24"/>
        </w:rPr>
        <w:t xml:space="preserve"> Selama ini peserta pelatihan belum pernah menggunakan bahan pemutih berupa natrium bisulfit dalam pembuatan pati garut sehingga kadang-kadang warna pati garut menjadi kecoklatan dan tidak memenuhi standar mutu. Dengan adanya kegiatan PPM ini peserta sangat antusias untuk menerapkan teknologi pengolahan pati garut dengan mesin press hidrolik sehingga dapat menekan biaya produksi. </w:t>
      </w:r>
      <w:r w:rsidRPr="004B1B71">
        <w:rPr>
          <w:rFonts w:ascii="Times New Roman" w:hAnsi="Times New Roman"/>
          <w:sz w:val="24"/>
          <w:szCs w:val="24"/>
          <w:lang w:val="id-ID"/>
        </w:rPr>
        <w:t>Bahkan peserta juga berharap agar kegiatan pelatihan ini ditindaklanjuti dengan pengadaan peralatan produksi</w:t>
      </w:r>
      <w:r w:rsidRPr="004B1B71">
        <w:rPr>
          <w:rFonts w:ascii="Times New Roman" w:hAnsi="Times New Roman"/>
          <w:sz w:val="24"/>
          <w:szCs w:val="24"/>
        </w:rPr>
        <w:t xml:space="preserve"> pati garut yang lain seperti mesin pengering dan peralatan pembuatan cookies</w:t>
      </w:r>
      <w:r w:rsidRPr="004B1B71">
        <w:rPr>
          <w:rFonts w:ascii="Times New Roman" w:hAnsi="Times New Roman"/>
          <w:sz w:val="24"/>
          <w:szCs w:val="24"/>
          <w:lang w:val="id-ID"/>
        </w:rPr>
        <w:t xml:space="preserve">. </w:t>
      </w:r>
      <w:r w:rsidRPr="004B1B71">
        <w:rPr>
          <w:rFonts w:ascii="Times New Roman" w:hAnsi="Times New Roman"/>
          <w:sz w:val="24"/>
          <w:szCs w:val="24"/>
        </w:rPr>
        <w:t>Untuk memotivasi dan merintis home industry berbasis pati garut, tim pengabdi  memberikan hibah peralatan mesin press hidrolik yang digunakan sebagai alat pemeras pati garut. Di samping</w:t>
      </w:r>
      <w:r w:rsidRPr="004B1B71">
        <w:rPr>
          <w:rFonts w:ascii="Times New Roman" w:hAnsi="Times New Roman"/>
          <w:sz w:val="24"/>
          <w:szCs w:val="24"/>
          <w:lang w:val="id-ID"/>
        </w:rPr>
        <w:t xml:space="preserve"> itu peserta juga menginginkan kegiatan lain, misalnya </w:t>
      </w:r>
      <w:r w:rsidRPr="004B1B71">
        <w:rPr>
          <w:rFonts w:ascii="Times New Roman" w:hAnsi="Times New Roman"/>
          <w:sz w:val="24"/>
          <w:szCs w:val="24"/>
        </w:rPr>
        <w:t>pemasaran produk ke daerah yang lebih luas.</w:t>
      </w:r>
    </w:p>
    <w:p w:rsidR="00BE3B55" w:rsidRPr="004B1B71" w:rsidRDefault="00BE3B55" w:rsidP="004B1B71">
      <w:pPr>
        <w:spacing w:after="0"/>
        <w:jc w:val="both"/>
        <w:rPr>
          <w:rFonts w:ascii="Times New Roman" w:hAnsi="Times New Roman"/>
          <w:bCs/>
          <w:noProof/>
          <w:sz w:val="24"/>
          <w:szCs w:val="24"/>
          <w:lang w:val="sv-SE"/>
        </w:rPr>
      </w:pPr>
    </w:p>
    <w:p w:rsidR="00BE3B55" w:rsidRPr="004B1B71" w:rsidRDefault="00BE3B55" w:rsidP="004B1B71">
      <w:pPr>
        <w:pStyle w:val="ListParagraph"/>
        <w:numPr>
          <w:ilvl w:val="1"/>
          <w:numId w:val="8"/>
        </w:numPr>
        <w:tabs>
          <w:tab w:val="clear" w:pos="1440"/>
          <w:tab w:val="num" w:pos="360"/>
        </w:tabs>
        <w:overflowPunct w:val="0"/>
        <w:autoSpaceDE w:val="0"/>
        <w:autoSpaceDN w:val="0"/>
        <w:adjustRightInd w:val="0"/>
        <w:spacing w:line="360" w:lineRule="auto"/>
        <w:ind w:left="360"/>
        <w:jc w:val="both"/>
        <w:textAlignment w:val="baseline"/>
        <w:rPr>
          <w:bCs/>
          <w:noProof/>
          <w:lang w:val="sv-SE"/>
        </w:rPr>
      </w:pPr>
      <w:r w:rsidRPr="004B1B71">
        <w:rPr>
          <w:lang w:val="sv-SE"/>
        </w:rPr>
        <w:t>Pelatihan teknologi pemisahan pati garut dengan menggunakan mesin press hidrolik</w:t>
      </w:r>
    </w:p>
    <w:p w:rsidR="00BE3B55" w:rsidRPr="004B1B71" w:rsidRDefault="00BE3B55" w:rsidP="004B1B71">
      <w:pPr>
        <w:spacing w:after="0" w:line="360" w:lineRule="auto"/>
        <w:ind w:firstLine="720"/>
        <w:jc w:val="both"/>
        <w:rPr>
          <w:rFonts w:ascii="Times New Roman" w:hAnsi="Times New Roman"/>
          <w:bCs/>
          <w:noProof/>
          <w:sz w:val="24"/>
          <w:szCs w:val="24"/>
          <w:lang w:val="sv-SE"/>
        </w:rPr>
      </w:pPr>
      <w:r w:rsidRPr="004B1B71">
        <w:rPr>
          <w:rFonts w:ascii="Times New Roman" w:hAnsi="Times New Roman"/>
          <w:bCs/>
          <w:noProof/>
          <w:sz w:val="24"/>
          <w:szCs w:val="24"/>
          <w:lang w:val="sv-SE"/>
        </w:rPr>
        <w:t xml:space="preserve">Untuk memperoleh pati garut dengan hasil yang maksimal, KSM Mekar Sari selama ini hanya dilakukan secara manual. Hal ini tentunya sangat mempengaruhi kualitas dan kuantitas pati garut. Tim pengabdi menawarkan alternatif teknologi pengolahan pati garut dengan menggunakan mesin pemeras. Mula-mula tim pengabdi merencanakan mesin pemeras otomatis yang berdasarkan prinsip sentrifugal dengan bahan stainless steel dan kapasitas 5 kg bahan basah. Namun karena mesin pemeras tersebut membutuhkan daya listrik </w:t>
      </w:r>
      <w:r w:rsidRPr="004B1B71">
        <w:rPr>
          <w:rFonts w:ascii="Times New Roman" w:hAnsi="Times New Roman"/>
          <w:bCs/>
          <w:noProof/>
          <w:sz w:val="24"/>
          <w:szCs w:val="24"/>
          <w:lang w:val="sv-SE"/>
        </w:rPr>
        <w:lastRenderedPageBreak/>
        <w:t>1300 Watt, padahal daya listrik yang tersedia di rumah ketua KSM Mekar Sari hanya 450 Watt, maka tim pengabdi menawarkan alternatif lain mesin press hidrolik yang dilakukan secara manual.</w:t>
      </w:r>
    </w:p>
    <w:p w:rsidR="00BE3B55" w:rsidRPr="004B1B71" w:rsidRDefault="00BE3B55" w:rsidP="004B1B71">
      <w:pPr>
        <w:spacing w:after="0" w:line="360" w:lineRule="auto"/>
        <w:ind w:firstLine="720"/>
        <w:jc w:val="both"/>
        <w:rPr>
          <w:rFonts w:ascii="Times New Roman" w:hAnsi="Times New Roman"/>
          <w:bCs/>
          <w:noProof/>
          <w:sz w:val="24"/>
          <w:szCs w:val="24"/>
          <w:lang w:val="sv-SE"/>
        </w:rPr>
      </w:pPr>
      <w:r w:rsidRPr="004B1B71">
        <w:rPr>
          <w:rFonts w:ascii="Times New Roman" w:hAnsi="Times New Roman"/>
          <w:bCs/>
          <w:noProof/>
          <w:sz w:val="24"/>
          <w:szCs w:val="24"/>
          <w:lang w:val="sv-SE"/>
        </w:rPr>
        <w:t xml:space="preserve">Spesifikasi mesin press hidrolik adalah bahan stainless steel, dimensi 40x30x80 cm, kapasitas 5-7 kg bahan basah, daya tekan 10-15 ton, ukuran material plandes 20 cm, dan besi poros 1,25 inch. Prinsip kerja mesin press hidrolik adalah pemberian tekanan dengan menggunakan lempengan besi yang dapat diulir sehingga terjadi pemisahan antara cairan dan padatan. </w:t>
      </w:r>
    </w:p>
    <w:p w:rsidR="00BE3B55" w:rsidRPr="004B1B71" w:rsidRDefault="00BE3B55" w:rsidP="004B1B71">
      <w:pPr>
        <w:spacing w:after="0" w:line="360" w:lineRule="auto"/>
        <w:ind w:firstLine="720"/>
        <w:jc w:val="both"/>
        <w:rPr>
          <w:rFonts w:ascii="Times New Roman" w:hAnsi="Times New Roman"/>
          <w:bCs/>
          <w:noProof/>
          <w:sz w:val="24"/>
          <w:szCs w:val="24"/>
          <w:lang w:val="sv-SE"/>
        </w:rPr>
      </w:pPr>
      <w:r w:rsidRPr="004B1B71">
        <w:rPr>
          <w:rFonts w:ascii="Times New Roman" w:hAnsi="Times New Roman"/>
          <w:bCs/>
          <w:noProof/>
          <w:sz w:val="24"/>
          <w:szCs w:val="24"/>
          <w:lang w:val="sv-SE"/>
        </w:rPr>
        <w:t>Proses pemisahan pati garut menggunakan mesin press hidrolik dilakukan dengan cara sebagai berikut :</w:t>
      </w:r>
    </w:p>
    <w:p w:rsidR="00BE3B55" w:rsidRPr="004B1B71" w:rsidRDefault="00BE3B55" w:rsidP="004B1B71">
      <w:pPr>
        <w:numPr>
          <w:ilvl w:val="0"/>
          <w:numId w:val="19"/>
        </w:numPr>
        <w:overflowPunct w:val="0"/>
        <w:autoSpaceDE w:val="0"/>
        <w:autoSpaceDN w:val="0"/>
        <w:adjustRightInd w:val="0"/>
        <w:spacing w:after="0" w:line="360" w:lineRule="auto"/>
        <w:ind w:left="720"/>
        <w:jc w:val="both"/>
        <w:textAlignment w:val="baseline"/>
        <w:rPr>
          <w:rFonts w:ascii="Times New Roman" w:hAnsi="Times New Roman"/>
          <w:sz w:val="24"/>
          <w:szCs w:val="24"/>
        </w:rPr>
      </w:pPr>
      <w:r w:rsidRPr="004B1B71">
        <w:rPr>
          <w:rFonts w:ascii="Times New Roman" w:hAnsi="Times New Roman"/>
          <w:sz w:val="24"/>
          <w:szCs w:val="24"/>
          <w:lang w:val="id-ID"/>
        </w:rPr>
        <w:t xml:space="preserve">Pemilihan dan </w:t>
      </w:r>
      <w:r w:rsidRPr="004B1B71">
        <w:rPr>
          <w:rFonts w:ascii="Times New Roman" w:hAnsi="Times New Roman"/>
          <w:sz w:val="24"/>
          <w:szCs w:val="24"/>
        </w:rPr>
        <w:t>p</w:t>
      </w:r>
      <w:r w:rsidRPr="004B1B71">
        <w:rPr>
          <w:rFonts w:ascii="Times New Roman" w:hAnsi="Times New Roman"/>
          <w:sz w:val="24"/>
          <w:szCs w:val="24"/>
          <w:lang w:val="id-ID"/>
        </w:rPr>
        <w:t xml:space="preserve">embersihan </w:t>
      </w:r>
      <w:r w:rsidRPr="004B1B71">
        <w:rPr>
          <w:rFonts w:ascii="Times New Roman" w:hAnsi="Times New Roman"/>
          <w:sz w:val="24"/>
          <w:szCs w:val="24"/>
        </w:rPr>
        <w:t>u</w:t>
      </w:r>
      <w:r w:rsidRPr="004B1B71">
        <w:rPr>
          <w:rFonts w:ascii="Times New Roman" w:hAnsi="Times New Roman"/>
          <w:sz w:val="24"/>
          <w:szCs w:val="24"/>
          <w:lang w:val="id-ID"/>
        </w:rPr>
        <w:t>mbi</w:t>
      </w:r>
    </w:p>
    <w:p w:rsidR="00BE3B55" w:rsidRPr="004B1B71" w:rsidRDefault="00BE3B55" w:rsidP="004B1B71">
      <w:pPr>
        <w:spacing w:after="0" w:line="360" w:lineRule="auto"/>
        <w:ind w:left="720"/>
        <w:jc w:val="both"/>
        <w:rPr>
          <w:rFonts w:ascii="Times New Roman" w:hAnsi="Times New Roman"/>
          <w:sz w:val="24"/>
          <w:szCs w:val="24"/>
        </w:rPr>
      </w:pPr>
      <w:r w:rsidRPr="004B1B71">
        <w:rPr>
          <w:rFonts w:ascii="Times New Roman" w:hAnsi="Times New Roman"/>
          <w:sz w:val="24"/>
          <w:szCs w:val="24"/>
        </w:rPr>
        <w:t>U</w:t>
      </w:r>
      <w:r w:rsidRPr="004B1B71">
        <w:rPr>
          <w:rFonts w:ascii="Times New Roman" w:hAnsi="Times New Roman"/>
          <w:sz w:val="24"/>
          <w:szCs w:val="24"/>
          <w:lang w:val="id-ID"/>
        </w:rPr>
        <w:t xml:space="preserve">mbi garut </w:t>
      </w:r>
      <w:r w:rsidRPr="004B1B71">
        <w:rPr>
          <w:rFonts w:ascii="Times New Roman" w:hAnsi="Times New Roman"/>
          <w:sz w:val="24"/>
          <w:szCs w:val="24"/>
        </w:rPr>
        <w:t xml:space="preserve">dipilih </w:t>
      </w:r>
      <w:r w:rsidRPr="004B1B71">
        <w:rPr>
          <w:rFonts w:ascii="Times New Roman" w:hAnsi="Times New Roman"/>
          <w:sz w:val="24"/>
          <w:szCs w:val="24"/>
          <w:lang w:val="id-ID"/>
        </w:rPr>
        <w:t xml:space="preserve">yang segar, kemudian </w:t>
      </w:r>
      <w:r w:rsidRPr="004B1B71">
        <w:rPr>
          <w:rFonts w:ascii="Times New Roman" w:hAnsi="Times New Roman"/>
          <w:sz w:val="24"/>
          <w:szCs w:val="24"/>
        </w:rPr>
        <w:t>di</w:t>
      </w:r>
      <w:r w:rsidRPr="004B1B71">
        <w:rPr>
          <w:rFonts w:ascii="Times New Roman" w:hAnsi="Times New Roman"/>
          <w:sz w:val="24"/>
          <w:szCs w:val="24"/>
          <w:lang w:val="id-ID"/>
        </w:rPr>
        <w:t>bersihkan dari kotoran (tanah) dan sisik-sisiknya terus dicuci dengan air bersih yang mengalir.</w:t>
      </w:r>
    </w:p>
    <w:p w:rsidR="00BE3B55" w:rsidRPr="004B1B71" w:rsidRDefault="00BE3B55" w:rsidP="004B1B71">
      <w:pPr>
        <w:numPr>
          <w:ilvl w:val="0"/>
          <w:numId w:val="19"/>
        </w:numPr>
        <w:overflowPunct w:val="0"/>
        <w:autoSpaceDE w:val="0"/>
        <w:autoSpaceDN w:val="0"/>
        <w:adjustRightInd w:val="0"/>
        <w:spacing w:after="0" w:line="360" w:lineRule="auto"/>
        <w:ind w:left="720"/>
        <w:jc w:val="both"/>
        <w:textAlignment w:val="baseline"/>
        <w:rPr>
          <w:rFonts w:ascii="Times New Roman" w:hAnsi="Times New Roman"/>
          <w:sz w:val="24"/>
          <w:szCs w:val="24"/>
        </w:rPr>
      </w:pPr>
      <w:r w:rsidRPr="004B1B71">
        <w:rPr>
          <w:rFonts w:ascii="Times New Roman" w:hAnsi="Times New Roman"/>
          <w:sz w:val="24"/>
          <w:szCs w:val="24"/>
          <w:lang w:val="id-ID"/>
        </w:rPr>
        <w:t xml:space="preserve">Pemarutan dan </w:t>
      </w:r>
      <w:r w:rsidRPr="004B1B71">
        <w:rPr>
          <w:rFonts w:ascii="Times New Roman" w:hAnsi="Times New Roman"/>
          <w:sz w:val="24"/>
          <w:szCs w:val="24"/>
        </w:rPr>
        <w:t>p</w:t>
      </w:r>
      <w:r w:rsidRPr="004B1B71">
        <w:rPr>
          <w:rFonts w:ascii="Times New Roman" w:hAnsi="Times New Roman"/>
          <w:sz w:val="24"/>
          <w:szCs w:val="24"/>
          <w:lang w:val="id-ID"/>
        </w:rPr>
        <w:t xml:space="preserve">emisahan </w:t>
      </w:r>
      <w:r w:rsidRPr="004B1B71">
        <w:rPr>
          <w:rFonts w:ascii="Times New Roman" w:hAnsi="Times New Roman"/>
          <w:sz w:val="24"/>
          <w:szCs w:val="24"/>
        </w:rPr>
        <w:t>p</w:t>
      </w:r>
      <w:r w:rsidRPr="004B1B71">
        <w:rPr>
          <w:rFonts w:ascii="Times New Roman" w:hAnsi="Times New Roman"/>
          <w:sz w:val="24"/>
          <w:szCs w:val="24"/>
          <w:lang w:val="id-ID"/>
        </w:rPr>
        <w:t>ati</w:t>
      </w:r>
    </w:p>
    <w:p w:rsidR="00BE3B55" w:rsidRPr="004B1B71" w:rsidRDefault="00BE3B55" w:rsidP="004B1B71">
      <w:pPr>
        <w:spacing w:after="0" w:line="360" w:lineRule="auto"/>
        <w:ind w:left="720"/>
        <w:jc w:val="both"/>
        <w:rPr>
          <w:rFonts w:ascii="Times New Roman" w:hAnsi="Times New Roman"/>
          <w:sz w:val="24"/>
          <w:szCs w:val="24"/>
          <w:lang w:val="id-ID"/>
        </w:rPr>
      </w:pPr>
      <w:r w:rsidRPr="004B1B71">
        <w:rPr>
          <w:rFonts w:ascii="Times New Roman" w:hAnsi="Times New Roman"/>
          <w:sz w:val="24"/>
          <w:szCs w:val="24"/>
        </w:rPr>
        <w:t>U</w:t>
      </w:r>
      <w:r w:rsidRPr="004B1B71">
        <w:rPr>
          <w:rFonts w:ascii="Times New Roman" w:hAnsi="Times New Roman"/>
          <w:sz w:val="24"/>
          <w:szCs w:val="24"/>
          <w:lang w:val="id-ID"/>
        </w:rPr>
        <w:t xml:space="preserve">mbi garut </w:t>
      </w:r>
      <w:r w:rsidRPr="004B1B71">
        <w:rPr>
          <w:rFonts w:ascii="Times New Roman" w:hAnsi="Times New Roman"/>
          <w:sz w:val="24"/>
          <w:szCs w:val="24"/>
        </w:rPr>
        <w:t xml:space="preserve">diparut </w:t>
      </w:r>
      <w:r w:rsidRPr="004B1B71">
        <w:rPr>
          <w:rFonts w:ascii="Times New Roman" w:hAnsi="Times New Roman"/>
          <w:sz w:val="24"/>
          <w:szCs w:val="24"/>
          <w:lang w:val="id-ID"/>
        </w:rPr>
        <w:t xml:space="preserve">hingga menjadi bubur kasar, kemudian </w:t>
      </w:r>
      <w:r w:rsidRPr="004B1B71">
        <w:rPr>
          <w:rFonts w:ascii="Times New Roman" w:hAnsi="Times New Roman"/>
          <w:sz w:val="24"/>
          <w:szCs w:val="24"/>
        </w:rPr>
        <w:t>di</w:t>
      </w:r>
      <w:r w:rsidRPr="004B1B71">
        <w:rPr>
          <w:rFonts w:ascii="Times New Roman" w:hAnsi="Times New Roman"/>
          <w:sz w:val="24"/>
          <w:szCs w:val="24"/>
          <w:lang w:val="id-ID"/>
        </w:rPr>
        <w:t xml:space="preserve">tambahkan air bersih sambil diaduk-aduk atau diremas-remas agar keluar patinya. </w:t>
      </w:r>
      <w:r w:rsidRPr="004B1B71">
        <w:rPr>
          <w:rFonts w:ascii="Times New Roman" w:hAnsi="Times New Roman"/>
          <w:sz w:val="24"/>
          <w:szCs w:val="24"/>
        </w:rPr>
        <w:t xml:space="preserve">Bubur kasar ini dapat ditambahkan dengan larutan Na-bisulfit 200-500 ppm (0,2-0,5 mg/liter air) agar pati garut menjadi lebih putih. </w:t>
      </w:r>
      <w:r w:rsidRPr="004B1B71">
        <w:rPr>
          <w:rFonts w:ascii="Times New Roman" w:hAnsi="Times New Roman"/>
          <w:sz w:val="24"/>
          <w:szCs w:val="24"/>
          <w:lang w:val="id-ID"/>
        </w:rPr>
        <w:t>Selanjutnya bubur tersebut disaring dengan kain untuk memisahkan pati dari seratnya</w:t>
      </w:r>
      <w:r w:rsidRPr="004B1B71">
        <w:rPr>
          <w:rFonts w:ascii="Times New Roman" w:hAnsi="Times New Roman"/>
          <w:sz w:val="24"/>
          <w:szCs w:val="24"/>
        </w:rPr>
        <w:t xml:space="preserve"> menggunakan mesin press hidrolik sehingga cairan dapat terpisah dengan padatannya. Padatan atau ampas yang terdapat pada kain saring merupakan pati garut yang siap dikeringkan. </w:t>
      </w:r>
    </w:p>
    <w:p w:rsidR="00BE3B55" w:rsidRPr="004B1B71" w:rsidRDefault="00BE3B55" w:rsidP="004B1B71">
      <w:pPr>
        <w:numPr>
          <w:ilvl w:val="0"/>
          <w:numId w:val="19"/>
        </w:numPr>
        <w:overflowPunct w:val="0"/>
        <w:autoSpaceDE w:val="0"/>
        <w:autoSpaceDN w:val="0"/>
        <w:adjustRightInd w:val="0"/>
        <w:spacing w:after="0" w:line="360" w:lineRule="auto"/>
        <w:ind w:left="720"/>
        <w:jc w:val="both"/>
        <w:textAlignment w:val="baseline"/>
        <w:rPr>
          <w:rFonts w:ascii="Times New Roman" w:hAnsi="Times New Roman"/>
          <w:sz w:val="24"/>
          <w:szCs w:val="24"/>
        </w:rPr>
      </w:pPr>
      <w:r w:rsidRPr="004B1B71">
        <w:rPr>
          <w:rFonts w:ascii="Times New Roman" w:hAnsi="Times New Roman"/>
          <w:sz w:val="24"/>
          <w:szCs w:val="24"/>
          <w:lang w:val="id-ID"/>
        </w:rPr>
        <w:t>Pengeringan</w:t>
      </w:r>
    </w:p>
    <w:p w:rsidR="00BE3B55" w:rsidRPr="004B1B71" w:rsidRDefault="00BE3B55" w:rsidP="004B1B71">
      <w:pPr>
        <w:spacing w:after="0" w:line="360" w:lineRule="auto"/>
        <w:ind w:left="720"/>
        <w:jc w:val="both"/>
        <w:rPr>
          <w:rFonts w:ascii="Times New Roman" w:hAnsi="Times New Roman"/>
          <w:sz w:val="24"/>
          <w:szCs w:val="24"/>
        </w:rPr>
      </w:pPr>
      <w:r w:rsidRPr="004B1B71">
        <w:rPr>
          <w:rFonts w:ascii="Times New Roman" w:hAnsi="Times New Roman"/>
          <w:sz w:val="24"/>
          <w:szCs w:val="24"/>
        </w:rPr>
        <w:t>E</w:t>
      </w:r>
      <w:r w:rsidRPr="004B1B71">
        <w:rPr>
          <w:rFonts w:ascii="Times New Roman" w:hAnsi="Times New Roman"/>
          <w:sz w:val="24"/>
          <w:szCs w:val="24"/>
          <w:lang w:val="id-ID"/>
        </w:rPr>
        <w:t xml:space="preserve">ndapan pati garut </w:t>
      </w:r>
      <w:r w:rsidRPr="004B1B71">
        <w:rPr>
          <w:rFonts w:ascii="Times New Roman" w:hAnsi="Times New Roman"/>
          <w:sz w:val="24"/>
          <w:szCs w:val="24"/>
        </w:rPr>
        <w:t>dij</w:t>
      </w:r>
      <w:r w:rsidRPr="004B1B71">
        <w:rPr>
          <w:rFonts w:ascii="Times New Roman" w:hAnsi="Times New Roman"/>
          <w:sz w:val="24"/>
          <w:szCs w:val="24"/>
          <w:lang w:val="id-ID"/>
        </w:rPr>
        <w:t xml:space="preserve">emur hingga kering, kemudian </w:t>
      </w:r>
      <w:r w:rsidRPr="004B1B71">
        <w:rPr>
          <w:rFonts w:ascii="Times New Roman" w:hAnsi="Times New Roman"/>
          <w:sz w:val="24"/>
          <w:szCs w:val="24"/>
        </w:rPr>
        <w:t>di</w:t>
      </w:r>
      <w:r w:rsidRPr="004B1B71">
        <w:rPr>
          <w:rFonts w:ascii="Times New Roman" w:hAnsi="Times New Roman"/>
          <w:sz w:val="24"/>
          <w:szCs w:val="24"/>
          <w:lang w:val="id-ID"/>
        </w:rPr>
        <w:t>giling menjadi pati halus.</w:t>
      </w:r>
    </w:p>
    <w:p w:rsidR="00BE3B55" w:rsidRPr="004B1B71" w:rsidRDefault="00BE3B55" w:rsidP="004B1B71">
      <w:pPr>
        <w:pStyle w:val="ListParagraph"/>
        <w:numPr>
          <w:ilvl w:val="0"/>
          <w:numId w:val="19"/>
        </w:numPr>
        <w:overflowPunct w:val="0"/>
        <w:autoSpaceDE w:val="0"/>
        <w:autoSpaceDN w:val="0"/>
        <w:adjustRightInd w:val="0"/>
        <w:spacing w:line="360" w:lineRule="auto"/>
        <w:ind w:left="720"/>
        <w:jc w:val="both"/>
        <w:textAlignment w:val="baseline"/>
        <w:rPr>
          <w:bCs/>
          <w:noProof/>
          <w:lang w:val="sv-SE"/>
        </w:rPr>
      </w:pPr>
      <w:r w:rsidRPr="004B1B71">
        <w:rPr>
          <w:lang w:val="id-ID"/>
        </w:rPr>
        <w:t>Pengemasan dan Penyimpanan</w:t>
      </w:r>
    </w:p>
    <w:p w:rsidR="00BE3B55" w:rsidRPr="004B1B71" w:rsidRDefault="00BE3B55" w:rsidP="004B1B71">
      <w:pPr>
        <w:pStyle w:val="ListParagraph"/>
        <w:spacing w:line="360" w:lineRule="auto"/>
        <w:jc w:val="both"/>
        <w:rPr>
          <w:bCs/>
          <w:noProof/>
          <w:lang w:val="sv-SE"/>
        </w:rPr>
      </w:pPr>
      <w:r w:rsidRPr="004B1B71">
        <w:t>Pati garut yang sudah kering ditimbang dan dikemas menggunakan kemasan primer dan sekunder kantong plastik PP 0,8 dengan plastic sealer. Labeling pada kemasan sekunder berisi nama produk, merk produk, berat bersih, izin Depkes, alamat produksi, dan komposisi gizi.</w:t>
      </w:r>
    </w:p>
    <w:p w:rsidR="00BE3B55" w:rsidRPr="004B1B71" w:rsidRDefault="00BE3B55" w:rsidP="004B1B71">
      <w:pPr>
        <w:spacing w:after="0" w:line="360" w:lineRule="auto"/>
        <w:ind w:firstLine="720"/>
        <w:jc w:val="both"/>
        <w:rPr>
          <w:rFonts w:ascii="Times New Roman" w:hAnsi="Times New Roman"/>
          <w:bCs/>
          <w:noProof/>
          <w:sz w:val="24"/>
          <w:szCs w:val="24"/>
          <w:lang w:val="sv-SE"/>
        </w:rPr>
      </w:pPr>
    </w:p>
    <w:p w:rsidR="00BE3B55" w:rsidRPr="004B1B71" w:rsidRDefault="00BE3B55" w:rsidP="004B1B71">
      <w:pPr>
        <w:spacing w:after="0" w:line="360" w:lineRule="auto"/>
        <w:ind w:firstLine="720"/>
        <w:jc w:val="both"/>
        <w:rPr>
          <w:rFonts w:ascii="Times New Roman" w:hAnsi="Times New Roman"/>
          <w:bCs/>
          <w:noProof/>
          <w:sz w:val="24"/>
          <w:szCs w:val="24"/>
          <w:lang w:val="sv-SE"/>
        </w:rPr>
      </w:pPr>
      <w:r w:rsidRPr="004B1B71">
        <w:rPr>
          <w:rFonts w:ascii="Times New Roman" w:hAnsi="Times New Roman"/>
          <w:bCs/>
          <w:noProof/>
          <w:sz w:val="24"/>
          <w:szCs w:val="24"/>
          <w:lang w:val="sv-SE"/>
        </w:rPr>
        <w:t xml:space="preserve">Bila dibandingkan dengan pemisahan pati garut secara manual, yaitu dengan memeras menggunakan kain saring, maka mesin press hidrolik ini sangat efisien. Pemisahan pati garut secara manual membutuhkan waktu yang lama dan tenaga yang besar dengan rendemen dan mutu pati garut yang tidak maksimal. Mesin press hidrolik, meskipun tidak menggunakan </w:t>
      </w:r>
      <w:r w:rsidRPr="004B1B71">
        <w:rPr>
          <w:rFonts w:ascii="Times New Roman" w:hAnsi="Times New Roman"/>
          <w:bCs/>
          <w:noProof/>
          <w:sz w:val="24"/>
          <w:szCs w:val="24"/>
          <w:lang w:val="sv-SE"/>
        </w:rPr>
        <w:lastRenderedPageBreak/>
        <w:t>listrik, dapat mengurangi waktu dan tenaga sehingga dapat menghasilkan pati garut dengan rendemen dan mutu yang lebih baik. Dengan demikian penggunaan mesin press hidrolik untuk memisahkan pati garut lebih efisien dibandingkan dengan teknik pemisahan yang digunakan sebelumnya.</w:t>
      </w:r>
    </w:p>
    <w:p w:rsidR="00BE3B55" w:rsidRPr="004B1B71" w:rsidRDefault="00BE3B55" w:rsidP="004B1B71">
      <w:pPr>
        <w:spacing w:after="0" w:line="360" w:lineRule="auto"/>
        <w:ind w:firstLine="720"/>
        <w:jc w:val="both"/>
        <w:rPr>
          <w:rFonts w:ascii="Times New Roman" w:hAnsi="Times New Roman"/>
          <w:bCs/>
          <w:noProof/>
          <w:sz w:val="24"/>
          <w:szCs w:val="24"/>
          <w:lang w:val="sv-SE"/>
        </w:rPr>
      </w:pPr>
      <w:r w:rsidRPr="004B1B71">
        <w:rPr>
          <w:rFonts w:ascii="Times New Roman" w:hAnsi="Times New Roman"/>
          <w:bCs/>
          <w:noProof/>
          <w:sz w:val="24"/>
          <w:szCs w:val="24"/>
          <w:lang w:val="sv-SE"/>
        </w:rPr>
        <w:t>Teknologi pemisahan pati garut menggunakan mesin press hidrolik diharapkan dapat menekan biaya produksi dan harga jual pati garut. Selama ini harga jual pati garut relatif lebih mahal dibandingkan dengan tepung terigu, yaitu Rp 10.000 tiap 500 gram atau Rp 20.000 tiap kg sedangkan harga tepung terigu hanya Rp 9.000 tiap kg. Hal ini tentunya dapat mempengaruhi pertimbangan konsumen pada saat pemilihan produk.</w:t>
      </w:r>
    </w:p>
    <w:p w:rsidR="00BE3B55" w:rsidRPr="004B1B71" w:rsidRDefault="00BE3B55" w:rsidP="004B1B71">
      <w:pPr>
        <w:spacing w:after="0" w:line="360" w:lineRule="auto"/>
        <w:ind w:firstLine="720"/>
        <w:jc w:val="both"/>
        <w:rPr>
          <w:rFonts w:ascii="Times New Roman" w:hAnsi="Times New Roman"/>
          <w:bCs/>
          <w:noProof/>
          <w:sz w:val="24"/>
          <w:szCs w:val="24"/>
          <w:lang w:val="sv-SE"/>
        </w:rPr>
      </w:pPr>
    </w:p>
    <w:p w:rsidR="00BE3B55" w:rsidRPr="004B1B71" w:rsidRDefault="00BE3B55" w:rsidP="004B1B71">
      <w:pPr>
        <w:pStyle w:val="ListParagraph"/>
        <w:numPr>
          <w:ilvl w:val="1"/>
          <w:numId w:val="8"/>
        </w:numPr>
        <w:tabs>
          <w:tab w:val="clear" w:pos="1440"/>
          <w:tab w:val="num" w:pos="360"/>
        </w:tabs>
        <w:overflowPunct w:val="0"/>
        <w:autoSpaceDE w:val="0"/>
        <w:autoSpaceDN w:val="0"/>
        <w:adjustRightInd w:val="0"/>
        <w:spacing w:line="360" w:lineRule="auto"/>
        <w:ind w:left="360"/>
        <w:jc w:val="both"/>
        <w:textAlignment w:val="baseline"/>
        <w:rPr>
          <w:bCs/>
          <w:noProof/>
          <w:lang w:val="sv-SE"/>
        </w:rPr>
      </w:pPr>
      <w:r w:rsidRPr="004B1B71">
        <w:rPr>
          <w:lang w:val="es-ES"/>
        </w:rPr>
        <w:t>Pelatihan diversifikasi produk cookies dari pati garut</w:t>
      </w:r>
    </w:p>
    <w:p w:rsidR="00BE3B55" w:rsidRPr="004B1B71" w:rsidRDefault="00BE3B55" w:rsidP="004B1B71">
      <w:pPr>
        <w:spacing w:after="0" w:line="360" w:lineRule="auto"/>
        <w:ind w:firstLine="720"/>
        <w:jc w:val="both"/>
        <w:rPr>
          <w:rFonts w:ascii="Times New Roman" w:hAnsi="Times New Roman"/>
          <w:bCs/>
          <w:noProof/>
          <w:sz w:val="24"/>
          <w:szCs w:val="24"/>
          <w:lang w:val="sv-SE"/>
        </w:rPr>
      </w:pPr>
      <w:r w:rsidRPr="004B1B71">
        <w:rPr>
          <w:rFonts w:ascii="Times New Roman" w:hAnsi="Times New Roman"/>
          <w:sz w:val="24"/>
          <w:szCs w:val="24"/>
        </w:rPr>
        <w:t>Praktek pembuatan produk cookies dari pati garut dilakukan secara berkelompok, masing-masing kelompok terdiri dari 5 peserta. Ada 2 jenis cookies pati garut yang dipraktekkan, yaitu cookies garut keju (arrowroot cheese cookies) dan arrowroot chocolate chip cookies. Kedua jenis cookies tersebut dibuat dengan menggunakan jenis gula dan lemak yang berbeda. Hal ini bertujuan untuk diversifikasi produk cookies pati garut dengan sasaran konsumen umum dan penderita diabetes.</w:t>
      </w:r>
    </w:p>
    <w:p w:rsidR="004B1B71" w:rsidRPr="004B1B71" w:rsidRDefault="00BE3B55" w:rsidP="00645F3A">
      <w:pPr>
        <w:pStyle w:val="BodyText"/>
        <w:spacing w:after="0" w:line="360" w:lineRule="auto"/>
        <w:ind w:firstLine="720"/>
        <w:jc w:val="both"/>
        <w:rPr>
          <w:rFonts w:ascii="Times New Roman" w:hAnsi="Times New Roman"/>
          <w:color w:val="000000"/>
          <w:sz w:val="24"/>
          <w:szCs w:val="24"/>
          <w:lang w:val="sv-SE"/>
        </w:rPr>
      </w:pPr>
      <w:r w:rsidRPr="004B1B71">
        <w:rPr>
          <w:rFonts w:ascii="Times New Roman" w:hAnsi="Times New Roman"/>
          <w:color w:val="000000"/>
          <w:sz w:val="24"/>
          <w:szCs w:val="24"/>
          <w:lang w:val="sv-SE"/>
        </w:rPr>
        <w:t xml:space="preserve">Formula cookies garut keju </w:t>
      </w:r>
      <w:r w:rsidRPr="004B1B71">
        <w:rPr>
          <w:rFonts w:ascii="Times New Roman" w:hAnsi="Times New Roman"/>
          <w:sz w:val="24"/>
          <w:szCs w:val="24"/>
        </w:rPr>
        <w:t xml:space="preserve">(arrowroot cheese cookies) bagi konsumen umum </w:t>
      </w:r>
      <w:r w:rsidRPr="004B1B71">
        <w:rPr>
          <w:rFonts w:ascii="Times New Roman" w:hAnsi="Times New Roman"/>
          <w:color w:val="000000"/>
          <w:sz w:val="24"/>
          <w:szCs w:val="24"/>
          <w:lang w:val="sv-SE"/>
        </w:rPr>
        <w:t xml:space="preserve">dapat dilihat pada Tabel </w:t>
      </w:r>
      <w:r w:rsidR="004B1B71">
        <w:rPr>
          <w:rFonts w:ascii="Times New Roman" w:hAnsi="Times New Roman"/>
          <w:color w:val="000000"/>
          <w:sz w:val="24"/>
          <w:szCs w:val="24"/>
          <w:lang w:val="sv-SE"/>
        </w:rPr>
        <w:t>2</w:t>
      </w:r>
      <w:r w:rsidRPr="004B1B71">
        <w:rPr>
          <w:rFonts w:ascii="Times New Roman" w:hAnsi="Times New Roman"/>
          <w:color w:val="000000"/>
          <w:sz w:val="24"/>
          <w:szCs w:val="24"/>
          <w:lang w:val="sv-SE"/>
        </w:rPr>
        <w:t>.</w:t>
      </w:r>
    </w:p>
    <w:p w:rsidR="00BE3B55" w:rsidRPr="004B1B71" w:rsidRDefault="00BE3B55" w:rsidP="004B1B71">
      <w:pPr>
        <w:pStyle w:val="BodyText"/>
        <w:spacing w:after="0" w:line="360" w:lineRule="auto"/>
        <w:jc w:val="center"/>
        <w:rPr>
          <w:rFonts w:ascii="Times New Roman" w:hAnsi="Times New Roman"/>
          <w:color w:val="000000"/>
          <w:sz w:val="24"/>
          <w:szCs w:val="24"/>
          <w:lang w:val="sv-SE"/>
        </w:rPr>
      </w:pPr>
      <w:r w:rsidRPr="004B1B71">
        <w:rPr>
          <w:rFonts w:ascii="Times New Roman" w:hAnsi="Times New Roman"/>
          <w:color w:val="000000"/>
          <w:sz w:val="24"/>
          <w:szCs w:val="24"/>
          <w:lang w:val="sv-SE"/>
        </w:rPr>
        <w:t xml:space="preserve">Tabel </w:t>
      </w:r>
      <w:r w:rsidR="004B1B71">
        <w:rPr>
          <w:rFonts w:ascii="Times New Roman" w:hAnsi="Times New Roman"/>
          <w:color w:val="000000"/>
          <w:sz w:val="24"/>
          <w:szCs w:val="24"/>
          <w:lang w:val="sv-SE"/>
        </w:rPr>
        <w:t>2</w:t>
      </w:r>
      <w:r w:rsidRPr="004B1B71">
        <w:rPr>
          <w:rFonts w:ascii="Times New Roman" w:hAnsi="Times New Roman"/>
          <w:color w:val="000000"/>
          <w:sz w:val="24"/>
          <w:szCs w:val="24"/>
          <w:lang w:val="sv-SE"/>
        </w:rPr>
        <w:t xml:space="preserve">. Formula cookies garut keju </w:t>
      </w:r>
      <w:r w:rsidRPr="004B1B71">
        <w:rPr>
          <w:rFonts w:ascii="Times New Roman" w:hAnsi="Times New Roman"/>
          <w:sz w:val="24"/>
          <w:szCs w:val="24"/>
        </w:rPr>
        <w:t>(arrowroot cheese cookies) bagi konsumen umum</w:t>
      </w:r>
    </w:p>
    <w:tbl>
      <w:tblPr>
        <w:tblW w:w="729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20"/>
        <w:gridCol w:w="4410"/>
        <w:gridCol w:w="2160"/>
      </w:tblGrid>
      <w:tr w:rsidR="00BE3B55" w:rsidRPr="004B1B71" w:rsidTr="004B1B71">
        <w:tc>
          <w:tcPr>
            <w:tcW w:w="720" w:type="dxa"/>
          </w:tcPr>
          <w:p w:rsidR="00BE3B55" w:rsidRPr="004B1B71" w:rsidRDefault="00BE3B55" w:rsidP="004B1B71">
            <w:pPr>
              <w:pStyle w:val="BodyText"/>
              <w:spacing w:after="0"/>
              <w:jc w:val="center"/>
              <w:rPr>
                <w:rFonts w:ascii="Times New Roman" w:hAnsi="Times New Roman"/>
                <w:color w:val="000000"/>
                <w:sz w:val="24"/>
                <w:szCs w:val="24"/>
              </w:rPr>
            </w:pPr>
            <w:r w:rsidRPr="004B1B71">
              <w:rPr>
                <w:rFonts w:ascii="Times New Roman" w:hAnsi="Times New Roman"/>
                <w:color w:val="000000"/>
                <w:sz w:val="24"/>
                <w:szCs w:val="24"/>
              </w:rPr>
              <w:t>No</w:t>
            </w:r>
          </w:p>
        </w:tc>
        <w:tc>
          <w:tcPr>
            <w:tcW w:w="4410" w:type="dxa"/>
          </w:tcPr>
          <w:p w:rsidR="00BE3B55" w:rsidRPr="004B1B71" w:rsidRDefault="00BE3B55" w:rsidP="004B1B71">
            <w:pPr>
              <w:pStyle w:val="BodyText"/>
              <w:spacing w:after="0"/>
              <w:jc w:val="center"/>
              <w:rPr>
                <w:rFonts w:ascii="Times New Roman" w:hAnsi="Times New Roman"/>
                <w:color w:val="000000"/>
                <w:sz w:val="24"/>
                <w:szCs w:val="24"/>
              </w:rPr>
            </w:pPr>
            <w:r w:rsidRPr="004B1B71">
              <w:rPr>
                <w:rFonts w:ascii="Times New Roman" w:hAnsi="Times New Roman"/>
                <w:color w:val="000000"/>
                <w:sz w:val="24"/>
                <w:szCs w:val="24"/>
              </w:rPr>
              <w:t>Bahan</w:t>
            </w:r>
          </w:p>
        </w:tc>
        <w:tc>
          <w:tcPr>
            <w:tcW w:w="2160" w:type="dxa"/>
          </w:tcPr>
          <w:p w:rsidR="00BE3B55" w:rsidRPr="004B1B71" w:rsidRDefault="00BE3B55" w:rsidP="004B1B71">
            <w:pPr>
              <w:pStyle w:val="BodyText"/>
              <w:spacing w:after="0"/>
              <w:jc w:val="center"/>
              <w:rPr>
                <w:rFonts w:ascii="Times New Roman" w:hAnsi="Times New Roman"/>
                <w:color w:val="000000"/>
                <w:sz w:val="24"/>
                <w:szCs w:val="24"/>
              </w:rPr>
            </w:pPr>
            <w:r w:rsidRPr="004B1B71">
              <w:rPr>
                <w:rFonts w:ascii="Times New Roman" w:hAnsi="Times New Roman"/>
                <w:color w:val="000000"/>
                <w:sz w:val="24"/>
                <w:szCs w:val="24"/>
              </w:rPr>
              <w:t>Jumlah</w:t>
            </w:r>
          </w:p>
        </w:tc>
      </w:tr>
      <w:tr w:rsidR="00BE3B55" w:rsidRPr="004B1B71" w:rsidTr="004B1B71">
        <w:tc>
          <w:tcPr>
            <w:tcW w:w="720" w:type="dxa"/>
          </w:tcPr>
          <w:p w:rsidR="00BE3B55" w:rsidRPr="004B1B71" w:rsidRDefault="00BE3B55" w:rsidP="004B1B71">
            <w:pPr>
              <w:pStyle w:val="BodyText"/>
              <w:spacing w:after="0"/>
              <w:jc w:val="center"/>
              <w:rPr>
                <w:rFonts w:ascii="Times New Roman" w:hAnsi="Times New Roman"/>
                <w:color w:val="000000"/>
                <w:sz w:val="24"/>
                <w:szCs w:val="24"/>
              </w:rPr>
            </w:pPr>
            <w:r w:rsidRPr="004B1B71">
              <w:rPr>
                <w:rFonts w:ascii="Times New Roman" w:hAnsi="Times New Roman"/>
                <w:color w:val="000000"/>
                <w:sz w:val="24"/>
                <w:szCs w:val="24"/>
              </w:rPr>
              <w:t>1</w:t>
            </w:r>
          </w:p>
        </w:tc>
        <w:tc>
          <w:tcPr>
            <w:tcW w:w="4410" w:type="dxa"/>
          </w:tcPr>
          <w:p w:rsidR="00BE3B55" w:rsidRPr="004B1B71" w:rsidRDefault="00BE3B55" w:rsidP="004B1B71">
            <w:pPr>
              <w:pStyle w:val="BodyText"/>
              <w:spacing w:after="0"/>
              <w:rPr>
                <w:rFonts w:ascii="Times New Roman" w:hAnsi="Times New Roman"/>
                <w:color w:val="000000"/>
                <w:sz w:val="24"/>
                <w:szCs w:val="24"/>
              </w:rPr>
            </w:pPr>
            <w:r w:rsidRPr="004B1B71">
              <w:rPr>
                <w:rFonts w:ascii="Times New Roman" w:hAnsi="Times New Roman"/>
                <w:color w:val="000000"/>
                <w:sz w:val="24"/>
                <w:szCs w:val="24"/>
              </w:rPr>
              <w:t>Pati garut</w:t>
            </w:r>
          </w:p>
        </w:tc>
        <w:tc>
          <w:tcPr>
            <w:tcW w:w="2160" w:type="dxa"/>
          </w:tcPr>
          <w:p w:rsidR="00BE3B55" w:rsidRPr="004B1B71" w:rsidRDefault="00BE3B55" w:rsidP="004B1B71">
            <w:pPr>
              <w:pStyle w:val="BodyText"/>
              <w:spacing w:after="0"/>
              <w:jc w:val="center"/>
              <w:rPr>
                <w:rFonts w:ascii="Times New Roman" w:hAnsi="Times New Roman"/>
                <w:color w:val="000000"/>
                <w:sz w:val="24"/>
                <w:szCs w:val="24"/>
              </w:rPr>
            </w:pPr>
            <w:r w:rsidRPr="004B1B71">
              <w:rPr>
                <w:rFonts w:ascii="Times New Roman" w:hAnsi="Times New Roman"/>
                <w:color w:val="000000"/>
                <w:sz w:val="24"/>
                <w:szCs w:val="24"/>
              </w:rPr>
              <w:t>180 g</w:t>
            </w:r>
          </w:p>
        </w:tc>
      </w:tr>
      <w:tr w:rsidR="00BE3B55" w:rsidRPr="004B1B71" w:rsidTr="004B1B71">
        <w:tc>
          <w:tcPr>
            <w:tcW w:w="720" w:type="dxa"/>
          </w:tcPr>
          <w:p w:rsidR="00BE3B55" w:rsidRPr="004B1B71" w:rsidRDefault="00BE3B55" w:rsidP="004B1B71">
            <w:pPr>
              <w:pStyle w:val="BodyText"/>
              <w:spacing w:after="0"/>
              <w:jc w:val="center"/>
              <w:rPr>
                <w:rFonts w:ascii="Times New Roman" w:hAnsi="Times New Roman"/>
                <w:color w:val="000000"/>
                <w:sz w:val="24"/>
                <w:szCs w:val="24"/>
              </w:rPr>
            </w:pPr>
            <w:r w:rsidRPr="004B1B71">
              <w:rPr>
                <w:rFonts w:ascii="Times New Roman" w:hAnsi="Times New Roman"/>
                <w:color w:val="000000"/>
                <w:sz w:val="24"/>
                <w:szCs w:val="24"/>
              </w:rPr>
              <w:t>2</w:t>
            </w:r>
          </w:p>
        </w:tc>
        <w:tc>
          <w:tcPr>
            <w:tcW w:w="4410" w:type="dxa"/>
          </w:tcPr>
          <w:p w:rsidR="00BE3B55" w:rsidRPr="004B1B71" w:rsidRDefault="00BE3B55" w:rsidP="004B1B71">
            <w:pPr>
              <w:pStyle w:val="BodyText"/>
              <w:spacing w:after="0"/>
              <w:rPr>
                <w:rFonts w:ascii="Times New Roman" w:hAnsi="Times New Roman"/>
                <w:color w:val="000000"/>
                <w:sz w:val="24"/>
                <w:szCs w:val="24"/>
              </w:rPr>
            </w:pPr>
            <w:r w:rsidRPr="004B1B71">
              <w:rPr>
                <w:rFonts w:ascii="Times New Roman" w:hAnsi="Times New Roman"/>
                <w:color w:val="000000"/>
                <w:sz w:val="24"/>
                <w:szCs w:val="24"/>
              </w:rPr>
              <w:t>Susu bubuk</w:t>
            </w:r>
          </w:p>
        </w:tc>
        <w:tc>
          <w:tcPr>
            <w:tcW w:w="2160" w:type="dxa"/>
          </w:tcPr>
          <w:p w:rsidR="00BE3B55" w:rsidRPr="004B1B71" w:rsidRDefault="00BE3B55" w:rsidP="004B1B71">
            <w:pPr>
              <w:pStyle w:val="BodyText"/>
              <w:spacing w:after="0"/>
              <w:jc w:val="center"/>
              <w:rPr>
                <w:rFonts w:ascii="Times New Roman" w:hAnsi="Times New Roman"/>
                <w:color w:val="000000"/>
                <w:sz w:val="24"/>
                <w:szCs w:val="24"/>
              </w:rPr>
            </w:pPr>
            <w:r w:rsidRPr="004B1B71">
              <w:rPr>
                <w:rFonts w:ascii="Times New Roman" w:hAnsi="Times New Roman"/>
                <w:color w:val="000000"/>
                <w:sz w:val="24"/>
                <w:szCs w:val="24"/>
              </w:rPr>
              <w:t>30 g</w:t>
            </w:r>
          </w:p>
        </w:tc>
      </w:tr>
      <w:tr w:rsidR="00BE3B55" w:rsidRPr="004B1B71" w:rsidTr="004B1B71">
        <w:tc>
          <w:tcPr>
            <w:tcW w:w="720" w:type="dxa"/>
          </w:tcPr>
          <w:p w:rsidR="00BE3B55" w:rsidRPr="004B1B71" w:rsidRDefault="00BE3B55" w:rsidP="004B1B71">
            <w:pPr>
              <w:pStyle w:val="BodyText"/>
              <w:spacing w:after="0"/>
              <w:jc w:val="center"/>
              <w:rPr>
                <w:rFonts w:ascii="Times New Roman" w:hAnsi="Times New Roman"/>
                <w:color w:val="000000"/>
                <w:sz w:val="24"/>
                <w:szCs w:val="24"/>
              </w:rPr>
            </w:pPr>
            <w:r w:rsidRPr="004B1B71">
              <w:rPr>
                <w:rFonts w:ascii="Times New Roman" w:hAnsi="Times New Roman"/>
                <w:color w:val="000000"/>
                <w:sz w:val="24"/>
                <w:szCs w:val="24"/>
              </w:rPr>
              <w:t>3</w:t>
            </w:r>
          </w:p>
        </w:tc>
        <w:tc>
          <w:tcPr>
            <w:tcW w:w="4410" w:type="dxa"/>
          </w:tcPr>
          <w:p w:rsidR="00BE3B55" w:rsidRPr="004B1B71" w:rsidRDefault="00BE3B55" w:rsidP="004B1B71">
            <w:pPr>
              <w:pStyle w:val="BodyText"/>
              <w:spacing w:after="0"/>
              <w:rPr>
                <w:rFonts w:ascii="Times New Roman" w:hAnsi="Times New Roman"/>
                <w:color w:val="000000"/>
                <w:sz w:val="24"/>
                <w:szCs w:val="24"/>
              </w:rPr>
            </w:pPr>
            <w:r w:rsidRPr="004B1B71">
              <w:rPr>
                <w:rFonts w:ascii="Times New Roman" w:hAnsi="Times New Roman"/>
                <w:color w:val="000000"/>
                <w:sz w:val="24"/>
                <w:szCs w:val="24"/>
              </w:rPr>
              <w:t>Mentega</w:t>
            </w:r>
          </w:p>
        </w:tc>
        <w:tc>
          <w:tcPr>
            <w:tcW w:w="2160" w:type="dxa"/>
          </w:tcPr>
          <w:p w:rsidR="00BE3B55" w:rsidRPr="004B1B71" w:rsidRDefault="00BE3B55" w:rsidP="004B1B71">
            <w:pPr>
              <w:pStyle w:val="BodyText"/>
              <w:spacing w:after="0"/>
              <w:jc w:val="center"/>
              <w:rPr>
                <w:rFonts w:ascii="Times New Roman" w:hAnsi="Times New Roman"/>
                <w:color w:val="000000"/>
                <w:sz w:val="24"/>
                <w:szCs w:val="24"/>
              </w:rPr>
            </w:pPr>
            <w:r w:rsidRPr="004B1B71">
              <w:rPr>
                <w:rFonts w:ascii="Times New Roman" w:hAnsi="Times New Roman"/>
                <w:color w:val="000000"/>
                <w:sz w:val="24"/>
                <w:szCs w:val="24"/>
              </w:rPr>
              <w:t>25 g</w:t>
            </w:r>
          </w:p>
        </w:tc>
      </w:tr>
      <w:tr w:rsidR="00BE3B55" w:rsidRPr="004B1B71" w:rsidTr="004B1B71">
        <w:tc>
          <w:tcPr>
            <w:tcW w:w="720" w:type="dxa"/>
          </w:tcPr>
          <w:p w:rsidR="00BE3B55" w:rsidRPr="004B1B71" w:rsidRDefault="00BE3B55" w:rsidP="004B1B71">
            <w:pPr>
              <w:pStyle w:val="BodyText"/>
              <w:spacing w:after="0"/>
              <w:jc w:val="center"/>
              <w:rPr>
                <w:rFonts w:ascii="Times New Roman" w:hAnsi="Times New Roman"/>
                <w:color w:val="000000"/>
                <w:sz w:val="24"/>
                <w:szCs w:val="24"/>
              </w:rPr>
            </w:pPr>
            <w:r w:rsidRPr="004B1B71">
              <w:rPr>
                <w:rFonts w:ascii="Times New Roman" w:hAnsi="Times New Roman"/>
                <w:color w:val="000000"/>
                <w:sz w:val="24"/>
                <w:szCs w:val="24"/>
              </w:rPr>
              <w:t>4</w:t>
            </w:r>
          </w:p>
        </w:tc>
        <w:tc>
          <w:tcPr>
            <w:tcW w:w="4410" w:type="dxa"/>
          </w:tcPr>
          <w:p w:rsidR="00BE3B55" w:rsidRPr="004B1B71" w:rsidRDefault="00BE3B55" w:rsidP="004B1B71">
            <w:pPr>
              <w:pStyle w:val="BodyText"/>
              <w:spacing w:after="0"/>
              <w:rPr>
                <w:rFonts w:ascii="Times New Roman" w:hAnsi="Times New Roman"/>
                <w:color w:val="000000"/>
                <w:sz w:val="24"/>
                <w:szCs w:val="24"/>
              </w:rPr>
            </w:pPr>
            <w:r w:rsidRPr="004B1B71">
              <w:rPr>
                <w:rFonts w:ascii="Times New Roman" w:hAnsi="Times New Roman"/>
                <w:color w:val="000000"/>
                <w:sz w:val="24"/>
                <w:szCs w:val="24"/>
              </w:rPr>
              <w:t xml:space="preserve">Margarin </w:t>
            </w:r>
          </w:p>
        </w:tc>
        <w:tc>
          <w:tcPr>
            <w:tcW w:w="2160" w:type="dxa"/>
          </w:tcPr>
          <w:p w:rsidR="00BE3B55" w:rsidRPr="004B1B71" w:rsidRDefault="00BE3B55" w:rsidP="004B1B71">
            <w:pPr>
              <w:pStyle w:val="BodyText"/>
              <w:spacing w:after="0"/>
              <w:jc w:val="center"/>
              <w:rPr>
                <w:rFonts w:ascii="Times New Roman" w:hAnsi="Times New Roman"/>
                <w:color w:val="000000"/>
                <w:sz w:val="24"/>
                <w:szCs w:val="24"/>
              </w:rPr>
            </w:pPr>
            <w:r w:rsidRPr="004B1B71">
              <w:rPr>
                <w:rFonts w:ascii="Times New Roman" w:hAnsi="Times New Roman"/>
                <w:color w:val="000000"/>
                <w:sz w:val="24"/>
                <w:szCs w:val="24"/>
              </w:rPr>
              <w:t>100 g</w:t>
            </w:r>
          </w:p>
        </w:tc>
      </w:tr>
      <w:tr w:rsidR="00BE3B55" w:rsidRPr="004B1B71" w:rsidTr="004B1B71">
        <w:tc>
          <w:tcPr>
            <w:tcW w:w="720" w:type="dxa"/>
          </w:tcPr>
          <w:p w:rsidR="00BE3B55" w:rsidRPr="004B1B71" w:rsidRDefault="00BE3B55" w:rsidP="004B1B71">
            <w:pPr>
              <w:pStyle w:val="BodyText"/>
              <w:spacing w:after="0"/>
              <w:jc w:val="center"/>
              <w:rPr>
                <w:rFonts w:ascii="Times New Roman" w:hAnsi="Times New Roman"/>
                <w:color w:val="000000"/>
                <w:sz w:val="24"/>
                <w:szCs w:val="24"/>
              </w:rPr>
            </w:pPr>
            <w:r w:rsidRPr="004B1B71">
              <w:rPr>
                <w:rFonts w:ascii="Times New Roman" w:hAnsi="Times New Roman"/>
                <w:color w:val="000000"/>
                <w:sz w:val="24"/>
                <w:szCs w:val="24"/>
              </w:rPr>
              <w:t>5</w:t>
            </w:r>
          </w:p>
        </w:tc>
        <w:tc>
          <w:tcPr>
            <w:tcW w:w="4410" w:type="dxa"/>
          </w:tcPr>
          <w:p w:rsidR="00BE3B55" w:rsidRPr="004B1B71" w:rsidRDefault="00BE3B55" w:rsidP="004B1B71">
            <w:pPr>
              <w:pStyle w:val="BodyText"/>
              <w:spacing w:after="0"/>
              <w:rPr>
                <w:rFonts w:ascii="Times New Roman" w:hAnsi="Times New Roman"/>
                <w:color w:val="000000"/>
                <w:sz w:val="24"/>
                <w:szCs w:val="24"/>
              </w:rPr>
            </w:pPr>
            <w:r w:rsidRPr="004B1B71">
              <w:rPr>
                <w:rFonts w:ascii="Times New Roman" w:hAnsi="Times New Roman"/>
                <w:color w:val="000000"/>
                <w:sz w:val="24"/>
                <w:szCs w:val="24"/>
              </w:rPr>
              <w:t>Gula halus</w:t>
            </w:r>
          </w:p>
        </w:tc>
        <w:tc>
          <w:tcPr>
            <w:tcW w:w="2160" w:type="dxa"/>
          </w:tcPr>
          <w:p w:rsidR="00BE3B55" w:rsidRPr="004B1B71" w:rsidRDefault="00BE3B55" w:rsidP="004B1B71">
            <w:pPr>
              <w:pStyle w:val="BodyText"/>
              <w:spacing w:after="0"/>
              <w:jc w:val="center"/>
              <w:rPr>
                <w:rFonts w:ascii="Times New Roman" w:hAnsi="Times New Roman"/>
                <w:color w:val="000000"/>
                <w:sz w:val="24"/>
                <w:szCs w:val="24"/>
              </w:rPr>
            </w:pPr>
            <w:r w:rsidRPr="004B1B71">
              <w:rPr>
                <w:rFonts w:ascii="Times New Roman" w:hAnsi="Times New Roman"/>
                <w:color w:val="000000"/>
                <w:sz w:val="24"/>
                <w:szCs w:val="24"/>
              </w:rPr>
              <w:t>75 g</w:t>
            </w:r>
          </w:p>
        </w:tc>
      </w:tr>
      <w:tr w:rsidR="00BE3B55" w:rsidRPr="004B1B71" w:rsidTr="004B1B71">
        <w:tc>
          <w:tcPr>
            <w:tcW w:w="720" w:type="dxa"/>
          </w:tcPr>
          <w:p w:rsidR="00BE3B55" w:rsidRPr="004B1B71" w:rsidRDefault="00BE3B55" w:rsidP="004B1B71">
            <w:pPr>
              <w:pStyle w:val="BodyText"/>
              <w:spacing w:after="0"/>
              <w:jc w:val="center"/>
              <w:rPr>
                <w:rFonts w:ascii="Times New Roman" w:hAnsi="Times New Roman"/>
                <w:color w:val="000000"/>
                <w:sz w:val="24"/>
                <w:szCs w:val="24"/>
              </w:rPr>
            </w:pPr>
            <w:r w:rsidRPr="004B1B71">
              <w:rPr>
                <w:rFonts w:ascii="Times New Roman" w:hAnsi="Times New Roman"/>
                <w:color w:val="000000"/>
                <w:sz w:val="24"/>
                <w:szCs w:val="24"/>
              </w:rPr>
              <w:t>6</w:t>
            </w:r>
          </w:p>
        </w:tc>
        <w:tc>
          <w:tcPr>
            <w:tcW w:w="4410" w:type="dxa"/>
          </w:tcPr>
          <w:p w:rsidR="00BE3B55" w:rsidRPr="004B1B71" w:rsidRDefault="00BE3B55" w:rsidP="004B1B71">
            <w:pPr>
              <w:pStyle w:val="BodyText"/>
              <w:spacing w:after="0"/>
              <w:rPr>
                <w:rFonts w:ascii="Times New Roman" w:hAnsi="Times New Roman"/>
                <w:color w:val="000000"/>
                <w:sz w:val="24"/>
                <w:szCs w:val="24"/>
              </w:rPr>
            </w:pPr>
            <w:r w:rsidRPr="004B1B71">
              <w:rPr>
                <w:rFonts w:ascii="Times New Roman" w:hAnsi="Times New Roman"/>
                <w:color w:val="000000"/>
                <w:sz w:val="24"/>
                <w:szCs w:val="24"/>
              </w:rPr>
              <w:t>Kuning telur</w:t>
            </w:r>
          </w:p>
        </w:tc>
        <w:tc>
          <w:tcPr>
            <w:tcW w:w="2160" w:type="dxa"/>
          </w:tcPr>
          <w:p w:rsidR="00BE3B55" w:rsidRPr="004B1B71" w:rsidRDefault="00BE3B55" w:rsidP="004B1B71">
            <w:pPr>
              <w:pStyle w:val="BodyText"/>
              <w:spacing w:after="0"/>
              <w:jc w:val="center"/>
              <w:rPr>
                <w:rFonts w:ascii="Times New Roman" w:hAnsi="Times New Roman"/>
                <w:color w:val="000000"/>
                <w:sz w:val="24"/>
                <w:szCs w:val="24"/>
              </w:rPr>
            </w:pPr>
            <w:r w:rsidRPr="004B1B71">
              <w:rPr>
                <w:rFonts w:ascii="Times New Roman" w:hAnsi="Times New Roman"/>
                <w:color w:val="000000"/>
                <w:sz w:val="24"/>
                <w:szCs w:val="24"/>
              </w:rPr>
              <w:t>1 butir</w:t>
            </w:r>
          </w:p>
        </w:tc>
      </w:tr>
      <w:tr w:rsidR="00BE3B55" w:rsidRPr="004B1B71" w:rsidTr="004B1B71">
        <w:tc>
          <w:tcPr>
            <w:tcW w:w="720" w:type="dxa"/>
          </w:tcPr>
          <w:p w:rsidR="00BE3B55" w:rsidRPr="004B1B71" w:rsidRDefault="00BE3B55" w:rsidP="004B1B71">
            <w:pPr>
              <w:pStyle w:val="BodyText"/>
              <w:spacing w:after="0"/>
              <w:jc w:val="center"/>
              <w:rPr>
                <w:rFonts w:ascii="Times New Roman" w:hAnsi="Times New Roman"/>
                <w:color w:val="000000"/>
                <w:sz w:val="24"/>
                <w:szCs w:val="24"/>
              </w:rPr>
            </w:pPr>
            <w:r w:rsidRPr="004B1B71">
              <w:rPr>
                <w:rFonts w:ascii="Times New Roman" w:hAnsi="Times New Roman"/>
                <w:color w:val="000000"/>
                <w:sz w:val="24"/>
                <w:szCs w:val="24"/>
              </w:rPr>
              <w:t>7</w:t>
            </w:r>
          </w:p>
        </w:tc>
        <w:tc>
          <w:tcPr>
            <w:tcW w:w="4410" w:type="dxa"/>
          </w:tcPr>
          <w:p w:rsidR="00BE3B55" w:rsidRPr="004B1B71" w:rsidRDefault="00BE3B55" w:rsidP="004B1B71">
            <w:pPr>
              <w:pStyle w:val="BodyText"/>
              <w:spacing w:after="0"/>
              <w:rPr>
                <w:rFonts w:ascii="Times New Roman" w:hAnsi="Times New Roman"/>
                <w:color w:val="000000"/>
                <w:sz w:val="24"/>
                <w:szCs w:val="24"/>
              </w:rPr>
            </w:pPr>
            <w:r w:rsidRPr="004B1B71">
              <w:rPr>
                <w:rFonts w:ascii="Times New Roman" w:hAnsi="Times New Roman"/>
                <w:color w:val="000000"/>
                <w:sz w:val="24"/>
                <w:szCs w:val="24"/>
              </w:rPr>
              <w:t>Keju parut</w:t>
            </w:r>
          </w:p>
        </w:tc>
        <w:tc>
          <w:tcPr>
            <w:tcW w:w="2160" w:type="dxa"/>
          </w:tcPr>
          <w:p w:rsidR="00BE3B55" w:rsidRPr="004B1B71" w:rsidRDefault="00BE3B55" w:rsidP="004B1B71">
            <w:pPr>
              <w:pStyle w:val="BodyText"/>
              <w:spacing w:after="0"/>
              <w:jc w:val="center"/>
              <w:rPr>
                <w:rFonts w:ascii="Times New Roman" w:hAnsi="Times New Roman"/>
                <w:color w:val="000000"/>
                <w:sz w:val="24"/>
                <w:szCs w:val="24"/>
              </w:rPr>
            </w:pPr>
            <w:r w:rsidRPr="004B1B71">
              <w:rPr>
                <w:rFonts w:ascii="Times New Roman" w:hAnsi="Times New Roman"/>
                <w:color w:val="000000"/>
                <w:sz w:val="24"/>
                <w:szCs w:val="24"/>
              </w:rPr>
              <w:t>150 g</w:t>
            </w:r>
          </w:p>
        </w:tc>
      </w:tr>
      <w:tr w:rsidR="00BE3B55" w:rsidRPr="004B1B71" w:rsidTr="004B1B71">
        <w:tc>
          <w:tcPr>
            <w:tcW w:w="720" w:type="dxa"/>
          </w:tcPr>
          <w:p w:rsidR="00BE3B55" w:rsidRPr="004B1B71" w:rsidRDefault="00BE3B55" w:rsidP="004B1B71">
            <w:pPr>
              <w:pStyle w:val="BodyText"/>
              <w:spacing w:after="0"/>
              <w:jc w:val="center"/>
              <w:rPr>
                <w:rFonts w:ascii="Times New Roman" w:hAnsi="Times New Roman"/>
                <w:color w:val="000000"/>
                <w:sz w:val="24"/>
                <w:szCs w:val="24"/>
              </w:rPr>
            </w:pPr>
            <w:r w:rsidRPr="004B1B71">
              <w:rPr>
                <w:rFonts w:ascii="Times New Roman" w:hAnsi="Times New Roman"/>
                <w:color w:val="000000"/>
                <w:sz w:val="24"/>
                <w:szCs w:val="24"/>
              </w:rPr>
              <w:t>8</w:t>
            </w:r>
          </w:p>
        </w:tc>
        <w:tc>
          <w:tcPr>
            <w:tcW w:w="4410" w:type="dxa"/>
          </w:tcPr>
          <w:p w:rsidR="00BE3B55" w:rsidRPr="004B1B71" w:rsidRDefault="00BE3B55" w:rsidP="004B1B71">
            <w:pPr>
              <w:pStyle w:val="BodyText"/>
              <w:spacing w:after="0"/>
              <w:rPr>
                <w:rFonts w:ascii="Times New Roman" w:hAnsi="Times New Roman"/>
                <w:color w:val="000000"/>
                <w:sz w:val="24"/>
                <w:szCs w:val="24"/>
              </w:rPr>
            </w:pPr>
            <w:r w:rsidRPr="004B1B71">
              <w:rPr>
                <w:rFonts w:ascii="Times New Roman" w:hAnsi="Times New Roman"/>
                <w:color w:val="000000"/>
                <w:sz w:val="24"/>
                <w:szCs w:val="24"/>
              </w:rPr>
              <w:t>Vanili</w:t>
            </w:r>
          </w:p>
        </w:tc>
        <w:tc>
          <w:tcPr>
            <w:tcW w:w="2160" w:type="dxa"/>
          </w:tcPr>
          <w:p w:rsidR="00BE3B55" w:rsidRPr="004B1B71" w:rsidRDefault="00BE3B55" w:rsidP="004B1B71">
            <w:pPr>
              <w:pStyle w:val="BodyText"/>
              <w:spacing w:after="0"/>
              <w:jc w:val="center"/>
              <w:rPr>
                <w:rFonts w:ascii="Times New Roman" w:hAnsi="Times New Roman"/>
                <w:color w:val="000000"/>
                <w:sz w:val="24"/>
                <w:szCs w:val="24"/>
              </w:rPr>
            </w:pPr>
            <w:r w:rsidRPr="004B1B71">
              <w:rPr>
                <w:rFonts w:ascii="Times New Roman" w:hAnsi="Times New Roman"/>
                <w:color w:val="000000"/>
                <w:sz w:val="24"/>
                <w:szCs w:val="24"/>
              </w:rPr>
              <w:t>1 sdt</w:t>
            </w:r>
          </w:p>
        </w:tc>
      </w:tr>
    </w:tbl>
    <w:p w:rsidR="00BE3B55" w:rsidRPr="004B1B71" w:rsidRDefault="00BE3B55" w:rsidP="004B1B71">
      <w:pPr>
        <w:pStyle w:val="ListParagraph"/>
        <w:spacing w:line="360" w:lineRule="auto"/>
        <w:ind w:left="0" w:firstLine="720"/>
        <w:jc w:val="both"/>
        <w:rPr>
          <w:color w:val="000000"/>
        </w:rPr>
      </w:pPr>
    </w:p>
    <w:p w:rsidR="00BE3B55" w:rsidRDefault="00BE3B55" w:rsidP="004B1B71">
      <w:pPr>
        <w:pStyle w:val="BodyText"/>
        <w:spacing w:after="0" w:line="360" w:lineRule="auto"/>
        <w:ind w:firstLine="720"/>
        <w:rPr>
          <w:rFonts w:ascii="Times New Roman" w:hAnsi="Times New Roman"/>
          <w:color w:val="000000"/>
          <w:sz w:val="24"/>
          <w:szCs w:val="24"/>
          <w:lang w:val="sv-SE"/>
        </w:rPr>
      </w:pPr>
      <w:r w:rsidRPr="004B1B71">
        <w:rPr>
          <w:rFonts w:ascii="Times New Roman" w:hAnsi="Times New Roman"/>
          <w:color w:val="000000"/>
          <w:sz w:val="24"/>
          <w:szCs w:val="24"/>
          <w:lang w:val="sv-SE"/>
        </w:rPr>
        <w:t xml:space="preserve">Formula cookies garut keju </w:t>
      </w:r>
      <w:r w:rsidRPr="004B1B71">
        <w:rPr>
          <w:rFonts w:ascii="Times New Roman" w:hAnsi="Times New Roman"/>
          <w:sz w:val="24"/>
          <w:szCs w:val="24"/>
        </w:rPr>
        <w:t xml:space="preserve">(arrowroot cheese cookies) bagi konsumen penderita diabetes </w:t>
      </w:r>
      <w:r w:rsidRPr="004B1B71">
        <w:rPr>
          <w:rFonts w:ascii="Times New Roman" w:hAnsi="Times New Roman"/>
          <w:color w:val="000000"/>
          <w:sz w:val="24"/>
          <w:szCs w:val="24"/>
          <w:lang w:val="sv-SE"/>
        </w:rPr>
        <w:t xml:space="preserve">dapat dilihat pada Tabel </w:t>
      </w:r>
      <w:r w:rsidR="004B1B71">
        <w:rPr>
          <w:rFonts w:ascii="Times New Roman" w:hAnsi="Times New Roman"/>
          <w:color w:val="000000"/>
          <w:sz w:val="24"/>
          <w:szCs w:val="24"/>
          <w:lang w:val="sv-SE"/>
        </w:rPr>
        <w:t>3</w:t>
      </w:r>
      <w:r w:rsidRPr="004B1B71">
        <w:rPr>
          <w:rFonts w:ascii="Times New Roman" w:hAnsi="Times New Roman"/>
          <w:color w:val="000000"/>
          <w:sz w:val="24"/>
          <w:szCs w:val="24"/>
          <w:lang w:val="sv-SE"/>
        </w:rPr>
        <w:t>.</w:t>
      </w:r>
    </w:p>
    <w:p w:rsidR="00645F3A" w:rsidRDefault="00645F3A" w:rsidP="004B1B71">
      <w:pPr>
        <w:pStyle w:val="BodyText"/>
        <w:spacing w:after="0" w:line="360" w:lineRule="auto"/>
        <w:ind w:firstLine="720"/>
        <w:rPr>
          <w:rFonts w:ascii="Times New Roman" w:hAnsi="Times New Roman"/>
          <w:color w:val="000000"/>
          <w:sz w:val="24"/>
          <w:szCs w:val="24"/>
          <w:lang w:val="sv-SE"/>
        </w:rPr>
      </w:pPr>
    </w:p>
    <w:p w:rsidR="00645F3A" w:rsidRPr="004B1B71" w:rsidRDefault="00645F3A" w:rsidP="004B1B71">
      <w:pPr>
        <w:pStyle w:val="BodyText"/>
        <w:spacing w:after="0" w:line="360" w:lineRule="auto"/>
        <w:ind w:firstLine="720"/>
        <w:rPr>
          <w:rFonts w:ascii="Times New Roman" w:hAnsi="Times New Roman"/>
          <w:color w:val="000000"/>
          <w:sz w:val="24"/>
          <w:szCs w:val="24"/>
          <w:lang w:val="sv-SE"/>
        </w:rPr>
      </w:pPr>
    </w:p>
    <w:p w:rsidR="00BE3B55" w:rsidRPr="004B1B71" w:rsidRDefault="00BE3B55" w:rsidP="004B1B71">
      <w:pPr>
        <w:pStyle w:val="BodyText"/>
        <w:spacing w:after="0"/>
        <w:jc w:val="center"/>
        <w:rPr>
          <w:rFonts w:ascii="Times New Roman" w:hAnsi="Times New Roman"/>
          <w:sz w:val="24"/>
          <w:szCs w:val="24"/>
        </w:rPr>
      </w:pPr>
      <w:r w:rsidRPr="004B1B71">
        <w:rPr>
          <w:rFonts w:ascii="Times New Roman" w:hAnsi="Times New Roman"/>
          <w:color w:val="000000"/>
          <w:sz w:val="24"/>
          <w:szCs w:val="24"/>
          <w:lang w:val="sv-SE"/>
        </w:rPr>
        <w:lastRenderedPageBreak/>
        <w:t xml:space="preserve">Tabel </w:t>
      </w:r>
      <w:r w:rsidR="004B1B71">
        <w:rPr>
          <w:rFonts w:ascii="Times New Roman" w:hAnsi="Times New Roman"/>
          <w:color w:val="000000"/>
          <w:sz w:val="24"/>
          <w:szCs w:val="24"/>
          <w:lang w:val="sv-SE"/>
        </w:rPr>
        <w:t>3</w:t>
      </w:r>
      <w:r w:rsidRPr="004B1B71">
        <w:rPr>
          <w:rFonts w:ascii="Times New Roman" w:hAnsi="Times New Roman"/>
          <w:color w:val="000000"/>
          <w:sz w:val="24"/>
          <w:szCs w:val="24"/>
          <w:lang w:val="sv-SE"/>
        </w:rPr>
        <w:t xml:space="preserve">. Formula cookies garut keju </w:t>
      </w:r>
      <w:r w:rsidRPr="004B1B71">
        <w:rPr>
          <w:rFonts w:ascii="Times New Roman" w:hAnsi="Times New Roman"/>
          <w:sz w:val="24"/>
          <w:szCs w:val="24"/>
        </w:rPr>
        <w:t>(arrowroot cheese cookies) bagi konsumen penderita diabetes</w:t>
      </w:r>
    </w:p>
    <w:tbl>
      <w:tblPr>
        <w:tblW w:w="729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20"/>
        <w:gridCol w:w="4410"/>
        <w:gridCol w:w="2160"/>
      </w:tblGrid>
      <w:tr w:rsidR="00BE3B55" w:rsidRPr="004B1B71" w:rsidTr="004B1B71">
        <w:tc>
          <w:tcPr>
            <w:tcW w:w="720" w:type="dxa"/>
          </w:tcPr>
          <w:p w:rsidR="00BE3B55" w:rsidRPr="004B1B71" w:rsidRDefault="00BE3B55" w:rsidP="004B1B71">
            <w:pPr>
              <w:pStyle w:val="BodyText"/>
              <w:spacing w:after="0"/>
              <w:jc w:val="center"/>
              <w:rPr>
                <w:rFonts w:ascii="Times New Roman" w:hAnsi="Times New Roman"/>
                <w:color w:val="000000"/>
                <w:sz w:val="24"/>
                <w:szCs w:val="24"/>
              </w:rPr>
            </w:pPr>
            <w:r w:rsidRPr="004B1B71">
              <w:rPr>
                <w:rFonts w:ascii="Times New Roman" w:hAnsi="Times New Roman"/>
                <w:color w:val="000000"/>
                <w:sz w:val="24"/>
                <w:szCs w:val="24"/>
              </w:rPr>
              <w:t>No</w:t>
            </w:r>
          </w:p>
        </w:tc>
        <w:tc>
          <w:tcPr>
            <w:tcW w:w="4410" w:type="dxa"/>
          </w:tcPr>
          <w:p w:rsidR="00BE3B55" w:rsidRPr="004B1B71" w:rsidRDefault="00BE3B55" w:rsidP="004B1B71">
            <w:pPr>
              <w:pStyle w:val="BodyText"/>
              <w:spacing w:after="0"/>
              <w:jc w:val="center"/>
              <w:rPr>
                <w:rFonts w:ascii="Times New Roman" w:hAnsi="Times New Roman"/>
                <w:color w:val="000000"/>
                <w:sz w:val="24"/>
                <w:szCs w:val="24"/>
              </w:rPr>
            </w:pPr>
            <w:r w:rsidRPr="004B1B71">
              <w:rPr>
                <w:rFonts w:ascii="Times New Roman" w:hAnsi="Times New Roman"/>
                <w:color w:val="000000"/>
                <w:sz w:val="24"/>
                <w:szCs w:val="24"/>
              </w:rPr>
              <w:t>Bahan</w:t>
            </w:r>
          </w:p>
        </w:tc>
        <w:tc>
          <w:tcPr>
            <w:tcW w:w="2160" w:type="dxa"/>
          </w:tcPr>
          <w:p w:rsidR="00BE3B55" w:rsidRPr="004B1B71" w:rsidRDefault="00BE3B55" w:rsidP="004B1B71">
            <w:pPr>
              <w:pStyle w:val="BodyText"/>
              <w:spacing w:after="0"/>
              <w:jc w:val="center"/>
              <w:rPr>
                <w:rFonts w:ascii="Times New Roman" w:hAnsi="Times New Roman"/>
                <w:color w:val="000000"/>
                <w:sz w:val="24"/>
                <w:szCs w:val="24"/>
              </w:rPr>
            </w:pPr>
            <w:r w:rsidRPr="004B1B71">
              <w:rPr>
                <w:rFonts w:ascii="Times New Roman" w:hAnsi="Times New Roman"/>
                <w:color w:val="000000"/>
                <w:sz w:val="24"/>
                <w:szCs w:val="24"/>
              </w:rPr>
              <w:t>Jumlah</w:t>
            </w:r>
          </w:p>
        </w:tc>
      </w:tr>
      <w:tr w:rsidR="00BE3B55" w:rsidRPr="004B1B71" w:rsidTr="004B1B71">
        <w:tc>
          <w:tcPr>
            <w:tcW w:w="720" w:type="dxa"/>
          </w:tcPr>
          <w:p w:rsidR="00BE3B55" w:rsidRPr="004B1B71" w:rsidRDefault="00BE3B55" w:rsidP="004B1B71">
            <w:pPr>
              <w:pStyle w:val="BodyText"/>
              <w:spacing w:after="0"/>
              <w:jc w:val="center"/>
              <w:rPr>
                <w:rFonts w:ascii="Times New Roman" w:hAnsi="Times New Roman"/>
                <w:color w:val="000000"/>
                <w:sz w:val="24"/>
                <w:szCs w:val="24"/>
              </w:rPr>
            </w:pPr>
            <w:r w:rsidRPr="004B1B71">
              <w:rPr>
                <w:rFonts w:ascii="Times New Roman" w:hAnsi="Times New Roman"/>
                <w:color w:val="000000"/>
                <w:sz w:val="24"/>
                <w:szCs w:val="24"/>
              </w:rPr>
              <w:t>1</w:t>
            </w:r>
          </w:p>
        </w:tc>
        <w:tc>
          <w:tcPr>
            <w:tcW w:w="4410" w:type="dxa"/>
          </w:tcPr>
          <w:p w:rsidR="00BE3B55" w:rsidRPr="004B1B71" w:rsidRDefault="00BE3B55" w:rsidP="004B1B71">
            <w:pPr>
              <w:pStyle w:val="BodyText"/>
              <w:spacing w:after="0"/>
              <w:rPr>
                <w:rFonts w:ascii="Times New Roman" w:hAnsi="Times New Roman"/>
                <w:color w:val="000000"/>
                <w:sz w:val="24"/>
                <w:szCs w:val="24"/>
              </w:rPr>
            </w:pPr>
            <w:r w:rsidRPr="004B1B71">
              <w:rPr>
                <w:rFonts w:ascii="Times New Roman" w:hAnsi="Times New Roman"/>
                <w:color w:val="000000"/>
                <w:sz w:val="24"/>
                <w:szCs w:val="24"/>
              </w:rPr>
              <w:t>Pati garut</w:t>
            </w:r>
          </w:p>
        </w:tc>
        <w:tc>
          <w:tcPr>
            <w:tcW w:w="2160" w:type="dxa"/>
          </w:tcPr>
          <w:p w:rsidR="00BE3B55" w:rsidRPr="004B1B71" w:rsidRDefault="00BE3B55" w:rsidP="004B1B71">
            <w:pPr>
              <w:pStyle w:val="BodyText"/>
              <w:spacing w:after="0"/>
              <w:jc w:val="center"/>
              <w:rPr>
                <w:rFonts w:ascii="Times New Roman" w:hAnsi="Times New Roman"/>
                <w:color w:val="000000"/>
                <w:sz w:val="24"/>
                <w:szCs w:val="24"/>
              </w:rPr>
            </w:pPr>
            <w:r w:rsidRPr="004B1B71">
              <w:rPr>
                <w:rFonts w:ascii="Times New Roman" w:hAnsi="Times New Roman"/>
                <w:color w:val="000000"/>
                <w:sz w:val="24"/>
                <w:szCs w:val="24"/>
              </w:rPr>
              <w:t>180 g</w:t>
            </w:r>
          </w:p>
        </w:tc>
      </w:tr>
      <w:tr w:rsidR="00BE3B55" w:rsidRPr="004B1B71" w:rsidTr="004B1B71">
        <w:tc>
          <w:tcPr>
            <w:tcW w:w="720" w:type="dxa"/>
          </w:tcPr>
          <w:p w:rsidR="00BE3B55" w:rsidRPr="004B1B71" w:rsidRDefault="00BE3B55" w:rsidP="004B1B71">
            <w:pPr>
              <w:pStyle w:val="BodyText"/>
              <w:spacing w:after="0"/>
              <w:jc w:val="center"/>
              <w:rPr>
                <w:rFonts w:ascii="Times New Roman" w:hAnsi="Times New Roman"/>
                <w:color w:val="000000"/>
                <w:sz w:val="24"/>
                <w:szCs w:val="24"/>
              </w:rPr>
            </w:pPr>
            <w:r w:rsidRPr="004B1B71">
              <w:rPr>
                <w:rFonts w:ascii="Times New Roman" w:hAnsi="Times New Roman"/>
                <w:color w:val="000000"/>
                <w:sz w:val="24"/>
                <w:szCs w:val="24"/>
              </w:rPr>
              <w:t>2</w:t>
            </w:r>
          </w:p>
        </w:tc>
        <w:tc>
          <w:tcPr>
            <w:tcW w:w="4410" w:type="dxa"/>
          </w:tcPr>
          <w:p w:rsidR="00BE3B55" w:rsidRPr="004B1B71" w:rsidRDefault="00BE3B55" w:rsidP="004B1B71">
            <w:pPr>
              <w:pStyle w:val="BodyText"/>
              <w:spacing w:after="0"/>
              <w:rPr>
                <w:rFonts w:ascii="Times New Roman" w:hAnsi="Times New Roman"/>
                <w:color w:val="000000"/>
                <w:sz w:val="24"/>
                <w:szCs w:val="24"/>
              </w:rPr>
            </w:pPr>
            <w:r w:rsidRPr="004B1B71">
              <w:rPr>
                <w:rFonts w:ascii="Times New Roman" w:hAnsi="Times New Roman"/>
                <w:color w:val="000000"/>
                <w:sz w:val="24"/>
                <w:szCs w:val="24"/>
              </w:rPr>
              <w:t>Susu bubuk</w:t>
            </w:r>
          </w:p>
        </w:tc>
        <w:tc>
          <w:tcPr>
            <w:tcW w:w="2160" w:type="dxa"/>
          </w:tcPr>
          <w:p w:rsidR="00BE3B55" w:rsidRPr="004B1B71" w:rsidRDefault="00BE3B55" w:rsidP="004B1B71">
            <w:pPr>
              <w:pStyle w:val="BodyText"/>
              <w:spacing w:after="0"/>
              <w:jc w:val="center"/>
              <w:rPr>
                <w:rFonts w:ascii="Times New Roman" w:hAnsi="Times New Roman"/>
                <w:color w:val="000000"/>
                <w:sz w:val="24"/>
                <w:szCs w:val="24"/>
              </w:rPr>
            </w:pPr>
            <w:r w:rsidRPr="004B1B71">
              <w:rPr>
                <w:rFonts w:ascii="Times New Roman" w:hAnsi="Times New Roman"/>
                <w:color w:val="000000"/>
                <w:sz w:val="24"/>
                <w:szCs w:val="24"/>
              </w:rPr>
              <w:t>30 g</w:t>
            </w:r>
          </w:p>
        </w:tc>
      </w:tr>
      <w:tr w:rsidR="00BE3B55" w:rsidRPr="004B1B71" w:rsidTr="004B1B71">
        <w:tc>
          <w:tcPr>
            <w:tcW w:w="720" w:type="dxa"/>
          </w:tcPr>
          <w:p w:rsidR="00BE3B55" w:rsidRPr="004B1B71" w:rsidRDefault="00BE3B55" w:rsidP="004B1B71">
            <w:pPr>
              <w:pStyle w:val="BodyText"/>
              <w:spacing w:after="0"/>
              <w:jc w:val="center"/>
              <w:rPr>
                <w:rFonts w:ascii="Times New Roman" w:hAnsi="Times New Roman"/>
                <w:color w:val="000000"/>
                <w:sz w:val="24"/>
                <w:szCs w:val="24"/>
              </w:rPr>
            </w:pPr>
            <w:r w:rsidRPr="004B1B71">
              <w:rPr>
                <w:rFonts w:ascii="Times New Roman" w:hAnsi="Times New Roman"/>
                <w:color w:val="000000"/>
                <w:sz w:val="24"/>
                <w:szCs w:val="24"/>
              </w:rPr>
              <w:t>3</w:t>
            </w:r>
          </w:p>
        </w:tc>
        <w:tc>
          <w:tcPr>
            <w:tcW w:w="4410" w:type="dxa"/>
          </w:tcPr>
          <w:p w:rsidR="00BE3B55" w:rsidRPr="004B1B71" w:rsidRDefault="00BE3B55" w:rsidP="004B1B71">
            <w:pPr>
              <w:pStyle w:val="BodyText"/>
              <w:spacing w:after="0"/>
              <w:rPr>
                <w:rFonts w:ascii="Times New Roman" w:hAnsi="Times New Roman"/>
                <w:color w:val="000000"/>
                <w:sz w:val="24"/>
                <w:szCs w:val="24"/>
              </w:rPr>
            </w:pPr>
            <w:r w:rsidRPr="004B1B71">
              <w:rPr>
                <w:rFonts w:ascii="Times New Roman" w:hAnsi="Times New Roman"/>
                <w:color w:val="000000"/>
                <w:sz w:val="24"/>
                <w:szCs w:val="24"/>
              </w:rPr>
              <w:t>Margarin rendah lemak (Forvita)</w:t>
            </w:r>
          </w:p>
        </w:tc>
        <w:tc>
          <w:tcPr>
            <w:tcW w:w="2160" w:type="dxa"/>
          </w:tcPr>
          <w:p w:rsidR="00BE3B55" w:rsidRPr="004B1B71" w:rsidRDefault="00BE3B55" w:rsidP="004B1B71">
            <w:pPr>
              <w:pStyle w:val="BodyText"/>
              <w:spacing w:after="0"/>
              <w:jc w:val="center"/>
              <w:rPr>
                <w:rFonts w:ascii="Times New Roman" w:hAnsi="Times New Roman"/>
                <w:color w:val="000000"/>
                <w:sz w:val="24"/>
                <w:szCs w:val="24"/>
              </w:rPr>
            </w:pPr>
            <w:r w:rsidRPr="004B1B71">
              <w:rPr>
                <w:rFonts w:ascii="Times New Roman" w:hAnsi="Times New Roman"/>
                <w:color w:val="000000"/>
                <w:sz w:val="24"/>
                <w:szCs w:val="24"/>
              </w:rPr>
              <w:t>125 g</w:t>
            </w:r>
          </w:p>
        </w:tc>
      </w:tr>
      <w:tr w:rsidR="00BE3B55" w:rsidRPr="004B1B71" w:rsidTr="004B1B71">
        <w:tc>
          <w:tcPr>
            <w:tcW w:w="720" w:type="dxa"/>
          </w:tcPr>
          <w:p w:rsidR="00BE3B55" w:rsidRPr="004B1B71" w:rsidRDefault="00BE3B55" w:rsidP="004B1B71">
            <w:pPr>
              <w:pStyle w:val="BodyText"/>
              <w:spacing w:after="0"/>
              <w:jc w:val="center"/>
              <w:rPr>
                <w:rFonts w:ascii="Times New Roman" w:hAnsi="Times New Roman"/>
                <w:color w:val="000000"/>
                <w:sz w:val="24"/>
                <w:szCs w:val="24"/>
              </w:rPr>
            </w:pPr>
            <w:r w:rsidRPr="004B1B71">
              <w:rPr>
                <w:rFonts w:ascii="Times New Roman" w:hAnsi="Times New Roman"/>
                <w:color w:val="000000"/>
                <w:sz w:val="24"/>
                <w:szCs w:val="24"/>
              </w:rPr>
              <w:t>4</w:t>
            </w:r>
          </w:p>
        </w:tc>
        <w:tc>
          <w:tcPr>
            <w:tcW w:w="4410" w:type="dxa"/>
          </w:tcPr>
          <w:p w:rsidR="00BE3B55" w:rsidRPr="004B1B71" w:rsidRDefault="00BE3B55" w:rsidP="004B1B71">
            <w:pPr>
              <w:pStyle w:val="BodyText"/>
              <w:spacing w:after="0"/>
              <w:rPr>
                <w:rFonts w:ascii="Times New Roman" w:hAnsi="Times New Roman"/>
                <w:color w:val="000000"/>
                <w:sz w:val="24"/>
                <w:szCs w:val="24"/>
              </w:rPr>
            </w:pPr>
            <w:r w:rsidRPr="004B1B71">
              <w:rPr>
                <w:rFonts w:ascii="Times New Roman" w:hAnsi="Times New Roman"/>
                <w:color w:val="000000"/>
                <w:sz w:val="24"/>
                <w:szCs w:val="24"/>
              </w:rPr>
              <w:t>Sorbitol</w:t>
            </w:r>
          </w:p>
        </w:tc>
        <w:tc>
          <w:tcPr>
            <w:tcW w:w="2160" w:type="dxa"/>
          </w:tcPr>
          <w:p w:rsidR="00BE3B55" w:rsidRPr="004B1B71" w:rsidRDefault="00BE3B55" w:rsidP="004B1B71">
            <w:pPr>
              <w:pStyle w:val="BodyText"/>
              <w:spacing w:after="0"/>
              <w:jc w:val="center"/>
              <w:rPr>
                <w:rFonts w:ascii="Times New Roman" w:hAnsi="Times New Roman"/>
                <w:color w:val="000000"/>
                <w:sz w:val="24"/>
                <w:szCs w:val="24"/>
              </w:rPr>
            </w:pPr>
            <w:r w:rsidRPr="004B1B71">
              <w:rPr>
                <w:rFonts w:ascii="Times New Roman" w:hAnsi="Times New Roman"/>
                <w:color w:val="000000"/>
                <w:sz w:val="24"/>
                <w:szCs w:val="24"/>
              </w:rPr>
              <w:t>75 g</w:t>
            </w:r>
          </w:p>
        </w:tc>
      </w:tr>
      <w:tr w:rsidR="00BE3B55" w:rsidRPr="004B1B71" w:rsidTr="004B1B71">
        <w:tc>
          <w:tcPr>
            <w:tcW w:w="720" w:type="dxa"/>
          </w:tcPr>
          <w:p w:rsidR="00BE3B55" w:rsidRPr="004B1B71" w:rsidRDefault="00BE3B55" w:rsidP="004B1B71">
            <w:pPr>
              <w:pStyle w:val="BodyText"/>
              <w:spacing w:after="0"/>
              <w:jc w:val="center"/>
              <w:rPr>
                <w:rFonts w:ascii="Times New Roman" w:hAnsi="Times New Roman"/>
                <w:color w:val="000000"/>
                <w:sz w:val="24"/>
                <w:szCs w:val="24"/>
              </w:rPr>
            </w:pPr>
            <w:r w:rsidRPr="004B1B71">
              <w:rPr>
                <w:rFonts w:ascii="Times New Roman" w:hAnsi="Times New Roman"/>
                <w:color w:val="000000"/>
                <w:sz w:val="24"/>
                <w:szCs w:val="24"/>
              </w:rPr>
              <w:t>5</w:t>
            </w:r>
          </w:p>
        </w:tc>
        <w:tc>
          <w:tcPr>
            <w:tcW w:w="4410" w:type="dxa"/>
          </w:tcPr>
          <w:p w:rsidR="00BE3B55" w:rsidRPr="004B1B71" w:rsidRDefault="00BE3B55" w:rsidP="004B1B71">
            <w:pPr>
              <w:pStyle w:val="BodyText"/>
              <w:spacing w:after="0"/>
              <w:rPr>
                <w:rFonts w:ascii="Times New Roman" w:hAnsi="Times New Roman"/>
                <w:color w:val="000000"/>
                <w:sz w:val="24"/>
                <w:szCs w:val="24"/>
              </w:rPr>
            </w:pPr>
            <w:r w:rsidRPr="004B1B71">
              <w:rPr>
                <w:rFonts w:ascii="Times New Roman" w:hAnsi="Times New Roman"/>
                <w:color w:val="000000"/>
                <w:sz w:val="24"/>
                <w:szCs w:val="24"/>
              </w:rPr>
              <w:t>Kuning telur</w:t>
            </w:r>
          </w:p>
        </w:tc>
        <w:tc>
          <w:tcPr>
            <w:tcW w:w="2160" w:type="dxa"/>
          </w:tcPr>
          <w:p w:rsidR="00BE3B55" w:rsidRPr="004B1B71" w:rsidRDefault="00BE3B55" w:rsidP="004B1B71">
            <w:pPr>
              <w:pStyle w:val="BodyText"/>
              <w:spacing w:after="0"/>
              <w:jc w:val="center"/>
              <w:rPr>
                <w:rFonts w:ascii="Times New Roman" w:hAnsi="Times New Roman"/>
                <w:color w:val="000000"/>
                <w:sz w:val="24"/>
                <w:szCs w:val="24"/>
              </w:rPr>
            </w:pPr>
            <w:r w:rsidRPr="004B1B71">
              <w:rPr>
                <w:rFonts w:ascii="Times New Roman" w:hAnsi="Times New Roman"/>
                <w:color w:val="000000"/>
                <w:sz w:val="24"/>
                <w:szCs w:val="24"/>
              </w:rPr>
              <w:t>1 butir</w:t>
            </w:r>
          </w:p>
        </w:tc>
      </w:tr>
      <w:tr w:rsidR="00BE3B55" w:rsidRPr="004B1B71" w:rsidTr="004B1B71">
        <w:tc>
          <w:tcPr>
            <w:tcW w:w="720" w:type="dxa"/>
          </w:tcPr>
          <w:p w:rsidR="00BE3B55" w:rsidRPr="004B1B71" w:rsidRDefault="00BE3B55" w:rsidP="004B1B71">
            <w:pPr>
              <w:pStyle w:val="BodyText"/>
              <w:spacing w:after="0"/>
              <w:jc w:val="center"/>
              <w:rPr>
                <w:rFonts w:ascii="Times New Roman" w:hAnsi="Times New Roman"/>
                <w:color w:val="000000"/>
                <w:sz w:val="24"/>
                <w:szCs w:val="24"/>
              </w:rPr>
            </w:pPr>
            <w:r w:rsidRPr="004B1B71">
              <w:rPr>
                <w:rFonts w:ascii="Times New Roman" w:hAnsi="Times New Roman"/>
                <w:color w:val="000000"/>
                <w:sz w:val="24"/>
                <w:szCs w:val="24"/>
              </w:rPr>
              <w:t>6</w:t>
            </w:r>
          </w:p>
        </w:tc>
        <w:tc>
          <w:tcPr>
            <w:tcW w:w="4410" w:type="dxa"/>
          </w:tcPr>
          <w:p w:rsidR="00BE3B55" w:rsidRPr="004B1B71" w:rsidRDefault="00BE3B55" w:rsidP="004B1B71">
            <w:pPr>
              <w:pStyle w:val="BodyText"/>
              <w:spacing w:after="0"/>
              <w:rPr>
                <w:rFonts w:ascii="Times New Roman" w:hAnsi="Times New Roman"/>
                <w:color w:val="000000"/>
                <w:sz w:val="24"/>
                <w:szCs w:val="24"/>
              </w:rPr>
            </w:pPr>
            <w:r w:rsidRPr="004B1B71">
              <w:rPr>
                <w:rFonts w:ascii="Times New Roman" w:hAnsi="Times New Roman"/>
                <w:color w:val="000000"/>
                <w:sz w:val="24"/>
                <w:szCs w:val="24"/>
              </w:rPr>
              <w:t>Keju parut</w:t>
            </w:r>
          </w:p>
        </w:tc>
        <w:tc>
          <w:tcPr>
            <w:tcW w:w="2160" w:type="dxa"/>
          </w:tcPr>
          <w:p w:rsidR="00BE3B55" w:rsidRPr="004B1B71" w:rsidRDefault="00BE3B55" w:rsidP="004B1B71">
            <w:pPr>
              <w:pStyle w:val="BodyText"/>
              <w:spacing w:after="0"/>
              <w:jc w:val="center"/>
              <w:rPr>
                <w:rFonts w:ascii="Times New Roman" w:hAnsi="Times New Roman"/>
                <w:color w:val="000000"/>
                <w:sz w:val="24"/>
                <w:szCs w:val="24"/>
              </w:rPr>
            </w:pPr>
            <w:r w:rsidRPr="004B1B71">
              <w:rPr>
                <w:rFonts w:ascii="Times New Roman" w:hAnsi="Times New Roman"/>
                <w:color w:val="000000"/>
                <w:sz w:val="24"/>
                <w:szCs w:val="24"/>
              </w:rPr>
              <w:t>150 g</w:t>
            </w:r>
          </w:p>
        </w:tc>
      </w:tr>
      <w:tr w:rsidR="00BE3B55" w:rsidRPr="004B1B71" w:rsidTr="004B1B71">
        <w:tc>
          <w:tcPr>
            <w:tcW w:w="720" w:type="dxa"/>
          </w:tcPr>
          <w:p w:rsidR="00BE3B55" w:rsidRPr="004B1B71" w:rsidRDefault="00BE3B55" w:rsidP="004B1B71">
            <w:pPr>
              <w:pStyle w:val="BodyText"/>
              <w:spacing w:after="0"/>
              <w:jc w:val="center"/>
              <w:rPr>
                <w:rFonts w:ascii="Times New Roman" w:hAnsi="Times New Roman"/>
                <w:color w:val="000000"/>
                <w:sz w:val="24"/>
                <w:szCs w:val="24"/>
              </w:rPr>
            </w:pPr>
            <w:r w:rsidRPr="004B1B71">
              <w:rPr>
                <w:rFonts w:ascii="Times New Roman" w:hAnsi="Times New Roman"/>
                <w:color w:val="000000"/>
                <w:sz w:val="24"/>
                <w:szCs w:val="24"/>
              </w:rPr>
              <w:t>7</w:t>
            </w:r>
          </w:p>
        </w:tc>
        <w:tc>
          <w:tcPr>
            <w:tcW w:w="4410" w:type="dxa"/>
          </w:tcPr>
          <w:p w:rsidR="00BE3B55" w:rsidRPr="004B1B71" w:rsidRDefault="00BE3B55" w:rsidP="004B1B71">
            <w:pPr>
              <w:pStyle w:val="BodyText"/>
              <w:spacing w:after="0"/>
              <w:rPr>
                <w:rFonts w:ascii="Times New Roman" w:hAnsi="Times New Roman"/>
                <w:color w:val="000000"/>
                <w:sz w:val="24"/>
                <w:szCs w:val="24"/>
              </w:rPr>
            </w:pPr>
            <w:r w:rsidRPr="004B1B71">
              <w:rPr>
                <w:rFonts w:ascii="Times New Roman" w:hAnsi="Times New Roman"/>
                <w:color w:val="000000"/>
                <w:sz w:val="24"/>
                <w:szCs w:val="24"/>
              </w:rPr>
              <w:t>Vanili</w:t>
            </w:r>
          </w:p>
        </w:tc>
        <w:tc>
          <w:tcPr>
            <w:tcW w:w="2160" w:type="dxa"/>
          </w:tcPr>
          <w:p w:rsidR="00BE3B55" w:rsidRPr="004B1B71" w:rsidRDefault="00BE3B55" w:rsidP="004B1B71">
            <w:pPr>
              <w:pStyle w:val="BodyText"/>
              <w:spacing w:after="0"/>
              <w:jc w:val="center"/>
              <w:rPr>
                <w:rFonts w:ascii="Times New Roman" w:hAnsi="Times New Roman"/>
                <w:color w:val="000000"/>
                <w:sz w:val="24"/>
                <w:szCs w:val="24"/>
              </w:rPr>
            </w:pPr>
            <w:r w:rsidRPr="004B1B71">
              <w:rPr>
                <w:rFonts w:ascii="Times New Roman" w:hAnsi="Times New Roman"/>
                <w:color w:val="000000"/>
                <w:sz w:val="24"/>
                <w:szCs w:val="24"/>
              </w:rPr>
              <w:t>1 sdt</w:t>
            </w:r>
          </w:p>
        </w:tc>
      </w:tr>
    </w:tbl>
    <w:p w:rsidR="00BE3B55" w:rsidRPr="004B1B71" w:rsidRDefault="00BE3B55" w:rsidP="004B1B71">
      <w:pPr>
        <w:spacing w:after="0" w:line="360" w:lineRule="auto"/>
        <w:ind w:firstLine="720"/>
        <w:jc w:val="both"/>
        <w:rPr>
          <w:rFonts w:ascii="Times New Roman" w:hAnsi="Times New Roman"/>
          <w:color w:val="000000"/>
          <w:sz w:val="24"/>
          <w:szCs w:val="24"/>
        </w:rPr>
      </w:pPr>
    </w:p>
    <w:p w:rsidR="00BE3B55" w:rsidRPr="004B1B71" w:rsidRDefault="00BE3B55" w:rsidP="004B1B71">
      <w:pPr>
        <w:spacing w:after="0" w:line="360" w:lineRule="auto"/>
        <w:ind w:firstLine="720"/>
        <w:jc w:val="both"/>
        <w:rPr>
          <w:rFonts w:ascii="Times New Roman" w:hAnsi="Times New Roman"/>
          <w:sz w:val="24"/>
          <w:szCs w:val="24"/>
        </w:rPr>
      </w:pPr>
      <w:r w:rsidRPr="004B1B71">
        <w:rPr>
          <w:rFonts w:ascii="Times New Roman" w:hAnsi="Times New Roman"/>
          <w:color w:val="000000"/>
          <w:sz w:val="24"/>
          <w:szCs w:val="24"/>
          <w:lang w:val="id-ID"/>
        </w:rPr>
        <w:t xml:space="preserve">Proses pembuatan </w:t>
      </w:r>
      <w:r w:rsidRPr="004B1B71">
        <w:rPr>
          <w:rFonts w:ascii="Times New Roman" w:hAnsi="Times New Roman"/>
          <w:color w:val="000000"/>
          <w:sz w:val="24"/>
          <w:szCs w:val="24"/>
        </w:rPr>
        <w:t>cookies garut keju</w:t>
      </w:r>
      <w:r w:rsidRPr="004B1B71">
        <w:rPr>
          <w:rFonts w:ascii="Times New Roman" w:hAnsi="Times New Roman"/>
          <w:color w:val="000000"/>
          <w:sz w:val="24"/>
          <w:szCs w:val="24"/>
          <w:lang w:val="id-ID"/>
        </w:rPr>
        <w:t xml:space="preserve"> adalah </w:t>
      </w:r>
      <w:r w:rsidRPr="004B1B71">
        <w:rPr>
          <w:rFonts w:ascii="Times New Roman" w:hAnsi="Times New Roman"/>
          <w:sz w:val="24"/>
          <w:szCs w:val="24"/>
        </w:rPr>
        <w:t>kocok campuran margarin, gula halus atau sorbitol dan telur sampai bentuknya menyerupai krim, tambahkan sedikit demi sedikit keju parut dan pati garut, aduk merata sampai adonan siap dibentuk. Panaskan oven pada suhu 150</w:t>
      </w:r>
      <w:r w:rsidRPr="004B1B71">
        <w:rPr>
          <w:rFonts w:ascii="Times New Roman" w:hAnsi="Times New Roman"/>
          <w:sz w:val="24"/>
          <w:szCs w:val="24"/>
          <w:vertAlign w:val="superscript"/>
        </w:rPr>
        <w:t>o</w:t>
      </w:r>
      <w:r w:rsidRPr="004B1B71">
        <w:rPr>
          <w:rFonts w:ascii="Times New Roman" w:hAnsi="Times New Roman"/>
          <w:sz w:val="24"/>
          <w:szCs w:val="24"/>
        </w:rPr>
        <w:t xml:space="preserve">C. Sambil menunggu oven panas, semprotkan adonan pada loyang yang telah dialasi kertas roti atau silikon, panggang hingga matang selama </w:t>
      </w:r>
      <w:r w:rsidRPr="004B1B71">
        <w:rPr>
          <w:rFonts w:ascii="Times New Roman" w:hAnsi="Times New Roman"/>
          <w:sz w:val="24"/>
          <w:szCs w:val="24"/>
          <w:u w:val="single"/>
        </w:rPr>
        <w:t>+</w:t>
      </w:r>
      <w:r w:rsidRPr="004B1B71">
        <w:rPr>
          <w:rFonts w:ascii="Times New Roman" w:hAnsi="Times New Roman"/>
          <w:sz w:val="24"/>
          <w:szCs w:val="24"/>
        </w:rPr>
        <w:t>20menit.</w:t>
      </w:r>
    </w:p>
    <w:p w:rsidR="00BE3B55" w:rsidRPr="004B1B71" w:rsidRDefault="00BE3B55" w:rsidP="004B1B71">
      <w:pPr>
        <w:pStyle w:val="BodyText"/>
        <w:spacing w:after="0" w:line="360" w:lineRule="auto"/>
        <w:ind w:firstLine="720"/>
        <w:rPr>
          <w:rFonts w:ascii="Times New Roman" w:hAnsi="Times New Roman"/>
          <w:color w:val="000000"/>
          <w:sz w:val="24"/>
          <w:szCs w:val="24"/>
          <w:lang w:val="sv-SE"/>
        </w:rPr>
      </w:pPr>
      <w:r w:rsidRPr="004B1B71">
        <w:rPr>
          <w:rFonts w:ascii="Times New Roman" w:hAnsi="Times New Roman"/>
          <w:color w:val="000000"/>
          <w:sz w:val="24"/>
          <w:szCs w:val="24"/>
          <w:lang w:val="sv-SE"/>
        </w:rPr>
        <w:t xml:space="preserve">Formula chocolate chip cookies dari pati garut bagi konsumen umum dapat dilihat pada Tabel </w:t>
      </w:r>
      <w:r w:rsidR="004B1B71">
        <w:rPr>
          <w:rFonts w:ascii="Times New Roman" w:hAnsi="Times New Roman"/>
          <w:color w:val="000000"/>
          <w:sz w:val="24"/>
          <w:szCs w:val="24"/>
          <w:lang w:val="sv-SE"/>
        </w:rPr>
        <w:t>4</w:t>
      </w:r>
      <w:r w:rsidRPr="004B1B71">
        <w:rPr>
          <w:rFonts w:ascii="Times New Roman" w:hAnsi="Times New Roman"/>
          <w:color w:val="000000"/>
          <w:sz w:val="24"/>
          <w:szCs w:val="24"/>
          <w:lang w:val="sv-SE"/>
        </w:rPr>
        <w:t>.</w:t>
      </w:r>
    </w:p>
    <w:p w:rsidR="00BE3B55" w:rsidRPr="004B1B71" w:rsidRDefault="00BE3B55" w:rsidP="004B1B71">
      <w:pPr>
        <w:pStyle w:val="BodyText"/>
        <w:spacing w:after="0" w:line="360" w:lineRule="auto"/>
        <w:jc w:val="center"/>
        <w:rPr>
          <w:rFonts w:ascii="Times New Roman" w:hAnsi="Times New Roman"/>
          <w:color w:val="000000"/>
          <w:sz w:val="24"/>
          <w:szCs w:val="24"/>
          <w:lang w:val="sv-SE"/>
        </w:rPr>
      </w:pPr>
      <w:r w:rsidRPr="004B1B71">
        <w:rPr>
          <w:rFonts w:ascii="Times New Roman" w:hAnsi="Times New Roman"/>
          <w:color w:val="000000"/>
          <w:sz w:val="24"/>
          <w:szCs w:val="24"/>
          <w:lang w:val="sv-SE"/>
        </w:rPr>
        <w:t xml:space="preserve">Tabel </w:t>
      </w:r>
      <w:r w:rsidR="004B1B71">
        <w:rPr>
          <w:rFonts w:ascii="Times New Roman" w:hAnsi="Times New Roman"/>
          <w:color w:val="000000"/>
          <w:sz w:val="24"/>
          <w:szCs w:val="24"/>
          <w:lang w:val="sv-SE"/>
        </w:rPr>
        <w:t>4</w:t>
      </w:r>
      <w:r w:rsidRPr="004B1B71">
        <w:rPr>
          <w:rFonts w:ascii="Times New Roman" w:hAnsi="Times New Roman"/>
          <w:color w:val="000000"/>
          <w:sz w:val="24"/>
          <w:szCs w:val="24"/>
          <w:lang w:val="sv-SE"/>
        </w:rPr>
        <w:t>. Formula chocolate chip cookies dari pati garut bagi konsumen umum</w:t>
      </w:r>
    </w:p>
    <w:tbl>
      <w:tblPr>
        <w:tblW w:w="729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20"/>
        <w:gridCol w:w="4410"/>
        <w:gridCol w:w="2160"/>
      </w:tblGrid>
      <w:tr w:rsidR="00BE3B55" w:rsidRPr="004B1B71" w:rsidTr="004B1B71">
        <w:tc>
          <w:tcPr>
            <w:tcW w:w="720" w:type="dxa"/>
          </w:tcPr>
          <w:p w:rsidR="00BE3B55" w:rsidRPr="004B1B71" w:rsidRDefault="00BE3B55" w:rsidP="004B1B71">
            <w:pPr>
              <w:pStyle w:val="BodyText"/>
              <w:spacing w:after="0" w:line="240" w:lineRule="auto"/>
              <w:jc w:val="center"/>
              <w:rPr>
                <w:rFonts w:ascii="Times New Roman" w:hAnsi="Times New Roman"/>
                <w:color w:val="000000"/>
                <w:sz w:val="24"/>
                <w:szCs w:val="24"/>
              </w:rPr>
            </w:pPr>
            <w:r w:rsidRPr="004B1B71">
              <w:rPr>
                <w:rFonts w:ascii="Times New Roman" w:hAnsi="Times New Roman"/>
                <w:color w:val="000000"/>
                <w:sz w:val="24"/>
                <w:szCs w:val="24"/>
              </w:rPr>
              <w:t>No</w:t>
            </w:r>
          </w:p>
        </w:tc>
        <w:tc>
          <w:tcPr>
            <w:tcW w:w="4410" w:type="dxa"/>
          </w:tcPr>
          <w:p w:rsidR="00BE3B55" w:rsidRPr="004B1B71" w:rsidRDefault="00BE3B55" w:rsidP="004B1B71">
            <w:pPr>
              <w:pStyle w:val="BodyText"/>
              <w:spacing w:after="0" w:line="240" w:lineRule="auto"/>
              <w:jc w:val="center"/>
              <w:rPr>
                <w:rFonts w:ascii="Times New Roman" w:hAnsi="Times New Roman"/>
                <w:color w:val="000000"/>
                <w:sz w:val="24"/>
                <w:szCs w:val="24"/>
              </w:rPr>
            </w:pPr>
            <w:r w:rsidRPr="004B1B71">
              <w:rPr>
                <w:rFonts w:ascii="Times New Roman" w:hAnsi="Times New Roman"/>
                <w:color w:val="000000"/>
                <w:sz w:val="24"/>
                <w:szCs w:val="24"/>
              </w:rPr>
              <w:t>Bahan</w:t>
            </w:r>
          </w:p>
        </w:tc>
        <w:tc>
          <w:tcPr>
            <w:tcW w:w="2160" w:type="dxa"/>
          </w:tcPr>
          <w:p w:rsidR="00BE3B55" w:rsidRPr="004B1B71" w:rsidRDefault="00BE3B55" w:rsidP="004B1B71">
            <w:pPr>
              <w:pStyle w:val="BodyText"/>
              <w:spacing w:after="0" w:line="240" w:lineRule="auto"/>
              <w:jc w:val="center"/>
              <w:rPr>
                <w:rFonts w:ascii="Times New Roman" w:hAnsi="Times New Roman"/>
                <w:color w:val="000000"/>
                <w:sz w:val="24"/>
                <w:szCs w:val="24"/>
              </w:rPr>
            </w:pPr>
            <w:r w:rsidRPr="004B1B71">
              <w:rPr>
                <w:rFonts w:ascii="Times New Roman" w:hAnsi="Times New Roman"/>
                <w:color w:val="000000"/>
                <w:sz w:val="24"/>
                <w:szCs w:val="24"/>
              </w:rPr>
              <w:t>Jumlah</w:t>
            </w:r>
          </w:p>
        </w:tc>
      </w:tr>
      <w:tr w:rsidR="00BE3B55" w:rsidRPr="004B1B71" w:rsidTr="004B1B71">
        <w:tc>
          <w:tcPr>
            <w:tcW w:w="720" w:type="dxa"/>
          </w:tcPr>
          <w:p w:rsidR="00BE3B55" w:rsidRPr="004B1B71" w:rsidRDefault="00BE3B55" w:rsidP="004B1B71">
            <w:pPr>
              <w:pStyle w:val="BodyText"/>
              <w:spacing w:after="0" w:line="240" w:lineRule="auto"/>
              <w:jc w:val="center"/>
              <w:rPr>
                <w:rFonts w:ascii="Times New Roman" w:hAnsi="Times New Roman"/>
                <w:color w:val="000000"/>
                <w:sz w:val="24"/>
                <w:szCs w:val="24"/>
              </w:rPr>
            </w:pPr>
            <w:r w:rsidRPr="004B1B71">
              <w:rPr>
                <w:rFonts w:ascii="Times New Roman" w:hAnsi="Times New Roman"/>
                <w:color w:val="000000"/>
                <w:sz w:val="24"/>
                <w:szCs w:val="24"/>
              </w:rPr>
              <w:t>1</w:t>
            </w:r>
          </w:p>
        </w:tc>
        <w:tc>
          <w:tcPr>
            <w:tcW w:w="4410" w:type="dxa"/>
          </w:tcPr>
          <w:p w:rsidR="00BE3B55" w:rsidRPr="004B1B71" w:rsidRDefault="00BE3B55" w:rsidP="004B1B71">
            <w:pPr>
              <w:pStyle w:val="BodyText"/>
              <w:spacing w:after="0" w:line="240" w:lineRule="auto"/>
              <w:rPr>
                <w:rFonts w:ascii="Times New Roman" w:hAnsi="Times New Roman"/>
                <w:color w:val="000000"/>
                <w:sz w:val="24"/>
                <w:szCs w:val="24"/>
              </w:rPr>
            </w:pPr>
            <w:r w:rsidRPr="004B1B71">
              <w:rPr>
                <w:rFonts w:ascii="Times New Roman" w:hAnsi="Times New Roman"/>
                <w:color w:val="000000"/>
                <w:sz w:val="24"/>
                <w:szCs w:val="24"/>
              </w:rPr>
              <w:t>Pati garut</w:t>
            </w:r>
          </w:p>
        </w:tc>
        <w:tc>
          <w:tcPr>
            <w:tcW w:w="2160" w:type="dxa"/>
          </w:tcPr>
          <w:p w:rsidR="00BE3B55" w:rsidRPr="004B1B71" w:rsidRDefault="00BE3B55" w:rsidP="004B1B71">
            <w:pPr>
              <w:pStyle w:val="BodyText"/>
              <w:spacing w:after="0" w:line="240" w:lineRule="auto"/>
              <w:jc w:val="center"/>
              <w:rPr>
                <w:rFonts w:ascii="Times New Roman" w:hAnsi="Times New Roman"/>
                <w:color w:val="000000"/>
                <w:sz w:val="24"/>
                <w:szCs w:val="24"/>
              </w:rPr>
            </w:pPr>
            <w:r w:rsidRPr="004B1B71">
              <w:rPr>
                <w:rFonts w:ascii="Times New Roman" w:hAnsi="Times New Roman"/>
                <w:color w:val="000000"/>
                <w:sz w:val="24"/>
                <w:szCs w:val="24"/>
              </w:rPr>
              <w:t>225 g</w:t>
            </w:r>
          </w:p>
        </w:tc>
      </w:tr>
      <w:tr w:rsidR="00BE3B55" w:rsidRPr="004B1B71" w:rsidTr="004B1B71">
        <w:tc>
          <w:tcPr>
            <w:tcW w:w="720" w:type="dxa"/>
          </w:tcPr>
          <w:p w:rsidR="00BE3B55" w:rsidRPr="004B1B71" w:rsidRDefault="00BE3B55" w:rsidP="004B1B71">
            <w:pPr>
              <w:pStyle w:val="BodyText"/>
              <w:spacing w:after="0" w:line="240" w:lineRule="auto"/>
              <w:jc w:val="center"/>
              <w:rPr>
                <w:rFonts w:ascii="Times New Roman" w:hAnsi="Times New Roman"/>
                <w:color w:val="000000"/>
                <w:sz w:val="24"/>
                <w:szCs w:val="24"/>
              </w:rPr>
            </w:pPr>
            <w:r w:rsidRPr="004B1B71">
              <w:rPr>
                <w:rFonts w:ascii="Times New Roman" w:hAnsi="Times New Roman"/>
                <w:color w:val="000000"/>
                <w:sz w:val="24"/>
                <w:szCs w:val="24"/>
              </w:rPr>
              <w:t>2</w:t>
            </w:r>
          </w:p>
        </w:tc>
        <w:tc>
          <w:tcPr>
            <w:tcW w:w="4410" w:type="dxa"/>
          </w:tcPr>
          <w:p w:rsidR="00BE3B55" w:rsidRPr="004B1B71" w:rsidRDefault="00BE3B55" w:rsidP="004B1B71">
            <w:pPr>
              <w:pStyle w:val="BodyText"/>
              <w:spacing w:after="0" w:line="240" w:lineRule="auto"/>
              <w:rPr>
                <w:rFonts w:ascii="Times New Roman" w:hAnsi="Times New Roman"/>
                <w:color w:val="000000"/>
                <w:sz w:val="24"/>
                <w:szCs w:val="24"/>
              </w:rPr>
            </w:pPr>
            <w:r w:rsidRPr="004B1B71">
              <w:rPr>
                <w:rFonts w:ascii="Times New Roman" w:hAnsi="Times New Roman"/>
                <w:color w:val="000000"/>
                <w:sz w:val="24"/>
                <w:szCs w:val="24"/>
              </w:rPr>
              <w:t xml:space="preserve">Cokelat bubuk </w:t>
            </w:r>
          </w:p>
        </w:tc>
        <w:tc>
          <w:tcPr>
            <w:tcW w:w="2160" w:type="dxa"/>
          </w:tcPr>
          <w:p w:rsidR="00BE3B55" w:rsidRPr="004B1B71" w:rsidRDefault="00BE3B55" w:rsidP="004B1B71">
            <w:pPr>
              <w:pStyle w:val="BodyText"/>
              <w:spacing w:after="0" w:line="240" w:lineRule="auto"/>
              <w:jc w:val="center"/>
              <w:rPr>
                <w:rFonts w:ascii="Times New Roman" w:hAnsi="Times New Roman"/>
                <w:color w:val="000000"/>
                <w:sz w:val="24"/>
                <w:szCs w:val="24"/>
              </w:rPr>
            </w:pPr>
            <w:r w:rsidRPr="004B1B71">
              <w:rPr>
                <w:rFonts w:ascii="Times New Roman" w:hAnsi="Times New Roman"/>
                <w:color w:val="000000"/>
                <w:sz w:val="24"/>
                <w:szCs w:val="24"/>
              </w:rPr>
              <w:t>25 g</w:t>
            </w:r>
          </w:p>
        </w:tc>
      </w:tr>
      <w:tr w:rsidR="00BE3B55" w:rsidRPr="004B1B71" w:rsidTr="004B1B71">
        <w:tc>
          <w:tcPr>
            <w:tcW w:w="720" w:type="dxa"/>
          </w:tcPr>
          <w:p w:rsidR="00BE3B55" w:rsidRPr="004B1B71" w:rsidRDefault="00BE3B55" w:rsidP="004B1B71">
            <w:pPr>
              <w:pStyle w:val="BodyText"/>
              <w:spacing w:after="0" w:line="240" w:lineRule="auto"/>
              <w:jc w:val="center"/>
              <w:rPr>
                <w:rFonts w:ascii="Times New Roman" w:hAnsi="Times New Roman"/>
                <w:color w:val="000000"/>
                <w:sz w:val="24"/>
                <w:szCs w:val="24"/>
              </w:rPr>
            </w:pPr>
            <w:r w:rsidRPr="004B1B71">
              <w:rPr>
                <w:rFonts w:ascii="Times New Roman" w:hAnsi="Times New Roman"/>
                <w:color w:val="000000"/>
                <w:sz w:val="24"/>
                <w:szCs w:val="24"/>
              </w:rPr>
              <w:t>3</w:t>
            </w:r>
          </w:p>
        </w:tc>
        <w:tc>
          <w:tcPr>
            <w:tcW w:w="4410" w:type="dxa"/>
          </w:tcPr>
          <w:p w:rsidR="00BE3B55" w:rsidRPr="004B1B71" w:rsidRDefault="00BE3B55" w:rsidP="004B1B71">
            <w:pPr>
              <w:pStyle w:val="BodyText"/>
              <w:spacing w:after="0" w:line="240" w:lineRule="auto"/>
              <w:rPr>
                <w:rFonts w:ascii="Times New Roman" w:hAnsi="Times New Roman"/>
                <w:color w:val="000000"/>
                <w:sz w:val="24"/>
                <w:szCs w:val="24"/>
              </w:rPr>
            </w:pPr>
            <w:r w:rsidRPr="004B1B71">
              <w:rPr>
                <w:rFonts w:ascii="Times New Roman" w:hAnsi="Times New Roman"/>
                <w:color w:val="000000"/>
                <w:sz w:val="24"/>
                <w:szCs w:val="24"/>
              </w:rPr>
              <w:t>Maizena</w:t>
            </w:r>
          </w:p>
        </w:tc>
        <w:tc>
          <w:tcPr>
            <w:tcW w:w="2160" w:type="dxa"/>
          </w:tcPr>
          <w:p w:rsidR="00BE3B55" w:rsidRPr="004B1B71" w:rsidRDefault="00BE3B55" w:rsidP="004B1B71">
            <w:pPr>
              <w:pStyle w:val="BodyText"/>
              <w:spacing w:after="0" w:line="240" w:lineRule="auto"/>
              <w:jc w:val="center"/>
              <w:rPr>
                <w:rFonts w:ascii="Times New Roman" w:hAnsi="Times New Roman"/>
                <w:color w:val="000000"/>
                <w:sz w:val="24"/>
                <w:szCs w:val="24"/>
              </w:rPr>
            </w:pPr>
            <w:r w:rsidRPr="004B1B71">
              <w:rPr>
                <w:rFonts w:ascii="Times New Roman" w:hAnsi="Times New Roman"/>
                <w:color w:val="000000"/>
                <w:sz w:val="24"/>
                <w:szCs w:val="24"/>
              </w:rPr>
              <w:t>2 sdm</w:t>
            </w:r>
          </w:p>
        </w:tc>
      </w:tr>
      <w:tr w:rsidR="00BE3B55" w:rsidRPr="004B1B71" w:rsidTr="004B1B71">
        <w:tc>
          <w:tcPr>
            <w:tcW w:w="720" w:type="dxa"/>
          </w:tcPr>
          <w:p w:rsidR="00BE3B55" w:rsidRPr="004B1B71" w:rsidRDefault="00BE3B55" w:rsidP="004B1B71">
            <w:pPr>
              <w:pStyle w:val="BodyText"/>
              <w:spacing w:after="0" w:line="240" w:lineRule="auto"/>
              <w:jc w:val="center"/>
              <w:rPr>
                <w:rFonts w:ascii="Times New Roman" w:hAnsi="Times New Roman"/>
                <w:color w:val="000000"/>
                <w:sz w:val="24"/>
                <w:szCs w:val="24"/>
              </w:rPr>
            </w:pPr>
            <w:r w:rsidRPr="004B1B71">
              <w:rPr>
                <w:rFonts w:ascii="Times New Roman" w:hAnsi="Times New Roman"/>
                <w:color w:val="000000"/>
                <w:sz w:val="24"/>
                <w:szCs w:val="24"/>
              </w:rPr>
              <w:t>4</w:t>
            </w:r>
          </w:p>
        </w:tc>
        <w:tc>
          <w:tcPr>
            <w:tcW w:w="4410" w:type="dxa"/>
          </w:tcPr>
          <w:p w:rsidR="00BE3B55" w:rsidRPr="004B1B71" w:rsidRDefault="00BE3B55" w:rsidP="004B1B71">
            <w:pPr>
              <w:pStyle w:val="BodyText"/>
              <w:spacing w:after="0" w:line="240" w:lineRule="auto"/>
              <w:rPr>
                <w:rFonts w:ascii="Times New Roman" w:hAnsi="Times New Roman"/>
                <w:color w:val="000000"/>
                <w:sz w:val="24"/>
                <w:szCs w:val="24"/>
              </w:rPr>
            </w:pPr>
            <w:r w:rsidRPr="004B1B71">
              <w:rPr>
                <w:rFonts w:ascii="Times New Roman" w:hAnsi="Times New Roman"/>
                <w:color w:val="000000"/>
                <w:sz w:val="24"/>
                <w:szCs w:val="24"/>
              </w:rPr>
              <w:t>Gula halus</w:t>
            </w:r>
          </w:p>
        </w:tc>
        <w:tc>
          <w:tcPr>
            <w:tcW w:w="2160" w:type="dxa"/>
          </w:tcPr>
          <w:p w:rsidR="00BE3B55" w:rsidRPr="004B1B71" w:rsidRDefault="00BE3B55" w:rsidP="004B1B71">
            <w:pPr>
              <w:pStyle w:val="BodyText"/>
              <w:spacing w:after="0" w:line="240" w:lineRule="auto"/>
              <w:jc w:val="center"/>
              <w:rPr>
                <w:rFonts w:ascii="Times New Roman" w:hAnsi="Times New Roman"/>
                <w:color w:val="000000"/>
                <w:sz w:val="24"/>
                <w:szCs w:val="24"/>
              </w:rPr>
            </w:pPr>
            <w:r w:rsidRPr="004B1B71">
              <w:rPr>
                <w:rFonts w:ascii="Times New Roman" w:hAnsi="Times New Roman"/>
                <w:color w:val="000000"/>
                <w:sz w:val="24"/>
                <w:szCs w:val="24"/>
              </w:rPr>
              <w:t>100 g</w:t>
            </w:r>
          </w:p>
        </w:tc>
      </w:tr>
      <w:tr w:rsidR="00BE3B55" w:rsidRPr="004B1B71" w:rsidTr="004B1B71">
        <w:tc>
          <w:tcPr>
            <w:tcW w:w="720" w:type="dxa"/>
          </w:tcPr>
          <w:p w:rsidR="00BE3B55" w:rsidRPr="004B1B71" w:rsidRDefault="00BE3B55" w:rsidP="004B1B71">
            <w:pPr>
              <w:pStyle w:val="BodyText"/>
              <w:spacing w:after="0" w:line="240" w:lineRule="auto"/>
              <w:jc w:val="center"/>
              <w:rPr>
                <w:rFonts w:ascii="Times New Roman" w:hAnsi="Times New Roman"/>
                <w:color w:val="000000"/>
                <w:sz w:val="24"/>
                <w:szCs w:val="24"/>
              </w:rPr>
            </w:pPr>
            <w:r w:rsidRPr="004B1B71">
              <w:rPr>
                <w:rFonts w:ascii="Times New Roman" w:hAnsi="Times New Roman"/>
                <w:color w:val="000000"/>
                <w:sz w:val="24"/>
                <w:szCs w:val="24"/>
              </w:rPr>
              <w:t>5</w:t>
            </w:r>
          </w:p>
        </w:tc>
        <w:tc>
          <w:tcPr>
            <w:tcW w:w="4410" w:type="dxa"/>
          </w:tcPr>
          <w:p w:rsidR="00BE3B55" w:rsidRPr="004B1B71" w:rsidRDefault="00BE3B55" w:rsidP="004B1B71">
            <w:pPr>
              <w:pStyle w:val="BodyText"/>
              <w:spacing w:after="0" w:line="240" w:lineRule="auto"/>
              <w:rPr>
                <w:rFonts w:ascii="Times New Roman" w:hAnsi="Times New Roman"/>
                <w:color w:val="000000"/>
                <w:sz w:val="24"/>
                <w:szCs w:val="24"/>
              </w:rPr>
            </w:pPr>
            <w:r w:rsidRPr="004B1B71">
              <w:rPr>
                <w:rFonts w:ascii="Times New Roman" w:hAnsi="Times New Roman"/>
                <w:color w:val="000000"/>
                <w:sz w:val="24"/>
                <w:szCs w:val="24"/>
              </w:rPr>
              <w:t xml:space="preserve">Margarin </w:t>
            </w:r>
          </w:p>
        </w:tc>
        <w:tc>
          <w:tcPr>
            <w:tcW w:w="2160" w:type="dxa"/>
          </w:tcPr>
          <w:p w:rsidR="00BE3B55" w:rsidRPr="004B1B71" w:rsidRDefault="00BE3B55" w:rsidP="004B1B71">
            <w:pPr>
              <w:pStyle w:val="BodyText"/>
              <w:spacing w:after="0" w:line="240" w:lineRule="auto"/>
              <w:jc w:val="center"/>
              <w:rPr>
                <w:rFonts w:ascii="Times New Roman" w:hAnsi="Times New Roman"/>
                <w:color w:val="000000"/>
                <w:sz w:val="24"/>
                <w:szCs w:val="24"/>
              </w:rPr>
            </w:pPr>
            <w:r w:rsidRPr="004B1B71">
              <w:rPr>
                <w:rFonts w:ascii="Times New Roman" w:hAnsi="Times New Roman"/>
                <w:color w:val="000000"/>
                <w:sz w:val="24"/>
                <w:szCs w:val="24"/>
              </w:rPr>
              <w:t>150 g</w:t>
            </w:r>
          </w:p>
        </w:tc>
      </w:tr>
      <w:tr w:rsidR="00BE3B55" w:rsidRPr="004B1B71" w:rsidTr="004B1B71">
        <w:tc>
          <w:tcPr>
            <w:tcW w:w="720" w:type="dxa"/>
          </w:tcPr>
          <w:p w:rsidR="00BE3B55" w:rsidRPr="004B1B71" w:rsidRDefault="00BE3B55" w:rsidP="004B1B71">
            <w:pPr>
              <w:pStyle w:val="BodyText"/>
              <w:spacing w:after="0" w:line="240" w:lineRule="auto"/>
              <w:jc w:val="center"/>
              <w:rPr>
                <w:rFonts w:ascii="Times New Roman" w:hAnsi="Times New Roman"/>
                <w:color w:val="000000"/>
                <w:sz w:val="24"/>
                <w:szCs w:val="24"/>
              </w:rPr>
            </w:pPr>
            <w:r w:rsidRPr="004B1B71">
              <w:rPr>
                <w:rFonts w:ascii="Times New Roman" w:hAnsi="Times New Roman"/>
                <w:color w:val="000000"/>
                <w:sz w:val="24"/>
                <w:szCs w:val="24"/>
              </w:rPr>
              <w:t>6</w:t>
            </w:r>
          </w:p>
        </w:tc>
        <w:tc>
          <w:tcPr>
            <w:tcW w:w="4410" w:type="dxa"/>
          </w:tcPr>
          <w:p w:rsidR="00BE3B55" w:rsidRPr="004B1B71" w:rsidRDefault="00BE3B55" w:rsidP="004B1B71">
            <w:pPr>
              <w:pStyle w:val="BodyText"/>
              <w:spacing w:after="0" w:line="240" w:lineRule="auto"/>
              <w:rPr>
                <w:rFonts w:ascii="Times New Roman" w:hAnsi="Times New Roman"/>
                <w:color w:val="000000"/>
                <w:sz w:val="24"/>
                <w:szCs w:val="24"/>
              </w:rPr>
            </w:pPr>
            <w:r w:rsidRPr="004B1B71">
              <w:rPr>
                <w:rFonts w:ascii="Times New Roman" w:hAnsi="Times New Roman"/>
                <w:color w:val="000000"/>
                <w:sz w:val="24"/>
                <w:szCs w:val="24"/>
              </w:rPr>
              <w:t>Baking powder</w:t>
            </w:r>
          </w:p>
        </w:tc>
        <w:tc>
          <w:tcPr>
            <w:tcW w:w="2160" w:type="dxa"/>
          </w:tcPr>
          <w:p w:rsidR="00BE3B55" w:rsidRPr="004B1B71" w:rsidRDefault="00BE3B55" w:rsidP="004B1B71">
            <w:pPr>
              <w:pStyle w:val="BodyText"/>
              <w:spacing w:after="0" w:line="240" w:lineRule="auto"/>
              <w:jc w:val="center"/>
              <w:rPr>
                <w:rFonts w:ascii="Times New Roman" w:hAnsi="Times New Roman"/>
                <w:color w:val="000000"/>
                <w:sz w:val="24"/>
                <w:szCs w:val="24"/>
              </w:rPr>
            </w:pPr>
            <w:r w:rsidRPr="004B1B71">
              <w:rPr>
                <w:rFonts w:ascii="Times New Roman" w:hAnsi="Times New Roman"/>
                <w:color w:val="000000"/>
                <w:sz w:val="24"/>
                <w:szCs w:val="24"/>
              </w:rPr>
              <w:t>¼ sdt</w:t>
            </w:r>
          </w:p>
        </w:tc>
      </w:tr>
      <w:tr w:rsidR="00BE3B55" w:rsidRPr="004B1B71" w:rsidTr="004B1B71">
        <w:tc>
          <w:tcPr>
            <w:tcW w:w="720" w:type="dxa"/>
          </w:tcPr>
          <w:p w:rsidR="00BE3B55" w:rsidRPr="004B1B71" w:rsidRDefault="00BE3B55" w:rsidP="004B1B71">
            <w:pPr>
              <w:pStyle w:val="BodyText"/>
              <w:spacing w:after="0" w:line="240" w:lineRule="auto"/>
              <w:jc w:val="center"/>
              <w:rPr>
                <w:rFonts w:ascii="Times New Roman" w:hAnsi="Times New Roman"/>
                <w:color w:val="000000"/>
                <w:sz w:val="24"/>
                <w:szCs w:val="24"/>
              </w:rPr>
            </w:pPr>
            <w:r w:rsidRPr="004B1B71">
              <w:rPr>
                <w:rFonts w:ascii="Times New Roman" w:hAnsi="Times New Roman"/>
                <w:color w:val="000000"/>
                <w:sz w:val="24"/>
                <w:szCs w:val="24"/>
              </w:rPr>
              <w:t>7</w:t>
            </w:r>
          </w:p>
        </w:tc>
        <w:tc>
          <w:tcPr>
            <w:tcW w:w="4410" w:type="dxa"/>
          </w:tcPr>
          <w:p w:rsidR="00BE3B55" w:rsidRPr="004B1B71" w:rsidRDefault="00BE3B55" w:rsidP="004B1B71">
            <w:pPr>
              <w:pStyle w:val="BodyText"/>
              <w:spacing w:after="0" w:line="240" w:lineRule="auto"/>
              <w:rPr>
                <w:rFonts w:ascii="Times New Roman" w:hAnsi="Times New Roman"/>
                <w:color w:val="000000"/>
                <w:sz w:val="24"/>
                <w:szCs w:val="24"/>
              </w:rPr>
            </w:pPr>
            <w:r w:rsidRPr="004B1B71">
              <w:rPr>
                <w:rFonts w:ascii="Times New Roman" w:hAnsi="Times New Roman"/>
                <w:color w:val="000000"/>
                <w:sz w:val="24"/>
                <w:szCs w:val="24"/>
              </w:rPr>
              <w:t>Kuning telur</w:t>
            </w:r>
          </w:p>
        </w:tc>
        <w:tc>
          <w:tcPr>
            <w:tcW w:w="2160" w:type="dxa"/>
          </w:tcPr>
          <w:p w:rsidR="00BE3B55" w:rsidRPr="004B1B71" w:rsidRDefault="00BE3B55" w:rsidP="004B1B71">
            <w:pPr>
              <w:pStyle w:val="BodyText"/>
              <w:spacing w:after="0" w:line="240" w:lineRule="auto"/>
              <w:jc w:val="center"/>
              <w:rPr>
                <w:rFonts w:ascii="Times New Roman" w:hAnsi="Times New Roman"/>
                <w:color w:val="000000"/>
                <w:sz w:val="24"/>
                <w:szCs w:val="24"/>
              </w:rPr>
            </w:pPr>
            <w:r w:rsidRPr="004B1B71">
              <w:rPr>
                <w:rFonts w:ascii="Times New Roman" w:hAnsi="Times New Roman"/>
                <w:color w:val="000000"/>
                <w:sz w:val="24"/>
                <w:szCs w:val="24"/>
              </w:rPr>
              <w:t>2 butir</w:t>
            </w:r>
          </w:p>
        </w:tc>
      </w:tr>
      <w:tr w:rsidR="00BE3B55" w:rsidRPr="004B1B71" w:rsidTr="004B1B71">
        <w:tc>
          <w:tcPr>
            <w:tcW w:w="720" w:type="dxa"/>
          </w:tcPr>
          <w:p w:rsidR="00BE3B55" w:rsidRPr="004B1B71" w:rsidRDefault="00BE3B55" w:rsidP="004B1B71">
            <w:pPr>
              <w:pStyle w:val="BodyText"/>
              <w:spacing w:after="0" w:line="240" w:lineRule="auto"/>
              <w:jc w:val="center"/>
              <w:rPr>
                <w:rFonts w:ascii="Times New Roman" w:hAnsi="Times New Roman"/>
                <w:color w:val="000000"/>
                <w:sz w:val="24"/>
                <w:szCs w:val="24"/>
              </w:rPr>
            </w:pPr>
            <w:r w:rsidRPr="004B1B71">
              <w:rPr>
                <w:rFonts w:ascii="Times New Roman" w:hAnsi="Times New Roman"/>
                <w:color w:val="000000"/>
                <w:sz w:val="24"/>
                <w:szCs w:val="24"/>
              </w:rPr>
              <w:t>8</w:t>
            </w:r>
          </w:p>
        </w:tc>
        <w:tc>
          <w:tcPr>
            <w:tcW w:w="4410" w:type="dxa"/>
          </w:tcPr>
          <w:p w:rsidR="00BE3B55" w:rsidRPr="004B1B71" w:rsidRDefault="00BE3B55" w:rsidP="004B1B71">
            <w:pPr>
              <w:pStyle w:val="BodyText"/>
              <w:spacing w:after="0" w:line="240" w:lineRule="auto"/>
              <w:rPr>
                <w:rFonts w:ascii="Times New Roman" w:hAnsi="Times New Roman"/>
                <w:color w:val="000000"/>
                <w:sz w:val="24"/>
                <w:szCs w:val="24"/>
              </w:rPr>
            </w:pPr>
            <w:r w:rsidRPr="004B1B71">
              <w:rPr>
                <w:rFonts w:ascii="Times New Roman" w:hAnsi="Times New Roman"/>
                <w:color w:val="000000"/>
                <w:sz w:val="24"/>
                <w:szCs w:val="24"/>
              </w:rPr>
              <w:t>Susu bubuk</w:t>
            </w:r>
          </w:p>
        </w:tc>
        <w:tc>
          <w:tcPr>
            <w:tcW w:w="2160" w:type="dxa"/>
          </w:tcPr>
          <w:p w:rsidR="00BE3B55" w:rsidRPr="004B1B71" w:rsidRDefault="00BE3B55" w:rsidP="004B1B71">
            <w:pPr>
              <w:pStyle w:val="BodyText"/>
              <w:spacing w:after="0" w:line="240" w:lineRule="auto"/>
              <w:jc w:val="center"/>
              <w:rPr>
                <w:rFonts w:ascii="Times New Roman" w:hAnsi="Times New Roman"/>
                <w:color w:val="000000"/>
                <w:sz w:val="24"/>
                <w:szCs w:val="24"/>
              </w:rPr>
            </w:pPr>
            <w:r w:rsidRPr="004B1B71">
              <w:rPr>
                <w:rFonts w:ascii="Times New Roman" w:hAnsi="Times New Roman"/>
                <w:color w:val="000000"/>
                <w:sz w:val="24"/>
                <w:szCs w:val="24"/>
              </w:rPr>
              <w:t>1 sdm</w:t>
            </w:r>
          </w:p>
        </w:tc>
      </w:tr>
      <w:tr w:rsidR="00BE3B55" w:rsidRPr="004B1B71" w:rsidTr="004B1B71">
        <w:tc>
          <w:tcPr>
            <w:tcW w:w="720" w:type="dxa"/>
          </w:tcPr>
          <w:p w:rsidR="00BE3B55" w:rsidRPr="004B1B71" w:rsidRDefault="00BE3B55" w:rsidP="004B1B71">
            <w:pPr>
              <w:pStyle w:val="BodyText"/>
              <w:spacing w:after="0" w:line="240" w:lineRule="auto"/>
              <w:jc w:val="center"/>
              <w:rPr>
                <w:rFonts w:ascii="Times New Roman" w:hAnsi="Times New Roman"/>
                <w:color w:val="000000"/>
                <w:sz w:val="24"/>
                <w:szCs w:val="24"/>
              </w:rPr>
            </w:pPr>
            <w:r w:rsidRPr="004B1B71">
              <w:rPr>
                <w:rFonts w:ascii="Times New Roman" w:hAnsi="Times New Roman"/>
                <w:color w:val="000000"/>
                <w:sz w:val="24"/>
                <w:szCs w:val="24"/>
              </w:rPr>
              <w:t>9</w:t>
            </w:r>
          </w:p>
        </w:tc>
        <w:tc>
          <w:tcPr>
            <w:tcW w:w="4410" w:type="dxa"/>
          </w:tcPr>
          <w:p w:rsidR="00BE3B55" w:rsidRPr="004B1B71" w:rsidRDefault="00BE3B55" w:rsidP="004B1B71">
            <w:pPr>
              <w:pStyle w:val="BodyText"/>
              <w:spacing w:after="0" w:line="240" w:lineRule="auto"/>
              <w:rPr>
                <w:rFonts w:ascii="Times New Roman" w:hAnsi="Times New Roman"/>
                <w:color w:val="000000"/>
                <w:sz w:val="24"/>
                <w:szCs w:val="24"/>
              </w:rPr>
            </w:pPr>
            <w:r w:rsidRPr="004B1B71">
              <w:rPr>
                <w:rFonts w:ascii="Times New Roman" w:hAnsi="Times New Roman"/>
                <w:color w:val="000000"/>
                <w:sz w:val="24"/>
                <w:szCs w:val="24"/>
              </w:rPr>
              <w:t>Chocolate chip</w:t>
            </w:r>
          </w:p>
        </w:tc>
        <w:tc>
          <w:tcPr>
            <w:tcW w:w="2160" w:type="dxa"/>
          </w:tcPr>
          <w:p w:rsidR="00BE3B55" w:rsidRPr="004B1B71" w:rsidRDefault="00BE3B55" w:rsidP="004B1B71">
            <w:pPr>
              <w:pStyle w:val="BodyText"/>
              <w:spacing w:after="0" w:line="240" w:lineRule="auto"/>
              <w:jc w:val="center"/>
              <w:rPr>
                <w:rFonts w:ascii="Times New Roman" w:hAnsi="Times New Roman"/>
                <w:color w:val="000000"/>
                <w:sz w:val="24"/>
                <w:szCs w:val="24"/>
              </w:rPr>
            </w:pPr>
            <w:r w:rsidRPr="004B1B71">
              <w:rPr>
                <w:rFonts w:ascii="Times New Roman" w:hAnsi="Times New Roman"/>
                <w:color w:val="000000"/>
                <w:sz w:val="24"/>
                <w:szCs w:val="24"/>
              </w:rPr>
              <w:t>50 – 100 g</w:t>
            </w:r>
          </w:p>
        </w:tc>
      </w:tr>
      <w:tr w:rsidR="00BE3B55" w:rsidRPr="004B1B71" w:rsidTr="004B1B71">
        <w:tc>
          <w:tcPr>
            <w:tcW w:w="720" w:type="dxa"/>
          </w:tcPr>
          <w:p w:rsidR="00BE3B55" w:rsidRPr="004B1B71" w:rsidRDefault="00BE3B55" w:rsidP="004B1B71">
            <w:pPr>
              <w:pStyle w:val="BodyText"/>
              <w:spacing w:after="0" w:line="240" w:lineRule="auto"/>
              <w:jc w:val="center"/>
              <w:rPr>
                <w:rFonts w:ascii="Times New Roman" w:hAnsi="Times New Roman"/>
                <w:color w:val="000000"/>
                <w:sz w:val="24"/>
                <w:szCs w:val="24"/>
              </w:rPr>
            </w:pPr>
            <w:r w:rsidRPr="004B1B71">
              <w:rPr>
                <w:rFonts w:ascii="Times New Roman" w:hAnsi="Times New Roman"/>
                <w:color w:val="000000"/>
                <w:sz w:val="24"/>
                <w:szCs w:val="24"/>
              </w:rPr>
              <w:t>10</w:t>
            </w:r>
          </w:p>
        </w:tc>
        <w:tc>
          <w:tcPr>
            <w:tcW w:w="4410" w:type="dxa"/>
          </w:tcPr>
          <w:p w:rsidR="00BE3B55" w:rsidRPr="004B1B71" w:rsidRDefault="00BE3B55" w:rsidP="004B1B71">
            <w:pPr>
              <w:pStyle w:val="BodyText"/>
              <w:spacing w:after="0" w:line="240" w:lineRule="auto"/>
              <w:rPr>
                <w:rFonts w:ascii="Times New Roman" w:hAnsi="Times New Roman"/>
                <w:color w:val="000000"/>
                <w:sz w:val="24"/>
                <w:szCs w:val="24"/>
              </w:rPr>
            </w:pPr>
            <w:r w:rsidRPr="004B1B71">
              <w:rPr>
                <w:rFonts w:ascii="Times New Roman" w:hAnsi="Times New Roman"/>
                <w:color w:val="000000"/>
                <w:sz w:val="24"/>
                <w:szCs w:val="24"/>
              </w:rPr>
              <w:t>Garam halus</w:t>
            </w:r>
          </w:p>
        </w:tc>
        <w:tc>
          <w:tcPr>
            <w:tcW w:w="2160" w:type="dxa"/>
          </w:tcPr>
          <w:p w:rsidR="00BE3B55" w:rsidRPr="004B1B71" w:rsidRDefault="00BE3B55" w:rsidP="004B1B71">
            <w:pPr>
              <w:pStyle w:val="BodyText"/>
              <w:spacing w:after="0" w:line="240" w:lineRule="auto"/>
              <w:jc w:val="center"/>
              <w:rPr>
                <w:rFonts w:ascii="Times New Roman" w:hAnsi="Times New Roman"/>
                <w:color w:val="000000"/>
                <w:sz w:val="24"/>
                <w:szCs w:val="24"/>
              </w:rPr>
            </w:pPr>
            <w:r w:rsidRPr="004B1B71">
              <w:rPr>
                <w:rFonts w:ascii="Times New Roman" w:hAnsi="Times New Roman"/>
                <w:color w:val="000000"/>
                <w:sz w:val="24"/>
                <w:szCs w:val="24"/>
              </w:rPr>
              <w:t>¼ sdt</w:t>
            </w:r>
          </w:p>
        </w:tc>
      </w:tr>
    </w:tbl>
    <w:p w:rsidR="00BE3B55" w:rsidRPr="004B1B71" w:rsidRDefault="00BE3B55" w:rsidP="004B1B71">
      <w:pPr>
        <w:pStyle w:val="BodyText"/>
        <w:spacing w:after="0" w:line="360" w:lineRule="auto"/>
        <w:ind w:firstLine="720"/>
        <w:rPr>
          <w:rFonts w:ascii="Times New Roman" w:hAnsi="Times New Roman"/>
          <w:color w:val="000000"/>
          <w:sz w:val="24"/>
          <w:szCs w:val="24"/>
          <w:lang w:val="sv-SE"/>
        </w:rPr>
      </w:pPr>
    </w:p>
    <w:p w:rsidR="00BE3B55" w:rsidRDefault="00BE3B55" w:rsidP="004B1B71">
      <w:pPr>
        <w:pStyle w:val="BodyText"/>
        <w:spacing w:after="0" w:line="360" w:lineRule="auto"/>
        <w:ind w:firstLine="720"/>
        <w:rPr>
          <w:rFonts w:ascii="Times New Roman" w:hAnsi="Times New Roman"/>
          <w:color w:val="000000"/>
          <w:sz w:val="24"/>
          <w:szCs w:val="24"/>
          <w:lang w:val="sv-SE"/>
        </w:rPr>
      </w:pPr>
      <w:r w:rsidRPr="004B1B71">
        <w:rPr>
          <w:rFonts w:ascii="Times New Roman" w:hAnsi="Times New Roman"/>
          <w:color w:val="000000"/>
          <w:sz w:val="24"/>
          <w:szCs w:val="24"/>
          <w:lang w:val="sv-SE"/>
        </w:rPr>
        <w:t xml:space="preserve">Formula chocolate chip cookies dari pati garut bagi konsumen penderita diabetes dapat dilihat pada Tabel </w:t>
      </w:r>
      <w:r w:rsidR="004B1B71">
        <w:rPr>
          <w:rFonts w:ascii="Times New Roman" w:hAnsi="Times New Roman"/>
          <w:color w:val="000000"/>
          <w:sz w:val="24"/>
          <w:szCs w:val="24"/>
          <w:lang w:val="sv-SE"/>
        </w:rPr>
        <w:t>5</w:t>
      </w:r>
      <w:r w:rsidRPr="004B1B71">
        <w:rPr>
          <w:rFonts w:ascii="Times New Roman" w:hAnsi="Times New Roman"/>
          <w:color w:val="000000"/>
          <w:sz w:val="24"/>
          <w:szCs w:val="24"/>
          <w:lang w:val="sv-SE"/>
        </w:rPr>
        <w:t>.</w:t>
      </w:r>
    </w:p>
    <w:p w:rsidR="00645F3A" w:rsidRDefault="00645F3A" w:rsidP="004B1B71">
      <w:pPr>
        <w:pStyle w:val="BodyText"/>
        <w:spacing w:after="0" w:line="360" w:lineRule="auto"/>
        <w:ind w:firstLine="720"/>
        <w:rPr>
          <w:rFonts w:ascii="Times New Roman" w:hAnsi="Times New Roman"/>
          <w:color w:val="000000"/>
          <w:sz w:val="24"/>
          <w:szCs w:val="24"/>
          <w:lang w:val="sv-SE"/>
        </w:rPr>
      </w:pPr>
    </w:p>
    <w:p w:rsidR="00645F3A" w:rsidRDefault="00645F3A" w:rsidP="004B1B71">
      <w:pPr>
        <w:pStyle w:val="BodyText"/>
        <w:spacing w:after="0" w:line="360" w:lineRule="auto"/>
        <w:ind w:firstLine="720"/>
        <w:rPr>
          <w:rFonts w:ascii="Times New Roman" w:hAnsi="Times New Roman"/>
          <w:color w:val="000000"/>
          <w:sz w:val="24"/>
          <w:szCs w:val="24"/>
          <w:lang w:val="sv-SE"/>
        </w:rPr>
      </w:pPr>
    </w:p>
    <w:p w:rsidR="00645F3A" w:rsidRDefault="00645F3A" w:rsidP="004B1B71">
      <w:pPr>
        <w:pStyle w:val="BodyText"/>
        <w:spacing w:after="0" w:line="360" w:lineRule="auto"/>
        <w:ind w:firstLine="720"/>
        <w:rPr>
          <w:rFonts w:ascii="Times New Roman" w:hAnsi="Times New Roman"/>
          <w:color w:val="000000"/>
          <w:sz w:val="24"/>
          <w:szCs w:val="24"/>
          <w:lang w:val="sv-SE"/>
        </w:rPr>
      </w:pPr>
    </w:p>
    <w:p w:rsidR="00645F3A" w:rsidRDefault="00645F3A" w:rsidP="004B1B71">
      <w:pPr>
        <w:pStyle w:val="BodyText"/>
        <w:spacing w:after="0" w:line="360" w:lineRule="auto"/>
        <w:ind w:firstLine="720"/>
        <w:rPr>
          <w:rFonts w:ascii="Times New Roman" w:hAnsi="Times New Roman"/>
          <w:color w:val="000000"/>
          <w:sz w:val="24"/>
          <w:szCs w:val="24"/>
          <w:lang w:val="sv-SE"/>
        </w:rPr>
      </w:pPr>
    </w:p>
    <w:p w:rsidR="00645F3A" w:rsidRDefault="00645F3A" w:rsidP="004B1B71">
      <w:pPr>
        <w:pStyle w:val="BodyText"/>
        <w:spacing w:after="0" w:line="360" w:lineRule="auto"/>
        <w:ind w:firstLine="720"/>
        <w:rPr>
          <w:rFonts w:ascii="Times New Roman" w:hAnsi="Times New Roman"/>
          <w:color w:val="000000"/>
          <w:sz w:val="24"/>
          <w:szCs w:val="24"/>
          <w:lang w:val="sv-SE"/>
        </w:rPr>
      </w:pPr>
    </w:p>
    <w:p w:rsidR="00645F3A" w:rsidRPr="004B1B71" w:rsidRDefault="00645F3A" w:rsidP="004B1B71">
      <w:pPr>
        <w:pStyle w:val="BodyText"/>
        <w:spacing w:after="0" w:line="360" w:lineRule="auto"/>
        <w:ind w:firstLine="720"/>
        <w:rPr>
          <w:rFonts w:ascii="Times New Roman" w:hAnsi="Times New Roman"/>
          <w:color w:val="000000"/>
          <w:sz w:val="24"/>
          <w:szCs w:val="24"/>
          <w:lang w:val="sv-SE"/>
        </w:rPr>
      </w:pPr>
    </w:p>
    <w:p w:rsidR="00BE3B55" w:rsidRPr="004B1B71" w:rsidRDefault="00BE3B55" w:rsidP="004B1B71">
      <w:pPr>
        <w:pStyle w:val="BodyText"/>
        <w:spacing w:after="0" w:line="360" w:lineRule="auto"/>
        <w:jc w:val="center"/>
        <w:rPr>
          <w:rFonts w:ascii="Times New Roman" w:hAnsi="Times New Roman"/>
          <w:color w:val="000000"/>
          <w:sz w:val="24"/>
          <w:szCs w:val="24"/>
          <w:lang w:val="sv-SE"/>
        </w:rPr>
      </w:pPr>
      <w:r w:rsidRPr="004B1B71">
        <w:rPr>
          <w:rFonts w:ascii="Times New Roman" w:hAnsi="Times New Roman"/>
          <w:color w:val="000000"/>
          <w:sz w:val="24"/>
          <w:szCs w:val="24"/>
          <w:lang w:val="sv-SE"/>
        </w:rPr>
        <w:lastRenderedPageBreak/>
        <w:t xml:space="preserve">Tabel </w:t>
      </w:r>
      <w:r w:rsidR="004B1B71">
        <w:rPr>
          <w:rFonts w:ascii="Times New Roman" w:hAnsi="Times New Roman"/>
          <w:color w:val="000000"/>
          <w:sz w:val="24"/>
          <w:szCs w:val="24"/>
          <w:lang w:val="sv-SE"/>
        </w:rPr>
        <w:t>5</w:t>
      </w:r>
      <w:r w:rsidRPr="004B1B71">
        <w:rPr>
          <w:rFonts w:ascii="Times New Roman" w:hAnsi="Times New Roman"/>
          <w:color w:val="000000"/>
          <w:sz w:val="24"/>
          <w:szCs w:val="24"/>
          <w:lang w:val="sv-SE"/>
        </w:rPr>
        <w:t>. Formula chocolate chip cookies dari pati garut bagi konsumen penderita diabetes</w:t>
      </w:r>
    </w:p>
    <w:tbl>
      <w:tblPr>
        <w:tblW w:w="729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20"/>
        <w:gridCol w:w="4410"/>
        <w:gridCol w:w="2160"/>
      </w:tblGrid>
      <w:tr w:rsidR="00BE3B55" w:rsidRPr="004B1B71" w:rsidTr="004B1B71">
        <w:tc>
          <w:tcPr>
            <w:tcW w:w="720" w:type="dxa"/>
          </w:tcPr>
          <w:p w:rsidR="00BE3B55" w:rsidRPr="004B1B71" w:rsidRDefault="00BE3B55" w:rsidP="004B1B71">
            <w:pPr>
              <w:pStyle w:val="BodyText"/>
              <w:spacing w:after="0"/>
              <w:jc w:val="center"/>
              <w:rPr>
                <w:rFonts w:ascii="Times New Roman" w:hAnsi="Times New Roman"/>
                <w:color w:val="000000"/>
                <w:sz w:val="24"/>
                <w:szCs w:val="24"/>
              </w:rPr>
            </w:pPr>
            <w:r w:rsidRPr="004B1B71">
              <w:rPr>
                <w:rFonts w:ascii="Times New Roman" w:hAnsi="Times New Roman"/>
                <w:color w:val="000000"/>
                <w:sz w:val="24"/>
                <w:szCs w:val="24"/>
              </w:rPr>
              <w:t>No</w:t>
            </w:r>
          </w:p>
        </w:tc>
        <w:tc>
          <w:tcPr>
            <w:tcW w:w="4410" w:type="dxa"/>
          </w:tcPr>
          <w:p w:rsidR="00BE3B55" w:rsidRPr="004B1B71" w:rsidRDefault="00BE3B55" w:rsidP="004B1B71">
            <w:pPr>
              <w:pStyle w:val="BodyText"/>
              <w:spacing w:after="0"/>
              <w:jc w:val="center"/>
              <w:rPr>
                <w:rFonts w:ascii="Times New Roman" w:hAnsi="Times New Roman"/>
                <w:color w:val="000000"/>
                <w:sz w:val="24"/>
                <w:szCs w:val="24"/>
              </w:rPr>
            </w:pPr>
            <w:r w:rsidRPr="004B1B71">
              <w:rPr>
                <w:rFonts w:ascii="Times New Roman" w:hAnsi="Times New Roman"/>
                <w:color w:val="000000"/>
                <w:sz w:val="24"/>
                <w:szCs w:val="24"/>
              </w:rPr>
              <w:t>Bahan</w:t>
            </w:r>
          </w:p>
        </w:tc>
        <w:tc>
          <w:tcPr>
            <w:tcW w:w="2160" w:type="dxa"/>
          </w:tcPr>
          <w:p w:rsidR="00BE3B55" w:rsidRPr="004B1B71" w:rsidRDefault="00BE3B55" w:rsidP="004B1B71">
            <w:pPr>
              <w:pStyle w:val="BodyText"/>
              <w:spacing w:after="0"/>
              <w:jc w:val="center"/>
              <w:rPr>
                <w:rFonts w:ascii="Times New Roman" w:hAnsi="Times New Roman"/>
                <w:color w:val="000000"/>
                <w:sz w:val="24"/>
                <w:szCs w:val="24"/>
              </w:rPr>
            </w:pPr>
            <w:r w:rsidRPr="004B1B71">
              <w:rPr>
                <w:rFonts w:ascii="Times New Roman" w:hAnsi="Times New Roman"/>
                <w:color w:val="000000"/>
                <w:sz w:val="24"/>
                <w:szCs w:val="24"/>
              </w:rPr>
              <w:t>Jumlah</w:t>
            </w:r>
          </w:p>
        </w:tc>
      </w:tr>
      <w:tr w:rsidR="00BE3B55" w:rsidRPr="004B1B71" w:rsidTr="004B1B71">
        <w:tc>
          <w:tcPr>
            <w:tcW w:w="720" w:type="dxa"/>
          </w:tcPr>
          <w:p w:rsidR="00BE3B55" w:rsidRPr="004B1B71" w:rsidRDefault="00BE3B55" w:rsidP="004B1B71">
            <w:pPr>
              <w:pStyle w:val="BodyText"/>
              <w:spacing w:after="0"/>
              <w:jc w:val="center"/>
              <w:rPr>
                <w:rFonts w:ascii="Times New Roman" w:hAnsi="Times New Roman"/>
                <w:color w:val="000000"/>
                <w:sz w:val="24"/>
                <w:szCs w:val="24"/>
              </w:rPr>
            </w:pPr>
            <w:r w:rsidRPr="004B1B71">
              <w:rPr>
                <w:rFonts w:ascii="Times New Roman" w:hAnsi="Times New Roman"/>
                <w:color w:val="000000"/>
                <w:sz w:val="24"/>
                <w:szCs w:val="24"/>
              </w:rPr>
              <w:t>1</w:t>
            </w:r>
          </w:p>
        </w:tc>
        <w:tc>
          <w:tcPr>
            <w:tcW w:w="4410" w:type="dxa"/>
          </w:tcPr>
          <w:p w:rsidR="00BE3B55" w:rsidRPr="004B1B71" w:rsidRDefault="00BE3B55" w:rsidP="004B1B71">
            <w:pPr>
              <w:pStyle w:val="BodyText"/>
              <w:spacing w:after="0"/>
              <w:rPr>
                <w:rFonts w:ascii="Times New Roman" w:hAnsi="Times New Roman"/>
                <w:color w:val="000000"/>
                <w:sz w:val="24"/>
                <w:szCs w:val="24"/>
              </w:rPr>
            </w:pPr>
            <w:r w:rsidRPr="004B1B71">
              <w:rPr>
                <w:rFonts w:ascii="Times New Roman" w:hAnsi="Times New Roman"/>
                <w:color w:val="000000"/>
                <w:sz w:val="24"/>
                <w:szCs w:val="24"/>
              </w:rPr>
              <w:t>Pati garut</w:t>
            </w:r>
          </w:p>
        </w:tc>
        <w:tc>
          <w:tcPr>
            <w:tcW w:w="2160" w:type="dxa"/>
          </w:tcPr>
          <w:p w:rsidR="00BE3B55" w:rsidRPr="004B1B71" w:rsidRDefault="00BE3B55" w:rsidP="004B1B71">
            <w:pPr>
              <w:pStyle w:val="BodyText"/>
              <w:spacing w:after="0"/>
              <w:jc w:val="center"/>
              <w:rPr>
                <w:rFonts w:ascii="Times New Roman" w:hAnsi="Times New Roman"/>
                <w:color w:val="000000"/>
                <w:sz w:val="24"/>
                <w:szCs w:val="24"/>
              </w:rPr>
            </w:pPr>
            <w:r w:rsidRPr="004B1B71">
              <w:rPr>
                <w:rFonts w:ascii="Times New Roman" w:hAnsi="Times New Roman"/>
                <w:color w:val="000000"/>
                <w:sz w:val="24"/>
                <w:szCs w:val="24"/>
              </w:rPr>
              <w:t>225 g</w:t>
            </w:r>
          </w:p>
        </w:tc>
      </w:tr>
      <w:tr w:rsidR="00BE3B55" w:rsidRPr="004B1B71" w:rsidTr="004B1B71">
        <w:tc>
          <w:tcPr>
            <w:tcW w:w="720" w:type="dxa"/>
          </w:tcPr>
          <w:p w:rsidR="00BE3B55" w:rsidRPr="004B1B71" w:rsidRDefault="00BE3B55" w:rsidP="004B1B71">
            <w:pPr>
              <w:pStyle w:val="BodyText"/>
              <w:spacing w:after="0"/>
              <w:jc w:val="center"/>
              <w:rPr>
                <w:rFonts w:ascii="Times New Roman" w:hAnsi="Times New Roman"/>
                <w:color w:val="000000"/>
                <w:sz w:val="24"/>
                <w:szCs w:val="24"/>
              </w:rPr>
            </w:pPr>
            <w:r w:rsidRPr="004B1B71">
              <w:rPr>
                <w:rFonts w:ascii="Times New Roman" w:hAnsi="Times New Roman"/>
                <w:color w:val="000000"/>
                <w:sz w:val="24"/>
                <w:szCs w:val="24"/>
              </w:rPr>
              <w:t>2</w:t>
            </w:r>
          </w:p>
        </w:tc>
        <w:tc>
          <w:tcPr>
            <w:tcW w:w="4410" w:type="dxa"/>
          </w:tcPr>
          <w:p w:rsidR="00BE3B55" w:rsidRPr="004B1B71" w:rsidRDefault="00BE3B55" w:rsidP="004B1B71">
            <w:pPr>
              <w:pStyle w:val="BodyText"/>
              <w:spacing w:after="0"/>
              <w:rPr>
                <w:rFonts w:ascii="Times New Roman" w:hAnsi="Times New Roman"/>
                <w:color w:val="000000"/>
                <w:sz w:val="24"/>
                <w:szCs w:val="24"/>
              </w:rPr>
            </w:pPr>
            <w:r w:rsidRPr="004B1B71">
              <w:rPr>
                <w:rFonts w:ascii="Times New Roman" w:hAnsi="Times New Roman"/>
                <w:color w:val="000000"/>
                <w:sz w:val="24"/>
                <w:szCs w:val="24"/>
              </w:rPr>
              <w:t xml:space="preserve">Cokelat bubuk </w:t>
            </w:r>
          </w:p>
        </w:tc>
        <w:tc>
          <w:tcPr>
            <w:tcW w:w="2160" w:type="dxa"/>
          </w:tcPr>
          <w:p w:rsidR="00BE3B55" w:rsidRPr="004B1B71" w:rsidRDefault="00BE3B55" w:rsidP="004B1B71">
            <w:pPr>
              <w:pStyle w:val="BodyText"/>
              <w:spacing w:after="0"/>
              <w:jc w:val="center"/>
              <w:rPr>
                <w:rFonts w:ascii="Times New Roman" w:hAnsi="Times New Roman"/>
                <w:color w:val="000000"/>
                <w:sz w:val="24"/>
                <w:szCs w:val="24"/>
              </w:rPr>
            </w:pPr>
            <w:r w:rsidRPr="004B1B71">
              <w:rPr>
                <w:rFonts w:ascii="Times New Roman" w:hAnsi="Times New Roman"/>
                <w:color w:val="000000"/>
                <w:sz w:val="24"/>
                <w:szCs w:val="24"/>
              </w:rPr>
              <w:t>25 g</w:t>
            </w:r>
          </w:p>
        </w:tc>
      </w:tr>
      <w:tr w:rsidR="00BE3B55" w:rsidRPr="004B1B71" w:rsidTr="004B1B71">
        <w:tc>
          <w:tcPr>
            <w:tcW w:w="720" w:type="dxa"/>
          </w:tcPr>
          <w:p w:rsidR="00BE3B55" w:rsidRPr="004B1B71" w:rsidRDefault="00BE3B55" w:rsidP="004B1B71">
            <w:pPr>
              <w:pStyle w:val="BodyText"/>
              <w:spacing w:after="0"/>
              <w:jc w:val="center"/>
              <w:rPr>
                <w:rFonts w:ascii="Times New Roman" w:hAnsi="Times New Roman"/>
                <w:color w:val="000000"/>
                <w:sz w:val="24"/>
                <w:szCs w:val="24"/>
              </w:rPr>
            </w:pPr>
            <w:r w:rsidRPr="004B1B71">
              <w:rPr>
                <w:rFonts w:ascii="Times New Roman" w:hAnsi="Times New Roman"/>
                <w:color w:val="000000"/>
                <w:sz w:val="24"/>
                <w:szCs w:val="24"/>
              </w:rPr>
              <w:t>3</w:t>
            </w:r>
          </w:p>
        </w:tc>
        <w:tc>
          <w:tcPr>
            <w:tcW w:w="4410" w:type="dxa"/>
          </w:tcPr>
          <w:p w:rsidR="00BE3B55" w:rsidRPr="004B1B71" w:rsidRDefault="00BE3B55" w:rsidP="004B1B71">
            <w:pPr>
              <w:pStyle w:val="BodyText"/>
              <w:spacing w:after="0"/>
              <w:rPr>
                <w:rFonts w:ascii="Times New Roman" w:hAnsi="Times New Roman"/>
                <w:color w:val="000000"/>
                <w:sz w:val="24"/>
                <w:szCs w:val="24"/>
              </w:rPr>
            </w:pPr>
            <w:r w:rsidRPr="004B1B71">
              <w:rPr>
                <w:rFonts w:ascii="Times New Roman" w:hAnsi="Times New Roman"/>
                <w:color w:val="000000"/>
                <w:sz w:val="24"/>
                <w:szCs w:val="24"/>
              </w:rPr>
              <w:t>Maizena</w:t>
            </w:r>
          </w:p>
        </w:tc>
        <w:tc>
          <w:tcPr>
            <w:tcW w:w="2160" w:type="dxa"/>
          </w:tcPr>
          <w:p w:rsidR="00BE3B55" w:rsidRPr="004B1B71" w:rsidRDefault="00BE3B55" w:rsidP="004B1B71">
            <w:pPr>
              <w:pStyle w:val="BodyText"/>
              <w:spacing w:after="0"/>
              <w:jc w:val="center"/>
              <w:rPr>
                <w:rFonts w:ascii="Times New Roman" w:hAnsi="Times New Roman"/>
                <w:color w:val="000000"/>
                <w:sz w:val="24"/>
                <w:szCs w:val="24"/>
              </w:rPr>
            </w:pPr>
            <w:r w:rsidRPr="004B1B71">
              <w:rPr>
                <w:rFonts w:ascii="Times New Roman" w:hAnsi="Times New Roman"/>
                <w:color w:val="000000"/>
                <w:sz w:val="24"/>
                <w:szCs w:val="24"/>
              </w:rPr>
              <w:t>2 sdm</w:t>
            </w:r>
          </w:p>
        </w:tc>
      </w:tr>
      <w:tr w:rsidR="00BE3B55" w:rsidRPr="004B1B71" w:rsidTr="004B1B71">
        <w:tc>
          <w:tcPr>
            <w:tcW w:w="720" w:type="dxa"/>
          </w:tcPr>
          <w:p w:rsidR="00BE3B55" w:rsidRPr="004B1B71" w:rsidRDefault="00BE3B55" w:rsidP="004B1B71">
            <w:pPr>
              <w:pStyle w:val="BodyText"/>
              <w:spacing w:after="0"/>
              <w:jc w:val="center"/>
              <w:rPr>
                <w:rFonts w:ascii="Times New Roman" w:hAnsi="Times New Roman"/>
                <w:color w:val="000000"/>
                <w:sz w:val="24"/>
                <w:szCs w:val="24"/>
              </w:rPr>
            </w:pPr>
            <w:r w:rsidRPr="004B1B71">
              <w:rPr>
                <w:rFonts w:ascii="Times New Roman" w:hAnsi="Times New Roman"/>
                <w:color w:val="000000"/>
                <w:sz w:val="24"/>
                <w:szCs w:val="24"/>
              </w:rPr>
              <w:t>4</w:t>
            </w:r>
          </w:p>
        </w:tc>
        <w:tc>
          <w:tcPr>
            <w:tcW w:w="4410" w:type="dxa"/>
          </w:tcPr>
          <w:p w:rsidR="00BE3B55" w:rsidRPr="004B1B71" w:rsidRDefault="00BE3B55" w:rsidP="004B1B71">
            <w:pPr>
              <w:pStyle w:val="BodyText"/>
              <w:spacing w:after="0"/>
              <w:rPr>
                <w:rFonts w:ascii="Times New Roman" w:hAnsi="Times New Roman"/>
                <w:color w:val="000000"/>
                <w:sz w:val="24"/>
                <w:szCs w:val="24"/>
              </w:rPr>
            </w:pPr>
            <w:r w:rsidRPr="004B1B71">
              <w:rPr>
                <w:rFonts w:ascii="Times New Roman" w:hAnsi="Times New Roman"/>
                <w:color w:val="000000"/>
                <w:sz w:val="24"/>
                <w:szCs w:val="24"/>
              </w:rPr>
              <w:t>Sorbitol</w:t>
            </w:r>
          </w:p>
        </w:tc>
        <w:tc>
          <w:tcPr>
            <w:tcW w:w="2160" w:type="dxa"/>
          </w:tcPr>
          <w:p w:rsidR="00BE3B55" w:rsidRPr="004B1B71" w:rsidRDefault="00BE3B55" w:rsidP="004B1B71">
            <w:pPr>
              <w:pStyle w:val="BodyText"/>
              <w:spacing w:after="0"/>
              <w:jc w:val="center"/>
              <w:rPr>
                <w:rFonts w:ascii="Times New Roman" w:hAnsi="Times New Roman"/>
                <w:color w:val="000000"/>
                <w:sz w:val="24"/>
                <w:szCs w:val="24"/>
              </w:rPr>
            </w:pPr>
            <w:r w:rsidRPr="004B1B71">
              <w:rPr>
                <w:rFonts w:ascii="Times New Roman" w:hAnsi="Times New Roman"/>
                <w:color w:val="000000"/>
                <w:sz w:val="24"/>
                <w:szCs w:val="24"/>
              </w:rPr>
              <w:t>100 g</w:t>
            </w:r>
          </w:p>
        </w:tc>
      </w:tr>
      <w:tr w:rsidR="00BE3B55" w:rsidRPr="004B1B71" w:rsidTr="004B1B71">
        <w:tc>
          <w:tcPr>
            <w:tcW w:w="720" w:type="dxa"/>
          </w:tcPr>
          <w:p w:rsidR="00BE3B55" w:rsidRPr="004B1B71" w:rsidRDefault="00BE3B55" w:rsidP="004B1B71">
            <w:pPr>
              <w:pStyle w:val="BodyText"/>
              <w:spacing w:after="0"/>
              <w:jc w:val="center"/>
              <w:rPr>
                <w:rFonts w:ascii="Times New Roman" w:hAnsi="Times New Roman"/>
                <w:color w:val="000000"/>
                <w:sz w:val="24"/>
                <w:szCs w:val="24"/>
              </w:rPr>
            </w:pPr>
            <w:r w:rsidRPr="004B1B71">
              <w:rPr>
                <w:rFonts w:ascii="Times New Roman" w:hAnsi="Times New Roman"/>
                <w:color w:val="000000"/>
                <w:sz w:val="24"/>
                <w:szCs w:val="24"/>
              </w:rPr>
              <w:t>5</w:t>
            </w:r>
          </w:p>
        </w:tc>
        <w:tc>
          <w:tcPr>
            <w:tcW w:w="4410" w:type="dxa"/>
          </w:tcPr>
          <w:p w:rsidR="00BE3B55" w:rsidRPr="004B1B71" w:rsidRDefault="00BE3B55" w:rsidP="004B1B71">
            <w:pPr>
              <w:pStyle w:val="BodyText"/>
              <w:spacing w:after="0"/>
              <w:rPr>
                <w:rFonts w:ascii="Times New Roman" w:hAnsi="Times New Roman"/>
                <w:color w:val="000000"/>
                <w:sz w:val="24"/>
                <w:szCs w:val="24"/>
              </w:rPr>
            </w:pPr>
            <w:r w:rsidRPr="004B1B71">
              <w:rPr>
                <w:rFonts w:ascii="Times New Roman" w:hAnsi="Times New Roman"/>
                <w:color w:val="000000"/>
                <w:sz w:val="24"/>
                <w:szCs w:val="24"/>
              </w:rPr>
              <w:t>Margarin rendah lemak (Forvita)</w:t>
            </w:r>
          </w:p>
        </w:tc>
        <w:tc>
          <w:tcPr>
            <w:tcW w:w="2160" w:type="dxa"/>
          </w:tcPr>
          <w:p w:rsidR="00BE3B55" w:rsidRPr="004B1B71" w:rsidRDefault="00BE3B55" w:rsidP="004B1B71">
            <w:pPr>
              <w:pStyle w:val="BodyText"/>
              <w:spacing w:after="0"/>
              <w:jc w:val="center"/>
              <w:rPr>
                <w:rFonts w:ascii="Times New Roman" w:hAnsi="Times New Roman"/>
                <w:color w:val="000000"/>
                <w:sz w:val="24"/>
                <w:szCs w:val="24"/>
              </w:rPr>
            </w:pPr>
            <w:r w:rsidRPr="004B1B71">
              <w:rPr>
                <w:rFonts w:ascii="Times New Roman" w:hAnsi="Times New Roman"/>
                <w:color w:val="000000"/>
                <w:sz w:val="24"/>
                <w:szCs w:val="24"/>
              </w:rPr>
              <w:t>150 g</w:t>
            </w:r>
          </w:p>
        </w:tc>
      </w:tr>
      <w:tr w:rsidR="00BE3B55" w:rsidRPr="004B1B71" w:rsidTr="004B1B71">
        <w:tc>
          <w:tcPr>
            <w:tcW w:w="720" w:type="dxa"/>
          </w:tcPr>
          <w:p w:rsidR="00BE3B55" w:rsidRPr="004B1B71" w:rsidRDefault="00BE3B55" w:rsidP="004B1B71">
            <w:pPr>
              <w:pStyle w:val="BodyText"/>
              <w:spacing w:after="0"/>
              <w:jc w:val="center"/>
              <w:rPr>
                <w:rFonts w:ascii="Times New Roman" w:hAnsi="Times New Roman"/>
                <w:color w:val="000000"/>
                <w:sz w:val="24"/>
                <w:szCs w:val="24"/>
              </w:rPr>
            </w:pPr>
            <w:r w:rsidRPr="004B1B71">
              <w:rPr>
                <w:rFonts w:ascii="Times New Roman" w:hAnsi="Times New Roman"/>
                <w:color w:val="000000"/>
                <w:sz w:val="24"/>
                <w:szCs w:val="24"/>
              </w:rPr>
              <w:t>6</w:t>
            </w:r>
          </w:p>
        </w:tc>
        <w:tc>
          <w:tcPr>
            <w:tcW w:w="4410" w:type="dxa"/>
          </w:tcPr>
          <w:p w:rsidR="00BE3B55" w:rsidRPr="004B1B71" w:rsidRDefault="00BE3B55" w:rsidP="004B1B71">
            <w:pPr>
              <w:pStyle w:val="BodyText"/>
              <w:spacing w:after="0"/>
              <w:rPr>
                <w:rFonts w:ascii="Times New Roman" w:hAnsi="Times New Roman"/>
                <w:color w:val="000000"/>
                <w:sz w:val="24"/>
                <w:szCs w:val="24"/>
              </w:rPr>
            </w:pPr>
            <w:r w:rsidRPr="004B1B71">
              <w:rPr>
                <w:rFonts w:ascii="Times New Roman" w:hAnsi="Times New Roman"/>
                <w:color w:val="000000"/>
                <w:sz w:val="24"/>
                <w:szCs w:val="24"/>
              </w:rPr>
              <w:t>Baking powder</w:t>
            </w:r>
          </w:p>
        </w:tc>
        <w:tc>
          <w:tcPr>
            <w:tcW w:w="2160" w:type="dxa"/>
          </w:tcPr>
          <w:p w:rsidR="00BE3B55" w:rsidRPr="004B1B71" w:rsidRDefault="00BE3B55" w:rsidP="004B1B71">
            <w:pPr>
              <w:pStyle w:val="BodyText"/>
              <w:spacing w:after="0"/>
              <w:jc w:val="center"/>
              <w:rPr>
                <w:rFonts w:ascii="Times New Roman" w:hAnsi="Times New Roman"/>
                <w:color w:val="000000"/>
                <w:sz w:val="24"/>
                <w:szCs w:val="24"/>
              </w:rPr>
            </w:pPr>
            <w:r w:rsidRPr="004B1B71">
              <w:rPr>
                <w:rFonts w:ascii="Times New Roman" w:hAnsi="Times New Roman"/>
                <w:color w:val="000000"/>
                <w:sz w:val="24"/>
                <w:szCs w:val="24"/>
              </w:rPr>
              <w:t>¼ sdt</w:t>
            </w:r>
          </w:p>
        </w:tc>
      </w:tr>
      <w:tr w:rsidR="00BE3B55" w:rsidRPr="004B1B71" w:rsidTr="004B1B71">
        <w:tc>
          <w:tcPr>
            <w:tcW w:w="720" w:type="dxa"/>
          </w:tcPr>
          <w:p w:rsidR="00BE3B55" w:rsidRPr="004B1B71" w:rsidRDefault="00BE3B55" w:rsidP="004B1B71">
            <w:pPr>
              <w:pStyle w:val="BodyText"/>
              <w:spacing w:after="0"/>
              <w:jc w:val="center"/>
              <w:rPr>
                <w:rFonts w:ascii="Times New Roman" w:hAnsi="Times New Roman"/>
                <w:color w:val="000000"/>
                <w:sz w:val="24"/>
                <w:szCs w:val="24"/>
              </w:rPr>
            </w:pPr>
            <w:r w:rsidRPr="004B1B71">
              <w:rPr>
                <w:rFonts w:ascii="Times New Roman" w:hAnsi="Times New Roman"/>
                <w:color w:val="000000"/>
                <w:sz w:val="24"/>
                <w:szCs w:val="24"/>
              </w:rPr>
              <w:t>7</w:t>
            </w:r>
          </w:p>
        </w:tc>
        <w:tc>
          <w:tcPr>
            <w:tcW w:w="4410" w:type="dxa"/>
          </w:tcPr>
          <w:p w:rsidR="00BE3B55" w:rsidRPr="004B1B71" w:rsidRDefault="00BE3B55" w:rsidP="004B1B71">
            <w:pPr>
              <w:pStyle w:val="BodyText"/>
              <w:spacing w:after="0"/>
              <w:rPr>
                <w:rFonts w:ascii="Times New Roman" w:hAnsi="Times New Roman"/>
                <w:color w:val="000000"/>
                <w:sz w:val="24"/>
                <w:szCs w:val="24"/>
              </w:rPr>
            </w:pPr>
            <w:r w:rsidRPr="004B1B71">
              <w:rPr>
                <w:rFonts w:ascii="Times New Roman" w:hAnsi="Times New Roman"/>
                <w:color w:val="000000"/>
                <w:sz w:val="24"/>
                <w:szCs w:val="24"/>
              </w:rPr>
              <w:t>Kuning telur</w:t>
            </w:r>
          </w:p>
        </w:tc>
        <w:tc>
          <w:tcPr>
            <w:tcW w:w="2160" w:type="dxa"/>
          </w:tcPr>
          <w:p w:rsidR="00BE3B55" w:rsidRPr="004B1B71" w:rsidRDefault="00BE3B55" w:rsidP="004B1B71">
            <w:pPr>
              <w:pStyle w:val="BodyText"/>
              <w:spacing w:after="0"/>
              <w:jc w:val="center"/>
              <w:rPr>
                <w:rFonts w:ascii="Times New Roman" w:hAnsi="Times New Roman"/>
                <w:color w:val="000000"/>
                <w:sz w:val="24"/>
                <w:szCs w:val="24"/>
              </w:rPr>
            </w:pPr>
            <w:r w:rsidRPr="004B1B71">
              <w:rPr>
                <w:rFonts w:ascii="Times New Roman" w:hAnsi="Times New Roman"/>
                <w:color w:val="000000"/>
                <w:sz w:val="24"/>
                <w:szCs w:val="24"/>
              </w:rPr>
              <w:t>2 butir</w:t>
            </w:r>
          </w:p>
        </w:tc>
      </w:tr>
      <w:tr w:rsidR="00BE3B55" w:rsidRPr="004B1B71" w:rsidTr="004B1B71">
        <w:tc>
          <w:tcPr>
            <w:tcW w:w="720" w:type="dxa"/>
          </w:tcPr>
          <w:p w:rsidR="00BE3B55" w:rsidRPr="004B1B71" w:rsidRDefault="00BE3B55" w:rsidP="004B1B71">
            <w:pPr>
              <w:pStyle w:val="BodyText"/>
              <w:spacing w:after="0"/>
              <w:jc w:val="center"/>
              <w:rPr>
                <w:rFonts w:ascii="Times New Roman" w:hAnsi="Times New Roman"/>
                <w:color w:val="000000"/>
                <w:sz w:val="24"/>
                <w:szCs w:val="24"/>
              </w:rPr>
            </w:pPr>
            <w:r w:rsidRPr="004B1B71">
              <w:rPr>
                <w:rFonts w:ascii="Times New Roman" w:hAnsi="Times New Roman"/>
                <w:color w:val="000000"/>
                <w:sz w:val="24"/>
                <w:szCs w:val="24"/>
              </w:rPr>
              <w:t>8</w:t>
            </w:r>
          </w:p>
        </w:tc>
        <w:tc>
          <w:tcPr>
            <w:tcW w:w="4410" w:type="dxa"/>
          </w:tcPr>
          <w:p w:rsidR="00BE3B55" w:rsidRPr="004B1B71" w:rsidRDefault="00BE3B55" w:rsidP="004B1B71">
            <w:pPr>
              <w:pStyle w:val="BodyText"/>
              <w:spacing w:after="0"/>
              <w:rPr>
                <w:rFonts w:ascii="Times New Roman" w:hAnsi="Times New Roman"/>
                <w:color w:val="000000"/>
                <w:sz w:val="24"/>
                <w:szCs w:val="24"/>
              </w:rPr>
            </w:pPr>
            <w:r w:rsidRPr="004B1B71">
              <w:rPr>
                <w:rFonts w:ascii="Times New Roman" w:hAnsi="Times New Roman"/>
                <w:color w:val="000000"/>
                <w:sz w:val="24"/>
                <w:szCs w:val="24"/>
              </w:rPr>
              <w:t>Susu bubuk</w:t>
            </w:r>
          </w:p>
        </w:tc>
        <w:tc>
          <w:tcPr>
            <w:tcW w:w="2160" w:type="dxa"/>
          </w:tcPr>
          <w:p w:rsidR="00BE3B55" w:rsidRPr="004B1B71" w:rsidRDefault="00BE3B55" w:rsidP="004B1B71">
            <w:pPr>
              <w:pStyle w:val="BodyText"/>
              <w:spacing w:after="0"/>
              <w:jc w:val="center"/>
              <w:rPr>
                <w:rFonts w:ascii="Times New Roman" w:hAnsi="Times New Roman"/>
                <w:color w:val="000000"/>
                <w:sz w:val="24"/>
                <w:szCs w:val="24"/>
              </w:rPr>
            </w:pPr>
            <w:r w:rsidRPr="004B1B71">
              <w:rPr>
                <w:rFonts w:ascii="Times New Roman" w:hAnsi="Times New Roman"/>
                <w:color w:val="000000"/>
                <w:sz w:val="24"/>
                <w:szCs w:val="24"/>
              </w:rPr>
              <w:t>1 sdm</w:t>
            </w:r>
          </w:p>
        </w:tc>
      </w:tr>
      <w:tr w:rsidR="00BE3B55" w:rsidRPr="004B1B71" w:rsidTr="004B1B71">
        <w:tc>
          <w:tcPr>
            <w:tcW w:w="720" w:type="dxa"/>
          </w:tcPr>
          <w:p w:rsidR="00BE3B55" w:rsidRPr="004B1B71" w:rsidRDefault="00BE3B55" w:rsidP="004B1B71">
            <w:pPr>
              <w:pStyle w:val="BodyText"/>
              <w:spacing w:after="0"/>
              <w:jc w:val="center"/>
              <w:rPr>
                <w:rFonts w:ascii="Times New Roman" w:hAnsi="Times New Roman"/>
                <w:color w:val="000000"/>
                <w:sz w:val="24"/>
                <w:szCs w:val="24"/>
              </w:rPr>
            </w:pPr>
            <w:r w:rsidRPr="004B1B71">
              <w:rPr>
                <w:rFonts w:ascii="Times New Roman" w:hAnsi="Times New Roman"/>
                <w:color w:val="000000"/>
                <w:sz w:val="24"/>
                <w:szCs w:val="24"/>
              </w:rPr>
              <w:t>9</w:t>
            </w:r>
          </w:p>
        </w:tc>
        <w:tc>
          <w:tcPr>
            <w:tcW w:w="4410" w:type="dxa"/>
          </w:tcPr>
          <w:p w:rsidR="00BE3B55" w:rsidRPr="004B1B71" w:rsidRDefault="00BE3B55" w:rsidP="004B1B71">
            <w:pPr>
              <w:pStyle w:val="BodyText"/>
              <w:spacing w:after="0"/>
              <w:rPr>
                <w:rFonts w:ascii="Times New Roman" w:hAnsi="Times New Roman"/>
                <w:color w:val="000000"/>
                <w:sz w:val="24"/>
                <w:szCs w:val="24"/>
              </w:rPr>
            </w:pPr>
            <w:r w:rsidRPr="004B1B71">
              <w:rPr>
                <w:rFonts w:ascii="Times New Roman" w:hAnsi="Times New Roman"/>
                <w:color w:val="000000"/>
                <w:sz w:val="24"/>
                <w:szCs w:val="24"/>
              </w:rPr>
              <w:t>Chocolate chip</w:t>
            </w:r>
          </w:p>
        </w:tc>
        <w:tc>
          <w:tcPr>
            <w:tcW w:w="2160" w:type="dxa"/>
          </w:tcPr>
          <w:p w:rsidR="00BE3B55" w:rsidRPr="004B1B71" w:rsidRDefault="00BE3B55" w:rsidP="004B1B71">
            <w:pPr>
              <w:pStyle w:val="BodyText"/>
              <w:spacing w:after="0"/>
              <w:jc w:val="center"/>
              <w:rPr>
                <w:rFonts w:ascii="Times New Roman" w:hAnsi="Times New Roman"/>
                <w:color w:val="000000"/>
                <w:sz w:val="24"/>
                <w:szCs w:val="24"/>
              </w:rPr>
            </w:pPr>
            <w:r w:rsidRPr="004B1B71">
              <w:rPr>
                <w:rFonts w:ascii="Times New Roman" w:hAnsi="Times New Roman"/>
                <w:color w:val="000000"/>
                <w:sz w:val="24"/>
                <w:szCs w:val="24"/>
              </w:rPr>
              <w:t>50 – 100 g</w:t>
            </w:r>
          </w:p>
        </w:tc>
      </w:tr>
      <w:tr w:rsidR="00BE3B55" w:rsidRPr="004B1B71" w:rsidTr="004B1B71">
        <w:tc>
          <w:tcPr>
            <w:tcW w:w="720" w:type="dxa"/>
          </w:tcPr>
          <w:p w:rsidR="00BE3B55" w:rsidRPr="004B1B71" w:rsidRDefault="00BE3B55" w:rsidP="004B1B71">
            <w:pPr>
              <w:pStyle w:val="BodyText"/>
              <w:spacing w:after="0"/>
              <w:jc w:val="center"/>
              <w:rPr>
                <w:rFonts w:ascii="Times New Roman" w:hAnsi="Times New Roman"/>
                <w:color w:val="000000"/>
                <w:sz w:val="24"/>
                <w:szCs w:val="24"/>
              </w:rPr>
            </w:pPr>
            <w:r w:rsidRPr="004B1B71">
              <w:rPr>
                <w:rFonts w:ascii="Times New Roman" w:hAnsi="Times New Roman"/>
                <w:color w:val="000000"/>
                <w:sz w:val="24"/>
                <w:szCs w:val="24"/>
              </w:rPr>
              <w:t>10</w:t>
            </w:r>
          </w:p>
        </w:tc>
        <w:tc>
          <w:tcPr>
            <w:tcW w:w="4410" w:type="dxa"/>
          </w:tcPr>
          <w:p w:rsidR="00BE3B55" w:rsidRPr="004B1B71" w:rsidRDefault="00BE3B55" w:rsidP="004B1B71">
            <w:pPr>
              <w:pStyle w:val="BodyText"/>
              <w:spacing w:after="0"/>
              <w:rPr>
                <w:rFonts w:ascii="Times New Roman" w:hAnsi="Times New Roman"/>
                <w:color w:val="000000"/>
                <w:sz w:val="24"/>
                <w:szCs w:val="24"/>
              </w:rPr>
            </w:pPr>
            <w:r w:rsidRPr="004B1B71">
              <w:rPr>
                <w:rFonts w:ascii="Times New Roman" w:hAnsi="Times New Roman"/>
                <w:color w:val="000000"/>
                <w:sz w:val="24"/>
                <w:szCs w:val="24"/>
              </w:rPr>
              <w:t>Garam halus</w:t>
            </w:r>
          </w:p>
        </w:tc>
        <w:tc>
          <w:tcPr>
            <w:tcW w:w="2160" w:type="dxa"/>
          </w:tcPr>
          <w:p w:rsidR="00BE3B55" w:rsidRPr="004B1B71" w:rsidRDefault="00BE3B55" w:rsidP="004B1B71">
            <w:pPr>
              <w:pStyle w:val="BodyText"/>
              <w:spacing w:after="0"/>
              <w:jc w:val="center"/>
              <w:rPr>
                <w:rFonts w:ascii="Times New Roman" w:hAnsi="Times New Roman"/>
                <w:color w:val="000000"/>
                <w:sz w:val="24"/>
                <w:szCs w:val="24"/>
              </w:rPr>
            </w:pPr>
            <w:r w:rsidRPr="004B1B71">
              <w:rPr>
                <w:rFonts w:ascii="Times New Roman" w:hAnsi="Times New Roman"/>
                <w:color w:val="000000"/>
                <w:sz w:val="24"/>
                <w:szCs w:val="24"/>
              </w:rPr>
              <w:t>¼ sdt</w:t>
            </w:r>
          </w:p>
        </w:tc>
      </w:tr>
    </w:tbl>
    <w:p w:rsidR="00BE3B55" w:rsidRPr="004B1B71" w:rsidRDefault="00BE3B55" w:rsidP="004B1B71">
      <w:pPr>
        <w:spacing w:after="0" w:line="360" w:lineRule="atLeast"/>
        <w:jc w:val="both"/>
        <w:rPr>
          <w:rFonts w:ascii="Times New Roman" w:hAnsi="Times New Roman"/>
          <w:color w:val="000000"/>
          <w:sz w:val="24"/>
          <w:szCs w:val="24"/>
        </w:rPr>
      </w:pPr>
    </w:p>
    <w:p w:rsidR="00BE3B55" w:rsidRPr="004B1B71" w:rsidRDefault="00BE3B55" w:rsidP="004B1B71">
      <w:pPr>
        <w:spacing w:after="0" w:line="360" w:lineRule="auto"/>
        <w:ind w:firstLine="720"/>
        <w:jc w:val="both"/>
        <w:rPr>
          <w:rFonts w:ascii="Times New Roman" w:hAnsi="Times New Roman"/>
          <w:color w:val="000000"/>
          <w:sz w:val="24"/>
          <w:szCs w:val="24"/>
        </w:rPr>
      </w:pPr>
      <w:r w:rsidRPr="004B1B71">
        <w:rPr>
          <w:rFonts w:ascii="Times New Roman" w:hAnsi="Times New Roman"/>
          <w:color w:val="000000"/>
          <w:sz w:val="24"/>
          <w:szCs w:val="24"/>
          <w:lang w:val="id-ID"/>
        </w:rPr>
        <w:t xml:space="preserve">Proses pembuatan </w:t>
      </w:r>
      <w:r w:rsidRPr="004B1B71">
        <w:rPr>
          <w:rFonts w:ascii="Times New Roman" w:hAnsi="Times New Roman"/>
          <w:color w:val="000000"/>
          <w:sz w:val="24"/>
          <w:szCs w:val="24"/>
        </w:rPr>
        <w:t>chocolate chip cookies dari</w:t>
      </w:r>
      <w:r w:rsidRPr="004B1B71">
        <w:rPr>
          <w:rFonts w:ascii="Times New Roman" w:hAnsi="Times New Roman"/>
          <w:color w:val="000000"/>
          <w:sz w:val="24"/>
          <w:szCs w:val="24"/>
          <w:lang w:val="id-ID"/>
        </w:rPr>
        <w:t xml:space="preserve"> </w:t>
      </w:r>
      <w:r w:rsidRPr="004B1B71">
        <w:rPr>
          <w:rFonts w:ascii="Times New Roman" w:hAnsi="Times New Roman"/>
          <w:color w:val="000000"/>
          <w:sz w:val="24"/>
          <w:szCs w:val="24"/>
        </w:rPr>
        <w:t>pati garut</w:t>
      </w:r>
      <w:r w:rsidRPr="004B1B71">
        <w:rPr>
          <w:rFonts w:ascii="Times New Roman" w:hAnsi="Times New Roman"/>
          <w:color w:val="000000"/>
          <w:sz w:val="24"/>
          <w:szCs w:val="24"/>
          <w:lang w:val="id-ID"/>
        </w:rPr>
        <w:t xml:space="preserve"> adalah </w:t>
      </w:r>
      <w:r w:rsidRPr="004B1B71">
        <w:rPr>
          <w:rFonts w:ascii="Times New Roman" w:hAnsi="Times New Roman"/>
          <w:color w:val="000000"/>
          <w:sz w:val="24"/>
          <w:szCs w:val="24"/>
        </w:rPr>
        <w:t>:</w:t>
      </w:r>
    </w:p>
    <w:p w:rsidR="00BE3B55" w:rsidRPr="004B1B71" w:rsidRDefault="00BE3B55" w:rsidP="004B1B71">
      <w:pPr>
        <w:pStyle w:val="ListParagraph"/>
        <w:numPr>
          <w:ilvl w:val="0"/>
          <w:numId w:val="20"/>
        </w:numPr>
        <w:spacing w:line="360" w:lineRule="auto"/>
        <w:contextualSpacing/>
        <w:jc w:val="both"/>
      </w:pPr>
      <w:r w:rsidRPr="004B1B71">
        <w:t>Campur pati garut, susu bubuk, baking powder, garam halus dan tepung maizena. Aduk rata/ayak.</w:t>
      </w:r>
    </w:p>
    <w:p w:rsidR="00BE3B55" w:rsidRPr="004B1B71" w:rsidRDefault="00BE3B55" w:rsidP="004B1B71">
      <w:pPr>
        <w:pStyle w:val="ListParagraph"/>
        <w:numPr>
          <w:ilvl w:val="0"/>
          <w:numId w:val="20"/>
        </w:numPr>
        <w:spacing w:line="360" w:lineRule="auto"/>
        <w:contextualSpacing/>
        <w:jc w:val="both"/>
      </w:pPr>
      <w:r w:rsidRPr="004B1B71">
        <w:t>Kocok dengan mixer; kuning telur, margarin dan gula halus hingga lembut (2 menit).</w:t>
      </w:r>
    </w:p>
    <w:p w:rsidR="00BE3B55" w:rsidRPr="004B1B71" w:rsidRDefault="00BE3B55" w:rsidP="004B1B71">
      <w:pPr>
        <w:pStyle w:val="ListParagraph"/>
        <w:numPr>
          <w:ilvl w:val="0"/>
          <w:numId w:val="20"/>
        </w:numPr>
        <w:spacing w:line="360" w:lineRule="auto"/>
        <w:contextualSpacing/>
        <w:jc w:val="both"/>
      </w:pPr>
      <w:r w:rsidRPr="004B1B71">
        <w:t>Masukkan campuran tepung ke dalam adonan margarin, aduk dengan sendok kayu atau spatula plastrik hingga tercampur rata.</w:t>
      </w:r>
    </w:p>
    <w:p w:rsidR="00BE3B55" w:rsidRPr="004B1B71" w:rsidRDefault="00BE3B55" w:rsidP="004B1B71">
      <w:pPr>
        <w:pStyle w:val="ListParagraph"/>
        <w:numPr>
          <w:ilvl w:val="0"/>
          <w:numId w:val="20"/>
        </w:numPr>
        <w:spacing w:line="360" w:lineRule="auto"/>
        <w:contextualSpacing/>
        <w:jc w:val="both"/>
      </w:pPr>
      <w:r w:rsidRPr="004B1B71">
        <w:t>Ambil satu sendok makan adonan, bentuk bulat. Letakan adonan dalam loyang beroles margarin, bentuk dengan sendok hingga menbentuk adonan bulat pipih. Beri beberapa butir cocolate chips di atasnya.</w:t>
      </w:r>
    </w:p>
    <w:p w:rsidR="00BE3B55" w:rsidRPr="004B1B71" w:rsidRDefault="00BE3B55" w:rsidP="004B1B71">
      <w:pPr>
        <w:pStyle w:val="ListParagraph"/>
        <w:numPr>
          <w:ilvl w:val="0"/>
          <w:numId w:val="20"/>
        </w:numPr>
        <w:spacing w:line="360" w:lineRule="auto"/>
        <w:contextualSpacing/>
        <w:jc w:val="both"/>
      </w:pPr>
      <w:r w:rsidRPr="004B1B71">
        <w:t>Panggang dalam oven bertemperatur 160 derajat celcius selama 25 menit atau hingga kue matang dan berwarna kuning kecokelatan.</w:t>
      </w:r>
    </w:p>
    <w:p w:rsidR="00BE3B55" w:rsidRPr="004B1B71" w:rsidRDefault="00BE3B55" w:rsidP="004B1B71">
      <w:pPr>
        <w:pStyle w:val="ListParagraph"/>
        <w:numPr>
          <w:ilvl w:val="0"/>
          <w:numId w:val="20"/>
        </w:numPr>
        <w:spacing w:line="360" w:lineRule="auto"/>
        <w:contextualSpacing/>
        <w:jc w:val="both"/>
      </w:pPr>
      <w:r w:rsidRPr="004B1B71">
        <w:t>Angkat, dinginkan. Simpan dalam stoples kedap udara.</w:t>
      </w:r>
    </w:p>
    <w:p w:rsidR="00BE3B55" w:rsidRPr="004B1B71" w:rsidRDefault="00BE3B55" w:rsidP="004B1B71">
      <w:pPr>
        <w:pStyle w:val="BodyText"/>
        <w:tabs>
          <w:tab w:val="left" w:pos="360"/>
        </w:tabs>
        <w:spacing w:after="0" w:line="360" w:lineRule="auto"/>
        <w:ind w:left="720"/>
        <w:rPr>
          <w:rFonts w:ascii="Times New Roman" w:hAnsi="Times New Roman"/>
          <w:color w:val="000000"/>
          <w:sz w:val="24"/>
          <w:szCs w:val="24"/>
          <w:lang w:val="sv-SE"/>
        </w:rPr>
      </w:pPr>
    </w:p>
    <w:p w:rsidR="00BE3B55" w:rsidRPr="004B1B71" w:rsidRDefault="00BE3B55" w:rsidP="004B1B71">
      <w:pPr>
        <w:pStyle w:val="BodyText"/>
        <w:tabs>
          <w:tab w:val="left" w:pos="360"/>
        </w:tabs>
        <w:spacing w:after="0" w:line="360" w:lineRule="auto"/>
        <w:jc w:val="both"/>
        <w:rPr>
          <w:rFonts w:ascii="Times New Roman" w:hAnsi="Times New Roman"/>
          <w:color w:val="000000"/>
          <w:sz w:val="24"/>
          <w:szCs w:val="24"/>
          <w:lang w:val="sv-SE"/>
        </w:rPr>
      </w:pPr>
      <w:r w:rsidRPr="004B1B71">
        <w:rPr>
          <w:rFonts w:ascii="Times New Roman" w:hAnsi="Times New Roman"/>
          <w:color w:val="000000"/>
          <w:sz w:val="24"/>
          <w:szCs w:val="24"/>
          <w:lang w:val="sv-SE"/>
        </w:rPr>
        <w:tab/>
      </w:r>
      <w:r w:rsidRPr="004B1B71">
        <w:rPr>
          <w:rFonts w:ascii="Times New Roman" w:hAnsi="Times New Roman"/>
          <w:color w:val="000000"/>
          <w:sz w:val="24"/>
          <w:szCs w:val="24"/>
          <w:lang w:val="sv-SE"/>
        </w:rPr>
        <w:tab/>
        <w:t>Berdasarkan Tabel</w:t>
      </w:r>
      <w:r w:rsidR="004B1B71">
        <w:rPr>
          <w:rFonts w:ascii="Times New Roman" w:hAnsi="Times New Roman"/>
          <w:color w:val="000000"/>
          <w:sz w:val="24"/>
          <w:szCs w:val="24"/>
          <w:lang w:val="sv-SE"/>
        </w:rPr>
        <w:t xml:space="preserve"> 2</w:t>
      </w:r>
      <w:r w:rsidRPr="004B1B71">
        <w:rPr>
          <w:rFonts w:ascii="Times New Roman" w:hAnsi="Times New Roman"/>
          <w:color w:val="000000"/>
          <w:sz w:val="24"/>
          <w:szCs w:val="24"/>
          <w:lang w:val="sv-SE"/>
        </w:rPr>
        <w:t xml:space="preserve">, Tabel </w:t>
      </w:r>
      <w:r w:rsidR="004B1B71">
        <w:rPr>
          <w:rFonts w:ascii="Times New Roman" w:hAnsi="Times New Roman"/>
          <w:color w:val="000000"/>
          <w:sz w:val="24"/>
          <w:szCs w:val="24"/>
          <w:lang w:val="sv-SE"/>
        </w:rPr>
        <w:t>3</w:t>
      </w:r>
      <w:r w:rsidRPr="004B1B71">
        <w:rPr>
          <w:rFonts w:ascii="Times New Roman" w:hAnsi="Times New Roman"/>
          <w:color w:val="000000"/>
          <w:sz w:val="24"/>
          <w:szCs w:val="24"/>
          <w:lang w:val="sv-SE"/>
        </w:rPr>
        <w:t xml:space="preserve">, Tabel </w:t>
      </w:r>
      <w:r w:rsidR="004B1B71">
        <w:rPr>
          <w:rFonts w:ascii="Times New Roman" w:hAnsi="Times New Roman"/>
          <w:color w:val="000000"/>
          <w:sz w:val="24"/>
          <w:szCs w:val="24"/>
          <w:lang w:val="sv-SE"/>
        </w:rPr>
        <w:t>4</w:t>
      </w:r>
      <w:r w:rsidRPr="004B1B71">
        <w:rPr>
          <w:rFonts w:ascii="Times New Roman" w:hAnsi="Times New Roman"/>
          <w:color w:val="000000"/>
          <w:sz w:val="24"/>
          <w:szCs w:val="24"/>
          <w:lang w:val="sv-SE"/>
        </w:rPr>
        <w:t xml:space="preserve"> dan Tabel </w:t>
      </w:r>
      <w:r w:rsidR="004B1B71">
        <w:rPr>
          <w:rFonts w:ascii="Times New Roman" w:hAnsi="Times New Roman"/>
          <w:color w:val="000000"/>
          <w:sz w:val="24"/>
          <w:szCs w:val="24"/>
          <w:lang w:val="sv-SE"/>
        </w:rPr>
        <w:t>5</w:t>
      </w:r>
      <w:r w:rsidRPr="004B1B71">
        <w:rPr>
          <w:rFonts w:ascii="Times New Roman" w:hAnsi="Times New Roman"/>
          <w:color w:val="000000"/>
          <w:sz w:val="24"/>
          <w:szCs w:val="24"/>
          <w:lang w:val="sv-SE"/>
        </w:rPr>
        <w:t xml:space="preserve"> dapat diketahui bahwa ada perbedaan jenis gula dan margarin yang digunakan. Bagi konsumen umum dapat menggunakan gula halus biasa yang mengandung sukrosa dan margarin dengan kadar lemak yang tinggi, sedangkan bagi konsumen penderita diabetes tidak boleh menggunakan gula halus dan margarin biasa karena dapat menyebabkan kenaikan gula darah. Untuk mencegah kenaikan gula darah, maka gula halus diganti dengan sorbitol. Sorbitol merupakan gula dengan tingkat kemanisan di bawah sukrosa sehingga lebih aman bagi penderita diabetes. Margarin biasa juga diganti dengan margarin rendah lemak seperti Forvita yang menghasilkan kalori lebih sedikit sehingga dapat mencegah kenaikan gula darah. </w:t>
      </w:r>
    </w:p>
    <w:p w:rsidR="00BE3B55" w:rsidRPr="004B1B71" w:rsidRDefault="00BE3B55" w:rsidP="004B1B71">
      <w:pPr>
        <w:pStyle w:val="BodyText"/>
        <w:tabs>
          <w:tab w:val="left" w:pos="0"/>
        </w:tabs>
        <w:spacing w:after="0" w:line="360" w:lineRule="auto"/>
        <w:jc w:val="both"/>
        <w:rPr>
          <w:rFonts w:ascii="Times New Roman" w:hAnsi="Times New Roman"/>
          <w:color w:val="000000"/>
          <w:sz w:val="24"/>
          <w:szCs w:val="24"/>
          <w:lang w:val="sv-SE"/>
        </w:rPr>
      </w:pPr>
      <w:r w:rsidRPr="004B1B71">
        <w:rPr>
          <w:rFonts w:ascii="Times New Roman" w:hAnsi="Times New Roman"/>
          <w:color w:val="000000"/>
          <w:sz w:val="24"/>
          <w:szCs w:val="24"/>
          <w:lang w:val="sv-SE"/>
        </w:rPr>
        <w:lastRenderedPageBreak/>
        <w:tab/>
        <w:t>Perbedaaan jenis gula dan margarin mempengaruhi tingkat kemanisan dan tekstur cookies. Cookies dengan gula halus dan margarin biasa mempunyai rasa yang lebih manis dan tekstur lebih rapuh dibandingkan dengan cookies yang menggunakan sorbitol dan margarin rendah lemak. Namun secara keseluruhan hal ini tidak mempengaruhi mutu cookies pati garut.</w:t>
      </w:r>
    </w:p>
    <w:p w:rsidR="00BE3B55" w:rsidRPr="004B1B71" w:rsidRDefault="00BE3B55" w:rsidP="004B1B71">
      <w:pPr>
        <w:pStyle w:val="BodyText"/>
        <w:tabs>
          <w:tab w:val="left" w:pos="0"/>
        </w:tabs>
        <w:spacing w:after="0" w:line="360" w:lineRule="auto"/>
        <w:jc w:val="both"/>
        <w:rPr>
          <w:rFonts w:ascii="Times New Roman" w:hAnsi="Times New Roman"/>
          <w:color w:val="000000"/>
          <w:sz w:val="24"/>
          <w:szCs w:val="24"/>
          <w:lang w:val="sv-SE"/>
        </w:rPr>
      </w:pPr>
      <w:r w:rsidRPr="004B1B71">
        <w:rPr>
          <w:rFonts w:ascii="Times New Roman" w:hAnsi="Times New Roman"/>
          <w:color w:val="000000"/>
          <w:sz w:val="24"/>
          <w:szCs w:val="24"/>
          <w:lang w:val="sv-SE"/>
        </w:rPr>
        <w:tab/>
        <w:t>Analisis biaya produksi cookies pati garut menunjukkan bahwa biaya produksi, harga jual dan BEP cookies tiap bulan jauh lebih tinggi dibandingkan cookies dari tepung terigu. Hal ini disebabkan karena harga pati garut yang dua kali lipat harga tepung terigu. Untuk mengatasinya, maka perlu menekan harga pati garut dengan menggunakan mesin press hidrolik. Di samping itu perlu promosi bahwa meskipun harga jual cookies pati garut lebih tinggi dibandingkan cookies dari tepung terigu, namun banyak manfaat yang dapat diperoleh dengan mengkonsumsi cookies pati garut seperti indeks glisemik yang rendah sehingga relatif aman bagi penderita diabetes, adanya kandungan mineral seperti Fe dan Ca yang sangat dibutuhkan bagi anak-anak, wanita hamil dan menyusui, dan penderita anemia. Dengan demikian cookies pati garut sangat berpotensi sebagai makanan fungsional yang bermanfaat bagi kesehatan.</w:t>
      </w:r>
    </w:p>
    <w:p w:rsidR="00BE3B55" w:rsidRPr="004B1B71" w:rsidRDefault="00BE3B55" w:rsidP="004B1B71">
      <w:pPr>
        <w:pStyle w:val="ListParagraph"/>
        <w:spacing w:line="360" w:lineRule="auto"/>
        <w:contextualSpacing/>
        <w:jc w:val="both"/>
      </w:pPr>
    </w:p>
    <w:p w:rsidR="00BE3B55" w:rsidRPr="004B1B71" w:rsidRDefault="00BE3B55" w:rsidP="004B1B71">
      <w:pPr>
        <w:pStyle w:val="ListParagraph"/>
        <w:numPr>
          <w:ilvl w:val="1"/>
          <w:numId w:val="8"/>
        </w:numPr>
        <w:tabs>
          <w:tab w:val="clear" w:pos="1440"/>
          <w:tab w:val="num" w:pos="360"/>
        </w:tabs>
        <w:overflowPunct w:val="0"/>
        <w:autoSpaceDE w:val="0"/>
        <w:autoSpaceDN w:val="0"/>
        <w:adjustRightInd w:val="0"/>
        <w:spacing w:line="360" w:lineRule="auto"/>
        <w:ind w:left="360"/>
        <w:jc w:val="both"/>
        <w:textAlignment w:val="baseline"/>
        <w:rPr>
          <w:bCs/>
          <w:noProof/>
          <w:lang w:val="sv-SE"/>
        </w:rPr>
      </w:pPr>
      <w:r w:rsidRPr="004B1B71">
        <w:rPr>
          <w:lang w:val="es-ES"/>
        </w:rPr>
        <w:t>Pelatihan cara pengemasan dan labelling pada pati garut dan produk olahannya</w:t>
      </w:r>
    </w:p>
    <w:p w:rsidR="00BE3B55" w:rsidRDefault="00BE3B55" w:rsidP="004B1B71">
      <w:pPr>
        <w:spacing w:after="0" w:line="360" w:lineRule="auto"/>
        <w:ind w:firstLine="720"/>
        <w:jc w:val="both"/>
        <w:rPr>
          <w:rFonts w:ascii="Times New Roman" w:hAnsi="Times New Roman"/>
          <w:bCs/>
          <w:noProof/>
          <w:sz w:val="24"/>
          <w:szCs w:val="24"/>
          <w:lang w:val="sv-SE"/>
        </w:rPr>
      </w:pPr>
      <w:r w:rsidRPr="004B1B71">
        <w:rPr>
          <w:rFonts w:ascii="Times New Roman" w:hAnsi="Times New Roman"/>
          <w:bCs/>
          <w:noProof/>
          <w:sz w:val="24"/>
          <w:szCs w:val="24"/>
          <w:lang w:val="sv-SE"/>
        </w:rPr>
        <w:t xml:space="preserve">Pengemasan pati garut selama ini sudah menggunakan kemasan primer dan sekunder dari kantong plastik PP 0,8, namun labeling masih sangat sederhana hanya menggunakan kertas yang berisi nama produk, merk produk, alamat produksi, izin Depkes, dan berat bersih. Untuk memperbaiki kemasan dan labeling, maka tim pengabdi merancang kemasan sekunder dan labeling pati garut yang sesuai dengan standar. Kemasan primer dan sekunder tetap menggunakan kantong plastik PP 0,8 karena kemasan tersebut sudah dapat melindungi produk dari udara dan mikroba. Labeling pati garut diberikan dengan menyablon di bagian muka dan belakang kantong plastik. Pada bagian muka berisi keterangan nama produk, merk produk, izin Depkes, alamat produksi, dan berat bersih, sedangkan bagian belakang berisi keterangan kandungan gizi dan waktu kadaluwarsa. Tabel </w:t>
      </w:r>
      <w:r w:rsidR="004B1B71">
        <w:rPr>
          <w:rFonts w:ascii="Times New Roman" w:hAnsi="Times New Roman"/>
          <w:bCs/>
          <w:noProof/>
          <w:sz w:val="24"/>
          <w:szCs w:val="24"/>
          <w:lang w:val="sv-SE"/>
        </w:rPr>
        <w:t>6</w:t>
      </w:r>
      <w:r w:rsidRPr="004B1B71">
        <w:rPr>
          <w:rFonts w:ascii="Times New Roman" w:hAnsi="Times New Roman"/>
          <w:bCs/>
          <w:noProof/>
          <w:sz w:val="24"/>
          <w:szCs w:val="24"/>
          <w:lang w:val="sv-SE"/>
        </w:rPr>
        <w:t xml:space="preserve"> menunjukkan kandungan gizi pati garut berdasarkan analisis proksimat.</w:t>
      </w:r>
    </w:p>
    <w:p w:rsidR="00645F3A" w:rsidRDefault="00645F3A" w:rsidP="004B1B71">
      <w:pPr>
        <w:spacing w:after="0" w:line="360" w:lineRule="auto"/>
        <w:ind w:firstLine="720"/>
        <w:jc w:val="both"/>
        <w:rPr>
          <w:rFonts w:ascii="Times New Roman" w:hAnsi="Times New Roman"/>
          <w:bCs/>
          <w:noProof/>
          <w:sz w:val="24"/>
          <w:szCs w:val="24"/>
          <w:lang w:val="sv-SE"/>
        </w:rPr>
      </w:pPr>
    </w:p>
    <w:p w:rsidR="00645F3A" w:rsidRDefault="00645F3A" w:rsidP="004B1B71">
      <w:pPr>
        <w:spacing w:after="0" w:line="360" w:lineRule="auto"/>
        <w:ind w:firstLine="720"/>
        <w:jc w:val="both"/>
        <w:rPr>
          <w:rFonts w:ascii="Times New Roman" w:hAnsi="Times New Roman"/>
          <w:bCs/>
          <w:noProof/>
          <w:sz w:val="24"/>
          <w:szCs w:val="24"/>
          <w:lang w:val="sv-SE"/>
        </w:rPr>
      </w:pPr>
    </w:p>
    <w:p w:rsidR="00645F3A" w:rsidRDefault="00645F3A" w:rsidP="004B1B71">
      <w:pPr>
        <w:spacing w:after="0" w:line="360" w:lineRule="auto"/>
        <w:ind w:firstLine="720"/>
        <w:jc w:val="both"/>
        <w:rPr>
          <w:rFonts w:ascii="Times New Roman" w:hAnsi="Times New Roman"/>
          <w:bCs/>
          <w:noProof/>
          <w:sz w:val="24"/>
          <w:szCs w:val="24"/>
          <w:lang w:val="sv-SE"/>
        </w:rPr>
      </w:pPr>
    </w:p>
    <w:p w:rsidR="00645F3A" w:rsidRPr="004B1B71" w:rsidRDefault="00645F3A" w:rsidP="004B1B71">
      <w:pPr>
        <w:spacing w:after="0" w:line="360" w:lineRule="auto"/>
        <w:ind w:firstLine="720"/>
        <w:jc w:val="both"/>
        <w:rPr>
          <w:rFonts w:ascii="Times New Roman" w:hAnsi="Times New Roman"/>
          <w:bCs/>
          <w:noProof/>
          <w:sz w:val="24"/>
          <w:szCs w:val="24"/>
          <w:lang w:val="sv-SE"/>
        </w:rPr>
      </w:pPr>
    </w:p>
    <w:p w:rsidR="00BE3B55" w:rsidRPr="004B1B71" w:rsidRDefault="00BE3B55" w:rsidP="004B1B71">
      <w:pPr>
        <w:spacing w:after="0" w:line="360" w:lineRule="auto"/>
        <w:ind w:firstLine="720"/>
        <w:jc w:val="both"/>
        <w:rPr>
          <w:rFonts w:ascii="Times New Roman" w:hAnsi="Times New Roman"/>
          <w:bCs/>
          <w:noProof/>
          <w:sz w:val="24"/>
          <w:szCs w:val="24"/>
          <w:lang w:val="sv-SE"/>
        </w:rPr>
      </w:pPr>
      <w:r w:rsidRPr="004B1B71">
        <w:rPr>
          <w:rFonts w:ascii="Times New Roman" w:hAnsi="Times New Roman"/>
          <w:bCs/>
          <w:noProof/>
          <w:sz w:val="24"/>
          <w:szCs w:val="24"/>
          <w:lang w:val="sv-SE"/>
        </w:rPr>
        <w:lastRenderedPageBreak/>
        <w:t xml:space="preserve">Tabel </w:t>
      </w:r>
      <w:r w:rsidR="004B1B71">
        <w:rPr>
          <w:rFonts w:ascii="Times New Roman" w:hAnsi="Times New Roman"/>
          <w:bCs/>
          <w:noProof/>
          <w:sz w:val="24"/>
          <w:szCs w:val="24"/>
          <w:lang w:val="sv-SE"/>
        </w:rPr>
        <w:t>6</w:t>
      </w:r>
      <w:r w:rsidRPr="004B1B71">
        <w:rPr>
          <w:rFonts w:ascii="Times New Roman" w:hAnsi="Times New Roman"/>
          <w:bCs/>
          <w:noProof/>
          <w:sz w:val="24"/>
          <w:szCs w:val="24"/>
          <w:lang w:val="sv-SE"/>
        </w:rPr>
        <w:t>. Kandungan gizi pati garut berdasarkan analisis proksimat</w:t>
      </w:r>
    </w:p>
    <w:tbl>
      <w:tblPr>
        <w:tblW w:w="5440" w:type="dxa"/>
        <w:tblInd w:w="1098" w:type="dxa"/>
        <w:tblLook w:val="04A0"/>
      </w:tblPr>
      <w:tblGrid>
        <w:gridCol w:w="1520"/>
        <w:gridCol w:w="1270"/>
        <w:gridCol w:w="1350"/>
        <w:gridCol w:w="1300"/>
      </w:tblGrid>
      <w:tr w:rsidR="00BE3B55" w:rsidRPr="004B1B71" w:rsidTr="004B1B71">
        <w:trPr>
          <w:trHeight w:val="300"/>
        </w:trPr>
        <w:tc>
          <w:tcPr>
            <w:tcW w:w="15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3B55" w:rsidRPr="004B1B71" w:rsidRDefault="00BE3B55" w:rsidP="004B1B71">
            <w:pPr>
              <w:spacing w:after="0"/>
              <w:jc w:val="center"/>
              <w:rPr>
                <w:rFonts w:ascii="Times New Roman" w:hAnsi="Times New Roman"/>
                <w:color w:val="000000"/>
                <w:sz w:val="24"/>
                <w:szCs w:val="24"/>
              </w:rPr>
            </w:pPr>
            <w:r w:rsidRPr="004B1B71">
              <w:rPr>
                <w:rFonts w:ascii="Times New Roman" w:hAnsi="Times New Roman"/>
                <w:color w:val="000000"/>
                <w:sz w:val="24"/>
                <w:szCs w:val="24"/>
              </w:rPr>
              <w:t>Kadar</w:t>
            </w:r>
          </w:p>
        </w:tc>
        <w:tc>
          <w:tcPr>
            <w:tcW w:w="2620" w:type="dxa"/>
            <w:gridSpan w:val="2"/>
            <w:tcBorders>
              <w:top w:val="single" w:sz="4" w:space="0" w:color="auto"/>
              <w:left w:val="nil"/>
              <w:bottom w:val="single" w:sz="4" w:space="0" w:color="auto"/>
              <w:right w:val="single" w:sz="4" w:space="0" w:color="auto"/>
            </w:tcBorders>
            <w:shd w:val="clear" w:color="auto" w:fill="auto"/>
            <w:noWrap/>
            <w:vAlign w:val="center"/>
            <w:hideMark/>
          </w:tcPr>
          <w:p w:rsidR="00BE3B55" w:rsidRPr="004B1B71" w:rsidRDefault="00BE3B55" w:rsidP="004B1B71">
            <w:pPr>
              <w:spacing w:after="0"/>
              <w:jc w:val="center"/>
              <w:rPr>
                <w:rFonts w:ascii="Times New Roman" w:hAnsi="Times New Roman"/>
                <w:color w:val="000000"/>
                <w:sz w:val="24"/>
                <w:szCs w:val="24"/>
              </w:rPr>
            </w:pPr>
            <w:r w:rsidRPr="004B1B71">
              <w:rPr>
                <w:rFonts w:ascii="Times New Roman" w:hAnsi="Times New Roman"/>
                <w:color w:val="000000"/>
                <w:sz w:val="24"/>
                <w:szCs w:val="24"/>
              </w:rPr>
              <w:t>Kadar pada ulangan</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3B55" w:rsidRPr="004B1B71" w:rsidRDefault="00BE3B55" w:rsidP="004B1B71">
            <w:pPr>
              <w:spacing w:after="0"/>
              <w:jc w:val="center"/>
              <w:rPr>
                <w:rFonts w:ascii="Times New Roman" w:hAnsi="Times New Roman"/>
                <w:color w:val="000000"/>
                <w:sz w:val="24"/>
                <w:szCs w:val="24"/>
              </w:rPr>
            </w:pPr>
            <w:r w:rsidRPr="004B1B71">
              <w:rPr>
                <w:rFonts w:ascii="Times New Roman" w:hAnsi="Times New Roman"/>
                <w:color w:val="000000"/>
                <w:sz w:val="24"/>
                <w:szCs w:val="24"/>
              </w:rPr>
              <w:t>Rerata (%)</w:t>
            </w:r>
          </w:p>
        </w:tc>
      </w:tr>
      <w:tr w:rsidR="00BE3B55" w:rsidRPr="004B1B71" w:rsidTr="004B1B71">
        <w:trPr>
          <w:trHeight w:val="300"/>
        </w:trPr>
        <w:tc>
          <w:tcPr>
            <w:tcW w:w="1520" w:type="dxa"/>
            <w:vMerge/>
            <w:tcBorders>
              <w:top w:val="single" w:sz="4" w:space="0" w:color="auto"/>
              <w:left w:val="single" w:sz="4" w:space="0" w:color="auto"/>
              <w:bottom w:val="single" w:sz="4" w:space="0" w:color="auto"/>
              <w:right w:val="single" w:sz="4" w:space="0" w:color="auto"/>
            </w:tcBorders>
            <w:vAlign w:val="center"/>
            <w:hideMark/>
          </w:tcPr>
          <w:p w:rsidR="00BE3B55" w:rsidRPr="004B1B71" w:rsidRDefault="00BE3B55" w:rsidP="004B1B71">
            <w:pPr>
              <w:spacing w:after="0"/>
              <w:rPr>
                <w:rFonts w:ascii="Times New Roman" w:hAnsi="Times New Roman"/>
                <w:color w:val="000000"/>
                <w:sz w:val="24"/>
                <w:szCs w:val="24"/>
              </w:rPr>
            </w:pPr>
          </w:p>
        </w:tc>
        <w:tc>
          <w:tcPr>
            <w:tcW w:w="1270" w:type="dxa"/>
            <w:tcBorders>
              <w:top w:val="nil"/>
              <w:left w:val="nil"/>
              <w:bottom w:val="single" w:sz="4" w:space="0" w:color="auto"/>
              <w:right w:val="single" w:sz="4" w:space="0" w:color="auto"/>
            </w:tcBorders>
            <w:shd w:val="clear" w:color="auto" w:fill="auto"/>
            <w:noWrap/>
            <w:vAlign w:val="center"/>
            <w:hideMark/>
          </w:tcPr>
          <w:p w:rsidR="00BE3B55" w:rsidRPr="004B1B71" w:rsidRDefault="00BE3B55" w:rsidP="004B1B71">
            <w:pPr>
              <w:spacing w:after="0"/>
              <w:jc w:val="center"/>
              <w:rPr>
                <w:rFonts w:ascii="Times New Roman" w:hAnsi="Times New Roman"/>
                <w:color w:val="000000"/>
                <w:sz w:val="24"/>
                <w:szCs w:val="24"/>
              </w:rPr>
            </w:pPr>
            <w:r w:rsidRPr="004B1B71">
              <w:rPr>
                <w:rFonts w:ascii="Times New Roman" w:hAnsi="Times New Roman"/>
                <w:color w:val="000000"/>
                <w:sz w:val="24"/>
                <w:szCs w:val="24"/>
              </w:rPr>
              <w:t>1</w:t>
            </w:r>
          </w:p>
        </w:tc>
        <w:tc>
          <w:tcPr>
            <w:tcW w:w="1350" w:type="dxa"/>
            <w:tcBorders>
              <w:top w:val="nil"/>
              <w:left w:val="nil"/>
              <w:bottom w:val="single" w:sz="4" w:space="0" w:color="auto"/>
              <w:right w:val="single" w:sz="4" w:space="0" w:color="auto"/>
            </w:tcBorders>
            <w:shd w:val="clear" w:color="auto" w:fill="auto"/>
            <w:noWrap/>
            <w:vAlign w:val="center"/>
            <w:hideMark/>
          </w:tcPr>
          <w:p w:rsidR="00BE3B55" w:rsidRPr="004B1B71" w:rsidRDefault="00BE3B55" w:rsidP="004B1B71">
            <w:pPr>
              <w:spacing w:after="0"/>
              <w:jc w:val="center"/>
              <w:rPr>
                <w:rFonts w:ascii="Times New Roman" w:hAnsi="Times New Roman"/>
                <w:color w:val="000000"/>
                <w:sz w:val="24"/>
                <w:szCs w:val="24"/>
              </w:rPr>
            </w:pPr>
            <w:r w:rsidRPr="004B1B71">
              <w:rPr>
                <w:rFonts w:ascii="Times New Roman" w:hAnsi="Times New Roman"/>
                <w:color w:val="000000"/>
                <w:sz w:val="24"/>
                <w:szCs w:val="24"/>
              </w:rPr>
              <w:t>2</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BE3B55" w:rsidRPr="004B1B71" w:rsidRDefault="00BE3B55" w:rsidP="004B1B71">
            <w:pPr>
              <w:spacing w:after="0"/>
              <w:rPr>
                <w:rFonts w:ascii="Times New Roman" w:hAnsi="Times New Roman"/>
                <w:color w:val="000000"/>
                <w:sz w:val="24"/>
                <w:szCs w:val="24"/>
              </w:rPr>
            </w:pPr>
          </w:p>
        </w:tc>
      </w:tr>
      <w:tr w:rsidR="00BE3B55" w:rsidRPr="004B1B71" w:rsidTr="004B1B71">
        <w:trPr>
          <w:trHeight w:val="300"/>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rsidR="00BE3B55" w:rsidRPr="004B1B71" w:rsidRDefault="00BE3B55" w:rsidP="004B1B71">
            <w:pPr>
              <w:spacing w:after="0"/>
              <w:rPr>
                <w:rFonts w:ascii="Times New Roman" w:hAnsi="Times New Roman"/>
                <w:color w:val="000000"/>
                <w:sz w:val="24"/>
                <w:szCs w:val="24"/>
              </w:rPr>
            </w:pPr>
            <w:r w:rsidRPr="004B1B71">
              <w:rPr>
                <w:rFonts w:ascii="Times New Roman" w:hAnsi="Times New Roman"/>
                <w:color w:val="000000"/>
                <w:sz w:val="24"/>
                <w:szCs w:val="24"/>
              </w:rPr>
              <w:t>Air</w:t>
            </w:r>
          </w:p>
        </w:tc>
        <w:tc>
          <w:tcPr>
            <w:tcW w:w="1270" w:type="dxa"/>
            <w:tcBorders>
              <w:top w:val="nil"/>
              <w:left w:val="nil"/>
              <w:bottom w:val="single" w:sz="4" w:space="0" w:color="auto"/>
              <w:right w:val="single" w:sz="4" w:space="0" w:color="auto"/>
            </w:tcBorders>
            <w:shd w:val="clear" w:color="auto" w:fill="auto"/>
            <w:noWrap/>
            <w:vAlign w:val="center"/>
            <w:hideMark/>
          </w:tcPr>
          <w:p w:rsidR="00BE3B55" w:rsidRPr="004B1B71" w:rsidRDefault="00BE3B55" w:rsidP="004B1B71">
            <w:pPr>
              <w:spacing w:after="0"/>
              <w:jc w:val="right"/>
              <w:rPr>
                <w:rFonts w:ascii="Times New Roman" w:hAnsi="Times New Roman"/>
                <w:color w:val="000000"/>
                <w:sz w:val="24"/>
                <w:szCs w:val="24"/>
              </w:rPr>
            </w:pPr>
            <w:r w:rsidRPr="004B1B71">
              <w:rPr>
                <w:rFonts w:ascii="Times New Roman" w:hAnsi="Times New Roman"/>
                <w:color w:val="000000"/>
                <w:sz w:val="24"/>
                <w:szCs w:val="24"/>
              </w:rPr>
              <w:t>14.5947</w:t>
            </w:r>
          </w:p>
        </w:tc>
        <w:tc>
          <w:tcPr>
            <w:tcW w:w="1350" w:type="dxa"/>
            <w:tcBorders>
              <w:top w:val="nil"/>
              <w:left w:val="nil"/>
              <w:bottom w:val="single" w:sz="4" w:space="0" w:color="auto"/>
              <w:right w:val="single" w:sz="4" w:space="0" w:color="auto"/>
            </w:tcBorders>
            <w:shd w:val="clear" w:color="auto" w:fill="auto"/>
            <w:noWrap/>
            <w:vAlign w:val="center"/>
            <w:hideMark/>
          </w:tcPr>
          <w:p w:rsidR="00BE3B55" w:rsidRPr="004B1B71" w:rsidRDefault="00BE3B55" w:rsidP="004B1B71">
            <w:pPr>
              <w:spacing w:after="0"/>
              <w:jc w:val="right"/>
              <w:rPr>
                <w:rFonts w:ascii="Times New Roman" w:hAnsi="Times New Roman"/>
                <w:color w:val="000000"/>
                <w:sz w:val="24"/>
                <w:szCs w:val="24"/>
              </w:rPr>
            </w:pPr>
            <w:r w:rsidRPr="004B1B71">
              <w:rPr>
                <w:rFonts w:ascii="Times New Roman" w:hAnsi="Times New Roman"/>
                <w:color w:val="000000"/>
                <w:sz w:val="24"/>
                <w:szCs w:val="24"/>
              </w:rPr>
              <w:t>14.6736</w:t>
            </w:r>
          </w:p>
        </w:tc>
        <w:tc>
          <w:tcPr>
            <w:tcW w:w="1300" w:type="dxa"/>
            <w:tcBorders>
              <w:top w:val="nil"/>
              <w:left w:val="nil"/>
              <w:bottom w:val="single" w:sz="4" w:space="0" w:color="auto"/>
              <w:right w:val="single" w:sz="4" w:space="0" w:color="auto"/>
            </w:tcBorders>
            <w:shd w:val="clear" w:color="auto" w:fill="auto"/>
            <w:noWrap/>
            <w:vAlign w:val="center"/>
            <w:hideMark/>
          </w:tcPr>
          <w:p w:rsidR="00BE3B55" w:rsidRPr="004B1B71" w:rsidRDefault="00BE3B55" w:rsidP="004B1B71">
            <w:pPr>
              <w:spacing w:after="0"/>
              <w:jc w:val="right"/>
              <w:rPr>
                <w:rFonts w:ascii="Times New Roman" w:hAnsi="Times New Roman"/>
                <w:color w:val="000000"/>
                <w:sz w:val="24"/>
                <w:szCs w:val="24"/>
              </w:rPr>
            </w:pPr>
            <w:r w:rsidRPr="004B1B71">
              <w:rPr>
                <w:rFonts w:ascii="Times New Roman" w:hAnsi="Times New Roman"/>
                <w:color w:val="000000"/>
                <w:sz w:val="24"/>
                <w:szCs w:val="24"/>
              </w:rPr>
              <w:t>14.63</w:t>
            </w:r>
          </w:p>
        </w:tc>
      </w:tr>
      <w:tr w:rsidR="00BE3B55" w:rsidRPr="004B1B71" w:rsidTr="004B1B71">
        <w:trPr>
          <w:trHeight w:val="300"/>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rsidR="00BE3B55" w:rsidRPr="004B1B71" w:rsidRDefault="00BE3B55" w:rsidP="004B1B71">
            <w:pPr>
              <w:spacing w:after="0"/>
              <w:rPr>
                <w:rFonts w:ascii="Times New Roman" w:hAnsi="Times New Roman"/>
                <w:color w:val="000000"/>
                <w:sz w:val="24"/>
                <w:szCs w:val="24"/>
              </w:rPr>
            </w:pPr>
            <w:r w:rsidRPr="004B1B71">
              <w:rPr>
                <w:rFonts w:ascii="Times New Roman" w:hAnsi="Times New Roman"/>
                <w:color w:val="000000"/>
                <w:sz w:val="24"/>
                <w:szCs w:val="24"/>
              </w:rPr>
              <w:t>Abu</w:t>
            </w:r>
          </w:p>
        </w:tc>
        <w:tc>
          <w:tcPr>
            <w:tcW w:w="1270" w:type="dxa"/>
            <w:tcBorders>
              <w:top w:val="nil"/>
              <w:left w:val="nil"/>
              <w:bottom w:val="single" w:sz="4" w:space="0" w:color="auto"/>
              <w:right w:val="single" w:sz="4" w:space="0" w:color="auto"/>
            </w:tcBorders>
            <w:shd w:val="clear" w:color="auto" w:fill="auto"/>
            <w:noWrap/>
            <w:vAlign w:val="center"/>
            <w:hideMark/>
          </w:tcPr>
          <w:p w:rsidR="00BE3B55" w:rsidRPr="004B1B71" w:rsidRDefault="00BE3B55" w:rsidP="004B1B71">
            <w:pPr>
              <w:spacing w:after="0"/>
              <w:jc w:val="right"/>
              <w:rPr>
                <w:rFonts w:ascii="Times New Roman" w:hAnsi="Times New Roman"/>
                <w:color w:val="000000"/>
                <w:sz w:val="24"/>
                <w:szCs w:val="24"/>
              </w:rPr>
            </w:pPr>
            <w:r w:rsidRPr="004B1B71">
              <w:rPr>
                <w:rFonts w:ascii="Times New Roman" w:hAnsi="Times New Roman"/>
                <w:color w:val="000000"/>
                <w:sz w:val="24"/>
                <w:szCs w:val="24"/>
              </w:rPr>
              <w:t>0.6702</w:t>
            </w:r>
          </w:p>
        </w:tc>
        <w:tc>
          <w:tcPr>
            <w:tcW w:w="1350" w:type="dxa"/>
            <w:tcBorders>
              <w:top w:val="nil"/>
              <w:left w:val="nil"/>
              <w:bottom w:val="single" w:sz="4" w:space="0" w:color="auto"/>
              <w:right w:val="single" w:sz="4" w:space="0" w:color="auto"/>
            </w:tcBorders>
            <w:shd w:val="clear" w:color="auto" w:fill="auto"/>
            <w:noWrap/>
            <w:vAlign w:val="center"/>
            <w:hideMark/>
          </w:tcPr>
          <w:p w:rsidR="00BE3B55" w:rsidRPr="004B1B71" w:rsidRDefault="00BE3B55" w:rsidP="004B1B71">
            <w:pPr>
              <w:spacing w:after="0"/>
              <w:jc w:val="right"/>
              <w:rPr>
                <w:rFonts w:ascii="Times New Roman" w:hAnsi="Times New Roman"/>
                <w:color w:val="000000"/>
                <w:sz w:val="24"/>
                <w:szCs w:val="24"/>
              </w:rPr>
            </w:pPr>
            <w:r w:rsidRPr="004B1B71">
              <w:rPr>
                <w:rFonts w:ascii="Times New Roman" w:hAnsi="Times New Roman"/>
                <w:color w:val="000000"/>
                <w:sz w:val="24"/>
                <w:szCs w:val="24"/>
              </w:rPr>
              <w:t>0.6715</w:t>
            </w:r>
          </w:p>
        </w:tc>
        <w:tc>
          <w:tcPr>
            <w:tcW w:w="1300" w:type="dxa"/>
            <w:tcBorders>
              <w:top w:val="nil"/>
              <w:left w:val="nil"/>
              <w:bottom w:val="single" w:sz="4" w:space="0" w:color="auto"/>
              <w:right w:val="single" w:sz="4" w:space="0" w:color="auto"/>
            </w:tcBorders>
            <w:shd w:val="clear" w:color="auto" w:fill="auto"/>
            <w:noWrap/>
            <w:vAlign w:val="center"/>
            <w:hideMark/>
          </w:tcPr>
          <w:p w:rsidR="00BE3B55" w:rsidRPr="004B1B71" w:rsidRDefault="00BE3B55" w:rsidP="004B1B71">
            <w:pPr>
              <w:spacing w:after="0"/>
              <w:jc w:val="right"/>
              <w:rPr>
                <w:rFonts w:ascii="Times New Roman" w:hAnsi="Times New Roman"/>
                <w:color w:val="000000"/>
                <w:sz w:val="24"/>
                <w:szCs w:val="24"/>
              </w:rPr>
            </w:pPr>
            <w:r w:rsidRPr="004B1B71">
              <w:rPr>
                <w:rFonts w:ascii="Times New Roman" w:hAnsi="Times New Roman"/>
                <w:color w:val="000000"/>
                <w:sz w:val="24"/>
                <w:szCs w:val="24"/>
              </w:rPr>
              <w:t>0.67</w:t>
            </w:r>
          </w:p>
        </w:tc>
      </w:tr>
      <w:tr w:rsidR="00BE3B55" w:rsidRPr="004B1B71" w:rsidTr="004B1B71">
        <w:trPr>
          <w:trHeight w:val="300"/>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rsidR="00BE3B55" w:rsidRPr="004B1B71" w:rsidRDefault="00BE3B55" w:rsidP="004B1B71">
            <w:pPr>
              <w:spacing w:after="0"/>
              <w:rPr>
                <w:rFonts w:ascii="Times New Roman" w:hAnsi="Times New Roman"/>
                <w:color w:val="000000"/>
                <w:sz w:val="24"/>
                <w:szCs w:val="24"/>
              </w:rPr>
            </w:pPr>
            <w:r w:rsidRPr="004B1B71">
              <w:rPr>
                <w:rFonts w:ascii="Times New Roman" w:hAnsi="Times New Roman"/>
                <w:color w:val="000000"/>
                <w:sz w:val="24"/>
                <w:szCs w:val="24"/>
              </w:rPr>
              <w:t>Protein</w:t>
            </w:r>
          </w:p>
        </w:tc>
        <w:tc>
          <w:tcPr>
            <w:tcW w:w="1270" w:type="dxa"/>
            <w:tcBorders>
              <w:top w:val="nil"/>
              <w:left w:val="nil"/>
              <w:bottom w:val="single" w:sz="4" w:space="0" w:color="auto"/>
              <w:right w:val="single" w:sz="4" w:space="0" w:color="auto"/>
            </w:tcBorders>
            <w:shd w:val="clear" w:color="auto" w:fill="auto"/>
            <w:noWrap/>
            <w:vAlign w:val="center"/>
            <w:hideMark/>
          </w:tcPr>
          <w:p w:rsidR="00BE3B55" w:rsidRPr="004B1B71" w:rsidRDefault="00BE3B55" w:rsidP="004B1B71">
            <w:pPr>
              <w:spacing w:after="0"/>
              <w:jc w:val="right"/>
              <w:rPr>
                <w:rFonts w:ascii="Times New Roman" w:hAnsi="Times New Roman"/>
                <w:color w:val="000000"/>
                <w:sz w:val="24"/>
                <w:szCs w:val="24"/>
              </w:rPr>
            </w:pPr>
            <w:r w:rsidRPr="004B1B71">
              <w:rPr>
                <w:rFonts w:ascii="Times New Roman" w:hAnsi="Times New Roman"/>
                <w:color w:val="000000"/>
                <w:sz w:val="24"/>
                <w:szCs w:val="24"/>
              </w:rPr>
              <w:t>3.7216</w:t>
            </w:r>
          </w:p>
        </w:tc>
        <w:tc>
          <w:tcPr>
            <w:tcW w:w="1350" w:type="dxa"/>
            <w:tcBorders>
              <w:top w:val="nil"/>
              <w:left w:val="nil"/>
              <w:bottom w:val="single" w:sz="4" w:space="0" w:color="auto"/>
              <w:right w:val="single" w:sz="4" w:space="0" w:color="auto"/>
            </w:tcBorders>
            <w:shd w:val="clear" w:color="auto" w:fill="auto"/>
            <w:noWrap/>
            <w:vAlign w:val="center"/>
            <w:hideMark/>
          </w:tcPr>
          <w:p w:rsidR="00BE3B55" w:rsidRPr="004B1B71" w:rsidRDefault="00BE3B55" w:rsidP="004B1B71">
            <w:pPr>
              <w:spacing w:after="0"/>
              <w:jc w:val="right"/>
              <w:rPr>
                <w:rFonts w:ascii="Times New Roman" w:hAnsi="Times New Roman"/>
                <w:color w:val="000000"/>
                <w:sz w:val="24"/>
                <w:szCs w:val="24"/>
              </w:rPr>
            </w:pPr>
            <w:r w:rsidRPr="004B1B71">
              <w:rPr>
                <w:rFonts w:ascii="Times New Roman" w:hAnsi="Times New Roman"/>
                <w:color w:val="000000"/>
                <w:sz w:val="24"/>
                <w:szCs w:val="24"/>
              </w:rPr>
              <w:t>3.6827</w:t>
            </w:r>
          </w:p>
        </w:tc>
        <w:tc>
          <w:tcPr>
            <w:tcW w:w="1300" w:type="dxa"/>
            <w:tcBorders>
              <w:top w:val="nil"/>
              <w:left w:val="nil"/>
              <w:bottom w:val="single" w:sz="4" w:space="0" w:color="auto"/>
              <w:right w:val="single" w:sz="4" w:space="0" w:color="auto"/>
            </w:tcBorders>
            <w:shd w:val="clear" w:color="auto" w:fill="auto"/>
            <w:noWrap/>
            <w:vAlign w:val="center"/>
            <w:hideMark/>
          </w:tcPr>
          <w:p w:rsidR="00BE3B55" w:rsidRPr="004B1B71" w:rsidRDefault="00BE3B55" w:rsidP="004B1B71">
            <w:pPr>
              <w:spacing w:after="0"/>
              <w:jc w:val="right"/>
              <w:rPr>
                <w:rFonts w:ascii="Times New Roman" w:hAnsi="Times New Roman"/>
                <w:color w:val="000000"/>
                <w:sz w:val="24"/>
                <w:szCs w:val="24"/>
              </w:rPr>
            </w:pPr>
            <w:r w:rsidRPr="004B1B71">
              <w:rPr>
                <w:rFonts w:ascii="Times New Roman" w:hAnsi="Times New Roman"/>
                <w:color w:val="000000"/>
                <w:sz w:val="24"/>
                <w:szCs w:val="24"/>
              </w:rPr>
              <w:t>3.70</w:t>
            </w:r>
          </w:p>
        </w:tc>
      </w:tr>
      <w:tr w:rsidR="00BE3B55" w:rsidRPr="004B1B71" w:rsidTr="004B1B71">
        <w:trPr>
          <w:trHeight w:val="300"/>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rsidR="00BE3B55" w:rsidRPr="004B1B71" w:rsidRDefault="00BE3B55" w:rsidP="004B1B71">
            <w:pPr>
              <w:spacing w:after="0"/>
              <w:rPr>
                <w:rFonts w:ascii="Times New Roman" w:hAnsi="Times New Roman"/>
                <w:color w:val="000000"/>
                <w:sz w:val="24"/>
                <w:szCs w:val="24"/>
              </w:rPr>
            </w:pPr>
            <w:r w:rsidRPr="004B1B71">
              <w:rPr>
                <w:rFonts w:ascii="Times New Roman" w:hAnsi="Times New Roman"/>
                <w:color w:val="000000"/>
                <w:sz w:val="24"/>
                <w:szCs w:val="24"/>
              </w:rPr>
              <w:t>Lemak</w:t>
            </w:r>
          </w:p>
        </w:tc>
        <w:tc>
          <w:tcPr>
            <w:tcW w:w="1270" w:type="dxa"/>
            <w:tcBorders>
              <w:top w:val="nil"/>
              <w:left w:val="nil"/>
              <w:bottom w:val="single" w:sz="4" w:space="0" w:color="auto"/>
              <w:right w:val="single" w:sz="4" w:space="0" w:color="auto"/>
            </w:tcBorders>
            <w:shd w:val="clear" w:color="auto" w:fill="auto"/>
            <w:noWrap/>
            <w:vAlign w:val="center"/>
            <w:hideMark/>
          </w:tcPr>
          <w:p w:rsidR="00BE3B55" w:rsidRPr="004B1B71" w:rsidRDefault="00BE3B55" w:rsidP="004B1B71">
            <w:pPr>
              <w:spacing w:after="0"/>
              <w:jc w:val="right"/>
              <w:rPr>
                <w:rFonts w:ascii="Times New Roman" w:hAnsi="Times New Roman"/>
                <w:color w:val="000000"/>
                <w:sz w:val="24"/>
                <w:szCs w:val="24"/>
              </w:rPr>
            </w:pPr>
            <w:r w:rsidRPr="004B1B71">
              <w:rPr>
                <w:rFonts w:ascii="Times New Roman" w:hAnsi="Times New Roman"/>
                <w:color w:val="000000"/>
                <w:sz w:val="24"/>
                <w:szCs w:val="24"/>
              </w:rPr>
              <w:t>2.1094</w:t>
            </w:r>
          </w:p>
        </w:tc>
        <w:tc>
          <w:tcPr>
            <w:tcW w:w="1350" w:type="dxa"/>
            <w:tcBorders>
              <w:top w:val="nil"/>
              <w:left w:val="nil"/>
              <w:bottom w:val="single" w:sz="4" w:space="0" w:color="auto"/>
              <w:right w:val="single" w:sz="4" w:space="0" w:color="auto"/>
            </w:tcBorders>
            <w:shd w:val="clear" w:color="auto" w:fill="auto"/>
            <w:noWrap/>
            <w:vAlign w:val="center"/>
            <w:hideMark/>
          </w:tcPr>
          <w:p w:rsidR="00BE3B55" w:rsidRPr="004B1B71" w:rsidRDefault="00BE3B55" w:rsidP="004B1B71">
            <w:pPr>
              <w:spacing w:after="0"/>
              <w:jc w:val="right"/>
              <w:rPr>
                <w:rFonts w:ascii="Times New Roman" w:hAnsi="Times New Roman"/>
                <w:color w:val="000000"/>
                <w:sz w:val="24"/>
                <w:szCs w:val="24"/>
              </w:rPr>
            </w:pPr>
            <w:r w:rsidRPr="004B1B71">
              <w:rPr>
                <w:rFonts w:ascii="Times New Roman" w:hAnsi="Times New Roman"/>
                <w:color w:val="000000"/>
                <w:sz w:val="24"/>
                <w:szCs w:val="24"/>
              </w:rPr>
              <w:t>2.2985</w:t>
            </w:r>
          </w:p>
        </w:tc>
        <w:tc>
          <w:tcPr>
            <w:tcW w:w="1300" w:type="dxa"/>
            <w:tcBorders>
              <w:top w:val="nil"/>
              <w:left w:val="nil"/>
              <w:bottom w:val="single" w:sz="4" w:space="0" w:color="auto"/>
              <w:right w:val="single" w:sz="4" w:space="0" w:color="auto"/>
            </w:tcBorders>
            <w:shd w:val="clear" w:color="auto" w:fill="auto"/>
            <w:noWrap/>
            <w:vAlign w:val="center"/>
            <w:hideMark/>
          </w:tcPr>
          <w:p w:rsidR="00BE3B55" w:rsidRPr="004B1B71" w:rsidRDefault="00BE3B55" w:rsidP="004B1B71">
            <w:pPr>
              <w:spacing w:after="0"/>
              <w:jc w:val="right"/>
              <w:rPr>
                <w:rFonts w:ascii="Times New Roman" w:hAnsi="Times New Roman"/>
                <w:color w:val="000000"/>
                <w:sz w:val="24"/>
                <w:szCs w:val="24"/>
              </w:rPr>
            </w:pPr>
            <w:r w:rsidRPr="004B1B71">
              <w:rPr>
                <w:rFonts w:ascii="Times New Roman" w:hAnsi="Times New Roman"/>
                <w:color w:val="000000"/>
                <w:sz w:val="24"/>
                <w:szCs w:val="24"/>
              </w:rPr>
              <w:t>2.20</w:t>
            </w:r>
          </w:p>
        </w:tc>
      </w:tr>
      <w:tr w:rsidR="00BE3B55" w:rsidRPr="004B1B71" w:rsidTr="004B1B71">
        <w:trPr>
          <w:trHeight w:val="300"/>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rsidR="00BE3B55" w:rsidRPr="004B1B71" w:rsidRDefault="00BE3B55" w:rsidP="004B1B71">
            <w:pPr>
              <w:spacing w:after="0"/>
              <w:rPr>
                <w:rFonts w:ascii="Times New Roman" w:hAnsi="Times New Roman"/>
                <w:color w:val="000000"/>
                <w:sz w:val="24"/>
                <w:szCs w:val="24"/>
              </w:rPr>
            </w:pPr>
            <w:r w:rsidRPr="004B1B71">
              <w:rPr>
                <w:rFonts w:ascii="Times New Roman" w:hAnsi="Times New Roman"/>
                <w:color w:val="000000"/>
                <w:sz w:val="24"/>
                <w:szCs w:val="24"/>
              </w:rPr>
              <w:t>Serat kasar</w:t>
            </w:r>
          </w:p>
        </w:tc>
        <w:tc>
          <w:tcPr>
            <w:tcW w:w="1270" w:type="dxa"/>
            <w:tcBorders>
              <w:top w:val="nil"/>
              <w:left w:val="nil"/>
              <w:bottom w:val="single" w:sz="4" w:space="0" w:color="auto"/>
              <w:right w:val="single" w:sz="4" w:space="0" w:color="auto"/>
            </w:tcBorders>
            <w:shd w:val="clear" w:color="auto" w:fill="auto"/>
            <w:noWrap/>
            <w:vAlign w:val="center"/>
            <w:hideMark/>
          </w:tcPr>
          <w:p w:rsidR="00BE3B55" w:rsidRPr="004B1B71" w:rsidRDefault="00BE3B55" w:rsidP="004B1B71">
            <w:pPr>
              <w:spacing w:after="0"/>
              <w:jc w:val="right"/>
              <w:rPr>
                <w:rFonts w:ascii="Times New Roman" w:hAnsi="Times New Roman"/>
                <w:color w:val="000000"/>
                <w:sz w:val="24"/>
                <w:szCs w:val="24"/>
              </w:rPr>
            </w:pPr>
            <w:r w:rsidRPr="004B1B71">
              <w:rPr>
                <w:rFonts w:ascii="Times New Roman" w:hAnsi="Times New Roman"/>
                <w:color w:val="000000"/>
                <w:sz w:val="24"/>
                <w:szCs w:val="24"/>
              </w:rPr>
              <w:t>0.759</w:t>
            </w:r>
          </w:p>
        </w:tc>
        <w:tc>
          <w:tcPr>
            <w:tcW w:w="1350" w:type="dxa"/>
            <w:tcBorders>
              <w:top w:val="nil"/>
              <w:left w:val="nil"/>
              <w:bottom w:val="single" w:sz="4" w:space="0" w:color="auto"/>
              <w:right w:val="single" w:sz="4" w:space="0" w:color="auto"/>
            </w:tcBorders>
            <w:shd w:val="clear" w:color="auto" w:fill="auto"/>
            <w:noWrap/>
            <w:vAlign w:val="center"/>
            <w:hideMark/>
          </w:tcPr>
          <w:p w:rsidR="00BE3B55" w:rsidRPr="004B1B71" w:rsidRDefault="00BE3B55" w:rsidP="004B1B71">
            <w:pPr>
              <w:spacing w:after="0"/>
              <w:jc w:val="right"/>
              <w:rPr>
                <w:rFonts w:ascii="Times New Roman" w:hAnsi="Times New Roman"/>
                <w:color w:val="000000"/>
                <w:sz w:val="24"/>
                <w:szCs w:val="24"/>
              </w:rPr>
            </w:pPr>
            <w:r w:rsidRPr="004B1B71">
              <w:rPr>
                <w:rFonts w:ascii="Times New Roman" w:hAnsi="Times New Roman"/>
                <w:color w:val="000000"/>
                <w:sz w:val="24"/>
                <w:szCs w:val="24"/>
              </w:rPr>
              <w:t>0.7686</w:t>
            </w:r>
          </w:p>
        </w:tc>
        <w:tc>
          <w:tcPr>
            <w:tcW w:w="1300" w:type="dxa"/>
            <w:tcBorders>
              <w:top w:val="nil"/>
              <w:left w:val="nil"/>
              <w:bottom w:val="single" w:sz="4" w:space="0" w:color="auto"/>
              <w:right w:val="single" w:sz="4" w:space="0" w:color="auto"/>
            </w:tcBorders>
            <w:shd w:val="clear" w:color="auto" w:fill="auto"/>
            <w:noWrap/>
            <w:vAlign w:val="center"/>
            <w:hideMark/>
          </w:tcPr>
          <w:p w:rsidR="00BE3B55" w:rsidRPr="004B1B71" w:rsidRDefault="00BE3B55" w:rsidP="004B1B71">
            <w:pPr>
              <w:spacing w:after="0"/>
              <w:jc w:val="right"/>
              <w:rPr>
                <w:rFonts w:ascii="Times New Roman" w:hAnsi="Times New Roman"/>
                <w:color w:val="000000"/>
                <w:sz w:val="24"/>
                <w:szCs w:val="24"/>
              </w:rPr>
            </w:pPr>
            <w:r w:rsidRPr="004B1B71">
              <w:rPr>
                <w:rFonts w:ascii="Times New Roman" w:hAnsi="Times New Roman"/>
                <w:color w:val="000000"/>
                <w:sz w:val="24"/>
                <w:szCs w:val="24"/>
              </w:rPr>
              <w:t>0.76</w:t>
            </w:r>
          </w:p>
        </w:tc>
      </w:tr>
      <w:tr w:rsidR="00BE3B55" w:rsidRPr="004B1B71" w:rsidTr="004B1B71">
        <w:trPr>
          <w:trHeight w:val="300"/>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rsidR="00BE3B55" w:rsidRPr="004B1B71" w:rsidRDefault="00BE3B55" w:rsidP="004B1B71">
            <w:pPr>
              <w:spacing w:after="0"/>
              <w:rPr>
                <w:rFonts w:ascii="Times New Roman" w:hAnsi="Times New Roman"/>
                <w:color w:val="000000"/>
                <w:sz w:val="24"/>
                <w:szCs w:val="24"/>
              </w:rPr>
            </w:pPr>
            <w:r w:rsidRPr="004B1B71">
              <w:rPr>
                <w:rFonts w:ascii="Times New Roman" w:hAnsi="Times New Roman"/>
                <w:color w:val="000000"/>
                <w:sz w:val="24"/>
                <w:szCs w:val="24"/>
              </w:rPr>
              <w:t>Pati</w:t>
            </w:r>
          </w:p>
        </w:tc>
        <w:tc>
          <w:tcPr>
            <w:tcW w:w="1270" w:type="dxa"/>
            <w:tcBorders>
              <w:top w:val="nil"/>
              <w:left w:val="nil"/>
              <w:bottom w:val="single" w:sz="4" w:space="0" w:color="auto"/>
              <w:right w:val="single" w:sz="4" w:space="0" w:color="auto"/>
            </w:tcBorders>
            <w:shd w:val="clear" w:color="auto" w:fill="auto"/>
            <w:noWrap/>
            <w:vAlign w:val="center"/>
            <w:hideMark/>
          </w:tcPr>
          <w:p w:rsidR="00BE3B55" w:rsidRPr="004B1B71" w:rsidRDefault="00BE3B55" w:rsidP="004B1B71">
            <w:pPr>
              <w:spacing w:after="0"/>
              <w:jc w:val="right"/>
              <w:rPr>
                <w:rFonts w:ascii="Times New Roman" w:hAnsi="Times New Roman"/>
                <w:color w:val="000000"/>
                <w:sz w:val="24"/>
                <w:szCs w:val="24"/>
              </w:rPr>
            </w:pPr>
            <w:r w:rsidRPr="004B1B71">
              <w:rPr>
                <w:rFonts w:ascii="Times New Roman" w:hAnsi="Times New Roman"/>
                <w:color w:val="000000"/>
                <w:sz w:val="24"/>
                <w:szCs w:val="24"/>
              </w:rPr>
              <w:t>78.1451</w:t>
            </w:r>
          </w:p>
        </w:tc>
        <w:tc>
          <w:tcPr>
            <w:tcW w:w="1350" w:type="dxa"/>
            <w:tcBorders>
              <w:top w:val="nil"/>
              <w:left w:val="nil"/>
              <w:bottom w:val="single" w:sz="4" w:space="0" w:color="auto"/>
              <w:right w:val="single" w:sz="4" w:space="0" w:color="auto"/>
            </w:tcBorders>
            <w:shd w:val="clear" w:color="auto" w:fill="auto"/>
            <w:noWrap/>
            <w:vAlign w:val="center"/>
            <w:hideMark/>
          </w:tcPr>
          <w:p w:rsidR="00BE3B55" w:rsidRPr="004B1B71" w:rsidRDefault="00BE3B55" w:rsidP="004B1B71">
            <w:pPr>
              <w:spacing w:after="0"/>
              <w:jc w:val="right"/>
              <w:rPr>
                <w:rFonts w:ascii="Times New Roman" w:hAnsi="Times New Roman"/>
                <w:color w:val="000000"/>
                <w:sz w:val="24"/>
                <w:szCs w:val="24"/>
              </w:rPr>
            </w:pPr>
            <w:r w:rsidRPr="004B1B71">
              <w:rPr>
                <w:rFonts w:ascii="Times New Roman" w:hAnsi="Times New Roman"/>
                <w:color w:val="000000"/>
                <w:sz w:val="24"/>
                <w:szCs w:val="24"/>
              </w:rPr>
              <w:t>78.0056</w:t>
            </w:r>
          </w:p>
        </w:tc>
        <w:tc>
          <w:tcPr>
            <w:tcW w:w="1300" w:type="dxa"/>
            <w:tcBorders>
              <w:top w:val="nil"/>
              <w:left w:val="nil"/>
              <w:bottom w:val="single" w:sz="4" w:space="0" w:color="auto"/>
              <w:right w:val="single" w:sz="4" w:space="0" w:color="auto"/>
            </w:tcBorders>
            <w:shd w:val="clear" w:color="auto" w:fill="auto"/>
            <w:noWrap/>
            <w:vAlign w:val="center"/>
            <w:hideMark/>
          </w:tcPr>
          <w:p w:rsidR="00BE3B55" w:rsidRPr="004B1B71" w:rsidRDefault="00BE3B55" w:rsidP="004B1B71">
            <w:pPr>
              <w:spacing w:after="0"/>
              <w:jc w:val="right"/>
              <w:rPr>
                <w:rFonts w:ascii="Times New Roman" w:hAnsi="Times New Roman"/>
                <w:color w:val="000000"/>
                <w:sz w:val="24"/>
                <w:szCs w:val="24"/>
              </w:rPr>
            </w:pPr>
            <w:r w:rsidRPr="004B1B71">
              <w:rPr>
                <w:rFonts w:ascii="Times New Roman" w:hAnsi="Times New Roman"/>
                <w:color w:val="000000"/>
                <w:sz w:val="24"/>
                <w:szCs w:val="24"/>
              </w:rPr>
              <w:t>78.08</w:t>
            </w:r>
          </w:p>
        </w:tc>
      </w:tr>
    </w:tbl>
    <w:p w:rsidR="00BE3B55" w:rsidRPr="004B1B71" w:rsidRDefault="00BE3B55" w:rsidP="004B1B71">
      <w:pPr>
        <w:spacing w:after="0" w:line="360" w:lineRule="auto"/>
        <w:ind w:firstLine="720"/>
        <w:jc w:val="both"/>
        <w:rPr>
          <w:rFonts w:ascii="Times New Roman" w:hAnsi="Times New Roman"/>
          <w:bCs/>
          <w:noProof/>
          <w:sz w:val="24"/>
          <w:szCs w:val="24"/>
          <w:lang w:val="sv-SE"/>
        </w:rPr>
      </w:pPr>
    </w:p>
    <w:p w:rsidR="00BE3B55" w:rsidRPr="004B1B71" w:rsidRDefault="00BE3B55" w:rsidP="004B1B71">
      <w:pPr>
        <w:spacing w:after="0" w:line="360" w:lineRule="auto"/>
        <w:ind w:firstLine="720"/>
        <w:jc w:val="both"/>
        <w:rPr>
          <w:rFonts w:ascii="Times New Roman" w:hAnsi="Times New Roman"/>
          <w:sz w:val="24"/>
          <w:szCs w:val="24"/>
        </w:rPr>
      </w:pPr>
      <w:r w:rsidRPr="004B1B71">
        <w:rPr>
          <w:rFonts w:ascii="Times New Roman" w:hAnsi="Times New Roman"/>
          <w:bCs/>
          <w:noProof/>
          <w:sz w:val="24"/>
          <w:szCs w:val="24"/>
          <w:lang w:val="sv-SE"/>
        </w:rPr>
        <w:t xml:space="preserve">Berdasarkan Tabel </w:t>
      </w:r>
      <w:r w:rsidR="004B1B71">
        <w:rPr>
          <w:rFonts w:ascii="Times New Roman" w:hAnsi="Times New Roman"/>
          <w:bCs/>
          <w:noProof/>
          <w:sz w:val="24"/>
          <w:szCs w:val="24"/>
          <w:lang w:val="sv-SE"/>
        </w:rPr>
        <w:t>6</w:t>
      </w:r>
      <w:r w:rsidRPr="004B1B71">
        <w:rPr>
          <w:rFonts w:ascii="Times New Roman" w:hAnsi="Times New Roman"/>
          <w:bCs/>
          <w:noProof/>
          <w:sz w:val="24"/>
          <w:szCs w:val="24"/>
          <w:lang w:val="sv-SE"/>
        </w:rPr>
        <w:t xml:space="preserve"> dapat diketahui bahwa kadar air dan serat kasar sudah memenuhi persyaratan mutu tepung garut</w:t>
      </w:r>
      <w:r w:rsidRPr="004B1B71">
        <w:rPr>
          <w:rFonts w:ascii="Times New Roman" w:hAnsi="Times New Roman"/>
          <w:sz w:val="24"/>
          <w:szCs w:val="24"/>
        </w:rPr>
        <w:t>, yaitu SNI 1-6057-1999, yang ditunjukkan dengan kadar air di bawah 16% dan kadar serat kasar di bawah 1%. Syarat mutu tepung garut menurut SNI 1-6057-1999 seperti syarat fisik berupa berbentuk serbuk halus, tidak ada benda asing, serangga dan jenis pati lain, lolos ayakan 100 mesh minimal=95%, derajat asam dan residu SO</w:t>
      </w:r>
      <w:r w:rsidRPr="004B1B71">
        <w:rPr>
          <w:rFonts w:ascii="Times New Roman" w:hAnsi="Times New Roman"/>
          <w:sz w:val="24"/>
          <w:szCs w:val="24"/>
          <w:vertAlign w:val="subscript"/>
        </w:rPr>
        <w:t>2</w:t>
      </w:r>
      <w:r w:rsidRPr="004B1B71">
        <w:rPr>
          <w:rFonts w:ascii="Times New Roman" w:hAnsi="Times New Roman"/>
          <w:sz w:val="24"/>
          <w:szCs w:val="24"/>
        </w:rPr>
        <w:t xml:space="preserve"> belum diujikan karena keterbatasan dana sehingga belum diketahui apakah sudah sesuai standar mutu atau belum. Selama ini kelompok KSM Mekar Sari belum mempunyai alat penyaring 100 mesh sehingga kemungkinan besar belum sesuai dengan syarat mutu tepung garut yang ditetapkan.</w:t>
      </w:r>
    </w:p>
    <w:p w:rsidR="00BE3B55" w:rsidRPr="004B1B71" w:rsidRDefault="00BE3B55" w:rsidP="004B1B71">
      <w:pPr>
        <w:spacing w:after="0" w:line="360" w:lineRule="auto"/>
        <w:ind w:firstLine="720"/>
        <w:jc w:val="both"/>
        <w:rPr>
          <w:rFonts w:ascii="Times New Roman" w:hAnsi="Times New Roman"/>
          <w:sz w:val="24"/>
          <w:szCs w:val="24"/>
        </w:rPr>
      </w:pPr>
      <w:r w:rsidRPr="004B1B71">
        <w:rPr>
          <w:rFonts w:ascii="Times New Roman" w:hAnsi="Times New Roman"/>
          <w:sz w:val="24"/>
          <w:szCs w:val="24"/>
        </w:rPr>
        <w:t xml:space="preserve">Pengemasan dan labeling pada cookies pati garut dilakukan dengan  menggunakan stoples plastik. Labeling yang diberikan adalah nama produk, merk produk, alamat produksi, berat bersih, izin Depkes, dan waktu kadaluwarsa. Informasi gizi belum dapat dicantumkan karena keterbatasan dana sehingga tim pengabdi tidak menganalisis kandungan gizi produk cookies di laboratorium. Berdasarkan pengamatan selama kegiatan PPM, nampak bahwa peserta sangat antusias dan sangat berharap agar dapat dibina secara intensif dan berkelanjutan. </w:t>
      </w:r>
    </w:p>
    <w:p w:rsidR="00BE3B55" w:rsidRPr="004B1B71" w:rsidRDefault="00BE3B55" w:rsidP="004B1B71">
      <w:pPr>
        <w:spacing w:after="0" w:line="240" w:lineRule="auto"/>
        <w:jc w:val="both"/>
        <w:rPr>
          <w:rFonts w:ascii="Times New Roman" w:hAnsi="Times New Roman"/>
          <w:bCs/>
          <w:noProof/>
          <w:sz w:val="24"/>
          <w:szCs w:val="24"/>
          <w:lang w:val="sv-SE"/>
        </w:rPr>
      </w:pPr>
    </w:p>
    <w:p w:rsidR="00BE3B55" w:rsidRPr="004B1B71" w:rsidRDefault="00BE3B55" w:rsidP="004B1B71">
      <w:pPr>
        <w:pStyle w:val="ListParagraph"/>
        <w:numPr>
          <w:ilvl w:val="1"/>
          <w:numId w:val="8"/>
        </w:numPr>
        <w:tabs>
          <w:tab w:val="clear" w:pos="1440"/>
          <w:tab w:val="num" w:pos="360"/>
        </w:tabs>
        <w:overflowPunct w:val="0"/>
        <w:autoSpaceDE w:val="0"/>
        <w:autoSpaceDN w:val="0"/>
        <w:adjustRightInd w:val="0"/>
        <w:spacing w:line="360" w:lineRule="auto"/>
        <w:ind w:left="360"/>
        <w:jc w:val="both"/>
        <w:textAlignment w:val="baseline"/>
        <w:rPr>
          <w:bCs/>
          <w:noProof/>
          <w:lang w:val="sv-SE"/>
        </w:rPr>
      </w:pPr>
      <w:r w:rsidRPr="004B1B71">
        <w:rPr>
          <w:bCs/>
          <w:noProof/>
          <w:lang w:val="sv-SE"/>
        </w:rPr>
        <w:t>Evaluasi pelaksanaan kegiatan PPM</w:t>
      </w:r>
    </w:p>
    <w:p w:rsidR="00BE3B55" w:rsidRPr="004B1B71" w:rsidRDefault="00BE3B55" w:rsidP="004B1B71">
      <w:pPr>
        <w:tabs>
          <w:tab w:val="left" w:pos="0"/>
        </w:tabs>
        <w:spacing w:after="0" w:line="360" w:lineRule="auto"/>
        <w:jc w:val="both"/>
        <w:rPr>
          <w:rFonts w:ascii="Times New Roman" w:hAnsi="Times New Roman"/>
          <w:sz w:val="24"/>
          <w:szCs w:val="24"/>
        </w:rPr>
      </w:pPr>
      <w:r w:rsidRPr="004B1B71">
        <w:rPr>
          <w:rFonts w:ascii="Times New Roman" w:hAnsi="Times New Roman"/>
          <w:sz w:val="24"/>
          <w:szCs w:val="24"/>
        </w:rPr>
        <w:tab/>
        <w:t>Pelaksanaan kegiatan PPM dievaluasi dari aspek input, proses, dan produk. Evaluasi kegiatan PPM dari aspek input adalah ketersediaan bahan baku berupa umbi-umbian lokal seperti umbi garut yang sangat melimpah sehingga mempunyai prospek bisnis. Di samping itu ketersediaan sumber daya manusia yaitu ibu-ibu anggota KSM Mekar Sari yang dapat memanfaatkan waktu senggang di sela-sela kegiatan rutin sehingga dapat meningkatkan pendapatan dan kesejahteraan petani umbi-umbian lokal.</w:t>
      </w:r>
    </w:p>
    <w:p w:rsidR="00BE3B55" w:rsidRPr="004B1B71" w:rsidRDefault="00BE3B55" w:rsidP="004B1B71">
      <w:pPr>
        <w:tabs>
          <w:tab w:val="left" w:pos="0"/>
        </w:tabs>
        <w:spacing w:after="0" w:line="360" w:lineRule="auto"/>
        <w:jc w:val="both"/>
        <w:rPr>
          <w:rFonts w:ascii="Times New Roman" w:hAnsi="Times New Roman"/>
          <w:sz w:val="24"/>
          <w:szCs w:val="24"/>
        </w:rPr>
      </w:pPr>
      <w:r w:rsidRPr="004B1B71">
        <w:rPr>
          <w:rFonts w:ascii="Times New Roman" w:hAnsi="Times New Roman"/>
          <w:sz w:val="24"/>
          <w:szCs w:val="24"/>
        </w:rPr>
        <w:lastRenderedPageBreak/>
        <w:tab/>
        <w:t xml:space="preserve">Evaluasi kegiatan PPM dari aspek proses menunjukkan bahwa teknologi pemisahan pati garut dengan menggunakan mesin press hidrolik yang diberikan merupakan teknologi tepat guna yang mudah, murah dan sederhana sehingga mudah diterapkan. Proses pembuatan produk cookies pati garut membutuhkan waktu yang tidak terlalu lama sehingga dapat dilakukan tanpa mengganggu kegiatan harian. Kendala yang dihadapi adalah ketersediaan daya listrik hanya 450 watt, keterbatasan peralatan produksi pati garut, cookies dan pengemasan produk seperti mixer, oven, kompor, dan plastic sealer. Hal ini sudah teratasi dengan adanya bantuan peralatan mesin press hidrolik dari tim PPM, sehingga diharapkan dapat meningkatkan rendemen dan mutu pati garut. Kendala lain adalah jaringan distribusi pemasaran yang masih terbatas. Solusi dari tim pengabdi adalah KSM Mekar Sari harus sering mengikuti kegiatan promosi dan pameran yang diselenggarakan di Kulon Progo, Yogyakarta dan sekitarnya. </w:t>
      </w:r>
    </w:p>
    <w:p w:rsidR="00BE3B55" w:rsidRPr="004B1B71" w:rsidRDefault="00BE3B55" w:rsidP="004B1B71">
      <w:pPr>
        <w:tabs>
          <w:tab w:val="left" w:pos="0"/>
        </w:tabs>
        <w:spacing w:after="0" w:line="360" w:lineRule="auto"/>
        <w:jc w:val="both"/>
        <w:rPr>
          <w:rFonts w:ascii="Times New Roman" w:hAnsi="Times New Roman"/>
          <w:sz w:val="24"/>
          <w:szCs w:val="24"/>
        </w:rPr>
      </w:pPr>
      <w:r w:rsidRPr="004B1B71">
        <w:rPr>
          <w:rFonts w:ascii="Times New Roman" w:hAnsi="Times New Roman"/>
          <w:sz w:val="24"/>
          <w:szCs w:val="24"/>
        </w:rPr>
        <w:tab/>
        <w:t xml:space="preserve">Evaluasi produk kegiatan PPM menunjukkan bahwa semua peserta menyatakan bahwa mesin press hidrolik lebih efisien dibandingkan dengan teknik pemisahan pati garut sebelumnya. Pati garut yang dihasilkan juga lebih tinggi rendemen dan mutunya seperti warna yang lebih putih. Di samping itu kemasan dan labeling pati garut sudah lebih baik sehingga dapat melindungi produk dan menarik konsumen. Produk cookies pati garut sudah sesuai dengan kriteria produk sejenis di pasaran. Bahkan produk cookies pati garut yang dihasilkan mempunyai keunggulan dibandingkan dengan produk sejenis di pasaran, yaitu dapat dikonsumsi oleh konsumen umum maupun penderita diabetes, mengandung Fe dan Ca yang lebih tinggi dibandingkan tepung terigu, dan mempunyai indeks glisemik yang rendah. Dengan demikian cookies pati garut berpotensi sebagai makana fungsional. </w:t>
      </w:r>
    </w:p>
    <w:p w:rsidR="00BE3B55" w:rsidRDefault="00BE3B55" w:rsidP="004B1B71">
      <w:pPr>
        <w:tabs>
          <w:tab w:val="left" w:pos="0"/>
        </w:tabs>
        <w:spacing w:after="0" w:line="360" w:lineRule="auto"/>
        <w:jc w:val="both"/>
        <w:rPr>
          <w:rFonts w:ascii="Times New Roman" w:hAnsi="Times New Roman"/>
          <w:sz w:val="24"/>
          <w:szCs w:val="24"/>
        </w:rPr>
      </w:pPr>
      <w:r w:rsidRPr="004B1B71">
        <w:rPr>
          <w:rFonts w:ascii="Times New Roman" w:hAnsi="Times New Roman"/>
          <w:sz w:val="24"/>
          <w:szCs w:val="24"/>
        </w:rPr>
        <w:tab/>
        <w:t xml:space="preserve">Evaluasi kepuasan peserta kegiatan PPM terhadap pelaksanaan kegiatan PPM dapat dilihat pada Tabel </w:t>
      </w:r>
      <w:r w:rsidR="004B1B71">
        <w:rPr>
          <w:rFonts w:ascii="Times New Roman" w:hAnsi="Times New Roman"/>
          <w:sz w:val="24"/>
          <w:szCs w:val="24"/>
        </w:rPr>
        <w:t>7</w:t>
      </w:r>
      <w:r w:rsidRPr="004B1B71">
        <w:rPr>
          <w:rFonts w:ascii="Times New Roman" w:hAnsi="Times New Roman"/>
          <w:sz w:val="24"/>
          <w:szCs w:val="24"/>
        </w:rPr>
        <w:t xml:space="preserve">. Pada Tabel </w:t>
      </w:r>
      <w:r w:rsidR="004B1B71">
        <w:rPr>
          <w:rFonts w:ascii="Times New Roman" w:hAnsi="Times New Roman"/>
          <w:sz w:val="24"/>
          <w:szCs w:val="24"/>
        </w:rPr>
        <w:t>7</w:t>
      </w:r>
      <w:r w:rsidRPr="004B1B71">
        <w:rPr>
          <w:rFonts w:ascii="Times New Roman" w:hAnsi="Times New Roman"/>
          <w:sz w:val="24"/>
          <w:szCs w:val="24"/>
        </w:rPr>
        <w:t xml:space="preserve"> dapat diketahui bahwa kegiatan pengabdian sudah sesuai dengan kebutuhan masyarakat dan dapat meningkatkan motivasi masyarakat untuk berkembang. Di samping itu juga hasil kegiatan PPM dapat dimanfaatkan masyarakat sehingga dapat mendorong kemandirian masyarakat. Keahlian, komunikasi dan sikap tim PPM juga sudah sesuai dengan tujuan kegiatan. Peserta pelatihan juga menyarankan agar kegiatan PPM ini ditindaklanjuti dengan pendampingan produksi dan pemasaran sehingga benar-benar menjadi home industry yang dapat memberdayakan dan meningkatkan kesejahteraan petani umbi-umbian local seperti garut.</w:t>
      </w:r>
    </w:p>
    <w:p w:rsidR="00645F3A" w:rsidRDefault="00645F3A" w:rsidP="004B1B71">
      <w:pPr>
        <w:tabs>
          <w:tab w:val="left" w:pos="0"/>
        </w:tabs>
        <w:spacing w:after="0" w:line="360" w:lineRule="auto"/>
        <w:jc w:val="both"/>
        <w:rPr>
          <w:rFonts w:ascii="Times New Roman" w:hAnsi="Times New Roman"/>
          <w:sz w:val="24"/>
          <w:szCs w:val="24"/>
        </w:rPr>
      </w:pPr>
    </w:p>
    <w:p w:rsidR="00645F3A" w:rsidRPr="004B1B71" w:rsidRDefault="00645F3A" w:rsidP="004B1B71">
      <w:pPr>
        <w:tabs>
          <w:tab w:val="left" w:pos="0"/>
        </w:tabs>
        <w:spacing w:after="0" w:line="360" w:lineRule="auto"/>
        <w:jc w:val="both"/>
        <w:rPr>
          <w:rFonts w:ascii="Times New Roman" w:hAnsi="Times New Roman"/>
          <w:sz w:val="24"/>
          <w:szCs w:val="24"/>
        </w:rPr>
      </w:pPr>
    </w:p>
    <w:p w:rsidR="00BE3B55" w:rsidRPr="004B1B71" w:rsidRDefault="00BE3B55" w:rsidP="004B1B71">
      <w:pPr>
        <w:pStyle w:val="ListParagraph"/>
        <w:tabs>
          <w:tab w:val="left" w:pos="0"/>
        </w:tabs>
        <w:spacing w:line="360" w:lineRule="auto"/>
        <w:jc w:val="center"/>
      </w:pPr>
      <w:r w:rsidRPr="004B1B71">
        <w:lastRenderedPageBreak/>
        <w:t xml:space="preserve">Tabel </w:t>
      </w:r>
      <w:r w:rsidR="004B1B71">
        <w:t>7</w:t>
      </w:r>
      <w:r w:rsidRPr="004B1B71">
        <w:t>. Hasil evaluasi kepuasan peserta kegiatan PPM</w:t>
      </w:r>
    </w:p>
    <w:tbl>
      <w:tblPr>
        <w:tblStyle w:val="TableGrid"/>
        <w:tblW w:w="8928" w:type="dxa"/>
        <w:tblLook w:val="04A0"/>
      </w:tblPr>
      <w:tblGrid>
        <w:gridCol w:w="531"/>
        <w:gridCol w:w="4077"/>
        <w:gridCol w:w="1028"/>
        <w:gridCol w:w="936"/>
        <w:gridCol w:w="1306"/>
        <w:gridCol w:w="1050"/>
      </w:tblGrid>
      <w:tr w:rsidR="00BE3B55" w:rsidRPr="004B1B71" w:rsidTr="004B1B71">
        <w:tc>
          <w:tcPr>
            <w:tcW w:w="531" w:type="dxa"/>
            <w:vMerge w:val="restart"/>
            <w:vAlign w:val="center"/>
          </w:tcPr>
          <w:p w:rsidR="00BE3B55" w:rsidRPr="004B1B71" w:rsidRDefault="00BE3B55" w:rsidP="004B1B71">
            <w:pPr>
              <w:tabs>
                <w:tab w:val="left" w:pos="0"/>
              </w:tabs>
              <w:spacing w:after="0" w:line="240" w:lineRule="auto"/>
              <w:jc w:val="center"/>
              <w:rPr>
                <w:rFonts w:ascii="Times New Roman" w:hAnsi="Times New Roman"/>
                <w:sz w:val="24"/>
                <w:szCs w:val="24"/>
              </w:rPr>
            </w:pPr>
            <w:r w:rsidRPr="004B1B71">
              <w:rPr>
                <w:rFonts w:ascii="Times New Roman" w:hAnsi="Times New Roman"/>
                <w:sz w:val="24"/>
                <w:szCs w:val="24"/>
              </w:rPr>
              <w:t>No</w:t>
            </w:r>
          </w:p>
        </w:tc>
        <w:tc>
          <w:tcPr>
            <w:tcW w:w="4077" w:type="dxa"/>
            <w:vMerge w:val="restart"/>
            <w:vAlign w:val="center"/>
          </w:tcPr>
          <w:p w:rsidR="00BE3B55" w:rsidRPr="004B1B71" w:rsidRDefault="00BE3B55" w:rsidP="004B1B71">
            <w:pPr>
              <w:tabs>
                <w:tab w:val="left" w:pos="0"/>
              </w:tabs>
              <w:spacing w:after="0" w:line="240" w:lineRule="auto"/>
              <w:jc w:val="center"/>
              <w:rPr>
                <w:rFonts w:ascii="Times New Roman" w:hAnsi="Times New Roman"/>
                <w:sz w:val="24"/>
                <w:szCs w:val="24"/>
              </w:rPr>
            </w:pPr>
            <w:r w:rsidRPr="004B1B71">
              <w:rPr>
                <w:rFonts w:ascii="Times New Roman" w:hAnsi="Times New Roman"/>
                <w:sz w:val="24"/>
                <w:szCs w:val="24"/>
              </w:rPr>
              <w:t>Evaluasi</w:t>
            </w:r>
          </w:p>
        </w:tc>
        <w:tc>
          <w:tcPr>
            <w:tcW w:w="3270" w:type="dxa"/>
            <w:gridSpan w:val="3"/>
            <w:vAlign w:val="center"/>
          </w:tcPr>
          <w:p w:rsidR="00BE3B55" w:rsidRPr="004B1B71" w:rsidRDefault="00BE3B55" w:rsidP="004B1B71">
            <w:pPr>
              <w:tabs>
                <w:tab w:val="left" w:pos="0"/>
              </w:tabs>
              <w:spacing w:after="0" w:line="240" w:lineRule="auto"/>
              <w:jc w:val="center"/>
              <w:rPr>
                <w:rFonts w:ascii="Times New Roman" w:hAnsi="Times New Roman"/>
                <w:sz w:val="24"/>
                <w:szCs w:val="24"/>
              </w:rPr>
            </w:pPr>
            <w:r w:rsidRPr="004B1B71">
              <w:rPr>
                <w:rFonts w:ascii="Times New Roman" w:hAnsi="Times New Roman"/>
                <w:sz w:val="24"/>
                <w:szCs w:val="24"/>
              </w:rPr>
              <w:t>Kategori (%)</w:t>
            </w:r>
          </w:p>
        </w:tc>
        <w:tc>
          <w:tcPr>
            <w:tcW w:w="1050" w:type="dxa"/>
            <w:vMerge w:val="restart"/>
          </w:tcPr>
          <w:p w:rsidR="00BE3B55" w:rsidRPr="004B1B71" w:rsidRDefault="00BE3B55" w:rsidP="004B1B71">
            <w:pPr>
              <w:tabs>
                <w:tab w:val="left" w:pos="0"/>
              </w:tabs>
              <w:spacing w:after="0" w:line="240" w:lineRule="auto"/>
              <w:jc w:val="center"/>
              <w:rPr>
                <w:rFonts w:ascii="Times New Roman" w:hAnsi="Times New Roman"/>
                <w:sz w:val="24"/>
                <w:szCs w:val="24"/>
              </w:rPr>
            </w:pPr>
            <w:r w:rsidRPr="004B1B71">
              <w:rPr>
                <w:rFonts w:ascii="Times New Roman" w:hAnsi="Times New Roman"/>
                <w:sz w:val="24"/>
                <w:szCs w:val="24"/>
              </w:rPr>
              <w:t>Total</w:t>
            </w:r>
          </w:p>
        </w:tc>
      </w:tr>
      <w:tr w:rsidR="00BE3B55" w:rsidRPr="004B1B71" w:rsidTr="004B1B71">
        <w:tc>
          <w:tcPr>
            <w:tcW w:w="531" w:type="dxa"/>
            <w:vMerge/>
            <w:vAlign w:val="center"/>
          </w:tcPr>
          <w:p w:rsidR="00BE3B55" w:rsidRPr="004B1B71" w:rsidRDefault="00BE3B55" w:rsidP="004B1B71">
            <w:pPr>
              <w:tabs>
                <w:tab w:val="left" w:pos="0"/>
              </w:tabs>
              <w:spacing w:after="0" w:line="240" w:lineRule="auto"/>
              <w:jc w:val="center"/>
              <w:rPr>
                <w:rFonts w:ascii="Times New Roman" w:hAnsi="Times New Roman"/>
                <w:sz w:val="24"/>
                <w:szCs w:val="24"/>
              </w:rPr>
            </w:pPr>
          </w:p>
        </w:tc>
        <w:tc>
          <w:tcPr>
            <w:tcW w:w="4077" w:type="dxa"/>
            <w:vMerge/>
            <w:vAlign w:val="center"/>
          </w:tcPr>
          <w:p w:rsidR="00BE3B55" w:rsidRPr="004B1B71" w:rsidRDefault="00BE3B55" w:rsidP="004B1B71">
            <w:pPr>
              <w:tabs>
                <w:tab w:val="left" w:pos="0"/>
              </w:tabs>
              <w:spacing w:after="0" w:line="240" w:lineRule="auto"/>
              <w:jc w:val="center"/>
              <w:rPr>
                <w:rFonts w:ascii="Times New Roman" w:hAnsi="Times New Roman"/>
                <w:sz w:val="24"/>
                <w:szCs w:val="24"/>
              </w:rPr>
            </w:pPr>
          </w:p>
        </w:tc>
        <w:tc>
          <w:tcPr>
            <w:tcW w:w="1028" w:type="dxa"/>
            <w:vAlign w:val="center"/>
          </w:tcPr>
          <w:p w:rsidR="00BE3B55" w:rsidRPr="004B1B71" w:rsidRDefault="00BE3B55" w:rsidP="004B1B71">
            <w:pPr>
              <w:tabs>
                <w:tab w:val="left" w:pos="0"/>
              </w:tabs>
              <w:spacing w:after="0" w:line="240" w:lineRule="auto"/>
              <w:jc w:val="center"/>
              <w:rPr>
                <w:rFonts w:ascii="Times New Roman" w:hAnsi="Times New Roman"/>
                <w:sz w:val="24"/>
                <w:szCs w:val="24"/>
              </w:rPr>
            </w:pPr>
            <w:r w:rsidRPr="004B1B71">
              <w:rPr>
                <w:rFonts w:ascii="Times New Roman" w:hAnsi="Times New Roman"/>
                <w:sz w:val="24"/>
                <w:szCs w:val="24"/>
              </w:rPr>
              <w:t>Cukup</w:t>
            </w:r>
          </w:p>
        </w:tc>
        <w:tc>
          <w:tcPr>
            <w:tcW w:w="936" w:type="dxa"/>
            <w:vAlign w:val="center"/>
          </w:tcPr>
          <w:p w:rsidR="00BE3B55" w:rsidRPr="004B1B71" w:rsidRDefault="00BE3B55" w:rsidP="004B1B71">
            <w:pPr>
              <w:tabs>
                <w:tab w:val="left" w:pos="0"/>
              </w:tabs>
              <w:spacing w:after="0" w:line="240" w:lineRule="auto"/>
              <w:jc w:val="center"/>
              <w:rPr>
                <w:rFonts w:ascii="Times New Roman" w:hAnsi="Times New Roman"/>
                <w:sz w:val="24"/>
                <w:szCs w:val="24"/>
              </w:rPr>
            </w:pPr>
            <w:r w:rsidRPr="004B1B71">
              <w:rPr>
                <w:rFonts w:ascii="Times New Roman" w:hAnsi="Times New Roman"/>
                <w:sz w:val="24"/>
                <w:szCs w:val="24"/>
              </w:rPr>
              <w:t>Baik</w:t>
            </w:r>
          </w:p>
        </w:tc>
        <w:tc>
          <w:tcPr>
            <w:tcW w:w="1306" w:type="dxa"/>
            <w:vAlign w:val="center"/>
          </w:tcPr>
          <w:p w:rsidR="00BE3B55" w:rsidRPr="004B1B71" w:rsidRDefault="00BE3B55" w:rsidP="004B1B71">
            <w:pPr>
              <w:tabs>
                <w:tab w:val="left" w:pos="0"/>
              </w:tabs>
              <w:spacing w:after="0" w:line="240" w:lineRule="auto"/>
              <w:jc w:val="center"/>
              <w:rPr>
                <w:rFonts w:ascii="Times New Roman" w:hAnsi="Times New Roman"/>
                <w:sz w:val="24"/>
                <w:szCs w:val="24"/>
              </w:rPr>
            </w:pPr>
            <w:r w:rsidRPr="004B1B71">
              <w:rPr>
                <w:rFonts w:ascii="Times New Roman" w:hAnsi="Times New Roman"/>
                <w:sz w:val="24"/>
                <w:szCs w:val="24"/>
              </w:rPr>
              <w:t>Sangat baik</w:t>
            </w:r>
          </w:p>
        </w:tc>
        <w:tc>
          <w:tcPr>
            <w:tcW w:w="1050" w:type="dxa"/>
            <w:vMerge/>
          </w:tcPr>
          <w:p w:rsidR="00BE3B55" w:rsidRPr="004B1B71" w:rsidRDefault="00BE3B55" w:rsidP="004B1B71">
            <w:pPr>
              <w:tabs>
                <w:tab w:val="left" w:pos="0"/>
              </w:tabs>
              <w:spacing w:after="0" w:line="240" w:lineRule="auto"/>
              <w:jc w:val="center"/>
              <w:rPr>
                <w:rFonts w:ascii="Times New Roman" w:hAnsi="Times New Roman"/>
                <w:sz w:val="24"/>
                <w:szCs w:val="24"/>
              </w:rPr>
            </w:pPr>
          </w:p>
        </w:tc>
      </w:tr>
      <w:tr w:rsidR="00BE3B55" w:rsidRPr="004B1B71" w:rsidTr="004B1B71">
        <w:tc>
          <w:tcPr>
            <w:tcW w:w="531" w:type="dxa"/>
          </w:tcPr>
          <w:p w:rsidR="00BE3B55" w:rsidRPr="004B1B71" w:rsidRDefault="00BE3B55" w:rsidP="004B1B71">
            <w:pPr>
              <w:tabs>
                <w:tab w:val="left" w:pos="0"/>
              </w:tabs>
              <w:spacing w:after="0" w:line="240" w:lineRule="auto"/>
              <w:jc w:val="center"/>
              <w:rPr>
                <w:rFonts w:ascii="Times New Roman" w:hAnsi="Times New Roman"/>
                <w:sz w:val="24"/>
                <w:szCs w:val="24"/>
              </w:rPr>
            </w:pPr>
            <w:r w:rsidRPr="004B1B71">
              <w:rPr>
                <w:rFonts w:ascii="Times New Roman" w:hAnsi="Times New Roman"/>
                <w:sz w:val="24"/>
                <w:szCs w:val="24"/>
              </w:rPr>
              <w:t>1</w:t>
            </w:r>
          </w:p>
        </w:tc>
        <w:tc>
          <w:tcPr>
            <w:tcW w:w="4077" w:type="dxa"/>
          </w:tcPr>
          <w:p w:rsidR="00BE3B55" w:rsidRPr="004B1B71" w:rsidRDefault="00BE3B55" w:rsidP="004B1B71">
            <w:pPr>
              <w:tabs>
                <w:tab w:val="left" w:pos="0"/>
              </w:tabs>
              <w:spacing w:after="0" w:line="240" w:lineRule="auto"/>
              <w:jc w:val="both"/>
              <w:rPr>
                <w:rFonts w:ascii="Times New Roman" w:hAnsi="Times New Roman"/>
                <w:sz w:val="24"/>
                <w:szCs w:val="24"/>
              </w:rPr>
            </w:pPr>
            <w:r w:rsidRPr="004B1B71">
              <w:rPr>
                <w:rFonts w:ascii="Times New Roman" w:hAnsi="Times New Roman"/>
                <w:sz w:val="24"/>
                <w:szCs w:val="24"/>
              </w:rPr>
              <w:t>Kesesuaian kegiatan pengabdian dengan kebutuhan masyarakat</w:t>
            </w:r>
          </w:p>
        </w:tc>
        <w:tc>
          <w:tcPr>
            <w:tcW w:w="1028" w:type="dxa"/>
          </w:tcPr>
          <w:p w:rsidR="00BE3B55" w:rsidRPr="004B1B71" w:rsidRDefault="00BE3B55" w:rsidP="004B1B71">
            <w:pPr>
              <w:spacing w:after="0" w:line="240" w:lineRule="auto"/>
              <w:jc w:val="center"/>
              <w:rPr>
                <w:rFonts w:ascii="Times New Roman" w:hAnsi="Times New Roman"/>
                <w:color w:val="000000"/>
                <w:sz w:val="24"/>
                <w:szCs w:val="24"/>
              </w:rPr>
            </w:pPr>
            <w:r w:rsidRPr="004B1B71">
              <w:rPr>
                <w:rFonts w:ascii="Times New Roman" w:hAnsi="Times New Roman"/>
                <w:color w:val="000000"/>
                <w:sz w:val="24"/>
                <w:szCs w:val="24"/>
              </w:rPr>
              <w:t>44.44</w:t>
            </w:r>
          </w:p>
        </w:tc>
        <w:tc>
          <w:tcPr>
            <w:tcW w:w="936" w:type="dxa"/>
          </w:tcPr>
          <w:p w:rsidR="00BE3B55" w:rsidRPr="004B1B71" w:rsidRDefault="00BE3B55" w:rsidP="004B1B71">
            <w:pPr>
              <w:spacing w:after="0" w:line="240" w:lineRule="auto"/>
              <w:jc w:val="center"/>
              <w:rPr>
                <w:rFonts w:ascii="Times New Roman" w:hAnsi="Times New Roman"/>
                <w:color w:val="000000"/>
                <w:sz w:val="24"/>
                <w:szCs w:val="24"/>
              </w:rPr>
            </w:pPr>
            <w:r w:rsidRPr="004B1B71">
              <w:rPr>
                <w:rFonts w:ascii="Times New Roman" w:hAnsi="Times New Roman"/>
                <w:color w:val="000000"/>
                <w:sz w:val="24"/>
                <w:szCs w:val="24"/>
              </w:rPr>
              <w:t>55.56</w:t>
            </w:r>
          </w:p>
        </w:tc>
        <w:tc>
          <w:tcPr>
            <w:tcW w:w="1306" w:type="dxa"/>
          </w:tcPr>
          <w:p w:rsidR="00BE3B55" w:rsidRPr="004B1B71" w:rsidRDefault="00BE3B55" w:rsidP="004B1B71">
            <w:pPr>
              <w:spacing w:after="0" w:line="240" w:lineRule="auto"/>
              <w:jc w:val="center"/>
              <w:rPr>
                <w:rFonts w:ascii="Times New Roman" w:hAnsi="Times New Roman"/>
                <w:color w:val="000000"/>
                <w:sz w:val="24"/>
                <w:szCs w:val="24"/>
              </w:rPr>
            </w:pPr>
            <w:r w:rsidRPr="004B1B71">
              <w:rPr>
                <w:rFonts w:ascii="Times New Roman" w:hAnsi="Times New Roman"/>
                <w:color w:val="000000"/>
                <w:sz w:val="24"/>
                <w:szCs w:val="24"/>
              </w:rPr>
              <w:t>-</w:t>
            </w:r>
          </w:p>
        </w:tc>
        <w:tc>
          <w:tcPr>
            <w:tcW w:w="1050" w:type="dxa"/>
          </w:tcPr>
          <w:p w:rsidR="00BE3B55" w:rsidRPr="004B1B71" w:rsidRDefault="00BE3B55" w:rsidP="004B1B71">
            <w:pPr>
              <w:spacing w:after="0" w:line="240" w:lineRule="auto"/>
              <w:jc w:val="center"/>
              <w:rPr>
                <w:rFonts w:ascii="Times New Roman" w:hAnsi="Times New Roman"/>
                <w:color w:val="000000"/>
                <w:sz w:val="24"/>
                <w:szCs w:val="24"/>
              </w:rPr>
            </w:pPr>
            <w:r w:rsidRPr="004B1B71">
              <w:rPr>
                <w:rFonts w:ascii="Times New Roman" w:hAnsi="Times New Roman"/>
                <w:color w:val="000000"/>
                <w:sz w:val="24"/>
                <w:szCs w:val="24"/>
              </w:rPr>
              <w:t>100.00</w:t>
            </w:r>
          </w:p>
        </w:tc>
      </w:tr>
      <w:tr w:rsidR="00BE3B55" w:rsidRPr="004B1B71" w:rsidTr="004B1B71">
        <w:tc>
          <w:tcPr>
            <w:tcW w:w="531" w:type="dxa"/>
          </w:tcPr>
          <w:p w:rsidR="00BE3B55" w:rsidRPr="004B1B71" w:rsidRDefault="00BE3B55" w:rsidP="004B1B71">
            <w:pPr>
              <w:tabs>
                <w:tab w:val="left" w:pos="0"/>
              </w:tabs>
              <w:spacing w:after="0" w:line="240" w:lineRule="auto"/>
              <w:jc w:val="center"/>
              <w:rPr>
                <w:rFonts w:ascii="Times New Roman" w:hAnsi="Times New Roman"/>
                <w:sz w:val="24"/>
                <w:szCs w:val="24"/>
              </w:rPr>
            </w:pPr>
            <w:r w:rsidRPr="004B1B71">
              <w:rPr>
                <w:rFonts w:ascii="Times New Roman" w:hAnsi="Times New Roman"/>
                <w:sz w:val="24"/>
                <w:szCs w:val="24"/>
              </w:rPr>
              <w:t>2</w:t>
            </w:r>
          </w:p>
        </w:tc>
        <w:tc>
          <w:tcPr>
            <w:tcW w:w="4077" w:type="dxa"/>
          </w:tcPr>
          <w:p w:rsidR="00BE3B55" w:rsidRPr="004B1B71" w:rsidRDefault="00BE3B55" w:rsidP="004B1B71">
            <w:pPr>
              <w:tabs>
                <w:tab w:val="left" w:pos="0"/>
              </w:tabs>
              <w:spacing w:after="0" w:line="240" w:lineRule="auto"/>
              <w:jc w:val="both"/>
              <w:rPr>
                <w:rFonts w:ascii="Times New Roman" w:hAnsi="Times New Roman"/>
                <w:sz w:val="24"/>
                <w:szCs w:val="24"/>
              </w:rPr>
            </w:pPr>
            <w:r w:rsidRPr="004B1B71">
              <w:rPr>
                <w:rFonts w:ascii="Times New Roman" w:hAnsi="Times New Roman"/>
                <w:sz w:val="24"/>
                <w:szCs w:val="24"/>
              </w:rPr>
              <w:t>Kerja sama pengabdi dengan masyarakat</w:t>
            </w:r>
          </w:p>
        </w:tc>
        <w:tc>
          <w:tcPr>
            <w:tcW w:w="1028" w:type="dxa"/>
          </w:tcPr>
          <w:p w:rsidR="00BE3B55" w:rsidRPr="004B1B71" w:rsidRDefault="00BE3B55" w:rsidP="004B1B71">
            <w:pPr>
              <w:spacing w:after="0" w:line="240" w:lineRule="auto"/>
              <w:jc w:val="center"/>
              <w:rPr>
                <w:rFonts w:ascii="Times New Roman" w:hAnsi="Times New Roman"/>
                <w:color w:val="000000"/>
                <w:sz w:val="24"/>
                <w:szCs w:val="24"/>
              </w:rPr>
            </w:pPr>
            <w:r w:rsidRPr="004B1B71">
              <w:rPr>
                <w:rFonts w:ascii="Times New Roman" w:hAnsi="Times New Roman"/>
                <w:color w:val="000000"/>
                <w:sz w:val="24"/>
                <w:szCs w:val="24"/>
              </w:rPr>
              <w:t>-</w:t>
            </w:r>
          </w:p>
        </w:tc>
        <w:tc>
          <w:tcPr>
            <w:tcW w:w="936" w:type="dxa"/>
          </w:tcPr>
          <w:p w:rsidR="00BE3B55" w:rsidRPr="004B1B71" w:rsidRDefault="00BE3B55" w:rsidP="004B1B71">
            <w:pPr>
              <w:spacing w:after="0" w:line="240" w:lineRule="auto"/>
              <w:jc w:val="center"/>
              <w:rPr>
                <w:rFonts w:ascii="Times New Roman" w:hAnsi="Times New Roman"/>
                <w:color w:val="000000"/>
                <w:sz w:val="24"/>
                <w:szCs w:val="24"/>
              </w:rPr>
            </w:pPr>
            <w:r w:rsidRPr="004B1B71">
              <w:rPr>
                <w:rFonts w:ascii="Times New Roman" w:hAnsi="Times New Roman"/>
                <w:color w:val="000000"/>
                <w:sz w:val="24"/>
                <w:szCs w:val="24"/>
              </w:rPr>
              <w:t>88.89</w:t>
            </w:r>
          </w:p>
        </w:tc>
        <w:tc>
          <w:tcPr>
            <w:tcW w:w="1306" w:type="dxa"/>
          </w:tcPr>
          <w:p w:rsidR="00BE3B55" w:rsidRPr="004B1B71" w:rsidRDefault="00BE3B55" w:rsidP="004B1B71">
            <w:pPr>
              <w:spacing w:after="0" w:line="240" w:lineRule="auto"/>
              <w:jc w:val="center"/>
              <w:rPr>
                <w:rFonts w:ascii="Times New Roman" w:hAnsi="Times New Roman"/>
                <w:color w:val="000000"/>
                <w:sz w:val="24"/>
                <w:szCs w:val="24"/>
              </w:rPr>
            </w:pPr>
            <w:r w:rsidRPr="004B1B71">
              <w:rPr>
                <w:rFonts w:ascii="Times New Roman" w:hAnsi="Times New Roman"/>
                <w:color w:val="000000"/>
                <w:sz w:val="24"/>
                <w:szCs w:val="24"/>
              </w:rPr>
              <w:t>11.11</w:t>
            </w:r>
          </w:p>
        </w:tc>
        <w:tc>
          <w:tcPr>
            <w:tcW w:w="1050" w:type="dxa"/>
          </w:tcPr>
          <w:p w:rsidR="00BE3B55" w:rsidRPr="004B1B71" w:rsidRDefault="00BE3B55" w:rsidP="004B1B71">
            <w:pPr>
              <w:spacing w:after="0" w:line="240" w:lineRule="auto"/>
              <w:jc w:val="center"/>
              <w:rPr>
                <w:rFonts w:ascii="Times New Roman" w:hAnsi="Times New Roman"/>
                <w:color w:val="000000"/>
                <w:sz w:val="24"/>
                <w:szCs w:val="24"/>
              </w:rPr>
            </w:pPr>
            <w:r w:rsidRPr="004B1B71">
              <w:rPr>
                <w:rFonts w:ascii="Times New Roman" w:hAnsi="Times New Roman"/>
                <w:color w:val="000000"/>
                <w:sz w:val="24"/>
                <w:szCs w:val="24"/>
              </w:rPr>
              <w:t>100.00</w:t>
            </w:r>
          </w:p>
        </w:tc>
      </w:tr>
      <w:tr w:rsidR="00BE3B55" w:rsidRPr="004B1B71" w:rsidTr="004B1B71">
        <w:tc>
          <w:tcPr>
            <w:tcW w:w="531" w:type="dxa"/>
          </w:tcPr>
          <w:p w:rsidR="00BE3B55" w:rsidRPr="004B1B71" w:rsidRDefault="00BE3B55" w:rsidP="004B1B71">
            <w:pPr>
              <w:tabs>
                <w:tab w:val="left" w:pos="0"/>
              </w:tabs>
              <w:spacing w:after="0" w:line="240" w:lineRule="auto"/>
              <w:jc w:val="center"/>
              <w:rPr>
                <w:rFonts w:ascii="Times New Roman" w:hAnsi="Times New Roman"/>
                <w:sz w:val="24"/>
                <w:szCs w:val="24"/>
              </w:rPr>
            </w:pPr>
            <w:r w:rsidRPr="004B1B71">
              <w:rPr>
                <w:rFonts w:ascii="Times New Roman" w:hAnsi="Times New Roman"/>
                <w:sz w:val="24"/>
                <w:szCs w:val="24"/>
              </w:rPr>
              <w:t>3</w:t>
            </w:r>
          </w:p>
        </w:tc>
        <w:tc>
          <w:tcPr>
            <w:tcW w:w="4077" w:type="dxa"/>
          </w:tcPr>
          <w:p w:rsidR="00BE3B55" w:rsidRPr="004B1B71" w:rsidRDefault="00BE3B55" w:rsidP="004B1B71">
            <w:pPr>
              <w:tabs>
                <w:tab w:val="left" w:pos="0"/>
              </w:tabs>
              <w:spacing w:after="0" w:line="240" w:lineRule="auto"/>
              <w:jc w:val="both"/>
              <w:rPr>
                <w:rFonts w:ascii="Times New Roman" w:hAnsi="Times New Roman"/>
                <w:sz w:val="24"/>
                <w:szCs w:val="24"/>
              </w:rPr>
            </w:pPr>
            <w:r w:rsidRPr="004B1B71">
              <w:rPr>
                <w:rFonts w:ascii="Times New Roman" w:hAnsi="Times New Roman"/>
                <w:sz w:val="24"/>
                <w:szCs w:val="24"/>
              </w:rPr>
              <w:t>Memunculkan aspek pemberdayaan masyarakat</w:t>
            </w:r>
          </w:p>
        </w:tc>
        <w:tc>
          <w:tcPr>
            <w:tcW w:w="1028" w:type="dxa"/>
          </w:tcPr>
          <w:p w:rsidR="00BE3B55" w:rsidRPr="004B1B71" w:rsidRDefault="00BE3B55" w:rsidP="004B1B71">
            <w:pPr>
              <w:spacing w:after="0" w:line="240" w:lineRule="auto"/>
              <w:jc w:val="center"/>
              <w:rPr>
                <w:rFonts w:ascii="Times New Roman" w:hAnsi="Times New Roman"/>
                <w:color w:val="000000"/>
                <w:sz w:val="24"/>
                <w:szCs w:val="24"/>
              </w:rPr>
            </w:pPr>
            <w:r w:rsidRPr="004B1B71">
              <w:rPr>
                <w:rFonts w:ascii="Times New Roman" w:hAnsi="Times New Roman"/>
                <w:color w:val="000000"/>
                <w:sz w:val="24"/>
                <w:szCs w:val="24"/>
              </w:rPr>
              <w:t>11.11</w:t>
            </w:r>
          </w:p>
        </w:tc>
        <w:tc>
          <w:tcPr>
            <w:tcW w:w="936" w:type="dxa"/>
          </w:tcPr>
          <w:p w:rsidR="00BE3B55" w:rsidRPr="004B1B71" w:rsidRDefault="00BE3B55" w:rsidP="004B1B71">
            <w:pPr>
              <w:spacing w:after="0" w:line="240" w:lineRule="auto"/>
              <w:jc w:val="center"/>
              <w:rPr>
                <w:rFonts w:ascii="Times New Roman" w:hAnsi="Times New Roman"/>
                <w:color w:val="000000"/>
                <w:sz w:val="24"/>
                <w:szCs w:val="24"/>
              </w:rPr>
            </w:pPr>
            <w:r w:rsidRPr="004B1B71">
              <w:rPr>
                <w:rFonts w:ascii="Times New Roman" w:hAnsi="Times New Roman"/>
                <w:color w:val="000000"/>
                <w:sz w:val="24"/>
                <w:szCs w:val="24"/>
              </w:rPr>
              <w:t>77.78</w:t>
            </w:r>
          </w:p>
        </w:tc>
        <w:tc>
          <w:tcPr>
            <w:tcW w:w="1306" w:type="dxa"/>
          </w:tcPr>
          <w:p w:rsidR="00BE3B55" w:rsidRPr="004B1B71" w:rsidRDefault="00BE3B55" w:rsidP="004B1B71">
            <w:pPr>
              <w:spacing w:after="0" w:line="240" w:lineRule="auto"/>
              <w:jc w:val="center"/>
              <w:rPr>
                <w:rFonts w:ascii="Times New Roman" w:hAnsi="Times New Roman"/>
                <w:color w:val="000000"/>
                <w:sz w:val="24"/>
                <w:szCs w:val="24"/>
              </w:rPr>
            </w:pPr>
            <w:r w:rsidRPr="004B1B71">
              <w:rPr>
                <w:rFonts w:ascii="Times New Roman" w:hAnsi="Times New Roman"/>
                <w:color w:val="000000"/>
                <w:sz w:val="24"/>
                <w:szCs w:val="24"/>
              </w:rPr>
              <w:t>11.11</w:t>
            </w:r>
          </w:p>
        </w:tc>
        <w:tc>
          <w:tcPr>
            <w:tcW w:w="1050" w:type="dxa"/>
          </w:tcPr>
          <w:p w:rsidR="00BE3B55" w:rsidRPr="004B1B71" w:rsidRDefault="00BE3B55" w:rsidP="004B1B71">
            <w:pPr>
              <w:spacing w:after="0" w:line="240" w:lineRule="auto"/>
              <w:jc w:val="center"/>
              <w:rPr>
                <w:rFonts w:ascii="Times New Roman" w:hAnsi="Times New Roman"/>
                <w:color w:val="000000"/>
                <w:sz w:val="24"/>
                <w:szCs w:val="24"/>
              </w:rPr>
            </w:pPr>
            <w:r w:rsidRPr="004B1B71">
              <w:rPr>
                <w:rFonts w:ascii="Times New Roman" w:hAnsi="Times New Roman"/>
                <w:color w:val="000000"/>
                <w:sz w:val="24"/>
                <w:szCs w:val="24"/>
              </w:rPr>
              <w:t>100.00</w:t>
            </w:r>
          </w:p>
        </w:tc>
      </w:tr>
      <w:tr w:rsidR="00BE3B55" w:rsidRPr="004B1B71" w:rsidTr="004B1B71">
        <w:tc>
          <w:tcPr>
            <w:tcW w:w="531" w:type="dxa"/>
          </w:tcPr>
          <w:p w:rsidR="00BE3B55" w:rsidRPr="004B1B71" w:rsidRDefault="00BE3B55" w:rsidP="004B1B71">
            <w:pPr>
              <w:tabs>
                <w:tab w:val="left" w:pos="0"/>
              </w:tabs>
              <w:spacing w:after="0" w:line="240" w:lineRule="auto"/>
              <w:jc w:val="center"/>
              <w:rPr>
                <w:rFonts w:ascii="Times New Roman" w:hAnsi="Times New Roman"/>
                <w:sz w:val="24"/>
                <w:szCs w:val="24"/>
              </w:rPr>
            </w:pPr>
            <w:r w:rsidRPr="004B1B71">
              <w:rPr>
                <w:rFonts w:ascii="Times New Roman" w:hAnsi="Times New Roman"/>
                <w:sz w:val="24"/>
                <w:szCs w:val="24"/>
              </w:rPr>
              <w:t>4</w:t>
            </w:r>
          </w:p>
        </w:tc>
        <w:tc>
          <w:tcPr>
            <w:tcW w:w="4077" w:type="dxa"/>
          </w:tcPr>
          <w:p w:rsidR="00BE3B55" w:rsidRPr="004B1B71" w:rsidRDefault="00BE3B55" w:rsidP="004B1B71">
            <w:pPr>
              <w:tabs>
                <w:tab w:val="left" w:pos="0"/>
              </w:tabs>
              <w:spacing w:after="0" w:line="240" w:lineRule="auto"/>
              <w:jc w:val="both"/>
              <w:rPr>
                <w:rFonts w:ascii="Times New Roman" w:hAnsi="Times New Roman"/>
                <w:sz w:val="24"/>
                <w:szCs w:val="24"/>
              </w:rPr>
            </w:pPr>
            <w:r w:rsidRPr="004B1B71">
              <w:rPr>
                <w:rFonts w:ascii="Times New Roman" w:hAnsi="Times New Roman"/>
                <w:sz w:val="24"/>
                <w:szCs w:val="24"/>
              </w:rPr>
              <w:t>Meningkatkan motivasi masyarakat untuk berkembang</w:t>
            </w:r>
          </w:p>
        </w:tc>
        <w:tc>
          <w:tcPr>
            <w:tcW w:w="1028" w:type="dxa"/>
          </w:tcPr>
          <w:p w:rsidR="00BE3B55" w:rsidRPr="004B1B71" w:rsidRDefault="00BE3B55" w:rsidP="004B1B71">
            <w:pPr>
              <w:spacing w:after="0" w:line="240" w:lineRule="auto"/>
              <w:jc w:val="center"/>
              <w:rPr>
                <w:rFonts w:ascii="Times New Roman" w:hAnsi="Times New Roman"/>
                <w:color w:val="000000"/>
                <w:sz w:val="24"/>
                <w:szCs w:val="24"/>
              </w:rPr>
            </w:pPr>
            <w:r w:rsidRPr="004B1B71">
              <w:rPr>
                <w:rFonts w:ascii="Times New Roman" w:hAnsi="Times New Roman"/>
                <w:color w:val="000000"/>
                <w:sz w:val="24"/>
                <w:szCs w:val="24"/>
              </w:rPr>
              <w:t>-</w:t>
            </w:r>
          </w:p>
        </w:tc>
        <w:tc>
          <w:tcPr>
            <w:tcW w:w="936" w:type="dxa"/>
          </w:tcPr>
          <w:p w:rsidR="00BE3B55" w:rsidRPr="004B1B71" w:rsidRDefault="00BE3B55" w:rsidP="004B1B71">
            <w:pPr>
              <w:spacing w:after="0" w:line="240" w:lineRule="auto"/>
              <w:jc w:val="center"/>
              <w:rPr>
                <w:rFonts w:ascii="Times New Roman" w:hAnsi="Times New Roman"/>
                <w:color w:val="000000"/>
                <w:sz w:val="24"/>
                <w:szCs w:val="24"/>
              </w:rPr>
            </w:pPr>
            <w:r w:rsidRPr="004B1B71">
              <w:rPr>
                <w:rFonts w:ascii="Times New Roman" w:hAnsi="Times New Roman"/>
                <w:color w:val="000000"/>
                <w:sz w:val="24"/>
                <w:szCs w:val="24"/>
              </w:rPr>
              <w:t>-</w:t>
            </w:r>
          </w:p>
        </w:tc>
        <w:tc>
          <w:tcPr>
            <w:tcW w:w="1306" w:type="dxa"/>
          </w:tcPr>
          <w:p w:rsidR="00BE3B55" w:rsidRPr="004B1B71" w:rsidRDefault="00BE3B55" w:rsidP="004B1B71">
            <w:pPr>
              <w:spacing w:after="0" w:line="240" w:lineRule="auto"/>
              <w:jc w:val="center"/>
              <w:rPr>
                <w:rFonts w:ascii="Times New Roman" w:hAnsi="Times New Roman"/>
                <w:color w:val="000000"/>
                <w:sz w:val="24"/>
                <w:szCs w:val="24"/>
              </w:rPr>
            </w:pPr>
            <w:r w:rsidRPr="004B1B71">
              <w:rPr>
                <w:rFonts w:ascii="Times New Roman" w:hAnsi="Times New Roman"/>
                <w:color w:val="000000"/>
                <w:sz w:val="24"/>
                <w:szCs w:val="24"/>
              </w:rPr>
              <w:t>100.00</w:t>
            </w:r>
          </w:p>
        </w:tc>
        <w:tc>
          <w:tcPr>
            <w:tcW w:w="1050" w:type="dxa"/>
          </w:tcPr>
          <w:p w:rsidR="00BE3B55" w:rsidRPr="004B1B71" w:rsidRDefault="00BE3B55" w:rsidP="004B1B71">
            <w:pPr>
              <w:spacing w:after="0" w:line="240" w:lineRule="auto"/>
              <w:jc w:val="center"/>
              <w:rPr>
                <w:rFonts w:ascii="Times New Roman" w:hAnsi="Times New Roman"/>
                <w:color w:val="000000"/>
                <w:sz w:val="24"/>
                <w:szCs w:val="24"/>
              </w:rPr>
            </w:pPr>
            <w:r w:rsidRPr="004B1B71">
              <w:rPr>
                <w:rFonts w:ascii="Times New Roman" w:hAnsi="Times New Roman"/>
                <w:color w:val="000000"/>
                <w:sz w:val="24"/>
                <w:szCs w:val="24"/>
              </w:rPr>
              <w:t>100.00</w:t>
            </w:r>
          </w:p>
        </w:tc>
      </w:tr>
      <w:tr w:rsidR="00BE3B55" w:rsidRPr="004B1B71" w:rsidTr="004B1B71">
        <w:tc>
          <w:tcPr>
            <w:tcW w:w="531" w:type="dxa"/>
          </w:tcPr>
          <w:p w:rsidR="00BE3B55" w:rsidRPr="004B1B71" w:rsidRDefault="00BE3B55" w:rsidP="004B1B71">
            <w:pPr>
              <w:tabs>
                <w:tab w:val="left" w:pos="0"/>
              </w:tabs>
              <w:spacing w:after="0" w:line="240" w:lineRule="auto"/>
              <w:jc w:val="center"/>
              <w:rPr>
                <w:rFonts w:ascii="Times New Roman" w:hAnsi="Times New Roman"/>
                <w:sz w:val="24"/>
                <w:szCs w:val="24"/>
              </w:rPr>
            </w:pPr>
            <w:r w:rsidRPr="004B1B71">
              <w:rPr>
                <w:rFonts w:ascii="Times New Roman" w:hAnsi="Times New Roman"/>
                <w:sz w:val="24"/>
                <w:szCs w:val="24"/>
              </w:rPr>
              <w:t>5</w:t>
            </w:r>
          </w:p>
        </w:tc>
        <w:tc>
          <w:tcPr>
            <w:tcW w:w="4077" w:type="dxa"/>
          </w:tcPr>
          <w:p w:rsidR="00BE3B55" w:rsidRPr="004B1B71" w:rsidRDefault="00BE3B55" w:rsidP="004B1B71">
            <w:pPr>
              <w:tabs>
                <w:tab w:val="left" w:pos="0"/>
              </w:tabs>
              <w:spacing w:after="0" w:line="240" w:lineRule="auto"/>
              <w:jc w:val="both"/>
              <w:rPr>
                <w:rFonts w:ascii="Times New Roman" w:hAnsi="Times New Roman"/>
                <w:sz w:val="24"/>
                <w:szCs w:val="24"/>
              </w:rPr>
            </w:pPr>
            <w:r w:rsidRPr="004B1B71">
              <w:rPr>
                <w:rFonts w:ascii="Times New Roman" w:hAnsi="Times New Roman"/>
                <w:sz w:val="24"/>
                <w:szCs w:val="24"/>
              </w:rPr>
              <w:t>SIkap/perilaku pengabdi di lokasi pengabdian</w:t>
            </w:r>
          </w:p>
        </w:tc>
        <w:tc>
          <w:tcPr>
            <w:tcW w:w="1028" w:type="dxa"/>
          </w:tcPr>
          <w:p w:rsidR="00BE3B55" w:rsidRPr="004B1B71" w:rsidRDefault="00BE3B55" w:rsidP="004B1B71">
            <w:pPr>
              <w:spacing w:after="0" w:line="240" w:lineRule="auto"/>
              <w:jc w:val="center"/>
              <w:rPr>
                <w:rFonts w:ascii="Times New Roman" w:hAnsi="Times New Roman"/>
                <w:color w:val="000000"/>
                <w:sz w:val="24"/>
                <w:szCs w:val="24"/>
              </w:rPr>
            </w:pPr>
            <w:r w:rsidRPr="004B1B71">
              <w:rPr>
                <w:rFonts w:ascii="Times New Roman" w:hAnsi="Times New Roman"/>
                <w:color w:val="000000"/>
                <w:sz w:val="24"/>
                <w:szCs w:val="24"/>
              </w:rPr>
              <w:t>-</w:t>
            </w:r>
          </w:p>
        </w:tc>
        <w:tc>
          <w:tcPr>
            <w:tcW w:w="936" w:type="dxa"/>
          </w:tcPr>
          <w:p w:rsidR="00BE3B55" w:rsidRPr="004B1B71" w:rsidRDefault="00BE3B55" w:rsidP="004B1B71">
            <w:pPr>
              <w:spacing w:after="0" w:line="240" w:lineRule="auto"/>
              <w:jc w:val="center"/>
              <w:rPr>
                <w:rFonts w:ascii="Times New Roman" w:hAnsi="Times New Roman"/>
                <w:color w:val="000000"/>
                <w:sz w:val="24"/>
                <w:szCs w:val="24"/>
              </w:rPr>
            </w:pPr>
            <w:r w:rsidRPr="004B1B71">
              <w:rPr>
                <w:rFonts w:ascii="Times New Roman" w:hAnsi="Times New Roman"/>
                <w:color w:val="000000"/>
                <w:sz w:val="24"/>
                <w:szCs w:val="24"/>
              </w:rPr>
              <w:t>88.89</w:t>
            </w:r>
          </w:p>
        </w:tc>
        <w:tc>
          <w:tcPr>
            <w:tcW w:w="1306" w:type="dxa"/>
          </w:tcPr>
          <w:p w:rsidR="00BE3B55" w:rsidRPr="004B1B71" w:rsidRDefault="00BE3B55" w:rsidP="004B1B71">
            <w:pPr>
              <w:spacing w:after="0" w:line="240" w:lineRule="auto"/>
              <w:jc w:val="center"/>
              <w:rPr>
                <w:rFonts w:ascii="Times New Roman" w:hAnsi="Times New Roman"/>
                <w:color w:val="000000"/>
                <w:sz w:val="24"/>
                <w:szCs w:val="24"/>
              </w:rPr>
            </w:pPr>
            <w:r w:rsidRPr="004B1B71">
              <w:rPr>
                <w:rFonts w:ascii="Times New Roman" w:hAnsi="Times New Roman"/>
                <w:color w:val="000000"/>
                <w:sz w:val="24"/>
                <w:szCs w:val="24"/>
              </w:rPr>
              <w:t>11.11</w:t>
            </w:r>
          </w:p>
        </w:tc>
        <w:tc>
          <w:tcPr>
            <w:tcW w:w="1050" w:type="dxa"/>
          </w:tcPr>
          <w:p w:rsidR="00BE3B55" w:rsidRPr="004B1B71" w:rsidRDefault="00BE3B55" w:rsidP="004B1B71">
            <w:pPr>
              <w:spacing w:after="0" w:line="240" w:lineRule="auto"/>
              <w:jc w:val="center"/>
              <w:rPr>
                <w:rFonts w:ascii="Times New Roman" w:hAnsi="Times New Roman"/>
                <w:color w:val="000000"/>
                <w:sz w:val="24"/>
                <w:szCs w:val="24"/>
              </w:rPr>
            </w:pPr>
            <w:r w:rsidRPr="004B1B71">
              <w:rPr>
                <w:rFonts w:ascii="Times New Roman" w:hAnsi="Times New Roman"/>
                <w:color w:val="000000"/>
                <w:sz w:val="24"/>
                <w:szCs w:val="24"/>
              </w:rPr>
              <w:t>100.00</w:t>
            </w:r>
          </w:p>
        </w:tc>
      </w:tr>
      <w:tr w:rsidR="00BE3B55" w:rsidRPr="004B1B71" w:rsidTr="004B1B71">
        <w:tc>
          <w:tcPr>
            <w:tcW w:w="531" w:type="dxa"/>
          </w:tcPr>
          <w:p w:rsidR="00BE3B55" w:rsidRPr="004B1B71" w:rsidRDefault="00BE3B55" w:rsidP="004B1B71">
            <w:pPr>
              <w:tabs>
                <w:tab w:val="left" w:pos="0"/>
              </w:tabs>
              <w:spacing w:after="0" w:line="240" w:lineRule="auto"/>
              <w:jc w:val="center"/>
              <w:rPr>
                <w:rFonts w:ascii="Times New Roman" w:hAnsi="Times New Roman"/>
                <w:sz w:val="24"/>
                <w:szCs w:val="24"/>
              </w:rPr>
            </w:pPr>
            <w:r w:rsidRPr="004B1B71">
              <w:rPr>
                <w:rFonts w:ascii="Times New Roman" w:hAnsi="Times New Roman"/>
                <w:sz w:val="24"/>
                <w:szCs w:val="24"/>
              </w:rPr>
              <w:t>6</w:t>
            </w:r>
          </w:p>
        </w:tc>
        <w:tc>
          <w:tcPr>
            <w:tcW w:w="4077" w:type="dxa"/>
          </w:tcPr>
          <w:p w:rsidR="00BE3B55" w:rsidRPr="004B1B71" w:rsidRDefault="00BE3B55" w:rsidP="004B1B71">
            <w:pPr>
              <w:tabs>
                <w:tab w:val="left" w:pos="0"/>
              </w:tabs>
              <w:spacing w:after="0" w:line="240" w:lineRule="auto"/>
              <w:jc w:val="both"/>
              <w:rPr>
                <w:rFonts w:ascii="Times New Roman" w:hAnsi="Times New Roman"/>
                <w:sz w:val="24"/>
                <w:szCs w:val="24"/>
              </w:rPr>
            </w:pPr>
            <w:r w:rsidRPr="004B1B71">
              <w:rPr>
                <w:rFonts w:ascii="Times New Roman" w:hAnsi="Times New Roman"/>
                <w:sz w:val="24"/>
                <w:szCs w:val="24"/>
              </w:rPr>
              <w:t>Komunikasi/koordinasi LPM dengan penanggung jawab lokasi pengabdian</w:t>
            </w:r>
          </w:p>
        </w:tc>
        <w:tc>
          <w:tcPr>
            <w:tcW w:w="1028" w:type="dxa"/>
          </w:tcPr>
          <w:p w:rsidR="00BE3B55" w:rsidRPr="004B1B71" w:rsidRDefault="00BE3B55" w:rsidP="004B1B71">
            <w:pPr>
              <w:spacing w:after="0" w:line="240" w:lineRule="auto"/>
              <w:jc w:val="center"/>
              <w:rPr>
                <w:rFonts w:ascii="Times New Roman" w:hAnsi="Times New Roman"/>
                <w:color w:val="000000"/>
                <w:sz w:val="24"/>
                <w:szCs w:val="24"/>
              </w:rPr>
            </w:pPr>
            <w:r w:rsidRPr="004B1B71">
              <w:rPr>
                <w:rFonts w:ascii="Times New Roman" w:hAnsi="Times New Roman"/>
                <w:color w:val="000000"/>
                <w:sz w:val="24"/>
                <w:szCs w:val="24"/>
              </w:rPr>
              <w:t>-</w:t>
            </w:r>
          </w:p>
        </w:tc>
        <w:tc>
          <w:tcPr>
            <w:tcW w:w="936" w:type="dxa"/>
          </w:tcPr>
          <w:p w:rsidR="00BE3B55" w:rsidRPr="004B1B71" w:rsidRDefault="00BE3B55" w:rsidP="004B1B71">
            <w:pPr>
              <w:spacing w:after="0" w:line="240" w:lineRule="auto"/>
              <w:jc w:val="center"/>
              <w:rPr>
                <w:rFonts w:ascii="Times New Roman" w:hAnsi="Times New Roman"/>
                <w:color w:val="000000"/>
                <w:sz w:val="24"/>
                <w:szCs w:val="24"/>
              </w:rPr>
            </w:pPr>
            <w:r w:rsidRPr="004B1B71">
              <w:rPr>
                <w:rFonts w:ascii="Times New Roman" w:hAnsi="Times New Roman"/>
                <w:color w:val="000000"/>
                <w:sz w:val="24"/>
                <w:szCs w:val="24"/>
              </w:rPr>
              <w:t>100.00</w:t>
            </w:r>
          </w:p>
        </w:tc>
        <w:tc>
          <w:tcPr>
            <w:tcW w:w="1306" w:type="dxa"/>
          </w:tcPr>
          <w:p w:rsidR="00BE3B55" w:rsidRPr="004B1B71" w:rsidRDefault="00BE3B55" w:rsidP="004B1B71">
            <w:pPr>
              <w:spacing w:after="0" w:line="240" w:lineRule="auto"/>
              <w:jc w:val="center"/>
              <w:rPr>
                <w:rFonts w:ascii="Times New Roman" w:hAnsi="Times New Roman"/>
                <w:color w:val="000000"/>
                <w:sz w:val="24"/>
                <w:szCs w:val="24"/>
              </w:rPr>
            </w:pPr>
            <w:r w:rsidRPr="004B1B71">
              <w:rPr>
                <w:rFonts w:ascii="Times New Roman" w:hAnsi="Times New Roman"/>
                <w:color w:val="000000"/>
                <w:sz w:val="24"/>
                <w:szCs w:val="24"/>
              </w:rPr>
              <w:t>-</w:t>
            </w:r>
          </w:p>
        </w:tc>
        <w:tc>
          <w:tcPr>
            <w:tcW w:w="1050" w:type="dxa"/>
          </w:tcPr>
          <w:p w:rsidR="00BE3B55" w:rsidRPr="004B1B71" w:rsidRDefault="00BE3B55" w:rsidP="004B1B71">
            <w:pPr>
              <w:spacing w:after="0" w:line="240" w:lineRule="auto"/>
              <w:jc w:val="center"/>
              <w:rPr>
                <w:rFonts w:ascii="Times New Roman" w:hAnsi="Times New Roman"/>
                <w:color w:val="000000"/>
                <w:sz w:val="24"/>
                <w:szCs w:val="24"/>
              </w:rPr>
            </w:pPr>
            <w:r w:rsidRPr="004B1B71">
              <w:rPr>
                <w:rFonts w:ascii="Times New Roman" w:hAnsi="Times New Roman"/>
                <w:color w:val="000000"/>
                <w:sz w:val="24"/>
                <w:szCs w:val="24"/>
              </w:rPr>
              <w:t>100.00</w:t>
            </w:r>
          </w:p>
        </w:tc>
      </w:tr>
      <w:tr w:rsidR="00BE3B55" w:rsidRPr="004B1B71" w:rsidTr="004B1B71">
        <w:tc>
          <w:tcPr>
            <w:tcW w:w="531" w:type="dxa"/>
          </w:tcPr>
          <w:p w:rsidR="00BE3B55" w:rsidRPr="004B1B71" w:rsidRDefault="00BE3B55" w:rsidP="004B1B71">
            <w:pPr>
              <w:tabs>
                <w:tab w:val="left" w:pos="0"/>
              </w:tabs>
              <w:spacing w:after="0" w:line="240" w:lineRule="auto"/>
              <w:jc w:val="center"/>
              <w:rPr>
                <w:rFonts w:ascii="Times New Roman" w:hAnsi="Times New Roman"/>
                <w:sz w:val="24"/>
                <w:szCs w:val="24"/>
              </w:rPr>
            </w:pPr>
            <w:r w:rsidRPr="004B1B71">
              <w:rPr>
                <w:rFonts w:ascii="Times New Roman" w:hAnsi="Times New Roman"/>
                <w:sz w:val="24"/>
                <w:szCs w:val="24"/>
              </w:rPr>
              <w:t>7</w:t>
            </w:r>
          </w:p>
        </w:tc>
        <w:tc>
          <w:tcPr>
            <w:tcW w:w="4077" w:type="dxa"/>
          </w:tcPr>
          <w:p w:rsidR="00BE3B55" w:rsidRPr="004B1B71" w:rsidRDefault="00BE3B55" w:rsidP="004B1B71">
            <w:pPr>
              <w:tabs>
                <w:tab w:val="left" w:pos="0"/>
              </w:tabs>
              <w:spacing w:after="0" w:line="240" w:lineRule="auto"/>
              <w:jc w:val="both"/>
              <w:rPr>
                <w:rFonts w:ascii="Times New Roman" w:hAnsi="Times New Roman"/>
                <w:sz w:val="24"/>
                <w:szCs w:val="24"/>
              </w:rPr>
            </w:pPr>
            <w:r w:rsidRPr="004B1B71">
              <w:rPr>
                <w:rFonts w:ascii="Times New Roman" w:hAnsi="Times New Roman"/>
                <w:sz w:val="24"/>
                <w:szCs w:val="24"/>
              </w:rPr>
              <w:t>Kesesuaian waktu pelaksanaan dengan kegiatan masyarakat</w:t>
            </w:r>
          </w:p>
        </w:tc>
        <w:tc>
          <w:tcPr>
            <w:tcW w:w="1028" w:type="dxa"/>
          </w:tcPr>
          <w:p w:rsidR="00BE3B55" w:rsidRPr="004B1B71" w:rsidRDefault="00BE3B55" w:rsidP="004B1B71">
            <w:pPr>
              <w:spacing w:after="0" w:line="240" w:lineRule="auto"/>
              <w:jc w:val="center"/>
              <w:rPr>
                <w:rFonts w:ascii="Times New Roman" w:hAnsi="Times New Roman"/>
                <w:color w:val="000000"/>
                <w:sz w:val="24"/>
                <w:szCs w:val="24"/>
              </w:rPr>
            </w:pPr>
            <w:r w:rsidRPr="004B1B71">
              <w:rPr>
                <w:rFonts w:ascii="Times New Roman" w:hAnsi="Times New Roman"/>
                <w:color w:val="000000"/>
                <w:sz w:val="24"/>
                <w:szCs w:val="24"/>
              </w:rPr>
              <w:t>-</w:t>
            </w:r>
          </w:p>
        </w:tc>
        <w:tc>
          <w:tcPr>
            <w:tcW w:w="936" w:type="dxa"/>
          </w:tcPr>
          <w:p w:rsidR="00BE3B55" w:rsidRPr="004B1B71" w:rsidRDefault="00BE3B55" w:rsidP="004B1B71">
            <w:pPr>
              <w:spacing w:after="0" w:line="240" w:lineRule="auto"/>
              <w:jc w:val="center"/>
              <w:rPr>
                <w:rFonts w:ascii="Times New Roman" w:hAnsi="Times New Roman"/>
                <w:color w:val="000000"/>
                <w:sz w:val="24"/>
                <w:szCs w:val="24"/>
              </w:rPr>
            </w:pPr>
            <w:r w:rsidRPr="004B1B71">
              <w:rPr>
                <w:rFonts w:ascii="Times New Roman" w:hAnsi="Times New Roman"/>
                <w:color w:val="000000"/>
                <w:sz w:val="24"/>
                <w:szCs w:val="24"/>
              </w:rPr>
              <w:t>100.00</w:t>
            </w:r>
          </w:p>
        </w:tc>
        <w:tc>
          <w:tcPr>
            <w:tcW w:w="1306" w:type="dxa"/>
          </w:tcPr>
          <w:p w:rsidR="00BE3B55" w:rsidRPr="004B1B71" w:rsidRDefault="00BE3B55" w:rsidP="004B1B71">
            <w:pPr>
              <w:spacing w:after="0" w:line="240" w:lineRule="auto"/>
              <w:jc w:val="center"/>
              <w:rPr>
                <w:rFonts w:ascii="Times New Roman" w:hAnsi="Times New Roman"/>
                <w:color w:val="000000"/>
                <w:sz w:val="24"/>
                <w:szCs w:val="24"/>
              </w:rPr>
            </w:pPr>
            <w:r w:rsidRPr="004B1B71">
              <w:rPr>
                <w:rFonts w:ascii="Times New Roman" w:hAnsi="Times New Roman"/>
                <w:color w:val="000000"/>
                <w:sz w:val="24"/>
                <w:szCs w:val="24"/>
              </w:rPr>
              <w:t>-</w:t>
            </w:r>
          </w:p>
        </w:tc>
        <w:tc>
          <w:tcPr>
            <w:tcW w:w="1050" w:type="dxa"/>
          </w:tcPr>
          <w:p w:rsidR="00BE3B55" w:rsidRPr="004B1B71" w:rsidRDefault="00BE3B55" w:rsidP="004B1B71">
            <w:pPr>
              <w:spacing w:after="0" w:line="240" w:lineRule="auto"/>
              <w:jc w:val="center"/>
              <w:rPr>
                <w:rFonts w:ascii="Times New Roman" w:hAnsi="Times New Roman"/>
                <w:color w:val="000000"/>
                <w:sz w:val="24"/>
                <w:szCs w:val="24"/>
              </w:rPr>
            </w:pPr>
            <w:r w:rsidRPr="004B1B71">
              <w:rPr>
                <w:rFonts w:ascii="Times New Roman" w:hAnsi="Times New Roman"/>
                <w:color w:val="000000"/>
                <w:sz w:val="24"/>
                <w:szCs w:val="24"/>
              </w:rPr>
              <w:t>100.00</w:t>
            </w:r>
          </w:p>
        </w:tc>
      </w:tr>
      <w:tr w:rsidR="00BE3B55" w:rsidRPr="004B1B71" w:rsidTr="004B1B71">
        <w:tc>
          <w:tcPr>
            <w:tcW w:w="531" w:type="dxa"/>
          </w:tcPr>
          <w:p w:rsidR="00BE3B55" w:rsidRPr="004B1B71" w:rsidRDefault="00BE3B55" w:rsidP="004B1B71">
            <w:pPr>
              <w:tabs>
                <w:tab w:val="left" w:pos="0"/>
              </w:tabs>
              <w:spacing w:after="0" w:line="240" w:lineRule="auto"/>
              <w:jc w:val="center"/>
              <w:rPr>
                <w:rFonts w:ascii="Times New Roman" w:hAnsi="Times New Roman"/>
                <w:sz w:val="24"/>
                <w:szCs w:val="24"/>
              </w:rPr>
            </w:pPr>
            <w:r w:rsidRPr="004B1B71">
              <w:rPr>
                <w:rFonts w:ascii="Times New Roman" w:hAnsi="Times New Roman"/>
                <w:sz w:val="24"/>
                <w:szCs w:val="24"/>
              </w:rPr>
              <w:t>8</w:t>
            </w:r>
          </w:p>
        </w:tc>
        <w:tc>
          <w:tcPr>
            <w:tcW w:w="4077" w:type="dxa"/>
          </w:tcPr>
          <w:p w:rsidR="00BE3B55" w:rsidRPr="004B1B71" w:rsidRDefault="00BE3B55" w:rsidP="004B1B71">
            <w:pPr>
              <w:tabs>
                <w:tab w:val="left" w:pos="0"/>
              </w:tabs>
              <w:spacing w:after="0" w:line="240" w:lineRule="auto"/>
              <w:jc w:val="both"/>
              <w:rPr>
                <w:rFonts w:ascii="Times New Roman" w:hAnsi="Times New Roman"/>
                <w:sz w:val="24"/>
                <w:szCs w:val="24"/>
              </w:rPr>
            </w:pPr>
            <w:r w:rsidRPr="004B1B71">
              <w:rPr>
                <w:rFonts w:ascii="Times New Roman" w:hAnsi="Times New Roman"/>
                <w:sz w:val="24"/>
                <w:szCs w:val="24"/>
              </w:rPr>
              <w:t>Kesesuaian keahlian pengabdi dengan kegiatan pengabdian</w:t>
            </w:r>
          </w:p>
        </w:tc>
        <w:tc>
          <w:tcPr>
            <w:tcW w:w="1028" w:type="dxa"/>
          </w:tcPr>
          <w:p w:rsidR="00BE3B55" w:rsidRPr="004B1B71" w:rsidRDefault="00BE3B55" w:rsidP="004B1B71">
            <w:pPr>
              <w:spacing w:after="0" w:line="240" w:lineRule="auto"/>
              <w:jc w:val="center"/>
              <w:rPr>
                <w:rFonts w:ascii="Times New Roman" w:hAnsi="Times New Roman"/>
                <w:color w:val="000000"/>
                <w:sz w:val="24"/>
                <w:szCs w:val="24"/>
              </w:rPr>
            </w:pPr>
            <w:r w:rsidRPr="004B1B71">
              <w:rPr>
                <w:rFonts w:ascii="Times New Roman" w:hAnsi="Times New Roman"/>
                <w:color w:val="000000"/>
                <w:sz w:val="24"/>
                <w:szCs w:val="24"/>
              </w:rPr>
              <w:t>-</w:t>
            </w:r>
          </w:p>
        </w:tc>
        <w:tc>
          <w:tcPr>
            <w:tcW w:w="936" w:type="dxa"/>
          </w:tcPr>
          <w:p w:rsidR="00BE3B55" w:rsidRPr="004B1B71" w:rsidRDefault="00BE3B55" w:rsidP="004B1B71">
            <w:pPr>
              <w:spacing w:after="0" w:line="240" w:lineRule="auto"/>
              <w:jc w:val="center"/>
              <w:rPr>
                <w:rFonts w:ascii="Times New Roman" w:hAnsi="Times New Roman"/>
                <w:color w:val="000000"/>
                <w:sz w:val="24"/>
                <w:szCs w:val="24"/>
              </w:rPr>
            </w:pPr>
            <w:r w:rsidRPr="004B1B71">
              <w:rPr>
                <w:rFonts w:ascii="Times New Roman" w:hAnsi="Times New Roman"/>
                <w:color w:val="000000"/>
                <w:sz w:val="24"/>
                <w:szCs w:val="24"/>
              </w:rPr>
              <w:t>33.33</w:t>
            </w:r>
          </w:p>
        </w:tc>
        <w:tc>
          <w:tcPr>
            <w:tcW w:w="1306" w:type="dxa"/>
          </w:tcPr>
          <w:p w:rsidR="00BE3B55" w:rsidRPr="004B1B71" w:rsidRDefault="00BE3B55" w:rsidP="004B1B71">
            <w:pPr>
              <w:spacing w:after="0" w:line="240" w:lineRule="auto"/>
              <w:jc w:val="center"/>
              <w:rPr>
                <w:rFonts w:ascii="Times New Roman" w:hAnsi="Times New Roman"/>
                <w:color w:val="000000"/>
                <w:sz w:val="24"/>
                <w:szCs w:val="24"/>
              </w:rPr>
            </w:pPr>
            <w:r w:rsidRPr="004B1B71">
              <w:rPr>
                <w:rFonts w:ascii="Times New Roman" w:hAnsi="Times New Roman"/>
                <w:color w:val="000000"/>
                <w:sz w:val="24"/>
                <w:szCs w:val="24"/>
              </w:rPr>
              <w:t>66.67</w:t>
            </w:r>
          </w:p>
        </w:tc>
        <w:tc>
          <w:tcPr>
            <w:tcW w:w="1050" w:type="dxa"/>
          </w:tcPr>
          <w:p w:rsidR="00BE3B55" w:rsidRPr="004B1B71" w:rsidRDefault="00BE3B55" w:rsidP="004B1B71">
            <w:pPr>
              <w:spacing w:after="0" w:line="240" w:lineRule="auto"/>
              <w:jc w:val="center"/>
              <w:rPr>
                <w:rFonts w:ascii="Times New Roman" w:hAnsi="Times New Roman"/>
                <w:color w:val="000000"/>
                <w:sz w:val="24"/>
                <w:szCs w:val="24"/>
              </w:rPr>
            </w:pPr>
            <w:r w:rsidRPr="004B1B71">
              <w:rPr>
                <w:rFonts w:ascii="Times New Roman" w:hAnsi="Times New Roman"/>
                <w:color w:val="000000"/>
                <w:sz w:val="24"/>
                <w:szCs w:val="24"/>
              </w:rPr>
              <w:t>100.00</w:t>
            </w:r>
          </w:p>
        </w:tc>
      </w:tr>
      <w:tr w:rsidR="00BE3B55" w:rsidRPr="004B1B71" w:rsidTr="004B1B71">
        <w:tc>
          <w:tcPr>
            <w:tcW w:w="531" w:type="dxa"/>
          </w:tcPr>
          <w:p w:rsidR="00BE3B55" w:rsidRPr="004B1B71" w:rsidRDefault="00BE3B55" w:rsidP="004B1B71">
            <w:pPr>
              <w:tabs>
                <w:tab w:val="left" w:pos="0"/>
              </w:tabs>
              <w:spacing w:after="0" w:line="240" w:lineRule="auto"/>
              <w:jc w:val="center"/>
              <w:rPr>
                <w:rFonts w:ascii="Times New Roman" w:hAnsi="Times New Roman"/>
                <w:sz w:val="24"/>
                <w:szCs w:val="24"/>
              </w:rPr>
            </w:pPr>
            <w:r w:rsidRPr="004B1B71">
              <w:rPr>
                <w:rFonts w:ascii="Times New Roman" w:hAnsi="Times New Roman"/>
                <w:sz w:val="24"/>
                <w:szCs w:val="24"/>
              </w:rPr>
              <w:t>9</w:t>
            </w:r>
          </w:p>
        </w:tc>
        <w:tc>
          <w:tcPr>
            <w:tcW w:w="4077" w:type="dxa"/>
          </w:tcPr>
          <w:p w:rsidR="00BE3B55" w:rsidRPr="004B1B71" w:rsidRDefault="00BE3B55" w:rsidP="004B1B71">
            <w:pPr>
              <w:tabs>
                <w:tab w:val="left" w:pos="0"/>
              </w:tabs>
              <w:spacing w:after="0" w:line="240" w:lineRule="auto"/>
              <w:jc w:val="both"/>
              <w:rPr>
                <w:rFonts w:ascii="Times New Roman" w:hAnsi="Times New Roman"/>
                <w:sz w:val="24"/>
                <w:szCs w:val="24"/>
              </w:rPr>
            </w:pPr>
            <w:r w:rsidRPr="004B1B71">
              <w:rPr>
                <w:rFonts w:ascii="Times New Roman" w:hAnsi="Times New Roman"/>
                <w:sz w:val="24"/>
                <w:szCs w:val="24"/>
              </w:rPr>
              <w:t>Kemampuan mendorong kemandirian/swadaya masyarakat</w:t>
            </w:r>
          </w:p>
        </w:tc>
        <w:tc>
          <w:tcPr>
            <w:tcW w:w="1028" w:type="dxa"/>
          </w:tcPr>
          <w:p w:rsidR="00BE3B55" w:rsidRPr="004B1B71" w:rsidRDefault="00BE3B55" w:rsidP="004B1B71">
            <w:pPr>
              <w:spacing w:after="0" w:line="240" w:lineRule="auto"/>
              <w:jc w:val="center"/>
              <w:rPr>
                <w:rFonts w:ascii="Times New Roman" w:hAnsi="Times New Roman"/>
                <w:color w:val="000000"/>
                <w:sz w:val="24"/>
                <w:szCs w:val="24"/>
              </w:rPr>
            </w:pPr>
            <w:r w:rsidRPr="004B1B71">
              <w:rPr>
                <w:rFonts w:ascii="Times New Roman" w:hAnsi="Times New Roman"/>
                <w:color w:val="000000"/>
                <w:sz w:val="24"/>
                <w:szCs w:val="24"/>
              </w:rPr>
              <w:t>-</w:t>
            </w:r>
          </w:p>
        </w:tc>
        <w:tc>
          <w:tcPr>
            <w:tcW w:w="936" w:type="dxa"/>
          </w:tcPr>
          <w:p w:rsidR="00BE3B55" w:rsidRPr="004B1B71" w:rsidRDefault="00BE3B55" w:rsidP="004B1B71">
            <w:pPr>
              <w:spacing w:after="0" w:line="240" w:lineRule="auto"/>
              <w:jc w:val="center"/>
              <w:rPr>
                <w:rFonts w:ascii="Times New Roman" w:hAnsi="Times New Roman"/>
                <w:color w:val="000000"/>
                <w:sz w:val="24"/>
                <w:szCs w:val="24"/>
              </w:rPr>
            </w:pPr>
            <w:r w:rsidRPr="004B1B71">
              <w:rPr>
                <w:rFonts w:ascii="Times New Roman" w:hAnsi="Times New Roman"/>
                <w:color w:val="000000"/>
                <w:sz w:val="24"/>
                <w:szCs w:val="24"/>
              </w:rPr>
              <w:t>44.44</w:t>
            </w:r>
          </w:p>
        </w:tc>
        <w:tc>
          <w:tcPr>
            <w:tcW w:w="1306" w:type="dxa"/>
          </w:tcPr>
          <w:p w:rsidR="00BE3B55" w:rsidRPr="004B1B71" w:rsidRDefault="00BE3B55" w:rsidP="004B1B71">
            <w:pPr>
              <w:spacing w:after="0" w:line="240" w:lineRule="auto"/>
              <w:jc w:val="center"/>
              <w:rPr>
                <w:rFonts w:ascii="Times New Roman" w:hAnsi="Times New Roman"/>
                <w:color w:val="000000"/>
                <w:sz w:val="24"/>
                <w:szCs w:val="24"/>
              </w:rPr>
            </w:pPr>
            <w:r w:rsidRPr="004B1B71">
              <w:rPr>
                <w:rFonts w:ascii="Times New Roman" w:hAnsi="Times New Roman"/>
                <w:color w:val="000000"/>
                <w:sz w:val="24"/>
                <w:szCs w:val="24"/>
              </w:rPr>
              <w:t>55.56</w:t>
            </w:r>
          </w:p>
        </w:tc>
        <w:tc>
          <w:tcPr>
            <w:tcW w:w="1050" w:type="dxa"/>
          </w:tcPr>
          <w:p w:rsidR="00BE3B55" w:rsidRPr="004B1B71" w:rsidRDefault="00BE3B55" w:rsidP="004B1B71">
            <w:pPr>
              <w:spacing w:after="0" w:line="240" w:lineRule="auto"/>
              <w:jc w:val="center"/>
              <w:rPr>
                <w:rFonts w:ascii="Times New Roman" w:hAnsi="Times New Roman"/>
                <w:color w:val="000000"/>
                <w:sz w:val="24"/>
                <w:szCs w:val="24"/>
              </w:rPr>
            </w:pPr>
            <w:r w:rsidRPr="004B1B71">
              <w:rPr>
                <w:rFonts w:ascii="Times New Roman" w:hAnsi="Times New Roman"/>
                <w:color w:val="000000"/>
                <w:sz w:val="24"/>
                <w:szCs w:val="24"/>
              </w:rPr>
              <w:t>100.00</w:t>
            </w:r>
          </w:p>
        </w:tc>
      </w:tr>
      <w:tr w:rsidR="00BE3B55" w:rsidRPr="004B1B71" w:rsidTr="004B1B71">
        <w:tc>
          <w:tcPr>
            <w:tcW w:w="531" w:type="dxa"/>
          </w:tcPr>
          <w:p w:rsidR="00BE3B55" w:rsidRPr="004B1B71" w:rsidRDefault="00BE3B55" w:rsidP="004B1B71">
            <w:pPr>
              <w:tabs>
                <w:tab w:val="left" w:pos="0"/>
              </w:tabs>
              <w:spacing w:after="0" w:line="240" w:lineRule="auto"/>
              <w:jc w:val="center"/>
              <w:rPr>
                <w:rFonts w:ascii="Times New Roman" w:hAnsi="Times New Roman"/>
                <w:sz w:val="24"/>
                <w:szCs w:val="24"/>
              </w:rPr>
            </w:pPr>
            <w:r w:rsidRPr="004B1B71">
              <w:rPr>
                <w:rFonts w:ascii="Times New Roman" w:hAnsi="Times New Roman"/>
                <w:sz w:val="24"/>
                <w:szCs w:val="24"/>
              </w:rPr>
              <w:t>10</w:t>
            </w:r>
          </w:p>
        </w:tc>
        <w:tc>
          <w:tcPr>
            <w:tcW w:w="4077" w:type="dxa"/>
          </w:tcPr>
          <w:p w:rsidR="00BE3B55" w:rsidRPr="004B1B71" w:rsidRDefault="00BE3B55" w:rsidP="004B1B71">
            <w:pPr>
              <w:tabs>
                <w:tab w:val="left" w:pos="0"/>
              </w:tabs>
              <w:spacing w:after="0" w:line="240" w:lineRule="auto"/>
              <w:jc w:val="both"/>
              <w:rPr>
                <w:rFonts w:ascii="Times New Roman" w:hAnsi="Times New Roman"/>
                <w:sz w:val="24"/>
                <w:szCs w:val="24"/>
              </w:rPr>
            </w:pPr>
            <w:r w:rsidRPr="004B1B71">
              <w:rPr>
                <w:rFonts w:ascii="Times New Roman" w:hAnsi="Times New Roman"/>
                <w:sz w:val="24"/>
                <w:szCs w:val="24"/>
              </w:rPr>
              <w:t>Hasil pengabdian dapat dimanfaatkan masyarakat</w:t>
            </w:r>
          </w:p>
        </w:tc>
        <w:tc>
          <w:tcPr>
            <w:tcW w:w="1028" w:type="dxa"/>
          </w:tcPr>
          <w:p w:rsidR="00BE3B55" w:rsidRPr="004B1B71" w:rsidRDefault="00BE3B55" w:rsidP="004B1B71">
            <w:pPr>
              <w:spacing w:after="0" w:line="240" w:lineRule="auto"/>
              <w:jc w:val="center"/>
              <w:rPr>
                <w:rFonts w:ascii="Times New Roman" w:hAnsi="Times New Roman"/>
                <w:color w:val="000000"/>
                <w:sz w:val="24"/>
                <w:szCs w:val="24"/>
              </w:rPr>
            </w:pPr>
            <w:r w:rsidRPr="004B1B71">
              <w:rPr>
                <w:rFonts w:ascii="Times New Roman" w:hAnsi="Times New Roman"/>
                <w:color w:val="000000"/>
                <w:sz w:val="24"/>
                <w:szCs w:val="24"/>
              </w:rPr>
              <w:t>-</w:t>
            </w:r>
          </w:p>
        </w:tc>
        <w:tc>
          <w:tcPr>
            <w:tcW w:w="936" w:type="dxa"/>
          </w:tcPr>
          <w:p w:rsidR="00BE3B55" w:rsidRPr="004B1B71" w:rsidRDefault="00BE3B55" w:rsidP="004B1B71">
            <w:pPr>
              <w:spacing w:after="0" w:line="240" w:lineRule="auto"/>
              <w:jc w:val="center"/>
              <w:rPr>
                <w:rFonts w:ascii="Times New Roman" w:hAnsi="Times New Roman"/>
                <w:color w:val="000000"/>
                <w:sz w:val="24"/>
                <w:szCs w:val="24"/>
              </w:rPr>
            </w:pPr>
            <w:r w:rsidRPr="004B1B71">
              <w:rPr>
                <w:rFonts w:ascii="Times New Roman" w:hAnsi="Times New Roman"/>
                <w:color w:val="000000"/>
                <w:sz w:val="24"/>
                <w:szCs w:val="24"/>
              </w:rPr>
              <w:t>33.33</w:t>
            </w:r>
          </w:p>
        </w:tc>
        <w:tc>
          <w:tcPr>
            <w:tcW w:w="1306" w:type="dxa"/>
          </w:tcPr>
          <w:p w:rsidR="00BE3B55" w:rsidRPr="004B1B71" w:rsidRDefault="00BE3B55" w:rsidP="004B1B71">
            <w:pPr>
              <w:spacing w:after="0" w:line="240" w:lineRule="auto"/>
              <w:jc w:val="center"/>
              <w:rPr>
                <w:rFonts w:ascii="Times New Roman" w:hAnsi="Times New Roman"/>
                <w:color w:val="000000"/>
                <w:sz w:val="24"/>
                <w:szCs w:val="24"/>
              </w:rPr>
            </w:pPr>
            <w:r w:rsidRPr="004B1B71">
              <w:rPr>
                <w:rFonts w:ascii="Times New Roman" w:hAnsi="Times New Roman"/>
                <w:color w:val="000000"/>
                <w:sz w:val="24"/>
                <w:szCs w:val="24"/>
              </w:rPr>
              <w:t>66.67</w:t>
            </w:r>
          </w:p>
        </w:tc>
        <w:tc>
          <w:tcPr>
            <w:tcW w:w="1050" w:type="dxa"/>
          </w:tcPr>
          <w:p w:rsidR="00BE3B55" w:rsidRPr="004B1B71" w:rsidRDefault="00BE3B55" w:rsidP="004B1B71">
            <w:pPr>
              <w:spacing w:after="0" w:line="240" w:lineRule="auto"/>
              <w:jc w:val="center"/>
              <w:rPr>
                <w:rFonts w:ascii="Times New Roman" w:hAnsi="Times New Roman"/>
                <w:color w:val="000000"/>
                <w:sz w:val="24"/>
                <w:szCs w:val="24"/>
              </w:rPr>
            </w:pPr>
            <w:r w:rsidRPr="004B1B71">
              <w:rPr>
                <w:rFonts w:ascii="Times New Roman" w:hAnsi="Times New Roman"/>
                <w:color w:val="000000"/>
                <w:sz w:val="24"/>
                <w:szCs w:val="24"/>
              </w:rPr>
              <w:t>100.00</w:t>
            </w:r>
          </w:p>
        </w:tc>
      </w:tr>
    </w:tbl>
    <w:p w:rsidR="00DA022A" w:rsidRPr="004B1B71" w:rsidRDefault="00DA022A" w:rsidP="004B1B71">
      <w:pPr>
        <w:spacing w:after="0" w:line="360" w:lineRule="auto"/>
        <w:jc w:val="both"/>
        <w:rPr>
          <w:rFonts w:ascii="Times New Roman" w:hAnsi="Times New Roman"/>
          <w:sz w:val="24"/>
          <w:szCs w:val="24"/>
        </w:rPr>
      </w:pPr>
    </w:p>
    <w:p w:rsidR="00DA022A" w:rsidRPr="004B1B71" w:rsidRDefault="00BE3B55" w:rsidP="004B1B71">
      <w:pPr>
        <w:spacing w:after="0" w:line="360" w:lineRule="auto"/>
        <w:jc w:val="both"/>
        <w:rPr>
          <w:rFonts w:ascii="Times New Roman" w:hAnsi="Times New Roman"/>
          <w:sz w:val="24"/>
          <w:szCs w:val="24"/>
        </w:rPr>
      </w:pPr>
      <w:r w:rsidRPr="004B1B71">
        <w:rPr>
          <w:rFonts w:ascii="Times New Roman" w:hAnsi="Times New Roman"/>
          <w:sz w:val="24"/>
          <w:szCs w:val="24"/>
        </w:rPr>
        <w:t>KE</w:t>
      </w:r>
      <w:r w:rsidR="00DA022A" w:rsidRPr="004B1B71">
        <w:rPr>
          <w:rFonts w:ascii="Times New Roman" w:hAnsi="Times New Roman"/>
          <w:sz w:val="24"/>
          <w:szCs w:val="24"/>
        </w:rPr>
        <w:t>SIMPULAN</w:t>
      </w:r>
      <w:r w:rsidRPr="004B1B71">
        <w:rPr>
          <w:rFonts w:ascii="Times New Roman" w:hAnsi="Times New Roman"/>
          <w:sz w:val="24"/>
          <w:szCs w:val="24"/>
        </w:rPr>
        <w:t xml:space="preserve"> DAN SARAN</w:t>
      </w:r>
    </w:p>
    <w:p w:rsidR="004B1B71" w:rsidRPr="004B1B71" w:rsidRDefault="00BE3B55" w:rsidP="004B1B71">
      <w:pPr>
        <w:pStyle w:val="BodyText"/>
        <w:spacing w:after="0" w:line="360" w:lineRule="auto"/>
        <w:ind w:firstLine="720"/>
        <w:jc w:val="both"/>
        <w:rPr>
          <w:rFonts w:ascii="Times New Roman" w:hAnsi="Times New Roman"/>
          <w:color w:val="000000"/>
          <w:sz w:val="24"/>
          <w:szCs w:val="24"/>
          <w:lang w:val="fi-FI"/>
        </w:rPr>
      </w:pPr>
      <w:r w:rsidRPr="004B1B71">
        <w:rPr>
          <w:rFonts w:ascii="Times New Roman" w:hAnsi="Times New Roman"/>
          <w:sz w:val="24"/>
          <w:szCs w:val="24"/>
          <w:lang w:val="id-ID"/>
        </w:rPr>
        <w:t xml:space="preserve">Berdasarkan hasil </w:t>
      </w:r>
      <w:r w:rsidRPr="004B1B71">
        <w:rPr>
          <w:rFonts w:ascii="Times New Roman" w:hAnsi="Times New Roman"/>
          <w:sz w:val="24"/>
          <w:szCs w:val="24"/>
        </w:rPr>
        <w:t xml:space="preserve">dan pembahasan </w:t>
      </w:r>
      <w:r w:rsidRPr="004B1B71">
        <w:rPr>
          <w:rFonts w:ascii="Times New Roman" w:hAnsi="Times New Roman"/>
          <w:sz w:val="24"/>
          <w:szCs w:val="24"/>
          <w:lang w:val="id-ID"/>
        </w:rPr>
        <w:t>disimpulkan bahwa</w:t>
      </w:r>
      <w:r w:rsidRPr="004B1B71">
        <w:rPr>
          <w:rFonts w:ascii="Times New Roman" w:hAnsi="Times New Roman"/>
          <w:sz w:val="24"/>
          <w:szCs w:val="24"/>
        </w:rPr>
        <w:t>:</w:t>
      </w:r>
      <w:r w:rsidRPr="004B1B71">
        <w:rPr>
          <w:rFonts w:ascii="Times New Roman" w:hAnsi="Times New Roman"/>
          <w:sz w:val="24"/>
          <w:szCs w:val="24"/>
          <w:lang w:val="id-ID"/>
        </w:rPr>
        <w:t xml:space="preserve"> 1)</w:t>
      </w:r>
      <w:r w:rsidRPr="004B1B71">
        <w:rPr>
          <w:rFonts w:ascii="Times New Roman" w:hAnsi="Times New Roman"/>
          <w:sz w:val="24"/>
          <w:szCs w:val="24"/>
        </w:rPr>
        <w:t xml:space="preserve"> kegiatan PPM sudah dilaksanakan pada tanggal 1 dan 15 November 2009 yang diikuti oleh 21 ibu-ibu anggota KSM Mekar Sari; 2) </w:t>
      </w:r>
      <w:r w:rsidRPr="004B1B71">
        <w:rPr>
          <w:rFonts w:ascii="Times New Roman" w:hAnsi="Times New Roman"/>
          <w:bCs/>
          <w:noProof/>
          <w:sz w:val="24"/>
          <w:szCs w:val="24"/>
          <w:lang w:val="sv-SE"/>
        </w:rPr>
        <w:t xml:space="preserve">Teknologi pemisahan pati garut dengan mesin press hidrolik dapat menghasilkan pati garut yang mendekati </w:t>
      </w:r>
      <w:r w:rsidRPr="004B1B71">
        <w:rPr>
          <w:rFonts w:ascii="Times New Roman" w:hAnsi="Times New Roman"/>
          <w:color w:val="000000"/>
          <w:sz w:val="24"/>
          <w:szCs w:val="24"/>
          <w:lang w:val="fi-FI"/>
        </w:rPr>
        <w:t xml:space="preserve">standar mutu pati garut sesuai SNI dengan pengemasan dan labeling yang tepat; 3) </w:t>
      </w:r>
      <w:r w:rsidRPr="004B1B71">
        <w:rPr>
          <w:rFonts w:ascii="Times New Roman" w:hAnsi="Times New Roman"/>
          <w:sz w:val="24"/>
          <w:szCs w:val="24"/>
        </w:rPr>
        <w:t>T</w:t>
      </w:r>
      <w:r w:rsidRPr="004B1B71">
        <w:rPr>
          <w:rFonts w:ascii="Times New Roman" w:hAnsi="Times New Roman"/>
          <w:sz w:val="24"/>
          <w:szCs w:val="24"/>
          <w:lang w:val="id-ID"/>
        </w:rPr>
        <w:t xml:space="preserve">eknologi </w:t>
      </w:r>
      <w:r w:rsidRPr="004B1B71">
        <w:rPr>
          <w:rFonts w:ascii="Times New Roman" w:hAnsi="Times New Roman"/>
          <w:sz w:val="24"/>
          <w:szCs w:val="24"/>
        </w:rPr>
        <w:t>pemisahan pati garut dengan mesin press hidrolik lebih efisien dibandingkan teknik pemisahan yang digunakan sebelumnya; 4)</w:t>
      </w:r>
      <w:r w:rsidRPr="004B1B71">
        <w:rPr>
          <w:rFonts w:ascii="Times New Roman" w:hAnsi="Times New Roman"/>
          <w:color w:val="000000"/>
          <w:sz w:val="24"/>
          <w:szCs w:val="24"/>
          <w:lang w:val="fi-FI"/>
        </w:rPr>
        <w:t xml:space="preserve"> Alternatif produk pangan berupa cookies pati garut kepada konsumen umum dan penderita diabetes yang aman, bermutu dan bernilai gizi tinggi; dan 5) Peluang </w:t>
      </w:r>
      <w:r w:rsidRPr="004B1B71">
        <w:rPr>
          <w:rFonts w:ascii="Times New Roman" w:hAnsi="Times New Roman"/>
          <w:i/>
          <w:color w:val="000000"/>
          <w:sz w:val="24"/>
          <w:szCs w:val="24"/>
          <w:lang w:val="fi-FI"/>
        </w:rPr>
        <w:t>home industry</w:t>
      </w:r>
      <w:r w:rsidRPr="004B1B71">
        <w:rPr>
          <w:rFonts w:ascii="Times New Roman" w:hAnsi="Times New Roman"/>
          <w:color w:val="000000"/>
          <w:sz w:val="24"/>
          <w:szCs w:val="24"/>
          <w:lang w:val="fi-FI"/>
        </w:rPr>
        <w:t xml:space="preserve"> berbasis umbi-umbian lokal, khususnya pati garut, sangat luas sehingga dapat meningkatkan ketahanan pangan berbasis bahan pangan lokal.</w:t>
      </w:r>
    </w:p>
    <w:p w:rsidR="00BE3B55" w:rsidRPr="004B1B71" w:rsidRDefault="004B1B71" w:rsidP="004B1B71">
      <w:pPr>
        <w:pStyle w:val="BodyText"/>
        <w:spacing w:after="0" w:line="360" w:lineRule="auto"/>
        <w:ind w:firstLine="720"/>
        <w:jc w:val="both"/>
        <w:rPr>
          <w:rFonts w:ascii="Times New Roman" w:hAnsi="Times New Roman"/>
          <w:color w:val="000000"/>
          <w:sz w:val="24"/>
          <w:szCs w:val="24"/>
          <w:lang w:val="fi-FI"/>
        </w:rPr>
      </w:pPr>
      <w:r w:rsidRPr="004B1B71">
        <w:rPr>
          <w:rFonts w:ascii="Times New Roman" w:hAnsi="Times New Roman"/>
          <w:color w:val="000000"/>
          <w:sz w:val="24"/>
          <w:szCs w:val="24"/>
        </w:rPr>
        <w:t>Saran yang direkomendasikan adalah p</w:t>
      </w:r>
      <w:r w:rsidRPr="004B1B71">
        <w:rPr>
          <w:rFonts w:ascii="Times New Roman" w:hAnsi="Times New Roman"/>
          <w:bCs/>
          <w:noProof/>
          <w:lang w:val="sv-SE"/>
        </w:rPr>
        <w:t>enggunaan natrium bisulfit sebagai bahan pemutih pati garut sebaiknya tidak melebihi 500 ppm dan tidak terlalu lama karena dapat menghasilkan residu SO</w:t>
      </w:r>
      <w:r w:rsidRPr="004B1B71">
        <w:rPr>
          <w:rFonts w:ascii="Times New Roman" w:hAnsi="Times New Roman"/>
          <w:bCs/>
          <w:noProof/>
          <w:vertAlign w:val="subscript"/>
          <w:lang w:val="sv-SE"/>
        </w:rPr>
        <w:t>2</w:t>
      </w:r>
      <w:r w:rsidRPr="004B1B71">
        <w:rPr>
          <w:rFonts w:ascii="Times New Roman" w:hAnsi="Times New Roman"/>
          <w:bCs/>
          <w:noProof/>
          <w:lang w:val="sv-SE"/>
        </w:rPr>
        <w:t xml:space="preserve"> yang tidak sesuai dengan syarat mutu pati garut. KSM Mekar Sari perlu meningkatkan daya listrik sehingga dapat menggunakan peralatan elektrik yang membutuhkan daya listrik yang besar sebagai peralatan produksi pati garut dan produk olahannya. Labeling cookies pati garut perlu </w:t>
      </w:r>
      <w:r w:rsidRPr="004B1B71">
        <w:rPr>
          <w:rFonts w:ascii="Times New Roman" w:hAnsi="Times New Roman"/>
          <w:bCs/>
          <w:noProof/>
          <w:lang w:val="sv-SE"/>
        </w:rPr>
        <w:lastRenderedPageBreak/>
        <w:t>mencantumkan informasi gizi sehingga konsumen dapat mengetahui kelebihan cookies tersebut. Perlu tindak lanjut kegiatan agar dapat lebih memberdayakan petani umbi-umbian lokal.</w:t>
      </w:r>
      <w:r w:rsidRPr="004B1B71">
        <w:rPr>
          <w:rFonts w:ascii="Times New Roman" w:hAnsi="Times New Roman"/>
          <w:color w:val="000000"/>
          <w:sz w:val="24"/>
          <w:szCs w:val="24"/>
          <w:lang w:val="fi-FI"/>
        </w:rPr>
        <w:t xml:space="preserve"> </w:t>
      </w:r>
      <w:r w:rsidRPr="004B1B71">
        <w:rPr>
          <w:rFonts w:ascii="Times New Roman" w:hAnsi="Times New Roman"/>
          <w:bCs/>
          <w:noProof/>
          <w:lang w:val="sv-SE"/>
        </w:rPr>
        <w:t>Promosi pati garut dan produk olahannya ke masyarakat secara komprehensif dan kontinyu sehingga dapat meningkatkan jaringan distirbusi pemasaran.</w:t>
      </w:r>
    </w:p>
    <w:p w:rsidR="00A028DE" w:rsidRPr="004B1B71" w:rsidRDefault="00A028DE" w:rsidP="00A028DE">
      <w:pPr>
        <w:pStyle w:val="BodyText"/>
        <w:spacing w:after="0" w:line="360" w:lineRule="auto"/>
        <w:jc w:val="both"/>
        <w:rPr>
          <w:rFonts w:ascii="Times New Roman" w:hAnsi="Times New Roman"/>
          <w:color w:val="000000"/>
          <w:sz w:val="24"/>
          <w:szCs w:val="24"/>
        </w:rPr>
      </w:pPr>
    </w:p>
    <w:p w:rsidR="00DA022A" w:rsidRPr="004B1B71" w:rsidRDefault="00DA022A" w:rsidP="004B1B71">
      <w:pPr>
        <w:pStyle w:val="BodyText"/>
        <w:spacing w:after="0" w:line="240" w:lineRule="auto"/>
        <w:jc w:val="both"/>
        <w:rPr>
          <w:rFonts w:ascii="Times New Roman" w:hAnsi="Times New Roman"/>
          <w:color w:val="000000"/>
          <w:sz w:val="24"/>
          <w:szCs w:val="24"/>
        </w:rPr>
      </w:pPr>
      <w:r w:rsidRPr="004B1B71">
        <w:rPr>
          <w:rFonts w:ascii="Times New Roman" w:hAnsi="Times New Roman"/>
          <w:color w:val="000000"/>
          <w:sz w:val="24"/>
          <w:szCs w:val="24"/>
        </w:rPr>
        <w:t>DAFTAR PUSTAKA</w:t>
      </w:r>
    </w:p>
    <w:p w:rsidR="0048608E" w:rsidRPr="004B1B71" w:rsidRDefault="0048608E" w:rsidP="004B1B71">
      <w:pPr>
        <w:autoSpaceDE w:val="0"/>
        <w:autoSpaceDN w:val="0"/>
        <w:adjustRightInd w:val="0"/>
        <w:spacing w:after="0" w:line="240" w:lineRule="auto"/>
        <w:ind w:left="720" w:hanging="720"/>
        <w:jc w:val="both"/>
        <w:rPr>
          <w:rFonts w:ascii="Times New Roman" w:hAnsi="Times New Roman"/>
          <w:sz w:val="24"/>
          <w:szCs w:val="24"/>
        </w:rPr>
      </w:pPr>
    </w:p>
    <w:p w:rsidR="004B1B71" w:rsidRPr="004B1B71" w:rsidRDefault="004B1B71" w:rsidP="004B1B71">
      <w:pPr>
        <w:spacing w:after="0" w:line="240" w:lineRule="auto"/>
        <w:ind w:left="630" w:hanging="630"/>
        <w:jc w:val="both"/>
        <w:rPr>
          <w:rFonts w:ascii="Times New Roman" w:hAnsi="Times New Roman"/>
        </w:rPr>
      </w:pPr>
      <w:r w:rsidRPr="004B1B71">
        <w:rPr>
          <w:rFonts w:ascii="Times New Roman" w:hAnsi="Times New Roman"/>
          <w:lang w:val="sv-SE"/>
        </w:rPr>
        <w:t xml:space="preserve">Anni Faridah, Kasmita S Pada, Asmar Yulastri, dan Liswarti Yusuf. </w:t>
      </w:r>
      <w:r w:rsidRPr="004B1B71">
        <w:rPr>
          <w:rFonts w:ascii="Times New Roman" w:hAnsi="Times New Roman"/>
        </w:rPr>
        <w:t>2008. Patiseri Jilid 3 Untuk SMK. Direktorat Pembinaan Sekolah Menengah Kejuruan, Direktorat Jenderal Manajemen Pendidikan Dasar dan Menengah, Departemen Pendidikan Nasional.</w:t>
      </w:r>
    </w:p>
    <w:p w:rsidR="004B1B71" w:rsidRPr="004B1B71" w:rsidRDefault="004B1B71" w:rsidP="004B1B71">
      <w:pPr>
        <w:spacing w:after="0" w:line="240" w:lineRule="auto"/>
        <w:ind w:left="630" w:hanging="630"/>
        <w:jc w:val="both"/>
        <w:rPr>
          <w:rFonts w:ascii="Times New Roman" w:hAnsi="Times New Roman"/>
        </w:rPr>
      </w:pPr>
    </w:p>
    <w:p w:rsidR="004B1B71" w:rsidRPr="004B1B71" w:rsidRDefault="004B1B71" w:rsidP="004B1B71">
      <w:pPr>
        <w:spacing w:after="0" w:line="240" w:lineRule="auto"/>
        <w:ind w:left="630" w:hanging="630"/>
        <w:jc w:val="both"/>
        <w:rPr>
          <w:rFonts w:ascii="Times New Roman" w:hAnsi="Times New Roman"/>
        </w:rPr>
      </w:pPr>
      <w:r w:rsidRPr="004B1B71">
        <w:rPr>
          <w:rFonts w:ascii="Times New Roman" w:hAnsi="Times New Roman"/>
        </w:rPr>
        <w:t>BSN. 1992. Standar mutu cookies SNI 01-2973-1992</w:t>
      </w:r>
    </w:p>
    <w:p w:rsidR="004B1B71" w:rsidRPr="004B1B71" w:rsidRDefault="004B1B71" w:rsidP="004B1B71">
      <w:pPr>
        <w:spacing w:after="0" w:line="240" w:lineRule="auto"/>
        <w:ind w:left="630" w:hanging="630"/>
        <w:jc w:val="both"/>
        <w:rPr>
          <w:rFonts w:ascii="Times New Roman" w:hAnsi="Times New Roman"/>
        </w:rPr>
      </w:pPr>
    </w:p>
    <w:p w:rsidR="004B1B71" w:rsidRPr="004B1B71" w:rsidRDefault="004B1B71" w:rsidP="004B1B71">
      <w:pPr>
        <w:spacing w:after="0" w:line="240" w:lineRule="auto"/>
        <w:ind w:left="630" w:hanging="630"/>
        <w:jc w:val="both"/>
        <w:rPr>
          <w:rFonts w:ascii="Times New Roman" w:hAnsi="Times New Roman"/>
        </w:rPr>
      </w:pPr>
      <w:r w:rsidRPr="004B1B71">
        <w:rPr>
          <w:rFonts w:ascii="Times New Roman" w:hAnsi="Times New Roman"/>
        </w:rPr>
        <w:t>BSN. 1999. Standar mutu tepung garut SNI 1-6057-1999</w:t>
      </w:r>
    </w:p>
    <w:p w:rsidR="004B1B71" w:rsidRPr="004B1B71" w:rsidRDefault="004B1B71" w:rsidP="004B1B71">
      <w:pPr>
        <w:spacing w:after="0" w:line="240" w:lineRule="auto"/>
        <w:ind w:left="630" w:hanging="630"/>
        <w:jc w:val="both"/>
        <w:rPr>
          <w:rFonts w:ascii="Times New Roman" w:hAnsi="Times New Roman"/>
        </w:rPr>
      </w:pPr>
    </w:p>
    <w:p w:rsidR="004B1B71" w:rsidRPr="004B1B71" w:rsidRDefault="004B1B71" w:rsidP="004B1B71">
      <w:pPr>
        <w:spacing w:after="0" w:line="240" w:lineRule="auto"/>
        <w:ind w:left="630" w:hanging="630"/>
        <w:jc w:val="both"/>
        <w:rPr>
          <w:rFonts w:ascii="Times New Roman" w:hAnsi="Times New Roman"/>
        </w:rPr>
      </w:pPr>
      <w:r w:rsidRPr="004B1B71">
        <w:rPr>
          <w:rFonts w:ascii="Times New Roman" w:hAnsi="Times New Roman"/>
        </w:rPr>
        <w:t>Buckle, K.A. 1987. Ilmu Pangan. Jakarta : UI Press.</w:t>
      </w:r>
    </w:p>
    <w:p w:rsidR="004B1B71" w:rsidRPr="004B1B71" w:rsidRDefault="004B1B71" w:rsidP="004B1B71">
      <w:pPr>
        <w:spacing w:after="0" w:line="240" w:lineRule="auto"/>
        <w:ind w:left="630" w:hanging="630"/>
        <w:jc w:val="both"/>
        <w:rPr>
          <w:rFonts w:ascii="Times New Roman" w:hAnsi="Times New Roman"/>
        </w:rPr>
      </w:pPr>
    </w:p>
    <w:p w:rsidR="004B1B71" w:rsidRPr="004B1B71" w:rsidRDefault="004B1B71" w:rsidP="004B1B71">
      <w:pPr>
        <w:spacing w:after="0" w:line="240" w:lineRule="auto"/>
        <w:ind w:left="630" w:hanging="630"/>
        <w:jc w:val="both"/>
        <w:rPr>
          <w:rFonts w:ascii="Times New Roman" w:hAnsi="Times New Roman"/>
        </w:rPr>
      </w:pPr>
      <w:r w:rsidRPr="004B1B71">
        <w:rPr>
          <w:rFonts w:ascii="Times New Roman" w:hAnsi="Times New Roman"/>
        </w:rPr>
        <w:t>Direktorat Gizi Depkes. 1989. Daftar Komposisi Bahan Makanan. Jakarta : Bharata</w:t>
      </w:r>
    </w:p>
    <w:p w:rsidR="004B1B71" w:rsidRPr="004B1B71" w:rsidRDefault="004B1B71" w:rsidP="004B1B71">
      <w:pPr>
        <w:spacing w:after="0" w:line="240" w:lineRule="auto"/>
        <w:ind w:left="630" w:hanging="630"/>
        <w:jc w:val="both"/>
        <w:rPr>
          <w:rFonts w:ascii="Times New Roman" w:hAnsi="Times New Roman"/>
        </w:rPr>
      </w:pPr>
    </w:p>
    <w:p w:rsidR="004B1B71" w:rsidRPr="004B1B71" w:rsidRDefault="004B1B71" w:rsidP="004B1B71">
      <w:pPr>
        <w:spacing w:after="0" w:line="240" w:lineRule="auto"/>
        <w:ind w:left="630" w:hanging="630"/>
        <w:jc w:val="both"/>
        <w:rPr>
          <w:rFonts w:ascii="Times New Roman" w:hAnsi="Times New Roman"/>
          <w:lang w:val="es-ES"/>
        </w:rPr>
      </w:pPr>
      <w:r w:rsidRPr="004B1B71">
        <w:rPr>
          <w:rFonts w:ascii="Times New Roman" w:hAnsi="Times New Roman"/>
        </w:rPr>
        <w:t xml:space="preserve">Marsono, Y. 2002. Indeks Glisemik Umbi-umbian. </w:t>
      </w:r>
      <w:r w:rsidRPr="004B1B71">
        <w:rPr>
          <w:rFonts w:ascii="Times New Roman" w:hAnsi="Times New Roman"/>
          <w:lang w:val="es-ES"/>
        </w:rPr>
        <w:t>Agritech Vol 22 No. 1 Tahun 2002. Fakultas Teknologi Pertanian, Universitas Gadjah Mada.</w:t>
      </w:r>
    </w:p>
    <w:p w:rsidR="004B1B71" w:rsidRPr="004B1B71" w:rsidRDefault="004B1B71" w:rsidP="004B1B71">
      <w:pPr>
        <w:spacing w:after="0" w:line="240" w:lineRule="auto"/>
        <w:ind w:left="630" w:hanging="630"/>
        <w:jc w:val="both"/>
        <w:rPr>
          <w:rFonts w:ascii="Times New Roman" w:hAnsi="Times New Roman"/>
          <w:lang w:val="es-ES"/>
        </w:rPr>
      </w:pPr>
    </w:p>
    <w:p w:rsidR="004B1B71" w:rsidRPr="004B1B71" w:rsidRDefault="004B1B71" w:rsidP="004B1B71">
      <w:pPr>
        <w:spacing w:after="0" w:line="240" w:lineRule="auto"/>
        <w:ind w:left="630" w:hanging="630"/>
        <w:jc w:val="both"/>
        <w:rPr>
          <w:rFonts w:ascii="Times New Roman" w:hAnsi="Times New Roman"/>
          <w:lang w:val="sv-SE"/>
        </w:rPr>
      </w:pPr>
      <w:r w:rsidRPr="004B1B71">
        <w:rPr>
          <w:rFonts w:ascii="Times New Roman" w:hAnsi="Times New Roman"/>
          <w:lang w:val="sv-SE"/>
        </w:rPr>
        <w:t>Rahmat Rukmana. 2000. Garut : Budidaya dan Pasca Panen. Yogyakarta : Kanisius.</w:t>
      </w:r>
    </w:p>
    <w:p w:rsidR="004B1B71" w:rsidRPr="004B1B71" w:rsidRDefault="004B1B71" w:rsidP="004B1B71">
      <w:pPr>
        <w:spacing w:after="0" w:line="240" w:lineRule="auto"/>
        <w:ind w:left="630" w:hanging="630"/>
        <w:jc w:val="both"/>
        <w:rPr>
          <w:rFonts w:ascii="Times New Roman" w:hAnsi="Times New Roman"/>
          <w:lang w:val="sv-SE"/>
        </w:rPr>
      </w:pPr>
    </w:p>
    <w:p w:rsidR="004B1B71" w:rsidRPr="004B1B71" w:rsidRDefault="004B1B71" w:rsidP="004B1B71">
      <w:pPr>
        <w:spacing w:after="0" w:line="240" w:lineRule="auto"/>
        <w:ind w:left="630" w:hanging="630"/>
        <w:jc w:val="both"/>
        <w:rPr>
          <w:rFonts w:ascii="Times New Roman" w:hAnsi="Times New Roman"/>
          <w:color w:val="000000"/>
          <w:lang w:val="fi-FI"/>
        </w:rPr>
      </w:pPr>
      <w:r w:rsidRPr="004B1B71">
        <w:rPr>
          <w:rFonts w:ascii="Times New Roman" w:hAnsi="Times New Roman"/>
          <w:lang w:val="sv-SE"/>
        </w:rPr>
        <w:t xml:space="preserve">Soedibyo. 1995. </w:t>
      </w:r>
      <w:r w:rsidRPr="004B1B71">
        <w:rPr>
          <w:rFonts w:ascii="Times New Roman" w:hAnsi="Times New Roman"/>
          <w:i/>
          <w:iCs/>
          <w:color w:val="000000"/>
          <w:lang w:val="fi-FI"/>
        </w:rPr>
        <w:t>Alam Sumber Kesehatan, Manfaat dan Kegunaan.</w:t>
      </w:r>
      <w:r w:rsidRPr="004B1B71">
        <w:rPr>
          <w:rFonts w:ascii="Times New Roman" w:hAnsi="Times New Roman"/>
          <w:color w:val="000000"/>
          <w:lang w:val="fi-FI"/>
        </w:rPr>
        <w:t xml:space="preserve"> Jakarta : Balai Pustaka.</w:t>
      </w:r>
    </w:p>
    <w:p w:rsidR="004B1B71" w:rsidRPr="004B1B71" w:rsidRDefault="004B1B71" w:rsidP="004B1B71">
      <w:pPr>
        <w:spacing w:after="0" w:line="240" w:lineRule="auto"/>
        <w:ind w:left="630" w:hanging="630"/>
        <w:jc w:val="both"/>
        <w:rPr>
          <w:rFonts w:ascii="Times New Roman" w:hAnsi="Times New Roman"/>
          <w:color w:val="000000"/>
          <w:lang w:val="fi-FI"/>
        </w:rPr>
      </w:pPr>
    </w:p>
    <w:p w:rsidR="004B1B71" w:rsidRPr="004B1B71" w:rsidRDefault="004B1B71" w:rsidP="004B1B71">
      <w:pPr>
        <w:spacing w:after="0" w:line="240" w:lineRule="auto"/>
        <w:ind w:left="630" w:hanging="630"/>
        <w:jc w:val="both"/>
        <w:rPr>
          <w:rFonts w:ascii="Times New Roman" w:hAnsi="Times New Roman"/>
        </w:rPr>
      </w:pPr>
      <w:r w:rsidRPr="004B1B71">
        <w:rPr>
          <w:rFonts w:ascii="Times New Roman" w:hAnsi="Times New Roman"/>
          <w:lang w:val="fi-FI"/>
        </w:rPr>
        <w:t xml:space="preserve">Suswadi. 2004. </w:t>
      </w:r>
      <w:r w:rsidRPr="004B1B71">
        <w:rPr>
          <w:rFonts w:ascii="Times New Roman" w:hAnsi="Times New Roman"/>
          <w:lang w:val="sv-SE"/>
        </w:rPr>
        <w:t xml:space="preserve">Umbi Garut dan Usaha Rumah Tangga. </w:t>
      </w:r>
      <w:r w:rsidRPr="004B1B71">
        <w:rPr>
          <w:rFonts w:ascii="Times New Roman" w:hAnsi="Times New Roman"/>
        </w:rPr>
        <w:t>Majalah Salam No. 8 September 2004. Diakses tgl 15 Mei 2009.</w:t>
      </w:r>
    </w:p>
    <w:p w:rsidR="004B1B71" w:rsidRPr="004B1B71" w:rsidRDefault="004B1B71" w:rsidP="004B1B71">
      <w:pPr>
        <w:spacing w:after="0" w:line="240" w:lineRule="auto"/>
        <w:ind w:left="630" w:hanging="630"/>
        <w:jc w:val="both"/>
        <w:rPr>
          <w:rFonts w:ascii="Times New Roman" w:hAnsi="Times New Roman"/>
        </w:rPr>
      </w:pPr>
    </w:p>
    <w:p w:rsidR="004B1B71" w:rsidRPr="004B1B71" w:rsidRDefault="004B1B71" w:rsidP="004B1B71">
      <w:pPr>
        <w:spacing w:after="0" w:line="240" w:lineRule="auto"/>
        <w:ind w:left="630" w:hanging="630"/>
        <w:jc w:val="both"/>
        <w:rPr>
          <w:rFonts w:ascii="Times New Roman" w:hAnsi="Times New Roman"/>
        </w:rPr>
      </w:pPr>
      <w:hyperlink r:id="rId9" w:history="1">
        <w:r w:rsidRPr="004B1B71">
          <w:rPr>
            <w:rStyle w:val="Hyperlink"/>
            <w:rFonts w:ascii="Times New Roman" w:hAnsi="Times New Roman"/>
          </w:rPr>
          <w:t>www.sragen.go.id</w:t>
        </w:r>
      </w:hyperlink>
      <w:r w:rsidRPr="004B1B71">
        <w:rPr>
          <w:rFonts w:ascii="Times New Roman" w:hAnsi="Times New Roman"/>
        </w:rPr>
        <w:t>. 2007. Garut, Produk Lokal Sehat dan Berkhasiat. Diakses tgl 15 Mei 2009</w:t>
      </w:r>
    </w:p>
    <w:p w:rsidR="00DA022A" w:rsidRPr="004B1B71" w:rsidRDefault="00DA022A" w:rsidP="004B1B71">
      <w:pPr>
        <w:pStyle w:val="BodyText"/>
        <w:spacing w:after="0" w:line="240" w:lineRule="auto"/>
        <w:jc w:val="both"/>
        <w:rPr>
          <w:rFonts w:ascii="Times New Roman" w:hAnsi="Times New Roman"/>
          <w:color w:val="000000"/>
          <w:sz w:val="24"/>
          <w:szCs w:val="24"/>
        </w:rPr>
      </w:pPr>
    </w:p>
    <w:p w:rsidR="00DA022A" w:rsidRPr="004B1B71" w:rsidRDefault="00DA022A" w:rsidP="004B1B71">
      <w:pPr>
        <w:spacing w:after="0" w:line="240" w:lineRule="auto"/>
        <w:jc w:val="both"/>
        <w:rPr>
          <w:rFonts w:ascii="Times New Roman" w:hAnsi="Times New Roman"/>
          <w:sz w:val="24"/>
          <w:szCs w:val="24"/>
        </w:rPr>
      </w:pPr>
    </w:p>
    <w:p w:rsidR="00DA022A" w:rsidRPr="004B1B71" w:rsidRDefault="00DA022A" w:rsidP="004B1B71">
      <w:pPr>
        <w:spacing w:after="0" w:line="240" w:lineRule="auto"/>
        <w:jc w:val="both"/>
        <w:rPr>
          <w:rFonts w:ascii="Times New Roman" w:hAnsi="Times New Roman"/>
          <w:sz w:val="24"/>
          <w:szCs w:val="24"/>
        </w:rPr>
      </w:pPr>
    </w:p>
    <w:p w:rsidR="004A77EE" w:rsidRPr="004B1B71" w:rsidRDefault="004A77EE" w:rsidP="004B1B71">
      <w:pPr>
        <w:spacing w:after="0" w:line="240" w:lineRule="auto"/>
        <w:rPr>
          <w:rFonts w:ascii="Times New Roman" w:hAnsi="Times New Roman"/>
          <w:sz w:val="24"/>
          <w:szCs w:val="24"/>
        </w:rPr>
      </w:pPr>
    </w:p>
    <w:p w:rsidR="004A77EE" w:rsidRPr="004B1B71" w:rsidRDefault="004A77EE" w:rsidP="004B1B71">
      <w:pPr>
        <w:spacing w:after="0" w:line="240" w:lineRule="auto"/>
        <w:rPr>
          <w:rFonts w:ascii="Times New Roman" w:hAnsi="Times New Roman"/>
          <w:sz w:val="24"/>
          <w:szCs w:val="24"/>
        </w:rPr>
      </w:pPr>
    </w:p>
    <w:sectPr w:rsidR="004A77EE" w:rsidRPr="004B1B71" w:rsidSect="00645F3A">
      <w:footerReference w:type="default" r:id="rId10"/>
      <w:pgSz w:w="11909" w:h="16834" w:code="9"/>
      <w:pgMar w:top="1728" w:right="1152" w:bottom="1152" w:left="172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670E" w:rsidRDefault="0018670E" w:rsidP="00512921">
      <w:pPr>
        <w:spacing w:after="0" w:line="240" w:lineRule="auto"/>
      </w:pPr>
      <w:r>
        <w:separator/>
      </w:r>
    </w:p>
  </w:endnote>
  <w:endnote w:type="continuationSeparator" w:id="1">
    <w:p w:rsidR="0018670E" w:rsidRDefault="0018670E" w:rsidP="005129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01912"/>
      <w:docPartObj>
        <w:docPartGallery w:val="Page Numbers (Bottom of Page)"/>
        <w:docPartUnique/>
      </w:docPartObj>
    </w:sdtPr>
    <w:sdtEndPr>
      <w:rPr>
        <w:rFonts w:ascii="Times New Roman" w:hAnsi="Times New Roman"/>
        <w:sz w:val="20"/>
        <w:szCs w:val="20"/>
      </w:rPr>
    </w:sdtEndPr>
    <w:sdtContent>
      <w:p w:rsidR="004B1B71" w:rsidRDefault="004B1B71">
        <w:pPr>
          <w:pStyle w:val="Footer"/>
          <w:jc w:val="center"/>
        </w:pPr>
        <w:r w:rsidRPr="00512921">
          <w:rPr>
            <w:rFonts w:ascii="Times New Roman" w:hAnsi="Times New Roman"/>
            <w:sz w:val="20"/>
            <w:szCs w:val="20"/>
          </w:rPr>
          <w:fldChar w:fldCharType="begin"/>
        </w:r>
        <w:r w:rsidRPr="00512921">
          <w:rPr>
            <w:rFonts w:ascii="Times New Roman" w:hAnsi="Times New Roman"/>
            <w:sz w:val="20"/>
            <w:szCs w:val="20"/>
          </w:rPr>
          <w:instrText xml:space="preserve"> PAGE   \* MERGEFORMAT </w:instrText>
        </w:r>
        <w:r w:rsidRPr="00512921">
          <w:rPr>
            <w:rFonts w:ascii="Times New Roman" w:hAnsi="Times New Roman"/>
            <w:sz w:val="20"/>
            <w:szCs w:val="20"/>
          </w:rPr>
          <w:fldChar w:fldCharType="separate"/>
        </w:r>
        <w:r w:rsidR="00645F3A">
          <w:rPr>
            <w:rFonts w:ascii="Times New Roman" w:hAnsi="Times New Roman"/>
            <w:noProof/>
            <w:sz w:val="20"/>
            <w:szCs w:val="20"/>
          </w:rPr>
          <w:t>17</w:t>
        </w:r>
        <w:r w:rsidRPr="00512921">
          <w:rPr>
            <w:rFonts w:ascii="Times New Roman" w:hAnsi="Times New Roman"/>
            <w:sz w:val="20"/>
            <w:szCs w:val="20"/>
          </w:rPr>
          <w:fldChar w:fldCharType="end"/>
        </w:r>
      </w:p>
    </w:sdtContent>
  </w:sdt>
  <w:p w:rsidR="004B1B71" w:rsidRDefault="004B1B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670E" w:rsidRDefault="0018670E" w:rsidP="00512921">
      <w:pPr>
        <w:spacing w:after="0" w:line="240" w:lineRule="auto"/>
      </w:pPr>
      <w:r>
        <w:separator/>
      </w:r>
    </w:p>
  </w:footnote>
  <w:footnote w:type="continuationSeparator" w:id="1">
    <w:p w:rsidR="0018670E" w:rsidRDefault="0018670E" w:rsidP="0051292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34524"/>
    <w:multiLevelType w:val="hybridMultilevel"/>
    <w:tmpl w:val="FDD2146A"/>
    <w:lvl w:ilvl="0" w:tplc="D65C150C">
      <w:start w:val="1"/>
      <w:numFmt w:val="decimal"/>
      <w:lvlText w:val="%1."/>
      <w:lvlJc w:val="left"/>
      <w:pPr>
        <w:tabs>
          <w:tab w:val="num" w:pos="720"/>
        </w:tabs>
        <w:ind w:left="720" w:hanging="360"/>
      </w:pPr>
    </w:lvl>
    <w:lvl w:ilvl="1" w:tplc="F418D0B0" w:tentative="1">
      <w:start w:val="1"/>
      <w:numFmt w:val="decimal"/>
      <w:lvlText w:val="%2."/>
      <w:lvlJc w:val="left"/>
      <w:pPr>
        <w:tabs>
          <w:tab w:val="num" w:pos="1440"/>
        </w:tabs>
        <w:ind w:left="1440" w:hanging="360"/>
      </w:pPr>
    </w:lvl>
    <w:lvl w:ilvl="2" w:tplc="AC8E7696" w:tentative="1">
      <w:start w:val="1"/>
      <w:numFmt w:val="decimal"/>
      <w:lvlText w:val="%3."/>
      <w:lvlJc w:val="left"/>
      <w:pPr>
        <w:tabs>
          <w:tab w:val="num" w:pos="2160"/>
        </w:tabs>
        <w:ind w:left="2160" w:hanging="360"/>
      </w:pPr>
    </w:lvl>
    <w:lvl w:ilvl="3" w:tplc="BDD4259E" w:tentative="1">
      <w:start w:val="1"/>
      <w:numFmt w:val="decimal"/>
      <w:lvlText w:val="%4."/>
      <w:lvlJc w:val="left"/>
      <w:pPr>
        <w:tabs>
          <w:tab w:val="num" w:pos="2880"/>
        </w:tabs>
        <w:ind w:left="2880" w:hanging="360"/>
      </w:pPr>
    </w:lvl>
    <w:lvl w:ilvl="4" w:tplc="A7805E08" w:tentative="1">
      <w:start w:val="1"/>
      <w:numFmt w:val="decimal"/>
      <w:lvlText w:val="%5."/>
      <w:lvlJc w:val="left"/>
      <w:pPr>
        <w:tabs>
          <w:tab w:val="num" w:pos="3600"/>
        </w:tabs>
        <w:ind w:left="3600" w:hanging="360"/>
      </w:pPr>
    </w:lvl>
    <w:lvl w:ilvl="5" w:tplc="ABB8273C" w:tentative="1">
      <w:start w:val="1"/>
      <w:numFmt w:val="decimal"/>
      <w:lvlText w:val="%6."/>
      <w:lvlJc w:val="left"/>
      <w:pPr>
        <w:tabs>
          <w:tab w:val="num" w:pos="4320"/>
        </w:tabs>
        <w:ind w:left="4320" w:hanging="360"/>
      </w:pPr>
    </w:lvl>
    <w:lvl w:ilvl="6" w:tplc="7E12D4E2" w:tentative="1">
      <w:start w:val="1"/>
      <w:numFmt w:val="decimal"/>
      <w:lvlText w:val="%7."/>
      <w:lvlJc w:val="left"/>
      <w:pPr>
        <w:tabs>
          <w:tab w:val="num" w:pos="5040"/>
        </w:tabs>
        <w:ind w:left="5040" w:hanging="360"/>
      </w:pPr>
    </w:lvl>
    <w:lvl w:ilvl="7" w:tplc="6750D4B6" w:tentative="1">
      <w:start w:val="1"/>
      <w:numFmt w:val="decimal"/>
      <w:lvlText w:val="%8."/>
      <w:lvlJc w:val="left"/>
      <w:pPr>
        <w:tabs>
          <w:tab w:val="num" w:pos="5760"/>
        </w:tabs>
        <w:ind w:left="5760" w:hanging="360"/>
      </w:pPr>
    </w:lvl>
    <w:lvl w:ilvl="8" w:tplc="03308974" w:tentative="1">
      <w:start w:val="1"/>
      <w:numFmt w:val="decimal"/>
      <w:lvlText w:val="%9."/>
      <w:lvlJc w:val="left"/>
      <w:pPr>
        <w:tabs>
          <w:tab w:val="num" w:pos="6480"/>
        </w:tabs>
        <w:ind w:left="6480" w:hanging="360"/>
      </w:pPr>
    </w:lvl>
  </w:abstractNum>
  <w:abstractNum w:abstractNumId="1">
    <w:nsid w:val="0FDD3503"/>
    <w:multiLevelType w:val="hybridMultilevel"/>
    <w:tmpl w:val="FD0668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455FF6"/>
    <w:multiLevelType w:val="hybridMultilevel"/>
    <w:tmpl w:val="4B9272BA"/>
    <w:lvl w:ilvl="0" w:tplc="D610CAC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6854D7"/>
    <w:multiLevelType w:val="hybridMultilevel"/>
    <w:tmpl w:val="0A42DBF6"/>
    <w:lvl w:ilvl="0" w:tplc="49CEF5A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BE36DB"/>
    <w:multiLevelType w:val="hybridMultilevel"/>
    <w:tmpl w:val="246230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96585F"/>
    <w:multiLevelType w:val="hybridMultilevel"/>
    <w:tmpl w:val="6742E6B2"/>
    <w:lvl w:ilvl="0" w:tplc="D65C150C">
      <w:start w:val="1"/>
      <w:numFmt w:val="decimal"/>
      <w:lvlText w:val="%1."/>
      <w:lvlJc w:val="left"/>
      <w:pPr>
        <w:tabs>
          <w:tab w:val="num" w:pos="720"/>
        </w:tabs>
        <w:ind w:left="720" w:hanging="360"/>
      </w:pPr>
    </w:lvl>
    <w:lvl w:ilvl="1" w:tplc="F418D0B0" w:tentative="1">
      <w:start w:val="1"/>
      <w:numFmt w:val="decimal"/>
      <w:lvlText w:val="%2."/>
      <w:lvlJc w:val="left"/>
      <w:pPr>
        <w:tabs>
          <w:tab w:val="num" w:pos="1440"/>
        </w:tabs>
        <w:ind w:left="1440" w:hanging="360"/>
      </w:pPr>
    </w:lvl>
    <w:lvl w:ilvl="2" w:tplc="AC8E7696" w:tentative="1">
      <w:start w:val="1"/>
      <w:numFmt w:val="decimal"/>
      <w:lvlText w:val="%3."/>
      <w:lvlJc w:val="left"/>
      <w:pPr>
        <w:tabs>
          <w:tab w:val="num" w:pos="2160"/>
        </w:tabs>
        <w:ind w:left="2160" w:hanging="360"/>
      </w:pPr>
    </w:lvl>
    <w:lvl w:ilvl="3" w:tplc="BDD4259E" w:tentative="1">
      <w:start w:val="1"/>
      <w:numFmt w:val="decimal"/>
      <w:lvlText w:val="%4."/>
      <w:lvlJc w:val="left"/>
      <w:pPr>
        <w:tabs>
          <w:tab w:val="num" w:pos="2880"/>
        </w:tabs>
        <w:ind w:left="2880" w:hanging="360"/>
      </w:pPr>
    </w:lvl>
    <w:lvl w:ilvl="4" w:tplc="A7805E08" w:tentative="1">
      <w:start w:val="1"/>
      <w:numFmt w:val="decimal"/>
      <w:lvlText w:val="%5."/>
      <w:lvlJc w:val="left"/>
      <w:pPr>
        <w:tabs>
          <w:tab w:val="num" w:pos="3600"/>
        </w:tabs>
        <w:ind w:left="3600" w:hanging="360"/>
      </w:pPr>
    </w:lvl>
    <w:lvl w:ilvl="5" w:tplc="ABB8273C" w:tentative="1">
      <w:start w:val="1"/>
      <w:numFmt w:val="decimal"/>
      <w:lvlText w:val="%6."/>
      <w:lvlJc w:val="left"/>
      <w:pPr>
        <w:tabs>
          <w:tab w:val="num" w:pos="4320"/>
        </w:tabs>
        <w:ind w:left="4320" w:hanging="360"/>
      </w:pPr>
    </w:lvl>
    <w:lvl w:ilvl="6" w:tplc="7E12D4E2" w:tentative="1">
      <w:start w:val="1"/>
      <w:numFmt w:val="decimal"/>
      <w:lvlText w:val="%7."/>
      <w:lvlJc w:val="left"/>
      <w:pPr>
        <w:tabs>
          <w:tab w:val="num" w:pos="5040"/>
        </w:tabs>
        <w:ind w:left="5040" w:hanging="360"/>
      </w:pPr>
    </w:lvl>
    <w:lvl w:ilvl="7" w:tplc="6750D4B6" w:tentative="1">
      <w:start w:val="1"/>
      <w:numFmt w:val="decimal"/>
      <w:lvlText w:val="%8."/>
      <w:lvlJc w:val="left"/>
      <w:pPr>
        <w:tabs>
          <w:tab w:val="num" w:pos="5760"/>
        </w:tabs>
        <w:ind w:left="5760" w:hanging="360"/>
      </w:pPr>
    </w:lvl>
    <w:lvl w:ilvl="8" w:tplc="03308974" w:tentative="1">
      <w:start w:val="1"/>
      <w:numFmt w:val="decimal"/>
      <w:lvlText w:val="%9."/>
      <w:lvlJc w:val="left"/>
      <w:pPr>
        <w:tabs>
          <w:tab w:val="num" w:pos="6480"/>
        </w:tabs>
        <w:ind w:left="6480" w:hanging="360"/>
      </w:pPr>
    </w:lvl>
  </w:abstractNum>
  <w:abstractNum w:abstractNumId="6">
    <w:nsid w:val="42405B52"/>
    <w:multiLevelType w:val="hybridMultilevel"/>
    <w:tmpl w:val="246230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C4660D"/>
    <w:multiLevelType w:val="hybridMultilevel"/>
    <w:tmpl w:val="246230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8C330E"/>
    <w:multiLevelType w:val="hybridMultilevel"/>
    <w:tmpl w:val="A8E287F2"/>
    <w:lvl w:ilvl="0" w:tplc="A182957A">
      <w:start w:val="1"/>
      <w:numFmt w:val="lowerLetter"/>
      <w:lvlText w:val="%1."/>
      <w:lvlJc w:val="left"/>
      <w:pPr>
        <w:tabs>
          <w:tab w:val="num" w:pos="1440"/>
        </w:tabs>
        <w:ind w:left="1440" w:hanging="360"/>
      </w:pPr>
      <w:rPr>
        <w:rFonts w:hint="default"/>
      </w:rPr>
    </w:lvl>
    <w:lvl w:ilvl="1" w:tplc="05C00A34">
      <w:start w:val="1"/>
      <w:numFmt w:val="decimal"/>
      <w:lvlText w:val="%2)"/>
      <w:lvlJc w:val="left"/>
      <w:pPr>
        <w:tabs>
          <w:tab w:val="num" w:pos="1440"/>
        </w:tabs>
        <w:ind w:left="1440" w:hanging="360"/>
      </w:pPr>
      <w:rPr>
        <w:rFonts w:hint="default"/>
      </w:rPr>
    </w:lvl>
    <w:lvl w:ilvl="2" w:tplc="609A7AD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3BA467D"/>
    <w:multiLevelType w:val="hybridMultilevel"/>
    <w:tmpl w:val="AD62F9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097518"/>
    <w:multiLevelType w:val="hybridMultilevel"/>
    <w:tmpl w:val="D716EBEC"/>
    <w:lvl w:ilvl="0" w:tplc="9CAC175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404956"/>
    <w:multiLevelType w:val="hybridMultilevel"/>
    <w:tmpl w:val="246230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B367C6"/>
    <w:multiLevelType w:val="hybridMultilevel"/>
    <w:tmpl w:val="C938F9F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EC45017"/>
    <w:multiLevelType w:val="hybridMultilevel"/>
    <w:tmpl w:val="16AC37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6A507F"/>
    <w:multiLevelType w:val="hybridMultilevel"/>
    <w:tmpl w:val="53DCA374"/>
    <w:lvl w:ilvl="0" w:tplc="A2EA5DA4">
      <w:start w:val="1"/>
      <w:numFmt w:val="upperLetter"/>
      <w:lvlText w:val="%1."/>
      <w:lvlJc w:val="left"/>
      <w:pPr>
        <w:tabs>
          <w:tab w:val="num" w:pos="720"/>
        </w:tabs>
        <w:ind w:left="720" w:hanging="360"/>
      </w:pPr>
      <w:rPr>
        <w:rFonts w:hint="default"/>
        <w:b/>
      </w:rPr>
    </w:lvl>
    <w:lvl w:ilvl="1" w:tplc="FFFFFFFF">
      <w:start w:val="1"/>
      <w:numFmt w:val="lowerLetter"/>
      <w:lvlText w:val="%2."/>
      <w:lvlJc w:val="left"/>
      <w:pPr>
        <w:tabs>
          <w:tab w:val="num" w:pos="1440"/>
        </w:tabs>
        <w:ind w:left="1440" w:hanging="360"/>
      </w:pPr>
      <w:rPr>
        <w:rFonts w:hint="default"/>
        <w:i w:val="0"/>
      </w:rPr>
    </w:lvl>
    <w:lvl w:ilvl="2" w:tplc="FFFFFFFF">
      <w:start w:val="1"/>
      <w:numFmt w:val="decimal"/>
      <w:lvlText w:val="%3)"/>
      <w:lvlJc w:val="left"/>
      <w:pPr>
        <w:tabs>
          <w:tab w:val="num" w:pos="2340"/>
        </w:tabs>
        <w:ind w:left="2340" w:hanging="360"/>
      </w:pPr>
      <w:rPr>
        <w:rFonts w:hint="default"/>
      </w:rPr>
    </w:lvl>
    <w:lvl w:ilvl="3" w:tplc="04090019">
      <w:start w:val="1"/>
      <w:numFmt w:val="lowerLetter"/>
      <w:lvlText w:val="%4."/>
      <w:lvlJc w:val="left"/>
      <w:pPr>
        <w:tabs>
          <w:tab w:val="num" w:pos="2985"/>
        </w:tabs>
        <w:ind w:left="2985" w:hanging="465"/>
      </w:pPr>
      <w:rPr>
        <w:rFonts w:hint="default"/>
      </w:rPr>
    </w:lvl>
    <w:lvl w:ilvl="4" w:tplc="17F21EB0">
      <w:start w:val="1"/>
      <w:numFmt w:val="decimal"/>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65DA27F4"/>
    <w:multiLevelType w:val="hybridMultilevel"/>
    <w:tmpl w:val="D3282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CB20F2"/>
    <w:multiLevelType w:val="hybridMultilevel"/>
    <w:tmpl w:val="5378BC6E"/>
    <w:lvl w:ilvl="0" w:tplc="0928BC8C">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8E2A14"/>
    <w:multiLevelType w:val="hybridMultilevel"/>
    <w:tmpl w:val="C5362CB8"/>
    <w:lvl w:ilvl="0" w:tplc="04090015">
      <w:start w:val="1"/>
      <w:numFmt w:val="upperLetter"/>
      <w:lvlText w:val="%1."/>
      <w:lvlJc w:val="left"/>
      <w:pPr>
        <w:ind w:left="720" w:hanging="360"/>
      </w:pPr>
      <w:rPr>
        <w:rFonts w:hint="default"/>
      </w:rPr>
    </w:lvl>
    <w:lvl w:ilvl="1" w:tplc="8DFED9DE">
      <w:start w:val="1"/>
      <w:numFmt w:val="lowerLetter"/>
      <w:lvlText w:val="%2."/>
      <w:lvlJc w:val="left"/>
      <w:pPr>
        <w:tabs>
          <w:tab w:val="num" w:pos="1440"/>
        </w:tabs>
        <w:ind w:left="1440" w:hanging="360"/>
      </w:pPr>
      <w:rPr>
        <w:rFonts w:hint="default"/>
      </w:rPr>
    </w:lvl>
    <w:lvl w:ilvl="2" w:tplc="04090019">
      <w:start w:val="1"/>
      <w:numFmt w:val="lowerLetter"/>
      <w:lvlText w:val="%3."/>
      <w:lvlJc w:val="left"/>
      <w:pPr>
        <w:tabs>
          <w:tab w:val="num" w:pos="2955"/>
        </w:tabs>
        <w:ind w:left="2955" w:hanging="97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D56B94"/>
    <w:multiLevelType w:val="hybridMultilevel"/>
    <w:tmpl w:val="246230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EC2682"/>
    <w:multiLevelType w:val="hybridMultilevel"/>
    <w:tmpl w:val="79CE6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AF512B"/>
    <w:multiLevelType w:val="hybridMultilevel"/>
    <w:tmpl w:val="6742E6B2"/>
    <w:lvl w:ilvl="0" w:tplc="D65C150C">
      <w:start w:val="1"/>
      <w:numFmt w:val="decimal"/>
      <w:lvlText w:val="%1."/>
      <w:lvlJc w:val="left"/>
      <w:pPr>
        <w:tabs>
          <w:tab w:val="num" w:pos="720"/>
        </w:tabs>
        <w:ind w:left="720" w:hanging="360"/>
      </w:pPr>
    </w:lvl>
    <w:lvl w:ilvl="1" w:tplc="F418D0B0" w:tentative="1">
      <w:start w:val="1"/>
      <w:numFmt w:val="decimal"/>
      <w:lvlText w:val="%2."/>
      <w:lvlJc w:val="left"/>
      <w:pPr>
        <w:tabs>
          <w:tab w:val="num" w:pos="1440"/>
        </w:tabs>
        <w:ind w:left="1440" w:hanging="360"/>
      </w:pPr>
    </w:lvl>
    <w:lvl w:ilvl="2" w:tplc="AC8E7696" w:tentative="1">
      <w:start w:val="1"/>
      <w:numFmt w:val="decimal"/>
      <w:lvlText w:val="%3."/>
      <w:lvlJc w:val="left"/>
      <w:pPr>
        <w:tabs>
          <w:tab w:val="num" w:pos="2160"/>
        </w:tabs>
        <w:ind w:left="2160" w:hanging="360"/>
      </w:pPr>
    </w:lvl>
    <w:lvl w:ilvl="3" w:tplc="BDD4259E" w:tentative="1">
      <w:start w:val="1"/>
      <w:numFmt w:val="decimal"/>
      <w:lvlText w:val="%4."/>
      <w:lvlJc w:val="left"/>
      <w:pPr>
        <w:tabs>
          <w:tab w:val="num" w:pos="2880"/>
        </w:tabs>
        <w:ind w:left="2880" w:hanging="360"/>
      </w:pPr>
    </w:lvl>
    <w:lvl w:ilvl="4" w:tplc="A7805E08" w:tentative="1">
      <w:start w:val="1"/>
      <w:numFmt w:val="decimal"/>
      <w:lvlText w:val="%5."/>
      <w:lvlJc w:val="left"/>
      <w:pPr>
        <w:tabs>
          <w:tab w:val="num" w:pos="3600"/>
        </w:tabs>
        <w:ind w:left="3600" w:hanging="360"/>
      </w:pPr>
    </w:lvl>
    <w:lvl w:ilvl="5" w:tplc="ABB8273C" w:tentative="1">
      <w:start w:val="1"/>
      <w:numFmt w:val="decimal"/>
      <w:lvlText w:val="%6."/>
      <w:lvlJc w:val="left"/>
      <w:pPr>
        <w:tabs>
          <w:tab w:val="num" w:pos="4320"/>
        </w:tabs>
        <w:ind w:left="4320" w:hanging="360"/>
      </w:pPr>
    </w:lvl>
    <w:lvl w:ilvl="6" w:tplc="7E12D4E2" w:tentative="1">
      <w:start w:val="1"/>
      <w:numFmt w:val="decimal"/>
      <w:lvlText w:val="%7."/>
      <w:lvlJc w:val="left"/>
      <w:pPr>
        <w:tabs>
          <w:tab w:val="num" w:pos="5040"/>
        </w:tabs>
        <w:ind w:left="5040" w:hanging="360"/>
      </w:pPr>
    </w:lvl>
    <w:lvl w:ilvl="7" w:tplc="6750D4B6" w:tentative="1">
      <w:start w:val="1"/>
      <w:numFmt w:val="decimal"/>
      <w:lvlText w:val="%8."/>
      <w:lvlJc w:val="left"/>
      <w:pPr>
        <w:tabs>
          <w:tab w:val="num" w:pos="5760"/>
        </w:tabs>
        <w:ind w:left="5760" w:hanging="360"/>
      </w:pPr>
    </w:lvl>
    <w:lvl w:ilvl="8" w:tplc="03308974" w:tentative="1">
      <w:start w:val="1"/>
      <w:numFmt w:val="decimal"/>
      <w:lvlText w:val="%9."/>
      <w:lvlJc w:val="left"/>
      <w:pPr>
        <w:tabs>
          <w:tab w:val="num" w:pos="6480"/>
        </w:tabs>
        <w:ind w:left="6480" w:hanging="360"/>
      </w:pPr>
    </w:lvl>
  </w:abstractNum>
  <w:num w:numId="1">
    <w:abstractNumId w:val="8"/>
  </w:num>
  <w:num w:numId="2">
    <w:abstractNumId w:val="11"/>
  </w:num>
  <w:num w:numId="3">
    <w:abstractNumId w:val="18"/>
  </w:num>
  <w:num w:numId="4">
    <w:abstractNumId w:val="7"/>
  </w:num>
  <w:num w:numId="5">
    <w:abstractNumId w:val="4"/>
  </w:num>
  <w:num w:numId="6">
    <w:abstractNumId w:val="6"/>
  </w:num>
  <w:num w:numId="7">
    <w:abstractNumId w:val="9"/>
  </w:num>
  <w:num w:numId="8">
    <w:abstractNumId w:val="17"/>
  </w:num>
  <w:num w:numId="9">
    <w:abstractNumId w:val="14"/>
  </w:num>
  <w:num w:numId="10">
    <w:abstractNumId w:val="15"/>
  </w:num>
  <w:num w:numId="11">
    <w:abstractNumId w:val="20"/>
  </w:num>
  <w:num w:numId="12">
    <w:abstractNumId w:val="3"/>
  </w:num>
  <w:num w:numId="13">
    <w:abstractNumId w:val="5"/>
  </w:num>
  <w:num w:numId="14">
    <w:abstractNumId w:val="0"/>
  </w:num>
  <w:num w:numId="15">
    <w:abstractNumId w:val="16"/>
  </w:num>
  <w:num w:numId="16">
    <w:abstractNumId w:val="10"/>
  </w:num>
  <w:num w:numId="17">
    <w:abstractNumId w:val="19"/>
  </w:num>
  <w:num w:numId="18">
    <w:abstractNumId w:val="2"/>
  </w:num>
  <w:num w:numId="19">
    <w:abstractNumId w:val="12"/>
  </w:num>
  <w:num w:numId="20">
    <w:abstractNumId w:val="1"/>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hideSpellingErrors/>
  <w:defaultTabStop w:val="720"/>
  <w:characterSpacingControl w:val="doNotCompress"/>
  <w:footnotePr>
    <w:footnote w:id="0"/>
    <w:footnote w:id="1"/>
  </w:footnotePr>
  <w:endnotePr>
    <w:endnote w:id="0"/>
    <w:endnote w:id="1"/>
  </w:endnotePr>
  <w:compat/>
  <w:rsids>
    <w:rsidRoot w:val="004A77EE"/>
    <w:rsid w:val="000A12B5"/>
    <w:rsid w:val="0018670E"/>
    <w:rsid w:val="00224344"/>
    <w:rsid w:val="0048608E"/>
    <w:rsid w:val="004A77EE"/>
    <w:rsid w:val="004B1B71"/>
    <w:rsid w:val="00512921"/>
    <w:rsid w:val="00645F3A"/>
    <w:rsid w:val="00670407"/>
    <w:rsid w:val="007A44A6"/>
    <w:rsid w:val="00952E51"/>
    <w:rsid w:val="009F25F9"/>
    <w:rsid w:val="00A028DE"/>
    <w:rsid w:val="00BE3B55"/>
    <w:rsid w:val="00BF0A17"/>
    <w:rsid w:val="00DA022A"/>
    <w:rsid w:val="00F60B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36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7EE"/>
    <w:pPr>
      <w:spacing w:after="200" w:line="276" w:lineRule="auto"/>
      <w:ind w:left="0" w:firstLine="0"/>
    </w:pPr>
    <w:rPr>
      <w:rFonts w:ascii="Calibri" w:eastAsia="Calibri" w:hAnsi="Calibri" w:cs="Times New Roman"/>
    </w:rPr>
  </w:style>
  <w:style w:type="paragraph" w:styleId="Heading1">
    <w:name w:val="heading 1"/>
    <w:basedOn w:val="Normal"/>
    <w:link w:val="Heading1Char"/>
    <w:qFormat/>
    <w:rsid w:val="0048608E"/>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7EE"/>
    <w:pPr>
      <w:spacing w:after="0" w:line="240" w:lineRule="auto"/>
      <w:ind w:left="720"/>
    </w:pPr>
    <w:rPr>
      <w:rFonts w:ascii="Times New Roman" w:eastAsia="Times New Roman" w:hAnsi="Times New Roman"/>
      <w:sz w:val="24"/>
      <w:szCs w:val="24"/>
    </w:rPr>
  </w:style>
  <w:style w:type="paragraph" w:styleId="BodyText">
    <w:name w:val="Body Text"/>
    <w:basedOn w:val="Normal"/>
    <w:link w:val="BodyTextChar"/>
    <w:uiPriority w:val="99"/>
    <w:unhideWhenUsed/>
    <w:rsid w:val="004A77EE"/>
    <w:pPr>
      <w:spacing w:after="120"/>
    </w:pPr>
  </w:style>
  <w:style w:type="character" w:customStyle="1" w:styleId="BodyTextChar">
    <w:name w:val="Body Text Char"/>
    <w:basedOn w:val="DefaultParagraphFont"/>
    <w:link w:val="BodyText"/>
    <w:uiPriority w:val="99"/>
    <w:rsid w:val="004A77EE"/>
    <w:rPr>
      <w:rFonts w:ascii="Calibri" w:eastAsia="Calibri" w:hAnsi="Calibri" w:cs="Times New Roman"/>
    </w:rPr>
  </w:style>
  <w:style w:type="character" w:styleId="Hyperlink">
    <w:name w:val="Hyperlink"/>
    <w:basedOn w:val="DefaultParagraphFont"/>
    <w:rsid w:val="004A77EE"/>
    <w:rPr>
      <w:color w:val="0000FF"/>
      <w:u w:val="single"/>
    </w:rPr>
  </w:style>
  <w:style w:type="table" w:styleId="TableGrid">
    <w:name w:val="Table Grid"/>
    <w:basedOn w:val="TableNormal"/>
    <w:rsid w:val="00DA022A"/>
    <w:pPr>
      <w:ind w:left="0" w:firstLine="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A02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22A"/>
    <w:rPr>
      <w:rFonts w:ascii="Tahoma" w:eastAsia="Calibri" w:hAnsi="Tahoma" w:cs="Tahoma"/>
      <w:sz w:val="16"/>
      <w:szCs w:val="16"/>
    </w:rPr>
  </w:style>
  <w:style w:type="character" w:customStyle="1" w:styleId="Heading1Char">
    <w:name w:val="Heading 1 Char"/>
    <w:basedOn w:val="DefaultParagraphFont"/>
    <w:link w:val="Heading1"/>
    <w:rsid w:val="0048608E"/>
    <w:rPr>
      <w:rFonts w:ascii="Times New Roman" w:eastAsia="Times New Roman" w:hAnsi="Times New Roman" w:cs="Times New Roman"/>
      <w:b/>
      <w:bCs/>
      <w:kern w:val="36"/>
      <w:sz w:val="48"/>
      <w:szCs w:val="48"/>
    </w:rPr>
  </w:style>
  <w:style w:type="character" w:styleId="Strong">
    <w:name w:val="Strong"/>
    <w:basedOn w:val="DefaultParagraphFont"/>
    <w:qFormat/>
    <w:rsid w:val="0048608E"/>
    <w:rPr>
      <w:b/>
      <w:bCs/>
    </w:rPr>
  </w:style>
  <w:style w:type="paragraph" w:styleId="Header">
    <w:name w:val="header"/>
    <w:basedOn w:val="Normal"/>
    <w:link w:val="HeaderChar"/>
    <w:uiPriority w:val="99"/>
    <w:semiHidden/>
    <w:unhideWhenUsed/>
    <w:rsid w:val="0051292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12921"/>
    <w:rPr>
      <w:rFonts w:ascii="Calibri" w:eastAsia="Calibri" w:hAnsi="Calibri" w:cs="Times New Roman"/>
    </w:rPr>
  </w:style>
  <w:style w:type="paragraph" w:styleId="Footer">
    <w:name w:val="footer"/>
    <w:basedOn w:val="Normal"/>
    <w:link w:val="FooterChar"/>
    <w:uiPriority w:val="99"/>
    <w:unhideWhenUsed/>
    <w:rsid w:val="005129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921"/>
    <w:rPr>
      <w:rFonts w:ascii="Calibri" w:eastAsia="Calibri" w:hAnsi="Calibri" w:cs="Times New Roman"/>
    </w:rPr>
  </w:style>
  <w:style w:type="paragraph" w:styleId="BodyTextIndent">
    <w:name w:val="Body Text Indent"/>
    <w:basedOn w:val="Normal"/>
    <w:link w:val="BodyTextIndentChar"/>
    <w:uiPriority w:val="99"/>
    <w:semiHidden/>
    <w:unhideWhenUsed/>
    <w:rsid w:val="00BE3B55"/>
    <w:pPr>
      <w:spacing w:after="120"/>
      <w:ind w:left="360"/>
    </w:pPr>
  </w:style>
  <w:style w:type="character" w:customStyle="1" w:styleId="BodyTextIndentChar">
    <w:name w:val="Body Text Indent Char"/>
    <w:basedOn w:val="DefaultParagraphFont"/>
    <w:link w:val="BodyTextIndent"/>
    <w:uiPriority w:val="99"/>
    <w:semiHidden/>
    <w:rsid w:val="00BE3B55"/>
    <w:rPr>
      <w:rFonts w:ascii="Calibri" w:eastAsia="Calibri" w:hAnsi="Calibri" w:cs="Times New Roman"/>
    </w:rPr>
  </w:style>
  <w:style w:type="paragraph" w:styleId="NormalWeb">
    <w:name w:val="Normal (Web)"/>
    <w:basedOn w:val="Normal"/>
    <w:uiPriority w:val="99"/>
    <w:unhideWhenUsed/>
    <w:rsid w:val="00BE3B55"/>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ragen.go.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ragen.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B8A2F-7FB4-438C-81C3-174CB5606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17</Pages>
  <Words>5647</Words>
  <Characters>32193</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Computer</dc:creator>
  <cp:keywords/>
  <dc:description/>
  <cp:lastModifiedBy>My Computer</cp:lastModifiedBy>
  <cp:revision>7</cp:revision>
  <cp:lastPrinted>2009-11-11T04:29:00Z</cp:lastPrinted>
  <dcterms:created xsi:type="dcterms:W3CDTF">2009-11-11T03:39:00Z</dcterms:created>
  <dcterms:modified xsi:type="dcterms:W3CDTF">2009-11-20T02:37:00Z</dcterms:modified>
</cp:coreProperties>
</file>