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55" w:rsidRPr="001670A4" w:rsidRDefault="001E5B55" w:rsidP="001E5B55">
      <w:pPr>
        <w:jc w:val="center"/>
        <w:rPr>
          <w:b/>
          <w:spacing w:val="2"/>
          <w:sz w:val="24"/>
          <w:szCs w:val="24"/>
        </w:rPr>
      </w:pPr>
      <w:r w:rsidRPr="001670A4">
        <w:rPr>
          <w:b/>
          <w:spacing w:val="2"/>
          <w:sz w:val="24"/>
          <w:szCs w:val="24"/>
        </w:rPr>
        <w:t>KARAKTERYSASI SWAT MAGNETIK DAN SPEKTRUM ELEKTRONIK SENYAWA KOMPLEKS KOBALT(II) DAN NIKEL(II) DENGAN LIGAN 1,10-PINANTROLIN</w:t>
      </w:r>
    </w:p>
    <w:p w:rsidR="001E5B55" w:rsidRPr="001670A4" w:rsidRDefault="001E5B55" w:rsidP="001E5B55">
      <w:pPr>
        <w:jc w:val="center"/>
        <w:rPr>
          <w:b/>
          <w:spacing w:val="2"/>
          <w:sz w:val="24"/>
          <w:szCs w:val="24"/>
        </w:rPr>
      </w:pPr>
    </w:p>
    <w:p w:rsidR="001E5B55" w:rsidRDefault="001E5B55" w:rsidP="001E5B55">
      <w:pPr>
        <w:jc w:val="center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>Oleh :</w:t>
      </w:r>
    </w:p>
    <w:p w:rsidR="001E5B55" w:rsidRPr="00602DB8" w:rsidRDefault="001E5B55" w:rsidP="001E5B55">
      <w:pPr>
        <w:jc w:val="center"/>
        <w:rPr>
          <w:spacing w:val="2"/>
          <w:sz w:val="24"/>
          <w:szCs w:val="24"/>
        </w:rPr>
      </w:pPr>
    </w:p>
    <w:p w:rsidR="001E5B55" w:rsidRDefault="001E5B55" w:rsidP="001E5B55">
      <w:pPr>
        <w:ind w:left="288" w:hanging="288"/>
        <w:jc w:val="center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 xml:space="preserve">Yobo Endra Prananta </w:t>
      </w:r>
    </w:p>
    <w:p w:rsidR="001E5B55" w:rsidRPr="0005609A" w:rsidRDefault="001E5B55" w:rsidP="001E5B55">
      <w:pPr>
        <w:ind w:left="288" w:hanging="288"/>
        <w:jc w:val="center"/>
        <w:rPr>
          <w:spacing w:val="14"/>
          <w:sz w:val="24"/>
          <w:szCs w:val="24"/>
        </w:rPr>
      </w:pPr>
      <w:r w:rsidRPr="0005609A">
        <w:rPr>
          <w:spacing w:val="14"/>
          <w:sz w:val="24"/>
          <w:szCs w:val="24"/>
        </w:rPr>
        <w:t>NIM. 033314</w:t>
      </w:r>
      <w:r w:rsidRPr="0005609A">
        <w:rPr>
          <w:spacing w:val="2"/>
          <w:sz w:val="24"/>
          <w:szCs w:val="24"/>
          <w:vertAlign w:val="superscript"/>
        </w:rPr>
        <w:t>-</w:t>
      </w:r>
      <w:r w:rsidRPr="0005609A">
        <w:rPr>
          <w:spacing w:val="14"/>
          <w:sz w:val="24"/>
          <w:szCs w:val="24"/>
        </w:rPr>
        <w:t>252</w:t>
      </w:r>
    </w:p>
    <w:p w:rsidR="001E5B55" w:rsidRPr="00602DB8" w:rsidRDefault="001E5B55" w:rsidP="001E5B55">
      <w:pPr>
        <w:ind w:left="288" w:hanging="288"/>
        <w:jc w:val="center"/>
        <w:rPr>
          <w:i/>
          <w:spacing w:val="14"/>
          <w:sz w:val="24"/>
          <w:szCs w:val="24"/>
        </w:rPr>
      </w:pPr>
    </w:p>
    <w:p w:rsidR="001E5B55" w:rsidRPr="00602DB8" w:rsidRDefault="001E5B55" w:rsidP="001E5B55">
      <w:pPr>
        <w:tabs>
          <w:tab w:val="left" w:pos="3168"/>
        </w:tabs>
        <w:ind w:left="1418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 xml:space="preserve">Pembimbing </w:t>
      </w:r>
      <w:r>
        <w:rPr>
          <w:spacing w:val="2"/>
          <w:sz w:val="24"/>
          <w:szCs w:val="24"/>
        </w:rPr>
        <w:t>U</w:t>
      </w:r>
      <w:r w:rsidRPr="00602DB8">
        <w:rPr>
          <w:spacing w:val="2"/>
          <w:sz w:val="24"/>
          <w:szCs w:val="24"/>
        </w:rPr>
        <w:t>tama</w:t>
      </w:r>
      <w:r w:rsidRPr="00602DB8"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 w:rsidRPr="00602DB8">
        <w:rPr>
          <w:spacing w:val="2"/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Prof</w:t>
      </w:r>
      <w:r w:rsidRPr="00602DB8">
        <w:rPr>
          <w:spacing w:val="2"/>
          <w:sz w:val="24"/>
          <w:szCs w:val="24"/>
        </w:rPr>
        <w:t>. K.H. Sugiyarto, Ph.D.</w:t>
      </w:r>
    </w:p>
    <w:p w:rsidR="001E5B55" w:rsidRPr="00602DB8" w:rsidRDefault="001E5B55" w:rsidP="001E5B55">
      <w:pPr>
        <w:tabs>
          <w:tab w:val="left" w:pos="3168"/>
        </w:tabs>
        <w:ind w:left="1418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 xml:space="preserve">Pembimbing </w:t>
      </w:r>
      <w:r>
        <w:rPr>
          <w:spacing w:val="2"/>
          <w:sz w:val="24"/>
          <w:szCs w:val="24"/>
        </w:rPr>
        <w:t>P</w:t>
      </w:r>
      <w:r w:rsidRPr="00602DB8">
        <w:rPr>
          <w:spacing w:val="2"/>
          <w:sz w:val="24"/>
          <w:szCs w:val="24"/>
        </w:rPr>
        <w:t>endamping</w:t>
      </w:r>
      <w:r w:rsidRPr="00602DB8">
        <w:rPr>
          <w:spacing w:val="2"/>
          <w:sz w:val="24"/>
          <w:szCs w:val="24"/>
        </w:rPr>
        <w:tab/>
        <w:t xml:space="preserve">: </w:t>
      </w:r>
      <w:r>
        <w:rPr>
          <w:spacing w:val="2"/>
          <w:sz w:val="24"/>
          <w:szCs w:val="24"/>
        </w:rPr>
        <w:t>N.</w:t>
      </w:r>
      <w:r w:rsidRPr="00602DB8">
        <w:rPr>
          <w:spacing w:val="2"/>
          <w:sz w:val="24"/>
          <w:szCs w:val="24"/>
        </w:rPr>
        <w:t xml:space="preserve"> Pranjoto Utomo, MSi.</w:t>
      </w:r>
    </w:p>
    <w:p w:rsidR="001E5B55" w:rsidRDefault="001E5B55" w:rsidP="001E5B55">
      <w:pPr>
        <w:ind w:left="1418"/>
        <w:rPr>
          <w:spacing w:val="2"/>
          <w:sz w:val="24"/>
          <w:szCs w:val="24"/>
        </w:rPr>
      </w:pPr>
    </w:p>
    <w:p w:rsidR="001E5B55" w:rsidRPr="00BB122D" w:rsidRDefault="001E5B55" w:rsidP="001E5B55">
      <w:pPr>
        <w:jc w:val="center"/>
        <w:rPr>
          <w:b/>
          <w:spacing w:val="2"/>
          <w:sz w:val="24"/>
          <w:szCs w:val="24"/>
        </w:rPr>
      </w:pPr>
      <w:r w:rsidRPr="00BB122D">
        <w:rPr>
          <w:b/>
          <w:spacing w:val="2"/>
          <w:sz w:val="24"/>
          <w:szCs w:val="24"/>
        </w:rPr>
        <w:t>ABSTRAK</w:t>
      </w:r>
    </w:p>
    <w:p w:rsidR="001E5B55" w:rsidRPr="00602DB8" w:rsidRDefault="001E5B55" w:rsidP="001E5B55">
      <w:pPr>
        <w:jc w:val="center"/>
        <w:rPr>
          <w:spacing w:val="2"/>
          <w:sz w:val="24"/>
          <w:szCs w:val="24"/>
        </w:rPr>
      </w:pPr>
    </w:p>
    <w:p w:rsidR="001E5B55" w:rsidRPr="00602DB8" w:rsidRDefault="001E5B55" w:rsidP="001E5B55">
      <w:pPr>
        <w:ind w:firstLine="576"/>
        <w:jc w:val="both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>Penelitian ini bertujuan untuk mengetahui sifat magnetik dan spektrum elektronik senyawa kompleks tris-fenantrolinkobalt(II) dan tris-fenamrolinnikel(II) dengan. anion nitrat dan pe:rklorat.</w:t>
      </w:r>
    </w:p>
    <w:p w:rsidR="001E5B55" w:rsidRPr="00602DB8" w:rsidRDefault="001E5B55" w:rsidP="001E5B55">
      <w:pPr>
        <w:ind w:firstLine="720"/>
        <w:jc w:val="both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 xml:space="preserve">Senyawa kompleks </w:t>
      </w:r>
      <w:r w:rsidRPr="00602DB8">
        <w:rPr>
          <w:i/>
          <w:spacing w:val="14"/>
          <w:sz w:val="24"/>
          <w:szCs w:val="24"/>
        </w:rPr>
        <w:t xml:space="preserve">[Co(phen)3]X2 </w:t>
      </w:r>
      <w:r w:rsidRPr="00602DB8">
        <w:rPr>
          <w:spacing w:val="2"/>
          <w:sz w:val="24"/>
          <w:szCs w:val="24"/>
        </w:rPr>
        <w:t xml:space="preserve">dan </w:t>
      </w:r>
      <w:r w:rsidRPr="00602DB8">
        <w:rPr>
          <w:i/>
          <w:spacing w:val="14"/>
          <w:sz w:val="24"/>
          <w:szCs w:val="24"/>
        </w:rPr>
        <w:t xml:space="preserve">[Ni(phen)3]X2 (X = N03 </w:t>
      </w:r>
      <w:r w:rsidRPr="00602DB8">
        <w:rPr>
          <w:spacing w:val="2"/>
          <w:sz w:val="24"/>
          <w:szCs w:val="24"/>
        </w:rPr>
        <w:t xml:space="preserve">dan </w:t>
      </w:r>
      <w:r w:rsidRPr="00602DB8">
        <w:rPr>
          <w:i/>
          <w:spacing w:val="14"/>
          <w:sz w:val="24"/>
          <w:szCs w:val="24"/>
        </w:rPr>
        <w:t xml:space="preserve">C104) </w:t>
      </w:r>
      <w:r w:rsidRPr="00602DB8">
        <w:rPr>
          <w:spacing w:val="2"/>
          <w:sz w:val="24"/>
          <w:szCs w:val="24"/>
        </w:rPr>
        <w:t xml:space="preserve">dapat dipreparasi dengan metode sederhana yang ditandai dengan terjadinya perubahan warna, dari </w:t>
      </w:r>
      <w:r w:rsidRPr="00602DB8">
        <w:rPr>
          <w:i/>
          <w:spacing w:val="14"/>
          <w:sz w:val="24"/>
          <w:szCs w:val="24"/>
        </w:rPr>
        <w:t xml:space="preserve">starting material Co003)2-6H20 </w:t>
      </w:r>
      <w:r w:rsidRPr="00602DB8">
        <w:rPr>
          <w:spacing w:val="2"/>
          <w:sz w:val="24"/>
          <w:szCs w:val="24"/>
        </w:rPr>
        <w:t xml:space="preserve">yang berwarna mcrah keunguan menjadi kuning tua untuk kompleks </w:t>
      </w:r>
      <w:r w:rsidRPr="00602DB8">
        <w:rPr>
          <w:i/>
          <w:spacing w:val="14"/>
          <w:sz w:val="24"/>
          <w:szCs w:val="24"/>
        </w:rPr>
        <w:t xml:space="preserve">[Co(phen)3](N03)2 </w:t>
      </w:r>
      <w:r w:rsidRPr="00602DB8">
        <w:rPr>
          <w:spacing w:val="2"/>
          <w:sz w:val="24"/>
          <w:szCs w:val="24"/>
        </w:rPr>
        <w:t xml:space="preserve">muupun </w:t>
      </w:r>
      <w:r w:rsidRPr="00602DB8">
        <w:rPr>
          <w:i/>
          <w:spacing w:val="14"/>
          <w:sz w:val="24"/>
          <w:szCs w:val="24"/>
        </w:rPr>
        <w:t xml:space="preserve">[Co(phen)3](C104)2, </w:t>
      </w:r>
      <w:r w:rsidRPr="00602DB8">
        <w:rPr>
          <w:spacing w:val="2"/>
          <w:sz w:val="24"/>
          <w:szCs w:val="24"/>
        </w:rPr>
        <w:t xml:space="preserve">sedangkan </w:t>
      </w:r>
      <w:r w:rsidRPr="00602DB8">
        <w:rPr>
          <w:i/>
          <w:spacing w:val="14"/>
          <w:sz w:val="24"/>
          <w:szCs w:val="24"/>
        </w:rPr>
        <w:t xml:space="preserve">Ni(N©3)2-6H20 </w:t>
      </w:r>
      <w:r w:rsidRPr="00602DB8">
        <w:rPr>
          <w:spacing w:val="2"/>
          <w:sz w:val="24"/>
          <w:szCs w:val="24"/>
        </w:rPr>
        <w:t xml:space="preserve">yang berwarna hijau menjadi merah muda untuk: kompleks </w:t>
      </w:r>
      <w:r w:rsidRPr="00602DB8">
        <w:rPr>
          <w:i/>
          <w:spacing w:val="14"/>
          <w:sz w:val="24"/>
          <w:szCs w:val="24"/>
        </w:rPr>
        <w:t xml:space="preserve">[Ni(phen)3](N03)2 </w:t>
      </w:r>
      <w:r w:rsidRPr="00602DB8">
        <w:rPr>
          <w:spacing w:val="2"/>
          <w:sz w:val="24"/>
          <w:szCs w:val="24"/>
        </w:rPr>
        <w:t xml:space="preserve">maupun </w:t>
      </w:r>
      <w:r w:rsidRPr="00602DB8">
        <w:rPr>
          <w:i/>
          <w:spacing w:val="14"/>
          <w:sz w:val="24"/>
          <w:szCs w:val="24"/>
        </w:rPr>
        <w:t xml:space="preserve">[Ni(pheri)3](C104)Z. </w:t>
      </w:r>
      <w:r w:rsidRPr="00602DB8">
        <w:rPr>
          <w:spacing w:val="2"/>
          <w:sz w:val="24"/>
          <w:szCs w:val="24"/>
        </w:rPr>
        <w:t>Karakterisasi sampel dilakukan dengan spektrum infra merah, pengukuran momen magnex,ik dan penentuan spektrum elektroniknya.</w:t>
      </w:r>
    </w:p>
    <w:p w:rsidR="001E5B55" w:rsidRPr="00602DB8" w:rsidRDefault="001E5B55" w:rsidP="001E5B55">
      <w:pPr>
        <w:ind w:firstLine="720"/>
        <w:jc w:val="both"/>
        <w:rPr>
          <w:spacing w:val="2"/>
          <w:sz w:val="24"/>
          <w:szCs w:val="24"/>
        </w:rPr>
      </w:pPr>
      <w:r w:rsidRPr="00602DB8">
        <w:rPr>
          <w:spacing w:val="2"/>
          <w:sz w:val="24"/>
          <w:szCs w:val="24"/>
        </w:rPr>
        <w:t xml:space="preserve">rCesimpulan dari penelitian ini adalah senyawa kompleks </w:t>
      </w:r>
      <w:r w:rsidRPr="00602DB8">
        <w:rPr>
          <w:i/>
          <w:spacing w:val="14"/>
          <w:sz w:val="24"/>
          <w:szCs w:val="24"/>
        </w:rPr>
        <w:t xml:space="preserve">[Co(phen)3J </w:t>
      </w:r>
      <w:r w:rsidRPr="00602DB8">
        <w:rPr>
          <w:sz w:val="24"/>
          <w:szCs w:val="24"/>
        </w:rPr>
        <w:t xml:space="preserve">XZ </w:t>
      </w:r>
      <w:r w:rsidRPr="00602DB8">
        <w:rPr>
          <w:i/>
          <w:spacing w:val="14"/>
          <w:sz w:val="24"/>
          <w:szCs w:val="24"/>
        </w:rPr>
        <w:t xml:space="preserve">(X = N03 </w:t>
      </w:r>
      <w:r w:rsidRPr="00602DB8">
        <w:rPr>
          <w:spacing w:val="2"/>
          <w:sz w:val="24"/>
          <w:szCs w:val="24"/>
        </w:rPr>
        <w:t xml:space="preserve">dan </w:t>
      </w:r>
      <w:r w:rsidRPr="00602DB8">
        <w:rPr>
          <w:i/>
          <w:spacing w:val="14"/>
          <w:sz w:val="24"/>
          <w:szCs w:val="24"/>
        </w:rPr>
        <w:t xml:space="preserve">C104) </w:t>
      </w:r>
      <w:r w:rsidRPr="00602DB8">
        <w:rPr>
          <w:spacing w:val="2"/>
          <w:sz w:val="24"/>
          <w:szCs w:val="24"/>
        </w:rPr>
        <w:t xml:space="preserve">bersifat paramagnetik: dengan harga momen magretik - 4,07 - 4,59 BM sesuai dengan Co(II) </w:t>
      </w:r>
      <w:r w:rsidRPr="00602DB8">
        <w:rPr>
          <w:i/>
          <w:spacing w:val="14"/>
          <w:sz w:val="24"/>
          <w:szCs w:val="24"/>
        </w:rPr>
        <w:t xml:space="preserve">high spin </w:t>
      </w:r>
      <w:r w:rsidRPr="00602DB8">
        <w:rPr>
          <w:spacing w:val="2"/>
          <w:sz w:val="24"/>
          <w:szCs w:val="24"/>
        </w:rPr>
        <w:t xml:space="preserve">dan </w:t>
      </w:r>
      <w:r w:rsidRPr="00602DB8">
        <w:rPr>
          <w:i/>
          <w:spacing w:val="14"/>
          <w:sz w:val="24"/>
          <w:szCs w:val="24"/>
        </w:rPr>
        <w:t xml:space="preserve">[Ni(phen)3] </w:t>
      </w:r>
      <w:r w:rsidRPr="00602DB8">
        <w:rPr>
          <w:sz w:val="24"/>
          <w:szCs w:val="24"/>
        </w:rPr>
        <w:t xml:space="preserve">XZ (X </w:t>
      </w:r>
      <w:r w:rsidRPr="00602DB8">
        <w:rPr>
          <w:i/>
          <w:spacing w:val="14"/>
          <w:sz w:val="24"/>
          <w:szCs w:val="24"/>
        </w:rPr>
        <w:t xml:space="preserve">= N03 </w:t>
      </w:r>
      <w:r w:rsidRPr="00602DB8">
        <w:rPr>
          <w:spacing w:val="2"/>
          <w:sz w:val="24"/>
          <w:szCs w:val="24"/>
        </w:rPr>
        <w:t xml:space="preserve">dan </w:t>
      </w:r>
      <w:r w:rsidRPr="00602DB8">
        <w:rPr>
          <w:i/>
          <w:spacing w:val="14"/>
          <w:sz w:val="24"/>
          <w:szCs w:val="24"/>
        </w:rPr>
        <w:t>C104)</w:t>
      </w:r>
      <w:r w:rsidRPr="00602DB8">
        <w:rPr>
          <w:spacing w:val="2"/>
          <w:sz w:val="24"/>
          <w:szCs w:val="24"/>
          <w:vertAlign w:val="subscript"/>
        </w:rPr>
        <w:t>.</w:t>
      </w:r>
      <w:r w:rsidRPr="00602DB8">
        <w:rPr>
          <w:spacing w:val="2"/>
          <w:sz w:val="24"/>
          <w:szCs w:val="24"/>
        </w:rPr>
        <w:t>juga</w:t>
      </w:r>
      <w:r w:rsidRPr="00602DB8">
        <w:rPr>
          <w:i/>
          <w:spacing w:val="14"/>
          <w:sz w:val="24"/>
          <w:szCs w:val="24"/>
        </w:rPr>
        <w:t xml:space="preserve"> </w:t>
      </w:r>
      <w:r w:rsidRPr="00602DB8">
        <w:rPr>
          <w:spacing w:val="2"/>
          <w:sz w:val="24"/>
          <w:szCs w:val="24"/>
        </w:rPr>
        <w:t xml:space="preserve">bersifat pararnagnetik dengan harga momen magnetik </w:t>
      </w:r>
      <w:r w:rsidRPr="00602DB8">
        <w:rPr>
          <w:i/>
          <w:spacing w:val="14"/>
          <w:sz w:val="24"/>
          <w:szCs w:val="24"/>
        </w:rPr>
        <w:t xml:space="preserve">2,90 - 2,95 </w:t>
      </w:r>
      <w:r w:rsidRPr="00602DB8">
        <w:rPr>
          <w:spacing w:val="2"/>
          <w:sz w:val="24"/>
          <w:szCs w:val="24"/>
        </w:rPr>
        <w:t xml:space="preserve">BM sesuai dengan adanya dua elektron tak berpasangan dalam Ni(II). Spektrum elektronik untuk senyawa kompleks </w:t>
      </w:r>
      <w:r w:rsidRPr="00602DB8">
        <w:rPr>
          <w:i/>
          <w:spacing w:val="14"/>
          <w:sz w:val="24"/>
          <w:szCs w:val="24"/>
        </w:rPr>
        <w:t xml:space="preserve">[Co(pherz)3](N03)2 </w:t>
      </w:r>
      <w:r w:rsidRPr="00602DB8">
        <w:rPr>
          <w:spacing w:val="2"/>
          <w:sz w:val="24"/>
          <w:szCs w:val="24"/>
        </w:rPr>
        <w:t xml:space="preserve">mempunyai pita serapan (v,) </w:t>
      </w:r>
      <w:r w:rsidRPr="00602DB8">
        <w:rPr>
          <w:i/>
          <w:spacing w:val="14"/>
          <w:sz w:val="24"/>
          <w:szCs w:val="24"/>
        </w:rPr>
        <w:t xml:space="preserve">-12195,12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-1</w:t>
      </w:r>
      <w:r w:rsidRPr="00602DB8">
        <w:rPr>
          <w:spacing w:val="2"/>
          <w:sz w:val="24"/>
          <w:szCs w:val="24"/>
        </w:rPr>
        <w:t xml:space="preserve"> da.u </w:t>
      </w:r>
      <w:r w:rsidRPr="00602DB8">
        <w:rPr>
          <w:i/>
          <w:spacing w:val="14"/>
          <w:sz w:val="24"/>
          <w:szCs w:val="24"/>
        </w:rPr>
        <w:t>(v</w:t>
      </w:r>
      <w:r w:rsidRPr="00602DB8">
        <w:rPr>
          <w:i/>
          <w:spacing w:val="2"/>
          <w:sz w:val="24"/>
          <w:szCs w:val="24"/>
          <w:vertAlign w:val="subscript"/>
        </w:rPr>
        <w:t>z</w:t>
      </w:r>
      <w:r w:rsidRPr="00602DB8">
        <w:rPr>
          <w:i/>
          <w:spacing w:val="14"/>
          <w:sz w:val="24"/>
          <w:szCs w:val="24"/>
        </w:rPr>
        <w:t>) -14184,40 cm</w:t>
      </w:r>
      <w:r w:rsidRPr="00602DB8">
        <w:rPr>
          <w:spacing w:val="2"/>
          <w:sz w:val="24"/>
          <w:szCs w:val="24"/>
          <w:vertAlign w:val="superscript"/>
        </w:rPr>
        <w:t>-I</w:t>
      </w:r>
      <w:r w:rsidRPr="00602DB8">
        <w:rPr>
          <w:spacing w:val="2"/>
          <w:sz w:val="24"/>
          <w:szCs w:val="24"/>
        </w:rPr>
        <w:t>,</w:t>
      </w:r>
      <w:r w:rsidRPr="00602DB8">
        <w:rPr>
          <w:spacing w:val="2"/>
          <w:sz w:val="24"/>
          <w:szCs w:val="24"/>
          <w:vertAlign w:val="superscript"/>
        </w:rPr>
        <w:t xml:space="preserve"> </w:t>
      </w:r>
      <w:r w:rsidRPr="00602DB8">
        <w:rPr>
          <w:spacing w:val="70"/>
          <w:sz w:val="24"/>
          <w:szCs w:val="24"/>
        </w:rPr>
        <w:t>~!</w:t>
      </w:r>
      <w:r w:rsidRPr="00602DB8">
        <w:rPr>
          <w:spacing w:val="2"/>
          <w:sz w:val="24"/>
          <w:szCs w:val="24"/>
        </w:rPr>
        <w:t xml:space="preserve">edangkan untuk </w:t>
      </w:r>
      <w:r w:rsidRPr="00602DB8">
        <w:rPr>
          <w:i/>
          <w:spacing w:val="14"/>
          <w:sz w:val="24"/>
          <w:szCs w:val="24"/>
        </w:rPr>
        <w:t xml:space="preserve">[Co(pherl)3](Cl()4)Z </w:t>
      </w:r>
      <w:r w:rsidRPr="00602DB8">
        <w:rPr>
          <w:spacing w:val="2"/>
          <w:sz w:val="24"/>
          <w:szCs w:val="24"/>
        </w:rPr>
        <w:t xml:space="preserve">mempmuyai pita serapan </w:t>
      </w:r>
      <w:r w:rsidRPr="00602DB8">
        <w:rPr>
          <w:i/>
          <w:spacing w:val="14"/>
          <w:sz w:val="24"/>
          <w:szCs w:val="24"/>
        </w:rPr>
        <w:t xml:space="preserve">(vj) -12422,36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</w:t>
      </w:r>
      <w:r w:rsidRPr="00602DB8">
        <w:rPr>
          <w:spacing w:val="2"/>
          <w:sz w:val="24"/>
          <w:szCs w:val="24"/>
        </w:rPr>
        <w:t xml:space="preserve">' dan </w:t>
      </w:r>
      <w:r w:rsidRPr="00602DB8">
        <w:rPr>
          <w:spacing w:val="70"/>
          <w:sz w:val="24"/>
          <w:szCs w:val="24"/>
        </w:rPr>
        <w:t xml:space="preserve">(v2) </w:t>
      </w:r>
      <w:r w:rsidRPr="00602DB8">
        <w:rPr>
          <w:i/>
          <w:spacing w:val="14"/>
          <w:sz w:val="24"/>
          <w:szCs w:val="24"/>
        </w:rPr>
        <w:t xml:space="preserve">-14285,71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-1</w:t>
      </w:r>
      <w:r w:rsidRPr="00602DB8">
        <w:rPr>
          <w:spacing w:val="2"/>
          <w:sz w:val="24"/>
          <w:szCs w:val="24"/>
        </w:rPr>
        <w:t xml:space="preserve">. Spektrum elektronik mtr,rk senyawa kompleks </w:t>
      </w:r>
      <w:r w:rsidRPr="00602DB8">
        <w:rPr>
          <w:i/>
          <w:spacing w:val="14"/>
          <w:sz w:val="24"/>
          <w:szCs w:val="24"/>
        </w:rPr>
        <w:t xml:space="preserve">[Ni(phe)a)3](N03)2 </w:t>
      </w:r>
      <w:r w:rsidRPr="00602DB8">
        <w:rPr>
          <w:spacing w:val="2"/>
          <w:sz w:val="24"/>
          <w:szCs w:val="24"/>
        </w:rPr>
        <w:t xml:space="preserve">mempunyai pita serapan </w:t>
      </w:r>
      <w:r w:rsidRPr="00602DB8">
        <w:rPr>
          <w:i/>
          <w:spacing w:val="14"/>
          <w:sz w:val="24"/>
          <w:szCs w:val="24"/>
        </w:rPr>
        <w:t>(v</w:t>
      </w:r>
      <w:r w:rsidRPr="00602DB8">
        <w:rPr>
          <w:i/>
          <w:spacing w:val="2"/>
          <w:sz w:val="24"/>
          <w:szCs w:val="24"/>
          <w:vertAlign w:val="subscript"/>
        </w:rPr>
        <w:t>i</w:t>
      </w:r>
      <w:r w:rsidRPr="00602DB8">
        <w:rPr>
          <w:i/>
          <w:spacing w:val="14"/>
          <w:sz w:val="24"/>
          <w:szCs w:val="24"/>
        </w:rPr>
        <w:t>) -12738,85 crn</w:t>
      </w:r>
      <w:r w:rsidRPr="00602DB8">
        <w:rPr>
          <w:spacing w:val="2"/>
          <w:sz w:val="24"/>
          <w:szCs w:val="24"/>
          <w:vertAlign w:val="superscript"/>
        </w:rPr>
        <w:t>-l</w:t>
      </w:r>
      <w:r w:rsidRPr="00602DB8">
        <w:rPr>
          <w:i/>
          <w:spacing w:val="14"/>
          <w:sz w:val="24"/>
          <w:szCs w:val="24"/>
        </w:rPr>
        <w:t xml:space="preserve"> </w:t>
      </w:r>
      <w:r w:rsidRPr="00602DB8">
        <w:rPr>
          <w:spacing w:val="2"/>
          <w:sz w:val="24"/>
          <w:szCs w:val="24"/>
        </w:rPr>
        <w:t>dan (v</w:t>
      </w:r>
      <w:r w:rsidRPr="00602DB8">
        <w:rPr>
          <w:spacing w:val="2"/>
          <w:sz w:val="24"/>
          <w:szCs w:val="24"/>
          <w:vertAlign w:val="subscript"/>
        </w:rPr>
        <w:t>2</w:t>
      </w:r>
      <w:r w:rsidRPr="00602DB8">
        <w:rPr>
          <w:spacing w:val="2"/>
          <w:sz w:val="24"/>
          <w:szCs w:val="24"/>
        </w:rPr>
        <w:t xml:space="preserve">) </w:t>
      </w:r>
      <w:r w:rsidRPr="00602DB8">
        <w:rPr>
          <w:i/>
          <w:spacing w:val="14"/>
          <w:sz w:val="24"/>
          <w:szCs w:val="24"/>
        </w:rPr>
        <w:t xml:space="preserve">-19230,77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</w:t>
      </w:r>
      <w:r w:rsidRPr="00602DB8">
        <w:rPr>
          <w:spacing w:val="2"/>
          <w:sz w:val="24"/>
          <w:szCs w:val="24"/>
        </w:rPr>
        <w:t xml:space="preserve">', sedangkan untuk </w:t>
      </w:r>
      <w:r w:rsidRPr="00602DB8">
        <w:rPr>
          <w:i/>
          <w:spacing w:val="14"/>
          <w:sz w:val="24"/>
          <w:szCs w:val="24"/>
        </w:rPr>
        <w:t xml:space="preserve">[Ni(phen)3](C1'U.r)Z </w:t>
      </w:r>
      <w:r w:rsidRPr="00602DB8">
        <w:rPr>
          <w:spacing w:val="2"/>
          <w:sz w:val="24"/>
          <w:szCs w:val="24"/>
        </w:rPr>
        <w:t xml:space="preserve">mempunyai pita serapan </w:t>
      </w:r>
      <w:r w:rsidRPr="00602DB8">
        <w:rPr>
          <w:i/>
          <w:spacing w:val="14"/>
          <w:sz w:val="24"/>
          <w:szCs w:val="24"/>
        </w:rPr>
        <w:t xml:space="preserve">(vj) -12500,00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-1</w:t>
      </w:r>
      <w:r w:rsidRPr="00602DB8">
        <w:rPr>
          <w:spacing w:val="2"/>
          <w:sz w:val="24"/>
          <w:szCs w:val="24"/>
        </w:rPr>
        <w:t xml:space="preserve"> dan (v</w:t>
      </w:r>
      <w:r w:rsidRPr="00602DB8">
        <w:rPr>
          <w:spacing w:val="2"/>
          <w:sz w:val="24"/>
          <w:szCs w:val="24"/>
          <w:vertAlign w:val="subscript"/>
        </w:rPr>
        <w:t>Z</w:t>
      </w:r>
      <w:r w:rsidRPr="00602DB8">
        <w:rPr>
          <w:spacing w:val="2"/>
          <w:sz w:val="24"/>
          <w:szCs w:val="24"/>
        </w:rPr>
        <w:t xml:space="preserve">) </w:t>
      </w:r>
      <w:r w:rsidRPr="00602DB8">
        <w:rPr>
          <w:i/>
          <w:spacing w:val="14"/>
          <w:sz w:val="24"/>
          <w:szCs w:val="24"/>
        </w:rPr>
        <w:t xml:space="preserve">-18691,59 </w:t>
      </w:r>
      <w:r w:rsidRPr="00602DB8">
        <w:rPr>
          <w:spacing w:val="2"/>
          <w:sz w:val="24"/>
          <w:szCs w:val="24"/>
        </w:rPr>
        <w:t>cm</w:t>
      </w:r>
      <w:r w:rsidRPr="00602DB8">
        <w:rPr>
          <w:spacing w:val="2"/>
          <w:sz w:val="24"/>
          <w:szCs w:val="24"/>
          <w:vertAlign w:val="superscript"/>
        </w:rPr>
        <w:t>-</w:t>
      </w:r>
      <w:r w:rsidRPr="00602DB8">
        <w:rPr>
          <w:spacing w:val="2"/>
          <w:sz w:val="24"/>
          <w:szCs w:val="24"/>
        </w:rPr>
        <w:t xml:space="preserve"> '. Keterb,atasan alat yang cligunakan menyebabkan inforrnasi </w:t>
      </w:r>
      <w:r w:rsidRPr="00602DB8">
        <w:rPr>
          <w:i/>
          <w:spacing w:val="14"/>
          <w:sz w:val="24"/>
          <w:szCs w:val="24"/>
        </w:rPr>
        <w:t xml:space="preserve">stretching </w:t>
      </w:r>
      <w:r w:rsidRPr="00602DB8">
        <w:rPr>
          <w:sz w:val="24"/>
          <w:szCs w:val="24"/>
        </w:rPr>
        <w:t xml:space="preserve">CO-1'J </w:t>
      </w:r>
      <w:r w:rsidRPr="00602DB8">
        <w:rPr>
          <w:spacing w:val="2"/>
          <w:sz w:val="24"/>
          <w:szCs w:val="24"/>
        </w:rPr>
        <w:t>maupu</w:t>
      </w:r>
      <w:r>
        <w:rPr>
          <w:spacing w:val="2"/>
          <w:sz w:val="24"/>
          <w:szCs w:val="24"/>
        </w:rPr>
        <w:t>n</w:t>
      </w:r>
      <w:r w:rsidRPr="00602DB8">
        <w:rPr>
          <w:spacing w:val="2"/>
          <w:sz w:val="24"/>
          <w:szCs w:val="24"/>
        </w:rPr>
        <w:t>. Ni-Ni;</w:t>
      </w:r>
      <w:r w:rsidRPr="00602DB8">
        <w:rPr>
          <w:spacing w:val="2"/>
          <w:sz w:val="24"/>
          <w:szCs w:val="24"/>
          <w:vertAlign w:val="subscript"/>
        </w:rPr>
        <w:t>g</w:t>
      </w:r>
      <w:r w:rsidRPr="00602DB8">
        <w:rPr>
          <w:spacing w:val="2"/>
          <w:sz w:val="24"/>
          <w:szCs w:val="24"/>
        </w:rPr>
        <w:t>, tidak dapat diperoleh.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E5B55"/>
    <w:rsid w:val="001E5B55"/>
    <w:rsid w:val="003343B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2010-08-25T23:20:00Z</dcterms:created>
  <dcterms:modified xsi:type="dcterms:W3CDTF">2010-08-25T23:20:00Z</dcterms:modified>
</cp:coreProperties>
</file>