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2AB" w:rsidRPr="00321DA4" w:rsidRDefault="000232AB" w:rsidP="000232AB">
      <w:pPr>
        <w:spacing w:after="432"/>
        <w:jc w:val="center"/>
        <w:rPr>
          <w:b/>
          <w:spacing w:val="-2"/>
          <w:sz w:val="24"/>
          <w:szCs w:val="24"/>
        </w:rPr>
      </w:pPr>
      <w:r w:rsidRPr="00321DA4">
        <w:rPr>
          <w:b/>
          <w:spacing w:val="-2"/>
          <w:sz w:val="24"/>
          <w:szCs w:val="24"/>
        </w:rPr>
        <w:t>PREPARASI DAN UJI AKTIVITAS KATALIS TITANIUM SILIKAT-1</w:t>
      </w:r>
      <w:r>
        <w:rPr>
          <w:b/>
          <w:spacing w:val="-2"/>
          <w:sz w:val="24"/>
          <w:szCs w:val="24"/>
        </w:rPr>
        <w:t xml:space="preserve">       </w:t>
      </w:r>
      <w:r w:rsidRPr="00321DA4">
        <w:rPr>
          <w:b/>
          <w:spacing w:val="-2"/>
          <w:sz w:val="24"/>
          <w:szCs w:val="24"/>
        </w:rPr>
        <w:t xml:space="preserve"> (TS-1) PADA REAKSI OKSIDASI FENOL DENGAN PENAMBAHAN BERBAGAI KONSENTRASI HIDROGEN PEROKSIDA (H</w:t>
      </w:r>
      <w:r w:rsidRPr="00321DA4">
        <w:rPr>
          <w:b/>
          <w:sz w:val="24"/>
          <w:szCs w:val="24"/>
          <w:vertAlign w:val="subscript"/>
        </w:rPr>
        <w:t>2</w:t>
      </w:r>
      <w:r w:rsidRPr="00321DA4">
        <w:rPr>
          <w:b/>
          <w:spacing w:val="-2"/>
          <w:sz w:val="24"/>
          <w:szCs w:val="24"/>
        </w:rPr>
        <w:t>0</w:t>
      </w:r>
      <w:r w:rsidRPr="00321DA4">
        <w:rPr>
          <w:b/>
          <w:sz w:val="24"/>
          <w:szCs w:val="24"/>
          <w:vertAlign w:val="subscript"/>
        </w:rPr>
        <w:t>2</w:t>
      </w:r>
      <w:r w:rsidRPr="00321DA4">
        <w:rPr>
          <w:b/>
          <w:spacing w:val="-2"/>
          <w:sz w:val="24"/>
          <w:szCs w:val="24"/>
        </w:rPr>
        <w:t>)</w:t>
      </w:r>
    </w:p>
    <w:p w:rsidR="000232AB" w:rsidRDefault="000232AB" w:rsidP="000232AB">
      <w:pPr>
        <w:spacing w:after="216"/>
        <w:ind w:left="3312" w:right="3456"/>
        <w:jc w:val="center"/>
        <w:rPr>
          <w:spacing w:val="-2"/>
          <w:sz w:val="24"/>
          <w:szCs w:val="24"/>
        </w:rPr>
      </w:pPr>
      <w:r w:rsidRPr="00B74414">
        <w:rPr>
          <w:spacing w:val="-2"/>
          <w:sz w:val="24"/>
          <w:szCs w:val="24"/>
        </w:rPr>
        <w:t>Oeh :</w:t>
      </w:r>
    </w:p>
    <w:p w:rsidR="000232AB" w:rsidRDefault="000232AB" w:rsidP="000232AB">
      <w:pPr>
        <w:spacing w:after="216"/>
        <w:ind w:left="3312" w:right="138" w:hanging="3312"/>
        <w:jc w:val="center"/>
        <w:rPr>
          <w:sz w:val="24"/>
          <w:szCs w:val="24"/>
        </w:rPr>
      </w:pPr>
      <w:r w:rsidRPr="00B74414">
        <w:rPr>
          <w:spacing w:val="-2"/>
          <w:sz w:val="24"/>
          <w:szCs w:val="24"/>
        </w:rPr>
        <w:t xml:space="preserve"> </w:t>
      </w:r>
      <w:r w:rsidRPr="00B74414">
        <w:rPr>
          <w:sz w:val="24"/>
          <w:szCs w:val="24"/>
        </w:rPr>
        <w:t xml:space="preserve">Devi Aprilia </w:t>
      </w:r>
    </w:p>
    <w:p w:rsidR="000232AB" w:rsidRPr="00B74414" w:rsidRDefault="000232AB" w:rsidP="000232AB">
      <w:pPr>
        <w:spacing w:after="216"/>
        <w:ind w:left="3312" w:right="138" w:hanging="3312"/>
        <w:jc w:val="center"/>
        <w:rPr>
          <w:sz w:val="24"/>
          <w:szCs w:val="24"/>
        </w:rPr>
      </w:pPr>
      <w:r w:rsidRPr="00B74414">
        <w:rPr>
          <w:sz w:val="24"/>
          <w:szCs w:val="24"/>
        </w:rPr>
        <w:t>NIM. 023314711</w:t>
      </w:r>
    </w:p>
    <w:p w:rsidR="000232AB" w:rsidRPr="00B74414" w:rsidRDefault="000232AB" w:rsidP="000232AB">
      <w:pPr>
        <w:tabs>
          <w:tab w:val="left" w:pos="2304"/>
          <w:tab w:val="left" w:pos="6048"/>
        </w:tabs>
        <w:ind w:left="288"/>
        <w:rPr>
          <w:sz w:val="24"/>
          <w:szCs w:val="24"/>
        </w:rPr>
      </w:pPr>
      <w:r w:rsidRPr="00B74414">
        <w:rPr>
          <w:sz w:val="24"/>
          <w:szCs w:val="24"/>
        </w:rPr>
        <w:t>Pembimbing I</w:t>
      </w:r>
      <w:r w:rsidRPr="00B74414">
        <w:rPr>
          <w:sz w:val="24"/>
          <w:szCs w:val="24"/>
        </w:rPr>
        <w:tab/>
        <w:t xml:space="preserve">: Dr. </w:t>
      </w:r>
      <w:r w:rsidRPr="00B74414">
        <w:rPr>
          <w:spacing w:val="-2"/>
          <w:sz w:val="24"/>
          <w:szCs w:val="24"/>
        </w:rPr>
        <w:t xml:space="preserve">Phill. </w:t>
      </w:r>
      <w:r w:rsidRPr="00B74414">
        <w:rPr>
          <w:sz w:val="24"/>
          <w:szCs w:val="24"/>
        </w:rPr>
        <w:t>Hari Sutrisno, M.Si</w:t>
      </w:r>
      <w:r w:rsidRPr="00B74414">
        <w:rPr>
          <w:sz w:val="24"/>
          <w:szCs w:val="24"/>
        </w:rPr>
        <w:tab/>
        <w:t>NIP. 132011628</w:t>
      </w:r>
    </w:p>
    <w:p w:rsidR="000232AB" w:rsidRPr="00B74414" w:rsidRDefault="000232AB" w:rsidP="000232AB">
      <w:pPr>
        <w:tabs>
          <w:tab w:val="left" w:pos="2304"/>
          <w:tab w:val="left" w:pos="6048"/>
        </w:tabs>
        <w:spacing w:before="288" w:after="144"/>
        <w:ind w:left="288"/>
        <w:rPr>
          <w:sz w:val="24"/>
          <w:szCs w:val="24"/>
        </w:rPr>
      </w:pPr>
      <w:r w:rsidRPr="00B74414">
        <w:rPr>
          <w:sz w:val="24"/>
          <w:szCs w:val="24"/>
        </w:rPr>
        <w:t>Pembimbing II</w:t>
      </w:r>
      <w:r w:rsidRPr="00B74414">
        <w:rPr>
          <w:sz w:val="24"/>
          <w:szCs w:val="24"/>
        </w:rPr>
        <w:tab/>
        <w:t>: Retno Arianingrum, M.Si</w:t>
      </w:r>
      <w:r w:rsidRPr="00B74414">
        <w:rPr>
          <w:sz w:val="24"/>
          <w:szCs w:val="24"/>
        </w:rPr>
        <w:tab/>
        <w:t>NIP. 132206563</w:t>
      </w:r>
    </w:p>
    <w:p w:rsidR="000232AB" w:rsidRDefault="000232AB" w:rsidP="000232AB">
      <w:pPr>
        <w:ind w:left="3459" w:right="-6" w:hanging="3459"/>
        <w:jc w:val="center"/>
        <w:rPr>
          <w:spacing w:val="-2"/>
          <w:sz w:val="24"/>
          <w:szCs w:val="24"/>
        </w:rPr>
      </w:pPr>
    </w:p>
    <w:p w:rsidR="000232AB" w:rsidRDefault="000232AB" w:rsidP="000232AB">
      <w:pPr>
        <w:ind w:left="3459" w:right="-6" w:hanging="3459"/>
        <w:jc w:val="center"/>
        <w:rPr>
          <w:spacing w:val="-2"/>
          <w:sz w:val="24"/>
          <w:szCs w:val="24"/>
        </w:rPr>
      </w:pPr>
      <w:r w:rsidRPr="00B74414">
        <w:rPr>
          <w:spacing w:val="-2"/>
          <w:sz w:val="24"/>
          <w:szCs w:val="24"/>
        </w:rPr>
        <w:t>ABSTRAK</w:t>
      </w:r>
    </w:p>
    <w:p w:rsidR="000232AB" w:rsidRPr="00B74414" w:rsidRDefault="000232AB" w:rsidP="000232AB">
      <w:pPr>
        <w:ind w:left="3459" w:right="-6" w:hanging="3459"/>
        <w:jc w:val="center"/>
        <w:rPr>
          <w:spacing w:val="-2"/>
          <w:sz w:val="24"/>
          <w:szCs w:val="24"/>
        </w:rPr>
      </w:pPr>
    </w:p>
    <w:p w:rsidR="000232AB" w:rsidRPr="00B74414" w:rsidRDefault="000232AB" w:rsidP="000232AB">
      <w:pPr>
        <w:ind w:left="288" w:right="432" w:firstLine="576"/>
        <w:jc w:val="both"/>
        <w:rPr>
          <w:sz w:val="24"/>
          <w:szCs w:val="24"/>
        </w:rPr>
      </w:pPr>
      <w:r w:rsidRPr="00B74414">
        <w:rPr>
          <w:sz w:val="24"/>
          <w:szCs w:val="24"/>
        </w:rPr>
        <w:t>Penelitian ini bertujuan untuk mengetahui aktivitas katalitik TS-1 pada reaksi oksidasi fenol dengan penambahan senyawa H202, serta memperoleh konsentrasi optimal H20? yang mampu memberikan aktivitas katalitik TS-1 yang maksimal pada reaksi oksidasi fenol.</w:t>
      </w:r>
    </w:p>
    <w:p w:rsidR="000232AB" w:rsidRPr="00B74414" w:rsidRDefault="000232AB" w:rsidP="000232AB">
      <w:pPr>
        <w:ind w:left="288" w:right="432" w:firstLine="432"/>
        <w:jc w:val="both"/>
        <w:rPr>
          <w:sz w:val="24"/>
          <w:szCs w:val="24"/>
        </w:rPr>
      </w:pPr>
      <w:r w:rsidRPr="00B74414">
        <w:rPr>
          <w:sz w:val="24"/>
          <w:szCs w:val="24"/>
        </w:rPr>
        <w:t>Subyek penelitian ini adalah reaksi oksidasi fenol, dan sebagai obyek penelitian ini adalah aktivitas katalitik TS-1 pada reaksi oksidasi fenol. Penelitian ini dilakukan 2 (dua) tahap, yakni tahap mensintesis katalis TS-1 dan tahap reaksi oksidasi fenol. Katalis TS-1 disintesis dengan perbandingan mol bahan yang digunakan adalah TEOS : TiCl</w:t>
      </w:r>
      <w:r w:rsidRPr="00B74414">
        <w:rPr>
          <w:sz w:val="24"/>
          <w:szCs w:val="24"/>
          <w:vertAlign w:val="subscript"/>
        </w:rPr>
        <w:t>4</w:t>
      </w:r>
      <w:r w:rsidRPr="00B74414">
        <w:rPr>
          <w:sz w:val="24"/>
          <w:szCs w:val="24"/>
        </w:rPr>
        <w:t xml:space="preserve"> : TPABr : NaOH : H20 = 0,95 : 0,03 : 0,25 : 0,25 : 37 menggunakan metode hidrotermal pada suhu 150°C selama 4 jam, dan dikalsinasi pada suhu 550°C selama 5 jam. Karakterisasi katalis dilakukan dengan menggunakan difraktometer sinar-X serbuk. Katalis TS-1 yang dihasilkan kemudian digunakan sebagai katalis dalam reaksi oksidasi fenol. Banyaknya katalis yang digunakan sebanyak 0,25 gram yang dibagi menjadi S (lima) bagian, kemudian dicampurkan dengan larutan fenol sebanyak 100 mL untuk tiap sampelnya. Masing-masing campuran tadi ditambahkan larutan H202 10 mL dengan konsentrasi masing-masing sampel 10, 15, 20, 25, dan 30%. Hasil campuran tersebut dioksidasi dan diaduk selama 3 jem pada suhu 90°C. Campuran yang diperoleh selanjutnya disaring untuk memisahkan filtrat dan katalisnya. Filtrat yang dihasilkan kemudian diekstrak dengan kloroform dan dianalisis dengan menggunakan kromatografi gas.</w:t>
      </w:r>
    </w:p>
    <w:p w:rsidR="000232AB" w:rsidRDefault="000232AB" w:rsidP="000232AB">
      <w:pPr>
        <w:ind w:left="288" w:right="432" w:firstLine="432"/>
        <w:jc w:val="both"/>
        <w:rPr>
          <w:sz w:val="24"/>
          <w:szCs w:val="24"/>
        </w:rPr>
      </w:pPr>
      <w:r w:rsidRPr="00B74414">
        <w:rPr>
          <w:sz w:val="24"/>
          <w:szCs w:val="24"/>
        </w:rPr>
        <w:t xml:space="preserve">Hasil penelitian menunjukkan bahwa pada penambahan konsentrasi H202 15% akan memberikan aktivitas katalis </w:t>
      </w:r>
      <w:r>
        <w:rPr>
          <w:sz w:val="24"/>
          <w:szCs w:val="24"/>
        </w:rPr>
        <w:t>TS-1 yang maksimal sebesar 100%</w:t>
      </w: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0232AB"/>
    <w:rsid w:val="000232AB"/>
    <w:rsid w:val="001A2B03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2A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2010-08-25T22:52:00Z</dcterms:created>
  <dcterms:modified xsi:type="dcterms:W3CDTF">2010-08-25T22:52:00Z</dcterms:modified>
</cp:coreProperties>
</file>