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F8" w:rsidRPr="005E49F8" w:rsidRDefault="005E49F8" w:rsidP="005E49F8">
      <w:pPr>
        <w:spacing w:line="259" w:lineRule="auto"/>
        <w:jc w:val="center"/>
        <w:rPr>
          <w:rFonts w:ascii="Times New Roman" w:hAnsi="Times New Roman" w:cs="Times New Roman"/>
          <w:b/>
          <w:sz w:val="24"/>
          <w:u w:val="single"/>
        </w:rPr>
      </w:pPr>
      <w:r w:rsidRPr="005E49F8">
        <w:rPr>
          <w:rFonts w:ascii="Times New Roman" w:hAnsi="Times New Roman" w:cs="Times New Roman"/>
          <w:b/>
          <w:sz w:val="24"/>
          <w:u w:val="single"/>
        </w:rPr>
        <w:t>Factors of Brain Drain and Future of Malaysia</w:t>
      </w:r>
    </w:p>
    <w:p w:rsidR="005E49F8" w:rsidRPr="005E49F8" w:rsidRDefault="005E49F8" w:rsidP="005E49F8">
      <w:pPr>
        <w:spacing w:after="0" w:line="259" w:lineRule="auto"/>
        <w:jc w:val="center"/>
        <w:rPr>
          <w:rFonts w:ascii="Times New Roman" w:hAnsi="Times New Roman" w:cs="Times New Roman"/>
        </w:rPr>
      </w:pPr>
      <w:bookmarkStart w:id="0" w:name="_GoBack"/>
      <w:r w:rsidRPr="005E49F8">
        <w:rPr>
          <w:rFonts w:ascii="Times New Roman" w:hAnsi="Times New Roman" w:cs="Times New Roman"/>
        </w:rPr>
        <w:t xml:space="preserve">Kalaiyarasi Danabalan </w:t>
      </w:r>
    </w:p>
    <w:bookmarkEnd w:id="0"/>
    <w:p w:rsidR="005E49F8" w:rsidRPr="005E49F8" w:rsidRDefault="005E49F8" w:rsidP="005E49F8">
      <w:pPr>
        <w:spacing w:after="0" w:line="259" w:lineRule="auto"/>
        <w:jc w:val="center"/>
        <w:rPr>
          <w:rFonts w:ascii="Times New Roman" w:hAnsi="Times New Roman" w:cs="Times New Roman"/>
        </w:rPr>
      </w:pPr>
      <w:r w:rsidRPr="005E49F8">
        <w:rPr>
          <w:rFonts w:ascii="Times New Roman" w:hAnsi="Times New Roman" w:cs="Times New Roman"/>
        </w:rPr>
        <w:t>Postgraduate, Faculty of Economics, University of Malaya</w:t>
      </w:r>
    </w:p>
    <w:p w:rsidR="005E49F8" w:rsidRPr="005E49F8" w:rsidRDefault="005E49F8" w:rsidP="005E49F8">
      <w:pPr>
        <w:spacing w:after="0" w:line="259" w:lineRule="auto"/>
        <w:jc w:val="center"/>
        <w:rPr>
          <w:rFonts w:ascii="Times New Roman" w:hAnsi="Times New Roman" w:cs="Times New Roman"/>
        </w:rPr>
      </w:pPr>
      <w:r w:rsidRPr="005E49F8">
        <w:rPr>
          <w:rFonts w:ascii="Times New Roman" w:hAnsi="Times New Roman" w:cs="Times New Roman"/>
        </w:rPr>
        <w:t>Tel : 014-666 7097</w:t>
      </w:r>
    </w:p>
    <w:p w:rsidR="005E49F8" w:rsidRPr="005E49F8" w:rsidRDefault="005E49F8" w:rsidP="005E49F8">
      <w:pPr>
        <w:spacing w:after="0" w:line="259" w:lineRule="auto"/>
        <w:jc w:val="center"/>
        <w:rPr>
          <w:rFonts w:ascii="Times New Roman" w:hAnsi="Times New Roman" w:cs="Times New Roman"/>
        </w:rPr>
      </w:pPr>
      <w:r w:rsidRPr="005E49F8">
        <w:rPr>
          <w:rFonts w:ascii="Times New Roman" w:hAnsi="Times New Roman" w:cs="Times New Roman"/>
        </w:rPr>
        <w:t xml:space="preserve">Email : </w:t>
      </w:r>
      <w:hyperlink r:id="rId8" w:history="1">
        <w:r w:rsidRPr="005E49F8">
          <w:rPr>
            <w:rFonts w:ascii="Times New Roman" w:hAnsi="Times New Roman" w:cs="Times New Roman"/>
            <w:color w:val="0563C1" w:themeColor="hyperlink"/>
            <w:u w:val="single"/>
          </w:rPr>
          <w:t>kalai_87@hotmail.com</w:t>
        </w:r>
      </w:hyperlink>
    </w:p>
    <w:p w:rsidR="005E49F8" w:rsidRPr="005E49F8" w:rsidRDefault="005E49F8" w:rsidP="005E49F8">
      <w:pPr>
        <w:spacing w:after="0" w:line="259" w:lineRule="auto"/>
        <w:jc w:val="center"/>
        <w:rPr>
          <w:rFonts w:ascii="Times New Roman" w:hAnsi="Times New Roman" w:cs="Times New Roman"/>
        </w:rPr>
      </w:pPr>
    </w:p>
    <w:p w:rsidR="005E49F8" w:rsidRPr="005E49F8" w:rsidRDefault="005E49F8" w:rsidP="005E49F8">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 xml:space="preserve">Brain drain can be defined as </w:t>
      </w:r>
      <w:r w:rsidRPr="005E49F8">
        <w:rPr>
          <w:rFonts w:ascii="Times New Roman" w:hAnsi="Times New Roman" w:cs="Times New Roman"/>
          <w:color w:val="222222"/>
          <w:sz w:val="24"/>
          <w:szCs w:val="24"/>
          <w:shd w:val="clear" w:color="auto" w:fill="FFFFFF"/>
        </w:rPr>
        <w:t xml:space="preserve">the emigration of highly trained or intelligent people from developing countries to developed country. </w:t>
      </w:r>
      <w:r w:rsidRPr="005E49F8">
        <w:rPr>
          <w:rFonts w:ascii="Times New Roman" w:hAnsi="Times New Roman" w:cs="Times New Roman"/>
          <w:sz w:val="24"/>
          <w:szCs w:val="24"/>
        </w:rPr>
        <w:t>A well-educated local citizen, leaving behind home grown country for better opportunities and better life search comes up more often in globalisation world. Besides that, individuals who settle down upon completion of abroad studies are considered as human capital flight. In this context, this research paper tries to explore the intensity and distribution of brain drain in Malaysia, factors behind of talented people leave Malaysia and go abroad and highlights the consequences of it. Descriptive and qualitative analytical methods are used to analyse available secondary data. The research findings shows that apart from politics, higher living standard, better remuneration (due to currency exchange rates), education quality, and better working benefits abroad are the major factors leading to migration. Shortage of human capital and the loss of inner strength that take place due to the scarcity of skilled domestic workforce in Malaysia ae the negative impact of migration.  This may create an ‘intense’ brain drain situation which could hinder Malaysia’s ambition to become high-income economy by the year of 2020. However, the human capital flight does not always bring negative impact to Malaysia as continuous improvement in skills and technology in country, higher GDP pe</w:t>
      </w:r>
      <w:r>
        <w:rPr>
          <w:rFonts w:ascii="Times New Roman" w:hAnsi="Times New Roman" w:cs="Times New Roman"/>
          <w:sz w:val="24"/>
          <w:szCs w:val="24"/>
        </w:rPr>
        <w:t xml:space="preserve">r capital based on remittances </w:t>
      </w:r>
      <w:r w:rsidRPr="005E49F8">
        <w:rPr>
          <w:rFonts w:ascii="Times New Roman" w:hAnsi="Times New Roman" w:cs="Times New Roman"/>
          <w:sz w:val="24"/>
          <w:szCs w:val="24"/>
        </w:rPr>
        <w:t>will bring positive impacts to Malaysia. Overall, it is to make the win-win scenario for both sending and receiving countries.</w:t>
      </w:r>
    </w:p>
    <w:p w:rsidR="005E49F8" w:rsidRPr="005E49F8" w:rsidRDefault="005E49F8" w:rsidP="005E49F8">
      <w:pPr>
        <w:spacing w:line="360" w:lineRule="auto"/>
        <w:jc w:val="both"/>
        <w:rPr>
          <w:rFonts w:ascii="Times New Roman" w:hAnsi="Times New Roman" w:cs="Times New Roman"/>
          <w:sz w:val="24"/>
          <w:szCs w:val="24"/>
        </w:rPr>
      </w:pPr>
      <w:r w:rsidRPr="005E49F8">
        <w:rPr>
          <w:rFonts w:ascii="Times New Roman" w:hAnsi="Times New Roman" w:cs="Times New Roman"/>
          <w:sz w:val="24"/>
          <w:szCs w:val="24"/>
        </w:rPr>
        <w:t>Keywords : Brain drain, migration, human capital flight, emigration, Malaysia</w:t>
      </w:r>
    </w:p>
    <w:p w:rsidR="005E49F8" w:rsidRDefault="005E49F8" w:rsidP="000A7ADA">
      <w:pPr>
        <w:spacing w:line="240" w:lineRule="auto"/>
        <w:jc w:val="both"/>
        <w:rPr>
          <w:rFonts w:ascii="Times New Roman" w:hAnsi="Times New Roman" w:cs="Times New Roman"/>
          <w:b/>
          <w:sz w:val="24"/>
        </w:rPr>
      </w:pPr>
    </w:p>
    <w:p w:rsidR="000A7ADA" w:rsidRDefault="000A7ADA" w:rsidP="000A7ADA">
      <w:pPr>
        <w:pStyle w:val="ListParagraph"/>
        <w:numPr>
          <w:ilvl w:val="0"/>
          <w:numId w:val="1"/>
        </w:numPr>
        <w:spacing w:line="240" w:lineRule="auto"/>
        <w:ind w:left="720"/>
        <w:jc w:val="both"/>
        <w:rPr>
          <w:rFonts w:ascii="Times New Roman" w:hAnsi="Times New Roman" w:cs="Times New Roman"/>
          <w:sz w:val="24"/>
        </w:rPr>
      </w:pPr>
      <w:r>
        <w:rPr>
          <w:rFonts w:ascii="Times New Roman" w:hAnsi="Times New Roman" w:cs="Times New Roman"/>
          <w:b/>
          <w:sz w:val="24"/>
        </w:rPr>
        <w:t>Introduction</w:t>
      </w:r>
    </w:p>
    <w:p w:rsidR="000A7ADA" w:rsidRDefault="000A7ADA" w:rsidP="000A7ADA">
      <w:pPr>
        <w:spacing w:line="240" w:lineRule="auto"/>
        <w:jc w:val="both"/>
        <w:rPr>
          <w:rFonts w:ascii="Times New Roman" w:hAnsi="Times New Roman" w:cs="Times New Roman"/>
          <w:sz w:val="24"/>
        </w:rPr>
      </w:pPr>
      <w:r>
        <w:rPr>
          <w:rFonts w:ascii="Times New Roman" w:hAnsi="Times New Roman" w:cs="Times New Roman"/>
          <w:sz w:val="24"/>
        </w:rPr>
        <w:t>Nowadays migration is known as common issue in this globalized world. Most of the countries becomes multiracial countries due to migration. Process of a person shifting from one place to another due to career, family, education and etc</w:t>
      </w:r>
      <w:r w:rsidR="00892334">
        <w:rPr>
          <w:rFonts w:ascii="Times New Roman" w:hAnsi="Times New Roman" w:cs="Times New Roman"/>
          <w:sz w:val="24"/>
        </w:rPr>
        <w:t>.</w:t>
      </w:r>
      <w:r>
        <w:rPr>
          <w:rFonts w:ascii="Times New Roman" w:hAnsi="Times New Roman" w:cs="Times New Roman"/>
          <w:sz w:val="24"/>
        </w:rPr>
        <w:t xml:space="preserve"> reasons is called migration. Developed countries, improve economically by receiving cheap high skilled labours from developing countries to support the demands in various industries</w:t>
      </w:r>
      <w:r w:rsidR="00892334">
        <w:rPr>
          <w:rFonts w:ascii="Times New Roman" w:hAnsi="Times New Roman" w:cs="Times New Roman"/>
          <w:sz w:val="24"/>
        </w:rPr>
        <w:t>.</w:t>
      </w:r>
    </w:p>
    <w:p w:rsidR="000A7ADA" w:rsidRDefault="000A7ADA" w:rsidP="000A7ADA">
      <w:pPr>
        <w:spacing w:line="240" w:lineRule="auto"/>
        <w:jc w:val="both"/>
        <w:rPr>
          <w:rFonts w:ascii="Times New Roman" w:hAnsi="Times New Roman" w:cs="Times New Roman"/>
          <w:sz w:val="24"/>
        </w:rPr>
      </w:pPr>
      <w:r>
        <w:rPr>
          <w:rFonts w:ascii="Times New Roman" w:hAnsi="Times New Roman" w:cs="Times New Roman"/>
          <w:sz w:val="24"/>
        </w:rPr>
        <w:t xml:space="preserve">Malaysia is a country, which is not only well-known for immigration, but also popular for emigration of high skilled labour. These emigration leads to brain drain and </w:t>
      </w:r>
      <w:r w:rsidR="00892334">
        <w:rPr>
          <w:rFonts w:ascii="Times New Roman" w:hAnsi="Times New Roman" w:cs="Times New Roman"/>
          <w:sz w:val="24"/>
        </w:rPr>
        <w:t>b</w:t>
      </w:r>
      <w:r>
        <w:rPr>
          <w:rFonts w:ascii="Times New Roman" w:hAnsi="Times New Roman" w:cs="Times New Roman"/>
          <w:sz w:val="24"/>
        </w:rPr>
        <w:t>rain drain can be defined as, a well-educated local citizen, leaving behind home grown country for better opportunities and better life search</w:t>
      </w:r>
      <w:sdt>
        <w:sdtPr>
          <w:rPr>
            <w:rFonts w:ascii="Times New Roman" w:hAnsi="Times New Roman" w:cs="Times New Roman"/>
            <w:sz w:val="24"/>
          </w:rPr>
          <w:id w:val="2010943746"/>
          <w:citation/>
        </w:sdtPr>
        <w:sdtEndPr/>
        <w:sdtContent>
          <w:r>
            <w:rPr>
              <w:rFonts w:ascii="Times New Roman" w:hAnsi="Times New Roman" w:cs="Times New Roman"/>
              <w:sz w:val="24"/>
            </w:rPr>
            <w:fldChar w:fldCharType="begin"/>
          </w:r>
          <w:r>
            <w:rPr>
              <w:rFonts w:ascii="Times New Roman" w:hAnsi="Times New Roman" w:cs="Times New Roman"/>
              <w:sz w:val="24"/>
              <w:lang w:val="en-US"/>
            </w:rPr>
            <w:instrText xml:space="preserve"> CITATION Kar10 \l 1033 </w:instrText>
          </w:r>
          <w:r>
            <w:rPr>
              <w:rFonts w:ascii="Times New Roman" w:hAnsi="Times New Roman" w:cs="Times New Roman"/>
              <w:sz w:val="24"/>
            </w:rPr>
            <w:fldChar w:fldCharType="separate"/>
          </w:r>
          <w:r>
            <w:rPr>
              <w:rFonts w:ascii="Times New Roman" w:hAnsi="Times New Roman" w:cs="Times New Roman"/>
              <w:noProof/>
              <w:sz w:val="24"/>
              <w:lang w:val="en-US"/>
            </w:rPr>
            <w:t xml:space="preserve"> (Karpilo,J, 2010)</w:t>
          </w:r>
          <w:r>
            <w:rPr>
              <w:rFonts w:ascii="Times New Roman" w:hAnsi="Times New Roman" w:cs="Times New Roman"/>
              <w:sz w:val="24"/>
            </w:rPr>
            <w:fldChar w:fldCharType="end"/>
          </w:r>
        </w:sdtContent>
      </w:sdt>
      <w:r>
        <w:rPr>
          <w:rFonts w:ascii="Times New Roman" w:hAnsi="Times New Roman" w:cs="Times New Roman"/>
          <w:sz w:val="24"/>
        </w:rPr>
        <w:t>. Besides that, individuals who settle down upon completion of abroad studies are considered as human capital flight. High skilled human capital flight is a major concern of Malaysia government as it gives a negative impact on the country’s growth and leads to brain drain as well</w:t>
      </w:r>
      <w:r w:rsidR="00892334">
        <w:rPr>
          <w:rFonts w:ascii="Times New Roman" w:hAnsi="Times New Roman" w:cs="Times New Roman"/>
          <w:sz w:val="24"/>
        </w:rPr>
        <w:t>.</w:t>
      </w:r>
      <w:r>
        <w:rPr>
          <w:rFonts w:ascii="Times New Roman" w:hAnsi="Times New Roman" w:cs="Times New Roman"/>
          <w:sz w:val="24"/>
        </w:rPr>
        <w:t xml:space="preserve">  </w:t>
      </w:r>
    </w:p>
    <w:p w:rsidR="000A7ADA" w:rsidRDefault="000A7ADA" w:rsidP="000A7ADA">
      <w:pPr>
        <w:spacing w:line="240" w:lineRule="auto"/>
        <w:jc w:val="both"/>
        <w:rPr>
          <w:rFonts w:ascii="Times New Roman" w:hAnsi="Times New Roman" w:cs="Times New Roman"/>
          <w:b/>
          <w:sz w:val="24"/>
        </w:rPr>
      </w:pPr>
      <w:r>
        <w:rPr>
          <w:rFonts w:ascii="Times New Roman" w:hAnsi="Times New Roman" w:cs="Times New Roman"/>
          <w:sz w:val="24"/>
        </w:rPr>
        <w:t>Johan Mahmood Merican, the Head of the government agency Talent Corp estimated that 300,000 Malaysians have left the country's tertiary in past decade-educated workforce</w:t>
      </w:r>
      <w:sdt>
        <w:sdtPr>
          <w:rPr>
            <w:rFonts w:ascii="Times New Roman" w:hAnsi="Times New Roman" w:cs="Times New Roman"/>
            <w:sz w:val="24"/>
          </w:rPr>
          <w:id w:val="2129652507"/>
          <w:citation/>
        </w:sdtPr>
        <w:sdtEndPr/>
        <w:sdtContent>
          <w:r>
            <w:rPr>
              <w:rFonts w:ascii="Times New Roman" w:hAnsi="Times New Roman" w:cs="Times New Roman"/>
              <w:sz w:val="24"/>
            </w:rPr>
            <w:fldChar w:fldCharType="begin"/>
          </w:r>
          <w:r>
            <w:rPr>
              <w:rFonts w:ascii="Times New Roman" w:hAnsi="Times New Roman" w:cs="Times New Roman"/>
              <w:sz w:val="24"/>
              <w:lang w:val="en-US"/>
            </w:rPr>
            <w:instrText xml:space="preserve"> CITATION Jen13 \l 1033 </w:instrText>
          </w:r>
          <w:r>
            <w:rPr>
              <w:rFonts w:ascii="Times New Roman" w:hAnsi="Times New Roman" w:cs="Times New Roman"/>
              <w:sz w:val="24"/>
            </w:rPr>
            <w:fldChar w:fldCharType="separate"/>
          </w:r>
          <w:r>
            <w:rPr>
              <w:rFonts w:ascii="Times New Roman" w:hAnsi="Times New Roman" w:cs="Times New Roman"/>
              <w:noProof/>
              <w:sz w:val="24"/>
              <w:lang w:val="en-US"/>
            </w:rPr>
            <w:t xml:space="preserve"> (Jennifer Pak, 2013)</w:t>
          </w:r>
          <w:r>
            <w:rPr>
              <w:rFonts w:ascii="Times New Roman" w:hAnsi="Times New Roman" w:cs="Times New Roman"/>
              <w:sz w:val="24"/>
            </w:rPr>
            <w:fldChar w:fldCharType="end"/>
          </w:r>
        </w:sdtContent>
      </w:sdt>
      <w:r>
        <w:rPr>
          <w:rFonts w:ascii="Times New Roman" w:hAnsi="Times New Roman" w:cs="Times New Roman"/>
          <w:sz w:val="24"/>
        </w:rPr>
        <w:t xml:space="preserve">. The BBC news highlighted that there were more than 1,800 high skilled Malaysian labour who have returned to their home country under a government programme since year 2011. Since many of high skilled labours are leaving the nation to seek higher income in developed countries, Malaysia is struggling to achieve high-income nation category. The lack </w:t>
      </w:r>
      <w:r>
        <w:rPr>
          <w:rFonts w:ascii="Times New Roman" w:hAnsi="Times New Roman" w:cs="Times New Roman"/>
          <w:sz w:val="24"/>
        </w:rPr>
        <w:lastRenderedPageBreak/>
        <w:t>of awareness on this among the public has led high-skilled labours to fly abroad. If this situation persist, it may create an ‘intense’ brain drain situation which could disrupt Malaysia’s vision to achieve high-income economy by the year 2020.  Even though brain drain issue could not be resolved immediately, it can be controlled or reduced efficiently in the future.</w:t>
      </w:r>
    </w:p>
    <w:p w:rsidR="000A7ADA" w:rsidRDefault="000A7ADA" w:rsidP="000A7ADA">
      <w:pPr>
        <w:pStyle w:val="ListParagraph"/>
        <w:numPr>
          <w:ilvl w:val="0"/>
          <w:numId w:val="1"/>
        </w:numPr>
        <w:spacing w:line="240" w:lineRule="auto"/>
        <w:ind w:left="0" w:firstLine="0"/>
        <w:jc w:val="both"/>
        <w:rPr>
          <w:rFonts w:ascii="Times New Roman" w:hAnsi="Times New Roman" w:cs="Times New Roman"/>
          <w:b/>
          <w:sz w:val="24"/>
        </w:rPr>
      </w:pPr>
      <w:r>
        <w:rPr>
          <w:rFonts w:ascii="Times New Roman" w:hAnsi="Times New Roman" w:cs="Times New Roman"/>
          <w:b/>
          <w:sz w:val="24"/>
        </w:rPr>
        <w:t>Background of migration and Brain Drain in Malaysia</w:t>
      </w:r>
    </w:p>
    <w:p w:rsidR="000A7ADA" w:rsidRDefault="000A7ADA" w:rsidP="000A7ADA">
      <w:pPr>
        <w:spacing w:line="240" w:lineRule="auto"/>
        <w:jc w:val="both"/>
        <w:rPr>
          <w:rFonts w:ascii="Times New Roman" w:hAnsi="Times New Roman" w:cs="Times New Roman"/>
          <w:sz w:val="24"/>
          <w:szCs w:val="24"/>
        </w:rPr>
      </w:pPr>
      <w:r>
        <w:rPr>
          <w:rFonts w:ascii="Times New Roman" w:hAnsi="Times New Roman" w:cs="Times New Roman"/>
          <w:sz w:val="24"/>
          <w:szCs w:val="24"/>
        </w:rPr>
        <w:t>According to World Bank report 2011 (Table 2.1), 215 million people or 3 percent of the world population migrated in the year 2010. The total migration from developing countries itself 171.6 million out of 215.8 million migrations. The percentage of migration from developing countries to developed countries (OECD and non-OECD countries) is 56.81 percent and to developing countries 43.12 percent. The total migration at high-income countries is only 44.2 million out of total global migration. The differences between migration from developing countries and developed countries shows that, the developing countries are the main contributors for global migration.</w:t>
      </w:r>
    </w:p>
    <w:p w:rsidR="000A7ADA" w:rsidRDefault="000A7ADA" w:rsidP="000A7AD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Table 2.1 Stock Estimation of Global Migration from developing countries and high-income countries in year 2010</w:t>
      </w:r>
    </w:p>
    <w:p w:rsidR="000A7ADA" w:rsidRDefault="000A7ADA" w:rsidP="000A7ADA">
      <w:pPr>
        <w:pStyle w:val="ListParagraph"/>
        <w:spacing w:line="240" w:lineRule="auto"/>
        <w:ind w:left="0"/>
        <w:jc w:val="both"/>
      </w:pPr>
      <w:r>
        <w:rPr>
          <w:noProof/>
          <w:lang w:val="en-US"/>
        </w:rPr>
        <w:drawing>
          <wp:inline distT="0" distB="0" distL="0" distR="0">
            <wp:extent cx="5829300"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638300"/>
                    </a:xfrm>
                    <a:prstGeom prst="rect">
                      <a:avLst/>
                    </a:prstGeom>
                    <a:noFill/>
                    <a:ln>
                      <a:noFill/>
                    </a:ln>
                  </pic:spPr>
                </pic:pic>
              </a:graphicData>
            </a:graphic>
          </wp:inline>
        </w:drawing>
      </w:r>
    </w:p>
    <w:p w:rsidR="000A7ADA" w:rsidRDefault="000A7ADA" w:rsidP="000A7ADA">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In year 2010, total number of immigrants in Malaysia is 2.4 million. 58.3 percent out of 2.4 million are migrants from Indonesia</w:t>
      </w:r>
      <w:sdt>
        <w:sdtPr>
          <w:rPr>
            <w:rFonts w:ascii="Times New Roman" w:hAnsi="Times New Roman" w:cs="Times New Roman"/>
            <w:sz w:val="24"/>
          </w:rPr>
          <w:id w:val="-783815273"/>
          <w:citation/>
        </w:sdtPr>
        <w:sdtEndPr/>
        <w:sdtContent>
          <w:r>
            <w:rPr>
              <w:rFonts w:ascii="Times New Roman" w:hAnsi="Times New Roman" w:cs="Times New Roman"/>
              <w:sz w:val="24"/>
            </w:rPr>
            <w:fldChar w:fldCharType="begin"/>
          </w:r>
          <w:r>
            <w:rPr>
              <w:rFonts w:ascii="Times New Roman" w:hAnsi="Times New Roman" w:cs="Times New Roman"/>
              <w:sz w:val="24"/>
              <w:lang w:val="en-US"/>
            </w:rPr>
            <w:instrText xml:space="preserve"> CITATION The11 \l 1033 </w:instrText>
          </w:r>
          <w:r>
            <w:rPr>
              <w:rFonts w:ascii="Times New Roman" w:hAnsi="Times New Roman" w:cs="Times New Roman"/>
              <w:sz w:val="24"/>
            </w:rPr>
            <w:fldChar w:fldCharType="separate"/>
          </w:r>
          <w:r>
            <w:rPr>
              <w:rFonts w:ascii="Times New Roman" w:hAnsi="Times New Roman" w:cs="Times New Roman"/>
              <w:noProof/>
              <w:sz w:val="24"/>
              <w:lang w:val="en-US"/>
            </w:rPr>
            <w:t xml:space="preserve"> (The World Bank, 2011)</w:t>
          </w:r>
          <w:r>
            <w:rPr>
              <w:rFonts w:ascii="Times New Roman" w:hAnsi="Times New Roman" w:cs="Times New Roman"/>
              <w:sz w:val="24"/>
            </w:rPr>
            <w:fldChar w:fldCharType="end"/>
          </w:r>
        </w:sdtContent>
      </w:sdt>
      <w:r>
        <w:rPr>
          <w:rFonts w:ascii="Times New Roman" w:hAnsi="Times New Roman" w:cs="Times New Roman"/>
          <w:sz w:val="24"/>
        </w:rPr>
        <w:t>. The number of migrations between Malaysia and Singapore in year 2010 is 1.1 million. While, UNICEF published that, the total net migration of Malaysia in year 1995 to year 2000 were 498000 per 1000 population and estimated decreased to 450000 per 1000 population between year 2010 to 2015</w:t>
      </w:r>
      <w:sdt>
        <w:sdtPr>
          <w:rPr>
            <w:rFonts w:ascii="Times New Roman" w:hAnsi="Times New Roman" w:cs="Times New Roman"/>
            <w:sz w:val="24"/>
          </w:rPr>
          <w:id w:val="-579829416"/>
          <w:citation/>
        </w:sdtPr>
        <w:sdtEndPr/>
        <w:sdtContent>
          <w:r>
            <w:rPr>
              <w:rFonts w:ascii="Times New Roman" w:hAnsi="Times New Roman" w:cs="Times New Roman"/>
              <w:sz w:val="24"/>
            </w:rPr>
            <w:fldChar w:fldCharType="begin"/>
          </w:r>
          <w:r>
            <w:rPr>
              <w:rFonts w:ascii="Times New Roman" w:hAnsi="Times New Roman" w:cs="Times New Roman"/>
              <w:sz w:val="24"/>
              <w:lang w:val="en-US"/>
            </w:rPr>
            <w:instrText xml:space="preserve"> CITATION UNI13 \l 1033 </w:instrText>
          </w:r>
          <w:r>
            <w:rPr>
              <w:rFonts w:ascii="Times New Roman" w:hAnsi="Times New Roman" w:cs="Times New Roman"/>
              <w:sz w:val="24"/>
            </w:rPr>
            <w:fldChar w:fldCharType="separate"/>
          </w:r>
          <w:r>
            <w:rPr>
              <w:rFonts w:ascii="Times New Roman" w:hAnsi="Times New Roman" w:cs="Times New Roman"/>
              <w:noProof/>
              <w:sz w:val="24"/>
              <w:lang w:val="en-US"/>
            </w:rPr>
            <w:t xml:space="preserve"> (UNICEF, 2013)</w:t>
          </w:r>
          <w:r>
            <w:rPr>
              <w:rFonts w:ascii="Times New Roman" w:hAnsi="Times New Roman" w:cs="Times New Roman"/>
              <w:sz w:val="24"/>
            </w:rPr>
            <w:fldChar w:fldCharType="end"/>
          </w:r>
        </w:sdtContent>
      </w:sdt>
      <w:r>
        <w:rPr>
          <w:rFonts w:ascii="Times New Roman" w:hAnsi="Times New Roman" w:cs="Times New Roman"/>
          <w:sz w:val="24"/>
        </w:rPr>
        <w:t>. The Central Intelligence Agency also estimated that net migration of Malaysia in year 2009 is -0.4 migrants/ 1000 population decreased to -0.34 migration/1000 population in the year 2014</w:t>
      </w:r>
      <w:sdt>
        <w:sdtPr>
          <w:rPr>
            <w:rFonts w:ascii="Times New Roman" w:hAnsi="Times New Roman" w:cs="Times New Roman"/>
            <w:sz w:val="24"/>
          </w:rPr>
          <w:id w:val="-734011520"/>
          <w:citation/>
        </w:sdtPr>
        <w:sdtEndPr/>
        <w:sdtContent>
          <w:r>
            <w:rPr>
              <w:rFonts w:ascii="Times New Roman" w:hAnsi="Times New Roman" w:cs="Times New Roman"/>
              <w:sz w:val="24"/>
            </w:rPr>
            <w:fldChar w:fldCharType="begin"/>
          </w:r>
          <w:r>
            <w:rPr>
              <w:rFonts w:ascii="Times New Roman" w:hAnsi="Times New Roman" w:cs="Times New Roman"/>
              <w:sz w:val="24"/>
              <w:lang w:val="en-US"/>
            </w:rPr>
            <w:instrText xml:space="preserve">CITATION Cen14 \l 1033 </w:instrText>
          </w:r>
          <w:r>
            <w:rPr>
              <w:rFonts w:ascii="Times New Roman" w:hAnsi="Times New Roman" w:cs="Times New Roman"/>
              <w:sz w:val="24"/>
            </w:rPr>
            <w:fldChar w:fldCharType="separate"/>
          </w:r>
          <w:r>
            <w:rPr>
              <w:rFonts w:ascii="Times New Roman" w:hAnsi="Times New Roman" w:cs="Times New Roman"/>
              <w:noProof/>
              <w:sz w:val="24"/>
              <w:lang w:val="en-US"/>
            </w:rPr>
            <w:t xml:space="preserve"> (Index Mundi, 2015)</w:t>
          </w:r>
          <w:r>
            <w:rPr>
              <w:rFonts w:ascii="Times New Roman" w:hAnsi="Times New Roman" w:cs="Times New Roman"/>
              <w:sz w:val="24"/>
            </w:rPr>
            <w:fldChar w:fldCharType="end"/>
          </w:r>
        </w:sdtContent>
      </w:sdt>
      <w:r>
        <w:rPr>
          <w:rFonts w:ascii="Times New Roman" w:hAnsi="Times New Roman" w:cs="Times New Roman"/>
          <w:sz w:val="24"/>
        </w:rPr>
        <w:t>. It showed that total immigration higher than emigration.</w:t>
      </w:r>
    </w:p>
    <w:p w:rsidR="000A7ADA" w:rsidRDefault="000A7ADA" w:rsidP="000A7ADA">
      <w:pPr>
        <w:pStyle w:val="ListParagraph"/>
        <w:spacing w:line="240" w:lineRule="auto"/>
        <w:ind w:left="0"/>
        <w:jc w:val="both"/>
        <w:rPr>
          <w:rFonts w:ascii="Times New Roman" w:hAnsi="Times New Roman" w:cs="Times New Roman"/>
          <w:sz w:val="24"/>
        </w:rPr>
      </w:pPr>
    </w:p>
    <w:p w:rsidR="000A7ADA" w:rsidRDefault="000A7ADA" w:rsidP="000A7ADA">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Within 20 years, the number of emigration from Malaysia increased from 120,104 to 303,828 (1980-2000). Most emigration from Malaysia is to Singapore compared to other developed countries as it is Malaysia’s neighbour country and also due to better economy balance. Then followed by Australia 78,858, Brunei 60, 401, United States, United Kingdom, Canada and New Zealand with respective quantities (Table 2.2 Total emigration of Malaysia to other countries)</w:t>
      </w:r>
      <w:r w:rsidR="005E49F8">
        <w:rPr>
          <w:rFonts w:ascii="Times New Roman" w:hAnsi="Times New Roman" w:cs="Times New Roman"/>
          <w:sz w:val="24"/>
        </w:rPr>
        <w:t>.</w:t>
      </w:r>
    </w:p>
    <w:p w:rsidR="000A7ADA" w:rsidRDefault="000A7ADA"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5E49F8" w:rsidRDefault="005E49F8" w:rsidP="000A7ADA">
      <w:pPr>
        <w:pStyle w:val="ListParagraph"/>
        <w:spacing w:line="240" w:lineRule="auto"/>
        <w:ind w:left="0"/>
        <w:jc w:val="both"/>
        <w:rPr>
          <w:rFonts w:ascii="Times New Roman" w:hAnsi="Times New Roman" w:cs="Times New Roman"/>
          <w:sz w:val="24"/>
        </w:rPr>
      </w:pPr>
    </w:p>
    <w:p w:rsidR="000A7ADA" w:rsidRDefault="000A7ADA" w:rsidP="000A7ADA">
      <w:pPr>
        <w:pStyle w:val="ListParagraph"/>
        <w:spacing w:line="240" w:lineRule="auto"/>
        <w:ind w:left="0"/>
        <w:jc w:val="both"/>
        <w:rPr>
          <w:rFonts w:ascii="Times New Roman" w:hAnsi="Times New Roman" w:cs="Times New Roman"/>
          <w:b/>
          <w:sz w:val="24"/>
        </w:rPr>
      </w:pPr>
      <w:r>
        <w:rPr>
          <w:rFonts w:ascii="Times New Roman" w:hAnsi="Times New Roman" w:cs="Times New Roman"/>
          <w:b/>
          <w:sz w:val="24"/>
        </w:rPr>
        <w:lastRenderedPageBreak/>
        <w:t>Table 2.2 Total emigration of Malaysia to other countries</w:t>
      </w:r>
    </w:p>
    <w:p w:rsidR="000A7ADA" w:rsidRDefault="000A7ADA" w:rsidP="000A7ADA">
      <w:pPr>
        <w:pStyle w:val="ListParagraph"/>
        <w:spacing w:line="240" w:lineRule="auto"/>
        <w:ind w:left="0"/>
        <w:jc w:val="both"/>
        <w:rPr>
          <w:rFonts w:ascii="Times New Roman" w:hAnsi="Times New Roman" w:cs="Times New Roman"/>
          <w:sz w:val="24"/>
        </w:rPr>
      </w:pPr>
      <w:r>
        <w:rPr>
          <w:rFonts w:ascii="Times New Roman" w:hAnsi="Times New Roman" w:cs="Times New Roman"/>
          <w:noProof/>
          <w:sz w:val="24"/>
          <w:lang w:val="en-US"/>
        </w:rPr>
        <w:drawing>
          <wp:inline distT="0" distB="0" distL="0" distR="0">
            <wp:extent cx="6038850" cy="316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3162300"/>
                    </a:xfrm>
                    <a:prstGeom prst="rect">
                      <a:avLst/>
                    </a:prstGeom>
                    <a:noFill/>
                    <a:ln>
                      <a:noFill/>
                    </a:ln>
                  </pic:spPr>
                </pic:pic>
              </a:graphicData>
            </a:graphic>
          </wp:inline>
        </w:drawing>
      </w:r>
      <w:r>
        <w:rPr>
          <w:rFonts w:ascii="Times New Roman" w:hAnsi="Times New Roman" w:cs="Times New Roman"/>
          <w:sz w:val="24"/>
        </w:rPr>
        <w:t xml:space="preserve"> </w:t>
      </w:r>
    </w:p>
    <w:p w:rsidR="000A7ADA" w:rsidRDefault="000A7ADA" w:rsidP="000A7ADA">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Adaptation of a new environment, multi-lingual, and the reasonable wage rate increased the demand of high-skilled Malaysian labour</w:t>
      </w:r>
      <w:sdt>
        <w:sdtPr>
          <w:rPr>
            <w:rFonts w:ascii="Times New Roman" w:hAnsi="Times New Roman" w:cs="Times New Roman"/>
            <w:sz w:val="24"/>
          </w:rPr>
          <w:id w:val="2057512146"/>
          <w:citation/>
        </w:sdtPr>
        <w:sdtEndPr/>
        <w:sdtContent>
          <w:r>
            <w:rPr>
              <w:rFonts w:ascii="Times New Roman" w:hAnsi="Times New Roman" w:cs="Times New Roman"/>
              <w:sz w:val="24"/>
            </w:rPr>
            <w:fldChar w:fldCharType="begin"/>
          </w:r>
          <w:r>
            <w:rPr>
              <w:rFonts w:ascii="Times New Roman" w:hAnsi="Times New Roman" w:cs="Times New Roman"/>
              <w:sz w:val="24"/>
              <w:lang w:val="en-US"/>
            </w:rPr>
            <w:instrText xml:space="preserve"> CITATION Yeo13 \l 1033 </w:instrText>
          </w:r>
          <w:r>
            <w:rPr>
              <w:rFonts w:ascii="Times New Roman" w:hAnsi="Times New Roman" w:cs="Times New Roman"/>
              <w:sz w:val="24"/>
            </w:rPr>
            <w:fldChar w:fldCharType="separate"/>
          </w:r>
          <w:r>
            <w:rPr>
              <w:rFonts w:ascii="Times New Roman" w:hAnsi="Times New Roman" w:cs="Times New Roman"/>
              <w:noProof/>
              <w:sz w:val="24"/>
              <w:lang w:val="en-US"/>
            </w:rPr>
            <w:t xml:space="preserve"> (Yeow, J.A., Ng,P.K., Chin,T.S. and Boo,S.S.Y., 2013)</w:t>
          </w:r>
          <w:r>
            <w:rPr>
              <w:rFonts w:ascii="Times New Roman" w:hAnsi="Times New Roman" w:cs="Times New Roman"/>
              <w:sz w:val="24"/>
            </w:rPr>
            <w:fldChar w:fldCharType="end"/>
          </w:r>
        </w:sdtContent>
      </w:sdt>
      <w:r>
        <w:rPr>
          <w:rFonts w:ascii="Times New Roman" w:hAnsi="Times New Roman" w:cs="Times New Roman"/>
          <w:sz w:val="24"/>
        </w:rPr>
        <w:t>. From, the number of diaspora</w:t>
      </w:r>
      <w:r>
        <w:rPr>
          <w:rStyle w:val="FootnoteReference"/>
          <w:rFonts w:ascii="Times New Roman" w:hAnsi="Times New Roman" w:cs="Times New Roman"/>
          <w:sz w:val="24"/>
        </w:rPr>
        <w:footnoteReference w:id="1"/>
      </w:r>
      <w:r>
        <w:rPr>
          <w:rFonts w:ascii="Times New Roman" w:hAnsi="Times New Roman" w:cs="Times New Roman"/>
          <w:sz w:val="24"/>
        </w:rPr>
        <w:t xml:space="preserve"> to Singapore 185,906 in year 1990, there were 19,005 emigrants are under the brain drain category. It is increased to 66,452 brain drain in the year 2000 and estimated reach to 121,662 in the year 2010. There were 249.65 percent increased of brain drain between year 1990 and 2000. The next high brain drain country is Australia which is recorded 35,336 high-skilled labour in the year 1990 increase 9.2 percent to 38,620 high skilled labour in the year 2000 and estimated touch to 51556 in the year 2010. United States receives Malaysia high-skilled labour from 13,745 migrants in year 1990 and 24,085 migrants in the year 2000. Yet, the number of Malaysian brain drain in United Kingdom decreased from 15,328 in year 1990 to 12,898 in the year 2000 but it estimated will increase to 16609 in year 2010. Overall, the migration of high-skilled labour from Malaysia was assumed have increased from 272 people per day in the year 1990 to 758 people per day in the year 2010. </w:t>
      </w:r>
    </w:p>
    <w:p w:rsidR="000A7ADA" w:rsidRDefault="000A7ADA" w:rsidP="000A7ADA">
      <w:pPr>
        <w:pStyle w:val="ListParagraph"/>
        <w:spacing w:line="240" w:lineRule="auto"/>
        <w:ind w:left="0"/>
        <w:jc w:val="both"/>
        <w:rPr>
          <w:rFonts w:ascii="Times New Roman" w:hAnsi="Times New Roman" w:cs="Times New Roman"/>
          <w:b/>
          <w:sz w:val="24"/>
        </w:rPr>
      </w:pPr>
      <w:r>
        <w:rPr>
          <w:noProof/>
          <w:lang w:val="en-US"/>
        </w:rPr>
        <w:lastRenderedPageBreak/>
        <w:drawing>
          <wp:inline distT="0" distB="0" distL="0" distR="0">
            <wp:extent cx="5886450" cy="2628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7ADA" w:rsidRDefault="000A7ADA" w:rsidP="000A7ADA">
      <w:pPr>
        <w:pStyle w:val="ListParagraph"/>
        <w:spacing w:line="240" w:lineRule="auto"/>
        <w:ind w:left="0"/>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18"/>
        </w:rPr>
        <w:t xml:space="preserve">Year 2010 is estimation </w:t>
      </w:r>
    </w:p>
    <w:p w:rsidR="000A7ADA" w:rsidRDefault="000A7ADA" w:rsidP="000A7ADA">
      <w:pPr>
        <w:pStyle w:val="ListParagraph"/>
        <w:spacing w:line="240" w:lineRule="auto"/>
        <w:ind w:left="0"/>
        <w:jc w:val="both"/>
        <w:rPr>
          <w:rFonts w:ascii="Times New Roman" w:hAnsi="Times New Roman" w:cs="Times New Roman"/>
        </w:rPr>
      </w:pPr>
      <w:r>
        <w:rPr>
          <w:rFonts w:ascii="Times New Roman" w:hAnsi="Times New Roman" w:cs="Times New Roman"/>
        </w:rPr>
        <w:t xml:space="preserve">Source: </w:t>
      </w:r>
      <w:r w:rsidR="00AA4523">
        <w:rPr>
          <w:rFonts w:ascii="Times New Roman" w:hAnsi="Times New Roman" w:cs="Times New Roman"/>
        </w:rPr>
        <w:t>Malaysia Economic Monitor: Brain Drain report 2011</w:t>
      </w:r>
    </w:p>
    <w:p w:rsidR="000A7ADA" w:rsidRDefault="000A7ADA" w:rsidP="000A7ADA">
      <w:pPr>
        <w:pStyle w:val="ListParagraph"/>
        <w:spacing w:line="240" w:lineRule="auto"/>
        <w:ind w:left="0"/>
        <w:jc w:val="both"/>
        <w:rPr>
          <w:rFonts w:ascii="Times New Roman" w:hAnsi="Times New Roman" w:cs="Times New Roman"/>
          <w:sz w:val="24"/>
        </w:rPr>
      </w:pPr>
    </w:p>
    <w:p w:rsidR="000A7ADA" w:rsidRPr="005E49F8" w:rsidRDefault="000A7ADA" w:rsidP="000A7ADA">
      <w:pPr>
        <w:pStyle w:val="ListParagraph"/>
        <w:numPr>
          <w:ilvl w:val="0"/>
          <w:numId w:val="1"/>
        </w:numPr>
        <w:spacing w:line="240" w:lineRule="auto"/>
        <w:ind w:left="0" w:firstLine="0"/>
        <w:jc w:val="both"/>
        <w:rPr>
          <w:rFonts w:ascii="Times New Roman" w:hAnsi="Times New Roman" w:cs="Times New Roman"/>
          <w:b/>
          <w:sz w:val="24"/>
          <w:szCs w:val="24"/>
        </w:rPr>
      </w:pPr>
      <w:r w:rsidRPr="005E49F8">
        <w:rPr>
          <w:rFonts w:ascii="Times New Roman" w:hAnsi="Times New Roman" w:cs="Times New Roman"/>
          <w:b/>
          <w:sz w:val="24"/>
          <w:szCs w:val="24"/>
        </w:rPr>
        <w:t xml:space="preserve">Factors of Brain Drain </w:t>
      </w:r>
    </w:p>
    <w:p w:rsidR="000A7ADA" w:rsidRPr="005E49F8" w:rsidRDefault="000A7ADA" w:rsidP="000A7ADA">
      <w:pPr>
        <w:pStyle w:val="ListParagraph"/>
        <w:spacing w:line="240" w:lineRule="auto"/>
        <w:ind w:left="0"/>
        <w:jc w:val="both"/>
        <w:rPr>
          <w:rFonts w:ascii="Times New Roman" w:hAnsi="Times New Roman" w:cs="Times New Roman"/>
          <w:sz w:val="24"/>
          <w:szCs w:val="24"/>
        </w:rPr>
      </w:pPr>
      <w:r w:rsidRPr="005E49F8">
        <w:rPr>
          <w:rFonts w:ascii="Times New Roman" w:hAnsi="Times New Roman" w:cs="Times New Roman"/>
          <w:sz w:val="24"/>
          <w:szCs w:val="24"/>
        </w:rPr>
        <w:t xml:space="preserve">Brain drain is a symptom of a shortage of high-skilled labour in the home country. Many well-known high skilled people such as Datuk Pua Khein Seng, Penny Wong, Zang Toi and Jimmy Choo started their business in overseas; not in Malaysia. What are the reasons that would have drove these Malaysian to leave the country to stay, study and work abroad? </w:t>
      </w:r>
    </w:p>
    <w:p w:rsidR="000A7ADA" w:rsidRPr="005E49F8" w:rsidRDefault="000A7ADA" w:rsidP="000A7ADA">
      <w:pPr>
        <w:pStyle w:val="ListParagraph"/>
        <w:spacing w:line="240" w:lineRule="auto"/>
        <w:ind w:left="0"/>
        <w:jc w:val="both"/>
        <w:rPr>
          <w:rFonts w:ascii="Times New Roman" w:hAnsi="Times New Roman" w:cs="Times New Roman"/>
          <w:sz w:val="24"/>
          <w:szCs w:val="24"/>
        </w:rPr>
      </w:pPr>
    </w:p>
    <w:p w:rsidR="000A7ADA" w:rsidRPr="005E49F8" w:rsidRDefault="000A7ADA" w:rsidP="000A7ADA">
      <w:pPr>
        <w:pStyle w:val="ListParagraph"/>
        <w:spacing w:line="240" w:lineRule="auto"/>
        <w:ind w:left="0"/>
        <w:jc w:val="both"/>
        <w:rPr>
          <w:rFonts w:ascii="Times New Roman" w:hAnsi="Times New Roman" w:cs="Times New Roman"/>
          <w:sz w:val="24"/>
          <w:szCs w:val="24"/>
        </w:rPr>
      </w:pPr>
      <w:r w:rsidRPr="005E49F8">
        <w:rPr>
          <w:rFonts w:ascii="Times New Roman" w:hAnsi="Times New Roman" w:cs="Times New Roman"/>
          <w:sz w:val="24"/>
          <w:szCs w:val="24"/>
        </w:rPr>
        <w:t>There are several major factors that encourage high-skilled labour to fly overseas. Prospect and advancement of career are the leading factors that contributes to the increase in the number of high skilled emigrants. Highly skilled emigrants want to reach their goal, advancement and personal development. Tertiary educated labours starts to look for job opportunities which is related to their studies upon finishing their studies. Unfortunately, they are forced to enter different industry, although they gain experience in that particular industry at overseas</w:t>
      </w:r>
      <w:sdt>
        <w:sdtPr>
          <w:rPr>
            <w:rFonts w:ascii="Times New Roman" w:hAnsi="Times New Roman" w:cs="Times New Roman"/>
            <w:sz w:val="24"/>
            <w:szCs w:val="24"/>
          </w:rPr>
          <w:id w:val="1441955804"/>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Ind06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(Indramalar, 2006)</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Since there are only limited job opportunities in field which they are specialise in such as biotechnology, arts, research, and hardware engineering etc. at home country. They decide to migrate other countries to access the professional development opportunities. Malaysia’s economy is based on production and manufacturing whereby there are higher demand for semi-skilled labours compared to high skill labours.  Thus, there are lack of job opportunity in research and development areas.  A statement given by the founder of USB pendrive, Datuk Pua Khein Seng in an article in The Star on 6 February 2006 that, he was worried that there was no environment and lack of job opportunities for hardware engineers in Malay</w:t>
      </w:r>
      <w:r w:rsidR="00892334" w:rsidRPr="005E49F8">
        <w:rPr>
          <w:rFonts w:ascii="Times New Roman" w:hAnsi="Times New Roman" w:cs="Times New Roman"/>
          <w:sz w:val="24"/>
          <w:szCs w:val="24"/>
        </w:rPr>
        <w:t>sia</w:t>
      </w:r>
      <w:r w:rsidRPr="005E49F8">
        <w:rPr>
          <w:rFonts w:ascii="Times New Roman" w:hAnsi="Times New Roman" w:cs="Times New Roman"/>
          <w:sz w:val="24"/>
          <w:szCs w:val="24"/>
        </w:rPr>
        <w:t>. A documentary award winner in Malaysia, Indrani Gopal who selected for the 2014 Portland Film Festival and the 9th Harlem International Film Festival also migrated to United States due to lack of chance to go beyond and high resistance in industry</w:t>
      </w:r>
      <w:sdt>
        <w:sdtPr>
          <w:rPr>
            <w:rFonts w:ascii="Times New Roman" w:hAnsi="Times New Roman" w:cs="Times New Roman"/>
            <w:sz w:val="24"/>
            <w:szCs w:val="24"/>
          </w:rPr>
          <w:id w:val="-1479529156"/>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CITATION Van14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(Vanitha Nadaraj, 2014)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w:t>
      </w:r>
    </w:p>
    <w:p w:rsidR="000A7ADA" w:rsidRPr="005E49F8" w:rsidRDefault="000A7ADA" w:rsidP="000A7ADA">
      <w:pPr>
        <w:pStyle w:val="ListParagraph"/>
        <w:spacing w:line="240" w:lineRule="auto"/>
        <w:ind w:left="0"/>
        <w:jc w:val="both"/>
        <w:rPr>
          <w:rFonts w:ascii="Times New Roman" w:hAnsi="Times New Roman" w:cs="Times New Roman"/>
          <w:sz w:val="24"/>
          <w:szCs w:val="24"/>
          <w:highlight w:val="yellow"/>
        </w:rPr>
      </w:pPr>
    </w:p>
    <w:p w:rsidR="000A7ADA" w:rsidRPr="005E49F8" w:rsidRDefault="000A7ADA" w:rsidP="000A7ADA">
      <w:pPr>
        <w:pStyle w:val="ListParagraph"/>
        <w:spacing w:line="240" w:lineRule="auto"/>
        <w:ind w:left="0"/>
        <w:jc w:val="both"/>
        <w:rPr>
          <w:rFonts w:ascii="Times New Roman" w:hAnsi="Times New Roman" w:cs="Times New Roman"/>
          <w:sz w:val="24"/>
          <w:szCs w:val="24"/>
        </w:rPr>
      </w:pPr>
      <w:r w:rsidRPr="005E49F8">
        <w:rPr>
          <w:rFonts w:ascii="Times New Roman" w:hAnsi="Times New Roman" w:cs="Times New Roman"/>
          <w:sz w:val="24"/>
          <w:szCs w:val="24"/>
        </w:rPr>
        <w:t>Wage and earning distributions by skills and job is an important factor which contributing to the high skilled workers migration. Keeping low wages policy to attract foreign investors burdens the professional labours.  Higher wages in abroad countries in same industry attract high-skilled labour to work in neighbour country, Singapore. Sometimes, professional labour choose to work in other countries because there is a huge wage difference between high-skilled labour and low-skilled labour</w:t>
      </w:r>
      <w:sdt>
        <w:sdtPr>
          <w:rPr>
            <w:rFonts w:ascii="Times New Roman" w:hAnsi="Times New Roman" w:cs="Times New Roman"/>
            <w:sz w:val="24"/>
            <w:szCs w:val="24"/>
          </w:rPr>
          <w:id w:val="-1273474158"/>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Fré11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(Frédéric Docquier and Hillel Rapoport, 2011)</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ICT Association of Malaysia (PIKOM) report that ICT professional income lower than 1.50 times of Vietnam </w:t>
      </w:r>
      <w:r w:rsidRPr="005E49F8">
        <w:rPr>
          <w:rFonts w:ascii="Times New Roman" w:hAnsi="Times New Roman" w:cs="Times New Roman"/>
          <w:sz w:val="24"/>
          <w:szCs w:val="24"/>
        </w:rPr>
        <w:lastRenderedPageBreak/>
        <w:t>income and 2.46 times of Hong Kong incomes without any Purchasing Power Parity Adjustment</w:t>
      </w:r>
      <w:sdt>
        <w:sdtPr>
          <w:rPr>
            <w:rFonts w:ascii="Times New Roman" w:hAnsi="Times New Roman" w:cs="Times New Roman"/>
            <w:sz w:val="24"/>
            <w:szCs w:val="24"/>
          </w:rPr>
          <w:id w:val="656340849"/>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Tai14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(Tai Hai,W., June 2014)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Singapore ICT professional earns 2.28 times than Malaysia ICT professional. Based on salary perspective, Vietnam called attractive country for Malaysian brain drain by recorded a higher 2.19 scale value</w:t>
      </w:r>
      <w:sdt>
        <w:sdtPr>
          <w:rPr>
            <w:rFonts w:ascii="Times New Roman" w:hAnsi="Times New Roman" w:cs="Times New Roman"/>
            <w:sz w:val="24"/>
            <w:szCs w:val="24"/>
          </w:rPr>
          <w:id w:val="2099133610"/>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Tai14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(Tai Hai,W., June 2014)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The minimum salary of fresh graduates in Malaysia, RM 2000 per month in year 2013 made them unable to support themselves because of inflation in goods and services (Tai Hai,W., June 2014). </w:t>
      </w:r>
      <w:r w:rsidRPr="005E49F8">
        <w:rPr>
          <w:rFonts w:ascii="Times New Roman" w:hAnsi="Times New Roman" w:cs="Times New Roman"/>
          <w:color w:val="000000" w:themeColor="text1"/>
          <w:sz w:val="24"/>
          <w:szCs w:val="24"/>
        </w:rPr>
        <w:t xml:space="preserve">Imbalance work-life and low income for a high-skilled labour will take longer duration to own house and start a family (Vanitha Nadaraj, 2014).  </w:t>
      </w:r>
    </w:p>
    <w:p w:rsidR="000A7ADA" w:rsidRPr="005E49F8" w:rsidRDefault="000A7ADA" w:rsidP="000A7ADA">
      <w:pPr>
        <w:pStyle w:val="ListParagraph"/>
        <w:spacing w:line="240" w:lineRule="auto"/>
        <w:ind w:left="0"/>
        <w:jc w:val="both"/>
        <w:rPr>
          <w:rFonts w:ascii="Times New Roman" w:hAnsi="Times New Roman" w:cs="Times New Roman"/>
          <w:sz w:val="24"/>
          <w:szCs w:val="24"/>
          <w:highlight w:val="yellow"/>
        </w:rPr>
      </w:pPr>
    </w:p>
    <w:p w:rsidR="000A7ADA" w:rsidRPr="005E49F8" w:rsidRDefault="000A7ADA" w:rsidP="000A7ADA">
      <w:pPr>
        <w:pStyle w:val="ListParagraph"/>
        <w:spacing w:line="240" w:lineRule="auto"/>
        <w:ind w:left="0"/>
        <w:jc w:val="both"/>
        <w:rPr>
          <w:rFonts w:ascii="Times New Roman" w:hAnsi="Times New Roman" w:cs="Times New Roman"/>
          <w:sz w:val="24"/>
          <w:szCs w:val="24"/>
        </w:rPr>
      </w:pPr>
      <w:r w:rsidRPr="005E49F8">
        <w:rPr>
          <w:rFonts w:ascii="Times New Roman" w:hAnsi="Times New Roman" w:cs="Times New Roman"/>
          <w:sz w:val="24"/>
          <w:szCs w:val="24"/>
        </w:rPr>
        <w:t>Political instability and policy discrimination reduces the interest of tertiary educated students return to their home country. Transparency International have ranked Malaysia as 52</w:t>
      </w:r>
      <w:r w:rsidRPr="005E49F8">
        <w:rPr>
          <w:rFonts w:ascii="Times New Roman" w:hAnsi="Times New Roman" w:cs="Times New Roman"/>
          <w:sz w:val="24"/>
          <w:szCs w:val="24"/>
          <w:vertAlign w:val="superscript"/>
        </w:rPr>
        <w:t>nd</w:t>
      </w:r>
      <w:r w:rsidRPr="005E49F8">
        <w:rPr>
          <w:rFonts w:ascii="Times New Roman" w:hAnsi="Times New Roman" w:cs="Times New Roman"/>
          <w:sz w:val="24"/>
          <w:szCs w:val="24"/>
        </w:rPr>
        <w:t xml:space="preserve"> corrupted country out of 175 countries in year 2014</w:t>
      </w:r>
      <w:sdt>
        <w:sdtPr>
          <w:rPr>
            <w:rFonts w:ascii="Times New Roman" w:hAnsi="Times New Roman" w:cs="Times New Roman"/>
            <w:sz w:val="24"/>
            <w:szCs w:val="24"/>
          </w:rPr>
          <w:id w:val="-1040116106"/>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Tra14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(Transparency International, 2014)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Political instability automatically limits country’s economic growth.  Unstable condition and life insecurity interrupt development plans and the professionals lost their career opportunities. Inequality Government policy based ethnicity increased high skilled labour’s migration to overseas.  Ethnicity based policy is favouring the majority ethnicity than minority ethnicity in Malaysia. Long standing policies give preferential treatment to Malays by implementing special privileges such as extra assistance, mandatory discounts, and quota systems in education, housing, business areas have increased dissatisfaction among minority ethnicity such as Chinese and Indian</w:t>
      </w:r>
      <w:sdt>
        <w:sdtPr>
          <w:rPr>
            <w:rFonts w:ascii="Times New Roman" w:hAnsi="Times New Roman" w:cs="Times New Roman"/>
            <w:sz w:val="24"/>
            <w:szCs w:val="24"/>
          </w:rPr>
          <w:id w:val="1537699062"/>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Wor11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(World Bank, 2011)</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This situation motivates high-skilled labours from minor ethnicity to leave Malaysia and grab the opportunity in the countries which does not bother about race and ethnicity. The loss of confidence on government and future prospects for better life lead them fly to overseas. Wilson Lee left Malaysia in year 2008 and runs a restaurant in China because the ethnicity policy had minimal opportunities and demoralised his business (Jennifer Pak, 2013).  </w:t>
      </w:r>
    </w:p>
    <w:p w:rsidR="000A7ADA" w:rsidRPr="005E49F8" w:rsidRDefault="000A7ADA" w:rsidP="000A7ADA">
      <w:pPr>
        <w:pStyle w:val="ListParagraph"/>
        <w:spacing w:line="240" w:lineRule="auto"/>
        <w:ind w:left="0"/>
        <w:jc w:val="both"/>
        <w:rPr>
          <w:rFonts w:ascii="Times New Roman" w:hAnsi="Times New Roman" w:cs="Times New Roman"/>
          <w:sz w:val="24"/>
          <w:szCs w:val="24"/>
          <w:highlight w:val="yellow"/>
        </w:rPr>
      </w:pPr>
    </w:p>
    <w:p w:rsidR="000A7ADA" w:rsidRPr="005E49F8" w:rsidRDefault="000A7ADA" w:rsidP="000A7ADA">
      <w:pPr>
        <w:pStyle w:val="ListParagraph"/>
        <w:spacing w:line="240" w:lineRule="auto"/>
        <w:ind w:left="0"/>
        <w:jc w:val="both"/>
        <w:rPr>
          <w:rFonts w:ascii="Times New Roman" w:hAnsi="Times New Roman" w:cs="Times New Roman"/>
          <w:sz w:val="24"/>
          <w:szCs w:val="24"/>
        </w:rPr>
      </w:pPr>
      <w:r w:rsidRPr="005E49F8">
        <w:rPr>
          <w:rFonts w:ascii="Times New Roman" w:hAnsi="Times New Roman" w:cs="Times New Roman"/>
          <w:sz w:val="24"/>
          <w:szCs w:val="24"/>
        </w:rPr>
        <w:t>Education is another push factor that increases the number of high-skilled Malaysian labour’s migration to overseas. For example, a group of students who were sent to a foreign country by government for higher education pursuance with high qualification and another group of top students who did not get place into the course they choose in local universities who leaves Malaysia to pursue their dream under other country’s scholarship</w:t>
      </w:r>
      <w:sdt>
        <w:sdtPr>
          <w:rPr>
            <w:rFonts w:ascii="Times New Roman" w:hAnsi="Times New Roman" w:cs="Times New Roman"/>
            <w:sz w:val="24"/>
            <w:szCs w:val="24"/>
          </w:rPr>
          <w:id w:val="403102251"/>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Teh15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(Teh Wei, 2015)</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are attracted with foreign country, culture and environment and better opportunities offered abroad, they choose to stay and serve there. It helps to improve their economic, and social status. On the other hand, poor English language ‘contribution’ in primary and secondary education system in Malaysia worries tertiary educated parents</w:t>
      </w:r>
      <w:sdt>
        <w:sdtPr>
          <w:rPr>
            <w:rFonts w:ascii="Times New Roman" w:hAnsi="Times New Roman" w:cs="Times New Roman"/>
            <w:sz w:val="24"/>
            <w:szCs w:val="24"/>
          </w:rPr>
          <w:id w:val="-561792514"/>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Jen13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(Jennifer Pak, 2013)</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Besides that, lack of intellectual stimulation in higher education institutes is another major reason for brain drain. Many academicians would agree that the Malaysian intellectual world remains in a rut with tired ideologies being constantly recycled and intellectual engagement viewed as a threat to national security in many instances (even Malaysian prime minister once said that debates are not Malaysian culture).</w:t>
      </w:r>
    </w:p>
    <w:p w:rsidR="000A7ADA" w:rsidRPr="005E49F8" w:rsidRDefault="000A7ADA" w:rsidP="000A7ADA">
      <w:pPr>
        <w:pStyle w:val="ListParagraph"/>
        <w:spacing w:line="240" w:lineRule="auto"/>
        <w:ind w:left="0"/>
        <w:jc w:val="both"/>
        <w:rPr>
          <w:rFonts w:ascii="Times New Roman" w:hAnsi="Times New Roman" w:cs="Times New Roman"/>
          <w:sz w:val="24"/>
          <w:szCs w:val="24"/>
        </w:rPr>
      </w:pPr>
    </w:p>
    <w:p w:rsidR="000A7ADA" w:rsidRPr="005E49F8" w:rsidRDefault="000A7ADA" w:rsidP="000A7ADA">
      <w:pPr>
        <w:pStyle w:val="ListParagraph"/>
        <w:spacing w:line="240" w:lineRule="auto"/>
        <w:ind w:left="0"/>
        <w:jc w:val="both"/>
        <w:rPr>
          <w:rFonts w:ascii="Times New Roman" w:hAnsi="Times New Roman" w:cs="Times New Roman"/>
          <w:sz w:val="24"/>
          <w:szCs w:val="24"/>
        </w:rPr>
      </w:pPr>
      <w:r w:rsidRPr="005E49F8">
        <w:rPr>
          <w:rFonts w:ascii="Times New Roman" w:hAnsi="Times New Roman" w:cs="Times New Roman"/>
          <w:sz w:val="24"/>
          <w:szCs w:val="24"/>
        </w:rPr>
        <w:t>Another main motive of high-skilled labour is to improve their quality of life. Increased cost of living in Malaysia and currency depreciation have increased dissatisfaction on their life quality</w:t>
      </w:r>
      <w:sdt>
        <w:sdtPr>
          <w:rPr>
            <w:rFonts w:ascii="Times New Roman" w:hAnsi="Times New Roman" w:cs="Times New Roman"/>
            <w:sz w:val="24"/>
            <w:szCs w:val="24"/>
          </w:rPr>
          <w:id w:val="1984882292"/>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Ari15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(Arief Irsyad, 2015)</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.The rise of basic needs prices such as housing, education, foods etc. pushes the labour to find extra income for their expenditure. Higher crime rate such as robbery, and kidnapping increase the fear of insecurity issue. Professionals move to other countries in searching for better living conditions for themselves, wives or families. Malaysian construction professionals run to other countries because experience of bad work-life balance</w:t>
      </w:r>
      <w:sdt>
        <w:sdtPr>
          <w:rPr>
            <w:rFonts w:ascii="Times New Roman" w:hAnsi="Times New Roman" w:cs="Times New Roman"/>
            <w:sz w:val="24"/>
            <w:szCs w:val="24"/>
          </w:rPr>
          <w:id w:val="1040090752"/>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Nor14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(Norakmarwati Ishak and Abdul Rashid Abdul Aziz, 2014)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Family bonding gives more priority than career such as respects each other’s obligations to each other family and spend </w:t>
      </w:r>
      <w:r w:rsidRPr="005E49F8">
        <w:rPr>
          <w:rFonts w:ascii="Times New Roman" w:hAnsi="Times New Roman" w:cs="Times New Roman"/>
          <w:sz w:val="24"/>
          <w:szCs w:val="24"/>
        </w:rPr>
        <w:lastRenderedPageBreak/>
        <w:t xml:space="preserve">time for family during weekends in developed countries create an excellent lifestyle than Malaysia. </w:t>
      </w:r>
    </w:p>
    <w:p w:rsidR="000A7ADA" w:rsidRPr="005E49F8" w:rsidRDefault="000A7ADA" w:rsidP="000A7ADA">
      <w:pPr>
        <w:spacing w:line="240" w:lineRule="auto"/>
        <w:jc w:val="both"/>
        <w:rPr>
          <w:rFonts w:ascii="Times New Roman" w:hAnsi="Times New Roman" w:cs="Times New Roman"/>
          <w:b/>
          <w:sz w:val="24"/>
          <w:szCs w:val="24"/>
        </w:rPr>
      </w:pPr>
      <w:r w:rsidRPr="005E49F8">
        <w:rPr>
          <w:rFonts w:ascii="Times New Roman" w:hAnsi="Times New Roman" w:cs="Times New Roman"/>
          <w:b/>
          <w:sz w:val="24"/>
          <w:szCs w:val="24"/>
        </w:rPr>
        <w:t>IV. Impacts of Malaysian brain drain in future</w:t>
      </w:r>
    </w:p>
    <w:p w:rsidR="000A7ADA" w:rsidRPr="005E49F8" w:rsidRDefault="000A7ADA" w:rsidP="000A7ADA">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Even though the Malaysia government have taken a few steps to bring back high-skilled labour to home country, there are still some who refused to come back. Talent Corp has approved 3,000 high-skilled labour from total Malaysia brain drain since Merdeka to return Malaysia, since year 2011</w:t>
      </w:r>
      <w:sdt>
        <w:sdtPr>
          <w:rPr>
            <w:rFonts w:ascii="Times New Roman" w:hAnsi="Times New Roman" w:cs="Times New Roman"/>
            <w:sz w:val="24"/>
            <w:szCs w:val="24"/>
          </w:rPr>
          <w:id w:val="-660626658"/>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Jul15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(Julia Yeow, 2015)</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Since Malaysia is one of the developing country and high-middle country, continuous brain drain is predicted to bring positive and negative impacts. </w:t>
      </w:r>
    </w:p>
    <w:p w:rsidR="000A7ADA" w:rsidRPr="005E49F8" w:rsidRDefault="000A7ADA" w:rsidP="000A7ADA">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 xml:space="preserve">The first negative impact of human capital flight will be an increase in the shortage of human capital in Malaysia. Highly skilled migrants who have high expectations and hope for good future fly to developed countries for economic opportunities available there </w:t>
      </w:r>
      <w:r w:rsidR="00892334" w:rsidRPr="005E49F8">
        <w:rPr>
          <w:rFonts w:ascii="Times New Roman" w:hAnsi="Times New Roman" w:cs="Times New Roman"/>
          <w:sz w:val="24"/>
          <w:szCs w:val="24"/>
        </w:rPr>
        <w:t>(Shamim Ahmed Rizvi, 2000</w:t>
      </w:r>
      <w:r w:rsidRPr="005E49F8">
        <w:rPr>
          <w:rFonts w:ascii="Times New Roman" w:hAnsi="Times New Roman" w:cs="Times New Roman"/>
          <w:sz w:val="24"/>
          <w:szCs w:val="24"/>
        </w:rPr>
        <w:t xml:space="preserve">). Semi-skilled labours and low-skilled labours, on the other hand, are surviving in their native country. </w:t>
      </w:r>
      <w:r w:rsidR="00892334" w:rsidRPr="005E49F8">
        <w:rPr>
          <w:rFonts w:ascii="Times New Roman" w:hAnsi="Times New Roman" w:cs="Times New Roman"/>
          <w:sz w:val="24"/>
          <w:szCs w:val="24"/>
        </w:rPr>
        <w:t xml:space="preserve">Martinez-Fernandez, C., C.Hinojosa and G.Miranda </w:t>
      </w:r>
      <w:r w:rsidRPr="005E49F8">
        <w:rPr>
          <w:rFonts w:ascii="Times New Roman" w:hAnsi="Times New Roman" w:cs="Times New Roman"/>
          <w:sz w:val="24"/>
          <w:szCs w:val="24"/>
        </w:rPr>
        <w:t xml:space="preserve">mentions that information on salary differences and currency value in developed countries which incorporate the market imperfections and governmental actions, brought in by high skilled migrants when they return to their country, influences semi-skilled and low-skilled labours of the home country. Accordingly, within the native country unstable menial jobs would arise as a result of the coexistence within the economy of an economic sector, marked by the intense capital use, with another characterized by the powerful work use and low productivity </w:t>
      </w:r>
      <w:r w:rsidR="00892334" w:rsidRPr="005E49F8">
        <w:rPr>
          <w:rFonts w:ascii="Times New Roman" w:hAnsi="Times New Roman" w:cs="Times New Roman"/>
          <w:sz w:val="24"/>
          <w:szCs w:val="24"/>
        </w:rPr>
        <w:t>(Martinez-Fernandez, C., C.Hinojosa and G.Miranda, 2010</w:t>
      </w:r>
      <w:r w:rsidRPr="005E49F8">
        <w:rPr>
          <w:rFonts w:ascii="Times New Roman" w:hAnsi="Times New Roman" w:cs="Times New Roman"/>
          <w:sz w:val="24"/>
          <w:szCs w:val="24"/>
        </w:rPr>
        <w:t>). Native workers are unsatisfied to engage themselves in such low wages or low social status sub-sector and this leaves a host of job opportunities for the colonists to explore (</w:t>
      </w:r>
      <w:r w:rsidR="00892334" w:rsidRPr="005E49F8">
        <w:rPr>
          <w:rFonts w:ascii="Times New Roman" w:hAnsi="Times New Roman" w:cs="Times New Roman"/>
          <w:sz w:val="24"/>
          <w:szCs w:val="24"/>
        </w:rPr>
        <w:t>Martinez-Fernandez, C., C.Hinojosa and G.Miranda,2010</w:t>
      </w:r>
      <w:r w:rsidRPr="005E49F8">
        <w:rPr>
          <w:rFonts w:ascii="Times New Roman" w:hAnsi="Times New Roman" w:cs="Times New Roman"/>
          <w:sz w:val="24"/>
          <w:szCs w:val="24"/>
        </w:rPr>
        <w:t>).</w:t>
      </w:r>
    </w:p>
    <w:p w:rsidR="000A7ADA" w:rsidRPr="005E49F8" w:rsidRDefault="000A7ADA" w:rsidP="000A7ADA">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On the one hand, Malaysia earns from remittance and public expenditure saving, but loses in tax revenue. High skilled Migrants with laborious work at overseas remitting money back to their family in the original country show that they are one of the contributors in Malaysia national income. An average remittance receiving family in Malaysia earns 1.5 times the national income per capital and the family categories under upper middle class. When compared with outflow and inflow remittance in year 2012, annual net remittance outflow of USD</w:t>
      </w:r>
      <w:r w:rsidRPr="005E49F8">
        <w:rPr>
          <w:rFonts w:ascii="Times New Roman" w:hAnsi="Times New Roman" w:cs="Times New Roman"/>
          <w:sz w:val="24"/>
          <w:szCs w:val="24"/>
          <w:vertAlign w:val="subscript"/>
        </w:rPr>
        <w:t>PPP</w:t>
      </w:r>
      <w:r w:rsidRPr="005E49F8">
        <w:rPr>
          <w:rFonts w:ascii="Times New Roman" w:hAnsi="Times New Roman" w:cs="Times New Roman"/>
          <w:sz w:val="24"/>
          <w:szCs w:val="24"/>
        </w:rPr>
        <w:t xml:space="preserve"> 5.98 billion</w:t>
      </w:r>
      <w:sdt>
        <w:sdtPr>
          <w:rPr>
            <w:rFonts w:ascii="Times New Roman" w:hAnsi="Times New Roman" w:cs="Times New Roman"/>
            <w:sz w:val="24"/>
            <w:szCs w:val="24"/>
          </w:rPr>
          <w:id w:val="-455955160"/>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Kim14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(Kim-Hwa,L.,Dheepan Ratha Krishnan and Jo-yee,Y., 2014)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The emigration contribution in Malaysia small amount in national income because the number of legal foreign workers recorded 2.07 million which exceed the Indian population recorded 1.98 million in year 2014</w:t>
      </w:r>
      <w:sdt>
        <w:sdtPr>
          <w:rPr>
            <w:rFonts w:ascii="Times New Roman" w:hAnsi="Times New Roman" w:cs="Times New Roman"/>
            <w:sz w:val="24"/>
            <w:szCs w:val="24"/>
          </w:rPr>
          <w:id w:val="-1554384380"/>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Mal15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(Malaysiakini, 2015)</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Huge outflow of remittance than inflow remittance in Malaysia ignores the positive effect of remittance by brain drain. The public expenditure cost saved by high-skilled emigrants consumed by immigrants in Malaysia create a distorted view of the first order brain drain fiscal impact.  The annual total fiscal impact resulting from brain drain is estimated between a cost if USD</w:t>
      </w:r>
      <w:r w:rsidRPr="005E49F8">
        <w:rPr>
          <w:rFonts w:ascii="Times New Roman" w:hAnsi="Times New Roman" w:cs="Times New Roman"/>
          <w:sz w:val="24"/>
          <w:szCs w:val="24"/>
          <w:vertAlign w:val="subscript"/>
        </w:rPr>
        <w:t>PPP</w:t>
      </w:r>
      <w:r w:rsidRPr="005E49F8">
        <w:rPr>
          <w:rFonts w:ascii="Times New Roman" w:hAnsi="Times New Roman" w:cs="Times New Roman"/>
          <w:sz w:val="24"/>
          <w:szCs w:val="24"/>
        </w:rPr>
        <w:t xml:space="preserve"> 4.39 billion and a benefit of USD</w:t>
      </w:r>
      <w:r w:rsidRPr="005E49F8">
        <w:rPr>
          <w:rFonts w:ascii="Times New Roman" w:hAnsi="Times New Roman" w:cs="Times New Roman"/>
          <w:sz w:val="24"/>
          <w:szCs w:val="24"/>
          <w:vertAlign w:val="subscript"/>
        </w:rPr>
        <w:t xml:space="preserve">PPP </w:t>
      </w:r>
      <w:r w:rsidRPr="005E49F8">
        <w:rPr>
          <w:rFonts w:ascii="Times New Roman" w:hAnsi="Times New Roman" w:cs="Times New Roman"/>
          <w:sz w:val="24"/>
          <w:szCs w:val="24"/>
        </w:rPr>
        <w:t>1.09 billion</w:t>
      </w:r>
      <w:sdt>
        <w:sdtPr>
          <w:rPr>
            <w:rFonts w:ascii="Times New Roman" w:hAnsi="Times New Roman" w:cs="Times New Roman"/>
            <w:sz w:val="24"/>
            <w:szCs w:val="24"/>
          </w:rPr>
          <w:id w:val="-615440118"/>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Kim14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(Kim-Hwa,L.,Dheepan Ratha Krishnan and Jo-yee,Y., 2014)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The higher income tax paid by some local high-skilled labour discriminate them living in Malaysia and does not encourage them to remain in the Malaysia. </w:t>
      </w:r>
    </w:p>
    <w:p w:rsidR="000A7ADA" w:rsidRPr="005E49F8" w:rsidRDefault="000A7ADA" w:rsidP="000A7ADA">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On the other hand, foreign direct investment and migration are substituted. High level of foreign direct investment (FDI) always demands highly skilled labour in home country</w:t>
      </w:r>
      <w:sdt>
        <w:sdtPr>
          <w:rPr>
            <w:rFonts w:ascii="Times New Roman" w:hAnsi="Times New Roman" w:cs="Times New Roman"/>
            <w:sz w:val="24"/>
            <w:szCs w:val="24"/>
          </w:rPr>
          <w:id w:val="-1825348168"/>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Art10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(Artjoms Ivlevs and Jaime De Melo, 2010)</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In year, mid-2013, Indonesia managed to attract more FDI than Malaysia at about $18 billion. Malaysia FDI inflow reached $12 billion as a result of rising FDI in services only (UNCTAD, 2014) Continuous outflow of high-skilled labour in Malaysia will negatively affect the economic performance and growth. The highly skilled workers shortage will affect conjoining factors such as complementary skilled workers, </w:t>
      </w:r>
      <w:r w:rsidRPr="005E49F8">
        <w:rPr>
          <w:rFonts w:ascii="Times New Roman" w:hAnsi="Times New Roman" w:cs="Times New Roman"/>
          <w:sz w:val="24"/>
          <w:szCs w:val="24"/>
        </w:rPr>
        <w:lastRenderedPageBreak/>
        <w:t xml:space="preserve">less-skilled workers, entrepreneurs, and capital providers (MihirA.D, 2001). Continuous tight high skill labour market will reduce firm productivity. Malaysia will overshadow as a destination for a Foreign Direct Investment (FDI) and hypothetically exploit the development the needed critical figure for successful high technology clusters. Focus on bringing low cost labour rather than producing high skilled labour has exhausted Malaysia struggle with a shortage of high quality technical skills. This situation will create slow economic growth and middle income trap of Malaysia.  </w:t>
      </w:r>
    </w:p>
    <w:p w:rsidR="000A7ADA" w:rsidRPr="005E49F8" w:rsidRDefault="000A7ADA" w:rsidP="000A7ADA">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 xml:space="preserve">Besides that, the return of highly skilled emigrants is expected to improve the development and idea of transfer technology from developed country to home country. </w:t>
      </w:r>
      <w:r w:rsidRPr="005E49F8">
        <w:rPr>
          <w:rFonts w:ascii="Times New Roman" w:hAnsi="Times New Roman" w:cs="Times New Roman"/>
          <w:color w:val="000000" w:themeColor="text1"/>
          <w:sz w:val="24"/>
          <w:szCs w:val="24"/>
        </w:rPr>
        <w:t>The highly skilled labours are identified as brain drain transformers to brain gain, brain bank and brain trust after back to home country to improve the economic growth and development</w:t>
      </w:r>
      <w:sdt>
        <w:sdtPr>
          <w:rPr>
            <w:rFonts w:ascii="Times New Roman" w:hAnsi="Times New Roman" w:cs="Times New Roman"/>
            <w:color w:val="000000" w:themeColor="text1"/>
            <w:sz w:val="24"/>
            <w:szCs w:val="24"/>
          </w:rPr>
          <w:id w:val="1734894286"/>
          <w:citation/>
        </w:sdtPr>
        <w:sdtEndPr/>
        <w:sdtContent>
          <w:r w:rsidRPr="005E49F8">
            <w:rPr>
              <w:rFonts w:ascii="Times New Roman" w:hAnsi="Times New Roman" w:cs="Times New Roman"/>
              <w:color w:val="000000" w:themeColor="text1"/>
              <w:sz w:val="24"/>
              <w:szCs w:val="24"/>
            </w:rPr>
            <w:fldChar w:fldCharType="begin"/>
          </w:r>
          <w:r w:rsidRPr="005E49F8">
            <w:rPr>
              <w:rFonts w:ascii="Times New Roman" w:hAnsi="Times New Roman" w:cs="Times New Roman"/>
              <w:color w:val="000000" w:themeColor="text1"/>
              <w:sz w:val="24"/>
              <w:szCs w:val="24"/>
              <w:lang w:val="en-US"/>
            </w:rPr>
            <w:instrText xml:space="preserve"> CITATION Dev01 \l 1033 </w:instrText>
          </w:r>
          <w:r w:rsidRPr="005E49F8">
            <w:rPr>
              <w:rFonts w:ascii="Times New Roman" w:hAnsi="Times New Roman" w:cs="Times New Roman"/>
              <w:color w:val="000000" w:themeColor="text1"/>
              <w:sz w:val="24"/>
              <w:szCs w:val="24"/>
            </w:rPr>
            <w:fldChar w:fldCharType="separate"/>
          </w:r>
          <w:r w:rsidRPr="005E49F8">
            <w:rPr>
              <w:rFonts w:ascii="Times New Roman" w:hAnsi="Times New Roman" w:cs="Times New Roman"/>
              <w:noProof/>
              <w:color w:val="000000" w:themeColor="text1"/>
              <w:sz w:val="24"/>
              <w:szCs w:val="24"/>
              <w:lang w:val="en-US"/>
            </w:rPr>
            <w:t xml:space="preserve"> (Devesh Kapur, 2001)</w:t>
          </w:r>
          <w:r w:rsidRPr="005E49F8">
            <w:rPr>
              <w:rFonts w:ascii="Times New Roman" w:hAnsi="Times New Roman" w:cs="Times New Roman"/>
              <w:color w:val="000000" w:themeColor="text1"/>
              <w:sz w:val="24"/>
              <w:szCs w:val="24"/>
            </w:rPr>
            <w:fldChar w:fldCharType="end"/>
          </w:r>
        </w:sdtContent>
      </w:sdt>
      <w:r w:rsidRPr="005E49F8">
        <w:rPr>
          <w:rFonts w:ascii="Times New Roman" w:hAnsi="Times New Roman" w:cs="Times New Roman"/>
          <w:color w:val="000000" w:themeColor="text1"/>
          <w:sz w:val="24"/>
          <w:szCs w:val="24"/>
        </w:rPr>
        <w:t xml:space="preserve">. </w:t>
      </w:r>
      <w:r w:rsidRPr="005E49F8">
        <w:rPr>
          <w:rFonts w:ascii="Times New Roman" w:hAnsi="Times New Roman" w:cs="Times New Roman"/>
          <w:sz w:val="24"/>
          <w:szCs w:val="24"/>
        </w:rPr>
        <w:t xml:space="preserve">They become a bridge between Malaysia and high tech developed country. The return of high-skilled labour with knowledge and experience from developed countries will boost the entrepreneurship and innovation. It will help the country to gain additional knowledge and financial capital. It also will help to improve institutions in Malaysia </w:t>
      </w:r>
      <w:r w:rsidRPr="005E49F8">
        <w:rPr>
          <w:rFonts w:ascii="Times New Roman" w:hAnsi="Times New Roman" w:cs="Times New Roman"/>
          <w:color w:val="000000" w:themeColor="text1"/>
          <w:sz w:val="24"/>
          <w:szCs w:val="24"/>
        </w:rPr>
        <w:t>and will produce specific goods which will increase business network</w:t>
      </w:r>
      <w:r w:rsidRPr="005E49F8">
        <w:rPr>
          <w:rFonts w:ascii="Times New Roman" w:hAnsi="Times New Roman" w:cs="Times New Roman"/>
          <w:color w:val="FF0000"/>
          <w:sz w:val="24"/>
          <w:szCs w:val="24"/>
        </w:rPr>
        <w:t xml:space="preserve">. </w:t>
      </w:r>
      <w:r w:rsidRPr="005E49F8">
        <w:rPr>
          <w:rFonts w:ascii="Times New Roman" w:hAnsi="Times New Roman" w:cs="Times New Roman"/>
          <w:sz w:val="24"/>
          <w:szCs w:val="24"/>
        </w:rPr>
        <w:t xml:space="preserve">The best example of technology transfer by brain drain is India which have gained profit by the return of highly skilled labour from USA </w:t>
      </w:r>
      <w:sdt>
        <w:sdtPr>
          <w:rPr>
            <w:rFonts w:ascii="Times New Roman" w:hAnsi="Times New Roman" w:cs="Times New Roman"/>
            <w:sz w:val="24"/>
            <w:szCs w:val="24"/>
          </w:rPr>
          <w:id w:val="-1322123927"/>
          <w:citation/>
        </w:sdtPr>
        <w:sdtEndPr/>
        <w:sdtContent>
          <w:r w:rsidRPr="005E49F8">
            <w:rPr>
              <w:rFonts w:ascii="Times New Roman" w:hAnsi="Times New Roman" w:cs="Times New Roman"/>
              <w:sz w:val="24"/>
              <w:szCs w:val="24"/>
            </w:rPr>
            <w:fldChar w:fldCharType="begin"/>
          </w:r>
          <w:r w:rsidRPr="005E49F8">
            <w:rPr>
              <w:rFonts w:ascii="Times New Roman" w:hAnsi="Times New Roman" w:cs="Times New Roman"/>
              <w:sz w:val="24"/>
              <w:szCs w:val="24"/>
              <w:lang w:val="en-US"/>
            </w:rPr>
            <w:instrText xml:space="preserve"> CITATION Uwe04 \l 1033 </w:instrText>
          </w:r>
          <w:r w:rsidRPr="005E49F8">
            <w:rPr>
              <w:rFonts w:ascii="Times New Roman" w:hAnsi="Times New Roman" w:cs="Times New Roman"/>
              <w:sz w:val="24"/>
              <w:szCs w:val="24"/>
            </w:rPr>
            <w:fldChar w:fldCharType="separate"/>
          </w:r>
          <w:r w:rsidRPr="005E49F8">
            <w:rPr>
              <w:rFonts w:ascii="Times New Roman" w:hAnsi="Times New Roman" w:cs="Times New Roman"/>
              <w:noProof/>
              <w:sz w:val="24"/>
              <w:szCs w:val="24"/>
              <w:lang w:val="en-US"/>
            </w:rPr>
            <w:t xml:space="preserve"> (Uwe Hunger , 2004)</w:t>
          </w:r>
          <w:r w:rsidRPr="005E49F8">
            <w:rPr>
              <w:rFonts w:ascii="Times New Roman" w:hAnsi="Times New Roman" w:cs="Times New Roman"/>
              <w:sz w:val="24"/>
              <w:szCs w:val="24"/>
            </w:rPr>
            <w:fldChar w:fldCharType="end"/>
          </w:r>
        </w:sdtContent>
      </w:sdt>
      <w:r w:rsidRPr="005E49F8">
        <w:rPr>
          <w:rFonts w:ascii="Times New Roman" w:hAnsi="Times New Roman" w:cs="Times New Roman"/>
          <w:sz w:val="24"/>
          <w:szCs w:val="24"/>
        </w:rPr>
        <w:t xml:space="preserve">. Although India is a developing country, it is also well-known as one of the most attractive and energy centre of universal technology advance. If highly skilled emigrants do not return to Malaysia, the brain drain will make a big hole in technology between developed and developing country. </w:t>
      </w:r>
    </w:p>
    <w:p w:rsidR="000A7ADA" w:rsidRPr="005E49F8" w:rsidRDefault="000A7ADA" w:rsidP="000A7ADA">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 xml:space="preserve">High human capital flight in accounting sector creates a shortage of accountants in Malaysia.  The Star newspaper (2013) published that 34 percent of accountants working in Singapore were Malaysians because of high income (The Star, 2013). Malaysia needs approximately 60,000 accountants to become high-income economy by the year of 2020 (Maxine Boersma, 2014). If this situation continues or starts to happen in other sectors, there will be a shortage of highly skilled labours. As a result, Malaysia will have to depend on highly skilled immigrations in the future. </w:t>
      </w:r>
    </w:p>
    <w:p w:rsidR="000A7ADA" w:rsidRPr="005E49F8" w:rsidRDefault="000A7ADA" w:rsidP="000A7ADA">
      <w:pPr>
        <w:tabs>
          <w:tab w:val="left" w:pos="6120"/>
        </w:tabs>
        <w:spacing w:line="240" w:lineRule="auto"/>
        <w:jc w:val="both"/>
        <w:rPr>
          <w:rFonts w:ascii="Times New Roman" w:hAnsi="Times New Roman" w:cs="Times New Roman"/>
          <w:b/>
          <w:sz w:val="24"/>
          <w:szCs w:val="24"/>
        </w:rPr>
      </w:pPr>
      <w:r w:rsidRPr="005E49F8">
        <w:rPr>
          <w:rFonts w:ascii="Times New Roman" w:hAnsi="Times New Roman" w:cs="Times New Roman"/>
          <w:b/>
          <w:sz w:val="24"/>
          <w:szCs w:val="24"/>
        </w:rPr>
        <w:t>V. Conclusion</w:t>
      </w:r>
    </w:p>
    <w:p w:rsidR="000A7ADA" w:rsidRPr="005E49F8" w:rsidRDefault="000A7ADA" w:rsidP="000A7ADA">
      <w:pPr>
        <w:spacing w:line="240" w:lineRule="auto"/>
        <w:jc w:val="both"/>
        <w:rPr>
          <w:rFonts w:ascii="Times New Roman" w:hAnsi="Times New Roman" w:cs="Times New Roman"/>
          <w:sz w:val="24"/>
          <w:szCs w:val="24"/>
        </w:rPr>
      </w:pPr>
      <w:r w:rsidRPr="005E49F8">
        <w:rPr>
          <w:rFonts w:ascii="Times New Roman" w:hAnsi="Times New Roman" w:cs="Times New Roman"/>
          <w:sz w:val="24"/>
          <w:szCs w:val="24"/>
        </w:rPr>
        <w:t xml:space="preserve">This paper has covered factors of increased human capital flight and future consequences in future of emigration. Although it is a win-win situation, high skilled migrants and the human capital flight must be taken as a serious source because it has the power to change economic growth and development. It is a loss to the government, but for the high skilled labour, it is only about their dream and future. Limited data of brain drain in Malaysia reduces chances to create awareness among people, current situation of human capital flight especially sector </w:t>
      </w:r>
      <w:r w:rsidR="00AA4523" w:rsidRPr="005E49F8">
        <w:rPr>
          <w:rFonts w:ascii="Times New Roman" w:hAnsi="Times New Roman" w:cs="Times New Roman"/>
          <w:sz w:val="24"/>
          <w:szCs w:val="24"/>
        </w:rPr>
        <w:t>and ethnicity based</w:t>
      </w:r>
      <w:r w:rsidRPr="005E49F8">
        <w:rPr>
          <w:rFonts w:ascii="Times New Roman" w:hAnsi="Times New Roman" w:cs="Times New Roman"/>
          <w:sz w:val="24"/>
          <w:szCs w:val="24"/>
        </w:rPr>
        <w:t xml:space="preserve">.  The Malaysia government and Non-Governmental Organisation should implement attractive policies to pull back high skilled labour by improving social security, insurance package, education opportunity, salary system etc. Although Malaysia cannot achieve Malaysia’s ambition to become high-income country by the year 2020, the government should implement effective policies to reduce human capital flight. </w:t>
      </w:r>
    </w:p>
    <w:p w:rsidR="00892334" w:rsidRPr="00892334" w:rsidRDefault="00892334" w:rsidP="00892334">
      <w:pPr>
        <w:spacing w:line="259" w:lineRule="auto"/>
        <w:rPr>
          <w:b/>
        </w:rPr>
      </w:pPr>
      <w:r w:rsidRPr="00892334">
        <w:rPr>
          <w:b/>
        </w:rPr>
        <w:t>References</w:t>
      </w:r>
    </w:p>
    <w:p w:rsidR="00892334" w:rsidRDefault="00892334" w:rsidP="00892334">
      <w:pPr>
        <w:spacing w:line="259" w:lineRule="auto"/>
      </w:pPr>
      <w:r>
        <w:t>Arief Irsyad. (2015, July 13). High Cost Of Living Tops Malaysians Grouses : Are The Complaints Justified? Retrieved from Malaysian Digest: http://www.malaysiandigest.com/news/561367-high-cost-of-living-tops-malaysians-grouses-are-the-complaints-justified.html</w:t>
      </w:r>
    </w:p>
    <w:p w:rsidR="00892334" w:rsidRDefault="00892334" w:rsidP="00892334">
      <w:pPr>
        <w:spacing w:line="259" w:lineRule="auto"/>
      </w:pPr>
      <w:r>
        <w:t>Artjoms Ivlevs and Jaime De Melo. (2010). FDI, the Brain Drain and Trade: Channels and Evidence . Annals of Economics and Statistics, 97, 103-121.</w:t>
      </w:r>
    </w:p>
    <w:p w:rsidR="00892334" w:rsidRDefault="00892334" w:rsidP="00892334">
      <w:pPr>
        <w:spacing w:line="259" w:lineRule="auto"/>
      </w:pPr>
      <w:r>
        <w:lastRenderedPageBreak/>
        <w:t>Devesh Kapur. (2001). Diasporas and Technology Transfer. Journal of Human Development, 2(2), 265-286.</w:t>
      </w:r>
    </w:p>
    <w:p w:rsidR="00892334" w:rsidRDefault="00892334" w:rsidP="00892334">
      <w:pPr>
        <w:spacing w:line="259" w:lineRule="auto"/>
      </w:pPr>
      <w:r>
        <w:t>Elween Loke. (2013, August 24). Experts have their say on human capital flight in Malaysia. Retrived from The Star Onlinehttp://www.thestar.com.my/%20News/Community/2013/08/24/Experts-have-their-say-on-human-capital-flight-in-Malaysia/:</w:t>
      </w:r>
    </w:p>
    <w:p w:rsidR="00892334" w:rsidRDefault="00892334" w:rsidP="00892334">
      <w:pPr>
        <w:spacing w:line="259" w:lineRule="auto"/>
      </w:pPr>
      <w:r>
        <w:t>Frédéric Docquier and Hillel Rapoport. (2011). Globalization, Brain Drain and Development. IZA Discussion Paper No.5590 (pp. 2-60). Belgium: IRES.</w:t>
      </w:r>
    </w:p>
    <w:p w:rsidR="00892334" w:rsidRDefault="00892334" w:rsidP="00892334">
      <w:pPr>
        <w:spacing w:line="259" w:lineRule="auto"/>
      </w:pPr>
      <w:r>
        <w:t>Index Mundi. (2015, June 30). Net Migration Rate of Malaysia. Retrieved from Index Mundi: http://www.indexmundi.com/g/g.aspx?c=my&amp;v=27</w:t>
      </w:r>
    </w:p>
    <w:p w:rsidR="00892334" w:rsidRDefault="00892334" w:rsidP="00892334">
      <w:pPr>
        <w:spacing w:line="259" w:lineRule="auto"/>
      </w:pPr>
      <w:r>
        <w:t>Indramalar. (2006, February 6). Pua’s mighty ‘Pen’. Retrieved from The Star Online: http://www.thestar.com.my/Story/?file=%2F2006%2F2%2F6%2Flifefocus%2F12940731&amp;sec=lifefocus</w:t>
      </w:r>
    </w:p>
    <w:p w:rsidR="00892334" w:rsidRDefault="00892334" w:rsidP="00892334">
      <w:pPr>
        <w:spacing w:line="259" w:lineRule="auto"/>
      </w:pPr>
      <w:r>
        <w:t>Jennifer Pak. (2013, June 5). Will Malaysia's brain drain block its economic ambitions? Retrieved from BBC News: http://www.bbc.com/news/world-asia-22610210</w:t>
      </w:r>
    </w:p>
    <w:p w:rsidR="00892334" w:rsidRDefault="00892334" w:rsidP="00892334">
      <w:pPr>
        <w:spacing w:line="259" w:lineRule="auto"/>
      </w:pPr>
      <w:r>
        <w:t>Julia Yeow. (2015, May 31). State of politics adding to Malaysia’s brain drain, says TalentCorp. Retrieved from Malaysian Insider: http://www.themalaysianinsider.com/malaysia/article/state-of-politics-adding-to-malaysias-brain-drain-says-talentcorp</w:t>
      </w:r>
    </w:p>
    <w:p w:rsidR="00892334" w:rsidRDefault="00892334" w:rsidP="00892334">
      <w:pPr>
        <w:spacing w:line="259" w:lineRule="auto"/>
      </w:pPr>
      <w:r>
        <w:t>Karpilo,J. (2010, February 26). Brain Drain- The Loss of the Highly Educated to More Developed Countries. Retrieved from About Education: http://geography.about.com/od/urbaneconomicgeography/a/braindrain.htm</w:t>
      </w:r>
    </w:p>
    <w:p w:rsidR="00892334" w:rsidRDefault="00892334" w:rsidP="00892334">
      <w:pPr>
        <w:spacing w:line="259" w:lineRule="auto"/>
      </w:pPr>
      <w:r>
        <w:t>Kim-Hwa,L.,Dheepan Ratha Krishnan and Jo-yee,Y. (2014, July 13). The Economic Costs and Gains of Brain Drain : the Case of Malaysia and Its Policy Relevance. Retrieved from Penang Institute: http://penanginstitute.org/v3/files/BrainDrain_20140713.pdf</w:t>
      </w:r>
    </w:p>
    <w:p w:rsidR="00892334" w:rsidRDefault="00892334" w:rsidP="00892334">
      <w:pPr>
        <w:spacing w:line="259" w:lineRule="auto"/>
      </w:pPr>
      <w:r>
        <w:t>Hamim Ahmed Rizvi. (2000, October 9-15). Brain drain and its impact on economy. Retrieved from Industry &amp;Economy: http://www.pakistaneconomist.com/issue2000/issue41/i&amp;e4.htm</w:t>
      </w:r>
    </w:p>
    <w:p w:rsidR="00892334" w:rsidRDefault="00892334" w:rsidP="00892334">
      <w:pPr>
        <w:spacing w:line="259" w:lineRule="auto"/>
      </w:pPr>
      <w:r>
        <w:t>Malaysiakini. (2015, March 17). Legal foreign workers outnumber ethnic Indians. Retrieved from Malaysia Kini: http://www.malaysiakini.com/news/292339</w:t>
      </w:r>
    </w:p>
    <w:p w:rsidR="00892334" w:rsidRDefault="00892334" w:rsidP="00892334">
      <w:pPr>
        <w:spacing w:line="259" w:lineRule="auto"/>
      </w:pPr>
      <w:r>
        <w:t>Martinez-Fernandez, C., C.Hinojosa and G.Miranda (2010). Greening Jobs and Skills: Labour Market Implications of Addressing Climate Change, working document, Local Employment and Economic Development (LEED) Programme, OECD, www.oecd.org/document/32/0,3343,en_2649_34417_43157920_1_1 _1_1,00.html.</w:t>
      </w:r>
    </w:p>
    <w:p w:rsidR="00892334" w:rsidRDefault="00892334" w:rsidP="00892334">
      <w:pPr>
        <w:spacing w:line="259" w:lineRule="auto"/>
      </w:pPr>
      <w:r>
        <w:t>Maxine Boersma. (2014, September 25). Accountants: Your Country Needs You. Retrieved from Working in Accountancy:  http://www.ft.com/cms/s/0/5c5a8508-432e-11e4-8a43-00144feabdc0.html</w:t>
      </w:r>
    </w:p>
    <w:p w:rsidR="00892334" w:rsidRDefault="00892334" w:rsidP="00892334">
      <w:pPr>
        <w:spacing w:line="259" w:lineRule="auto"/>
      </w:pPr>
      <w:r>
        <w:t>Norakmarwati Ishak and Abdul Rashid Abdul Aziz. (2014). Malaysian Construction Professionals: Why are They Leaving? Procs 30th Annual ARCOM Conference (pp. 269-277). Portsmouth,UK: Association of Researchers in Construction Management.</w:t>
      </w:r>
    </w:p>
    <w:p w:rsidR="00892334" w:rsidRDefault="00892334" w:rsidP="00892334">
      <w:pPr>
        <w:spacing w:line="259" w:lineRule="auto"/>
      </w:pPr>
      <w:r>
        <w:t>Tai Hai,W. (June 2014). ICT Job Market Outlook in Malaysia. Petaling Jaya: PIKOM and Jobstreet.com.</w:t>
      </w:r>
    </w:p>
    <w:p w:rsidR="00892334" w:rsidRDefault="00892334" w:rsidP="00892334">
      <w:pPr>
        <w:spacing w:line="259" w:lineRule="auto"/>
      </w:pPr>
      <w:r>
        <w:lastRenderedPageBreak/>
        <w:t>Teh Wei. (2015, March 10). SPM Result Is Out, Next Brain Drain Begins. Retrieved from Malaysian Digest: http://www.malaysiandigest.com/features/544895-spm-result-is-out-next-brain-drain-begins.html</w:t>
      </w:r>
    </w:p>
    <w:p w:rsidR="00892334" w:rsidRDefault="00892334" w:rsidP="00892334">
      <w:pPr>
        <w:spacing w:line="259" w:lineRule="auto"/>
      </w:pPr>
      <w:r>
        <w:t>The World Bank. (2011). Migration and Remittances Factbook 2011. Washington: The World Bank.</w:t>
      </w:r>
    </w:p>
    <w:p w:rsidR="00892334" w:rsidRDefault="00892334" w:rsidP="00892334">
      <w:pPr>
        <w:spacing w:line="259" w:lineRule="auto"/>
      </w:pPr>
      <w:r>
        <w:t>Transparency International. (2014). Corruption Perception Index 2014: Result. Retrieved from Transparency International: http://www.transparency.org/cpi2014/results</w:t>
      </w:r>
    </w:p>
    <w:p w:rsidR="00892334" w:rsidRDefault="00892334" w:rsidP="00892334">
      <w:pPr>
        <w:spacing w:line="259" w:lineRule="auto"/>
      </w:pPr>
      <w:r>
        <w:t>UNCTAD. (2014). World Investment Report 2014. Switzerland: United Nations Publication.</w:t>
      </w:r>
    </w:p>
    <w:p w:rsidR="00892334" w:rsidRDefault="00892334" w:rsidP="00892334">
      <w:pPr>
        <w:spacing w:line="259" w:lineRule="auto"/>
      </w:pPr>
      <w:r>
        <w:t>UNICEF. (2013). Migration Profiles. Retrieved from United Nations: http://esa.un.org/MigGMGProfiles/indicators/files/Malaysia.pdf</w:t>
      </w:r>
    </w:p>
    <w:p w:rsidR="00892334" w:rsidRDefault="00892334" w:rsidP="00892334">
      <w:pPr>
        <w:spacing w:line="259" w:lineRule="auto"/>
      </w:pPr>
      <w:r>
        <w:t>Uwe Hunger . (2004). Brain Gain Hypothesis: Indian IT-Entrepreneurs. Journal of Comparative Policy Analysis, 6 (2), 99-109.</w:t>
      </w:r>
    </w:p>
    <w:p w:rsidR="00892334" w:rsidRDefault="00892334" w:rsidP="00892334">
      <w:pPr>
        <w:spacing w:line="259" w:lineRule="auto"/>
      </w:pPr>
      <w:r>
        <w:t>Vanitha Nadaraj. (2014, July 17). Brain Drain in Malaysia Keeps Getting Worse. Retrieved from The Establishment Post: http://www.establishmentpost.com/brain-drain-malaysia-keeps-getting-worse/</w:t>
      </w:r>
    </w:p>
    <w:p w:rsidR="00892334" w:rsidRDefault="00892334" w:rsidP="00892334">
      <w:pPr>
        <w:spacing w:line="259" w:lineRule="auto"/>
      </w:pPr>
      <w:r>
        <w:t>World Bank. (2011). Malaysia Economic Monitor: Brain Drain. Bangkok: The World Bank.</w:t>
      </w:r>
    </w:p>
    <w:p w:rsidR="00892334" w:rsidRDefault="00892334" w:rsidP="00892334">
      <w:pPr>
        <w:spacing w:line="259" w:lineRule="auto"/>
      </w:pPr>
      <w:r>
        <w:t>Yeow, J.A., Ng,P.K., Chin,T.S. and Boo,S.S.Y. (2013). Brain Drain in mlaysia : Undergraduate Students Perception. International Conference on Economics and Business Research 2013 (pp. 1-6). Pinang Island: ICEBR.</w:t>
      </w:r>
    </w:p>
    <w:p w:rsidR="00892334" w:rsidRPr="00892334" w:rsidRDefault="00892334" w:rsidP="00892334">
      <w:pPr>
        <w:spacing w:line="259" w:lineRule="auto"/>
      </w:pPr>
    </w:p>
    <w:p w:rsidR="000A7ADA" w:rsidRDefault="000A7ADA" w:rsidP="000A7ADA">
      <w:pPr>
        <w:spacing w:line="240" w:lineRule="auto"/>
        <w:jc w:val="both"/>
        <w:rPr>
          <w:rFonts w:ascii="Times New Roman" w:hAnsi="Times New Roman" w:cs="Times New Roman"/>
          <w:sz w:val="24"/>
        </w:rPr>
      </w:pPr>
    </w:p>
    <w:p w:rsidR="000A7ADA" w:rsidRDefault="000A7ADA" w:rsidP="000A7ADA">
      <w:pPr>
        <w:spacing w:line="240" w:lineRule="auto"/>
        <w:jc w:val="both"/>
        <w:rPr>
          <w:rFonts w:ascii="Times New Roman" w:hAnsi="Times New Roman" w:cs="Times New Roman"/>
          <w:sz w:val="24"/>
        </w:rPr>
      </w:pPr>
    </w:p>
    <w:p w:rsidR="000A7ADA" w:rsidRDefault="000A7ADA" w:rsidP="000A7ADA">
      <w:pPr>
        <w:spacing w:after="200" w:line="360" w:lineRule="auto"/>
        <w:jc w:val="both"/>
      </w:pPr>
    </w:p>
    <w:p w:rsidR="001941CC" w:rsidRDefault="001941CC"/>
    <w:sectPr w:rsidR="001941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90C" w:rsidRDefault="008B390C" w:rsidP="000A7ADA">
      <w:pPr>
        <w:spacing w:after="0" w:line="240" w:lineRule="auto"/>
      </w:pPr>
      <w:r>
        <w:separator/>
      </w:r>
    </w:p>
  </w:endnote>
  <w:endnote w:type="continuationSeparator" w:id="0">
    <w:p w:rsidR="008B390C" w:rsidRDefault="008B390C" w:rsidP="000A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90C" w:rsidRDefault="008B390C" w:rsidP="000A7ADA">
      <w:pPr>
        <w:spacing w:after="0" w:line="240" w:lineRule="auto"/>
      </w:pPr>
      <w:r>
        <w:separator/>
      </w:r>
    </w:p>
  </w:footnote>
  <w:footnote w:type="continuationSeparator" w:id="0">
    <w:p w:rsidR="008B390C" w:rsidRDefault="008B390C" w:rsidP="000A7ADA">
      <w:pPr>
        <w:spacing w:after="0" w:line="240" w:lineRule="auto"/>
      </w:pPr>
      <w:r>
        <w:continuationSeparator/>
      </w:r>
    </w:p>
  </w:footnote>
  <w:footnote w:id="1">
    <w:p w:rsidR="000A7ADA" w:rsidRDefault="000A7ADA" w:rsidP="000A7ADA">
      <w:pPr>
        <w:pStyle w:val="FootnoteText"/>
        <w:jc w:val="both"/>
        <w:rPr>
          <w:lang w:val="en-US"/>
        </w:rPr>
      </w:pPr>
      <w:r>
        <w:rPr>
          <w:rStyle w:val="FootnoteReference"/>
        </w:rPr>
        <w:footnoteRef/>
      </w:r>
      <w:r>
        <w:t xml:space="preserve">   Diaspora refers to the stock of Malaysian-born migrants, notwithstanding of any skill based outline. Brain drain refers to the tertiary educated Malaysian-born migrants, aged 25+ stocks. Diaspora projections based on constant annualized growth assumption of 2.4 percent following most recent observation through 2010. Brain drain projections based on constant 2000 skill shares and 0.75 scale factor (migrant stock age 25+/age 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D7A99"/>
    <w:multiLevelType w:val="hybridMultilevel"/>
    <w:tmpl w:val="32A2F7A0"/>
    <w:lvl w:ilvl="0" w:tplc="B3400A5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DA"/>
    <w:rsid w:val="000651FD"/>
    <w:rsid w:val="000A7ADA"/>
    <w:rsid w:val="001941CC"/>
    <w:rsid w:val="003501AB"/>
    <w:rsid w:val="005E49F8"/>
    <w:rsid w:val="00644B5A"/>
    <w:rsid w:val="00892334"/>
    <w:rsid w:val="008B390C"/>
    <w:rsid w:val="008C1578"/>
    <w:rsid w:val="00AA452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5567C-03E4-436A-8BCE-A4D95C6A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ADA"/>
    <w:pPr>
      <w:spacing w:line="256" w:lineRule="auto"/>
    </w:pPr>
    <w:rPr>
      <w:lang w:val="en-GB"/>
    </w:rPr>
  </w:style>
  <w:style w:type="paragraph" w:styleId="Heading1">
    <w:name w:val="heading 1"/>
    <w:basedOn w:val="Normal"/>
    <w:next w:val="Normal"/>
    <w:link w:val="Heading1Char"/>
    <w:uiPriority w:val="9"/>
    <w:qFormat/>
    <w:rsid w:val="000A7ADA"/>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DA"/>
    <w:rPr>
      <w:rFonts w:asciiTheme="majorHAnsi" w:eastAsiaTheme="majorEastAsia" w:hAnsiTheme="majorHAnsi" w:cstheme="majorBidi"/>
      <w:color w:val="2E74B5" w:themeColor="accent1" w:themeShade="BF"/>
      <w:sz w:val="32"/>
      <w:szCs w:val="32"/>
      <w:lang w:val="en-US"/>
    </w:rPr>
  </w:style>
  <w:style w:type="paragraph" w:styleId="FootnoteText">
    <w:name w:val="footnote text"/>
    <w:basedOn w:val="Normal"/>
    <w:link w:val="FootnoteTextChar"/>
    <w:uiPriority w:val="99"/>
    <w:semiHidden/>
    <w:unhideWhenUsed/>
    <w:rsid w:val="000A7A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ADA"/>
    <w:rPr>
      <w:sz w:val="20"/>
      <w:szCs w:val="20"/>
      <w:lang w:val="en-GB"/>
    </w:rPr>
  </w:style>
  <w:style w:type="paragraph" w:styleId="ListParagraph">
    <w:name w:val="List Paragraph"/>
    <w:basedOn w:val="Normal"/>
    <w:uiPriority w:val="34"/>
    <w:qFormat/>
    <w:rsid w:val="000A7ADA"/>
    <w:pPr>
      <w:ind w:left="720"/>
      <w:contextualSpacing/>
    </w:pPr>
  </w:style>
  <w:style w:type="paragraph" w:styleId="Bibliography">
    <w:name w:val="Bibliography"/>
    <w:basedOn w:val="Normal"/>
    <w:next w:val="Normal"/>
    <w:uiPriority w:val="37"/>
    <w:unhideWhenUsed/>
    <w:rsid w:val="000A7ADA"/>
  </w:style>
  <w:style w:type="character" w:styleId="FootnoteReference">
    <w:name w:val="footnote reference"/>
    <w:basedOn w:val="DefaultParagraphFont"/>
    <w:uiPriority w:val="99"/>
    <w:semiHidden/>
    <w:unhideWhenUsed/>
    <w:rsid w:val="000A7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ai_87@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US" sz="1200"/>
              <a:t>Diagram 2.1 :Size of the brain drain (age 25+),</a:t>
            </a:r>
            <a:r>
              <a:rPr lang="en-US" sz="1200" baseline="0"/>
              <a:t> by country of destination and over time</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867136978248089E-2"/>
          <c:y val="0.21827127576673805"/>
          <c:w val="0.96472663139329806"/>
          <c:h val="0.64640871298442537"/>
        </c:manualLayout>
      </c:layout>
      <c:barChart>
        <c:barDir val="col"/>
        <c:grouping val="clustered"/>
        <c:varyColors val="0"/>
        <c:ser>
          <c:idx val="0"/>
          <c:order val="0"/>
          <c:tx>
            <c:strRef>
              <c:f>Sheet1!$B$3:$B$4</c:f>
              <c:strCache>
                <c:ptCount val="2"/>
                <c:pt idx="0">
                  <c:v>year</c:v>
                </c:pt>
                <c:pt idx="1">
                  <c:v>1990</c:v>
                </c:pt>
              </c:strCache>
            </c:strRef>
          </c:tx>
          <c:spPr>
            <a:solidFill>
              <a:srgbClr val="FF0000"/>
            </a:solidFill>
            <a:ln>
              <a:solidFill>
                <a:srgbClr val="FF0000"/>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Sheet1!$A$5:$A$11</c:f>
              <c:strCache>
                <c:ptCount val="7"/>
                <c:pt idx="0">
                  <c:v>Singapore</c:v>
                </c:pt>
                <c:pt idx="1">
                  <c:v>Australia</c:v>
                </c:pt>
                <c:pt idx="2">
                  <c:v>United States</c:v>
                </c:pt>
                <c:pt idx="3">
                  <c:v>United Kingdom</c:v>
                </c:pt>
                <c:pt idx="4">
                  <c:v>Canada</c:v>
                </c:pt>
                <c:pt idx="5">
                  <c:v>Brunei</c:v>
                </c:pt>
                <c:pt idx="6">
                  <c:v>New Zealand</c:v>
                </c:pt>
              </c:strCache>
            </c:strRef>
          </c:cat>
          <c:val>
            <c:numRef>
              <c:f>Sheet1!$B$5:$B$11</c:f>
              <c:numCache>
                <c:formatCode>#,##0</c:formatCode>
                <c:ptCount val="7"/>
                <c:pt idx="0" formatCode="General">
                  <c:v>19005</c:v>
                </c:pt>
                <c:pt idx="1">
                  <c:v>35336</c:v>
                </c:pt>
                <c:pt idx="2" formatCode="General">
                  <c:v>13745</c:v>
                </c:pt>
                <c:pt idx="3" formatCode="General">
                  <c:v>15328</c:v>
                </c:pt>
                <c:pt idx="4" formatCode="General">
                  <c:v>8480</c:v>
                </c:pt>
                <c:pt idx="5" formatCode="General">
                  <c:v>3142</c:v>
                </c:pt>
                <c:pt idx="6" formatCode="General">
                  <c:v>4239</c:v>
                </c:pt>
              </c:numCache>
            </c:numRef>
          </c:val>
        </c:ser>
        <c:ser>
          <c:idx val="1"/>
          <c:order val="1"/>
          <c:tx>
            <c:strRef>
              <c:f>Sheet1!$C$3:$C$4</c:f>
              <c:strCache>
                <c:ptCount val="2"/>
                <c:pt idx="0">
                  <c:v>year</c:v>
                </c:pt>
                <c:pt idx="1">
                  <c:v>2000</c:v>
                </c:pt>
              </c:strCache>
            </c:strRef>
          </c:tx>
          <c:spPr>
            <a:solidFill>
              <a:schemeClr val="accent6">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Sheet1!$A$5:$A$11</c:f>
              <c:strCache>
                <c:ptCount val="7"/>
                <c:pt idx="0">
                  <c:v>Singapore</c:v>
                </c:pt>
                <c:pt idx="1">
                  <c:v>Australia</c:v>
                </c:pt>
                <c:pt idx="2">
                  <c:v>United States</c:v>
                </c:pt>
                <c:pt idx="3">
                  <c:v>United Kingdom</c:v>
                </c:pt>
                <c:pt idx="4">
                  <c:v>Canada</c:v>
                </c:pt>
                <c:pt idx="5">
                  <c:v>Brunei</c:v>
                </c:pt>
                <c:pt idx="6">
                  <c:v>New Zealand</c:v>
                </c:pt>
              </c:strCache>
            </c:strRef>
          </c:cat>
          <c:val>
            <c:numRef>
              <c:f>Sheet1!$C$5:$C$11</c:f>
              <c:numCache>
                <c:formatCode>General</c:formatCode>
                <c:ptCount val="7"/>
                <c:pt idx="0">
                  <c:v>66452</c:v>
                </c:pt>
                <c:pt idx="1">
                  <c:v>38620</c:v>
                </c:pt>
                <c:pt idx="2">
                  <c:v>24085</c:v>
                </c:pt>
                <c:pt idx="3">
                  <c:v>12898</c:v>
                </c:pt>
                <c:pt idx="4">
                  <c:v>12170</c:v>
                </c:pt>
                <c:pt idx="5">
                  <c:v>6438</c:v>
                </c:pt>
                <c:pt idx="6">
                  <c:v>4221</c:v>
                </c:pt>
              </c:numCache>
            </c:numRef>
          </c:val>
        </c:ser>
        <c:ser>
          <c:idx val="2"/>
          <c:order val="2"/>
          <c:tx>
            <c:strRef>
              <c:f>Sheet1!$D$3:$D$4</c:f>
              <c:strCache>
                <c:ptCount val="2"/>
                <c:pt idx="0">
                  <c:v>year</c:v>
                </c:pt>
                <c:pt idx="1">
                  <c:v>2010</c:v>
                </c:pt>
              </c:strCache>
            </c:strRef>
          </c:tx>
          <c:spPr>
            <a:solidFill>
              <a:schemeClr val="accent1">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Sheet1!$A$5:$A$11</c:f>
              <c:strCache>
                <c:ptCount val="7"/>
                <c:pt idx="0">
                  <c:v>Singapore</c:v>
                </c:pt>
                <c:pt idx="1">
                  <c:v>Australia</c:v>
                </c:pt>
                <c:pt idx="2">
                  <c:v>United States</c:v>
                </c:pt>
                <c:pt idx="3">
                  <c:v>United Kingdom</c:v>
                </c:pt>
                <c:pt idx="4">
                  <c:v>Canada</c:v>
                </c:pt>
                <c:pt idx="5">
                  <c:v>Brunei</c:v>
                </c:pt>
                <c:pt idx="6">
                  <c:v>New Zealand</c:v>
                </c:pt>
              </c:strCache>
            </c:strRef>
          </c:cat>
          <c:val>
            <c:numRef>
              <c:f>Sheet1!$D$5:$D$11</c:f>
              <c:numCache>
                <c:formatCode>General</c:formatCode>
                <c:ptCount val="7"/>
                <c:pt idx="0">
                  <c:v>121662</c:v>
                </c:pt>
                <c:pt idx="1">
                  <c:v>51556</c:v>
                </c:pt>
                <c:pt idx="2">
                  <c:v>34045</c:v>
                </c:pt>
                <c:pt idx="3">
                  <c:v>16609</c:v>
                </c:pt>
                <c:pt idx="4">
                  <c:v>12807</c:v>
                </c:pt>
                <c:pt idx="5">
                  <c:v>10208</c:v>
                </c:pt>
                <c:pt idx="6">
                  <c:v>6708</c:v>
                </c:pt>
              </c:numCache>
            </c:numRef>
          </c:val>
        </c:ser>
        <c:dLbls>
          <c:dLblPos val="outEnd"/>
          <c:showLegendKey val="0"/>
          <c:showVal val="1"/>
          <c:showCatName val="0"/>
          <c:showSerName val="0"/>
          <c:showPercent val="0"/>
          <c:showBubbleSize val="0"/>
        </c:dLbls>
        <c:gapWidth val="444"/>
        <c:overlap val="-90"/>
        <c:axId val="230605800"/>
        <c:axId val="230608152"/>
      </c:barChart>
      <c:catAx>
        <c:axId val="230605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30608152"/>
        <c:crosses val="autoZero"/>
        <c:auto val="1"/>
        <c:lblAlgn val="ctr"/>
        <c:lblOffset val="100"/>
        <c:noMultiLvlLbl val="0"/>
      </c:catAx>
      <c:valAx>
        <c:axId val="230608152"/>
        <c:scaling>
          <c:orientation val="minMax"/>
        </c:scaling>
        <c:delete val="1"/>
        <c:axPos val="l"/>
        <c:numFmt formatCode="General" sourceLinked="1"/>
        <c:majorTickMark val="none"/>
        <c:minorTickMark val="none"/>
        <c:tickLblPos val="nextTo"/>
        <c:crossAx val="230605800"/>
        <c:crosses val="autoZero"/>
        <c:crossBetween val="between"/>
      </c:valAx>
      <c:spPr>
        <a:noFill/>
        <a:ln>
          <a:noFill/>
        </a:ln>
        <a:effectLst/>
      </c:spPr>
    </c:plotArea>
    <c:legend>
      <c:legendPos val="t"/>
      <c:layout>
        <c:manualLayout>
          <c:xMode val="edge"/>
          <c:yMode val="edge"/>
          <c:x val="0.55063633267215639"/>
          <c:y val="0.15021204605172342"/>
          <c:w val="0.39082836867613768"/>
          <c:h val="7.34099628932254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Jen13</b:Tag>
    <b:SourceType>InternetSite</b:SourceType>
    <b:Guid>{50C5DDCE-3436-4F71-9D5F-7EB63DD777D0}</b:Guid>
    <b:Author>
      <b:Author>
        <b:Corporate>Jennifer Pak</b:Corporate>
      </b:Author>
    </b:Author>
    <b:Title>Will Malaysia's brain drain block its economic ambitions?</b:Title>
    <b:InternetSiteTitle>BBC News</b:InternetSiteTitle>
    <b:Year>2013</b:Year>
    <b:Month>June </b:Month>
    <b:Day>5</b:Day>
    <b:URL>http://www.bbc.com/news/world-asia-22610210</b:URL>
    <b:RefOrder>2</b:RefOrder>
  </b:Source>
  <b:Source>
    <b:Tag>Kar10</b:Tag>
    <b:SourceType>InternetSite</b:SourceType>
    <b:Guid>{CC82DAA0-B488-413D-AFF5-3312C25CA101}</b:Guid>
    <b:Author>
      <b:Author>
        <b:Corporate>Karpilo,J</b:Corporate>
      </b:Author>
    </b:Author>
    <b:Title>Brain Drain- The Loss of the Highly Educated to More Developed Countries</b:Title>
    <b:InternetSiteTitle>About Education</b:InternetSiteTitle>
    <b:Year>2010</b:Year>
    <b:Month>February</b:Month>
    <b:Day>26</b:Day>
    <b:URL>http://geography.about.com/od/urbaneconomicgeography/a/braindrain.htm</b:URL>
    <b:RefOrder>1</b:RefOrder>
  </b:Source>
  <b:Source>
    <b:Tag>The11</b:Tag>
    <b:SourceType>Report</b:SourceType>
    <b:Guid>{8C2EC9DE-5D98-466A-8BAB-786195909DEE}</b:Guid>
    <b:Title>Migration and Remittances Factbook 2011</b:Title>
    <b:Year>2011</b:Year>
    <b:Author>
      <b:Author>
        <b:Corporate>The World Bank</b:Corporate>
      </b:Author>
    </b:Author>
    <b:Publisher>The World Bank</b:Publisher>
    <b:City>Washington</b:City>
    <b:RefOrder>3</b:RefOrder>
  </b:Source>
  <b:Source>
    <b:Tag>UNI13</b:Tag>
    <b:SourceType>InternetSite</b:SourceType>
    <b:Guid>{3D4313BD-AFD1-4D5C-B07A-AA657C3F0B7E}</b:Guid>
    <b:Author>
      <b:Author>
        <b:NameList>
          <b:Person>
            <b:Last>UNICEF</b:Last>
          </b:Person>
        </b:NameList>
      </b:Author>
    </b:Author>
    <b:Title>Migration Profiles</b:Title>
    <b:InternetSiteTitle>United Nations</b:InternetSiteTitle>
    <b:Year>2013</b:Year>
    <b:URL>http://esa.un.org/MigGMGProfiles/indicators/files/Malaysia.pdf</b:URL>
    <b:RefOrder>4</b:RefOrder>
  </b:Source>
  <b:Source>
    <b:Tag>Cen14</b:Tag>
    <b:SourceType>InternetSite</b:SourceType>
    <b:Guid>{33BA2AC0-DF2E-4C10-8B7F-C3CB2D5B364E}</b:Guid>
    <b:Title>Net Migration Rate of Malaysia</b:Title>
    <b:Year>2015</b:Year>
    <b:Author>
      <b:Author>
        <b:Corporate>Index Mundi</b:Corporate>
      </b:Author>
    </b:Author>
    <b:InternetSiteTitle>Index Mundi</b:InternetSiteTitle>
    <b:URL>http://www.indexmundi.com/g/g.aspx?c=my&amp;v=27</b:URL>
    <b:Month>June</b:Month>
    <b:Day>30</b:Day>
    <b:RefOrder>5</b:RefOrder>
  </b:Source>
  <b:Source>
    <b:Tag>Van14</b:Tag>
    <b:SourceType>InternetSite</b:SourceType>
    <b:Guid>{39A3D3CA-06F1-4CE9-9A05-865B4C4B9D3B}</b:Guid>
    <b:Author>
      <b:Author>
        <b:Corporate>Vanitha Nadaraj</b:Corporate>
      </b:Author>
    </b:Author>
    <b:Title>Brain Drain in Malaysia Keeps Getting Worse</b:Title>
    <b:InternetSiteTitle>The Establishment Post</b:InternetSiteTitle>
    <b:Year>2014</b:Year>
    <b:Month>July</b:Month>
    <b:Day>17</b:Day>
    <b:URL>http://www.establishmentpost.com/brain-drain-malaysia-keeps-getting-worse/</b:URL>
    <b:RefOrder>8</b:RefOrder>
  </b:Source>
  <b:Source>
    <b:Tag>Jen131</b:Tag>
    <b:SourceType>InternetSite</b:SourceType>
    <b:Guid>{8BF8001E-FEE0-43C5-A8D1-486E5D234E1C}</b:Guid>
    <b:Author>
      <b:Author>
        <b:Corporate>Jennifer Pak</b:Corporate>
      </b:Author>
    </b:Author>
    <b:Title>Will Malaysia's brain drain block its economic ambitions?</b:Title>
    <b:InternetSiteTitle>BBC News</b:InternetSiteTitle>
    <b:Year>2013</b:Year>
    <b:Month>June </b:Month>
    <b:Day>5</b:Day>
    <b:URL>http://www.bbc.com/news/world-asia-22610210</b:URL>
    <b:RefOrder>22</b:RefOrder>
  </b:Source>
  <b:Source>
    <b:Tag>Tai14</b:Tag>
    <b:SourceType>Report</b:SourceType>
    <b:Guid>{468031A8-7ABA-4665-A121-39F203CCDBCC}</b:Guid>
    <b:Title>ICT Job Market Outlook in Malaysia</b:Title>
    <b:Year>June 2014</b:Year>
    <b:Author>
      <b:Author>
        <b:Corporate>Tai Hai,W.</b:Corporate>
      </b:Author>
    </b:Author>
    <b:Publisher>PIKOM and Jobstreet.com</b:Publisher>
    <b:City>Petaling Jaya</b:City>
    <b:RefOrder>10</b:RefOrder>
  </b:Source>
  <b:Source>
    <b:Tag>Wor11</b:Tag>
    <b:SourceType>Report</b:SourceType>
    <b:Guid>{9216767A-D344-49EF-90B1-31C069A4BCEC}</b:Guid>
    <b:Author>
      <b:Author>
        <b:Corporate>World Bank</b:Corporate>
      </b:Author>
    </b:Author>
    <b:Title>Malaysia Economic Monitor: Brain Drain</b:Title>
    <b:Year>2011</b:Year>
    <b:Publisher>The World Bank</b:Publisher>
    <b:City>Bangkok</b:City>
    <b:RefOrder>12</b:RefOrder>
  </b:Source>
  <b:Source>
    <b:Tag>Ind06</b:Tag>
    <b:SourceType>InternetSite</b:SourceType>
    <b:Guid>{9E4D89AF-A1E8-4E57-94B7-95CAED8564C6}</b:Guid>
    <b:Title>Pua’s mighty ‘Pen’</b:Title>
    <b:Year>2006</b:Year>
    <b:Author>
      <b:Author>
        <b:Corporate>Indramalar</b:Corporate>
      </b:Author>
    </b:Author>
    <b:InternetSiteTitle>The Star Online</b:InternetSiteTitle>
    <b:Month>February</b:Month>
    <b:Day>6</b:Day>
    <b:URL>http://www.thestar.com.my/Story/?file=%2F2006%2F2%2F6%2Flifefocus%2F12940731&amp;sec=lifefocus</b:URL>
    <b:RefOrder>7</b:RefOrder>
  </b:Source>
  <b:Source>
    <b:Tag>Fré11</b:Tag>
    <b:SourceType>ConferenceProceedings</b:SourceType>
    <b:Guid>{5DDCCA69-C5F8-4031-AAEB-FD0F511DAAC6}</b:Guid>
    <b:Title>Globalization, Brain Drain and Development</b:Title>
    <b:Year>2011</b:Year>
    <b:Author>
      <b:Author>
        <b:Corporate>Frédéric Docquier and Hillel Rapoport</b:Corporate>
      </b:Author>
    </b:Author>
    <b:Pages>2-60</b:Pages>
    <b:ConferenceName>IZA Discussion Paper No.5590</b:ConferenceName>
    <b:City>Belgium</b:City>
    <b:Publisher>IRES</b:Publisher>
    <b:RefOrder>9</b:RefOrder>
  </b:Source>
  <b:Source>
    <b:Tag>Tra14</b:Tag>
    <b:SourceType>InternetSite</b:SourceType>
    <b:Guid>{00981DF3-3A5D-40D9-B3E7-C7A5CDAB3BBC}</b:Guid>
    <b:Title>Corruption Perception Index 2014: Result</b:Title>
    <b:Year>2014</b:Year>
    <b:Author>
      <b:Author>
        <b:Corporate>Transparency International</b:Corporate>
      </b:Author>
    </b:Author>
    <b:InternetSiteTitle>Transparency International</b:InternetSiteTitle>
    <b:URL>http://www.transparency.org/cpi2014/results</b:URL>
    <b:RefOrder>11</b:RefOrder>
  </b:Source>
  <b:Source>
    <b:Tag>Ari15</b:Tag>
    <b:SourceType>InternetSite</b:SourceType>
    <b:Guid>{E628C98B-7631-48BA-A526-9844BD1C4820}</b:Guid>
    <b:Author>
      <b:Author>
        <b:Corporate>Arief Irsyad</b:Corporate>
      </b:Author>
    </b:Author>
    <b:Title>High Cost Of Living Tops Malaysians Grouses : Are The Complaints Justified?</b:Title>
    <b:InternetSiteTitle>Malaysian Digest</b:InternetSiteTitle>
    <b:Year>2015</b:Year>
    <b:Month>July</b:Month>
    <b:Day>13</b:Day>
    <b:URL>http://www.malaysiandigest.com/news/561367-high-cost-of-living-tops-malaysians-grouses-are-the-complaints-justified.html</b:URL>
    <b:RefOrder>14</b:RefOrder>
  </b:Source>
  <b:Source>
    <b:Tag>Teh15</b:Tag>
    <b:SourceType>InternetSite</b:SourceType>
    <b:Guid>{F50A4929-6AD9-47B1-9566-38EB70396F1B}</b:Guid>
    <b:Author>
      <b:Author>
        <b:Corporate>Teh Wei</b:Corporate>
      </b:Author>
    </b:Author>
    <b:Title>SPM Result Is Out, Next Brain Drain Begins</b:Title>
    <b:InternetSiteTitle>Malaysian Digest</b:InternetSiteTitle>
    <b:Year>2015</b:Year>
    <b:Month>March</b:Month>
    <b:Day>10</b:Day>
    <b:URL>http://www.malaysiandigest.com/features/544895-spm-result-is-out-next-brain-drain-begins.html</b:URL>
    <b:RefOrder>13</b:RefOrder>
  </b:Source>
  <b:Source>
    <b:Tag>Nor14</b:Tag>
    <b:SourceType>ConferenceProceedings</b:SourceType>
    <b:Guid>{E3E5377F-D9F1-4723-B3FD-782C319C8D90}</b:Guid>
    <b:Title>Malaysian Construction Professionals: Why are They Leaving?</b:Title>
    <b:Year>2014</b:Year>
    <b:City>Portsmouth,UK</b:City>
    <b:Publisher>Association of Researchers in Construction Management</b:Publisher>
    <b:Author>
      <b:Author>
        <b:Corporate>Norakmarwati Ishak and Abdul Rashid Abdul Aziz</b:Corporate>
      </b:Author>
    </b:Author>
    <b:Pages>269-277</b:Pages>
    <b:ConferenceName> Procs 30th Annual ARCOM Conference</b:ConferenceName>
    <b:RefOrder>15</b:RefOrder>
  </b:Source>
  <b:Source>
    <b:Tag>Jul15</b:Tag>
    <b:SourceType>InternetSite</b:SourceType>
    <b:Guid>{C68BF6A2-CE72-4103-84FE-E5842893233E}</b:Guid>
    <b:Author>
      <b:Author>
        <b:Corporate>Julia Yeow</b:Corporate>
      </b:Author>
    </b:Author>
    <b:Title>State of politics adding to Malaysia’s brain drain, says TalentCorp</b:Title>
    <b:Year>2015</b:Year>
    <b:Month>May</b:Month>
    <b:Day>31</b:Day>
    <b:InternetSiteTitle>Malaysian Insider</b:InternetSiteTitle>
    <b:URL>http://www.themalaysianinsider.com/malaysia/article/state-of-politics-adding-to-malaysias-brain-drain-says-talentcorp</b:URL>
    <b:RefOrder>16</b:RefOrder>
  </b:Source>
  <b:Source>
    <b:Tag>Yeo13</b:Tag>
    <b:SourceType>ConferenceProceedings</b:SourceType>
    <b:Guid>{7225ACF5-8AF9-46DE-8C6B-BA2CFAB5DFD5}</b:Guid>
    <b:Title>Brain Drain in mlaysia : Undergraduate Students Perception</b:Title>
    <b:Year>2013</b:Year>
    <b:Author>
      <b:Author>
        <b:Corporate>Yeow, J.A., Ng,P.K., Chin,T.S. and Boo,S.S.Y.</b:Corporate>
      </b:Author>
    </b:Author>
    <b:Pages>1-6</b:Pages>
    <b:ConferenceName>International Conference on Economics and Business Research 2013 </b:ConferenceName>
    <b:City>Pinang Island</b:City>
    <b:Publisher>ICEBR</b:Publisher>
    <b:RefOrder>6</b:RefOrder>
  </b:Source>
  <b:Source>
    <b:Tag>Mal15</b:Tag>
    <b:SourceType>InternetSite</b:SourceType>
    <b:Guid>{775EFE99-E6D6-46A2-A120-F11F65EED5DD}</b:Guid>
    <b:Title>Legal foreign workers outnumber ethnic Indians</b:Title>
    <b:Year>2015</b:Year>
    <b:Author>
      <b:Author>
        <b:Corporate>Malaysiakini</b:Corporate>
      </b:Author>
    </b:Author>
    <b:InternetSiteTitle>Malaysia Kini</b:InternetSiteTitle>
    <b:Month>March</b:Month>
    <b:Day>17</b:Day>
    <b:URL>http://www.malaysiakini.com/news/292339</b:URL>
    <b:RefOrder>18</b:RefOrder>
  </b:Source>
  <b:Source>
    <b:Tag>Kim14</b:Tag>
    <b:SourceType>InternetSite</b:SourceType>
    <b:Guid>{2FD4B988-E409-4868-88C8-C083E005F7CA}</b:Guid>
    <b:Author>
      <b:Author>
        <b:Corporate>Kim-Hwa,L.,Dheepan Ratha Krishnan and Jo-yee,Y.</b:Corporate>
      </b:Author>
    </b:Author>
    <b:Title>The Economic Costs and Gains of Brain Drain : the Case of Malaysia and Its Policy Relevance</b:Title>
    <b:InternetSiteTitle>Penang Institute</b:InternetSiteTitle>
    <b:Year>2014</b:Year>
    <b:Month>July</b:Month>
    <b:Day>13</b:Day>
    <b:URL>http://penanginstitute.org/v3/files/BrainDrain_20140713.pdf</b:URL>
    <b:RefOrder>17</b:RefOrder>
  </b:Source>
  <b:Source>
    <b:Tag>Art10</b:Tag>
    <b:SourceType>JournalArticle</b:SourceType>
    <b:Guid>{254A74C0-F760-43E7-903F-DBB431D73B9D}</b:Guid>
    <b:Title>FDI, the Brain Drain and Trade: Channels and Evidence </b:Title>
    <b:Year>2010</b:Year>
    <b:Author>
      <b:Author>
        <b:Corporate>Artjoms Ivlevs and Jaime De Melo</b:Corporate>
      </b:Author>
    </b:Author>
    <b:JournalName>Annals of Economics and Statistics</b:JournalName>
    <b:Pages>97, 103-121</b:Pages>
    <b:RefOrder>19</b:RefOrder>
  </b:Source>
  <b:Source>
    <b:Tag>UNC14</b:Tag>
    <b:SourceType>Report</b:SourceType>
    <b:Guid>{615C98B5-5972-4683-A082-03805171DA00}</b:Guid>
    <b:Title>World Investment Report 2014</b:Title>
    <b:Year>2014</b:Year>
    <b:Author>
      <b:Author>
        <b:Corporate>UNCTAD</b:Corporate>
      </b:Author>
    </b:Author>
    <b:Publisher>United Nations Publication</b:Publisher>
    <b:City>Switzerland</b:City>
    <b:RefOrder>23</b:RefOrder>
  </b:Source>
  <b:Source>
    <b:Tag>Dev01</b:Tag>
    <b:SourceType>JournalArticle</b:SourceType>
    <b:Guid>{5D283986-65A7-4029-9CB9-36F60D1A5981}</b:Guid>
    <b:Title>Diasporas and Technology Transfer</b:Title>
    <b:Year>2001</b:Year>
    <b:Author>
      <b:Author>
        <b:Corporate>Devesh Kapur</b:Corporate>
      </b:Author>
    </b:Author>
    <b:JournalName>Journal of Human Development</b:JournalName>
    <b:Pages>2(2), 265-286</b:Pages>
    <b:RefOrder>20</b:RefOrder>
  </b:Source>
  <b:Source>
    <b:Tag>Uwe04</b:Tag>
    <b:SourceType>JournalArticle</b:SourceType>
    <b:Guid>{446DA69E-EFDD-41AB-8D7E-B0718F4A4B46}</b:Guid>
    <b:Author>
      <b:Author>
        <b:Corporate>Uwe Hunger </b:Corporate>
      </b:Author>
    </b:Author>
    <b:Title>Brain Gain Hypothesis: Indian IT-Entrepreneurs</b:Title>
    <b:JournalName> Journal of Comparative Policy Analysis</b:JournalName>
    <b:Year>2004</b:Year>
    <b:Pages>6 (2), 99-109</b:Pages>
    <b:RefOrder>21</b:RefOrder>
  </b:Source>
</b:Sources>
</file>

<file path=customXml/itemProps1.xml><?xml version="1.0" encoding="utf-8"?>
<ds:datastoreItem xmlns:ds="http://schemas.openxmlformats.org/officeDocument/2006/customXml" ds:itemID="{F17EA573-E9FF-46ED-9C6F-A535F697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Sarweswaran A/L Subramaniam</dc:creator>
  <cp:keywords/>
  <dc:description/>
  <cp:lastModifiedBy>hanafi</cp:lastModifiedBy>
  <cp:revision>2</cp:revision>
  <dcterms:created xsi:type="dcterms:W3CDTF">2015-08-23T19:42:00Z</dcterms:created>
  <dcterms:modified xsi:type="dcterms:W3CDTF">2015-08-23T19:42:00Z</dcterms:modified>
</cp:coreProperties>
</file>