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182" w:rsidRPr="00140429" w:rsidRDefault="008B7182" w:rsidP="00801ADA">
      <w:pPr>
        <w:tabs>
          <w:tab w:val="left" w:pos="2410"/>
        </w:tabs>
        <w:spacing w:line="276" w:lineRule="auto"/>
        <w:jc w:val="center"/>
        <w:rPr>
          <w:rFonts w:ascii="Arial" w:hAnsi="Arial" w:cs="Arial"/>
          <w:b/>
          <w:sz w:val="28"/>
          <w:szCs w:val="28"/>
        </w:rPr>
      </w:pPr>
      <w:r w:rsidRPr="00140429">
        <w:rPr>
          <w:rFonts w:ascii="Arial" w:hAnsi="Arial" w:cs="Arial"/>
          <w:b/>
          <w:sz w:val="28"/>
          <w:szCs w:val="28"/>
        </w:rPr>
        <w:t>BAB I</w:t>
      </w:r>
    </w:p>
    <w:p w:rsidR="008B7182" w:rsidRPr="00140429" w:rsidRDefault="008B7182" w:rsidP="00801ADA">
      <w:pPr>
        <w:spacing w:line="276" w:lineRule="auto"/>
        <w:jc w:val="center"/>
        <w:rPr>
          <w:rFonts w:ascii="Arial" w:hAnsi="Arial" w:cs="Arial"/>
          <w:b/>
          <w:sz w:val="28"/>
          <w:szCs w:val="28"/>
        </w:rPr>
      </w:pPr>
      <w:r w:rsidRPr="00140429">
        <w:rPr>
          <w:rFonts w:ascii="Arial" w:hAnsi="Arial" w:cs="Arial"/>
          <w:b/>
          <w:sz w:val="28"/>
          <w:szCs w:val="28"/>
        </w:rPr>
        <w:t>PENDAHULUAN</w:t>
      </w:r>
    </w:p>
    <w:p w:rsidR="008B7182" w:rsidRDefault="008B7182" w:rsidP="008B7182">
      <w:pPr>
        <w:autoSpaceDE w:val="0"/>
        <w:autoSpaceDN w:val="0"/>
        <w:adjustRightInd w:val="0"/>
        <w:spacing w:line="360" w:lineRule="auto"/>
        <w:rPr>
          <w:rFonts w:ascii="Arial" w:hAnsi="Arial" w:cs="Arial"/>
        </w:rPr>
      </w:pPr>
    </w:p>
    <w:p w:rsidR="00140429" w:rsidRPr="00140429" w:rsidRDefault="00140429" w:rsidP="00140429">
      <w:pPr>
        <w:pStyle w:val="ListParagraph"/>
        <w:autoSpaceDE w:val="0"/>
        <w:autoSpaceDN w:val="0"/>
        <w:adjustRightInd w:val="0"/>
        <w:spacing w:line="360" w:lineRule="auto"/>
        <w:ind w:left="284"/>
        <w:jc w:val="both"/>
        <w:rPr>
          <w:rFonts w:ascii="Arial" w:hAnsi="Arial" w:cs="Arial"/>
          <w:b/>
          <w:sz w:val="24"/>
          <w:szCs w:val="24"/>
        </w:rPr>
      </w:pPr>
    </w:p>
    <w:p w:rsidR="008B7182" w:rsidRPr="00140429" w:rsidRDefault="008B7182" w:rsidP="006A0763">
      <w:pPr>
        <w:pStyle w:val="ListParagraph"/>
        <w:numPr>
          <w:ilvl w:val="0"/>
          <w:numId w:val="1"/>
        </w:numPr>
        <w:autoSpaceDE w:val="0"/>
        <w:autoSpaceDN w:val="0"/>
        <w:adjustRightInd w:val="0"/>
        <w:spacing w:line="360" w:lineRule="auto"/>
        <w:ind w:left="284" w:hanging="284"/>
        <w:jc w:val="both"/>
        <w:rPr>
          <w:rFonts w:ascii="Arial" w:hAnsi="Arial" w:cs="Arial"/>
          <w:b/>
          <w:sz w:val="24"/>
          <w:szCs w:val="24"/>
        </w:rPr>
      </w:pPr>
      <w:r w:rsidRPr="00140429">
        <w:rPr>
          <w:rFonts w:ascii="Arial" w:hAnsi="Arial" w:cs="Arial"/>
          <w:b/>
          <w:sz w:val="24"/>
          <w:szCs w:val="24"/>
        </w:rPr>
        <w:t>Latar Belakang Masalah</w:t>
      </w:r>
    </w:p>
    <w:p w:rsidR="00A64E59" w:rsidRPr="00140429" w:rsidRDefault="00A64E59" w:rsidP="00140429">
      <w:pPr>
        <w:tabs>
          <w:tab w:val="num" w:pos="-142"/>
          <w:tab w:val="left" w:pos="0"/>
        </w:tabs>
        <w:spacing w:line="360" w:lineRule="auto"/>
        <w:ind w:firstLine="851"/>
        <w:jc w:val="both"/>
        <w:rPr>
          <w:rFonts w:ascii="Arial" w:hAnsi="Arial" w:cs="Arial"/>
          <w:sz w:val="24"/>
          <w:szCs w:val="24"/>
        </w:rPr>
      </w:pPr>
      <w:r w:rsidRPr="00140429">
        <w:rPr>
          <w:rFonts w:ascii="Arial" w:hAnsi="Arial" w:cs="Arial"/>
          <w:sz w:val="24"/>
          <w:szCs w:val="24"/>
        </w:rPr>
        <w:t xml:space="preserve">Seiring dengan meningkatnya jumlah wanita yang mengenyam pendidikan tinggi, maka semakin lama semakin banyak wanita yang bekerja di luar rumah (berkarir), dengan berbagai alasan yang melatarbelakanginya. Bidang kerja yang banyak dimasuki oleh perempuan adalah bidang pendidikan. </w:t>
      </w:r>
    </w:p>
    <w:p w:rsidR="00A64E59" w:rsidRPr="00514E38" w:rsidRDefault="00A64E59" w:rsidP="002A72CF">
      <w:pPr>
        <w:tabs>
          <w:tab w:val="num" w:pos="-142"/>
          <w:tab w:val="left" w:pos="0"/>
        </w:tabs>
        <w:spacing w:line="360" w:lineRule="auto"/>
        <w:ind w:firstLine="851"/>
        <w:jc w:val="both"/>
        <w:rPr>
          <w:rFonts w:ascii="Arial" w:hAnsi="Arial" w:cs="Arial"/>
          <w:sz w:val="24"/>
          <w:szCs w:val="24"/>
          <w:lang w:val="id-ID"/>
        </w:rPr>
      </w:pPr>
      <w:r w:rsidRPr="00140429">
        <w:rPr>
          <w:rFonts w:ascii="Arial" w:hAnsi="Arial" w:cs="Arial"/>
          <w:sz w:val="24"/>
          <w:szCs w:val="24"/>
        </w:rPr>
        <w:t>Dalam bidang pendidikan, pemerintah berupaya untuk</w:t>
      </w:r>
      <w:r>
        <w:rPr>
          <w:rFonts w:ascii="Arial" w:hAnsi="Arial" w:cs="Arial"/>
          <w:sz w:val="24"/>
          <w:szCs w:val="24"/>
        </w:rPr>
        <w:t xml:space="preserve"> </w:t>
      </w:r>
      <w:r w:rsidRPr="00310191">
        <w:rPr>
          <w:rFonts w:ascii="Arial" w:hAnsi="Arial" w:cs="Arial"/>
          <w:sz w:val="24"/>
          <w:szCs w:val="24"/>
        </w:rPr>
        <w:t>mengembangkan Manajemen Berbasis Sekolah (MBS) sebagai wujud desentralisasi pendidikan</w:t>
      </w:r>
      <w:r>
        <w:rPr>
          <w:rFonts w:ascii="Arial" w:hAnsi="Arial" w:cs="Arial"/>
          <w:sz w:val="24"/>
          <w:szCs w:val="24"/>
        </w:rPr>
        <w:t>. P</w:t>
      </w:r>
      <w:r w:rsidRPr="00310191">
        <w:rPr>
          <w:rFonts w:ascii="Arial" w:hAnsi="Arial" w:cs="Arial"/>
          <w:sz w:val="24"/>
          <w:szCs w:val="24"/>
        </w:rPr>
        <w:t>ada</w:t>
      </w:r>
      <w:r w:rsidRPr="0080557E">
        <w:rPr>
          <w:rFonts w:ascii="Arial" w:hAnsi="Arial" w:cs="Arial"/>
          <w:sz w:val="24"/>
          <w:szCs w:val="24"/>
        </w:rPr>
        <w:t xml:space="preserve"> dasarnya </w:t>
      </w:r>
      <w:r>
        <w:rPr>
          <w:rFonts w:ascii="Arial" w:hAnsi="Arial" w:cs="Arial"/>
          <w:sz w:val="24"/>
          <w:szCs w:val="24"/>
        </w:rPr>
        <w:t xml:space="preserve">penerapan MBS di sekolah ini </w:t>
      </w:r>
      <w:r w:rsidRPr="0080557E">
        <w:rPr>
          <w:rFonts w:ascii="Arial" w:hAnsi="Arial" w:cs="Arial"/>
          <w:sz w:val="24"/>
          <w:szCs w:val="24"/>
        </w:rPr>
        <w:t xml:space="preserve">sangat terkait dengan kepemimpinan kepala sekolah. Oleh karena itu, </w:t>
      </w:r>
      <w:r>
        <w:rPr>
          <w:rFonts w:ascii="Arial" w:hAnsi="Arial" w:cs="Arial"/>
          <w:sz w:val="24"/>
          <w:szCs w:val="24"/>
        </w:rPr>
        <w:t xml:space="preserve">gaya kepemimpinan kepala sekolah </w:t>
      </w:r>
      <w:r w:rsidRPr="0080557E">
        <w:rPr>
          <w:rFonts w:ascii="Arial" w:hAnsi="Arial" w:cs="Arial"/>
          <w:sz w:val="24"/>
          <w:szCs w:val="24"/>
        </w:rPr>
        <w:t xml:space="preserve">merupakan </w:t>
      </w:r>
      <w:r>
        <w:rPr>
          <w:rFonts w:ascii="Arial" w:hAnsi="Arial" w:cs="Arial"/>
          <w:sz w:val="24"/>
          <w:szCs w:val="24"/>
        </w:rPr>
        <w:t xml:space="preserve">suatu hal yang perlu diketahui agar </w:t>
      </w:r>
      <w:r w:rsidRPr="0080557E">
        <w:rPr>
          <w:rFonts w:ascii="Arial" w:hAnsi="Arial" w:cs="Arial"/>
          <w:sz w:val="24"/>
          <w:szCs w:val="24"/>
        </w:rPr>
        <w:t xml:space="preserve">kepala sekolah mampu berperan sesuai dengan tugas, wewenang, dan tanggungjawabnya. </w:t>
      </w:r>
      <w:r>
        <w:rPr>
          <w:rFonts w:ascii="Arial" w:hAnsi="Arial" w:cs="Arial"/>
          <w:sz w:val="24"/>
          <w:szCs w:val="24"/>
        </w:rPr>
        <w:t xml:space="preserve">Salah satu gaya </w:t>
      </w:r>
      <w:r w:rsidRPr="0080557E">
        <w:rPr>
          <w:rFonts w:ascii="Arial" w:hAnsi="Arial" w:cs="Arial"/>
          <w:sz w:val="24"/>
          <w:szCs w:val="24"/>
        </w:rPr>
        <w:t xml:space="preserve"> kepemimpinan</w:t>
      </w:r>
      <w:r>
        <w:rPr>
          <w:rFonts w:ascii="Arial" w:hAnsi="Arial" w:cs="Arial"/>
          <w:sz w:val="24"/>
          <w:szCs w:val="24"/>
        </w:rPr>
        <w:t xml:space="preserve"> yaitu kepemimpinan transformasional (</w:t>
      </w:r>
      <w:r w:rsidRPr="005950A0">
        <w:rPr>
          <w:rFonts w:ascii="Arial" w:hAnsi="Arial" w:cs="Arial"/>
          <w:i/>
          <w:sz w:val="24"/>
          <w:szCs w:val="24"/>
        </w:rPr>
        <w:t>transformational leadership</w:t>
      </w:r>
      <w:r>
        <w:rPr>
          <w:rFonts w:ascii="Arial" w:hAnsi="Arial" w:cs="Arial"/>
          <w:sz w:val="24"/>
          <w:szCs w:val="24"/>
        </w:rPr>
        <w:t>). S</w:t>
      </w:r>
      <w:r w:rsidRPr="0080557E">
        <w:rPr>
          <w:rFonts w:ascii="Arial" w:hAnsi="Arial" w:cs="Arial"/>
          <w:sz w:val="24"/>
          <w:szCs w:val="24"/>
        </w:rPr>
        <w:t xml:space="preserve">eorang kepala sekolah perlu mengadopsi gaya kepemimpinan transformasional, agar semua potensi yang ada di sekolah dapat berfungsi </w:t>
      </w:r>
      <w:r w:rsidRPr="00514E38">
        <w:rPr>
          <w:rFonts w:ascii="Arial" w:hAnsi="Arial" w:cs="Arial"/>
          <w:sz w:val="24"/>
          <w:szCs w:val="24"/>
        </w:rPr>
        <w:t xml:space="preserve">secara optimal. </w:t>
      </w:r>
    </w:p>
    <w:p w:rsidR="00A64E59" w:rsidRDefault="00A64E59" w:rsidP="002A72CF">
      <w:pPr>
        <w:tabs>
          <w:tab w:val="num" w:pos="-142"/>
          <w:tab w:val="left" w:pos="0"/>
        </w:tabs>
        <w:spacing w:line="360" w:lineRule="auto"/>
        <w:ind w:firstLine="851"/>
        <w:jc w:val="both"/>
        <w:rPr>
          <w:rFonts w:ascii="Arial" w:hAnsi="Arial" w:cs="Arial"/>
          <w:sz w:val="24"/>
          <w:szCs w:val="24"/>
          <w:lang w:val="id-ID"/>
        </w:rPr>
      </w:pPr>
      <w:r w:rsidRPr="00514E38">
        <w:rPr>
          <w:rFonts w:ascii="Arial" w:hAnsi="Arial" w:cs="Arial"/>
          <w:sz w:val="24"/>
          <w:szCs w:val="24"/>
        </w:rPr>
        <w:t>Disamping aspek kompetensi, permasalahan kepala sekolah juga dapat dilihat dari aspek gender. Proses karir bagi kepala sekolah perempuan yang berkeluarga lebih kompleks dari pada kepala sekolah laki-laki karena perbedaan dalam sosialisasi dan kombinasi dari sikap, peran yang diharapkan (</w:t>
      </w:r>
      <w:r w:rsidRPr="00514E38">
        <w:rPr>
          <w:rFonts w:ascii="Arial" w:hAnsi="Arial" w:cs="Arial"/>
          <w:i/>
          <w:sz w:val="24"/>
          <w:szCs w:val="24"/>
        </w:rPr>
        <w:t>role expectations</w:t>
      </w:r>
      <w:r w:rsidRPr="00514E38">
        <w:rPr>
          <w:rFonts w:ascii="Arial" w:hAnsi="Arial" w:cs="Arial"/>
          <w:sz w:val="24"/>
          <w:szCs w:val="24"/>
        </w:rPr>
        <w:t>), perilaku, dan sangsi yang berkaitan dengan proses karir kepala sekolah perempuan yang berkeluarga. Berbagai peran (</w:t>
      </w:r>
      <w:r w:rsidRPr="00514E38">
        <w:rPr>
          <w:rFonts w:ascii="Arial" w:hAnsi="Arial" w:cs="Arial"/>
          <w:i/>
          <w:sz w:val="24"/>
          <w:szCs w:val="24"/>
        </w:rPr>
        <w:t>multiple role</w:t>
      </w:r>
      <w:r w:rsidR="00DD0048">
        <w:rPr>
          <w:rFonts w:ascii="Arial" w:hAnsi="Arial" w:cs="Arial"/>
          <w:i/>
          <w:sz w:val="24"/>
          <w:szCs w:val="24"/>
          <w:lang w:val="id-ID"/>
        </w:rPr>
        <w:t>s</w:t>
      </w:r>
      <w:r w:rsidRPr="00514E38">
        <w:rPr>
          <w:rFonts w:ascii="Arial" w:hAnsi="Arial" w:cs="Arial"/>
          <w:sz w:val="24"/>
          <w:szCs w:val="24"/>
        </w:rPr>
        <w:t xml:space="preserve">) bagi kepala sekolah perempuan menjadi faktor yang dapat mempengaruhi karir perempuan, terutama ibu. Di satu sisi sebagai ibu kepala sekolah terus harus bekerja dan berkarir, sementara di sisi lain kepala </w:t>
      </w:r>
      <w:r w:rsidRPr="00514E38">
        <w:rPr>
          <w:rFonts w:ascii="Arial" w:hAnsi="Arial" w:cs="Arial"/>
          <w:sz w:val="24"/>
          <w:szCs w:val="24"/>
        </w:rPr>
        <w:lastRenderedPageBreak/>
        <w:t xml:space="preserve">sekolah perempuan tidak bisa melepaskan perannya sebagai ibu dan istri dalam keluarga. </w:t>
      </w:r>
    </w:p>
    <w:p w:rsidR="00A64E59" w:rsidRDefault="00A64E59" w:rsidP="002A72CF">
      <w:pPr>
        <w:tabs>
          <w:tab w:val="num" w:pos="57"/>
        </w:tabs>
        <w:spacing w:line="360" w:lineRule="auto"/>
        <w:ind w:firstLine="709"/>
        <w:jc w:val="both"/>
        <w:rPr>
          <w:rFonts w:ascii="Arial" w:hAnsi="Arial" w:cs="Arial"/>
          <w:bCs/>
          <w:sz w:val="24"/>
          <w:szCs w:val="24"/>
          <w:lang w:val="id-ID"/>
        </w:rPr>
      </w:pPr>
      <w:r w:rsidRPr="000441F0">
        <w:rPr>
          <w:rFonts w:ascii="Arial" w:hAnsi="Arial" w:cs="Arial"/>
          <w:sz w:val="24"/>
          <w:szCs w:val="24"/>
          <w:lang w:val="es-MX"/>
        </w:rPr>
        <w:t>Bert</w:t>
      </w:r>
      <w:r w:rsidR="005940E4">
        <w:rPr>
          <w:rFonts w:ascii="Arial" w:hAnsi="Arial" w:cs="Arial"/>
          <w:sz w:val="24"/>
          <w:szCs w:val="24"/>
          <w:lang w:val="es-MX"/>
        </w:rPr>
        <w:t>itik tolak dari hal tersebut, maka</w:t>
      </w:r>
      <w:r w:rsidRPr="002C17AF">
        <w:rPr>
          <w:rFonts w:ascii="Arial" w:hAnsi="Arial" w:cs="Arial"/>
          <w:sz w:val="24"/>
          <w:szCs w:val="24"/>
          <w:lang w:val="fi-FI"/>
        </w:rPr>
        <w:t xml:space="preserve"> penelitian tentang k</w:t>
      </w:r>
      <w:r w:rsidRPr="002C17AF">
        <w:rPr>
          <w:rFonts w:ascii="Arial" w:hAnsi="Arial" w:cs="Arial"/>
          <w:bCs/>
          <w:sz w:val="24"/>
          <w:szCs w:val="24"/>
          <w:lang w:val="fi-FI"/>
        </w:rPr>
        <w:t xml:space="preserve">epemimpinan </w:t>
      </w:r>
      <w:r>
        <w:rPr>
          <w:rFonts w:ascii="Arial" w:hAnsi="Arial" w:cs="Arial"/>
          <w:bCs/>
          <w:sz w:val="24"/>
          <w:szCs w:val="24"/>
          <w:lang w:val="fi-FI"/>
        </w:rPr>
        <w:t>t</w:t>
      </w:r>
      <w:r w:rsidRPr="002C17AF">
        <w:rPr>
          <w:rFonts w:ascii="Arial" w:hAnsi="Arial" w:cs="Arial"/>
          <w:bCs/>
          <w:sz w:val="24"/>
          <w:szCs w:val="24"/>
          <w:lang w:val="fi-FI"/>
        </w:rPr>
        <w:t xml:space="preserve">ransformasional </w:t>
      </w:r>
      <w:r>
        <w:rPr>
          <w:rFonts w:ascii="Arial" w:hAnsi="Arial" w:cs="Arial"/>
          <w:bCs/>
          <w:sz w:val="24"/>
          <w:szCs w:val="24"/>
          <w:lang w:val="fi-FI"/>
        </w:rPr>
        <w:t>k</w:t>
      </w:r>
      <w:r w:rsidRPr="002C17AF">
        <w:rPr>
          <w:rFonts w:ascii="Arial" w:hAnsi="Arial" w:cs="Arial"/>
          <w:bCs/>
          <w:sz w:val="24"/>
          <w:szCs w:val="24"/>
          <w:lang w:val="fi-FI"/>
        </w:rPr>
        <w:t xml:space="preserve">epala </w:t>
      </w:r>
      <w:r>
        <w:rPr>
          <w:rFonts w:ascii="Arial" w:hAnsi="Arial" w:cs="Arial"/>
          <w:bCs/>
          <w:sz w:val="24"/>
          <w:szCs w:val="24"/>
          <w:lang w:val="fi-FI"/>
        </w:rPr>
        <w:t>s</w:t>
      </w:r>
      <w:r w:rsidRPr="002C17AF">
        <w:rPr>
          <w:rFonts w:ascii="Arial" w:hAnsi="Arial" w:cs="Arial"/>
          <w:bCs/>
          <w:sz w:val="24"/>
          <w:szCs w:val="24"/>
          <w:lang w:val="fi-FI"/>
        </w:rPr>
        <w:t xml:space="preserve">ekolah </w:t>
      </w:r>
      <w:r>
        <w:rPr>
          <w:rFonts w:ascii="Arial" w:hAnsi="Arial" w:cs="Arial"/>
          <w:bCs/>
          <w:sz w:val="24"/>
          <w:szCs w:val="24"/>
          <w:lang w:val="fi-FI"/>
        </w:rPr>
        <w:t>yang b</w:t>
      </w:r>
      <w:r w:rsidRPr="002C17AF">
        <w:rPr>
          <w:rFonts w:ascii="Arial" w:hAnsi="Arial" w:cs="Arial"/>
          <w:bCs/>
          <w:sz w:val="24"/>
          <w:szCs w:val="24"/>
          <w:lang w:val="fi-FI"/>
        </w:rPr>
        <w:t xml:space="preserve">erbasis </w:t>
      </w:r>
      <w:r>
        <w:rPr>
          <w:rFonts w:ascii="Arial" w:hAnsi="Arial" w:cs="Arial"/>
          <w:bCs/>
          <w:sz w:val="24"/>
          <w:szCs w:val="24"/>
          <w:lang w:val="fi-FI"/>
        </w:rPr>
        <w:t>g</w:t>
      </w:r>
      <w:r w:rsidRPr="002C17AF">
        <w:rPr>
          <w:rFonts w:ascii="Arial" w:hAnsi="Arial" w:cs="Arial"/>
          <w:bCs/>
          <w:sz w:val="24"/>
          <w:szCs w:val="24"/>
          <w:lang w:val="fi-FI"/>
        </w:rPr>
        <w:t xml:space="preserve">ender </w:t>
      </w:r>
      <w:r>
        <w:rPr>
          <w:rFonts w:ascii="Arial" w:hAnsi="Arial" w:cs="Arial"/>
          <w:bCs/>
          <w:sz w:val="24"/>
          <w:szCs w:val="24"/>
          <w:lang w:val="fi-FI"/>
        </w:rPr>
        <w:t xml:space="preserve">pada tingkat satuan pendidikan SMP di </w:t>
      </w:r>
      <w:r w:rsidRPr="002C17AF">
        <w:rPr>
          <w:rFonts w:ascii="Arial" w:hAnsi="Arial" w:cs="Arial"/>
          <w:bCs/>
          <w:sz w:val="24"/>
          <w:szCs w:val="24"/>
          <w:lang w:val="fi-FI"/>
        </w:rPr>
        <w:t>Kodya Yogyakarta</w:t>
      </w:r>
      <w:r w:rsidR="005940E4">
        <w:rPr>
          <w:rFonts w:ascii="Arial" w:hAnsi="Arial" w:cs="Arial"/>
          <w:bCs/>
          <w:sz w:val="24"/>
          <w:szCs w:val="24"/>
          <w:lang w:val="fi-FI"/>
        </w:rPr>
        <w:t xml:space="preserve"> perlu dilakukan.</w:t>
      </w:r>
    </w:p>
    <w:p w:rsidR="00F26626" w:rsidRPr="00203B65" w:rsidRDefault="00F26626" w:rsidP="00203B65">
      <w:pPr>
        <w:tabs>
          <w:tab w:val="num" w:pos="57"/>
        </w:tabs>
        <w:spacing w:line="360" w:lineRule="auto"/>
        <w:ind w:firstLine="851"/>
        <w:jc w:val="both"/>
        <w:rPr>
          <w:rFonts w:ascii="Arial" w:hAnsi="Arial" w:cs="Arial"/>
          <w:sz w:val="24"/>
          <w:szCs w:val="24"/>
          <w:lang w:val="id-ID"/>
        </w:rPr>
      </w:pPr>
      <w:r w:rsidRPr="000441F0">
        <w:rPr>
          <w:rFonts w:ascii="Arial" w:hAnsi="Arial" w:cs="Arial"/>
          <w:sz w:val="24"/>
          <w:szCs w:val="24"/>
          <w:lang w:val="es-MX"/>
        </w:rPr>
        <w:t>Be</w:t>
      </w:r>
      <w:r w:rsidR="00DD0048">
        <w:rPr>
          <w:rFonts w:ascii="Arial" w:hAnsi="Arial" w:cs="Arial"/>
          <w:sz w:val="24"/>
          <w:szCs w:val="24"/>
          <w:lang w:val="id-ID"/>
        </w:rPr>
        <w:t xml:space="preserve">rdasarkan permasalahan </w:t>
      </w:r>
      <w:r w:rsidR="00203B65">
        <w:rPr>
          <w:rFonts w:ascii="Arial" w:hAnsi="Arial" w:cs="Arial"/>
          <w:sz w:val="24"/>
          <w:szCs w:val="24"/>
          <w:lang w:val="id-ID"/>
        </w:rPr>
        <w:t xml:space="preserve">tersebut, maka </w:t>
      </w:r>
      <w:r w:rsidRPr="000441F0">
        <w:rPr>
          <w:rFonts w:ascii="Arial" w:hAnsi="Arial" w:cs="Arial"/>
          <w:sz w:val="24"/>
          <w:szCs w:val="24"/>
          <w:lang w:val="es-MX"/>
        </w:rPr>
        <w:t>pe</w:t>
      </w:r>
      <w:r w:rsidRPr="000441F0">
        <w:rPr>
          <w:rFonts w:ascii="Arial" w:hAnsi="Arial" w:cs="Arial"/>
          <w:sz w:val="24"/>
          <w:szCs w:val="24"/>
          <w:lang w:val="fi-FI"/>
        </w:rPr>
        <w:t>nelitian ini dirasa sangat strategis dan penting untuk dilakukan guna mengungkap</w:t>
      </w:r>
      <w:r>
        <w:rPr>
          <w:rFonts w:ascii="Arial" w:hAnsi="Arial" w:cs="Arial"/>
          <w:sz w:val="24"/>
          <w:szCs w:val="24"/>
          <w:lang w:val="fi-FI"/>
        </w:rPr>
        <w:t xml:space="preserve"> bagaimana kepemimpinan transformasional </w:t>
      </w:r>
      <w:r w:rsidR="00DD0048" w:rsidRPr="00DD0048">
        <w:rPr>
          <w:rFonts w:ascii="Arial" w:hAnsi="Arial" w:cs="Arial"/>
          <w:sz w:val="24"/>
          <w:szCs w:val="24"/>
          <w:lang w:val="id-ID"/>
        </w:rPr>
        <w:t>kepala sekolah di SMP Kodya Yogyakarta</w:t>
      </w:r>
      <w:r w:rsidR="00DD0048">
        <w:rPr>
          <w:rFonts w:ascii="Arial" w:hAnsi="Arial" w:cs="Arial"/>
          <w:sz w:val="24"/>
          <w:szCs w:val="24"/>
          <w:lang w:val="id-ID"/>
        </w:rPr>
        <w:t xml:space="preserve">. </w:t>
      </w:r>
      <w:r w:rsidR="00DD0048" w:rsidRPr="009D79F6">
        <w:rPr>
          <w:rFonts w:ascii="Arial" w:hAnsi="Arial" w:cs="Arial"/>
          <w:sz w:val="24"/>
          <w:szCs w:val="24"/>
          <w:lang w:val="fi-FI"/>
        </w:rPr>
        <w:t xml:space="preserve">Apa </w:t>
      </w:r>
      <w:r w:rsidR="00DD0048">
        <w:rPr>
          <w:rFonts w:ascii="Arial" w:hAnsi="Arial" w:cs="Arial"/>
          <w:sz w:val="24"/>
          <w:szCs w:val="24"/>
          <w:lang w:val="fi-FI"/>
        </w:rPr>
        <w:t>yang dilakukan oleh kepala sekolah yang memiliki gaya kepemimpinan transformasional dalam menerapkan manajemen berbasis sekolah</w:t>
      </w:r>
      <w:r w:rsidR="00DD0048">
        <w:rPr>
          <w:rFonts w:ascii="Arial" w:hAnsi="Arial" w:cs="Arial"/>
          <w:sz w:val="24"/>
          <w:szCs w:val="24"/>
          <w:lang w:val="id-ID"/>
        </w:rPr>
        <w:t xml:space="preserve">. </w:t>
      </w:r>
      <w:r w:rsidR="00203B65">
        <w:rPr>
          <w:rFonts w:ascii="Arial" w:hAnsi="Arial" w:cs="Arial"/>
          <w:sz w:val="24"/>
          <w:szCs w:val="24"/>
          <w:lang w:val="id-ID"/>
        </w:rPr>
        <w:t>Disamping itu juga penting untuk mengungkap tentang b</w:t>
      </w:r>
      <w:r w:rsidR="00DD0048" w:rsidRPr="00DD0048">
        <w:rPr>
          <w:rFonts w:ascii="Arial" w:hAnsi="Arial" w:cs="Arial"/>
          <w:sz w:val="24"/>
          <w:szCs w:val="24"/>
          <w:lang w:val="id-ID"/>
        </w:rPr>
        <w:t>agaimana kepemimpinan transformasional antara kepala sekolah pria dan wanita di SMP Kodya Yogyakarta</w:t>
      </w:r>
      <w:r w:rsidR="00DD0048">
        <w:rPr>
          <w:rFonts w:ascii="Arial" w:hAnsi="Arial" w:cs="Arial"/>
          <w:sz w:val="24"/>
          <w:szCs w:val="24"/>
          <w:lang w:val="id-ID"/>
        </w:rPr>
        <w:t>. A</w:t>
      </w:r>
      <w:r w:rsidR="00DD0048" w:rsidRPr="00BF3E6F">
        <w:rPr>
          <w:rFonts w:ascii="Arial" w:hAnsi="Arial" w:cs="Arial"/>
          <w:sz w:val="24"/>
          <w:szCs w:val="24"/>
          <w:lang w:val="fi-FI"/>
        </w:rPr>
        <w:t xml:space="preserve">pa yang dilakukan oleh kepala sekolah yang memiliki gaya kepemimpinan transformasional </w:t>
      </w:r>
      <w:r w:rsidR="00DD0048" w:rsidRPr="00BF3E6F">
        <w:rPr>
          <w:rFonts w:ascii="Arial" w:hAnsi="Arial" w:cs="Arial"/>
          <w:sz w:val="24"/>
          <w:szCs w:val="24"/>
          <w:lang w:val="id-ID"/>
        </w:rPr>
        <w:t>berbasis gender</w:t>
      </w:r>
      <w:r w:rsidR="00DD0048">
        <w:rPr>
          <w:rFonts w:ascii="Arial" w:hAnsi="Arial" w:cs="Arial"/>
          <w:sz w:val="24"/>
          <w:szCs w:val="24"/>
          <w:lang w:val="id-ID"/>
        </w:rPr>
        <w:t xml:space="preserve">. </w:t>
      </w:r>
      <w:r w:rsidR="00203B65" w:rsidRPr="00EE481C">
        <w:rPr>
          <w:rFonts w:ascii="Arial" w:hAnsi="Arial" w:cs="Arial"/>
          <w:sz w:val="24"/>
          <w:szCs w:val="24"/>
          <w:lang w:val="fi-FI"/>
        </w:rPr>
        <w:t>A</w:t>
      </w:r>
      <w:r w:rsidR="00203B65">
        <w:rPr>
          <w:rFonts w:ascii="Arial" w:hAnsi="Arial" w:cs="Arial"/>
          <w:sz w:val="24"/>
          <w:szCs w:val="24"/>
          <w:lang w:val="fi-FI"/>
        </w:rPr>
        <w:t>pakah terdapat faktor ketidakadilan gender dalam pembentukan kepemimpinan transformasional kepala</w:t>
      </w:r>
      <w:r w:rsidR="00203B65" w:rsidRPr="00EE481C">
        <w:rPr>
          <w:rFonts w:ascii="Arial" w:hAnsi="Arial" w:cs="Arial"/>
          <w:sz w:val="24"/>
          <w:szCs w:val="24"/>
          <w:lang w:val="fi-FI"/>
        </w:rPr>
        <w:t xml:space="preserve"> </w:t>
      </w:r>
      <w:r w:rsidR="00203B65">
        <w:rPr>
          <w:rFonts w:ascii="Arial" w:hAnsi="Arial" w:cs="Arial"/>
          <w:sz w:val="24"/>
          <w:szCs w:val="24"/>
          <w:lang w:val="fi-FI"/>
        </w:rPr>
        <w:t>sekolah</w:t>
      </w:r>
      <w:r w:rsidR="00203B65" w:rsidRPr="00EE481C">
        <w:rPr>
          <w:rFonts w:ascii="Arial" w:hAnsi="Arial" w:cs="Arial"/>
          <w:sz w:val="24"/>
          <w:szCs w:val="24"/>
          <w:lang w:val="fi-FI"/>
        </w:rPr>
        <w:t xml:space="preserve"> </w:t>
      </w:r>
      <w:r w:rsidR="00203B65">
        <w:rPr>
          <w:rFonts w:ascii="Arial" w:hAnsi="Arial" w:cs="Arial"/>
          <w:sz w:val="24"/>
          <w:szCs w:val="24"/>
          <w:lang w:val="fi-FI"/>
        </w:rPr>
        <w:t>dan b</w:t>
      </w:r>
      <w:r w:rsidR="00203B65" w:rsidRPr="00EE481C">
        <w:rPr>
          <w:rFonts w:ascii="Arial" w:hAnsi="Arial" w:cs="Arial"/>
          <w:sz w:val="24"/>
          <w:szCs w:val="24"/>
          <w:lang w:val="fi-FI"/>
        </w:rPr>
        <w:t>agaimana s</w:t>
      </w:r>
      <w:r w:rsidR="00203B65">
        <w:rPr>
          <w:rFonts w:ascii="Arial" w:hAnsi="Arial" w:cs="Arial"/>
          <w:sz w:val="24"/>
          <w:szCs w:val="24"/>
          <w:lang w:val="fi-FI"/>
        </w:rPr>
        <w:t xml:space="preserve">trategi yang dilakukan untuk mewujudkan kepemimpinan transformasional kepala sekolah yang adil gender </w:t>
      </w:r>
      <w:r w:rsidR="00203B65" w:rsidRPr="002C17AF">
        <w:rPr>
          <w:rFonts w:ascii="Arial" w:hAnsi="Arial" w:cs="Arial"/>
          <w:sz w:val="24"/>
          <w:szCs w:val="24"/>
          <w:lang w:val="fi-FI"/>
        </w:rPr>
        <w:t>di SMP Kodya Yogyakarta</w:t>
      </w:r>
      <w:r w:rsidR="00203B65">
        <w:rPr>
          <w:rFonts w:ascii="Arial" w:hAnsi="Arial" w:cs="Arial"/>
          <w:sz w:val="24"/>
          <w:szCs w:val="24"/>
          <w:lang w:val="id-ID"/>
        </w:rPr>
        <w:t>. Demikian juga tentang f</w:t>
      </w:r>
      <w:r w:rsidRPr="009D79F6">
        <w:rPr>
          <w:rFonts w:ascii="Arial" w:hAnsi="Arial" w:cs="Arial"/>
          <w:sz w:val="24"/>
          <w:szCs w:val="24"/>
          <w:lang w:val="fi-FI"/>
        </w:rPr>
        <w:t xml:space="preserve">aktor-faktor </w:t>
      </w:r>
      <w:r>
        <w:rPr>
          <w:rFonts w:ascii="Arial" w:hAnsi="Arial" w:cs="Arial"/>
          <w:sz w:val="24"/>
          <w:szCs w:val="24"/>
          <w:lang w:val="fi-FI"/>
        </w:rPr>
        <w:t xml:space="preserve">apa saja </w:t>
      </w:r>
      <w:r w:rsidRPr="009D79F6">
        <w:rPr>
          <w:rFonts w:ascii="Arial" w:hAnsi="Arial" w:cs="Arial"/>
          <w:sz w:val="24"/>
          <w:szCs w:val="24"/>
          <w:lang w:val="fi-FI"/>
        </w:rPr>
        <w:t xml:space="preserve">yang menyebabkan </w:t>
      </w:r>
      <w:r>
        <w:rPr>
          <w:rFonts w:ascii="Arial" w:hAnsi="Arial" w:cs="Arial"/>
          <w:sz w:val="24"/>
          <w:szCs w:val="24"/>
          <w:lang w:val="fi-FI"/>
        </w:rPr>
        <w:t xml:space="preserve">terbentuknya kepemimpinan transformasional kepala sekolah </w:t>
      </w:r>
      <w:r w:rsidR="00DD0048">
        <w:rPr>
          <w:rFonts w:ascii="Arial" w:hAnsi="Arial" w:cs="Arial"/>
          <w:sz w:val="24"/>
          <w:szCs w:val="24"/>
          <w:lang w:val="id-ID"/>
        </w:rPr>
        <w:t xml:space="preserve">berbasis </w:t>
      </w:r>
      <w:r w:rsidR="00203B65">
        <w:rPr>
          <w:rFonts w:ascii="Arial" w:hAnsi="Arial" w:cs="Arial"/>
          <w:sz w:val="24"/>
          <w:szCs w:val="24"/>
          <w:lang w:val="id-ID"/>
        </w:rPr>
        <w:t xml:space="preserve">gender </w:t>
      </w:r>
      <w:r w:rsidR="00DD0048">
        <w:rPr>
          <w:rFonts w:ascii="Arial" w:hAnsi="Arial" w:cs="Arial"/>
          <w:sz w:val="24"/>
          <w:szCs w:val="24"/>
          <w:lang w:val="fi-FI"/>
        </w:rPr>
        <w:t>di SMP</w:t>
      </w:r>
      <w:r w:rsidR="00DD0048">
        <w:rPr>
          <w:rFonts w:ascii="Arial" w:hAnsi="Arial" w:cs="Arial"/>
          <w:sz w:val="24"/>
          <w:szCs w:val="24"/>
          <w:lang w:val="id-ID"/>
        </w:rPr>
        <w:t xml:space="preserve"> Kodya Yogyakarta.</w:t>
      </w:r>
      <w:r>
        <w:rPr>
          <w:rFonts w:ascii="Arial" w:hAnsi="Arial" w:cs="Arial"/>
          <w:sz w:val="24"/>
          <w:szCs w:val="24"/>
          <w:lang w:val="fi-FI"/>
        </w:rPr>
        <w:t xml:space="preserve"> </w:t>
      </w:r>
      <w:r w:rsidR="00203B65">
        <w:rPr>
          <w:rFonts w:ascii="Arial" w:hAnsi="Arial" w:cs="Arial"/>
          <w:sz w:val="24"/>
          <w:szCs w:val="24"/>
          <w:lang w:val="id-ID"/>
        </w:rPr>
        <w:t xml:space="preserve"> D</w:t>
      </w:r>
      <w:r w:rsidRPr="002C17AF">
        <w:rPr>
          <w:rFonts w:ascii="Arial" w:hAnsi="Arial" w:cs="Arial"/>
          <w:sz w:val="24"/>
          <w:szCs w:val="24"/>
          <w:lang w:val="fi-FI"/>
        </w:rPr>
        <w:t>engan demikian diperlukan adanya penelitian tentang k</w:t>
      </w:r>
      <w:r w:rsidRPr="002C17AF">
        <w:rPr>
          <w:rFonts w:ascii="Arial" w:hAnsi="Arial" w:cs="Arial"/>
          <w:bCs/>
          <w:sz w:val="24"/>
          <w:szCs w:val="24"/>
          <w:lang w:val="fi-FI"/>
        </w:rPr>
        <w:t xml:space="preserve">epemimpinan </w:t>
      </w:r>
      <w:r>
        <w:rPr>
          <w:rFonts w:ascii="Arial" w:hAnsi="Arial" w:cs="Arial"/>
          <w:bCs/>
          <w:sz w:val="24"/>
          <w:szCs w:val="24"/>
          <w:lang w:val="fi-FI"/>
        </w:rPr>
        <w:t>t</w:t>
      </w:r>
      <w:r w:rsidRPr="002C17AF">
        <w:rPr>
          <w:rFonts w:ascii="Arial" w:hAnsi="Arial" w:cs="Arial"/>
          <w:bCs/>
          <w:sz w:val="24"/>
          <w:szCs w:val="24"/>
          <w:lang w:val="fi-FI"/>
        </w:rPr>
        <w:t xml:space="preserve">ransformasional </w:t>
      </w:r>
      <w:r>
        <w:rPr>
          <w:rFonts w:ascii="Arial" w:hAnsi="Arial" w:cs="Arial"/>
          <w:bCs/>
          <w:sz w:val="24"/>
          <w:szCs w:val="24"/>
          <w:lang w:val="fi-FI"/>
        </w:rPr>
        <w:t>k</w:t>
      </w:r>
      <w:r w:rsidRPr="002C17AF">
        <w:rPr>
          <w:rFonts w:ascii="Arial" w:hAnsi="Arial" w:cs="Arial"/>
          <w:bCs/>
          <w:sz w:val="24"/>
          <w:szCs w:val="24"/>
          <w:lang w:val="fi-FI"/>
        </w:rPr>
        <w:t xml:space="preserve">epala </w:t>
      </w:r>
      <w:r>
        <w:rPr>
          <w:rFonts w:ascii="Arial" w:hAnsi="Arial" w:cs="Arial"/>
          <w:bCs/>
          <w:sz w:val="24"/>
          <w:szCs w:val="24"/>
          <w:lang w:val="fi-FI"/>
        </w:rPr>
        <w:t>s</w:t>
      </w:r>
      <w:r w:rsidRPr="002C17AF">
        <w:rPr>
          <w:rFonts w:ascii="Arial" w:hAnsi="Arial" w:cs="Arial"/>
          <w:bCs/>
          <w:sz w:val="24"/>
          <w:szCs w:val="24"/>
          <w:lang w:val="fi-FI"/>
        </w:rPr>
        <w:t xml:space="preserve">ekolah </w:t>
      </w:r>
      <w:r>
        <w:rPr>
          <w:rFonts w:ascii="Arial" w:hAnsi="Arial" w:cs="Arial"/>
          <w:bCs/>
          <w:sz w:val="24"/>
          <w:szCs w:val="24"/>
          <w:lang w:val="fi-FI"/>
        </w:rPr>
        <w:t>yang b</w:t>
      </w:r>
      <w:r w:rsidRPr="002C17AF">
        <w:rPr>
          <w:rFonts w:ascii="Arial" w:hAnsi="Arial" w:cs="Arial"/>
          <w:bCs/>
          <w:sz w:val="24"/>
          <w:szCs w:val="24"/>
          <w:lang w:val="fi-FI"/>
        </w:rPr>
        <w:t xml:space="preserve">erbasis </w:t>
      </w:r>
      <w:r>
        <w:rPr>
          <w:rFonts w:ascii="Arial" w:hAnsi="Arial" w:cs="Arial"/>
          <w:bCs/>
          <w:sz w:val="24"/>
          <w:szCs w:val="24"/>
          <w:lang w:val="fi-FI"/>
        </w:rPr>
        <w:t>g</w:t>
      </w:r>
      <w:r w:rsidRPr="002C17AF">
        <w:rPr>
          <w:rFonts w:ascii="Arial" w:hAnsi="Arial" w:cs="Arial"/>
          <w:bCs/>
          <w:sz w:val="24"/>
          <w:szCs w:val="24"/>
          <w:lang w:val="fi-FI"/>
        </w:rPr>
        <w:t xml:space="preserve">ender </w:t>
      </w:r>
      <w:r>
        <w:rPr>
          <w:rFonts w:ascii="Arial" w:hAnsi="Arial" w:cs="Arial"/>
          <w:bCs/>
          <w:sz w:val="24"/>
          <w:szCs w:val="24"/>
          <w:lang w:val="fi-FI"/>
        </w:rPr>
        <w:t xml:space="preserve">pada tingkat satuan pendidikan SMP di </w:t>
      </w:r>
      <w:r w:rsidRPr="002C17AF">
        <w:rPr>
          <w:rFonts w:ascii="Arial" w:hAnsi="Arial" w:cs="Arial"/>
          <w:bCs/>
          <w:sz w:val="24"/>
          <w:szCs w:val="24"/>
          <w:lang w:val="fi-FI"/>
        </w:rPr>
        <w:t>Kodya Yogyakarta</w:t>
      </w:r>
      <w:r>
        <w:rPr>
          <w:rFonts w:ascii="Arial" w:hAnsi="Arial" w:cs="Arial"/>
          <w:bCs/>
          <w:sz w:val="24"/>
          <w:szCs w:val="24"/>
          <w:lang w:val="fi-FI"/>
        </w:rPr>
        <w:t>.</w:t>
      </w:r>
    </w:p>
    <w:p w:rsidR="002A72CF" w:rsidRDefault="002A72CF" w:rsidP="002A72CF">
      <w:pPr>
        <w:tabs>
          <w:tab w:val="num" w:pos="57"/>
        </w:tabs>
        <w:spacing w:line="360" w:lineRule="auto"/>
        <w:ind w:firstLine="709"/>
        <w:jc w:val="both"/>
        <w:rPr>
          <w:rFonts w:ascii="Arial" w:hAnsi="Arial" w:cs="Arial"/>
          <w:bCs/>
          <w:sz w:val="24"/>
          <w:szCs w:val="24"/>
          <w:lang w:val="id-ID"/>
        </w:rPr>
      </w:pPr>
    </w:p>
    <w:p w:rsidR="002A72CF" w:rsidRPr="00140429" w:rsidRDefault="002A72CF" w:rsidP="006A0763">
      <w:pPr>
        <w:pStyle w:val="ListParagraph"/>
        <w:numPr>
          <w:ilvl w:val="0"/>
          <w:numId w:val="1"/>
        </w:numPr>
        <w:autoSpaceDE w:val="0"/>
        <w:autoSpaceDN w:val="0"/>
        <w:adjustRightInd w:val="0"/>
        <w:spacing w:line="360" w:lineRule="auto"/>
        <w:ind w:left="284" w:hanging="284"/>
        <w:jc w:val="both"/>
        <w:rPr>
          <w:rFonts w:ascii="Arial" w:hAnsi="Arial" w:cs="Arial"/>
          <w:b/>
          <w:sz w:val="24"/>
          <w:szCs w:val="24"/>
        </w:rPr>
      </w:pPr>
      <w:r>
        <w:rPr>
          <w:rFonts w:ascii="Arial" w:hAnsi="Arial" w:cs="Arial"/>
          <w:b/>
          <w:sz w:val="24"/>
          <w:szCs w:val="24"/>
          <w:lang w:val="id-ID"/>
        </w:rPr>
        <w:t>Rumusan</w:t>
      </w:r>
      <w:r w:rsidRPr="00140429">
        <w:rPr>
          <w:rFonts w:ascii="Arial" w:hAnsi="Arial" w:cs="Arial"/>
          <w:b/>
          <w:sz w:val="24"/>
          <w:szCs w:val="24"/>
        </w:rPr>
        <w:t xml:space="preserve"> Masalah</w:t>
      </w:r>
    </w:p>
    <w:p w:rsidR="00A64E59" w:rsidRPr="00514E38" w:rsidRDefault="00A64E59" w:rsidP="002A72CF">
      <w:pPr>
        <w:tabs>
          <w:tab w:val="num" w:pos="-142"/>
          <w:tab w:val="left" w:pos="0"/>
        </w:tabs>
        <w:spacing w:line="360" w:lineRule="auto"/>
        <w:ind w:firstLine="851"/>
        <w:jc w:val="both"/>
        <w:rPr>
          <w:rFonts w:ascii="Arial" w:hAnsi="Arial" w:cs="Arial"/>
          <w:sz w:val="24"/>
          <w:szCs w:val="24"/>
          <w:lang w:val="id-ID"/>
        </w:rPr>
      </w:pPr>
      <w:r w:rsidRPr="009D79F6">
        <w:rPr>
          <w:rFonts w:ascii="Arial" w:hAnsi="Arial" w:cs="Arial"/>
          <w:sz w:val="24"/>
          <w:szCs w:val="24"/>
        </w:rPr>
        <w:t xml:space="preserve">Permasalahan </w:t>
      </w:r>
      <w:r w:rsidR="002A72CF">
        <w:rPr>
          <w:rFonts w:ascii="Arial" w:hAnsi="Arial" w:cs="Arial"/>
          <w:sz w:val="24"/>
          <w:szCs w:val="24"/>
          <w:lang w:val="id-ID"/>
        </w:rPr>
        <w:t xml:space="preserve">dalam penelitian </w:t>
      </w:r>
      <w:r w:rsidR="00203B65">
        <w:rPr>
          <w:rFonts w:ascii="Arial" w:hAnsi="Arial" w:cs="Arial"/>
          <w:sz w:val="24"/>
          <w:szCs w:val="24"/>
          <w:lang w:val="id-ID"/>
        </w:rPr>
        <w:t>i</w:t>
      </w:r>
      <w:r w:rsidRPr="009D79F6">
        <w:rPr>
          <w:rFonts w:ascii="Arial" w:hAnsi="Arial" w:cs="Arial"/>
          <w:sz w:val="24"/>
          <w:szCs w:val="24"/>
        </w:rPr>
        <w:t xml:space="preserve">ni dapat dirumuskan secara </w:t>
      </w:r>
      <w:r w:rsidR="00594E5A">
        <w:rPr>
          <w:rFonts w:ascii="Arial" w:hAnsi="Arial" w:cs="Arial"/>
          <w:sz w:val="24"/>
          <w:szCs w:val="24"/>
        </w:rPr>
        <w:t xml:space="preserve">spesifik </w:t>
      </w:r>
      <w:r w:rsidR="002A72CF">
        <w:rPr>
          <w:rFonts w:ascii="Arial" w:hAnsi="Arial" w:cs="Arial"/>
          <w:sz w:val="24"/>
          <w:szCs w:val="24"/>
          <w:lang w:val="id-ID"/>
        </w:rPr>
        <w:t>sebagai berikut</w:t>
      </w:r>
      <w:r w:rsidRPr="009D79F6">
        <w:rPr>
          <w:rFonts w:ascii="Arial" w:hAnsi="Arial" w:cs="Arial"/>
          <w:sz w:val="24"/>
          <w:szCs w:val="24"/>
        </w:rPr>
        <w:t>:</w:t>
      </w:r>
    </w:p>
    <w:p w:rsidR="00BF3E6F" w:rsidRPr="00BF3E6F" w:rsidRDefault="0093244B" w:rsidP="008E03F3">
      <w:pPr>
        <w:pStyle w:val="ListParagraph"/>
        <w:numPr>
          <w:ilvl w:val="0"/>
          <w:numId w:val="19"/>
        </w:numPr>
        <w:spacing w:line="360" w:lineRule="auto"/>
        <w:ind w:left="284" w:hanging="284"/>
        <w:jc w:val="both"/>
        <w:rPr>
          <w:rFonts w:ascii="Arial" w:hAnsi="Arial" w:cs="Arial"/>
          <w:sz w:val="24"/>
          <w:szCs w:val="24"/>
          <w:lang w:val="fi-FI"/>
        </w:rPr>
      </w:pPr>
      <w:r w:rsidRPr="00BF3E6F">
        <w:rPr>
          <w:rFonts w:ascii="Arial" w:hAnsi="Arial" w:cs="Arial"/>
          <w:sz w:val="24"/>
          <w:szCs w:val="24"/>
          <w:lang w:val="id-ID"/>
        </w:rPr>
        <w:t>Bagaimana kepemimpinan transformasional kepala sekolah di SMP Kodya Yogyakarta</w:t>
      </w:r>
      <w:r w:rsidR="00BF3E6F" w:rsidRPr="00BF3E6F">
        <w:rPr>
          <w:rFonts w:ascii="Arial" w:hAnsi="Arial" w:cs="Arial"/>
          <w:sz w:val="24"/>
          <w:szCs w:val="24"/>
          <w:lang w:val="id-ID"/>
        </w:rPr>
        <w:t>?</w:t>
      </w:r>
    </w:p>
    <w:p w:rsidR="00BF3E6F" w:rsidRPr="00BF3E6F" w:rsidRDefault="0093244B" w:rsidP="008E03F3">
      <w:pPr>
        <w:pStyle w:val="ListParagraph"/>
        <w:numPr>
          <w:ilvl w:val="0"/>
          <w:numId w:val="19"/>
        </w:numPr>
        <w:spacing w:line="360" w:lineRule="auto"/>
        <w:ind w:left="284" w:hanging="284"/>
        <w:jc w:val="both"/>
        <w:rPr>
          <w:rFonts w:ascii="Arial" w:hAnsi="Arial" w:cs="Arial"/>
          <w:sz w:val="24"/>
          <w:szCs w:val="24"/>
          <w:lang w:val="fi-FI"/>
        </w:rPr>
      </w:pPr>
      <w:r w:rsidRPr="00BF3E6F">
        <w:rPr>
          <w:rFonts w:ascii="Arial" w:hAnsi="Arial" w:cs="Arial"/>
          <w:sz w:val="24"/>
          <w:szCs w:val="24"/>
          <w:lang w:val="id-ID"/>
        </w:rPr>
        <w:lastRenderedPageBreak/>
        <w:t>Bagaimana kepemimpinan transformasional antara kepala sekolah pria dan wanita di SMP Kodya Yogyakarta</w:t>
      </w:r>
      <w:r w:rsidR="00BF3E6F" w:rsidRPr="00BF3E6F">
        <w:rPr>
          <w:rFonts w:ascii="Arial" w:hAnsi="Arial" w:cs="Arial"/>
          <w:sz w:val="24"/>
          <w:szCs w:val="24"/>
          <w:lang w:val="id-ID"/>
        </w:rPr>
        <w:t>?</w:t>
      </w:r>
    </w:p>
    <w:p w:rsidR="00BF3E6F" w:rsidRPr="00BF3E6F" w:rsidRDefault="0093244B" w:rsidP="008E03F3">
      <w:pPr>
        <w:pStyle w:val="ListParagraph"/>
        <w:numPr>
          <w:ilvl w:val="0"/>
          <w:numId w:val="19"/>
        </w:numPr>
        <w:spacing w:line="360" w:lineRule="auto"/>
        <w:ind w:left="284" w:hanging="284"/>
        <w:jc w:val="both"/>
        <w:rPr>
          <w:rFonts w:ascii="Arial" w:hAnsi="Arial" w:cs="Arial"/>
          <w:sz w:val="24"/>
          <w:szCs w:val="24"/>
          <w:lang w:val="fi-FI"/>
        </w:rPr>
      </w:pPr>
      <w:r w:rsidRPr="00BF3E6F">
        <w:rPr>
          <w:rFonts w:ascii="Arial" w:hAnsi="Arial" w:cs="Arial"/>
          <w:sz w:val="24"/>
          <w:szCs w:val="24"/>
          <w:lang w:val="fi-FI"/>
        </w:rPr>
        <w:t xml:space="preserve">Apa saja yang dilakukan oleh kepala sekolah yang memiliki gaya kepemimpinan transformasional </w:t>
      </w:r>
      <w:r w:rsidRPr="00BF3E6F">
        <w:rPr>
          <w:rFonts w:ascii="Arial" w:hAnsi="Arial" w:cs="Arial"/>
          <w:sz w:val="24"/>
          <w:szCs w:val="24"/>
          <w:lang w:val="id-ID"/>
        </w:rPr>
        <w:t xml:space="preserve">berbasis gender </w:t>
      </w:r>
      <w:r w:rsidRPr="00BF3E6F">
        <w:rPr>
          <w:rFonts w:ascii="Arial" w:hAnsi="Arial" w:cs="Arial"/>
          <w:sz w:val="24"/>
          <w:szCs w:val="24"/>
          <w:lang w:val="fi-FI"/>
        </w:rPr>
        <w:t>di SMP Kodya Yogyakarta</w:t>
      </w:r>
      <w:r w:rsidRPr="00BF3E6F">
        <w:rPr>
          <w:rFonts w:ascii="Arial" w:hAnsi="Arial" w:cs="Arial"/>
          <w:sz w:val="24"/>
          <w:szCs w:val="24"/>
          <w:lang w:val="id-ID"/>
        </w:rPr>
        <w:t>?</w:t>
      </w:r>
    </w:p>
    <w:p w:rsidR="0093244B" w:rsidRPr="008875DF" w:rsidRDefault="00BF3E6F" w:rsidP="008E03F3">
      <w:pPr>
        <w:pStyle w:val="ListParagraph"/>
        <w:numPr>
          <w:ilvl w:val="0"/>
          <w:numId w:val="19"/>
        </w:numPr>
        <w:spacing w:line="360" w:lineRule="auto"/>
        <w:ind w:left="284" w:hanging="284"/>
        <w:jc w:val="both"/>
        <w:rPr>
          <w:rFonts w:ascii="Arial" w:hAnsi="Arial" w:cs="Arial"/>
          <w:sz w:val="24"/>
          <w:szCs w:val="24"/>
          <w:lang w:val="fi-FI"/>
        </w:rPr>
      </w:pPr>
      <w:r w:rsidRPr="008875DF">
        <w:rPr>
          <w:rFonts w:ascii="Arial" w:hAnsi="Arial" w:cs="Arial"/>
          <w:sz w:val="24"/>
          <w:szCs w:val="24"/>
          <w:lang w:val="id-ID"/>
        </w:rPr>
        <w:t>Apa saja f</w:t>
      </w:r>
      <w:r w:rsidR="0093244B" w:rsidRPr="008875DF">
        <w:rPr>
          <w:rFonts w:ascii="Arial" w:hAnsi="Arial" w:cs="Arial"/>
          <w:sz w:val="24"/>
          <w:szCs w:val="24"/>
        </w:rPr>
        <w:t xml:space="preserve">aktor-faktor pendukung </w:t>
      </w:r>
      <w:r w:rsidR="008875DF" w:rsidRPr="008875DF">
        <w:rPr>
          <w:rFonts w:ascii="Arial" w:hAnsi="Arial" w:cs="Arial"/>
          <w:sz w:val="24"/>
          <w:szCs w:val="24"/>
          <w:lang w:val="id-ID"/>
        </w:rPr>
        <w:t xml:space="preserve">dan </w:t>
      </w:r>
      <w:r w:rsidRPr="008875DF">
        <w:rPr>
          <w:rFonts w:ascii="Arial" w:hAnsi="Arial" w:cs="Arial"/>
          <w:sz w:val="24"/>
          <w:szCs w:val="24"/>
          <w:lang w:val="id-ID"/>
        </w:rPr>
        <w:t>f</w:t>
      </w:r>
      <w:r w:rsidR="0093244B" w:rsidRPr="008875DF">
        <w:rPr>
          <w:rFonts w:ascii="Arial" w:hAnsi="Arial" w:cs="Arial"/>
          <w:sz w:val="24"/>
          <w:szCs w:val="24"/>
        </w:rPr>
        <w:t xml:space="preserve">aktor-faktor penghambat dalam mewujudkan </w:t>
      </w:r>
      <w:r w:rsidR="0093244B" w:rsidRPr="008875DF">
        <w:rPr>
          <w:rFonts w:ascii="Arial" w:hAnsi="Arial" w:cs="Arial"/>
          <w:sz w:val="24"/>
          <w:szCs w:val="24"/>
          <w:lang w:val="id-ID"/>
        </w:rPr>
        <w:t>k</w:t>
      </w:r>
      <w:r w:rsidR="0093244B" w:rsidRPr="008875DF">
        <w:rPr>
          <w:rFonts w:ascii="Arial" w:hAnsi="Arial" w:cs="Arial"/>
          <w:sz w:val="24"/>
          <w:szCs w:val="24"/>
        </w:rPr>
        <w:t xml:space="preserve">epemimpinan transformasional berbasis gender </w:t>
      </w:r>
      <w:r w:rsidR="0093244B" w:rsidRPr="008875DF">
        <w:rPr>
          <w:rFonts w:ascii="Arial" w:hAnsi="Arial" w:cs="Arial"/>
          <w:sz w:val="24"/>
          <w:szCs w:val="24"/>
          <w:lang w:val="fi-FI"/>
        </w:rPr>
        <w:t>di SMP Kodya Yogyakarta</w:t>
      </w:r>
      <w:r w:rsidR="0093244B" w:rsidRPr="008875DF">
        <w:rPr>
          <w:rFonts w:ascii="Arial" w:hAnsi="Arial" w:cs="Arial"/>
          <w:sz w:val="24"/>
          <w:szCs w:val="24"/>
          <w:lang w:val="id-ID"/>
        </w:rPr>
        <w:t>.</w:t>
      </w:r>
      <w:r w:rsidR="0093244B" w:rsidRPr="008875DF">
        <w:rPr>
          <w:rFonts w:ascii="Arial" w:hAnsi="Arial" w:cs="Arial"/>
          <w:sz w:val="24"/>
          <w:szCs w:val="24"/>
        </w:rPr>
        <w:t xml:space="preserve"> </w:t>
      </w:r>
    </w:p>
    <w:p w:rsidR="0093244B" w:rsidRPr="00BF3E6F" w:rsidRDefault="0093244B" w:rsidP="00BF3E6F">
      <w:pPr>
        <w:spacing w:line="360" w:lineRule="auto"/>
        <w:ind w:left="284" w:hanging="284"/>
        <w:jc w:val="both"/>
        <w:rPr>
          <w:rFonts w:ascii="Arial" w:hAnsi="Arial" w:cs="Arial"/>
          <w:sz w:val="24"/>
          <w:szCs w:val="24"/>
          <w:lang w:val="id-ID"/>
        </w:rPr>
      </w:pPr>
    </w:p>
    <w:p w:rsidR="00F26626" w:rsidRPr="00140429" w:rsidRDefault="00F26626" w:rsidP="006A0763">
      <w:pPr>
        <w:pStyle w:val="ListParagraph"/>
        <w:numPr>
          <w:ilvl w:val="0"/>
          <w:numId w:val="1"/>
        </w:numPr>
        <w:autoSpaceDE w:val="0"/>
        <w:autoSpaceDN w:val="0"/>
        <w:adjustRightInd w:val="0"/>
        <w:spacing w:line="360" w:lineRule="auto"/>
        <w:ind w:left="284" w:hanging="284"/>
        <w:jc w:val="both"/>
        <w:rPr>
          <w:rFonts w:ascii="Arial" w:hAnsi="Arial" w:cs="Arial"/>
          <w:b/>
          <w:sz w:val="24"/>
          <w:szCs w:val="24"/>
        </w:rPr>
      </w:pPr>
      <w:r>
        <w:rPr>
          <w:rFonts w:ascii="Arial" w:hAnsi="Arial" w:cs="Arial"/>
          <w:b/>
          <w:sz w:val="24"/>
          <w:szCs w:val="24"/>
          <w:lang w:val="id-ID"/>
        </w:rPr>
        <w:t>Tujuan Penelitian</w:t>
      </w:r>
    </w:p>
    <w:p w:rsidR="0093244B" w:rsidRDefault="0093244B" w:rsidP="0093244B">
      <w:pPr>
        <w:spacing w:line="360" w:lineRule="auto"/>
        <w:ind w:firstLine="851"/>
        <w:jc w:val="both"/>
        <w:rPr>
          <w:rFonts w:ascii="Arial" w:hAnsi="Arial" w:cs="Arial"/>
          <w:sz w:val="24"/>
          <w:szCs w:val="24"/>
          <w:lang w:val="id-ID"/>
        </w:rPr>
      </w:pPr>
      <w:r w:rsidRPr="000E2D43">
        <w:rPr>
          <w:rFonts w:ascii="Arial" w:hAnsi="Arial" w:cs="Arial"/>
          <w:sz w:val="24"/>
          <w:szCs w:val="24"/>
          <w:lang w:val="id-ID"/>
        </w:rPr>
        <w:t>Penelitian ini bertujuan untuk mengetahui: (1)</w:t>
      </w:r>
      <w:r>
        <w:rPr>
          <w:rFonts w:ascii="Arial" w:hAnsi="Arial" w:cs="Arial"/>
          <w:sz w:val="24"/>
          <w:szCs w:val="24"/>
          <w:lang w:val="id-ID"/>
        </w:rPr>
        <w:t xml:space="preserve"> Seberapa besar kepemimpinan transformasional kepala sekolah di SMP Kodya Yogyakarta, (2) Seberapa besar ketidakadilan gender yang terjadi dalam k</w:t>
      </w:r>
      <w:r w:rsidRPr="000E2D43">
        <w:rPr>
          <w:rFonts w:ascii="Arial" w:hAnsi="Arial" w:cs="Arial"/>
          <w:sz w:val="24"/>
          <w:szCs w:val="24"/>
          <w:lang w:val="fi-FI"/>
        </w:rPr>
        <w:t xml:space="preserve">epemimpinan transformasional kepala sekolah </w:t>
      </w:r>
      <w:r>
        <w:rPr>
          <w:rFonts w:ascii="Arial" w:hAnsi="Arial" w:cs="Arial"/>
          <w:sz w:val="24"/>
          <w:szCs w:val="24"/>
          <w:lang w:val="id-ID"/>
        </w:rPr>
        <w:t xml:space="preserve">di SMP Kodya Yogyakarta, (3) </w:t>
      </w:r>
      <w:r w:rsidRPr="000E2D43">
        <w:rPr>
          <w:rFonts w:ascii="Arial" w:hAnsi="Arial" w:cs="Arial"/>
          <w:sz w:val="24"/>
          <w:szCs w:val="24"/>
          <w:lang w:val="fi-FI"/>
        </w:rPr>
        <w:t xml:space="preserve">Apa saja yang dilakukan oleh kepala sekolah yang memiliki gaya kepemimpinan transformasional </w:t>
      </w:r>
      <w:r w:rsidRPr="000E2D43">
        <w:rPr>
          <w:rFonts w:ascii="Arial" w:hAnsi="Arial" w:cs="Arial"/>
          <w:sz w:val="24"/>
          <w:szCs w:val="24"/>
          <w:lang w:val="id-ID"/>
        </w:rPr>
        <w:t xml:space="preserve">berbasis gender </w:t>
      </w:r>
      <w:r w:rsidRPr="000E2D43">
        <w:rPr>
          <w:rFonts w:ascii="Arial" w:hAnsi="Arial" w:cs="Arial"/>
          <w:sz w:val="24"/>
          <w:szCs w:val="24"/>
          <w:lang w:val="fi-FI"/>
        </w:rPr>
        <w:t>di SMP Kodya</w:t>
      </w:r>
      <w:r>
        <w:rPr>
          <w:rFonts w:ascii="Arial" w:hAnsi="Arial" w:cs="Arial"/>
          <w:sz w:val="24"/>
          <w:szCs w:val="24"/>
          <w:lang w:val="fi-FI"/>
        </w:rPr>
        <w:t xml:space="preserve"> Yogyakarta</w:t>
      </w:r>
      <w:r>
        <w:rPr>
          <w:rFonts w:ascii="Arial" w:hAnsi="Arial" w:cs="Arial"/>
          <w:sz w:val="24"/>
          <w:szCs w:val="24"/>
          <w:lang w:val="id-ID"/>
        </w:rPr>
        <w:t xml:space="preserve">, (4) </w:t>
      </w:r>
      <w:r w:rsidRPr="000E2D43">
        <w:rPr>
          <w:rFonts w:ascii="Arial" w:hAnsi="Arial" w:cs="Arial"/>
          <w:sz w:val="24"/>
          <w:szCs w:val="24"/>
          <w:lang w:val="id-ID"/>
        </w:rPr>
        <w:t>F</w:t>
      </w:r>
      <w:r w:rsidRPr="000E2D43">
        <w:rPr>
          <w:rFonts w:ascii="Arial" w:hAnsi="Arial" w:cs="Arial"/>
          <w:sz w:val="24"/>
          <w:szCs w:val="24"/>
        </w:rPr>
        <w:t xml:space="preserve">aktor-faktor pendukung dalam mewujudkan </w:t>
      </w:r>
      <w:r>
        <w:rPr>
          <w:rFonts w:ascii="Arial" w:hAnsi="Arial" w:cs="Arial"/>
          <w:sz w:val="24"/>
          <w:szCs w:val="24"/>
          <w:lang w:val="id-ID"/>
        </w:rPr>
        <w:t>k</w:t>
      </w:r>
      <w:r w:rsidRPr="000E2D43">
        <w:rPr>
          <w:rFonts w:ascii="Arial" w:hAnsi="Arial" w:cs="Arial"/>
          <w:sz w:val="24"/>
          <w:szCs w:val="24"/>
        </w:rPr>
        <w:t xml:space="preserve">epemimpinan transformasional berbasis gender </w:t>
      </w:r>
      <w:r w:rsidRPr="000E2D43">
        <w:rPr>
          <w:rFonts w:ascii="Arial" w:hAnsi="Arial" w:cs="Arial"/>
          <w:sz w:val="24"/>
          <w:szCs w:val="24"/>
          <w:lang w:val="fi-FI"/>
        </w:rPr>
        <w:t>di SMP Kodya</w:t>
      </w:r>
      <w:r>
        <w:rPr>
          <w:rFonts w:ascii="Arial" w:hAnsi="Arial" w:cs="Arial"/>
          <w:sz w:val="24"/>
          <w:szCs w:val="24"/>
          <w:lang w:val="fi-FI"/>
        </w:rPr>
        <w:t xml:space="preserve"> Yogyakarta</w:t>
      </w:r>
      <w:r w:rsidRPr="000E2D43">
        <w:rPr>
          <w:rFonts w:ascii="Arial" w:hAnsi="Arial" w:cs="Arial"/>
          <w:sz w:val="24"/>
          <w:szCs w:val="24"/>
          <w:lang w:val="id-ID"/>
        </w:rPr>
        <w:t>, dan (</w:t>
      </w:r>
      <w:r w:rsidR="007D5052">
        <w:rPr>
          <w:rFonts w:ascii="Arial" w:hAnsi="Arial" w:cs="Arial"/>
          <w:sz w:val="24"/>
          <w:szCs w:val="24"/>
          <w:lang w:val="id-ID"/>
        </w:rPr>
        <w:t>5</w:t>
      </w:r>
      <w:r w:rsidRPr="000E2D43">
        <w:rPr>
          <w:rFonts w:ascii="Arial" w:hAnsi="Arial" w:cs="Arial"/>
          <w:sz w:val="24"/>
          <w:szCs w:val="24"/>
        </w:rPr>
        <w:t xml:space="preserve">) </w:t>
      </w:r>
      <w:r w:rsidRPr="000E2D43">
        <w:rPr>
          <w:rFonts w:ascii="Arial" w:hAnsi="Arial" w:cs="Arial"/>
          <w:sz w:val="24"/>
          <w:szCs w:val="24"/>
          <w:lang w:val="id-ID"/>
        </w:rPr>
        <w:t>F</w:t>
      </w:r>
      <w:r w:rsidRPr="000E2D43">
        <w:rPr>
          <w:rFonts w:ascii="Arial" w:hAnsi="Arial" w:cs="Arial"/>
          <w:sz w:val="24"/>
          <w:szCs w:val="24"/>
        </w:rPr>
        <w:t xml:space="preserve">aktor-faktor penghambat dalam mewujudkan </w:t>
      </w:r>
      <w:r>
        <w:rPr>
          <w:rFonts w:ascii="Arial" w:hAnsi="Arial" w:cs="Arial"/>
          <w:sz w:val="24"/>
          <w:szCs w:val="24"/>
          <w:lang w:val="id-ID"/>
        </w:rPr>
        <w:t>k</w:t>
      </w:r>
      <w:r w:rsidRPr="000E2D43">
        <w:rPr>
          <w:rFonts w:ascii="Arial" w:hAnsi="Arial" w:cs="Arial"/>
          <w:sz w:val="24"/>
          <w:szCs w:val="24"/>
        </w:rPr>
        <w:t xml:space="preserve">epemimpinan transformasional berbasis gender </w:t>
      </w:r>
      <w:r w:rsidRPr="000E2D43">
        <w:rPr>
          <w:rFonts w:ascii="Arial" w:hAnsi="Arial" w:cs="Arial"/>
          <w:sz w:val="24"/>
          <w:szCs w:val="24"/>
          <w:lang w:val="fi-FI"/>
        </w:rPr>
        <w:t>di SMP Kodya</w:t>
      </w:r>
      <w:r>
        <w:rPr>
          <w:rFonts w:ascii="Arial" w:hAnsi="Arial" w:cs="Arial"/>
          <w:sz w:val="24"/>
          <w:szCs w:val="24"/>
          <w:lang w:val="fi-FI"/>
        </w:rPr>
        <w:t xml:space="preserve"> Yogyakarta</w:t>
      </w:r>
      <w:r>
        <w:rPr>
          <w:rFonts w:ascii="Arial" w:hAnsi="Arial" w:cs="Arial"/>
          <w:sz w:val="24"/>
          <w:szCs w:val="24"/>
          <w:lang w:val="id-ID"/>
        </w:rPr>
        <w:t>.</w:t>
      </w:r>
      <w:r w:rsidRPr="000E2D43">
        <w:rPr>
          <w:rFonts w:ascii="Arial" w:hAnsi="Arial" w:cs="Arial"/>
          <w:sz w:val="24"/>
          <w:szCs w:val="24"/>
        </w:rPr>
        <w:t xml:space="preserve"> </w:t>
      </w:r>
    </w:p>
    <w:p w:rsidR="0093244B" w:rsidRDefault="0093244B" w:rsidP="0093244B">
      <w:pPr>
        <w:spacing w:line="360" w:lineRule="auto"/>
        <w:ind w:firstLine="851"/>
        <w:jc w:val="both"/>
        <w:rPr>
          <w:rFonts w:ascii="Arial" w:hAnsi="Arial" w:cs="Arial"/>
          <w:sz w:val="24"/>
          <w:szCs w:val="24"/>
          <w:lang w:val="id-ID"/>
        </w:rPr>
      </w:pPr>
    </w:p>
    <w:p w:rsidR="00F26626" w:rsidRPr="00140429" w:rsidRDefault="00F26626" w:rsidP="006A0763">
      <w:pPr>
        <w:pStyle w:val="ListParagraph"/>
        <w:numPr>
          <w:ilvl w:val="0"/>
          <w:numId w:val="1"/>
        </w:numPr>
        <w:autoSpaceDE w:val="0"/>
        <w:autoSpaceDN w:val="0"/>
        <w:adjustRightInd w:val="0"/>
        <w:spacing w:line="360" w:lineRule="auto"/>
        <w:ind w:left="284" w:hanging="284"/>
        <w:jc w:val="both"/>
        <w:rPr>
          <w:rFonts w:ascii="Arial" w:hAnsi="Arial" w:cs="Arial"/>
          <w:b/>
          <w:sz w:val="24"/>
          <w:szCs w:val="24"/>
        </w:rPr>
      </w:pPr>
      <w:r>
        <w:rPr>
          <w:rFonts w:ascii="Arial" w:hAnsi="Arial" w:cs="Arial"/>
          <w:b/>
          <w:sz w:val="24"/>
          <w:szCs w:val="24"/>
          <w:lang w:val="id-ID"/>
        </w:rPr>
        <w:t>Manfaat Penelitian</w:t>
      </w:r>
    </w:p>
    <w:p w:rsidR="00F26626" w:rsidRPr="00EE481C" w:rsidRDefault="00F26626" w:rsidP="00F26626">
      <w:pPr>
        <w:spacing w:line="360" w:lineRule="auto"/>
        <w:ind w:firstLine="850"/>
        <w:jc w:val="both"/>
        <w:rPr>
          <w:rFonts w:ascii="Arial" w:hAnsi="Arial" w:cs="Arial"/>
          <w:sz w:val="24"/>
          <w:szCs w:val="24"/>
          <w:lang w:val="fi-FI"/>
        </w:rPr>
      </w:pPr>
      <w:r w:rsidRPr="00EE481C">
        <w:rPr>
          <w:rFonts w:ascii="Arial" w:hAnsi="Arial" w:cs="Arial"/>
          <w:sz w:val="24"/>
          <w:szCs w:val="24"/>
          <w:lang w:val="fi-FI"/>
        </w:rPr>
        <w:t xml:space="preserve">Penelitian ini penting dilakukan karena diharapkan dapat memberikan kontribusi sebagai berikut: </w:t>
      </w:r>
    </w:p>
    <w:p w:rsidR="00F26626" w:rsidRPr="00AF5941" w:rsidRDefault="00F26626" w:rsidP="006A0763">
      <w:pPr>
        <w:pStyle w:val="ListParagraph"/>
        <w:numPr>
          <w:ilvl w:val="1"/>
          <w:numId w:val="5"/>
        </w:numPr>
        <w:spacing w:line="360" w:lineRule="auto"/>
        <w:ind w:left="284" w:hanging="284"/>
        <w:jc w:val="both"/>
        <w:rPr>
          <w:rFonts w:ascii="Arial" w:hAnsi="Arial" w:cs="Arial"/>
          <w:b/>
          <w:bCs/>
          <w:sz w:val="24"/>
          <w:szCs w:val="24"/>
        </w:rPr>
      </w:pPr>
      <w:r w:rsidRPr="00AF5941">
        <w:rPr>
          <w:rFonts w:ascii="Arial" w:hAnsi="Arial" w:cs="Arial"/>
          <w:sz w:val="24"/>
          <w:szCs w:val="24"/>
          <w:lang w:val="fi-FI"/>
        </w:rPr>
        <w:t xml:space="preserve">Bagi </w:t>
      </w:r>
      <w:r>
        <w:rPr>
          <w:rFonts w:ascii="Arial" w:hAnsi="Arial" w:cs="Arial"/>
          <w:sz w:val="24"/>
          <w:szCs w:val="24"/>
          <w:lang w:val="fi-FI"/>
        </w:rPr>
        <w:t>kepala sekolah</w:t>
      </w:r>
      <w:r w:rsidRPr="00AF5941">
        <w:rPr>
          <w:rFonts w:ascii="Arial" w:hAnsi="Arial" w:cs="Arial"/>
          <w:sz w:val="24"/>
          <w:szCs w:val="24"/>
          <w:lang w:val="fi-FI"/>
        </w:rPr>
        <w:t xml:space="preserve">, sebagai sumbangan pemikiran guna menghilangkan segala macam bentuk ketidakadilan gender yang terjadi  dalam lingkup kerja dan lingkup keluarga yang dapat memicu ketidaknyamanan dalam bekerja sehingga dapat menghambat sikap profesionalisme kerja sebagai </w:t>
      </w:r>
      <w:r w:rsidRPr="00AF5941">
        <w:rPr>
          <w:rFonts w:ascii="Arial" w:hAnsi="Arial" w:cs="Arial"/>
          <w:sz w:val="24"/>
          <w:szCs w:val="24"/>
          <w:lang w:val="fi-FI"/>
        </w:rPr>
        <w:lastRenderedPageBreak/>
        <w:t xml:space="preserve">kepala sekolah. </w:t>
      </w:r>
      <w:r>
        <w:rPr>
          <w:rFonts w:ascii="Arial" w:hAnsi="Arial" w:cs="Arial"/>
          <w:sz w:val="24"/>
          <w:szCs w:val="24"/>
          <w:lang w:val="fi-FI"/>
        </w:rPr>
        <w:t>Disamping itu juga menjadi panduan bagi kepala sekolah dalam menerapkan gaya kepemimpinan transformasional di sekolahnya.</w:t>
      </w:r>
    </w:p>
    <w:p w:rsidR="00F26626" w:rsidRDefault="00F26626" w:rsidP="006A0763">
      <w:pPr>
        <w:pStyle w:val="ListParagraph"/>
        <w:numPr>
          <w:ilvl w:val="1"/>
          <w:numId w:val="5"/>
        </w:numPr>
        <w:spacing w:line="360" w:lineRule="auto"/>
        <w:ind w:left="284" w:hanging="284"/>
        <w:jc w:val="both"/>
        <w:rPr>
          <w:rFonts w:ascii="Arial" w:hAnsi="Arial" w:cs="Arial"/>
          <w:sz w:val="24"/>
          <w:szCs w:val="24"/>
          <w:lang w:val="fi-FI"/>
        </w:rPr>
      </w:pPr>
      <w:r w:rsidRPr="00645EAD">
        <w:rPr>
          <w:rFonts w:ascii="Arial" w:hAnsi="Arial" w:cs="Arial"/>
          <w:sz w:val="24"/>
          <w:szCs w:val="24"/>
          <w:lang w:val="fi-FI"/>
        </w:rPr>
        <w:t>Bagi Pemerintah (</w:t>
      </w:r>
      <w:r>
        <w:rPr>
          <w:rFonts w:ascii="Arial" w:hAnsi="Arial" w:cs="Arial"/>
          <w:sz w:val="24"/>
          <w:szCs w:val="24"/>
          <w:lang w:val="fi-FI"/>
        </w:rPr>
        <w:t xml:space="preserve">Dinas </w:t>
      </w:r>
      <w:r w:rsidRPr="00645EAD">
        <w:rPr>
          <w:rFonts w:ascii="Arial" w:hAnsi="Arial" w:cs="Arial"/>
          <w:sz w:val="24"/>
          <w:szCs w:val="24"/>
          <w:lang w:val="fi-FI"/>
        </w:rPr>
        <w:t xml:space="preserve">Pendidikan), berguna untuk pemecahan masalah pembangunan sumber daya manusia, terutama dalam mewujudkan </w:t>
      </w:r>
      <w:r>
        <w:rPr>
          <w:rFonts w:ascii="Arial" w:hAnsi="Arial" w:cs="Arial"/>
          <w:sz w:val="24"/>
          <w:szCs w:val="24"/>
          <w:lang w:val="fi-FI"/>
        </w:rPr>
        <w:t>kompetensi kepala sekolah tingkat SMP yang memiliki gaya kepemimpinan transformasional dan berkeadilan gender</w:t>
      </w:r>
      <w:r w:rsidR="00203B65">
        <w:rPr>
          <w:rFonts w:ascii="Arial" w:hAnsi="Arial" w:cs="Arial"/>
          <w:sz w:val="24"/>
          <w:szCs w:val="24"/>
          <w:lang w:val="id-ID"/>
        </w:rPr>
        <w:t>, s</w:t>
      </w:r>
      <w:r>
        <w:rPr>
          <w:rFonts w:ascii="Arial" w:hAnsi="Arial" w:cs="Arial"/>
          <w:sz w:val="24"/>
          <w:szCs w:val="24"/>
          <w:lang w:val="fi-FI"/>
        </w:rPr>
        <w:t>ehingga dapat dilakukan pembinaan kepala sekolah secara berkelanjutan.</w:t>
      </w:r>
    </w:p>
    <w:p w:rsidR="00F26626" w:rsidRDefault="00F26626" w:rsidP="006A0763">
      <w:pPr>
        <w:pStyle w:val="ListParagraph"/>
        <w:numPr>
          <w:ilvl w:val="1"/>
          <w:numId w:val="5"/>
        </w:numPr>
        <w:spacing w:line="360" w:lineRule="auto"/>
        <w:ind w:left="284" w:hanging="284"/>
        <w:jc w:val="both"/>
        <w:rPr>
          <w:rFonts w:ascii="Arial" w:hAnsi="Arial" w:cs="Arial"/>
          <w:sz w:val="24"/>
          <w:szCs w:val="24"/>
          <w:lang w:val="fi-FI"/>
        </w:rPr>
      </w:pPr>
      <w:r w:rsidRPr="00645EAD">
        <w:rPr>
          <w:rFonts w:ascii="Arial" w:hAnsi="Arial" w:cs="Arial"/>
          <w:sz w:val="24"/>
          <w:szCs w:val="24"/>
          <w:lang w:val="fi-FI"/>
        </w:rPr>
        <w:t xml:space="preserve">Bagi </w:t>
      </w:r>
      <w:r>
        <w:rPr>
          <w:rFonts w:ascii="Arial" w:hAnsi="Arial" w:cs="Arial"/>
          <w:sz w:val="24"/>
          <w:szCs w:val="24"/>
          <w:lang w:val="fi-FI"/>
        </w:rPr>
        <w:t>Institusi</w:t>
      </w:r>
      <w:r w:rsidRPr="00645EAD">
        <w:rPr>
          <w:rFonts w:ascii="Arial" w:hAnsi="Arial" w:cs="Arial"/>
          <w:sz w:val="24"/>
          <w:szCs w:val="24"/>
          <w:lang w:val="fi-FI"/>
        </w:rPr>
        <w:t xml:space="preserve"> (</w:t>
      </w:r>
      <w:r>
        <w:rPr>
          <w:rFonts w:ascii="Arial" w:hAnsi="Arial" w:cs="Arial"/>
          <w:sz w:val="24"/>
          <w:szCs w:val="24"/>
          <w:lang w:val="fi-FI"/>
        </w:rPr>
        <w:t>UNY</w:t>
      </w:r>
      <w:r w:rsidRPr="00645EAD">
        <w:rPr>
          <w:rFonts w:ascii="Arial" w:hAnsi="Arial" w:cs="Arial"/>
          <w:sz w:val="24"/>
          <w:szCs w:val="24"/>
          <w:lang w:val="fi-FI"/>
        </w:rPr>
        <w:t xml:space="preserve">), </w:t>
      </w:r>
      <w:r>
        <w:rPr>
          <w:rFonts w:ascii="Arial" w:hAnsi="Arial" w:cs="Arial"/>
          <w:sz w:val="24"/>
          <w:szCs w:val="24"/>
          <w:lang w:val="fi-FI"/>
        </w:rPr>
        <w:t>sebagai sumbangan dalam mengembangkan  konsep kepemimpinan transformasional kepala sekolah yang berkeadilan gender. Sehingga dapat dipakai sebagai kerangka acuan alternatif dalam menerapkan konsep kepemimpinan transformasional kepala sekolah yang berkeadilan gender ini secara praktis dalam praktek penyelenggaraan kepemimpinan pendidikan di sekolah.</w:t>
      </w:r>
    </w:p>
    <w:p w:rsidR="00F26626" w:rsidRPr="00AF5941" w:rsidRDefault="00F26626" w:rsidP="00F26626">
      <w:pPr>
        <w:pStyle w:val="ListParagraph"/>
        <w:tabs>
          <w:tab w:val="num" w:pos="709"/>
        </w:tabs>
        <w:spacing w:line="360" w:lineRule="auto"/>
        <w:ind w:left="709"/>
        <w:jc w:val="both"/>
        <w:rPr>
          <w:rFonts w:ascii="Arial" w:hAnsi="Arial" w:cs="Arial"/>
          <w:b/>
          <w:bCs/>
          <w:sz w:val="24"/>
          <w:szCs w:val="24"/>
        </w:rPr>
      </w:pPr>
    </w:p>
    <w:p w:rsidR="002A72CF" w:rsidRDefault="002A72CF" w:rsidP="002A72CF">
      <w:pPr>
        <w:spacing w:line="360" w:lineRule="auto"/>
        <w:jc w:val="both"/>
        <w:rPr>
          <w:rFonts w:ascii="Arial" w:hAnsi="Arial" w:cs="Arial"/>
          <w:sz w:val="24"/>
          <w:szCs w:val="24"/>
          <w:lang w:val="id-ID"/>
        </w:rPr>
      </w:pPr>
    </w:p>
    <w:p w:rsidR="002A72CF" w:rsidRDefault="002A72CF" w:rsidP="002A72CF">
      <w:pPr>
        <w:spacing w:line="360" w:lineRule="auto"/>
        <w:jc w:val="both"/>
        <w:rPr>
          <w:rFonts w:ascii="Arial" w:hAnsi="Arial" w:cs="Arial"/>
          <w:sz w:val="24"/>
          <w:szCs w:val="24"/>
          <w:lang w:val="id-ID"/>
        </w:rPr>
      </w:pPr>
    </w:p>
    <w:p w:rsidR="002A72CF" w:rsidRDefault="002A72CF" w:rsidP="002A72CF">
      <w:pPr>
        <w:spacing w:line="360" w:lineRule="auto"/>
        <w:jc w:val="both"/>
        <w:rPr>
          <w:rFonts w:ascii="Arial" w:hAnsi="Arial" w:cs="Arial"/>
          <w:sz w:val="24"/>
          <w:szCs w:val="24"/>
          <w:lang w:val="id-ID"/>
        </w:rPr>
      </w:pPr>
    </w:p>
    <w:p w:rsidR="002A72CF" w:rsidRDefault="002A72CF" w:rsidP="002A72CF">
      <w:pPr>
        <w:spacing w:line="360" w:lineRule="auto"/>
        <w:jc w:val="both"/>
        <w:rPr>
          <w:rFonts w:ascii="Arial" w:hAnsi="Arial" w:cs="Arial"/>
          <w:sz w:val="24"/>
          <w:szCs w:val="24"/>
          <w:lang w:val="id-ID"/>
        </w:rPr>
      </w:pPr>
    </w:p>
    <w:p w:rsidR="002A72CF" w:rsidRDefault="002A72CF" w:rsidP="002A72CF">
      <w:pPr>
        <w:spacing w:line="360" w:lineRule="auto"/>
        <w:jc w:val="both"/>
        <w:rPr>
          <w:rFonts w:ascii="Arial" w:hAnsi="Arial" w:cs="Arial"/>
          <w:sz w:val="24"/>
          <w:szCs w:val="24"/>
          <w:lang w:val="id-ID"/>
        </w:rPr>
      </w:pPr>
    </w:p>
    <w:p w:rsidR="002A72CF" w:rsidRPr="002A72CF" w:rsidRDefault="002A72CF" w:rsidP="002A72CF">
      <w:pPr>
        <w:spacing w:line="360" w:lineRule="auto"/>
        <w:jc w:val="both"/>
        <w:rPr>
          <w:rFonts w:ascii="Arial" w:hAnsi="Arial" w:cs="Arial"/>
          <w:sz w:val="24"/>
          <w:szCs w:val="24"/>
          <w:lang w:val="fi-FI"/>
        </w:rPr>
      </w:pPr>
    </w:p>
    <w:p w:rsidR="002A72CF" w:rsidRDefault="002A72CF" w:rsidP="00206BBF">
      <w:pPr>
        <w:spacing w:line="360" w:lineRule="auto"/>
        <w:ind w:left="426"/>
        <w:jc w:val="center"/>
        <w:rPr>
          <w:rFonts w:ascii="Arial" w:hAnsi="Arial" w:cs="Arial"/>
          <w:color w:val="000000" w:themeColor="text1"/>
          <w:sz w:val="24"/>
          <w:szCs w:val="24"/>
          <w:lang w:val="id-ID"/>
        </w:rPr>
      </w:pPr>
    </w:p>
    <w:p w:rsidR="002A72CF" w:rsidRDefault="002A72CF" w:rsidP="00206BBF">
      <w:pPr>
        <w:spacing w:line="360" w:lineRule="auto"/>
        <w:ind w:left="426"/>
        <w:jc w:val="center"/>
        <w:rPr>
          <w:rFonts w:ascii="Arial" w:hAnsi="Arial" w:cs="Arial"/>
          <w:color w:val="000000" w:themeColor="text1"/>
          <w:sz w:val="24"/>
          <w:szCs w:val="24"/>
          <w:lang w:val="id-ID"/>
        </w:rPr>
      </w:pPr>
    </w:p>
    <w:p w:rsidR="00BF27B1" w:rsidRDefault="00BF27B1" w:rsidP="00801ADA">
      <w:pPr>
        <w:spacing w:line="276" w:lineRule="auto"/>
        <w:ind w:left="426"/>
        <w:jc w:val="center"/>
        <w:rPr>
          <w:rFonts w:ascii="Arial" w:hAnsi="Arial" w:cs="Arial"/>
          <w:b/>
          <w:color w:val="000000" w:themeColor="text1"/>
          <w:sz w:val="28"/>
          <w:szCs w:val="28"/>
          <w:lang w:val="id-ID"/>
        </w:rPr>
      </w:pPr>
    </w:p>
    <w:p w:rsidR="00BF27B1" w:rsidRDefault="00BF27B1" w:rsidP="00801ADA">
      <w:pPr>
        <w:spacing w:line="276" w:lineRule="auto"/>
        <w:ind w:left="426"/>
        <w:jc w:val="center"/>
        <w:rPr>
          <w:rFonts w:ascii="Arial" w:hAnsi="Arial" w:cs="Arial"/>
          <w:b/>
          <w:color w:val="000000" w:themeColor="text1"/>
          <w:sz w:val="28"/>
          <w:szCs w:val="28"/>
          <w:lang w:val="id-ID"/>
        </w:rPr>
      </w:pPr>
    </w:p>
    <w:p w:rsidR="00BF27B1" w:rsidRDefault="00BF27B1" w:rsidP="00801ADA">
      <w:pPr>
        <w:spacing w:line="276" w:lineRule="auto"/>
        <w:ind w:left="426"/>
        <w:jc w:val="center"/>
        <w:rPr>
          <w:rFonts w:ascii="Arial" w:hAnsi="Arial" w:cs="Arial"/>
          <w:b/>
          <w:color w:val="000000" w:themeColor="text1"/>
          <w:sz w:val="28"/>
          <w:szCs w:val="28"/>
          <w:lang w:val="id-ID"/>
        </w:rPr>
      </w:pPr>
    </w:p>
    <w:p w:rsidR="00A63568" w:rsidRDefault="00A63568">
      <w:pPr>
        <w:jc w:val="both"/>
        <w:rPr>
          <w:rFonts w:ascii="Arial" w:hAnsi="Arial" w:cs="Arial"/>
          <w:b/>
          <w:color w:val="000000" w:themeColor="text1"/>
          <w:sz w:val="28"/>
          <w:szCs w:val="28"/>
          <w:lang w:val="fi-FI"/>
        </w:rPr>
      </w:pPr>
      <w:r>
        <w:rPr>
          <w:rFonts w:ascii="Arial" w:hAnsi="Arial" w:cs="Arial"/>
          <w:b/>
          <w:color w:val="000000" w:themeColor="text1"/>
          <w:sz w:val="28"/>
          <w:szCs w:val="28"/>
          <w:lang w:val="fi-FI"/>
        </w:rPr>
        <w:br w:type="page"/>
      </w:r>
    </w:p>
    <w:p w:rsidR="006007F8" w:rsidRPr="002A72CF" w:rsidRDefault="006007F8" w:rsidP="00801ADA">
      <w:pPr>
        <w:spacing w:line="276" w:lineRule="auto"/>
        <w:ind w:left="426"/>
        <w:jc w:val="center"/>
        <w:rPr>
          <w:rFonts w:ascii="Arial" w:hAnsi="Arial" w:cs="Arial"/>
          <w:b/>
          <w:color w:val="000000" w:themeColor="text1"/>
          <w:sz w:val="28"/>
          <w:szCs w:val="28"/>
          <w:lang w:val="fi-FI"/>
        </w:rPr>
      </w:pPr>
      <w:r w:rsidRPr="002A72CF">
        <w:rPr>
          <w:rFonts w:ascii="Arial" w:hAnsi="Arial" w:cs="Arial"/>
          <w:b/>
          <w:color w:val="000000" w:themeColor="text1"/>
          <w:sz w:val="28"/>
          <w:szCs w:val="28"/>
          <w:lang w:val="fi-FI"/>
        </w:rPr>
        <w:lastRenderedPageBreak/>
        <w:t>BAB II</w:t>
      </w:r>
    </w:p>
    <w:p w:rsidR="00A64E59" w:rsidRPr="00801ADA" w:rsidRDefault="00801ADA" w:rsidP="00801ADA">
      <w:pPr>
        <w:widowControl w:val="0"/>
        <w:kinsoku w:val="0"/>
        <w:spacing w:line="276" w:lineRule="auto"/>
        <w:ind w:left="284"/>
        <w:jc w:val="center"/>
        <w:rPr>
          <w:rFonts w:ascii="Arial" w:hAnsi="Arial" w:cs="Arial"/>
          <w:b/>
          <w:spacing w:val="8"/>
          <w:w w:val="105"/>
          <w:sz w:val="28"/>
          <w:szCs w:val="28"/>
        </w:rPr>
      </w:pPr>
      <w:r w:rsidRPr="00801ADA">
        <w:rPr>
          <w:rFonts w:ascii="Arial" w:hAnsi="Arial" w:cs="Arial"/>
          <w:b/>
          <w:spacing w:val="8"/>
          <w:w w:val="105"/>
          <w:sz w:val="28"/>
          <w:szCs w:val="28"/>
        </w:rPr>
        <w:t xml:space="preserve">KAJIAN </w:t>
      </w:r>
      <w:r>
        <w:rPr>
          <w:rFonts w:ascii="Arial" w:hAnsi="Arial" w:cs="Arial"/>
          <w:b/>
          <w:spacing w:val="8"/>
          <w:w w:val="105"/>
          <w:sz w:val="28"/>
          <w:szCs w:val="28"/>
          <w:lang w:val="id-ID"/>
        </w:rPr>
        <w:t xml:space="preserve">  </w:t>
      </w:r>
      <w:r w:rsidRPr="00801ADA">
        <w:rPr>
          <w:rFonts w:ascii="Arial" w:hAnsi="Arial" w:cs="Arial"/>
          <w:b/>
          <w:spacing w:val="8"/>
          <w:w w:val="105"/>
          <w:sz w:val="28"/>
          <w:szCs w:val="28"/>
        </w:rPr>
        <w:t>PUSTAKA</w:t>
      </w:r>
    </w:p>
    <w:p w:rsidR="006007F8" w:rsidRDefault="006007F8" w:rsidP="00206BBF">
      <w:pPr>
        <w:widowControl w:val="0"/>
        <w:kinsoku w:val="0"/>
        <w:spacing w:line="360" w:lineRule="auto"/>
        <w:ind w:left="284"/>
        <w:jc w:val="center"/>
        <w:rPr>
          <w:rFonts w:ascii="Arial" w:hAnsi="Arial" w:cs="Arial"/>
          <w:b/>
          <w:spacing w:val="8"/>
          <w:w w:val="105"/>
          <w:sz w:val="24"/>
          <w:szCs w:val="24"/>
          <w:lang w:val="id-ID"/>
        </w:rPr>
      </w:pPr>
    </w:p>
    <w:p w:rsidR="002A72CF" w:rsidRDefault="002A72CF" w:rsidP="00206BBF">
      <w:pPr>
        <w:widowControl w:val="0"/>
        <w:kinsoku w:val="0"/>
        <w:spacing w:line="360" w:lineRule="auto"/>
        <w:ind w:left="284"/>
        <w:jc w:val="center"/>
        <w:rPr>
          <w:rFonts w:ascii="Arial" w:hAnsi="Arial" w:cs="Arial"/>
          <w:b/>
          <w:spacing w:val="8"/>
          <w:w w:val="105"/>
          <w:sz w:val="24"/>
          <w:szCs w:val="24"/>
          <w:lang w:val="id-ID"/>
        </w:rPr>
      </w:pPr>
    </w:p>
    <w:p w:rsidR="00A64E59" w:rsidRPr="007B65CC" w:rsidRDefault="00A64E59" w:rsidP="006A0763">
      <w:pPr>
        <w:pStyle w:val="ListParagraph"/>
        <w:numPr>
          <w:ilvl w:val="0"/>
          <w:numId w:val="3"/>
        </w:numPr>
        <w:spacing w:line="360" w:lineRule="auto"/>
        <w:ind w:left="426" w:hanging="426"/>
        <w:jc w:val="both"/>
        <w:rPr>
          <w:rFonts w:ascii="Arial" w:hAnsi="Arial" w:cs="Arial"/>
          <w:b/>
          <w:bCs/>
          <w:sz w:val="24"/>
          <w:szCs w:val="24"/>
          <w:lang w:val="id-ID"/>
        </w:rPr>
      </w:pPr>
      <w:r w:rsidRPr="007B65CC">
        <w:rPr>
          <w:rFonts w:ascii="Arial" w:hAnsi="Arial" w:cs="Arial"/>
          <w:b/>
          <w:bCs/>
          <w:sz w:val="24"/>
          <w:szCs w:val="24"/>
        </w:rPr>
        <w:t>Kepemimpinan Kepala Sekolah</w:t>
      </w:r>
    </w:p>
    <w:p w:rsidR="00A92BB8" w:rsidRPr="00A92BB8" w:rsidRDefault="00A92BB8" w:rsidP="00A92BB8">
      <w:pPr>
        <w:pStyle w:val="NormalWeb"/>
        <w:spacing w:before="0" w:beforeAutospacing="0" w:after="0" w:afterAutospacing="0" w:line="360" w:lineRule="auto"/>
        <w:ind w:firstLine="850"/>
        <w:jc w:val="both"/>
        <w:rPr>
          <w:rFonts w:ascii="Arial" w:hAnsi="Arial" w:cs="Arial"/>
        </w:rPr>
      </w:pPr>
      <w:r w:rsidRPr="00A92BB8">
        <w:rPr>
          <w:rFonts w:ascii="Arial" w:hAnsi="Arial" w:cs="Arial"/>
        </w:rPr>
        <w:t>Guna menghadapi tantangan globalisasi yang ditandai dengan adanya kompetisi global yang sangat ketat perlu dilakukan langkah strategis dalam dunia pendidikan, yaitu revitalisasi pendidikan. Revitalisasi pendidikan ini dapat dimulai dengan melakukan perubahan paradigma kepemimpinan pendidikan. Perubahan ini dapat dilakukan dengan mengubah pola hubungan atasan-bawahan, yang semula bersifat hierarkis-komando menuju ke arah kemitraan bersama. Pada hubungan atasan-bawahan yang bersifat hierarkis-komando selalu  menempatkan bawahan sebagai objek. Pemaksaan kehendak dan pragmatis merupakan sikap dan perilaku yang kerap kali mewarnai kepemimpinan komando-birokratik-hierarkis, sehingga kurang menumbuhkan sikap inovatif dan kreatif dari setiap bawahan. Dalam pelaksanaan tugas dan kewajiban, karyawan cenderung bersikap apriori dan bertindak hanya memenuhi  perintah atasan saja. Hal yang demikian membuat kinerja yang unggul sulit tercapai.</w:t>
      </w:r>
    </w:p>
    <w:p w:rsidR="00A92BB8" w:rsidRPr="00A92BB8" w:rsidRDefault="00A92BB8" w:rsidP="00A92BB8">
      <w:pPr>
        <w:pStyle w:val="NormalWeb"/>
        <w:spacing w:before="0" w:beforeAutospacing="0" w:after="0" w:afterAutospacing="0" w:line="360" w:lineRule="auto"/>
        <w:ind w:firstLine="850"/>
        <w:jc w:val="both"/>
        <w:rPr>
          <w:rFonts w:ascii="Arial" w:hAnsi="Arial" w:cs="Arial"/>
          <w:lang w:val="id-ID"/>
        </w:rPr>
      </w:pPr>
      <w:r w:rsidRPr="00A92BB8">
        <w:rPr>
          <w:rFonts w:ascii="Arial" w:hAnsi="Arial" w:cs="Arial"/>
        </w:rPr>
        <w:t xml:space="preserve">Perubahan kebijakan kepemimpinan kepala sekolah yang dapat memberdayakan pihak karyawan dan guru menjadi sangat penting untuk dilakukan. Dalam hal ini, Larry Lashway (ERIC Digest, No. 96) mengatakan bahwa pentingnya kepemimpinan yang menitikberatkan pada </w:t>
      </w:r>
      <w:r w:rsidRPr="00A92BB8">
        <w:rPr>
          <w:rStyle w:val="Emphasis"/>
          <w:rFonts w:ascii="Arial" w:hAnsi="Arial" w:cs="Arial"/>
        </w:rPr>
        <w:t xml:space="preserve">collaboration </w:t>
      </w:r>
      <w:r w:rsidRPr="00A92BB8">
        <w:rPr>
          <w:rFonts w:ascii="Arial" w:hAnsi="Arial" w:cs="Arial"/>
        </w:rPr>
        <w:t xml:space="preserve">dan </w:t>
      </w:r>
      <w:r w:rsidRPr="00A92BB8">
        <w:rPr>
          <w:rStyle w:val="Emphasis"/>
          <w:rFonts w:ascii="Arial" w:hAnsi="Arial" w:cs="Arial"/>
        </w:rPr>
        <w:t>empowerment</w:t>
      </w:r>
      <w:r w:rsidRPr="00A92BB8">
        <w:rPr>
          <w:rFonts w:ascii="Arial" w:hAnsi="Arial" w:cs="Arial"/>
        </w:rPr>
        <w:t>. Keberhasilan pendidikan bukanlah merupakan hasil dan ditentukan oleh karya perseorangan, namun justru merupakan karya dari kerjasama tim (</w:t>
      </w:r>
      <w:r w:rsidRPr="00A92BB8">
        <w:rPr>
          <w:rFonts w:ascii="Arial" w:hAnsi="Arial" w:cs="Arial"/>
          <w:i/>
        </w:rPr>
        <w:t>teamwork</w:t>
      </w:r>
      <w:r w:rsidRPr="00A92BB8">
        <w:rPr>
          <w:rFonts w:ascii="Arial" w:hAnsi="Arial" w:cs="Arial"/>
        </w:rPr>
        <w:t>) yang cerdas.</w:t>
      </w:r>
    </w:p>
    <w:p w:rsidR="00A92BB8" w:rsidRPr="00A92BB8" w:rsidRDefault="00A92BB8" w:rsidP="00A92BB8">
      <w:pPr>
        <w:pStyle w:val="NormalWeb"/>
        <w:spacing w:before="0" w:beforeAutospacing="0" w:after="0" w:afterAutospacing="0" w:line="360" w:lineRule="auto"/>
        <w:ind w:firstLine="850"/>
        <w:jc w:val="both"/>
        <w:rPr>
          <w:rFonts w:ascii="Arial" w:hAnsi="Arial" w:cs="Arial"/>
          <w:lang w:val="id-ID"/>
        </w:rPr>
      </w:pPr>
      <w:r w:rsidRPr="00A92BB8">
        <w:rPr>
          <w:rFonts w:ascii="Arial" w:hAnsi="Arial" w:cs="Arial"/>
        </w:rPr>
        <w:t xml:space="preserve">Dengan model kepemimpinan yang mengembangkan kerjasama dan pemberdayaan diharapkan dapat mendorong seluruh anggota organisasi sekolah (guru dan karyawan) dapat memberdayakan dirinya, dan membentuk </w:t>
      </w:r>
      <w:r w:rsidRPr="00A92BB8">
        <w:rPr>
          <w:rFonts w:ascii="Arial" w:hAnsi="Arial" w:cs="Arial"/>
        </w:rPr>
        <w:lastRenderedPageBreak/>
        <w:t>rasa tanggung atas tugas-tugas yang diembannya. Kepatuhan tidak lagi didasarkan pada kontrol eksternal organisasi, namun justru berkembang dari hati sanubari yang disertai dengan pertimbangan rasionalnya.</w:t>
      </w:r>
    </w:p>
    <w:p w:rsidR="00A92BB8" w:rsidRPr="00A92BB8" w:rsidRDefault="00A92BB8" w:rsidP="00A92BB8">
      <w:pPr>
        <w:pStyle w:val="NormalWeb"/>
        <w:spacing w:before="0" w:beforeAutospacing="0" w:after="0" w:afterAutospacing="0" w:line="360" w:lineRule="auto"/>
        <w:ind w:firstLine="850"/>
        <w:jc w:val="both"/>
        <w:rPr>
          <w:rFonts w:ascii="Arial" w:hAnsi="Arial" w:cs="Arial"/>
          <w:lang w:val="id-ID"/>
        </w:rPr>
      </w:pPr>
      <w:r w:rsidRPr="00A92BB8">
        <w:rPr>
          <w:rFonts w:ascii="Arial" w:hAnsi="Arial" w:cs="Arial"/>
        </w:rPr>
        <w:t>Model kepemimpinan seperti ini yang dibutuhkan guna menghadapi tantangan masa depan abad ke-21. Pada dasarnya model ini merujuk kepada upaya pemberdayaan setiap komponen manusia yang terlibat dan bertanggung jawab dalam organisasi pendidikan di sekolah.</w:t>
      </w:r>
    </w:p>
    <w:p w:rsidR="00A92BB8" w:rsidRPr="00A92BB8" w:rsidRDefault="00A92BB8" w:rsidP="00A92BB8">
      <w:pPr>
        <w:pStyle w:val="NormalWeb"/>
        <w:spacing w:before="0" w:beforeAutospacing="0" w:after="0" w:afterAutospacing="0" w:line="360" w:lineRule="auto"/>
        <w:ind w:firstLine="850"/>
        <w:jc w:val="both"/>
        <w:rPr>
          <w:rFonts w:ascii="Arial" w:hAnsi="Arial" w:cs="Arial"/>
          <w:lang w:val="id-ID"/>
        </w:rPr>
      </w:pPr>
      <w:r w:rsidRPr="00A92BB8">
        <w:rPr>
          <w:rFonts w:ascii="Arial" w:hAnsi="Arial" w:cs="Arial"/>
        </w:rPr>
        <w:t>Pemberdayaan pada dasarnya merupakan proses pemerdekaan diri, dimana setiap individu dipandang sebagai sosok manusia yang memiliki kekuatan cipta, rasa dan karsa. Jika ketiga aspek kekuatan diri manusia ini mempunyai tempat untuk berkembang secara semestinya dalam suatu organisasi sekolah, maka hal ini akan menjadi kekuatan yang luar biasa bagi kemajuan sekolah tersebut. Oleh karena itu, partisipasi dan keterlibatan individu dalam setiap pengambilan keputusan memiliki arti penting bagi pertumbuhan organisasi sekolah. Dengan keterlibatan mereka dalam pengambilan keputusan, pada gilirannya akan terbentuk rasa tanggung jawab bersama dalam mengimplementasikan setiap keputusan yang diambil. Untuk dapat memberdayakan setiap individu dalam tingkat persekolahan, seorang kepala sekolah seyogyanya dapat menciptakan lingkungan yang kondusif bagi pemberdayaan (</w:t>
      </w:r>
      <w:r w:rsidRPr="00A92BB8">
        <w:rPr>
          <w:rStyle w:val="Emphasis"/>
          <w:rFonts w:ascii="Arial" w:hAnsi="Arial" w:cs="Arial"/>
        </w:rPr>
        <w:t>create an environment conducive to empowerment</w:t>
      </w:r>
      <w:r w:rsidRPr="00A92BB8">
        <w:rPr>
          <w:rFonts w:ascii="Arial" w:hAnsi="Arial" w:cs="Arial"/>
        </w:rPr>
        <w:t>), memperlihatkan idealisme pemberdayaan (</w:t>
      </w:r>
      <w:r w:rsidRPr="00A92BB8">
        <w:rPr>
          <w:rFonts w:ascii="Arial" w:hAnsi="Arial" w:cs="Arial"/>
          <w:i/>
        </w:rPr>
        <w:t>demonstrates empowerment ideals</w:t>
      </w:r>
      <w:r w:rsidRPr="00A92BB8">
        <w:rPr>
          <w:rFonts w:ascii="Arial" w:hAnsi="Arial" w:cs="Arial"/>
        </w:rPr>
        <w:t>), penghargaan terhadap segala usaha pemberdayaan (</w:t>
      </w:r>
      <w:r w:rsidRPr="00A92BB8">
        <w:rPr>
          <w:rStyle w:val="Emphasis"/>
          <w:rFonts w:ascii="Arial" w:hAnsi="Arial" w:cs="Arial"/>
        </w:rPr>
        <w:t>encourages all endeavors toward empowerment</w:t>
      </w:r>
      <w:r w:rsidRPr="00A92BB8">
        <w:rPr>
          <w:rFonts w:ascii="Arial" w:hAnsi="Arial" w:cs="Arial"/>
        </w:rPr>
        <w:t>) dan penghargaan terhadap segala keberhasilan pemberdayaan (</w:t>
      </w:r>
      <w:r w:rsidRPr="00A92BB8">
        <w:rPr>
          <w:rStyle w:val="Emphasis"/>
          <w:rFonts w:ascii="Arial" w:hAnsi="Arial" w:cs="Arial"/>
        </w:rPr>
        <w:t>applauds all empowerment successes)</w:t>
      </w:r>
      <w:r w:rsidRPr="00A92BB8">
        <w:rPr>
          <w:rFonts w:ascii="Arial" w:hAnsi="Arial" w:cs="Arial"/>
        </w:rPr>
        <w:t xml:space="preserve"> (Crawford, Kydd dan Riches: 2005, 89-90).</w:t>
      </w:r>
    </w:p>
    <w:p w:rsidR="00A92BB8" w:rsidRPr="00A92BB8" w:rsidRDefault="00A92BB8" w:rsidP="00A92BB8">
      <w:pPr>
        <w:pStyle w:val="NormalWeb"/>
        <w:spacing w:before="0" w:beforeAutospacing="0" w:after="0" w:afterAutospacing="0" w:line="360" w:lineRule="auto"/>
        <w:ind w:firstLine="850"/>
        <w:jc w:val="both"/>
        <w:rPr>
          <w:rFonts w:ascii="Arial" w:hAnsi="Arial" w:cs="Arial"/>
          <w:lang w:val="id-ID"/>
        </w:rPr>
      </w:pPr>
      <w:r w:rsidRPr="00A92BB8">
        <w:rPr>
          <w:rFonts w:ascii="Arial" w:hAnsi="Arial" w:cs="Arial"/>
        </w:rPr>
        <w:t xml:space="preserve">Dengan demikian upaya pemberdayaan seluruh warga sekolah bukanlah hal yang sederhana, melainkan di dalamnya membutuhkan kerja keras dan kesungguhan dari kepala sekolah agar warga sekolahnya tumbuh dan berkembang menjadi individu yang berdaya. Jika saja seorang kepala </w:t>
      </w:r>
      <w:r w:rsidRPr="00A92BB8">
        <w:rPr>
          <w:rFonts w:ascii="Arial" w:hAnsi="Arial" w:cs="Arial"/>
        </w:rPr>
        <w:lastRenderedPageBreak/>
        <w:t>sekolah mampu memberdayakan seluruh anggotanya, maka di sekolah akan tumbuh dinamika organisasi yang diwarnai dengan pemikiran kreatif dan inovatif dari setiap warga sekolahnya. Mereka dapat mengekspresikan dan mengaktualisasikan dirinya secara leluasa tanpa hambatan sosio-psikologis yang membelenggunya. Semua akan bekerja dengan disertai rasa tanggung jawab profesionalnya (</w:t>
      </w:r>
      <w:hyperlink r:id="rId8" w:tooltip="Lihat semua yang ditulis oleh AKHMAD SUDRAJAT" w:history="1">
        <w:r w:rsidRPr="00A92BB8">
          <w:rPr>
            <w:rStyle w:val="Hyperlink"/>
            <w:rFonts w:ascii="Arial" w:hAnsi="Arial" w:cs="Arial"/>
            <w:color w:val="000000"/>
            <w:sz w:val="24"/>
            <w:szCs w:val="24"/>
          </w:rPr>
          <w:t xml:space="preserve">Akhmad Sudrajat, </w:t>
        </w:r>
      </w:hyperlink>
      <w:hyperlink r:id="rId9" w:tooltip="03:15" w:history="1">
        <w:r w:rsidRPr="00A92BB8">
          <w:rPr>
            <w:rStyle w:val="entry-date"/>
            <w:rFonts w:ascii="Arial" w:hAnsi="Arial" w:cs="Arial"/>
            <w:color w:val="000000"/>
          </w:rPr>
          <w:t>2008</w:t>
        </w:r>
      </w:hyperlink>
      <w:r w:rsidRPr="00A92BB8">
        <w:rPr>
          <w:rFonts w:ascii="Arial" w:hAnsi="Arial" w:cs="Arial"/>
        </w:rPr>
        <w:t xml:space="preserve"> ).</w:t>
      </w:r>
    </w:p>
    <w:p w:rsidR="00A92BB8" w:rsidRPr="00A92BB8" w:rsidRDefault="00A92BB8" w:rsidP="00A92BB8">
      <w:pPr>
        <w:pStyle w:val="NormalWeb"/>
        <w:spacing w:before="0" w:beforeAutospacing="0" w:after="0" w:afterAutospacing="0" w:line="360" w:lineRule="auto"/>
        <w:ind w:firstLine="850"/>
        <w:jc w:val="both"/>
        <w:rPr>
          <w:rFonts w:ascii="Arial" w:hAnsi="Arial" w:cs="Arial"/>
        </w:rPr>
      </w:pPr>
      <w:r w:rsidRPr="00A92BB8">
        <w:rPr>
          <w:rFonts w:ascii="Arial" w:hAnsi="Arial" w:cs="Arial"/>
        </w:rPr>
        <w:t xml:space="preserve">Kepala sekolah harus bertindak sebagai manajer dan pemimpin yang efektif. Sebagai manajer ia harus mampu mengatur agar semua potensi sekolah dapat berfungsi secara optimal. Hal ini dapat dilakukan jika kepala sekolah mampu melakukan fungsi-fungsi manajemen dengan baik, meliputi (1) perencanaan; (2) pengorganisasian; (3) pengarahan; dan (4) pengawasan (Suyanto : 2001). </w:t>
      </w:r>
    </w:p>
    <w:p w:rsidR="00A64E59" w:rsidRPr="00A92BB8" w:rsidRDefault="00A64E59" w:rsidP="00A92BB8">
      <w:pPr>
        <w:widowControl w:val="0"/>
        <w:kinsoku w:val="0"/>
        <w:spacing w:line="360" w:lineRule="auto"/>
        <w:jc w:val="both"/>
        <w:rPr>
          <w:rFonts w:ascii="Arial" w:hAnsi="Arial" w:cs="Arial"/>
          <w:b/>
          <w:spacing w:val="8"/>
          <w:w w:val="105"/>
          <w:sz w:val="24"/>
          <w:szCs w:val="24"/>
        </w:rPr>
      </w:pPr>
    </w:p>
    <w:p w:rsidR="00A64E59" w:rsidRPr="002A72CF" w:rsidRDefault="00A64E59" w:rsidP="006A0763">
      <w:pPr>
        <w:pStyle w:val="ListParagraph"/>
        <w:numPr>
          <w:ilvl w:val="0"/>
          <w:numId w:val="3"/>
        </w:numPr>
        <w:tabs>
          <w:tab w:val="num" w:pos="426"/>
        </w:tabs>
        <w:spacing w:line="360" w:lineRule="auto"/>
        <w:ind w:left="426" w:hanging="426"/>
        <w:jc w:val="both"/>
        <w:rPr>
          <w:rFonts w:ascii="Arial" w:hAnsi="Arial" w:cs="Arial"/>
          <w:b/>
          <w:bCs/>
          <w:sz w:val="24"/>
          <w:szCs w:val="24"/>
          <w:lang w:val="id-ID"/>
        </w:rPr>
      </w:pPr>
      <w:r w:rsidRPr="002A72CF">
        <w:rPr>
          <w:rFonts w:ascii="Arial" w:hAnsi="Arial" w:cs="Arial"/>
          <w:b/>
          <w:bCs/>
          <w:sz w:val="24"/>
          <w:szCs w:val="24"/>
        </w:rPr>
        <w:t>Kepemimpinan Transformasional</w:t>
      </w:r>
    </w:p>
    <w:p w:rsidR="00907272" w:rsidRPr="00907272" w:rsidRDefault="00A64E59" w:rsidP="00907272">
      <w:pPr>
        <w:tabs>
          <w:tab w:val="num" w:pos="0"/>
        </w:tabs>
        <w:spacing w:line="360" w:lineRule="auto"/>
        <w:ind w:firstLine="851"/>
        <w:jc w:val="both"/>
        <w:rPr>
          <w:rFonts w:ascii="Arial" w:hAnsi="Arial" w:cs="Arial"/>
          <w:sz w:val="24"/>
          <w:szCs w:val="24"/>
          <w:lang w:val="id-ID"/>
        </w:rPr>
      </w:pPr>
      <w:r w:rsidRPr="0080557E">
        <w:rPr>
          <w:rFonts w:ascii="Arial" w:hAnsi="Arial" w:cs="Arial"/>
          <w:sz w:val="24"/>
          <w:szCs w:val="24"/>
        </w:rPr>
        <w:t>Kepemimpinan transformasional didefinisikan sebagai gaya kepemimpinan yang mengutamakan pemberian kesempatan, dan mendorong semua unsur yang ada dalam sekolah untuk bekerja atas dasar sistem nilai  yang luhur. Sehingga, semua unsur yang ada di sekolah (guru, siswa, pegawai, orangtua siswa, masyarakat, dan sebagainya) bersedia</w:t>
      </w:r>
      <w:r w:rsidR="00B507D5">
        <w:rPr>
          <w:rFonts w:ascii="Arial" w:hAnsi="Arial" w:cs="Arial"/>
          <w:sz w:val="24"/>
          <w:szCs w:val="24"/>
          <w:lang w:val="id-ID"/>
        </w:rPr>
        <w:t xml:space="preserve"> bekerja</w:t>
      </w:r>
      <w:r w:rsidRPr="0080557E">
        <w:rPr>
          <w:rFonts w:ascii="Arial" w:hAnsi="Arial" w:cs="Arial"/>
          <w:sz w:val="24"/>
          <w:szCs w:val="24"/>
        </w:rPr>
        <w:t xml:space="preserve">, tanpa </w:t>
      </w:r>
      <w:r w:rsidRPr="00907272">
        <w:rPr>
          <w:rFonts w:ascii="Arial" w:hAnsi="Arial" w:cs="Arial"/>
          <w:sz w:val="24"/>
          <w:szCs w:val="24"/>
        </w:rPr>
        <w:t>paksaan, berpartisipasi secara optimal dalam mencapai tujuan ideal sekolah. Bentuk kepemimpinan yang diperkenalkan oleh Burn pada tahun 1978 (Robbins dan Judge: 2009, 452) mengemuka kembali seiring dengan perubahan-perubahan yang cepat, kompleks, dan canggih dalam kehidupan manusia.</w:t>
      </w:r>
    </w:p>
    <w:p w:rsidR="00A92BB8" w:rsidRPr="00907272" w:rsidRDefault="00A92BB8" w:rsidP="00907272">
      <w:pPr>
        <w:tabs>
          <w:tab w:val="num" w:pos="0"/>
        </w:tabs>
        <w:spacing w:line="360" w:lineRule="auto"/>
        <w:ind w:firstLine="851"/>
        <w:jc w:val="both"/>
        <w:rPr>
          <w:rFonts w:ascii="Arial" w:hAnsi="Arial" w:cs="Arial"/>
          <w:sz w:val="24"/>
          <w:szCs w:val="24"/>
          <w:lang w:val="id-ID"/>
        </w:rPr>
      </w:pPr>
      <w:r w:rsidRPr="00907272">
        <w:rPr>
          <w:rFonts w:ascii="Arial" w:hAnsi="Arial" w:cs="Arial"/>
          <w:sz w:val="24"/>
          <w:szCs w:val="24"/>
          <w:lang w:val="id-ID"/>
        </w:rPr>
        <w:t>Menurut Leithwood et.all (Gunter, 2002, 71) bahwa pengembangan kepemimpinan transformasional telah dilakukan dalam dimensi dan hasil seperti ditunjukkan pada tabel berikut ini:</w:t>
      </w:r>
    </w:p>
    <w:p w:rsidR="00A92BB8" w:rsidRDefault="00A92BB8" w:rsidP="00A92BB8">
      <w:pPr>
        <w:tabs>
          <w:tab w:val="num" w:pos="0"/>
        </w:tabs>
        <w:spacing w:line="360" w:lineRule="auto"/>
        <w:ind w:left="432" w:firstLine="844"/>
        <w:jc w:val="both"/>
        <w:rPr>
          <w:rFonts w:ascii="Arial" w:hAnsi="Arial" w:cs="Arial"/>
          <w:sz w:val="24"/>
          <w:szCs w:val="24"/>
          <w:lang w:val="id-ID"/>
        </w:rPr>
      </w:pPr>
    </w:p>
    <w:p w:rsidR="00A92BB8" w:rsidRDefault="00A92BB8" w:rsidP="00A92BB8">
      <w:pPr>
        <w:tabs>
          <w:tab w:val="num" w:pos="0"/>
        </w:tabs>
        <w:spacing w:line="360" w:lineRule="auto"/>
        <w:ind w:left="432" w:firstLine="844"/>
        <w:jc w:val="both"/>
        <w:rPr>
          <w:rFonts w:ascii="Arial" w:hAnsi="Arial" w:cs="Arial"/>
          <w:sz w:val="24"/>
          <w:szCs w:val="24"/>
          <w:lang w:val="id-ID"/>
        </w:rPr>
      </w:pPr>
    </w:p>
    <w:p w:rsidR="00A92BB8" w:rsidRPr="007F3BA6" w:rsidRDefault="00A92BB8" w:rsidP="007F3BA6">
      <w:pPr>
        <w:tabs>
          <w:tab w:val="num" w:pos="0"/>
        </w:tabs>
        <w:spacing w:after="120"/>
        <w:ind w:left="284" w:hanging="284"/>
        <w:jc w:val="both"/>
        <w:rPr>
          <w:rFonts w:ascii="Arial" w:hAnsi="Arial" w:cs="Arial"/>
          <w:b/>
          <w:sz w:val="24"/>
          <w:szCs w:val="24"/>
          <w:lang w:val="id-ID"/>
        </w:rPr>
      </w:pPr>
      <w:r w:rsidRPr="007F3BA6">
        <w:rPr>
          <w:rFonts w:ascii="Arial" w:hAnsi="Arial" w:cs="Arial"/>
          <w:b/>
          <w:sz w:val="24"/>
          <w:szCs w:val="24"/>
          <w:lang w:val="id-ID"/>
        </w:rPr>
        <w:lastRenderedPageBreak/>
        <w:t>Tabel 1. Pengembangan Kepemimpinan Transformasional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5438"/>
      </w:tblGrid>
      <w:tr w:rsidR="00A92BB8" w:rsidRPr="00693A24" w:rsidTr="00D86659">
        <w:tc>
          <w:tcPr>
            <w:tcW w:w="2835" w:type="dxa"/>
          </w:tcPr>
          <w:p w:rsidR="00A92BB8" w:rsidRPr="00693A24" w:rsidRDefault="00A92BB8" w:rsidP="00BF27B1">
            <w:pPr>
              <w:tabs>
                <w:tab w:val="num" w:pos="57"/>
              </w:tabs>
              <w:jc w:val="center"/>
              <w:rPr>
                <w:rFonts w:ascii="Arial" w:hAnsi="Arial" w:cs="Arial"/>
                <w:b/>
                <w:sz w:val="24"/>
                <w:szCs w:val="24"/>
                <w:lang w:val="id-ID"/>
              </w:rPr>
            </w:pPr>
            <w:r w:rsidRPr="00693A24">
              <w:rPr>
                <w:rFonts w:ascii="Arial" w:hAnsi="Arial" w:cs="Arial"/>
                <w:b/>
                <w:sz w:val="24"/>
                <w:szCs w:val="24"/>
                <w:lang w:val="id-ID"/>
              </w:rPr>
              <w:t>Dimensi</w:t>
            </w:r>
          </w:p>
        </w:tc>
        <w:tc>
          <w:tcPr>
            <w:tcW w:w="5438" w:type="dxa"/>
          </w:tcPr>
          <w:p w:rsidR="00A92BB8" w:rsidRPr="00693A24" w:rsidRDefault="00A92BB8" w:rsidP="00BF27B1">
            <w:pPr>
              <w:tabs>
                <w:tab w:val="num" w:pos="57"/>
              </w:tabs>
              <w:jc w:val="center"/>
              <w:rPr>
                <w:rFonts w:ascii="Arial" w:hAnsi="Arial" w:cs="Arial"/>
                <w:b/>
                <w:sz w:val="24"/>
                <w:szCs w:val="24"/>
                <w:lang w:val="id-ID"/>
              </w:rPr>
            </w:pPr>
            <w:r w:rsidRPr="00693A24">
              <w:rPr>
                <w:rFonts w:ascii="Arial" w:hAnsi="Arial" w:cs="Arial"/>
                <w:b/>
                <w:sz w:val="24"/>
                <w:szCs w:val="24"/>
                <w:lang w:val="id-ID"/>
              </w:rPr>
              <w:t>Hasil</w:t>
            </w:r>
          </w:p>
        </w:tc>
      </w:tr>
      <w:tr w:rsidR="00A92BB8" w:rsidRPr="00693A24" w:rsidTr="00D86659">
        <w:tc>
          <w:tcPr>
            <w:tcW w:w="2835" w:type="dxa"/>
          </w:tcPr>
          <w:p w:rsidR="00A92BB8" w:rsidRPr="00693A24" w:rsidRDefault="00A92BB8" w:rsidP="005639BD">
            <w:pPr>
              <w:ind w:left="34"/>
              <w:rPr>
                <w:rFonts w:ascii="Arial" w:hAnsi="Arial" w:cs="Arial"/>
                <w:sz w:val="22"/>
                <w:szCs w:val="22"/>
                <w:lang w:val="id-ID"/>
              </w:rPr>
            </w:pPr>
            <w:r w:rsidRPr="00693A24">
              <w:rPr>
                <w:rFonts w:ascii="Arial" w:hAnsi="Arial" w:cs="Arial"/>
                <w:sz w:val="22"/>
                <w:szCs w:val="22"/>
                <w:lang w:val="id-ID"/>
              </w:rPr>
              <w:t xml:space="preserve">Penyelesaian masalah: </w:t>
            </w:r>
          </w:p>
          <w:p w:rsidR="00A92BB8" w:rsidRPr="00693A24" w:rsidRDefault="00A92BB8" w:rsidP="006A0763">
            <w:pPr>
              <w:numPr>
                <w:ilvl w:val="0"/>
                <w:numId w:val="6"/>
              </w:numPr>
              <w:ind w:left="176" w:hanging="142"/>
              <w:rPr>
                <w:rFonts w:ascii="Arial" w:hAnsi="Arial" w:cs="Arial"/>
                <w:sz w:val="22"/>
                <w:szCs w:val="22"/>
                <w:lang w:val="id-ID"/>
              </w:rPr>
            </w:pPr>
            <w:r w:rsidRPr="00693A24">
              <w:rPr>
                <w:rFonts w:ascii="Arial" w:hAnsi="Arial" w:cs="Arial"/>
                <w:sz w:val="22"/>
                <w:szCs w:val="22"/>
                <w:lang w:val="id-ID"/>
              </w:rPr>
              <w:t xml:space="preserve">Memahami masalah </w:t>
            </w:r>
          </w:p>
          <w:p w:rsidR="00A92BB8" w:rsidRPr="00693A24" w:rsidRDefault="00A92BB8" w:rsidP="006A0763">
            <w:pPr>
              <w:numPr>
                <w:ilvl w:val="0"/>
                <w:numId w:val="6"/>
              </w:numPr>
              <w:ind w:left="176" w:hanging="142"/>
              <w:rPr>
                <w:rFonts w:ascii="Arial" w:hAnsi="Arial" w:cs="Arial"/>
                <w:sz w:val="22"/>
                <w:szCs w:val="22"/>
                <w:lang w:val="id-ID"/>
              </w:rPr>
            </w:pPr>
            <w:r w:rsidRPr="00693A24">
              <w:rPr>
                <w:rFonts w:ascii="Arial" w:hAnsi="Arial" w:cs="Arial"/>
                <w:sz w:val="22"/>
                <w:szCs w:val="22"/>
                <w:lang w:val="id-ID"/>
              </w:rPr>
              <w:t>Menyelesaikan suatu masalah.</w:t>
            </w:r>
          </w:p>
          <w:p w:rsidR="00A92BB8" w:rsidRPr="00693A24" w:rsidRDefault="00A92BB8" w:rsidP="005639BD">
            <w:pPr>
              <w:ind w:left="34"/>
              <w:rPr>
                <w:rFonts w:ascii="Arial" w:hAnsi="Arial" w:cs="Arial"/>
                <w:sz w:val="22"/>
                <w:szCs w:val="22"/>
                <w:lang w:val="id-ID"/>
              </w:rPr>
            </w:pPr>
          </w:p>
        </w:tc>
        <w:tc>
          <w:tcPr>
            <w:tcW w:w="5438" w:type="dxa"/>
          </w:tcPr>
          <w:p w:rsidR="00A92BB8" w:rsidRPr="00693A24" w:rsidRDefault="00A92BB8" w:rsidP="005639BD">
            <w:pPr>
              <w:ind w:left="34"/>
              <w:rPr>
                <w:rFonts w:ascii="Arial" w:hAnsi="Arial" w:cs="Arial"/>
                <w:sz w:val="22"/>
                <w:szCs w:val="22"/>
                <w:lang w:val="id-ID"/>
              </w:rPr>
            </w:pPr>
            <w:r w:rsidRPr="00693A24">
              <w:rPr>
                <w:rFonts w:ascii="Arial" w:hAnsi="Arial" w:cs="Arial"/>
                <w:sz w:val="22"/>
                <w:szCs w:val="22"/>
                <w:lang w:val="id-ID"/>
              </w:rPr>
              <w:t xml:space="preserve">Yang berikut adalah efektif: </w:t>
            </w:r>
          </w:p>
          <w:p w:rsidR="00A92BB8" w:rsidRPr="00693A24" w:rsidRDefault="00A92BB8" w:rsidP="006A0763">
            <w:pPr>
              <w:numPr>
                <w:ilvl w:val="0"/>
                <w:numId w:val="6"/>
              </w:numPr>
              <w:ind w:left="176" w:hanging="142"/>
              <w:rPr>
                <w:rFonts w:ascii="Arial" w:hAnsi="Arial" w:cs="Arial"/>
                <w:sz w:val="22"/>
                <w:szCs w:val="22"/>
                <w:lang w:val="id-ID"/>
              </w:rPr>
            </w:pPr>
            <w:r w:rsidRPr="00693A24">
              <w:rPr>
                <w:rFonts w:ascii="Arial" w:hAnsi="Arial" w:cs="Arial"/>
                <w:sz w:val="22"/>
                <w:szCs w:val="22"/>
                <w:lang w:val="id-ID"/>
              </w:rPr>
              <w:t xml:space="preserve">Petunjuk praktis dalam penyelesaian masalah. </w:t>
            </w:r>
          </w:p>
          <w:p w:rsidR="00A92BB8" w:rsidRPr="00693A24" w:rsidRDefault="00A92BB8" w:rsidP="006A0763">
            <w:pPr>
              <w:numPr>
                <w:ilvl w:val="0"/>
                <w:numId w:val="6"/>
              </w:numPr>
              <w:ind w:left="176" w:hanging="142"/>
              <w:rPr>
                <w:rFonts w:ascii="Arial" w:hAnsi="Arial" w:cs="Arial"/>
                <w:sz w:val="22"/>
                <w:szCs w:val="22"/>
                <w:lang w:val="id-ID"/>
              </w:rPr>
            </w:pPr>
            <w:r w:rsidRPr="00693A24">
              <w:rPr>
                <w:rFonts w:ascii="Arial" w:hAnsi="Arial" w:cs="Arial"/>
                <w:sz w:val="22"/>
                <w:szCs w:val="22"/>
                <w:lang w:val="id-ID"/>
              </w:rPr>
              <w:t>Menghadapi masalah kompleks secara progresif.</w:t>
            </w:r>
          </w:p>
          <w:p w:rsidR="00A92BB8" w:rsidRPr="00693A24" w:rsidRDefault="00A92BB8" w:rsidP="006A0763">
            <w:pPr>
              <w:numPr>
                <w:ilvl w:val="0"/>
                <w:numId w:val="6"/>
              </w:numPr>
              <w:ind w:left="176" w:hanging="142"/>
              <w:rPr>
                <w:rFonts w:ascii="Arial" w:hAnsi="Arial" w:cs="Arial"/>
                <w:sz w:val="22"/>
                <w:szCs w:val="22"/>
                <w:lang w:val="id-ID"/>
              </w:rPr>
            </w:pPr>
            <w:r w:rsidRPr="00693A24">
              <w:rPr>
                <w:rFonts w:ascii="Arial" w:hAnsi="Arial" w:cs="Arial"/>
                <w:sz w:val="22"/>
                <w:szCs w:val="22"/>
                <w:lang w:val="id-ID"/>
              </w:rPr>
              <w:t>Perolehan pengetahuan tentang masalah umum.</w:t>
            </w:r>
          </w:p>
          <w:p w:rsidR="00A92BB8" w:rsidRPr="00693A24" w:rsidRDefault="00A92BB8" w:rsidP="006A0763">
            <w:pPr>
              <w:numPr>
                <w:ilvl w:val="0"/>
                <w:numId w:val="6"/>
              </w:numPr>
              <w:ind w:left="176" w:hanging="142"/>
              <w:rPr>
                <w:rFonts w:ascii="Arial" w:hAnsi="Arial" w:cs="Arial"/>
                <w:sz w:val="22"/>
                <w:szCs w:val="22"/>
                <w:lang w:val="id-ID"/>
              </w:rPr>
            </w:pPr>
            <w:r w:rsidRPr="00693A24">
              <w:rPr>
                <w:rFonts w:ascii="Arial" w:hAnsi="Arial" w:cs="Arial"/>
                <w:sz w:val="22"/>
                <w:szCs w:val="22"/>
                <w:lang w:val="id-ID"/>
              </w:rPr>
              <w:t>Pemikiran yang dipedomani pada proses penyelesaian masalah.</w:t>
            </w:r>
          </w:p>
        </w:tc>
      </w:tr>
      <w:tr w:rsidR="00A92BB8" w:rsidRPr="00693A24" w:rsidTr="00D86659">
        <w:tc>
          <w:tcPr>
            <w:tcW w:w="2835" w:type="dxa"/>
          </w:tcPr>
          <w:p w:rsidR="00A92BB8" w:rsidRPr="00693A24" w:rsidRDefault="00A92BB8" w:rsidP="005639BD">
            <w:pPr>
              <w:ind w:left="34"/>
              <w:rPr>
                <w:rFonts w:ascii="Arial" w:hAnsi="Arial" w:cs="Arial"/>
                <w:sz w:val="22"/>
                <w:szCs w:val="22"/>
                <w:lang w:val="id-ID"/>
              </w:rPr>
            </w:pPr>
            <w:r w:rsidRPr="00693A24">
              <w:rPr>
                <w:rFonts w:ascii="Arial" w:hAnsi="Arial" w:cs="Arial"/>
                <w:sz w:val="22"/>
                <w:szCs w:val="22"/>
                <w:lang w:val="id-ID"/>
              </w:rPr>
              <w:t>Membantu perkembangan kepemimpinan guru:</w:t>
            </w:r>
          </w:p>
          <w:p w:rsidR="00A92BB8" w:rsidRPr="00693A24" w:rsidRDefault="00A92BB8" w:rsidP="006A0763">
            <w:pPr>
              <w:numPr>
                <w:ilvl w:val="0"/>
                <w:numId w:val="7"/>
              </w:numPr>
              <w:ind w:left="176" w:hanging="142"/>
              <w:rPr>
                <w:rFonts w:ascii="Arial" w:hAnsi="Arial" w:cs="Arial"/>
                <w:sz w:val="22"/>
                <w:szCs w:val="22"/>
                <w:lang w:val="id-ID"/>
              </w:rPr>
            </w:pPr>
            <w:r w:rsidRPr="00693A24">
              <w:rPr>
                <w:rFonts w:ascii="Arial" w:hAnsi="Arial" w:cs="Arial"/>
                <w:sz w:val="22"/>
                <w:szCs w:val="22"/>
                <w:lang w:val="id-ID"/>
              </w:rPr>
              <w:t>Sifat dasar dan persepsi kepemimpinan guru.</w:t>
            </w:r>
          </w:p>
          <w:p w:rsidR="00A92BB8" w:rsidRPr="00693A24" w:rsidRDefault="00A92BB8" w:rsidP="005639BD">
            <w:pPr>
              <w:tabs>
                <w:tab w:val="num" w:pos="57"/>
              </w:tabs>
              <w:ind w:left="34"/>
              <w:rPr>
                <w:rFonts w:ascii="Arial" w:hAnsi="Arial" w:cs="Arial"/>
                <w:sz w:val="22"/>
                <w:szCs w:val="22"/>
                <w:lang w:val="id-ID"/>
              </w:rPr>
            </w:pPr>
          </w:p>
        </w:tc>
        <w:tc>
          <w:tcPr>
            <w:tcW w:w="5438" w:type="dxa"/>
          </w:tcPr>
          <w:p w:rsidR="00A92BB8" w:rsidRPr="00693A24" w:rsidRDefault="00A92BB8" w:rsidP="006A0763">
            <w:pPr>
              <w:numPr>
                <w:ilvl w:val="0"/>
                <w:numId w:val="7"/>
              </w:numPr>
              <w:ind w:left="176" w:hanging="142"/>
              <w:rPr>
                <w:rFonts w:ascii="Arial" w:hAnsi="Arial" w:cs="Arial"/>
                <w:sz w:val="22"/>
                <w:szCs w:val="22"/>
                <w:lang w:val="id-ID"/>
              </w:rPr>
            </w:pPr>
            <w:r w:rsidRPr="00693A24">
              <w:rPr>
                <w:rFonts w:ascii="Arial" w:hAnsi="Arial" w:cs="Arial"/>
                <w:sz w:val="22"/>
                <w:szCs w:val="22"/>
                <w:lang w:val="id-ID"/>
              </w:rPr>
              <w:t>Kepemimpinan kepala sekolah lebih berpengaruh daripada kepemimpinan yang dijalankan oleh guru secara keseluruhan.</w:t>
            </w:r>
          </w:p>
          <w:p w:rsidR="00A92BB8" w:rsidRPr="00693A24" w:rsidRDefault="00A92BB8" w:rsidP="006A0763">
            <w:pPr>
              <w:numPr>
                <w:ilvl w:val="0"/>
                <w:numId w:val="7"/>
              </w:numPr>
              <w:ind w:left="176" w:hanging="142"/>
              <w:rPr>
                <w:rFonts w:ascii="Arial" w:hAnsi="Arial" w:cs="Arial"/>
                <w:sz w:val="22"/>
                <w:szCs w:val="22"/>
                <w:lang w:val="id-ID"/>
              </w:rPr>
            </w:pPr>
            <w:r w:rsidRPr="00693A24">
              <w:rPr>
                <w:rFonts w:ascii="Arial" w:hAnsi="Arial" w:cs="Arial"/>
                <w:sz w:val="22"/>
                <w:szCs w:val="22"/>
                <w:lang w:val="id-ID"/>
              </w:rPr>
              <w:t xml:space="preserve">Kepemimpinan kepala sekolah paling besar pada perencanaan peningkatan sekolah, organisasi dan struktur sekolah, </w:t>
            </w:r>
          </w:p>
          <w:p w:rsidR="00A92BB8" w:rsidRPr="00693A24" w:rsidRDefault="00A92BB8" w:rsidP="006A0763">
            <w:pPr>
              <w:numPr>
                <w:ilvl w:val="0"/>
                <w:numId w:val="7"/>
              </w:numPr>
              <w:ind w:left="176" w:hanging="142"/>
              <w:rPr>
                <w:rFonts w:ascii="Arial" w:hAnsi="Arial" w:cs="Arial"/>
                <w:sz w:val="22"/>
                <w:szCs w:val="22"/>
                <w:lang w:val="id-ID"/>
              </w:rPr>
            </w:pPr>
            <w:r w:rsidRPr="00693A24">
              <w:rPr>
                <w:rFonts w:ascii="Arial" w:hAnsi="Arial" w:cs="Arial"/>
                <w:sz w:val="22"/>
                <w:szCs w:val="22"/>
                <w:lang w:val="id-ID"/>
              </w:rPr>
              <w:t>Kepala sekolah dan guru diharapkan untuk memimpin dengan cara yang berbeda  dan mempunyai perbedaan jenis pengaruh pada sekolah.</w:t>
            </w:r>
          </w:p>
        </w:tc>
      </w:tr>
      <w:tr w:rsidR="00A92BB8" w:rsidRPr="00693A24" w:rsidTr="00D86659">
        <w:trPr>
          <w:trHeight w:val="423"/>
        </w:trPr>
        <w:tc>
          <w:tcPr>
            <w:tcW w:w="2835" w:type="dxa"/>
          </w:tcPr>
          <w:p w:rsidR="00A92BB8" w:rsidRPr="00693A24" w:rsidRDefault="00A92BB8" w:rsidP="005639BD">
            <w:pPr>
              <w:ind w:left="34"/>
              <w:rPr>
                <w:rFonts w:ascii="Arial" w:hAnsi="Arial" w:cs="Arial"/>
                <w:sz w:val="22"/>
                <w:szCs w:val="22"/>
                <w:lang w:val="id-ID"/>
              </w:rPr>
            </w:pPr>
            <w:r w:rsidRPr="00693A24">
              <w:rPr>
                <w:rFonts w:ascii="Arial" w:hAnsi="Arial" w:cs="Arial"/>
                <w:sz w:val="22"/>
                <w:szCs w:val="22"/>
                <w:lang w:val="id-ID"/>
              </w:rPr>
              <w:t xml:space="preserve">Membangun komitmen guru untuk perubahan: </w:t>
            </w:r>
          </w:p>
          <w:p w:rsidR="00A92BB8" w:rsidRPr="00693A24" w:rsidRDefault="00A92BB8" w:rsidP="006A0763">
            <w:pPr>
              <w:numPr>
                <w:ilvl w:val="0"/>
                <w:numId w:val="7"/>
              </w:numPr>
              <w:ind w:left="176" w:hanging="176"/>
              <w:rPr>
                <w:rFonts w:ascii="Arial" w:hAnsi="Arial" w:cs="Arial"/>
                <w:sz w:val="22"/>
                <w:szCs w:val="22"/>
                <w:lang w:val="id-ID"/>
              </w:rPr>
            </w:pPr>
            <w:r w:rsidRPr="00693A24">
              <w:rPr>
                <w:rFonts w:ascii="Arial" w:hAnsi="Arial" w:cs="Arial"/>
                <w:sz w:val="22"/>
                <w:szCs w:val="22"/>
                <w:lang w:val="id-ID"/>
              </w:rPr>
              <w:t>Tujuan pribadi</w:t>
            </w:r>
          </w:p>
          <w:p w:rsidR="00A92BB8" w:rsidRPr="00693A24" w:rsidRDefault="00A92BB8" w:rsidP="006A0763">
            <w:pPr>
              <w:numPr>
                <w:ilvl w:val="0"/>
                <w:numId w:val="7"/>
              </w:numPr>
              <w:ind w:left="176" w:hanging="176"/>
              <w:rPr>
                <w:rFonts w:ascii="Arial" w:hAnsi="Arial" w:cs="Arial"/>
                <w:sz w:val="22"/>
                <w:szCs w:val="22"/>
                <w:lang w:val="id-ID"/>
              </w:rPr>
            </w:pPr>
            <w:r w:rsidRPr="00693A24">
              <w:rPr>
                <w:rFonts w:ascii="Arial" w:hAnsi="Arial" w:cs="Arial"/>
                <w:sz w:val="22"/>
                <w:szCs w:val="22"/>
                <w:lang w:val="id-ID"/>
              </w:rPr>
              <w:t>Keyakinan kecakapan</w:t>
            </w:r>
          </w:p>
          <w:p w:rsidR="00A92BB8" w:rsidRPr="00693A24" w:rsidRDefault="00A92BB8" w:rsidP="006A0763">
            <w:pPr>
              <w:numPr>
                <w:ilvl w:val="0"/>
                <w:numId w:val="7"/>
              </w:numPr>
              <w:ind w:left="176" w:hanging="176"/>
              <w:rPr>
                <w:rFonts w:ascii="Arial" w:hAnsi="Arial" w:cs="Arial"/>
                <w:sz w:val="22"/>
                <w:szCs w:val="22"/>
                <w:lang w:val="id-ID"/>
              </w:rPr>
            </w:pPr>
            <w:r w:rsidRPr="00693A24">
              <w:rPr>
                <w:rFonts w:ascii="Arial" w:hAnsi="Arial" w:cs="Arial"/>
                <w:sz w:val="22"/>
                <w:szCs w:val="22"/>
                <w:lang w:val="id-ID"/>
              </w:rPr>
              <w:t>Keyakinan konteks</w:t>
            </w:r>
          </w:p>
          <w:p w:rsidR="00A92BB8" w:rsidRPr="00693A24" w:rsidRDefault="00A92BB8" w:rsidP="006A0763">
            <w:pPr>
              <w:numPr>
                <w:ilvl w:val="0"/>
                <w:numId w:val="7"/>
              </w:numPr>
              <w:ind w:left="176" w:hanging="176"/>
              <w:rPr>
                <w:rFonts w:ascii="Arial" w:hAnsi="Arial" w:cs="Arial"/>
                <w:sz w:val="22"/>
                <w:szCs w:val="22"/>
                <w:lang w:val="id-ID"/>
              </w:rPr>
            </w:pPr>
            <w:r w:rsidRPr="00693A24">
              <w:rPr>
                <w:rFonts w:ascii="Arial" w:hAnsi="Arial" w:cs="Arial"/>
                <w:sz w:val="22"/>
                <w:szCs w:val="22"/>
                <w:lang w:val="id-ID"/>
              </w:rPr>
              <w:t>Proses menggerakkan emosi.</w:t>
            </w:r>
          </w:p>
        </w:tc>
        <w:tc>
          <w:tcPr>
            <w:tcW w:w="5438" w:type="dxa"/>
          </w:tcPr>
          <w:p w:rsidR="00A92BB8" w:rsidRPr="00693A24" w:rsidRDefault="00A92BB8" w:rsidP="005639BD">
            <w:pPr>
              <w:ind w:left="34"/>
              <w:rPr>
                <w:rFonts w:ascii="Arial" w:hAnsi="Arial" w:cs="Arial"/>
                <w:sz w:val="22"/>
                <w:szCs w:val="22"/>
                <w:lang w:val="id-ID"/>
              </w:rPr>
            </w:pPr>
            <w:r w:rsidRPr="00693A24">
              <w:rPr>
                <w:rFonts w:ascii="Arial" w:hAnsi="Arial" w:cs="Arial"/>
                <w:sz w:val="22"/>
                <w:szCs w:val="22"/>
                <w:lang w:val="id-ID"/>
              </w:rPr>
              <w:t xml:space="preserve">Yang berikut adalah pengaruh kuat pada komitmen guru: </w:t>
            </w:r>
          </w:p>
          <w:p w:rsidR="00A92BB8" w:rsidRPr="00693A24" w:rsidRDefault="00A92BB8" w:rsidP="006A0763">
            <w:pPr>
              <w:numPr>
                <w:ilvl w:val="0"/>
                <w:numId w:val="7"/>
              </w:numPr>
              <w:ind w:left="176" w:hanging="176"/>
              <w:rPr>
                <w:rFonts w:ascii="Arial" w:hAnsi="Arial" w:cs="Arial"/>
                <w:sz w:val="22"/>
                <w:szCs w:val="22"/>
                <w:lang w:val="id-ID"/>
              </w:rPr>
            </w:pPr>
            <w:r w:rsidRPr="00693A24">
              <w:rPr>
                <w:rFonts w:ascii="Arial" w:hAnsi="Arial" w:cs="Arial"/>
                <w:sz w:val="22"/>
                <w:szCs w:val="22"/>
                <w:lang w:val="id-ID"/>
              </w:rPr>
              <w:t>Penentuan arah dimensi kepemimpinan</w:t>
            </w:r>
          </w:p>
          <w:p w:rsidR="00A92BB8" w:rsidRPr="00693A24" w:rsidRDefault="00A92BB8" w:rsidP="006A0763">
            <w:pPr>
              <w:numPr>
                <w:ilvl w:val="0"/>
                <w:numId w:val="7"/>
              </w:numPr>
              <w:ind w:left="176" w:hanging="176"/>
              <w:rPr>
                <w:rFonts w:ascii="Arial" w:hAnsi="Arial" w:cs="Arial"/>
                <w:sz w:val="22"/>
                <w:szCs w:val="22"/>
                <w:lang w:val="id-ID"/>
              </w:rPr>
            </w:pPr>
            <w:r w:rsidRPr="00693A24">
              <w:rPr>
                <w:rFonts w:ascii="Arial" w:hAnsi="Arial" w:cs="Arial"/>
                <w:sz w:val="22"/>
                <w:szCs w:val="22"/>
                <w:lang w:val="id-ID"/>
              </w:rPr>
              <w:t>Membangun visi bersama</w:t>
            </w:r>
          </w:p>
          <w:p w:rsidR="00A92BB8" w:rsidRPr="00693A24" w:rsidRDefault="00A92BB8" w:rsidP="006A0763">
            <w:pPr>
              <w:numPr>
                <w:ilvl w:val="0"/>
                <w:numId w:val="7"/>
              </w:numPr>
              <w:ind w:left="176" w:hanging="176"/>
              <w:rPr>
                <w:rFonts w:ascii="Arial" w:hAnsi="Arial" w:cs="Arial"/>
                <w:sz w:val="22"/>
                <w:szCs w:val="22"/>
                <w:lang w:val="id-ID"/>
              </w:rPr>
            </w:pPr>
            <w:r w:rsidRPr="00693A24">
              <w:rPr>
                <w:rFonts w:ascii="Arial" w:hAnsi="Arial" w:cs="Arial"/>
                <w:sz w:val="22"/>
                <w:szCs w:val="22"/>
                <w:lang w:val="id-ID"/>
              </w:rPr>
              <w:t>Menciptakan kesepakatan tentang tujuan sekolah</w:t>
            </w:r>
          </w:p>
          <w:p w:rsidR="00A92BB8" w:rsidRPr="00693A24" w:rsidRDefault="00A92BB8" w:rsidP="006A0763">
            <w:pPr>
              <w:numPr>
                <w:ilvl w:val="0"/>
                <w:numId w:val="7"/>
              </w:numPr>
              <w:ind w:left="176" w:hanging="176"/>
              <w:rPr>
                <w:rFonts w:ascii="Arial" w:hAnsi="Arial" w:cs="Arial"/>
                <w:sz w:val="22"/>
                <w:szCs w:val="22"/>
                <w:lang w:val="id-ID"/>
              </w:rPr>
            </w:pPr>
            <w:r w:rsidRPr="00693A24">
              <w:rPr>
                <w:rFonts w:ascii="Arial" w:hAnsi="Arial" w:cs="Arial"/>
                <w:sz w:val="22"/>
                <w:szCs w:val="22"/>
                <w:lang w:val="id-ID"/>
              </w:rPr>
              <w:t>Mempertunjukan harapan kinerja yang tinggi.</w:t>
            </w:r>
          </w:p>
        </w:tc>
      </w:tr>
      <w:tr w:rsidR="00A92BB8" w:rsidRPr="00693A24" w:rsidTr="00D86659">
        <w:tc>
          <w:tcPr>
            <w:tcW w:w="2835" w:type="dxa"/>
          </w:tcPr>
          <w:p w:rsidR="00A92BB8" w:rsidRPr="00693A24" w:rsidRDefault="00A92BB8" w:rsidP="005639BD">
            <w:pPr>
              <w:ind w:left="34"/>
              <w:rPr>
                <w:rFonts w:ascii="Arial" w:hAnsi="Arial" w:cs="Arial"/>
                <w:sz w:val="22"/>
                <w:szCs w:val="22"/>
                <w:lang w:val="id-ID"/>
              </w:rPr>
            </w:pPr>
            <w:r w:rsidRPr="00693A24">
              <w:rPr>
                <w:rFonts w:ascii="Arial" w:hAnsi="Arial" w:cs="Arial"/>
                <w:sz w:val="22"/>
                <w:szCs w:val="22"/>
                <w:lang w:val="id-ID"/>
              </w:rPr>
              <w:t xml:space="preserve">Menciptakan suatu kondisi untuk pertumbuhan dalam pengetahuan dan ketrampilan profesional guru: </w:t>
            </w:r>
          </w:p>
          <w:p w:rsidR="00A92BB8" w:rsidRPr="00693A24" w:rsidRDefault="00A92BB8" w:rsidP="006A0763">
            <w:pPr>
              <w:numPr>
                <w:ilvl w:val="0"/>
                <w:numId w:val="8"/>
              </w:numPr>
              <w:ind w:left="176" w:hanging="176"/>
              <w:rPr>
                <w:rFonts w:ascii="Arial" w:hAnsi="Arial" w:cs="Arial"/>
                <w:sz w:val="22"/>
                <w:szCs w:val="22"/>
                <w:lang w:val="id-ID"/>
              </w:rPr>
            </w:pPr>
            <w:r w:rsidRPr="00693A24">
              <w:rPr>
                <w:rFonts w:ascii="Arial" w:hAnsi="Arial" w:cs="Arial"/>
                <w:sz w:val="22"/>
                <w:szCs w:val="22"/>
                <w:lang w:val="id-ID"/>
              </w:rPr>
              <w:t>Pengembangan kecakapan guru secara individual.</w:t>
            </w:r>
          </w:p>
        </w:tc>
        <w:tc>
          <w:tcPr>
            <w:tcW w:w="5438" w:type="dxa"/>
          </w:tcPr>
          <w:p w:rsidR="00A92BB8" w:rsidRPr="00693A24" w:rsidRDefault="00A92BB8" w:rsidP="006A0763">
            <w:pPr>
              <w:numPr>
                <w:ilvl w:val="0"/>
                <w:numId w:val="8"/>
              </w:numPr>
              <w:ind w:left="176" w:hanging="176"/>
              <w:rPr>
                <w:rFonts w:ascii="Arial" w:hAnsi="Arial" w:cs="Arial"/>
                <w:sz w:val="22"/>
                <w:szCs w:val="22"/>
                <w:lang w:val="id-ID"/>
              </w:rPr>
            </w:pPr>
            <w:r w:rsidRPr="00693A24">
              <w:rPr>
                <w:rFonts w:ascii="Arial" w:hAnsi="Arial" w:cs="Arial"/>
                <w:sz w:val="22"/>
                <w:szCs w:val="22"/>
                <w:lang w:val="id-ID"/>
              </w:rPr>
              <w:t>Ciri-ciri simbolik kepemimpinan transformasional  tidak membuat kontribusi langsung ke perbaikan sekolah dan dapat dilihat oleh guru sebagai hal sepele.</w:t>
            </w:r>
          </w:p>
          <w:p w:rsidR="00A92BB8" w:rsidRPr="00693A24" w:rsidRDefault="00A92BB8" w:rsidP="006A0763">
            <w:pPr>
              <w:numPr>
                <w:ilvl w:val="0"/>
                <w:numId w:val="8"/>
              </w:numPr>
              <w:ind w:left="176" w:hanging="176"/>
              <w:rPr>
                <w:rFonts w:ascii="Arial" w:hAnsi="Arial" w:cs="Arial"/>
                <w:sz w:val="22"/>
                <w:szCs w:val="22"/>
                <w:lang w:val="id-ID"/>
              </w:rPr>
            </w:pPr>
            <w:r w:rsidRPr="00693A24">
              <w:rPr>
                <w:rFonts w:ascii="Arial" w:hAnsi="Arial" w:cs="Arial"/>
                <w:sz w:val="22"/>
                <w:szCs w:val="22"/>
                <w:lang w:val="id-ID"/>
              </w:rPr>
              <w:t>Tugas-tugas transaksi atau penolong dapat digunakan untuk tujuan perubahan.</w:t>
            </w:r>
          </w:p>
        </w:tc>
      </w:tr>
      <w:tr w:rsidR="00A92BB8" w:rsidRPr="00693A24" w:rsidTr="00D86659">
        <w:tc>
          <w:tcPr>
            <w:tcW w:w="2835" w:type="dxa"/>
          </w:tcPr>
          <w:p w:rsidR="00A92BB8" w:rsidRPr="00693A24" w:rsidRDefault="00A92BB8" w:rsidP="005639BD">
            <w:pPr>
              <w:ind w:left="34"/>
              <w:rPr>
                <w:rFonts w:ascii="Arial" w:hAnsi="Arial" w:cs="Arial"/>
                <w:sz w:val="22"/>
                <w:szCs w:val="22"/>
                <w:lang w:val="id-ID"/>
              </w:rPr>
            </w:pPr>
            <w:r w:rsidRPr="00693A24">
              <w:rPr>
                <w:rFonts w:ascii="Arial" w:hAnsi="Arial" w:cs="Arial"/>
                <w:sz w:val="22"/>
                <w:szCs w:val="22"/>
                <w:lang w:val="id-ID"/>
              </w:rPr>
              <w:t xml:space="preserve">Kepemimpinan untuk pembelajaran organisasi: </w:t>
            </w:r>
          </w:p>
          <w:p w:rsidR="00A92BB8" w:rsidRPr="00693A24" w:rsidRDefault="00A92BB8" w:rsidP="006A0763">
            <w:pPr>
              <w:numPr>
                <w:ilvl w:val="0"/>
                <w:numId w:val="8"/>
              </w:numPr>
              <w:ind w:left="176" w:hanging="142"/>
              <w:rPr>
                <w:rFonts w:ascii="Arial" w:hAnsi="Arial" w:cs="Arial"/>
                <w:sz w:val="22"/>
                <w:szCs w:val="22"/>
                <w:lang w:val="id-ID"/>
              </w:rPr>
            </w:pPr>
            <w:r w:rsidRPr="00693A24">
              <w:rPr>
                <w:rFonts w:ascii="Arial" w:hAnsi="Arial" w:cs="Arial"/>
                <w:sz w:val="22"/>
                <w:szCs w:val="22"/>
                <w:lang w:val="id-ID"/>
              </w:rPr>
              <w:t xml:space="preserve">Pembelajaran tim/kelompok </w:t>
            </w:r>
          </w:p>
          <w:p w:rsidR="00A92BB8" w:rsidRPr="00693A24" w:rsidRDefault="00A92BB8" w:rsidP="006A0763">
            <w:pPr>
              <w:numPr>
                <w:ilvl w:val="0"/>
                <w:numId w:val="8"/>
              </w:numPr>
              <w:ind w:left="176" w:hanging="142"/>
              <w:rPr>
                <w:rFonts w:ascii="Arial" w:hAnsi="Arial" w:cs="Arial"/>
                <w:sz w:val="22"/>
                <w:szCs w:val="22"/>
                <w:lang w:val="id-ID"/>
              </w:rPr>
            </w:pPr>
            <w:r w:rsidRPr="00693A24">
              <w:rPr>
                <w:rFonts w:ascii="Arial" w:hAnsi="Arial" w:cs="Arial"/>
                <w:sz w:val="22"/>
                <w:szCs w:val="22"/>
                <w:lang w:val="id-ID"/>
              </w:rPr>
              <w:t>Pembelajaran sekolah secara keseluruhan.</w:t>
            </w:r>
          </w:p>
        </w:tc>
        <w:tc>
          <w:tcPr>
            <w:tcW w:w="5438" w:type="dxa"/>
          </w:tcPr>
          <w:p w:rsidR="00A92BB8" w:rsidRPr="00693A24" w:rsidRDefault="00A92BB8" w:rsidP="006A0763">
            <w:pPr>
              <w:numPr>
                <w:ilvl w:val="0"/>
                <w:numId w:val="8"/>
              </w:numPr>
              <w:ind w:left="175" w:hanging="142"/>
              <w:rPr>
                <w:rFonts w:ascii="Arial" w:hAnsi="Arial" w:cs="Arial"/>
                <w:sz w:val="22"/>
                <w:szCs w:val="22"/>
                <w:lang w:val="id-ID"/>
              </w:rPr>
            </w:pPr>
            <w:r w:rsidRPr="00693A24">
              <w:rPr>
                <w:rFonts w:ascii="Arial" w:hAnsi="Arial" w:cs="Arial"/>
                <w:sz w:val="22"/>
                <w:szCs w:val="22"/>
                <w:lang w:val="id-ID"/>
              </w:rPr>
              <w:t>Kepemimpinan membuat suatu perbedaan untuk pembelajaran kelompok atau pembelajaran sekolah secara keseluruhan.</w:t>
            </w:r>
          </w:p>
          <w:p w:rsidR="00A92BB8" w:rsidRPr="00693A24" w:rsidRDefault="00A92BB8" w:rsidP="006A0763">
            <w:pPr>
              <w:numPr>
                <w:ilvl w:val="0"/>
                <w:numId w:val="8"/>
              </w:numPr>
              <w:ind w:left="175" w:hanging="142"/>
              <w:rPr>
                <w:rFonts w:ascii="Arial" w:hAnsi="Arial" w:cs="Arial"/>
                <w:sz w:val="22"/>
                <w:szCs w:val="22"/>
                <w:lang w:val="id-ID"/>
              </w:rPr>
            </w:pPr>
            <w:r w:rsidRPr="00693A24">
              <w:rPr>
                <w:rFonts w:ascii="Arial" w:hAnsi="Arial" w:cs="Arial"/>
                <w:sz w:val="22"/>
                <w:szCs w:val="22"/>
                <w:lang w:val="id-ID"/>
              </w:rPr>
              <w:t>Pemimpin dapat mengendalikan kesempatan dan cara yang mana pembelajaran berlangsung, misalnya:  misi, budaya, struktur, dan sumberdaya.</w:t>
            </w:r>
          </w:p>
        </w:tc>
      </w:tr>
      <w:tr w:rsidR="00A92BB8" w:rsidRPr="00693A24" w:rsidTr="00D86659">
        <w:trPr>
          <w:trHeight w:val="200"/>
        </w:trPr>
        <w:tc>
          <w:tcPr>
            <w:tcW w:w="2835" w:type="dxa"/>
          </w:tcPr>
          <w:p w:rsidR="00A92BB8" w:rsidRPr="00693A24" w:rsidRDefault="00A92BB8" w:rsidP="005639BD">
            <w:pPr>
              <w:rPr>
                <w:rFonts w:ascii="Arial" w:hAnsi="Arial" w:cs="Arial"/>
                <w:sz w:val="22"/>
                <w:szCs w:val="22"/>
                <w:lang w:val="id-ID"/>
              </w:rPr>
            </w:pPr>
            <w:r w:rsidRPr="00693A24">
              <w:rPr>
                <w:rFonts w:ascii="Arial" w:hAnsi="Arial" w:cs="Arial"/>
                <w:sz w:val="22"/>
                <w:szCs w:val="22"/>
                <w:lang w:val="id-ID"/>
              </w:rPr>
              <w:t xml:space="preserve">Memelihara keseimbangan emosi: </w:t>
            </w:r>
          </w:p>
          <w:p w:rsidR="00A92BB8" w:rsidRPr="00693A24" w:rsidRDefault="00A92BB8" w:rsidP="006A0763">
            <w:pPr>
              <w:numPr>
                <w:ilvl w:val="0"/>
                <w:numId w:val="9"/>
              </w:numPr>
              <w:ind w:left="176" w:hanging="142"/>
              <w:rPr>
                <w:rFonts w:ascii="Arial" w:hAnsi="Arial" w:cs="Arial"/>
                <w:sz w:val="22"/>
                <w:szCs w:val="22"/>
                <w:lang w:val="id-ID"/>
              </w:rPr>
            </w:pPr>
            <w:r w:rsidRPr="00693A24">
              <w:rPr>
                <w:rFonts w:ascii="Arial" w:hAnsi="Arial" w:cs="Arial"/>
                <w:sz w:val="22"/>
                <w:szCs w:val="22"/>
                <w:lang w:val="id-ID"/>
              </w:rPr>
              <w:t xml:space="preserve">Mencegah stres dan  kematian guru. </w:t>
            </w:r>
          </w:p>
        </w:tc>
        <w:tc>
          <w:tcPr>
            <w:tcW w:w="5438" w:type="dxa"/>
          </w:tcPr>
          <w:p w:rsidR="00A92BB8" w:rsidRPr="00693A24" w:rsidRDefault="00A92BB8" w:rsidP="006A0763">
            <w:pPr>
              <w:numPr>
                <w:ilvl w:val="0"/>
                <w:numId w:val="8"/>
              </w:numPr>
              <w:ind w:left="176" w:hanging="142"/>
              <w:rPr>
                <w:rFonts w:ascii="Arial" w:hAnsi="Arial" w:cs="Arial"/>
                <w:sz w:val="22"/>
                <w:szCs w:val="22"/>
                <w:lang w:val="id-ID"/>
              </w:rPr>
            </w:pPr>
            <w:r w:rsidRPr="00693A24">
              <w:rPr>
                <w:rFonts w:ascii="Arial" w:hAnsi="Arial" w:cs="Arial"/>
                <w:sz w:val="22"/>
                <w:szCs w:val="22"/>
                <w:lang w:val="id-ID"/>
              </w:rPr>
              <w:t xml:space="preserve">Kepemimpinan adalah suatu faktor dalam menciptakan atau  memperbaiki kematian guru </w:t>
            </w:r>
          </w:p>
          <w:p w:rsidR="00A92BB8" w:rsidRPr="00693A24" w:rsidRDefault="00A92BB8" w:rsidP="006A0763">
            <w:pPr>
              <w:numPr>
                <w:ilvl w:val="0"/>
                <w:numId w:val="8"/>
              </w:numPr>
              <w:ind w:left="176" w:hanging="142"/>
              <w:rPr>
                <w:rFonts w:ascii="Arial" w:hAnsi="Arial" w:cs="Arial"/>
                <w:sz w:val="22"/>
                <w:szCs w:val="22"/>
                <w:lang w:val="id-ID"/>
              </w:rPr>
            </w:pPr>
            <w:r w:rsidRPr="00693A24">
              <w:rPr>
                <w:rFonts w:ascii="Arial" w:hAnsi="Arial" w:cs="Arial"/>
                <w:sz w:val="22"/>
                <w:szCs w:val="22"/>
                <w:lang w:val="id-ID"/>
              </w:rPr>
              <w:t>Kepemimpinan mempunyai pengaruh kuat yang tidak langsung pada kematian guru melalui pengaruf faktor-faktor organisasi.</w:t>
            </w:r>
          </w:p>
        </w:tc>
      </w:tr>
    </w:tbl>
    <w:p w:rsidR="00A92BB8" w:rsidRDefault="00A92BB8" w:rsidP="00F03B1E">
      <w:pPr>
        <w:tabs>
          <w:tab w:val="num" w:pos="0"/>
        </w:tabs>
        <w:spacing w:line="360" w:lineRule="auto"/>
        <w:ind w:firstLine="844"/>
        <w:jc w:val="both"/>
        <w:rPr>
          <w:rFonts w:ascii="Arial" w:hAnsi="Arial" w:cs="Arial"/>
          <w:sz w:val="24"/>
          <w:szCs w:val="24"/>
          <w:lang w:val="id-ID"/>
        </w:rPr>
      </w:pPr>
      <w:r>
        <w:rPr>
          <w:rFonts w:ascii="Arial" w:hAnsi="Arial" w:cs="Arial"/>
          <w:sz w:val="24"/>
          <w:szCs w:val="24"/>
          <w:lang w:val="id-ID"/>
        </w:rPr>
        <w:lastRenderedPageBreak/>
        <w:t>Aspek-aspek dalam kepemimpinan transformasional telah dikembangkan sehingga dapat diukur dari beberapa dimensi, yaitu:</w:t>
      </w:r>
    </w:p>
    <w:p w:rsidR="00A92BB8" w:rsidRPr="00F03B1E" w:rsidRDefault="00A92BB8" w:rsidP="006A0763">
      <w:pPr>
        <w:pStyle w:val="ListParagraph"/>
        <w:numPr>
          <w:ilvl w:val="0"/>
          <w:numId w:val="10"/>
        </w:numPr>
        <w:spacing w:line="360" w:lineRule="auto"/>
        <w:ind w:left="284" w:hanging="284"/>
        <w:jc w:val="both"/>
        <w:rPr>
          <w:rFonts w:ascii="Arial" w:hAnsi="Arial" w:cs="Arial"/>
          <w:sz w:val="24"/>
          <w:szCs w:val="24"/>
          <w:lang w:val="id-ID"/>
        </w:rPr>
      </w:pPr>
      <w:r w:rsidRPr="00F03B1E">
        <w:rPr>
          <w:rFonts w:ascii="Arial" w:hAnsi="Arial" w:cs="Arial"/>
          <w:sz w:val="24"/>
          <w:szCs w:val="24"/>
          <w:lang w:val="id-ID"/>
        </w:rPr>
        <w:t>Penyelesaian masalah: memahami masalah dan menyelesaikan suatu masalah.</w:t>
      </w:r>
    </w:p>
    <w:p w:rsidR="00A92BB8" w:rsidRPr="00F03B1E" w:rsidRDefault="00A92BB8" w:rsidP="006A0763">
      <w:pPr>
        <w:pStyle w:val="ListParagraph"/>
        <w:numPr>
          <w:ilvl w:val="0"/>
          <w:numId w:val="10"/>
        </w:numPr>
        <w:spacing w:line="360" w:lineRule="auto"/>
        <w:ind w:left="284" w:hanging="284"/>
        <w:jc w:val="both"/>
        <w:rPr>
          <w:rFonts w:ascii="Arial" w:hAnsi="Arial" w:cs="Arial"/>
          <w:sz w:val="24"/>
          <w:szCs w:val="24"/>
          <w:lang w:val="id-ID"/>
        </w:rPr>
      </w:pPr>
      <w:r w:rsidRPr="00F03B1E">
        <w:rPr>
          <w:rFonts w:ascii="Arial" w:hAnsi="Arial" w:cs="Arial"/>
          <w:sz w:val="24"/>
          <w:szCs w:val="24"/>
          <w:lang w:val="id-ID"/>
        </w:rPr>
        <w:t>Membantu perkembangan kepemimpinan guru: sifat dasar dan persepsi kepemimpinan guru.</w:t>
      </w:r>
    </w:p>
    <w:p w:rsidR="00A92BB8" w:rsidRPr="00F03B1E" w:rsidRDefault="00A92BB8" w:rsidP="006A0763">
      <w:pPr>
        <w:pStyle w:val="ListParagraph"/>
        <w:numPr>
          <w:ilvl w:val="0"/>
          <w:numId w:val="10"/>
        </w:numPr>
        <w:spacing w:line="360" w:lineRule="auto"/>
        <w:ind w:left="284" w:hanging="284"/>
        <w:jc w:val="both"/>
        <w:rPr>
          <w:rFonts w:ascii="Arial" w:hAnsi="Arial" w:cs="Arial"/>
          <w:sz w:val="24"/>
          <w:szCs w:val="24"/>
          <w:lang w:val="id-ID"/>
        </w:rPr>
      </w:pPr>
      <w:r w:rsidRPr="00F03B1E">
        <w:rPr>
          <w:rFonts w:ascii="Arial" w:hAnsi="Arial" w:cs="Arial"/>
          <w:sz w:val="24"/>
          <w:szCs w:val="24"/>
          <w:lang w:val="id-ID"/>
        </w:rPr>
        <w:t>Membangun komitmen guru untuk perubahan: tujuan pribadi, keyakinan kecakapan, keyakinan konteks, dan proses menggerakkan emosi.</w:t>
      </w:r>
    </w:p>
    <w:p w:rsidR="00F03B1E" w:rsidRPr="00F03B1E" w:rsidRDefault="00A92BB8" w:rsidP="006A0763">
      <w:pPr>
        <w:pStyle w:val="ListParagraph"/>
        <w:numPr>
          <w:ilvl w:val="0"/>
          <w:numId w:val="10"/>
        </w:numPr>
        <w:spacing w:line="360" w:lineRule="auto"/>
        <w:ind w:left="284" w:hanging="284"/>
        <w:jc w:val="both"/>
        <w:rPr>
          <w:rFonts w:ascii="Arial" w:hAnsi="Arial" w:cs="Arial"/>
          <w:sz w:val="24"/>
          <w:szCs w:val="24"/>
          <w:lang w:val="id-ID"/>
        </w:rPr>
      </w:pPr>
      <w:r w:rsidRPr="00F03B1E">
        <w:rPr>
          <w:rFonts w:ascii="Arial" w:hAnsi="Arial" w:cs="Arial"/>
          <w:sz w:val="24"/>
          <w:szCs w:val="24"/>
          <w:lang w:val="id-ID"/>
        </w:rPr>
        <w:t>Menciptakan suatu kondisi untuk pertumbuhan dalam pengetahuan dan ketrampilan profesional guru: pengembangan kecakapan guru secara individual.</w:t>
      </w:r>
    </w:p>
    <w:p w:rsidR="00A92BB8" w:rsidRPr="00F03B1E" w:rsidRDefault="00A92BB8" w:rsidP="006A0763">
      <w:pPr>
        <w:pStyle w:val="ListParagraph"/>
        <w:numPr>
          <w:ilvl w:val="0"/>
          <w:numId w:val="10"/>
        </w:numPr>
        <w:spacing w:line="360" w:lineRule="auto"/>
        <w:ind w:left="284" w:hanging="284"/>
        <w:jc w:val="both"/>
        <w:rPr>
          <w:rFonts w:ascii="Arial" w:hAnsi="Arial" w:cs="Arial"/>
          <w:sz w:val="24"/>
          <w:szCs w:val="24"/>
          <w:lang w:val="id-ID"/>
        </w:rPr>
      </w:pPr>
      <w:r w:rsidRPr="00F03B1E">
        <w:rPr>
          <w:rFonts w:ascii="Arial" w:hAnsi="Arial" w:cs="Arial"/>
          <w:sz w:val="24"/>
          <w:szCs w:val="24"/>
          <w:lang w:val="id-ID"/>
        </w:rPr>
        <w:t>Kepemimpinan untuk pembelajaran organisasi: pembelajaran tim/kelompok dan pembelajaran sekolah secara keseluruhan.</w:t>
      </w:r>
    </w:p>
    <w:p w:rsidR="00A92BB8" w:rsidRPr="00F03B1E" w:rsidRDefault="00A92BB8" w:rsidP="006A0763">
      <w:pPr>
        <w:pStyle w:val="ListParagraph"/>
        <w:numPr>
          <w:ilvl w:val="0"/>
          <w:numId w:val="10"/>
        </w:numPr>
        <w:spacing w:line="360" w:lineRule="auto"/>
        <w:ind w:left="284" w:hanging="284"/>
        <w:jc w:val="both"/>
        <w:rPr>
          <w:rFonts w:ascii="Arial" w:hAnsi="Arial" w:cs="Arial"/>
          <w:sz w:val="24"/>
          <w:szCs w:val="24"/>
          <w:lang w:val="id-ID"/>
        </w:rPr>
      </w:pPr>
      <w:r w:rsidRPr="00F03B1E">
        <w:rPr>
          <w:rFonts w:ascii="Arial" w:hAnsi="Arial" w:cs="Arial"/>
          <w:sz w:val="24"/>
          <w:szCs w:val="24"/>
          <w:lang w:val="id-ID"/>
        </w:rPr>
        <w:t xml:space="preserve">Memelihara keseimbangan emosi: mencegah stres dan  kematian guru. </w:t>
      </w:r>
    </w:p>
    <w:p w:rsidR="00A92BB8" w:rsidRDefault="00A92BB8" w:rsidP="00F03B1E">
      <w:pPr>
        <w:spacing w:line="360" w:lineRule="auto"/>
        <w:ind w:left="284" w:hanging="284"/>
        <w:jc w:val="both"/>
        <w:rPr>
          <w:rFonts w:ascii="Arial" w:hAnsi="Arial" w:cs="Arial"/>
          <w:sz w:val="24"/>
          <w:szCs w:val="24"/>
          <w:lang w:val="id-ID"/>
        </w:rPr>
      </w:pPr>
    </w:p>
    <w:p w:rsidR="00F03B1E" w:rsidRPr="00F03B1E" w:rsidRDefault="00F03B1E" w:rsidP="00F03B1E">
      <w:pPr>
        <w:tabs>
          <w:tab w:val="num" w:pos="0"/>
        </w:tabs>
        <w:spacing w:line="360" w:lineRule="auto"/>
        <w:ind w:firstLine="844"/>
        <w:jc w:val="both"/>
        <w:rPr>
          <w:rFonts w:ascii="Arial" w:hAnsi="Arial" w:cs="Arial"/>
          <w:sz w:val="24"/>
          <w:szCs w:val="24"/>
          <w:lang w:val="id-ID"/>
        </w:rPr>
      </w:pPr>
      <w:r w:rsidRPr="00F03B1E">
        <w:rPr>
          <w:rFonts w:ascii="Arial" w:hAnsi="Arial" w:cs="Arial"/>
          <w:sz w:val="24"/>
          <w:szCs w:val="24"/>
        </w:rPr>
        <w:t xml:space="preserve">Kepala sekolah yang memiliki kepemimpinan partisipatif-transformasional memiliki kecenderungan untuk menghargai ide-ide baru, cara baru, praktik-praktik baru dalam proses belajar-mengajar di sekolahnya, dan dengan demikian sangat senang jika guru melaksanakan </w:t>
      </w:r>
      <w:r w:rsidRPr="00F03B1E">
        <w:rPr>
          <w:rFonts w:ascii="Arial" w:hAnsi="Arial" w:cs="Arial"/>
          <w:i/>
          <w:iCs/>
          <w:sz w:val="24"/>
          <w:szCs w:val="24"/>
        </w:rPr>
        <w:t>classroom action research</w:t>
      </w:r>
      <w:r w:rsidRPr="00F03B1E">
        <w:rPr>
          <w:rFonts w:ascii="Arial" w:hAnsi="Arial" w:cs="Arial"/>
          <w:sz w:val="24"/>
          <w:szCs w:val="24"/>
        </w:rPr>
        <w:t>. Sebab, dengan penelitian kelas itu sebenarnya guru akan mampu menutup gap antara wacana konseptual dan realitas dunia praktik profesional. Akibat positifnya ialah dapat ditemukannya solusi bagi persoalan keseharian yang dihadapi guru dalam proses belajar-mengajar di kelas. Jika hal ini terjadi, berarti guru akan mampu memecahkan sendiri persoalan yang muncul dari praktik profesionalnya, dan oleh karena itu mereka dapat selalu meningkatkannya secara berkelanjutan.</w:t>
      </w:r>
    </w:p>
    <w:p w:rsidR="008A5DF6" w:rsidRDefault="00F03B1E" w:rsidP="008A5DF6">
      <w:pPr>
        <w:tabs>
          <w:tab w:val="num" w:pos="0"/>
        </w:tabs>
        <w:spacing w:line="360" w:lineRule="auto"/>
        <w:ind w:firstLine="844"/>
        <w:jc w:val="both"/>
        <w:rPr>
          <w:rFonts w:ascii="Arial" w:hAnsi="Arial" w:cs="Arial"/>
          <w:sz w:val="24"/>
          <w:szCs w:val="24"/>
          <w:lang w:val="id-ID"/>
        </w:rPr>
      </w:pPr>
      <w:r w:rsidRPr="00F03B1E">
        <w:rPr>
          <w:rFonts w:ascii="Arial" w:hAnsi="Arial" w:cs="Arial"/>
          <w:sz w:val="24"/>
          <w:szCs w:val="24"/>
        </w:rPr>
        <w:t xml:space="preserve">Secara sederhana kepemimpinan transformasional dapat diartikan sebagai proses untuk merubah dan mentransformasikan individu agar mau </w:t>
      </w:r>
      <w:r w:rsidRPr="00F03B1E">
        <w:rPr>
          <w:rFonts w:ascii="Arial" w:hAnsi="Arial" w:cs="Arial"/>
          <w:sz w:val="24"/>
          <w:szCs w:val="24"/>
        </w:rPr>
        <w:lastRenderedPageBreak/>
        <w:t>berubah dan meningkatkan dirinya, yang didalamnya melibatkan motif dan pemenuhan kebutuhan serta penghargaan terhadap para bawahan.</w:t>
      </w:r>
    </w:p>
    <w:p w:rsidR="00F03B1E" w:rsidRPr="00F03B1E" w:rsidRDefault="00F03B1E" w:rsidP="008A5DF6">
      <w:pPr>
        <w:tabs>
          <w:tab w:val="num" w:pos="0"/>
        </w:tabs>
        <w:spacing w:line="360" w:lineRule="auto"/>
        <w:ind w:firstLine="844"/>
        <w:jc w:val="both"/>
        <w:rPr>
          <w:rFonts w:ascii="Arial" w:hAnsi="Arial" w:cs="Arial"/>
          <w:sz w:val="24"/>
          <w:szCs w:val="24"/>
        </w:rPr>
      </w:pPr>
      <w:r w:rsidRPr="00F03B1E">
        <w:rPr>
          <w:rFonts w:ascii="Arial" w:hAnsi="Arial" w:cs="Arial"/>
          <w:sz w:val="24"/>
          <w:szCs w:val="24"/>
        </w:rPr>
        <w:t xml:space="preserve">Terdapat empat faktor untuk menuju kepemimpinan tranformasional, yang dikenal sebutan 4 I, yaitu : </w:t>
      </w:r>
      <w:r w:rsidRPr="00F03B1E">
        <w:rPr>
          <w:rStyle w:val="Emphasis"/>
          <w:rFonts w:ascii="Arial" w:hAnsi="Arial" w:cs="Arial"/>
          <w:sz w:val="24"/>
          <w:szCs w:val="24"/>
        </w:rPr>
        <w:t xml:space="preserve">idealized influence, inspirational motivation, intellectual stimulation, </w:t>
      </w:r>
      <w:r w:rsidRPr="00F03B1E">
        <w:rPr>
          <w:rFonts w:ascii="Arial" w:hAnsi="Arial" w:cs="Arial"/>
          <w:sz w:val="24"/>
          <w:szCs w:val="24"/>
        </w:rPr>
        <w:t xml:space="preserve">dan </w:t>
      </w:r>
      <w:r w:rsidRPr="00F03B1E">
        <w:rPr>
          <w:rStyle w:val="Emphasis"/>
          <w:rFonts w:ascii="Arial" w:hAnsi="Arial" w:cs="Arial"/>
          <w:sz w:val="24"/>
          <w:szCs w:val="24"/>
        </w:rPr>
        <w:t>individual consideration</w:t>
      </w:r>
      <w:r w:rsidRPr="00F03B1E">
        <w:rPr>
          <w:rFonts w:ascii="Arial" w:hAnsi="Arial" w:cs="Arial"/>
          <w:sz w:val="24"/>
          <w:szCs w:val="24"/>
        </w:rPr>
        <w:t xml:space="preserve"> (Robbins dan Judge: 2009, 453-455)</w:t>
      </w:r>
    </w:p>
    <w:p w:rsidR="00F03B1E" w:rsidRPr="005056D5" w:rsidRDefault="00F03B1E" w:rsidP="006A0763">
      <w:pPr>
        <w:numPr>
          <w:ilvl w:val="0"/>
          <w:numId w:val="11"/>
        </w:numPr>
        <w:tabs>
          <w:tab w:val="clear" w:pos="720"/>
          <w:tab w:val="num" w:pos="426"/>
        </w:tabs>
        <w:spacing w:line="360" w:lineRule="auto"/>
        <w:ind w:left="426" w:hanging="426"/>
        <w:jc w:val="both"/>
        <w:rPr>
          <w:rFonts w:ascii="Arial" w:hAnsi="Arial" w:cs="Arial"/>
          <w:sz w:val="24"/>
          <w:szCs w:val="24"/>
        </w:rPr>
      </w:pPr>
      <w:r w:rsidRPr="005056D5">
        <w:rPr>
          <w:rStyle w:val="Emphasis"/>
          <w:rFonts w:ascii="Arial" w:hAnsi="Arial" w:cs="Arial"/>
          <w:sz w:val="24"/>
          <w:szCs w:val="24"/>
        </w:rPr>
        <w:t>Idealized influence</w:t>
      </w:r>
      <w:r w:rsidRPr="005056D5">
        <w:rPr>
          <w:rFonts w:ascii="Arial" w:hAnsi="Arial" w:cs="Arial"/>
          <w:sz w:val="24"/>
          <w:szCs w:val="24"/>
        </w:rPr>
        <w:t>: kepala sekolah merupakan sosok ideal yang dapat dijadikan sebagai panutan bagi guru dan karyawannya, dipercaya, dihormati dan mampu mengambil keputusan yang terbaik untuk kepentingan sekolah</w:t>
      </w:r>
      <w:r>
        <w:rPr>
          <w:rFonts w:ascii="Arial" w:hAnsi="Arial" w:cs="Arial"/>
          <w:sz w:val="24"/>
          <w:szCs w:val="24"/>
        </w:rPr>
        <w:t>;</w:t>
      </w:r>
    </w:p>
    <w:p w:rsidR="00F03B1E" w:rsidRDefault="00F03B1E" w:rsidP="006A0763">
      <w:pPr>
        <w:numPr>
          <w:ilvl w:val="0"/>
          <w:numId w:val="11"/>
        </w:numPr>
        <w:tabs>
          <w:tab w:val="clear" w:pos="720"/>
          <w:tab w:val="num" w:pos="426"/>
        </w:tabs>
        <w:spacing w:line="360" w:lineRule="auto"/>
        <w:ind w:left="426" w:hanging="426"/>
        <w:jc w:val="both"/>
        <w:rPr>
          <w:rFonts w:ascii="Arial" w:hAnsi="Arial" w:cs="Arial"/>
          <w:sz w:val="24"/>
          <w:szCs w:val="24"/>
        </w:rPr>
      </w:pPr>
      <w:r w:rsidRPr="005056D5">
        <w:rPr>
          <w:rStyle w:val="Emphasis"/>
          <w:rFonts w:ascii="Arial" w:hAnsi="Arial" w:cs="Arial"/>
          <w:sz w:val="24"/>
          <w:szCs w:val="24"/>
        </w:rPr>
        <w:t>Inspirational motivation</w:t>
      </w:r>
      <w:r w:rsidRPr="005056D5">
        <w:rPr>
          <w:rFonts w:ascii="Arial" w:hAnsi="Arial" w:cs="Arial"/>
          <w:sz w:val="24"/>
          <w:szCs w:val="24"/>
        </w:rPr>
        <w:t xml:space="preserve">: kepala sekolah dapat memotivasi seluruh guru dan karyawannya untuk memiliki komitmen terhadap visi organisasi dan mendukung semangat </w:t>
      </w:r>
      <w:r w:rsidRPr="00D05165">
        <w:rPr>
          <w:rFonts w:ascii="Arial" w:hAnsi="Arial" w:cs="Arial"/>
          <w:i/>
          <w:sz w:val="24"/>
          <w:szCs w:val="24"/>
        </w:rPr>
        <w:t>team</w:t>
      </w:r>
      <w:r w:rsidRPr="005056D5">
        <w:rPr>
          <w:rFonts w:ascii="Arial" w:hAnsi="Arial" w:cs="Arial"/>
          <w:sz w:val="24"/>
          <w:szCs w:val="24"/>
        </w:rPr>
        <w:t xml:space="preserve"> dalam mencapai tujuan-tujuan pendidikan di sekolah</w:t>
      </w:r>
      <w:r>
        <w:rPr>
          <w:rFonts w:ascii="Arial" w:hAnsi="Arial" w:cs="Arial"/>
          <w:sz w:val="24"/>
          <w:szCs w:val="24"/>
        </w:rPr>
        <w:t>;</w:t>
      </w:r>
    </w:p>
    <w:p w:rsidR="00F03B1E" w:rsidRDefault="00F03B1E" w:rsidP="006A0763">
      <w:pPr>
        <w:numPr>
          <w:ilvl w:val="0"/>
          <w:numId w:val="11"/>
        </w:numPr>
        <w:tabs>
          <w:tab w:val="clear" w:pos="720"/>
          <w:tab w:val="num" w:pos="426"/>
        </w:tabs>
        <w:spacing w:line="360" w:lineRule="auto"/>
        <w:ind w:left="426" w:hanging="426"/>
        <w:jc w:val="both"/>
        <w:rPr>
          <w:rFonts w:ascii="Arial" w:hAnsi="Arial" w:cs="Arial"/>
          <w:sz w:val="24"/>
          <w:szCs w:val="24"/>
        </w:rPr>
      </w:pPr>
      <w:r w:rsidRPr="00D67876">
        <w:rPr>
          <w:rStyle w:val="Emphasis"/>
          <w:rFonts w:ascii="Arial" w:hAnsi="Arial" w:cs="Arial"/>
          <w:sz w:val="24"/>
          <w:szCs w:val="24"/>
        </w:rPr>
        <w:t>Intellectual Stimulation</w:t>
      </w:r>
      <w:r w:rsidRPr="00D67876">
        <w:rPr>
          <w:rFonts w:ascii="Arial" w:hAnsi="Arial" w:cs="Arial"/>
          <w:sz w:val="24"/>
          <w:szCs w:val="24"/>
        </w:rPr>
        <w:t xml:space="preserve">: kepala sekolah dapat menumbuhkan kreativitas dan inovasi di kalangan guru dan stafnya dengan mengembangkan pemikiran kritis dan pemecahan masalah untuk menjadikan </w:t>
      </w:r>
      <w:r>
        <w:rPr>
          <w:rFonts w:ascii="Arial" w:hAnsi="Arial" w:cs="Arial"/>
          <w:sz w:val="24"/>
          <w:szCs w:val="24"/>
        </w:rPr>
        <w:t>sekolah ke arah yang lebih baik;</w:t>
      </w:r>
    </w:p>
    <w:p w:rsidR="00F03B1E" w:rsidRPr="00A042F5" w:rsidRDefault="00F03B1E" w:rsidP="006A0763">
      <w:pPr>
        <w:numPr>
          <w:ilvl w:val="0"/>
          <w:numId w:val="11"/>
        </w:numPr>
        <w:tabs>
          <w:tab w:val="clear" w:pos="720"/>
          <w:tab w:val="num" w:pos="426"/>
        </w:tabs>
        <w:spacing w:line="360" w:lineRule="auto"/>
        <w:ind w:left="426" w:hanging="426"/>
        <w:jc w:val="both"/>
        <w:rPr>
          <w:rFonts w:ascii="Arial" w:hAnsi="Arial" w:cs="Arial"/>
          <w:sz w:val="24"/>
          <w:szCs w:val="24"/>
        </w:rPr>
      </w:pPr>
      <w:r w:rsidRPr="00A042F5">
        <w:rPr>
          <w:rStyle w:val="Emphasis"/>
          <w:rFonts w:ascii="Arial" w:hAnsi="Arial" w:cs="Arial"/>
          <w:sz w:val="24"/>
          <w:szCs w:val="24"/>
        </w:rPr>
        <w:t>Individual consideration</w:t>
      </w:r>
      <w:r w:rsidRPr="00A042F5">
        <w:rPr>
          <w:rFonts w:ascii="Arial" w:hAnsi="Arial" w:cs="Arial"/>
          <w:sz w:val="24"/>
          <w:szCs w:val="24"/>
        </w:rPr>
        <w:t>: kepala sekolah dapat bertindak sebagai pelatih dan penasihat bagi guru dan stafnya.</w:t>
      </w:r>
    </w:p>
    <w:p w:rsidR="00A64E59" w:rsidRDefault="00A64E59" w:rsidP="008A5DF6">
      <w:pPr>
        <w:tabs>
          <w:tab w:val="num" w:pos="426"/>
        </w:tabs>
        <w:spacing w:line="360" w:lineRule="auto"/>
        <w:ind w:left="426" w:hanging="426"/>
        <w:jc w:val="both"/>
        <w:rPr>
          <w:rFonts w:ascii="Arial" w:hAnsi="Arial" w:cs="Arial"/>
          <w:sz w:val="24"/>
          <w:szCs w:val="24"/>
          <w:lang w:val="id-ID"/>
        </w:rPr>
      </w:pPr>
    </w:p>
    <w:p w:rsidR="00D86659" w:rsidRPr="00A1051B" w:rsidRDefault="00D86659" w:rsidP="00D86659">
      <w:pPr>
        <w:tabs>
          <w:tab w:val="num" w:pos="426"/>
        </w:tabs>
        <w:spacing w:line="360" w:lineRule="auto"/>
        <w:ind w:left="426" w:hanging="426"/>
        <w:jc w:val="both"/>
        <w:rPr>
          <w:rFonts w:ascii="Arial" w:hAnsi="Arial" w:cs="Arial"/>
          <w:b/>
          <w:bCs/>
          <w:sz w:val="24"/>
          <w:szCs w:val="24"/>
          <w:lang w:val="id-ID"/>
        </w:rPr>
      </w:pPr>
      <w:r>
        <w:rPr>
          <w:rFonts w:ascii="Arial" w:hAnsi="Arial" w:cs="Arial"/>
          <w:b/>
          <w:bCs/>
          <w:sz w:val="24"/>
          <w:szCs w:val="24"/>
          <w:lang w:val="id-ID"/>
        </w:rPr>
        <w:t>C</w:t>
      </w:r>
      <w:r w:rsidRPr="00A1051B">
        <w:rPr>
          <w:rFonts w:ascii="Arial" w:hAnsi="Arial" w:cs="Arial"/>
          <w:b/>
          <w:bCs/>
          <w:sz w:val="24"/>
          <w:szCs w:val="24"/>
          <w:lang w:val="id-ID"/>
        </w:rPr>
        <w:t xml:space="preserve">. </w:t>
      </w:r>
      <w:r>
        <w:rPr>
          <w:rFonts w:ascii="Arial" w:hAnsi="Arial" w:cs="Arial"/>
          <w:b/>
          <w:bCs/>
          <w:sz w:val="24"/>
          <w:szCs w:val="24"/>
          <w:lang w:val="id-ID"/>
        </w:rPr>
        <w:t xml:space="preserve"> </w:t>
      </w:r>
      <w:r>
        <w:rPr>
          <w:rFonts w:ascii="Arial" w:hAnsi="Arial" w:cs="Arial"/>
          <w:b/>
          <w:bCs/>
          <w:sz w:val="24"/>
          <w:szCs w:val="24"/>
        </w:rPr>
        <w:t>Ciri-Ciri Kepemimpinan Transformasional</w:t>
      </w:r>
    </w:p>
    <w:p w:rsidR="00D86659" w:rsidRDefault="00D86659" w:rsidP="00D86659">
      <w:pPr>
        <w:tabs>
          <w:tab w:val="num" w:pos="0"/>
        </w:tabs>
        <w:spacing w:line="360" w:lineRule="auto"/>
        <w:ind w:firstLine="844"/>
        <w:jc w:val="both"/>
        <w:rPr>
          <w:rFonts w:ascii="Arial" w:hAnsi="Arial" w:cs="Arial"/>
          <w:sz w:val="24"/>
          <w:szCs w:val="24"/>
          <w:lang w:val="id-ID"/>
        </w:rPr>
      </w:pPr>
      <w:r w:rsidRPr="0080557E">
        <w:rPr>
          <w:rFonts w:ascii="Arial" w:hAnsi="Arial" w:cs="Arial"/>
          <w:sz w:val="24"/>
          <w:szCs w:val="24"/>
        </w:rPr>
        <w:t xml:space="preserve">Ciri seorang yang telah berhasil menerapkan gaya kepemimpinan transformasional (Luthans, 1995: 358) adalah sebagai berikut: (1) mengidentifikasi dirinya sebagai agen perubahan (pembaruan); (2) memiliki sifat pemberani; (3) mempercayai orang lain; (4) bertindak atas dasar sistem nilai </w:t>
      </w:r>
      <w:r w:rsidRPr="005837B0">
        <w:rPr>
          <w:rFonts w:ascii="Arial" w:hAnsi="Arial" w:cs="Arial"/>
          <w:sz w:val="24"/>
          <w:szCs w:val="24"/>
        </w:rPr>
        <w:t>(bukan atas dasar kepentingan individu, atau atas dasar kepentingan dan desakan kroninya); (5) meningkatkan kemampuannya secara terus-</w:t>
      </w:r>
      <w:r w:rsidRPr="005837B0">
        <w:rPr>
          <w:rFonts w:ascii="Arial" w:hAnsi="Arial" w:cs="Arial"/>
          <w:sz w:val="24"/>
          <w:szCs w:val="24"/>
        </w:rPr>
        <w:lastRenderedPageBreak/>
        <w:t>menerus; (6) memiliki kemampuan untuk menghadapi situasi yang rumit, tidak jelas, dan tidak menentu; serta (7) memiliki visi ke depan.</w:t>
      </w:r>
    </w:p>
    <w:p w:rsidR="00D86659" w:rsidRPr="005056D5" w:rsidRDefault="00D86659" w:rsidP="00D86659">
      <w:pPr>
        <w:tabs>
          <w:tab w:val="num" w:pos="0"/>
        </w:tabs>
        <w:spacing w:line="360" w:lineRule="auto"/>
        <w:ind w:firstLine="844"/>
        <w:jc w:val="both"/>
        <w:rPr>
          <w:rFonts w:ascii="Arial" w:hAnsi="Arial" w:cs="Arial"/>
          <w:sz w:val="24"/>
          <w:szCs w:val="24"/>
        </w:rPr>
      </w:pPr>
      <w:r w:rsidRPr="005056D5">
        <w:rPr>
          <w:rFonts w:ascii="Arial" w:hAnsi="Arial" w:cs="Arial"/>
          <w:sz w:val="24"/>
          <w:szCs w:val="24"/>
        </w:rPr>
        <w:t xml:space="preserve">Kepemimpinan transformasional merupakan sebuah rentang yang luas tentang aspek-aspek kepemimpinan, maka untuk bisa menjadi seorang pemimpin transformasional yang efektif membutuhkan suatu proses dan memerlukan usaha sadar dan sunggug-sungguh dari yang bersangkutan. </w:t>
      </w:r>
      <w:r w:rsidRPr="00965C40">
        <w:rPr>
          <w:rFonts w:ascii="Arial" w:hAnsi="Arial" w:cs="Arial"/>
          <w:color w:val="000000"/>
          <w:sz w:val="24"/>
          <w:szCs w:val="24"/>
        </w:rPr>
        <w:t xml:space="preserve">John Hall, et.al. </w:t>
      </w:r>
      <w:r>
        <w:rPr>
          <w:rFonts w:ascii="Arial" w:hAnsi="Arial" w:cs="Arial"/>
          <w:color w:val="000000"/>
          <w:sz w:val="24"/>
          <w:szCs w:val="24"/>
        </w:rPr>
        <w:t>(</w:t>
      </w:r>
      <w:r w:rsidRPr="00965C40">
        <w:rPr>
          <w:rFonts w:ascii="Arial" w:hAnsi="Arial" w:cs="Arial"/>
          <w:color w:val="000000"/>
          <w:sz w:val="24"/>
          <w:szCs w:val="24"/>
        </w:rPr>
        <w:t>2002</w:t>
      </w:r>
      <w:r>
        <w:rPr>
          <w:rFonts w:ascii="Arial" w:hAnsi="Arial" w:cs="Arial"/>
          <w:color w:val="000000"/>
          <w:sz w:val="24"/>
          <w:szCs w:val="24"/>
        </w:rPr>
        <w:t>, 138</w:t>
      </w:r>
      <w:r w:rsidRPr="0080557E">
        <w:rPr>
          <w:rFonts w:ascii="Arial" w:hAnsi="Arial" w:cs="Arial"/>
          <w:sz w:val="24"/>
          <w:szCs w:val="24"/>
        </w:rPr>
        <w:t>)</w:t>
      </w:r>
      <w:r>
        <w:rPr>
          <w:rFonts w:ascii="Arial" w:hAnsi="Arial" w:cs="Arial"/>
          <w:sz w:val="24"/>
          <w:szCs w:val="24"/>
        </w:rPr>
        <w:t xml:space="preserve"> </w:t>
      </w:r>
      <w:r w:rsidRPr="005056D5">
        <w:rPr>
          <w:rFonts w:ascii="Arial" w:hAnsi="Arial" w:cs="Arial"/>
          <w:sz w:val="24"/>
          <w:szCs w:val="24"/>
        </w:rPr>
        <w:t>memberikan beberapa tips untuk menerapkan kepemimpinan transformasional, yakni sebagai berikut:</w:t>
      </w:r>
    </w:p>
    <w:p w:rsidR="00D86659" w:rsidRPr="005056D5" w:rsidRDefault="00D86659" w:rsidP="006A0763">
      <w:pPr>
        <w:numPr>
          <w:ilvl w:val="0"/>
          <w:numId w:val="12"/>
        </w:numPr>
        <w:tabs>
          <w:tab w:val="clear" w:pos="720"/>
          <w:tab w:val="num" w:pos="284"/>
        </w:tabs>
        <w:spacing w:line="360" w:lineRule="auto"/>
        <w:ind w:left="284" w:hanging="284"/>
        <w:jc w:val="both"/>
        <w:rPr>
          <w:rFonts w:ascii="Arial" w:hAnsi="Arial" w:cs="Arial"/>
          <w:sz w:val="24"/>
          <w:szCs w:val="24"/>
        </w:rPr>
      </w:pPr>
      <w:r w:rsidRPr="005056D5">
        <w:rPr>
          <w:rFonts w:ascii="Arial" w:hAnsi="Arial" w:cs="Arial"/>
          <w:sz w:val="24"/>
          <w:szCs w:val="24"/>
        </w:rPr>
        <w:t>Berdayakan seluruh bawahan untuk melakukan hal yang terbaik untuk organisasi</w:t>
      </w:r>
      <w:r>
        <w:rPr>
          <w:rFonts w:ascii="Arial" w:hAnsi="Arial" w:cs="Arial"/>
          <w:sz w:val="24"/>
          <w:szCs w:val="24"/>
        </w:rPr>
        <w:t>;</w:t>
      </w:r>
    </w:p>
    <w:p w:rsidR="00D86659" w:rsidRPr="005056D5" w:rsidRDefault="00D86659" w:rsidP="006A0763">
      <w:pPr>
        <w:numPr>
          <w:ilvl w:val="0"/>
          <w:numId w:val="12"/>
        </w:numPr>
        <w:tabs>
          <w:tab w:val="clear" w:pos="720"/>
          <w:tab w:val="num" w:pos="284"/>
        </w:tabs>
        <w:spacing w:line="360" w:lineRule="auto"/>
        <w:ind w:left="284" w:hanging="284"/>
        <w:jc w:val="both"/>
        <w:rPr>
          <w:rFonts w:ascii="Arial" w:hAnsi="Arial" w:cs="Arial"/>
          <w:sz w:val="24"/>
          <w:szCs w:val="24"/>
        </w:rPr>
      </w:pPr>
      <w:r w:rsidRPr="005056D5">
        <w:rPr>
          <w:rFonts w:ascii="Arial" w:hAnsi="Arial" w:cs="Arial"/>
          <w:sz w:val="24"/>
          <w:szCs w:val="24"/>
        </w:rPr>
        <w:t>Berusaha menjadi pemimpin yang bisa diteladani yang didasari nilai yang tinggi</w:t>
      </w:r>
      <w:r>
        <w:rPr>
          <w:rFonts w:ascii="Arial" w:hAnsi="Arial" w:cs="Arial"/>
          <w:sz w:val="24"/>
          <w:szCs w:val="24"/>
        </w:rPr>
        <w:t>;</w:t>
      </w:r>
    </w:p>
    <w:p w:rsidR="00D86659" w:rsidRPr="005056D5" w:rsidRDefault="00D86659" w:rsidP="006A0763">
      <w:pPr>
        <w:numPr>
          <w:ilvl w:val="0"/>
          <w:numId w:val="12"/>
        </w:numPr>
        <w:tabs>
          <w:tab w:val="clear" w:pos="720"/>
          <w:tab w:val="num" w:pos="284"/>
        </w:tabs>
        <w:spacing w:line="360" w:lineRule="auto"/>
        <w:ind w:left="284" w:hanging="284"/>
        <w:jc w:val="both"/>
        <w:rPr>
          <w:rFonts w:ascii="Arial" w:hAnsi="Arial" w:cs="Arial"/>
          <w:sz w:val="24"/>
          <w:szCs w:val="24"/>
        </w:rPr>
      </w:pPr>
      <w:r w:rsidRPr="005056D5">
        <w:rPr>
          <w:rFonts w:ascii="Arial" w:hAnsi="Arial" w:cs="Arial"/>
          <w:sz w:val="24"/>
          <w:szCs w:val="24"/>
        </w:rPr>
        <w:t>Dengarkan semua pemikiran bawahan untuk mengembangkan semangat kerja sama</w:t>
      </w:r>
      <w:r>
        <w:rPr>
          <w:rFonts w:ascii="Arial" w:hAnsi="Arial" w:cs="Arial"/>
          <w:sz w:val="24"/>
          <w:szCs w:val="24"/>
        </w:rPr>
        <w:t>;</w:t>
      </w:r>
    </w:p>
    <w:p w:rsidR="00D86659" w:rsidRPr="005056D5" w:rsidRDefault="00D86659" w:rsidP="006A0763">
      <w:pPr>
        <w:numPr>
          <w:ilvl w:val="0"/>
          <w:numId w:val="12"/>
        </w:numPr>
        <w:tabs>
          <w:tab w:val="clear" w:pos="720"/>
          <w:tab w:val="num" w:pos="284"/>
        </w:tabs>
        <w:spacing w:line="360" w:lineRule="auto"/>
        <w:ind w:left="284" w:hanging="284"/>
        <w:jc w:val="both"/>
        <w:rPr>
          <w:rFonts w:ascii="Arial" w:hAnsi="Arial" w:cs="Arial"/>
          <w:sz w:val="24"/>
          <w:szCs w:val="24"/>
        </w:rPr>
      </w:pPr>
      <w:r w:rsidRPr="005056D5">
        <w:rPr>
          <w:rFonts w:ascii="Arial" w:hAnsi="Arial" w:cs="Arial"/>
          <w:sz w:val="24"/>
          <w:szCs w:val="24"/>
        </w:rPr>
        <w:t>Ciptakan visi yang dapat diyakini oleh semua orang dalam organisasi</w:t>
      </w:r>
      <w:r>
        <w:rPr>
          <w:rFonts w:ascii="Arial" w:hAnsi="Arial" w:cs="Arial"/>
          <w:sz w:val="24"/>
          <w:szCs w:val="24"/>
        </w:rPr>
        <w:t>;</w:t>
      </w:r>
    </w:p>
    <w:p w:rsidR="00D86659" w:rsidRDefault="00D86659" w:rsidP="006A0763">
      <w:pPr>
        <w:numPr>
          <w:ilvl w:val="0"/>
          <w:numId w:val="12"/>
        </w:numPr>
        <w:tabs>
          <w:tab w:val="clear" w:pos="720"/>
          <w:tab w:val="num" w:pos="284"/>
        </w:tabs>
        <w:spacing w:line="360" w:lineRule="auto"/>
        <w:ind w:left="284" w:hanging="284"/>
        <w:jc w:val="both"/>
        <w:rPr>
          <w:rFonts w:ascii="Arial" w:hAnsi="Arial" w:cs="Arial"/>
          <w:sz w:val="24"/>
          <w:szCs w:val="24"/>
        </w:rPr>
      </w:pPr>
      <w:r w:rsidRPr="005056D5">
        <w:rPr>
          <w:rFonts w:ascii="Arial" w:hAnsi="Arial" w:cs="Arial"/>
          <w:sz w:val="24"/>
          <w:szCs w:val="24"/>
        </w:rPr>
        <w:t>Bertindak sebagai agen perubahan dalam organisasi dengan memberikan contoh bagaimana menggagas dan melaksanakan suatu perubahan</w:t>
      </w:r>
      <w:r>
        <w:rPr>
          <w:rFonts w:ascii="Arial" w:hAnsi="Arial" w:cs="Arial"/>
          <w:sz w:val="24"/>
          <w:szCs w:val="24"/>
        </w:rPr>
        <w:t>;</w:t>
      </w:r>
    </w:p>
    <w:p w:rsidR="00D86659" w:rsidRDefault="00D86659" w:rsidP="006A0763">
      <w:pPr>
        <w:numPr>
          <w:ilvl w:val="0"/>
          <w:numId w:val="12"/>
        </w:numPr>
        <w:tabs>
          <w:tab w:val="clear" w:pos="720"/>
          <w:tab w:val="num" w:pos="284"/>
        </w:tabs>
        <w:spacing w:line="360" w:lineRule="auto"/>
        <w:ind w:left="284" w:hanging="284"/>
        <w:jc w:val="both"/>
        <w:rPr>
          <w:rFonts w:ascii="Arial" w:hAnsi="Arial" w:cs="Arial"/>
          <w:sz w:val="24"/>
          <w:szCs w:val="24"/>
        </w:rPr>
      </w:pPr>
      <w:r w:rsidRPr="009B158B">
        <w:rPr>
          <w:rFonts w:ascii="Arial" w:hAnsi="Arial" w:cs="Arial"/>
          <w:sz w:val="24"/>
          <w:szCs w:val="24"/>
        </w:rPr>
        <w:t>Menolong organisasi dengan cara menolong orang lain untuk berkontribusi terhadap organisasi</w:t>
      </w:r>
      <w:r>
        <w:rPr>
          <w:rFonts w:ascii="Arial" w:hAnsi="Arial" w:cs="Arial"/>
          <w:sz w:val="24"/>
          <w:szCs w:val="24"/>
        </w:rPr>
        <w:t>.</w:t>
      </w:r>
    </w:p>
    <w:p w:rsidR="00D86659" w:rsidRPr="005056D5" w:rsidRDefault="00D86659" w:rsidP="00D86659">
      <w:pPr>
        <w:spacing w:line="360" w:lineRule="auto"/>
        <w:ind w:firstLine="850"/>
        <w:jc w:val="both"/>
        <w:rPr>
          <w:rFonts w:ascii="Arial" w:hAnsi="Arial" w:cs="Arial"/>
          <w:sz w:val="24"/>
          <w:szCs w:val="24"/>
        </w:rPr>
      </w:pPr>
      <w:r w:rsidRPr="005056D5">
        <w:rPr>
          <w:rFonts w:ascii="Arial" w:hAnsi="Arial" w:cs="Arial"/>
          <w:sz w:val="24"/>
          <w:szCs w:val="24"/>
        </w:rPr>
        <w:t>Berdasarkan hasil kajian literatur yang dilakukan</w:t>
      </w:r>
      <w:r>
        <w:rPr>
          <w:rFonts w:ascii="Arial" w:hAnsi="Arial" w:cs="Arial"/>
          <w:sz w:val="24"/>
          <w:szCs w:val="24"/>
        </w:rPr>
        <w:t xml:space="preserve"> Robbins dan Judge </w:t>
      </w:r>
      <w:r w:rsidRPr="005056D5">
        <w:rPr>
          <w:rFonts w:ascii="Arial" w:hAnsi="Arial" w:cs="Arial"/>
          <w:sz w:val="24"/>
          <w:szCs w:val="24"/>
        </w:rPr>
        <w:t xml:space="preserve">menyimpulkan bahwa seseorang yang dapat menampilkan kepemimpinan transformasional ternyata dapat </w:t>
      </w:r>
      <w:r>
        <w:rPr>
          <w:rFonts w:ascii="Arial" w:hAnsi="Arial" w:cs="Arial"/>
          <w:sz w:val="24"/>
          <w:szCs w:val="24"/>
        </w:rPr>
        <w:t xml:space="preserve">menginspirasi bawahannya </w:t>
      </w:r>
      <w:r w:rsidRPr="005056D5">
        <w:rPr>
          <w:rFonts w:ascii="Arial" w:hAnsi="Arial" w:cs="Arial"/>
          <w:sz w:val="24"/>
          <w:szCs w:val="24"/>
        </w:rPr>
        <w:t>lebih men</w:t>
      </w:r>
      <w:r>
        <w:rPr>
          <w:rFonts w:ascii="Arial" w:hAnsi="Arial" w:cs="Arial"/>
          <w:sz w:val="24"/>
          <w:szCs w:val="24"/>
        </w:rPr>
        <w:t xml:space="preserve">ingkatkan kemampuan dirinya dan memberikan pengaruh yang sangat kuat terhadap bawahannya (2009: 453). </w:t>
      </w:r>
      <w:r w:rsidRPr="005056D5">
        <w:rPr>
          <w:rFonts w:ascii="Arial" w:hAnsi="Arial" w:cs="Arial"/>
          <w:sz w:val="24"/>
          <w:szCs w:val="24"/>
        </w:rPr>
        <w:t>Oleh karena itu, merupakan hal yang amat menguntungkan jika para kepala sekolah dapat men</w:t>
      </w:r>
      <w:r>
        <w:rPr>
          <w:rFonts w:ascii="Arial" w:hAnsi="Arial" w:cs="Arial"/>
          <w:sz w:val="24"/>
          <w:szCs w:val="24"/>
        </w:rPr>
        <w:t>ampilkan dirinya dengan gaya kepemimpinan transformasional dan men</w:t>
      </w:r>
      <w:r w:rsidRPr="005056D5">
        <w:rPr>
          <w:rFonts w:ascii="Arial" w:hAnsi="Arial" w:cs="Arial"/>
          <w:sz w:val="24"/>
          <w:szCs w:val="24"/>
        </w:rPr>
        <w:t>erapkan</w:t>
      </w:r>
      <w:r>
        <w:rPr>
          <w:rFonts w:ascii="Arial" w:hAnsi="Arial" w:cs="Arial"/>
          <w:sz w:val="24"/>
          <w:szCs w:val="24"/>
        </w:rPr>
        <w:t xml:space="preserve">nya dalam pengelolaan pendidikan </w:t>
      </w:r>
      <w:r w:rsidRPr="005056D5">
        <w:rPr>
          <w:rFonts w:ascii="Arial" w:hAnsi="Arial" w:cs="Arial"/>
          <w:sz w:val="24"/>
          <w:szCs w:val="24"/>
        </w:rPr>
        <w:t>di sekolahnya.</w:t>
      </w:r>
    </w:p>
    <w:p w:rsidR="00D86659" w:rsidRDefault="00D86659" w:rsidP="008A5DF6">
      <w:pPr>
        <w:tabs>
          <w:tab w:val="num" w:pos="426"/>
        </w:tabs>
        <w:spacing w:line="360" w:lineRule="auto"/>
        <w:ind w:left="426" w:hanging="426"/>
        <w:jc w:val="both"/>
        <w:rPr>
          <w:rFonts w:ascii="Arial" w:hAnsi="Arial" w:cs="Arial"/>
          <w:sz w:val="24"/>
          <w:szCs w:val="24"/>
          <w:lang w:val="id-ID"/>
        </w:rPr>
      </w:pPr>
    </w:p>
    <w:p w:rsidR="00BF27B1" w:rsidRDefault="00BF27B1" w:rsidP="008A5DF6">
      <w:pPr>
        <w:tabs>
          <w:tab w:val="num" w:pos="426"/>
        </w:tabs>
        <w:spacing w:line="360" w:lineRule="auto"/>
        <w:ind w:left="426" w:hanging="426"/>
        <w:jc w:val="both"/>
        <w:rPr>
          <w:rFonts w:ascii="Arial" w:hAnsi="Arial" w:cs="Arial"/>
          <w:sz w:val="24"/>
          <w:szCs w:val="24"/>
          <w:lang w:val="id-ID"/>
        </w:rPr>
      </w:pPr>
    </w:p>
    <w:p w:rsidR="00A64E59" w:rsidRPr="002A72CF" w:rsidRDefault="00D86659" w:rsidP="002A72CF">
      <w:pPr>
        <w:spacing w:line="360" w:lineRule="auto"/>
        <w:ind w:left="426" w:hanging="426"/>
        <w:jc w:val="both"/>
        <w:rPr>
          <w:rFonts w:ascii="Arial" w:hAnsi="Arial" w:cs="Arial"/>
          <w:b/>
          <w:bCs/>
          <w:sz w:val="24"/>
          <w:szCs w:val="24"/>
          <w:lang w:val="id-ID"/>
        </w:rPr>
      </w:pPr>
      <w:r>
        <w:rPr>
          <w:rFonts w:ascii="Arial" w:hAnsi="Arial" w:cs="Arial"/>
          <w:b/>
          <w:bCs/>
          <w:sz w:val="24"/>
          <w:szCs w:val="24"/>
          <w:lang w:val="id-ID"/>
        </w:rPr>
        <w:lastRenderedPageBreak/>
        <w:t>D</w:t>
      </w:r>
      <w:r w:rsidR="002A72CF">
        <w:rPr>
          <w:rFonts w:ascii="Arial" w:hAnsi="Arial" w:cs="Arial"/>
          <w:b/>
          <w:bCs/>
          <w:sz w:val="24"/>
          <w:szCs w:val="24"/>
          <w:lang w:val="id-ID"/>
        </w:rPr>
        <w:t xml:space="preserve">.  </w:t>
      </w:r>
      <w:r w:rsidR="00A64E59" w:rsidRPr="002A72CF">
        <w:rPr>
          <w:rFonts w:ascii="Arial" w:hAnsi="Arial" w:cs="Arial"/>
          <w:b/>
          <w:bCs/>
          <w:sz w:val="24"/>
          <w:szCs w:val="24"/>
        </w:rPr>
        <w:t xml:space="preserve">Perspektif </w:t>
      </w:r>
      <w:r>
        <w:rPr>
          <w:rFonts w:ascii="Arial" w:hAnsi="Arial" w:cs="Arial"/>
          <w:b/>
          <w:bCs/>
          <w:sz w:val="24"/>
          <w:szCs w:val="24"/>
          <w:lang w:val="id-ID"/>
        </w:rPr>
        <w:t xml:space="preserve"> </w:t>
      </w:r>
      <w:r w:rsidR="00A64E59" w:rsidRPr="002A72CF">
        <w:rPr>
          <w:rFonts w:ascii="Arial" w:hAnsi="Arial" w:cs="Arial"/>
          <w:b/>
          <w:bCs/>
          <w:sz w:val="24"/>
          <w:szCs w:val="24"/>
        </w:rPr>
        <w:t>Gender</w:t>
      </w:r>
    </w:p>
    <w:p w:rsidR="008A5DF6" w:rsidRPr="00A1051B" w:rsidRDefault="008A5DF6" w:rsidP="00D86659">
      <w:pPr>
        <w:tabs>
          <w:tab w:val="num" w:pos="0"/>
        </w:tabs>
        <w:spacing w:line="360" w:lineRule="auto"/>
        <w:ind w:firstLine="850"/>
        <w:jc w:val="both"/>
        <w:rPr>
          <w:rFonts w:ascii="Arial" w:hAnsi="Arial" w:cs="Arial"/>
          <w:bCs/>
          <w:sz w:val="24"/>
          <w:szCs w:val="24"/>
          <w:lang w:val="id-ID"/>
        </w:rPr>
      </w:pPr>
      <w:r w:rsidRPr="00A1051B">
        <w:rPr>
          <w:rFonts w:ascii="Arial" w:hAnsi="Arial" w:cs="Arial"/>
          <w:bCs/>
          <w:sz w:val="24"/>
          <w:szCs w:val="24"/>
          <w:lang w:val="id-ID"/>
        </w:rPr>
        <w:t xml:space="preserve">Hasil penelitian Moya, dkk (2000) menunjukan bahwa </w:t>
      </w:r>
      <w:r w:rsidRPr="00A1051B">
        <w:rPr>
          <w:rFonts w:ascii="Arial" w:hAnsi="Arial" w:cs="Arial"/>
          <w:bCs/>
          <w:i/>
          <w:sz w:val="24"/>
          <w:szCs w:val="24"/>
          <w:lang w:val="id-ID"/>
        </w:rPr>
        <w:t>career</w:t>
      </w:r>
      <w:r w:rsidRPr="00A1051B">
        <w:rPr>
          <w:rFonts w:ascii="Arial" w:hAnsi="Arial" w:cs="Arial"/>
          <w:bCs/>
          <w:sz w:val="24"/>
          <w:szCs w:val="24"/>
          <w:lang w:val="id-ID"/>
        </w:rPr>
        <w:t xml:space="preserve"> </w:t>
      </w:r>
      <w:r w:rsidRPr="00A1051B">
        <w:rPr>
          <w:rFonts w:ascii="Arial" w:hAnsi="Arial" w:cs="Arial"/>
          <w:bCs/>
          <w:i/>
          <w:sz w:val="24"/>
          <w:szCs w:val="24"/>
          <w:lang w:val="id-ID"/>
        </w:rPr>
        <w:t>salieence</w:t>
      </w:r>
      <w:r w:rsidRPr="00A1051B">
        <w:rPr>
          <w:rFonts w:ascii="Arial" w:hAnsi="Arial" w:cs="Arial"/>
          <w:bCs/>
          <w:sz w:val="24"/>
          <w:szCs w:val="24"/>
          <w:lang w:val="id-ID"/>
        </w:rPr>
        <w:t xml:space="preserve"> laki-laki cenderung tidak dipengaruhi oleh karakteristik personal dan karakteristik </w:t>
      </w:r>
      <w:r w:rsidRPr="00A1051B">
        <w:rPr>
          <w:rFonts w:ascii="Arial" w:hAnsi="Arial" w:cs="Arial"/>
          <w:bCs/>
          <w:i/>
          <w:sz w:val="24"/>
          <w:szCs w:val="24"/>
          <w:lang w:val="id-ID"/>
        </w:rPr>
        <w:t>relationship</w:t>
      </w:r>
      <w:r w:rsidRPr="00A1051B">
        <w:rPr>
          <w:rFonts w:ascii="Arial" w:hAnsi="Arial" w:cs="Arial"/>
          <w:bCs/>
          <w:sz w:val="24"/>
          <w:szCs w:val="24"/>
          <w:lang w:val="id-ID"/>
        </w:rPr>
        <w:t xml:space="preserve"> pasangan mereka. Nampaknya laki-laki karir merupakan sesuatu yang wajar (</w:t>
      </w:r>
      <w:r w:rsidRPr="00A1051B">
        <w:rPr>
          <w:rFonts w:ascii="Arial" w:hAnsi="Arial" w:cs="Arial"/>
          <w:bCs/>
          <w:i/>
          <w:sz w:val="24"/>
          <w:szCs w:val="24"/>
          <w:lang w:val="id-ID"/>
        </w:rPr>
        <w:t>take career for granted</w:t>
      </w:r>
      <w:r w:rsidRPr="00A1051B">
        <w:rPr>
          <w:rFonts w:ascii="Arial" w:hAnsi="Arial" w:cs="Arial"/>
          <w:bCs/>
          <w:sz w:val="24"/>
          <w:szCs w:val="24"/>
          <w:lang w:val="id-ID"/>
        </w:rPr>
        <w:t xml:space="preserve">), bahwa semua laki-laki dapat berkarir dalam berbagai pekerjaan sehingga tidak menjadi suatu permasalahan. Berbeda dengan perempuan, karir merupakan sesuatu yang baru sehingga hal ini berkaitan dengan karakteristik personal dan </w:t>
      </w:r>
      <w:r w:rsidRPr="00A1051B">
        <w:rPr>
          <w:rFonts w:ascii="Arial" w:hAnsi="Arial" w:cs="Arial"/>
          <w:bCs/>
          <w:i/>
          <w:sz w:val="24"/>
          <w:szCs w:val="24"/>
          <w:lang w:val="id-ID"/>
        </w:rPr>
        <w:t>karakteristik relationship</w:t>
      </w:r>
      <w:r w:rsidRPr="00A1051B">
        <w:rPr>
          <w:rFonts w:ascii="Arial" w:hAnsi="Arial" w:cs="Arial"/>
          <w:bCs/>
          <w:sz w:val="24"/>
          <w:szCs w:val="24"/>
          <w:lang w:val="id-ID"/>
        </w:rPr>
        <w:t xml:space="preserve"> pasangan.</w:t>
      </w:r>
    </w:p>
    <w:p w:rsidR="008A5DF6" w:rsidRPr="00A1051B" w:rsidRDefault="008A5DF6" w:rsidP="00D86659">
      <w:pPr>
        <w:tabs>
          <w:tab w:val="num" w:pos="0"/>
        </w:tabs>
        <w:spacing w:line="360" w:lineRule="auto"/>
        <w:ind w:firstLine="850"/>
        <w:jc w:val="both"/>
        <w:rPr>
          <w:rFonts w:ascii="Arial" w:hAnsi="Arial" w:cs="Arial"/>
          <w:bCs/>
          <w:sz w:val="24"/>
          <w:szCs w:val="24"/>
          <w:lang w:val="id-ID"/>
        </w:rPr>
      </w:pPr>
      <w:r w:rsidRPr="00A1051B">
        <w:rPr>
          <w:rFonts w:ascii="Arial" w:hAnsi="Arial" w:cs="Arial"/>
          <w:bCs/>
          <w:sz w:val="24"/>
          <w:szCs w:val="24"/>
          <w:lang w:val="id-ID"/>
        </w:rPr>
        <w:t xml:space="preserve">Banyaknya beban yang harus ditanggung oleh ibu yang berkarir antara peran sebagai pekerja, ibu rumah tangga, istri, anggota masyarakat, menjadikan wanita berkarir </w:t>
      </w:r>
      <w:r w:rsidRPr="00A1051B">
        <w:rPr>
          <w:rFonts w:ascii="Arial" w:hAnsi="Arial" w:cs="Arial"/>
          <w:bCs/>
          <w:i/>
          <w:sz w:val="24"/>
          <w:szCs w:val="24"/>
          <w:lang w:val="id-ID"/>
        </w:rPr>
        <w:t>multi peran</w:t>
      </w:r>
      <w:r w:rsidRPr="00A1051B">
        <w:rPr>
          <w:rFonts w:ascii="Arial" w:hAnsi="Arial" w:cs="Arial"/>
          <w:bCs/>
          <w:sz w:val="24"/>
          <w:szCs w:val="24"/>
          <w:lang w:val="id-ID"/>
        </w:rPr>
        <w:t xml:space="preserve">. Peran produksi, peran reproduksi, peran sosial menjadi satu harus dilakukan oleh seorang wanita karir secara maksimal. Dalam menjalankan </w:t>
      </w:r>
      <w:r w:rsidRPr="00A1051B">
        <w:rPr>
          <w:rFonts w:ascii="Arial" w:hAnsi="Arial" w:cs="Arial"/>
          <w:bCs/>
          <w:i/>
          <w:sz w:val="24"/>
          <w:szCs w:val="24"/>
          <w:lang w:val="id-ID"/>
        </w:rPr>
        <w:t>multiple role</w:t>
      </w:r>
      <w:r w:rsidRPr="00A1051B">
        <w:rPr>
          <w:rFonts w:ascii="Arial" w:hAnsi="Arial" w:cs="Arial"/>
          <w:bCs/>
          <w:sz w:val="24"/>
          <w:szCs w:val="24"/>
          <w:lang w:val="id-ID"/>
        </w:rPr>
        <w:t>, wanita karir akan lebih memfokuskan pada salah satu prioritas, karena tidak mungkin semua peran tersebut dapat dilakukan secara seimbang.</w:t>
      </w:r>
    </w:p>
    <w:p w:rsidR="008A5DF6" w:rsidRDefault="008A5DF6" w:rsidP="00D86659">
      <w:pPr>
        <w:tabs>
          <w:tab w:val="num" w:pos="0"/>
        </w:tabs>
        <w:spacing w:line="360" w:lineRule="auto"/>
        <w:ind w:firstLine="850"/>
        <w:jc w:val="both"/>
        <w:rPr>
          <w:rFonts w:ascii="Arial" w:hAnsi="Arial" w:cs="Arial"/>
          <w:bCs/>
          <w:sz w:val="24"/>
          <w:szCs w:val="24"/>
          <w:lang w:val="id-ID"/>
        </w:rPr>
      </w:pPr>
      <w:r w:rsidRPr="00A1051B">
        <w:rPr>
          <w:rFonts w:ascii="Arial" w:hAnsi="Arial" w:cs="Arial"/>
          <w:bCs/>
          <w:sz w:val="24"/>
          <w:szCs w:val="24"/>
          <w:lang w:val="id-ID"/>
        </w:rPr>
        <w:t>Wanita karir beranggapan bahwa ketika pekerjaan mempengaruhi keluarga dianggap kurang sesuai (</w:t>
      </w:r>
      <w:r w:rsidRPr="00A1051B">
        <w:rPr>
          <w:rFonts w:ascii="Arial" w:hAnsi="Arial" w:cs="Arial"/>
          <w:bCs/>
          <w:i/>
          <w:sz w:val="24"/>
          <w:szCs w:val="24"/>
          <w:lang w:val="id-ID"/>
        </w:rPr>
        <w:t>Less appropriate</w:t>
      </w:r>
      <w:r w:rsidRPr="00A1051B">
        <w:rPr>
          <w:rFonts w:ascii="Arial" w:hAnsi="Arial" w:cs="Arial"/>
          <w:bCs/>
          <w:sz w:val="24"/>
          <w:szCs w:val="24"/>
          <w:lang w:val="id-ID"/>
        </w:rPr>
        <w:t>) kurang dapat ditoleransi bahkan dianggap sebagai konflik. Selain itu , ibu di tempat kerja biasanya juga mendapatkan perlakuan yang berbeda dari pada rekan kerja yang laki-laki. Mereka sering dianggap akan sulit memanfaatkan kesempatan yang berkaitan dengan mutasi kerja (</w:t>
      </w:r>
      <w:r w:rsidRPr="00A1051B">
        <w:rPr>
          <w:rFonts w:ascii="Arial" w:hAnsi="Arial" w:cs="Arial"/>
          <w:bCs/>
          <w:i/>
          <w:sz w:val="24"/>
          <w:szCs w:val="24"/>
          <w:lang w:val="id-ID"/>
        </w:rPr>
        <w:t>geographic mobility)</w:t>
      </w:r>
      <w:r w:rsidRPr="00A1051B">
        <w:rPr>
          <w:rFonts w:ascii="Arial" w:hAnsi="Arial" w:cs="Arial"/>
          <w:bCs/>
          <w:sz w:val="24"/>
          <w:szCs w:val="24"/>
          <w:lang w:val="id-ID"/>
        </w:rPr>
        <w:t xml:space="preserve"> karena adanya asumsi bahwa mereka tidak ingin dipindahkan (</w:t>
      </w:r>
      <w:r w:rsidRPr="00A1051B">
        <w:rPr>
          <w:rFonts w:ascii="Arial" w:hAnsi="Arial" w:cs="Arial"/>
          <w:bCs/>
          <w:i/>
          <w:sz w:val="24"/>
          <w:szCs w:val="24"/>
          <w:lang w:val="id-ID"/>
        </w:rPr>
        <w:t>relocate</w:t>
      </w:r>
      <w:r w:rsidRPr="00A1051B">
        <w:rPr>
          <w:rFonts w:ascii="Arial" w:hAnsi="Arial" w:cs="Arial"/>
          <w:bCs/>
          <w:sz w:val="24"/>
          <w:szCs w:val="24"/>
          <w:lang w:val="id-ID"/>
        </w:rPr>
        <w:t>), karena  pertimbangan keluarga.  Adanya asumsi tersebut dapat menjadi penghambat ibu yang bekerja untuk kemajuan diri mereka (Lyness dan Thompson, 2000)</w:t>
      </w:r>
    </w:p>
    <w:p w:rsidR="008A5DF6" w:rsidRDefault="008A5DF6" w:rsidP="00D86659">
      <w:pPr>
        <w:tabs>
          <w:tab w:val="num" w:pos="0"/>
        </w:tabs>
        <w:spacing w:line="360" w:lineRule="auto"/>
        <w:ind w:firstLine="850"/>
        <w:jc w:val="both"/>
        <w:rPr>
          <w:rFonts w:ascii="Arial" w:hAnsi="Arial" w:cs="Arial"/>
          <w:bCs/>
          <w:sz w:val="24"/>
          <w:szCs w:val="24"/>
          <w:lang w:val="id-ID"/>
        </w:rPr>
      </w:pPr>
      <w:r w:rsidRPr="00A1051B">
        <w:rPr>
          <w:rFonts w:ascii="Arial" w:hAnsi="Arial" w:cs="Arial"/>
          <w:bCs/>
          <w:sz w:val="24"/>
          <w:szCs w:val="24"/>
          <w:lang w:val="id-ID"/>
        </w:rPr>
        <w:t xml:space="preserve">Penelitian Alfadiomi dan Fathul (2005) tentang ibu dan karir menunjukan bahwa ibu yang bekerja  (berkarir) mengalami dilema. Penyebab dan dampak dilema pada tiap orang yang tidak sama, tetapi semuanya bersumber pada keinginan untuk menyeimbangkan karir dan keluarga, </w:t>
      </w:r>
      <w:r w:rsidRPr="00A1051B">
        <w:rPr>
          <w:rFonts w:ascii="Arial" w:hAnsi="Arial" w:cs="Arial"/>
          <w:bCs/>
          <w:sz w:val="24"/>
          <w:szCs w:val="24"/>
          <w:lang w:val="id-ID"/>
        </w:rPr>
        <w:lastRenderedPageBreak/>
        <w:t>sehingga yang muncul dipermukaan kesadaran adalah bahwa karir adalah dilema bagi perempuan. Di satu sisi, karir merupakan implementasi keinginan ibu sebagai perempuan untuk mengaktualisasikan  dirinya dengan bekerja.</w:t>
      </w:r>
    </w:p>
    <w:p w:rsidR="008A5DF6" w:rsidRDefault="008A5DF6" w:rsidP="00D86659">
      <w:pPr>
        <w:tabs>
          <w:tab w:val="num" w:pos="0"/>
        </w:tabs>
        <w:spacing w:line="360" w:lineRule="auto"/>
        <w:ind w:firstLine="850"/>
        <w:jc w:val="both"/>
        <w:rPr>
          <w:rFonts w:ascii="Arial" w:hAnsi="Arial" w:cs="Arial"/>
          <w:bCs/>
          <w:sz w:val="24"/>
          <w:szCs w:val="24"/>
          <w:lang w:val="id-ID"/>
        </w:rPr>
      </w:pPr>
      <w:r w:rsidRPr="00A1051B">
        <w:rPr>
          <w:rFonts w:ascii="Arial" w:hAnsi="Arial" w:cs="Arial"/>
          <w:bCs/>
          <w:sz w:val="24"/>
          <w:szCs w:val="24"/>
          <w:lang w:val="id-ID"/>
        </w:rPr>
        <w:t>Aktualisasi diri ini diperlukan untuk mempertegas eksistensinya sebagai manusia, bahwa  ia tidak hanya seorang perempuan yang menjadi ibu tetapi juga dapat melakukan sesuatu yang bisa memberikan nilai lebih  dari sekedar ibu rumah tangga biasa. Di sisi yang lain, perempuan yang bekerja tidak bisa melepaskan perannya sebagai ibu. Akibatnya yang nampak adalah karir tidak maksimal. Menjadi ibupun juga tidak maksimal karena harus membagi dua waktu, perhatian, dan segala sumber yang dimiliki.</w:t>
      </w:r>
      <w:r>
        <w:rPr>
          <w:rFonts w:ascii="Arial" w:hAnsi="Arial" w:cs="Arial"/>
          <w:bCs/>
          <w:sz w:val="24"/>
          <w:szCs w:val="24"/>
        </w:rPr>
        <w:t xml:space="preserve"> </w:t>
      </w:r>
    </w:p>
    <w:p w:rsidR="00D86659" w:rsidRPr="00D86659" w:rsidRDefault="00D86659" w:rsidP="00D86659">
      <w:pPr>
        <w:tabs>
          <w:tab w:val="num" w:pos="0"/>
        </w:tabs>
        <w:spacing w:line="360" w:lineRule="auto"/>
        <w:ind w:firstLine="850"/>
        <w:jc w:val="both"/>
        <w:rPr>
          <w:rFonts w:ascii="Arial" w:hAnsi="Arial" w:cs="Arial"/>
          <w:bCs/>
          <w:sz w:val="24"/>
          <w:szCs w:val="24"/>
          <w:lang w:val="id-ID"/>
        </w:rPr>
      </w:pPr>
    </w:p>
    <w:p w:rsidR="008A5DF6" w:rsidRPr="00A1051B" w:rsidRDefault="00D86659" w:rsidP="00D86659">
      <w:pPr>
        <w:tabs>
          <w:tab w:val="num" w:pos="426"/>
        </w:tabs>
        <w:spacing w:line="360" w:lineRule="auto"/>
        <w:ind w:left="426" w:hanging="426"/>
        <w:jc w:val="both"/>
        <w:rPr>
          <w:rFonts w:ascii="Arial" w:hAnsi="Arial" w:cs="Arial"/>
          <w:b/>
          <w:bCs/>
          <w:sz w:val="24"/>
          <w:szCs w:val="24"/>
          <w:lang w:val="id-ID"/>
        </w:rPr>
      </w:pPr>
      <w:r>
        <w:rPr>
          <w:rFonts w:ascii="Arial" w:hAnsi="Arial" w:cs="Arial"/>
          <w:b/>
          <w:bCs/>
          <w:sz w:val="24"/>
          <w:szCs w:val="24"/>
          <w:lang w:val="id-ID"/>
        </w:rPr>
        <w:t>E</w:t>
      </w:r>
      <w:r w:rsidR="008A5DF6" w:rsidRPr="00A1051B">
        <w:rPr>
          <w:rFonts w:ascii="Arial" w:hAnsi="Arial" w:cs="Arial"/>
          <w:b/>
          <w:bCs/>
          <w:sz w:val="24"/>
          <w:szCs w:val="24"/>
          <w:lang w:val="id-ID"/>
        </w:rPr>
        <w:t>. Kerangka Berfikir</w:t>
      </w:r>
    </w:p>
    <w:p w:rsidR="008A5DF6" w:rsidRDefault="008A5DF6" w:rsidP="001A725B">
      <w:pPr>
        <w:tabs>
          <w:tab w:val="num" w:pos="851"/>
        </w:tabs>
        <w:spacing w:line="360" w:lineRule="auto"/>
        <w:ind w:firstLine="844"/>
        <w:jc w:val="both"/>
        <w:rPr>
          <w:rFonts w:ascii="Arial" w:hAnsi="Arial" w:cs="Arial"/>
          <w:sz w:val="24"/>
          <w:szCs w:val="24"/>
        </w:rPr>
      </w:pPr>
      <w:r>
        <w:rPr>
          <w:rFonts w:ascii="Arial" w:hAnsi="Arial" w:cs="Arial"/>
          <w:sz w:val="24"/>
          <w:szCs w:val="24"/>
        </w:rPr>
        <w:t xml:space="preserve">Saat </w:t>
      </w:r>
      <w:r w:rsidR="001A725B">
        <w:rPr>
          <w:rFonts w:ascii="Arial" w:hAnsi="Arial" w:cs="Arial"/>
          <w:sz w:val="24"/>
          <w:szCs w:val="24"/>
          <w:lang w:val="id-ID"/>
        </w:rPr>
        <w:t xml:space="preserve"> </w:t>
      </w:r>
      <w:r>
        <w:rPr>
          <w:rFonts w:ascii="Arial" w:hAnsi="Arial" w:cs="Arial"/>
          <w:sz w:val="24"/>
          <w:szCs w:val="24"/>
        </w:rPr>
        <w:t xml:space="preserve">ini </w:t>
      </w:r>
      <w:r w:rsidRPr="00310191">
        <w:rPr>
          <w:rFonts w:ascii="Arial" w:hAnsi="Arial" w:cs="Arial"/>
          <w:sz w:val="24"/>
          <w:szCs w:val="24"/>
        </w:rPr>
        <w:t xml:space="preserve">pemerintah </w:t>
      </w:r>
      <w:r>
        <w:rPr>
          <w:rFonts w:ascii="Arial" w:hAnsi="Arial" w:cs="Arial"/>
          <w:sz w:val="24"/>
          <w:szCs w:val="24"/>
        </w:rPr>
        <w:t xml:space="preserve">telah menerapkan </w:t>
      </w:r>
      <w:r w:rsidRPr="00310191">
        <w:rPr>
          <w:rFonts w:ascii="Arial" w:hAnsi="Arial" w:cs="Arial"/>
          <w:sz w:val="24"/>
          <w:szCs w:val="24"/>
        </w:rPr>
        <w:t xml:space="preserve">Manajemen Berbasis Sekolah (MBS) </w:t>
      </w:r>
      <w:r>
        <w:rPr>
          <w:rFonts w:ascii="Arial" w:hAnsi="Arial" w:cs="Arial"/>
          <w:sz w:val="24"/>
          <w:szCs w:val="24"/>
        </w:rPr>
        <w:t xml:space="preserve">dalam pengelolaan pendidikan di sekolah. Penerapan MBS ini membutuhkan kualifikasi yang ideal dalam berbagai aspek kompetensi </w:t>
      </w:r>
      <w:r w:rsidRPr="0080557E">
        <w:rPr>
          <w:rFonts w:ascii="Arial" w:hAnsi="Arial" w:cs="Arial"/>
          <w:sz w:val="24"/>
          <w:szCs w:val="24"/>
        </w:rPr>
        <w:t>kepemimpinan kepala sekolah</w:t>
      </w:r>
      <w:r>
        <w:rPr>
          <w:rFonts w:ascii="Arial" w:hAnsi="Arial" w:cs="Arial"/>
          <w:sz w:val="24"/>
          <w:szCs w:val="24"/>
        </w:rPr>
        <w:t xml:space="preserve">. Salah satu corak kepemimpinan yang diperlukan yaitu kepala sekolah yang mempunyai gaya </w:t>
      </w:r>
      <w:r w:rsidRPr="0080557E">
        <w:rPr>
          <w:rFonts w:ascii="Arial" w:hAnsi="Arial" w:cs="Arial"/>
          <w:sz w:val="24"/>
          <w:szCs w:val="24"/>
        </w:rPr>
        <w:t>kepemimpinan</w:t>
      </w:r>
      <w:r>
        <w:rPr>
          <w:rFonts w:ascii="Arial" w:hAnsi="Arial" w:cs="Arial"/>
          <w:sz w:val="24"/>
          <w:szCs w:val="24"/>
        </w:rPr>
        <w:t xml:space="preserve"> transformasional (</w:t>
      </w:r>
      <w:r w:rsidRPr="005950A0">
        <w:rPr>
          <w:rFonts w:ascii="Arial" w:hAnsi="Arial" w:cs="Arial"/>
          <w:i/>
          <w:sz w:val="24"/>
          <w:szCs w:val="24"/>
        </w:rPr>
        <w:t>transformational leadership</w:t>
      </w:r>
      <w:r>
        <w:rPr>
          <w:rFonts w:ascii="Arial" w:hAnsi="Arial" w:cs="Arial"/>
          <w:sz w:val="24"/>
          <w:szCs w:val="24"/>
        </w:rPr>
        <w:t xml:space="preserve">). </w:t>
      </w:r>
    </w:p>
    <w:p w:rsidR="008A5DF6" w:rsidRDefault="008A5DF6" w:rsidP="001A725B">
      <w:pPr>
        <w:tabs>
          <w:tab w:val="num" w:pos="851"/>
        </w:tabs>
        <w:spacing w:line="360" w:lineRule="auto"/>
        <w:ind w:firstLine="844"/>
        <w:jc w:val="both"/>
        <w:rPr>
          <w:rFonts w:ascii="Arial" w:hAnsi="Arial" w:cs="Arial"/>
          <w:sz w:val="24"/>
          <w:szCs w:val="24"/>
        </w:rPr>
      </w:pPr>
      <w:r>
        <w:rPr>
          <w:rFonts w:ascii="Arial" w:hAnsi="Arial" w:cs="Arial"/>
          <w:sz w:val="24"/>
          <w:szCs w:val="24"/>
        </w:rPr>
        <w:t>S</w:t>
      </w:r>
      <w:r w:rsidRPr="0080557E">
        <w:rPr>
          <w:rFonts w:ascii="Arial" w:hAnsi="Arial" w:cs="Arial"/>
          <w:sz w:val="24"/>
          <w:szCs w:val="24"/>
        </w:rPr>
        <w:t>eorang kepala sekolah perlu mengadopsi gaya kepemimpinan transformasional, agar semua potensi yang ada di sekolah</w:t>
      </w:r>
      <w:r>
        <w:rPr>
          <w:rFonts w:ascii="Arial" w:hAnsi="Arial" w:cs="Arial"/>
          <w:sz w:val="24"/>
          <w:szCs w:val="24"/>
        </w:rPr>
        <w:t>nya</w:t>
      </w:r>
      <w:r w:rsidRPr="0080557E">
        <w:rPr>
          <w:rFonts w:ascii="Arial" w:hAnsi="Arial" w:cs="Arial"/>
          <w:sz w:val="24"/>
          <w:szCs w:val="24"/>
        </w:rPr>
        <w:t xml:space="preserve"> dapat berfungsi secara optimal. </w:t>
      </w:r>
      <w:r w:rsidRPr="005837B0">
        <w:rPr>
          <w:rFonts w:ascii="Arial" w:hAnsi="Arial" w:cs="Arial"/>
          <w:sz w:val="24"/>
          <w:szCs w:val="24"/>
        </w:rPr>
        <w:t>Kepala sekolah yang memiliki kepemimpinan transformasional memiliki kecenderungan untuk menghargai ide-ide baru, cara baru, praktik-praktik baru dalam proses belajar-mengajar di sekolahnya</w:t>
      </w:r>
      <w:r>
        <w:rPr>
          <w:rFonts w:ascii="Arial" w:hAnsi="Arial" w:cs="Arial"/>
          <w:sz w:val="24"/>
          <w:szCs w:val="24"/>
        </w:rPr>
        <w:t>.</w:t>
      </w:r>
    </w:p>
    <w:p w:rsidR="001A725B" w:rsidRDefault="008A5DF6" w:rsidP="001A725B">
      <w:pPr>
        <w:tabs>
          <w:tab w:val="num" w:pos="851"/>
        </w:tabs>
        <w:spacing w:line="360" w:lineRule="auto"/>
        <w:ind w:firstLine="844"/>
        <w:jc w:val="both"/>
        <w:rPr>
          <w:rFonts w:ascii="Arial" w:hAnsi="Arial" w:cs="Arial"/>
          <w:bCs/>
          <w:sz w:val="24"/>
          <w:szCs w:val="24"/>
          <w:lang w:val="id-ID"/>
        </w:rPr>
      </w:pPr>
      <w:r>
        <w:rPr>
          <w:rFonts w:ascii="Arial" w:hAnsi="Arial" w:cs="Arial"/>
          <w:sz w:val="24"/>
          <w:szCs w:val="24"/>
        </w:rPr>
        <w:t xml:space="preserve">Saat ini banyak wanita yang berperan sebagai kepala sekolah pada tingkat satuan pendidikan tertentu termasuk kepala sekolah SMP. Kepala sekolah perempuan </w:t>
      </w:r>
      <w:r w:rsidRPr="00A1051B">
        <w:rPr>
          <w:rFonts w:ascii="Arial" w:hAnsi="Arial" w:cs="Arial"/>
          <w:bCs/>
          <w:sz w:val="24"/>
          <w:szCs w:val="24"/>
          <w:lang w:val="id-ID"/>
        </w:rPr>
        <w:t xml:space="preserve">mengalami dilema. </w:t>
      </w:r>
      <w:r>
        <w:rPr>
          <w:rFonts w:ascii="Arial" w:hAnsi="Arial" w:cs="Arial"/>
          <w:bCs/>
          <w:sz w:val="24"/>
          <w:szCs w:val="24"/>
        </w:rPr>
        <w:t>D</w:t>
      </w:r>
      <w:r w:rsidRPr="00A1051B">
        <w:rPr>
          <w:rFonts w:ascii="Arial" w:hAnsi="Arial" w:cs="Arial"/>
          <w:bCs/>
          <w:sz w:val="24"/>
          <w:szCs w:val="24"/>
          <w:lang w:val="id-ID"/>
        </w:rPr>
        <w:t xml:space="preserve">ilema pada </w:t>
      </w:r>
      <w:r>
        <w:rPr>
          <w:rFonts w:ascii="Arial" w:hAnsi="Arial" w:cs="Arial"/>
          <w:bCs/>
          <w:sz w:val="24"/>
          <w:szCs w:val="24"/>
        </w:rPr>
        <w:t xml:space="preserve">setiap kepala sekolah perempuan </w:t>
      </w:r>
      <w:r w:rsidRPr="00A1051B">
        <w:rPr>
          <w:rFonts w:ascii="Arial" w:hAnsi="Arial" w:cs="Arial"/>
          <w:bCs/>
          <w:sz w:val="24"/>
          <w:szCs w:val="24"/>
          <w:lang w:val="id-ID"/>
        </w:rPr>
        <w:t>tidak</w:t>
      </w:r>
      <w:r>
        <w:rPr>
          <w:rFonts w:ascii="Arial" w:hAnsi="Arial" w:cs="Arial"/>
          <w:bCs/>
          <w:sz w:val="24"/>
          <w:szCs w:val="24"/>
        </w:rPr>
        <w:t>lah</w:t>
      </w:r>
      <w:r w:rsidRPr="00A1051B">
        <w:rPr>
          <w:rFonts w:ascii="Arial" w:hAnsi="Arial" w:cs="Arial"/>
          <w:bCs/>
          <w:sz w:val="24"/>
          <w:szCs w:val="24"/>
          <w:lang w:val="id-ID"/>
        </w:rPr>
        <w:t xml:space="preserve"> sama, tetapi semuanya bersumber pada keinginan untuk menyeimbangkan karir</w:t>
      </w:r>
      <w:r>
        <w:rPr>
          <w:rFonts w:ascii="Arial" w:hAnsi="Arial" w:cs="Arial"/>
          <w:bCs/>
          <w:sz w:val="24"/>
          <w:szCs w:val="24"/>
        </w:rPr>
        <w:t xml:space="preserve"> sebagai kepala sekolah</w:t>
      </w:r>
      <w:r w:rsidRPr="00A1051B">
        <w:rPr>
          <w:rFonts w:ascii="Arial" w:hAnsi="Arial" w:cs="Arial"/>
          <w:bCs/>
          <w:sz w:val="24"/>
          <w:szCs w:val="24"/>
          <w:lang w:val="id-ID"/>
        </w:rPr>
        <w:t xml:space="preserve"> dan keluarga, sehingga yang </w:t>
      </w:r>
      <w:r w:rsidRPr="00A1051B">
        <w:rPr>
          <w:rFonts w:ascii="Arial" w:hAnsi="Arial" w:cs="Arial"/>
          <w:bCs/>
          <w:sz w:val="24"/>
          <w:szCs w:val="24"/>
          <w:lang w:val="id-ID"/>
        </w:rPr>
        <w:lastRenderedPageBreak/>
        <w:t xml:space="preserve">muncul dipermukaan kesadaran adalah bahwa karir </w:t>
      </w:r>
      <w:r>
        <w:rPr>
          <w:rFonts w:ascii="Arial" w:hAnsi="Arial" w:cs="Arial"/>
          <w:bCs/>
          <w:sz w:val="24"/>
          <w:szCs w:val="24"/>
        </w:rPr>
        <w:t xml:space="preserve">sebagai kepala sekolah </w:t>
      </w:r>
      <w:r w:rsidRPr="00A1051B">
        <w:rPr>
          <w:rFonts w:ascii="Arial" w:hAnsi="Arial" w:cs="Arial"/>
          <w:bCs/>
          <w:sz w:val="24"/>
          <w:szCs w:val="24"/>
          <w:lang w:val="id-ID"/>
        </w:rPr>
        <w:t xml:space="preserve">adalah dilema bagi perempuan. </w:t>
      </w:r>
    </w:p>
    <w:p w:rsidR="00203B65" w:rsidRDefault="008A5DF6" w:rsidP="001A725B">
      <w:pPr>
        <w:tabs>
          <w:tab w:val="num" w:pos="851"/>
        </w:tabs>
        <w:spacing w:line="360" w:lineRule="auto"/>
        <w:ind w:firstLine="844"/>
        <w:jc w:val="both"/>
        <w:rPr>
          <w:rFonts w:ascii="Arial" w:hAnsi="Arial" w:cs="Arial"/>
          <w:sz w:val="24"/>
          <w:szCs w:val="24"/>
          <w:lang w:val="id-ID"/>
        </w:rPr>
      </w:pPr>
      <w:r w:rsidRPr="000441F0">
        <w:rPr>
          <w:rFonts w:ascii="Arial" w:hAnsi="Arial" w:cs="Arial"/>
          <w:sz w:val="24"/>
          <w:szCs w:val="24"/>
          <w:lang w:val="es-MX"/>
        </w:rPr>
        <w:t xml:space="preserve">Bertitik tolak dari hal tersebut, </w:t>
      </w:r>
      <w:r w:rsidR="00203B65">
        <w:rPr>
          <w:rFonts w:ascii="Arial" w:hAnsi="Arial" w:cs="Arial"/>
          <w:sz w:val="24"/>
          <w:szCs w:val="24"/>
          <w:lang w:val="id-ID"/>
        </w:rPr>
        <w:t>beberapa pertanyaan dalam penelitian ini, antara lain:</w:t>
      </w:r>
    </w:p>
    <w:p w:rsidR="00203B65" w:rsidRPr="00203B65" w:rsidRDefault="00203B65" w:rsidP="008E03F3">
      <w:pPr>
        <w:pStyle w:val="ListParagraph"/>
        <w:numPr>
          <w:ilvl w:val="0"/>
          <w:numId w:val="37"/>
        </w:numPr>
        <w:spacing w:line="360" w:lineRule="auto"/>
        <w:ind w:left="426" w:hanging="426"/>
        <w:jc w:val="both"/>
        <w:rPr>
          <w:rFonts w:ascii="Arial" w:hAnsi="Arial" w:cs="Arial"/>
          <w:sz w:val="24"/>
          <w:szCs w:val="24"/>
          <w:lang w:val="fi-FI"/>
        </w:rPr>
      </w:pPr>
      <w:r w:rsidRPr="00203B65">
        <w:rPr>
          <w:rFonts w:ascii="Arial" w:hAnsi="Arial" w:cs="Arial"/>
          <w:sz w:val="24"/>
          <w:szCs w:val="24"/>
          <w:lang w:val="id-ID"/>
        </w:rPr>
        <w:t>Bagaimana kepemimpinan transformasional kepala sekolah di SMP Kodya Yogyakarta?</w:t>
      </w:r>
    </w:p>
    <w:p w:rsidR="00203B65" w:rsidRPr="00203B65" w:rsidRDefault="00203B65" w:rsidP="008E03F3">
      <w:pPr>
        <w:pStyle w:val="ListParagraph"/>
        <w:numPr>
          <w:ilvl w:val="0"/>
          <w:numId w:val="37"/>
        </w:numPr>
        <w:spacing w:line="360" w:lineRule="auto"/>
        <w:ind w:left="426" w:hanging="426"/>
        <w:jc w:val="both"/>
        <w:rPr>
          <w:rFonts w:ascii="Arial" w:hAnsi="Arial" w:cs="Arial"/>
          <w:sz w:val="24"/>
          <w:szCs w:val="24"/>
          <w:lang w:val="fi-FI"/>
        </w:rPr>
      </w:pPr>
      <w:r w:rsidRPr="00203B65">
        <w:rPr>
          <w:rFonts w:ascii="Arial" w:hAnsi="Arial" w:cs="Arial"/>
          <w:sz w:val="24"/>
          <w:szCs w:val="24"/>
          <w:lang w:val="id-ID"/>
        </w:rPr>
        <w:t>Bagaimana kepemimpinan transformasional antara kepala sekolah pria dan wanita di SMP Kodya Yogyakarta?</w:t>
      </w:r>
    </w:p>
    <w:p w:rsidR="00203B65" w:rsidRPr="00203B65" w:rsidRDefault="00203B65" w:rsidP="008E03F3">
      <w:pPr>
        <w:pStyle w:val="ListParagraph"/>
        <w:numPr>
          <w:ilvl w:val="0"/>
          <w:numId w:val="37"/>
        </w:numPr>
        <w:spacing w:line="360" w:lineRule="auto"/>
        <w:ind w:left="426" w:hanging="426"/>
        <w:jc w:val="both"/>
        <w:rPr>
          <w:rFonts w:ascii="Arial" w:hAnsi="Arial" w:cs="Arial"/>
          <w:sz w:val="24"/>
          <w:szCs w:val="24"/>
          <w:lang w:val="fi-FI"/>
        </w:rPr>
      </w:pPr>
      <w:r w:rsidRPr="00203B65">
        <w:rPr>
          <w:rFonts w:ascii="Arial" w:hAnsi="Arial" w:cs="Arial"/>
          <w:sz w:val="24"/>
          <w:szCs w:val="24"/>
          <w:lang w:val="fi-FI"/>
        </w:rPr>
        <w:t xml:space="preserve">Apa saja yang dilakukan oleh kepala sekolah yang memiliki gaya kepemimpinan transformasional </w:t>
      </w:r>
      <w:r w:rsidRPr="00203B65">
        <w:rPr>
          <w:rFonts w:ascii="Arial" w:hAnsi="Arial" w:cs="Arial"/>
          <w:sz w:val="24"/>
          <w:szCs w:val="24"/>
          <w:lang w:val="id-ID"/>
        </w:rPr>
        <w:t xml:space="preserve">berbasis gender </w:t>
      </w:r>
      <w:r w:rsidRPr="00203B65">
        <w:rPr>
          <w:rFonts w:ascii="Arial" w:hAnsi="Arial" w:cs="Arial"/>
          <w:sz w:val="24"/>
          <w:szCs w:val="24"/>
          <w:lang w:val="fi-FI"/>
        </w:rPr>
        <w:t>di SMP Kodya Yogyakarta</w:t>
      </w:r>
      <w:r w:rsidRPr="00203B65">
        <w:rPr>
          <w:rFonts w:ascii="Arial" w:hAnsi="Arial" w:cs="Arial"/>
          <w:sz w:val="24"/>
          <w:szCs w:val="24"/>
          <w:lang w:val="id-ID"/>
        </w:rPr>
        <w:t>?</w:t>
      </w:r>
    </w:p>
    <w:p w:rsidR="00203B65" w:rsidRPr="00203B65" w:rsidRDefault="00203B65" w:rsidP="008E03F3">
      <w:pPr>
        <w:pStyle w:val="ListParagraph"/>
        <w:numPr>
          <w:ilvl w:val="0"/>
          <w:numId w:val="37"/>
        </w:numPr>
        <w:spacing w:line="360" w:lineRule="auto"/>
        <w:ind w:left="426" w:hanging="426"/>
        <w:jc w:val="both"/>
        <w:rPr>
          <w:rFonts w:ascii="Arial" w:hAnsi="Arial" w:cs="Arial"/>
          <w:sz w:val="24"/>
          <w:szCs w:val="24"/>
          <w:lang w:val="fi-FI"/>
        </w:rPr>
      </w:pPr>
      <w:r w:rsidRPr="00203B65">
        <w:rPr>
          <w:rFonts w:ascii="Arial" w:hAnsi="Arial" w:cs="Arial"/>
          <w:sz w:val="24"/>
          <w:szCs w:val="24"/>
          <w:lang w:val="id-ID"/>
        </w:rPr>
        <w:t>Apa saja f</w:t>
      </w:r>
      <w:r w:rsidRPr="00203B65">
        <w:rPr>
          <w:rFonts w:ascii="Arial" w:hAnsi="Arial" w:cs="Arial"/>
          <w:sz w:val="24"/>
          <w:szCs w:val="24"/>
        </w:rPr>
        <w:t xml:space="preserve">aktor-faktor pendukung </w:t>
      </w:r>
      <w:r w:rsidRPr="00203B65">
        <w:rPr>
          <w:rFonts w:ascii="Arial" w:hAnsi="Arial" w:cs="Arial"/>
          <w:sz w:val="24"/>
          <w:szCs w:val="24"/>
          <w:lang w:val="id-ID"/>
        </w:rPr>
        <w:t>dan f</w:t>
      </w:r>
      <w:r w:rsidRPr="00203B65">
        <w:rPr>
          <w:rFonts w:ascii="Arial" w:hAnsi="Arial" w:cs="Arial"/>
          <w:sz w:val="24"/>
          <w:szCs w:val="24"/>
        </w:rPr>
        <w:t xml:space="preserve">aktor-faktor penghambat dalam mewujudkan </w:t>
      </w:r>
      <w:r w:rsidRPr="00203B65">
        <w:rPr>
          <w:rFonts w:ascii="Arial" w:hAnsi="Arial" w:cs="Arial"/>
          <w:sz w:val="24"/>
          <w:szCs w:val="24"/>
          <w:lang w:val="id-ID"/>
        </w:rPr>
        <w:t>k</w:t>
      </w:r>
      <w:r w:rsidRPr="00203B65">
        <w:rPr>
          <w:rFonts w:ascii="Arial" w:hAnsi="Arial" w:cs="Arial"/>
          <w:sz w:val="24"/>
          <w:szCs w:val="24"/>
        </w:rPr>
        <w:t xml:space="preserve">epemimpinan transformasional berbasis gender </w:t>
      </w:r>
      <w:r w:rsidRPr="00203B65">
        <w:rPr>
          <w:rFonts w:ascii="Arial" w:hAnsi="Arial" w:cs="Arial"/>
          <w:sz w:val="24"/>
          <w:szCs w:val="24"/>
          <w:lang w:val="fi-FI"/>
        </w:rPr>
        <w:t>di SMP Kodya Yogyakarta</w:t>
      </w:r>
      <w:r w:rsidR="00194D66">
        <w:rPr>
          <w:rFonts w:ascii="Arial" w:hAnsi="Arial" w:cs="Arial"/>
          <w:sz w:val="24"/>
          <w:szCs w:val="24"/>
          <w:lang w:val="id-ID"/>
        </w:rPr>
        <w:t>?</w:t>
      </w:r>
    </w:p>
    <w:p w:rsidR="002A72CF" w:rsidRDefault="002A72CF" w:rsidP="00206BBF">
      <w:pPr>
        <w:tabs>
          <w:tab w:val="num" w:pos="426"/>
        </w:tabs>
        <w:spacing w:line="360" w:lineRule="auto"/>
        <w:ind w:left="426" w:firstLine="850"/>
        <w:jc w:val="both"/>
        <w:rPr>
          <w:rFonts w:ascii="Arial" w:hAnsi="Arial" w:cs="Arial"/>
          <w:b/>
          <w:bCs/>
          <w:sz w:val="24"/>
          <w:szCs w:val="24"/>
          <w:lang w:val="id-ID"/>
        </w:rPr>
      </w:pPr>
    </w:p>
    <w:p w:rsidR="002A72CF" w:rsidRDefault="002A72CF" w:rsidP="00206BBF">
      <w:pPr>
        <w:tabs>
          <w:tab w:val="num" w:pos="426"/>
        </w:tabs>
        <w:spacing w:line="360" w:lineRule="auto"/>
        <w:ind w:left="426" w:firstLine="850"/>
        <w:jc w:val="both"/>
        <w:rPr>
          <w:rFonts w:ascii="Arial" w:hAnsi="Arial" w:cs="Arial"/>
          <w:b/>
          <w:bCs/>
          <w:sz w:val="24"/>
          <w:szCs w:val="24"/>
          <w:lang w:val="id-ID"/>
        </w:rPr>
      </w:pPr>
    </w:p>
    <w:p w:rsidR="002A72CF" w:rsidRDefault="002A72CF" w:rsidP="00206BBF">
      <w:pPr>
        <w:tabs>
          <w:tab w:val="num" w:pos="426"/>
        </w:tabs>
        <w:spacing w:line="360" w:lineRule="auto"/>
        <w:ind w:left="426" w:firstLine="850"/>
        <w:jc w:val="both"/>
        <w:rPr>
          <w:rFonts w:ascii="Arial" w:hAnsi="Arial" w:cs="Arial"/>
          <w:b/>
          <w:bCs/>
          <w:sz w:val="24"/>
          <w:szCs w:val="24"/>
          <w:lang w:val="id-ID"/>
        </w:rPr>
      </w:pPr>
    </w:p>
    <w:p w:rsidR="002A72CF" w:rsidRDefault="002A72CF" w:rsidP="00206BBF">
      <w:pPr>
        <w:tabs>
          <w:tab w:val="num" w:pos="426"/>
        </w:tabs>
        <w:spacing w:line="360" w:lineRule="auto"/>
        <w:ind w:left="426" w:firstLine="850"/>
        <w:jc w:val="both"/>
        <w:rPr>
          <w:rFonts w:ascii="Arial" w:hAnsi="Arial" w:cs="Arial"/>
          <w:b/>
          <w:bCs/>
          <w:sz w:val="24"/>
          <w:szCs w:val="24"/>
          <w:lang w:val="id-ID"/>
        </w:rPr>
      </w:pPr>
    </w:p>
    <w:p w:rsidR="002A72CF" w:rsidRDefault="002A72CF" w:rsidP="00206BBF">
      <w:pPr>
        <w:tabs>
          <w:tab w:val="num" w:pos="426"/>
        </w:tabs>
        <w:spacing w:line="360" w:lineRule="auto"/>
        <w:ind w:left="426" w:firstLine="850"/>
        <w:jc w:val="both"/>
        <w:rPr>
          <w:rFonts w:ascii="Arial" w:hAnsi="Arial" w:cs="Arial"/>
          <w:b/>
          <w:bCs/>
          <w:sz w:val="24"/>
          <w:szCs w:val="24"/>
          <w:lang w:val="id-ID"/>
        </w:rPr>
      </w:pPr>
    </w:p>
    <w:p w:rsidR="002A72CF" w:rsidRDefault="002A72CF" w:rsidP="00206BBF">
      <w:pPr>
        <w:tabs>
          <w:tab w:val="num" w:pos="426"/>
        </w:tabs>
        <w:spacing w:line="360" w:lineRule="auto"/>
        <w:ind w:left="426" w:firstLine="850"/>
        <w:jc w:val="both"/>
        <w:rPr>
          <w:rFonts w:ascii="Arial" w:hAnsi="Arial" w:cs="Arial"/>
          <w:b/>
          <w:bCs/>
          <w:sz w:val="24"/>
          <w:szCs w:val="24"/>
          <w:lang w:val="id-ID"/>
        </w:rPr>
      </w:pPr>
    </w:p>
    <w:p w:rsidR="002A72CF" w:rsidRDefault="002A72CF" w:rsidP="00206BBF">
      <w:pPr>
        <w:tabs>
          <w:tab w:val="num" w:pos="426"/>
        </w:tabs>
        <w:spacing w:line="360" w:lineRule="auto"/>
        <w:ind w:left="426" w:firstLine="850"/>
        <w:jc w:val="both"/>
        <w:rPr>
          <w:rFonts w:ascii="Arial" w:hAnsi="Arial" w:cs="Arial"/>
          <w:b/>
          <w:bCs/>
          <w:sz w:val="24"/>
          <w:szCs w:val="24"/>
          <w:lang w:val="id-ID"/>
        </w:rPr>
      </w:pPr>
    </w:p>
    <w:p w:rsidR="002A72CF" w:rsidRDefault="002A72CF" w:rsidP="00206BBF">
      <w:pPr>
        <w:tabs>
          <w:tab w:val="num" w:pos="426"/>
        </w:tabs>
        <w:spacing w:line="360" w:lineRule="auto"/>
        <w:ind w:left="426" w:firstLine="850"/>
        <w:jc w:val="both"/>
        <w:rPr>
          <w:rFonts w:ascii="Arial" w:hAnsi="Arial" w:cs="Arial"/>
          <w:b/>
          <w:bCs/>
          <w:sz w:val="24"/>
          <w:szCs w:val="24"/>
          <w:lang w:val="id-ID"/>
        </w:rPr>
      </w:pPr>
    </w:p>
    <w:p w:rsidR="002A72CF" w:rsidRDefault="002A72CF" w:rsidP="00206BBF">
      <w:pPr>
        <w:tabs>
          <w:tab w:val="num" w:pos="426"/>
        </w:tabs>
        <w:spacing w:line="360" w:lineRule="auto"/>
        <w:ind w:left="426" w:firstLine="850"/>
        <w:jc w:val="both"/>
        <w:rPr>
          <w:rFonts w:ascii="Arial" w:hAnsi="Arial" w:cs="Arial"/>
          <w:b/>
          <w:bCs/>
          <w:sz w:val="24"/>
          <w:szCs w:val="24"/>
          <w:lang w:val="id-ID"/>
        </w:rPr>
      </w:pPr>
    </w:p>
    <w:p w:rsidR="002A72CF" w:rsidRDefault="002A72CF" w:rsidP="00206BBF">
      <w:pPr>
        <w:tabs>
          <w:tab w:val="num" w:pos="426"/>
        </w:tabs>
        <w:spacing w:line="360" w:lineRule="auto"/>
        <w:ind w:left="426" w:firstLine="850"/>
        <w:jc w:val="both"/>
        <w:rPr>
          <w:rFonts w:ascii="Arial" w:hAnsi="Arial" w:cs="Arial"/>
          <w:b/>
          <w:bCs/>
          <w:sz w:val="24"/>
          <w:szCs w:val="24"/>
          <w:lang w:val="id-ID"/>
        </w:rPr>
      </w:pPr>
    </w:p>
    <w:p w:rsidR="002A72CF" w:rsidRDefault="002A72CF" w:rsidP="00206BBF">
      <w:pPr>
        <w:tabs>
          <w:tab w:val="num" w:pos="426"/>
        </w:tabs>
        <w:spacing w:line="360" w:lineRule="auto"/>
        <w:ind w:left="426" w:firstLine="850"/>
        <w:jc w:val="both"/>
        <w:rPr>
          <w:rFonts w:ascii="Arial" w:hAnsi="Arial" w:cs="Arial"/>
          <w:b/>
          <w:bCs/>
          <w:sz w:val="24"/>
          <w:szCs w:val="24"/>
          <w:lang w:val="id-ID"/>
        </w:rPr>
      </w:pPr>
    </w:p>
    <w:p w:rsidR="002A72CF" w:rsidRDefault="002A72CF" w:rsidP="00206BBF">
      <w:pPr>
        <w:tabs>
          <w:tab w:val="num" w:pos="426"/>
        </w:tabs>
        <w:spacing w:line="360" w:lineRule="auto"/>
        <w:ind w:left="426" w:firstLine="850"/>
        <w:jc w:val="both"/>
        <w:rPr>
          <w:rFonts w:ascii="Arial" w:hAnsi="Arial" w:cs="Arial"/>
          <w:b/>
          <w:bCs/>
          <w:sz w:val="24"/>
          <w:szCs w:val="24"/>
          <w:lang w:val="id-ID"/>
        </w:rPr>
      </w:pPr>
    </w:p>
    <w:p w:rsidR="001A725B" w:rsidRDefault="001A725B" w:rsidP="00206BBF">
      <w:pPr>
        <w:tabs>
          <w:tab w:val="num" w:pos="426"/>
        </w:tabs>
        <w:spacing w:line="360" w:lineRule="auto"/>
        <w:ind w:left="426" w:firstLine="850"/>
        <w:jc w:val="both"/>
        <w:rPr>
          <w:rFonts w:ascii="Arial" w:hAnsi="Arial" w:cs="Arial"/>
          <w:b/>
          <w:bCs/>
          <w:sz w:val="24"/>
          <w:szCs w:val="24"/>
          <w:lang w:val="id-ID"/>
        </w:rPr>
      </w:pPr>
    </w:p>
    <w:p w:rsidR="001A725B" w:rsidRDefault="001A725B" w:rsidP="00206BBF">
      <w:pPr>
        <w:tabs>
          <w:tab w:val="num" w:pos="426"/>
        </w:tabs>
        <w:spacing w:line="360" w:lineRule="auto"/>
        <w:ind w:left="426" w:firstLine="850"/>
        <w:jc w:val="both"/>
        <w:rPr>
          <w:rFonts w:ascii="Arial" w:hAnsi="Arial" w:cs="Arial"/>
          <w:b/>
          <w:bCs/>
          <w:sz w:val="24"/>
          <w:szCs w:val="24"/>
          <w:lang w:val="id-ID"/>
        </w:rPr>
      </w:pPr>
    </w:p>
    <w:p w:rsidR="001A725B" w:rsidRDefault="001A725B" w:rsidP="00206BBF">
      <w:pPr>
        <w:tabs>
          <w:tab w:val="num" w:pos="426"/>
        </w:tabs>
        <w:spacing w:line="360" w:lineRule="auto"/>
        <w:ind w:left="426" w:firstLine="850"/>
        <w:jc w:val="both"/>
        <w:rPr>
          <w:rFonts w:ascii="Arial" w:hAnsi="Arial" w:cs="Arial"/>
          <w:b/>
          <w:bCs/>
          <w:sz w:val="24"/>
          <w:szCs w:val="24"/>
          <w:lang w:val="id-ID"/>
        </w:rPr>
      </w:pPr>
    </w:p>
    <w:p w:rsidR="00A64E59" w:rsidRPr="002A72CF" w:rsidRDefault="00801ADA" w:rsidP="00801ADA">
      <w:pPr>
        <w:tabs>
          <w:tab w:val="num" w:pos="0"/>
        </w:tabs>
        <w:spacing w:line="276" w:lineRule="auto"/>
        <w:jc w:val="center"/>
        <w:rPr>
          <w:rFonts w:ascii="Arial" w:hAnsi="Arial" w:cs="Arial"/>
          <w:b/>
          <w:iCs/>
          <w:sz w:val="28"/>
          <w:szCs w:val="28"/>
          <w:lang w:val="fi-FI"/>
        </w:rPr>
      </w:pPr>
      <w:r w:rsidRPr="002A72CF">
        <w:rPr>
          <w:rFonts w:ascii="Arial" w:hAnsi="Arial" w:cs="Arial"/>
          <w:b/>
          <w:iCs/>
          <w:sz w:val="28"/>
          <w:szCs w:val="28"/>
          <w:lang w:val="fi-FI"/>
        </w:rPr>
        <w:lastRenderedPageBreak/>
        <w:t>BAB III</w:t>
      </w:r>
    </w:p>
    <w:p w:rsidR="00A64E59" w:rsidRDefault="00801ADA" w:rsidP="00801ADA">
      <w:pPr>
        <w:widowControl w:val="0"/>
        <w:tabs>
          <w:tab w:val="num" w:pos="0"/>
        </w:tabs>
        <w:kinsoku w:val="0"/>
        <w:spacing w:line="276" w:lineRule="auto"/>
        <w:jc w:val="center"/>
        <w:rPr>
          <w:rFonts w:ascii="Arial" w:hAnsi="Arial" w:cs="Arial"/>
          <w:b/>
          <w:spacing w:val="-4"/>
          <w:w w:val="105"/>
          <w:sz w:val="28"/>
          <w:szCs w:val="28"/>
          <w:lang w:val="id-ID"/>
        </w:rPr>
      </w:pPr>
      <w:r w:rsidRPr="002A72CF">
        <w:rPr>
          <w:rFonts w:ascii="Arial" w:hAnsi="Arial" w:cs="Arial"/>
          <w:b/>
          <w:spacing w:val="-4"/>
          <w:w w:val="105"/>
          <w:sz w:val="28"/>
          <w:szCs w:val="28"/>
        </w:rPr>
        <w:t xml:space="preserve">METODE </w:t>
      </w:r>
      <w:r>
        <w:rPr>
          <w:rFonts w:ascii="Arial" w:hAnsi="Arial" w:cs="Arial"/>
          <w:b/>
          <w:spacing w:val="-4"/>
          <w:w w:val="105"/>
          <w:sz w:val="28"/>
          <w:szCs w:val="28"/>
          <w:lang w:val="id-ID"/>
        </w:rPr>
        <w:t xml:space="preserve">  </w:t>
      </w:r>
      <w:r w:rsidRPr="002A72CF">
        <w:rPr>
          <w:rFonts w:ascii="Arial" w:hAnsi="Arial" w:cs="Arial"/>
          <w:b/>
          <w:spacing w:val="-4"/>
          <w:w w:val="105"/>
          <w:sz w:val="28"/>
          <w:szCs w:val="28"/>
        </w:rPr>
        <w:t>PENELITIAN</w:t>
      </w:r>
    </w:p>
    <w:p w:rsidR="00801ADA" w:rsidRDefault="00801ADA" w:rsidP="002A72CF">
      <w:pPr>
        <w:widowControl w:val="0"/>
        <w:tabs>
          <w:tab w:val="num" w:pos="0"/>
        </w:tabs>
        <w:kinsoku w:val="0"/>
        <w:jc w:val="center"/>
        <w:rPr>
          <w:rFonts w:ascii="Arial" w:hAnsi="Arial" w:cs="Arial"/>
          <w:b/>
          <w:spacing w:val="-4"/>
          <w:w w:val="105"/>
          <w:sz w:val="28"/>
          <w:szCs w:val="28"/>
          <w:lang w:val="id-ID"/>
        </w:rPr>
      </w:pPr>
    </w:p>
    <w:p w:rsidR="00801ADA" w:rsidRDefault="00801ADA" w:rsidP="002A72CF">
      <w:pPr>
        <w:widowControl w:val="0"/>
        <w:tabs>
          <w:tab w:val="num" w:pos="0"/>
        </w:tabs>
        <w:kinsoku w:val="0"/>
        <w:jc w:val="center"/>
        <w:rPr>
          <w:rFonts w:ascii="Arial" w:hAnsi="Arial" w:cs="Arial"/>
          <w:b/>
          <w:spacing w:val="-4"/>
          <w:w w:val="105"/>
          <w:sz w:val="28"/>
          <w:szCs w:val="28"/>
          <w:lang w:val="id-ID"/>
        </w:rPr>
      </w:pPr>
    </w:p>
    <w:p w:rsidR="00A64E59" w:rsidRPr="003868E2" w:rsidRDefault="00A64E59" w:rsidP="006A0763">
      <w:pPr>
        <w:pStyle w:val="BodyTextIndent"/>
        <w:numPr>
          <w:ilvl w:val="0"/>
          <w:numId w:val="4"/>
        </w:numPr>
        <w:spacing w:after="0" w:line="360" w:lineRule="auto"/>
        <w:ind w:left="426" w:hanging="426"/>
        <w:jc w:val="both"/>
        <w:rPr>
          <w:rFonts w:ascii="Arial" w:hAnsi="Arial" w:cs="Arial"/>
          <w:b/>
          <w:bCs/>
          <w:sz w:val="24"/>
          <w:szCs w:val="24"/>
          <w:lang w:val="fi-FI"/>
        </w:rPr>
      </w:pPr>
      <w:r w:rsidRPr="003868E2">
        <w:rPr>
          <w:rFonts w:ascii="Arial" w:hAnsi="Arial" w:cs="Arial"/>
          <w:b/>
          <w:bCs/>
          <w:sz w:val="24"/>
          <w:szCs w:val="24"/>
          <w:lang w:val="fi-FI"/>
        </w:rPr>
        <w:t xml:space="preserve">Tempat </w:t>
      </w:r>
      <w:r w:rsidR="004E19FD">
        <w:rPr>
          <w:rFonts w:ascii="Arial" w:hAnsi="Arial" w:cs="Arial"/>
          <w:b/>
          <w:bCs/>
          <w:sz w:val="24"/>
          <w:szCs w:val="24"/>
          <w:lang w:val="id-ID"/>
        </w:rPr>
        <w:t xml:space="preserve">dan Waktu </w:t>
      </w:r>
      <w:r w:rsidRPr="003868E2">
        <w:rPr>
          <w:rFonts w:ascii="Arial" w:hAnsi="Arial" w:cs="Arial"/>
          <w:b/>
          <w:bCs/>
          <w:sz w:val="24"/>
          <w:szCs w:val="24"/>
          <w:lang w:val="fi-FI"/>
        </w:rPr>
        <w:t>Penelitian</w:t>
      </w:r>
    </w:p>
    <w:p w:rsidR="004E19FD" w:rsidRPr="00254282" w:rsidRDefault="00A64E59" w:rsidP="00254282">
      <w:pPr>
        <w:pStyle w:val="BodyTextIndent"/>
        <w:spacing w:after="0" w:line="360" w:lineRule="auto"/>
        <w:ind w:left="0" w:firstLine="851"/>
        <w:jc w:val="both"/>
        <w:rPr>
          <w:rFonts w:ascii="Arial" w:hAnsi="Arial" w:cs="Arial"/>
          <w:sz w:val="24"/>
          <w:szCs w:val="24"/>
        </w:rPr>
      </w:pPr>
      <w:r w:rsidRPr="003868E2">
        <w:rPr>
          <w:rFonts w:ascii="Arial" w:hAnsi="Arial" w:cs="Arial"/>
          <w:sz w:val="24"/>
          <w:szCs w:val="24"/>
          <w:lang w:val="fi-FI"/>
        </w:rPr>
        <w:t xml:space="preserve">Penelitian ini dilakukan di SMP </w:t>
      </w:r>
      <w:r w:rsidR="006007F8">
        <w:rPr>
          <w:rFonts w:ascii="Arial" w:hAnsi="Arial" w:cs="Arial"/>
          <w:sz w:val="24"/>
          <w:szCs w:val="24"/>
          <w:lang w:val="fi-FI"/>
        </w:rPr>
        <w:t xml:space="preserve">Negeri </w:t>
      </w:r>
      <w:r w:rsidR="004E19FD">
        <w:rPr>
          <w:rFonts w:ascii="Arial" w:hAnsi="Arial" w:cs="Arial"/>
          <w:sz w:val="24"/>
          <w:szCs w:val="24"/>
          <w:lang w:val="id-ID"/>
        </w:rPr>
        <w:t>se</w:t>
      </w:r>
      <w:r w:rsidR="007F3BA6">
        <w:rPr>
          <w:rFonts w:ascii="Arial" w:hAnsi="Arial" w:cs="Arial"/>
          <w:sz w:val="24"/>
          <w:szCs w:val="24"/>
          <w:lang w:val="id-ID"/>
        </w:rPr>
        <w:t xml:space="preserve"> Kodya </w:t>
      </w:r>
      <w:r w:rsidRPr="003868E2">
        <w:rPr>
          <w:rFonts w:ascii="Arial" w:hAnsi="Arial" w:cs="Arial"/>
          <w:sz w:val="24"/>
          <w:szCs w:val="24"/>
          <w:lang w:val="fi-FI"/>
        </w:rPr>
        <w:t>Yogyakarta. Dengan pertimbangan bahwa data kepal</w:t>
      </w:r>
      <w:r w:rsidR="006007F8">
        <w:rPr>
          <w:rFonts w:ascii="Arial" w:hAnsi="Arial" w:cs="Arial"/>
          <w:sz w:val="24"/>
          <w:szCs w:val="24"/>
          <w:lang w:val="fi-FI"/>
        </w:rPr>
        <w:t>a sekolah</w:t>
      </w:r>
      <w:r w:rsidRPr="003868E2">
        <w:rPr>
          <w:rFonts w:ascii="Arial" w:hAnsi="Arial" w:cs="Arial"/>
          <w:sz w:val="24"/>
          <w:szCs w:val="24"/>
          <w:lang w:val="fi-FI"/>
        </w:rPr>
        <w:t xml:space="preserve"> pada tingkat SMP</w:t>
      </w:r>
      <w:r w:rsidR="006007F8">
        <w:rPr>
          <w:rFonts w:ascii="Arial" w:hAnsi="Arial" w:cs="Arial"/>
          <w:sz w:val="24"/>
          <w:szCs w:val="24"/>
          <w:lang w:val="fi-FI"/>
        </w:rPr>
        <w:t xml:space="preserve"> tidak hanya dijabat oleh laki-laki tetapi juga perempuan </w:t>
      </w:r>
      <w:r w:rsidRPr="003868E2">
        <w:rPr>
          <w:rFonts w:ascii="Arial" w:hAnsi="Arial" w:cs="Arial"/>
          <w:sz w:val="24"/>
          <w:szCs w:val="24"/>
          <w:lang w:val="fi-FI"/>
        </w:rPr>
        <w:t>sehingga memungki</w:t>
      </w:r>
      <w:r w:rsidR="006007F8">
        <w:rPr>
          <w:rFonts w:ascii="Arial" w:hAnsi="Arial" w:cs="Arial"/>
          <w:sz w:val="24"/>
          <w:szCs w:val="24"/>
          <w:lang w:val="fi-FI"/>
        </w:rPr>
        <w:t>nkan untuk dilakukan penelit</w:t>
      </w:r>
      <w:r w:rsidR="007F3BA6">
        <w:rPr>
          <w:rFonts w:ascii="Arial" w:hAnsi="Arial" w:cs="Arial"/>
          <w:sz w:val="24"/>
          <w:szCs w:val="24"/>
          <w:lang w:val="id-ID"/>
        </w:rPr>
        <w:t>i</w:t>
      </w:r>
      <w:r w:rsidR="006007F8">
        <w:rPr>
          <w:rFonts w:ascii="Arial" w:hAnsi="Arial" w:cs="Arial"/>
          <w:sz w:val="24"/>
          <w:szCs w:val="24"/>
          <w:lang w:val="fi-FI"/>
        </w:rPr>
        <w:t>an ini</w:t>
      </w:r>
      <w:r w:rsidR="00254282">
        <w:rPr>
          <w:rFonts w:ascii="Arial" w:hAnsi="Arial" w:cs="Arial"/>
          <w:sz w:val="24"/>
          <w:szCs w:val="24"/>
          <w:lang w:val="id-ID"/>
        </w:rPr>
        <w:t xml:space="preserve">. </w:t>
      </w:r>
      <w:r w:rsidR="004E19FD" w:rsidRPr="004E19FD">
        <w:rPr>
          <w:rFonts w:ascii="Arial" w:hAnsi="Arial" w:cs="Arial"/>
          <w:sz w:val="24"/>
          <w:lang w:val="fi-FI"/>
        </w:rPr>
        <w:t xml:space="preserve">Penelitian ini dilakukan dalam jangka waktu </w:t>
      </w:r>
      <w:r w:rsidR="004E19FD">
        <w:rPr>
          <w:rFonts w:ascii="Arial" w:hAnsi="Arial" w:cs="Arial"/>
          <w:sz w:val="24"/>
          <w:lang w:val="id-ID"/>
        </w:rPr>
        <w:t xml:space="preserve">8 (delapan) </w:t>
      </w:r>
      <w:r w:rsidR="004E19FD" w:rsidRPr="004E19FD">
        <w:rPr>
          <w:rFonts w:ascii="Arial" w:hAnsi="Arial" w:cs="Arial"/>
          <w:sz w:val="24"/>
          <w:lang w:val="fi-FI"/>
        </w:rPr>
        <w:t>bulan.</w:t>
      </w:r>
    </w:p>
    <w:p w:rsidR="00A64E59" w:rsidRPr="003868E2" w:rsidRDefault="00A64E59" w:rsidP="00206BBF">
      <w:pPr>
        <w:pStyle w:val="BodyTextIndent"/>
        <w:spacing w:after="0" w:line="360" w:lineRule="auto"/>
        <w:ind w:left="432" w:firstLine="844"/>
        <w:jc w:val="both"/>
        <w:rPr>
          <w:rFonts w:ascii="Arial" w:hAnsi="Arial" w:cs="Arial"/>
          <w:sz w:val="24"/>
          <w:szCs w:val="24"/>
        </w:rPr>
      </w:pPr>
    </w:p>
    <w:p w:rsidR="004E19FD" w:rsidRPr="00254282" w:rsidRDefault="00254282" w:rsidP="00254282">
      <w:pPr>
        <w:pStyle w:val="BodyTextIndent"/>
        <w:numPr>
          <w:ilvl w:val="0"/>
          <w:numId w:val="4"/>
        </w:numPr>
        <w:spacing w:after="0" w:line="360" w:lineRule="auto"/>
        <w:ind w:left="426" w:hanging="426"/>
        <w:jc w:val="both"/>
        <w:rPr>
          <w:rFonts w:ascii="Arial" w:hAnsi="Arial" w:cs="Arial"/>
          <w:b/>
          <w:bCs/>
          <w:sz w:val="24"/>
          <w:szCs w:val="24"/>
        </w:rPr>
      </w:pPr>
      <w:r>
        <w:rPr>
          <w:rFonts w:ascii="Arial" w:hAnsi="Arial" w:cs="Arial"/>
          <w:b/>
          <w:bCs/>
          <w:sz w:val="24"/>
          <w:szCs w:val="24"/>
          <w:lang w:val="id-ID"/>
        </w:rPr>
        <w:t>Jenis</w:t>
      </w:r>
      <w:r w:rsidR="00A64E59" w:rsidRPr="003868E2">
        <w:rPr>
          <w:rFonts w:ascii="Arial" w:hAnsi="Arial" w:cs="Arial"/>
          <w:b/>
          <w:bCs/>
          <w:sz w:val="24"/>
          <w:szCs w:val="24"/>
        </w:rPr>
        <w:t xml:space="preserve"> Penelitian</w:t>
      </w:r>
    </w:p>
    <w:p w:rsidR="00B24275" w:rsidRDefault="00254282" w:rsidP="00B24275">
      <w:pPr>
        <w:pStyle w:val="BodyTextIndent"/>
        <w:spacing w:after="0" w:line="360" w:lineRule="auto"/>
        <w:ind w:left="0" w:firstLine="851"/>
        <w:jc w:val="both"/>
        <w:rPr>
          <w:rFonts w:ascii="Arial" w:hAnsi="Arial" w:cs="Arial"/>
          <w:sz w:val="24"/>
          <w:szCs w:val="24"/>
          <w:lang w:val="id-ID"/>
        </w:rPr>
      </w:pPr>
      <w:r w:rsidRPr="004E19FD">
        <w:rPr>
          <w:rFonts w:ascii="Arial" w:hAnsi="Arial" w:cs="Arial"/>
          <w:sz w:val="24"/>
          <w:szCs w:val="24"/>
          <w:lang w:val="fi-FI"/>
        </w:rPr>
        <w:t>Penelitian i</w:t>
      </w:r>
      <w:r w:rsidR="006631AA">
        <w:rPr>
          <w:rFonts w:ascii="Arial" w:hAnsi="Arial" w:cs="Arial"/>
          <w:sz w:val="24"/>
          <w:szCs w:val="24"/>
          <w:lang w:val="fi-FI"/>
        </w:rPr>
        <w:t>ni merupakan jenis penelitian d</w:t>
      </w:r>
      <w:r w:rsidR="006631AA">
        <w:rPr>
          <w:rFonts w:ascii="Arial" w:hAnsi="Arial" w:cs="Arial"/>
          <w:sz w:val="24"/>
          <w:szCs w:val="24"/>
          <w:lang w:val="id-ID"/>
        </w:rPr>
        <w:t>e</w:t>
      </w:r>
      <w:r w:rsidRPr="004E19FD">
        <w:rPr>
          <w:rFonts w:ascii="Arial" w:hAnsi="Arial" w:cs="Arial"/>
          <w:sz w:val="24"/>
          <w:szCs w:val="24"/>
          <w:lang w:val="fi-FI"/>
        </w:rPr>
        <w:t xml:space="preserve">skriptif </w:t>
      </w:r>
      <w:r w:rsidRPr="004E19FD">
        <w:rPr>
          <w:rFonts w:ascii="Arial" w:hAnsi="Arial" w:cs="Arial"/>
          <w:sz w:val="24"/>
          <w:szCs w:val="24"/>
          <w:lang w:val="id-ID"/>
        </w:rPr>
        <w:t xml:space="preserve">kuantitatif dan </w:t>
      </w:r>
      <w:r w:rsidRPr="004E19FD">
        <w:rPr>
          <w:rFonts w:ascii="Arial" w:hAnsi="Arial" w:cs="Arial"/>
          <w:sz w:val="24"/>
          <w:szCs w:val="24"/>
          <w:lang w:val="fi-FI"/>
        </w:rPr>
        <w:t>kualitatif dengan paradigma phenomenologi dan menggunakan model kepemimpinan transformasional dengan pendekatan perilaku organisasi (</w:t>
      </w:r>
      <w:r w:rsidRPr="004E19FD">
        <w:rPr>
          <w:rFonts w:ascii="Arial" w:hAnsi="Arial" w:cs="Arial"/>
          <w:i/>
          <w:sz w:val="24"/>
          <w:szCs w:val="24"/>
          <w:lang w:val="fi-FI"/>
        </w:rPr>
        <w:t>organization behavior</w:t>
      </w:r>
      <w:r w:rsidRPr="004E19FD">
        <w:rPr>
          <w:rFonts w:ascii="Arial" w:hAnsi="Arial" w:cs="Arial"/>
          <w:sz w:val="24"/>
          <w:szCs w:val="24"/>
          <w:lang w:val="fi-FI"/>
        </w:rPr>
        <w:t xml:space="preserve">). </w:t>
      </w:r>
      <w:r w:rsidR="004E19FD" w:rsidRPr="003868E2">
        <w:rPr>
          <w:rFonts w:ascii="Arial" w:hAnsi="Arial" w:cs="Arial"/>
          <w:sz w:val="24"/>
          <w:szCs w:val="24"/>
          <w:lang w:val="fi-FI"/>
        </w:rPr>
        <w:t xml:space="preserve">Untuk mengkaji ketidakadilan gender </w:t>
      </w:r>
      <w:r w:rsidR="00B24275">
        <w:rPr>
          <w:rFonts w:ascii="Arial" w:hAnsi="Arial" w:cs="Arial"/>
          <w:sz w:val="24"/>
          <w:szCs w:val="24"/>
          <w:lang w:val="id-ID"/>
        </w:rPr>
        <w:t xml:space="preserve">pada </w:t>
      </w:r>
      <w:r w:rsidR="004E19FD" w:rsidRPr="003868E2">
        <w:rPr>
          <w:rFonts w:ascii="Arial" w:hAnsi="Arial" w:cs="Arial"/>
          <w:sz w:val="24"/>
          <w:szCs w:val="24"/>
          <w:lang w:val="fi-FI"/>
        </w:rPr>
        <w:t xml:space="preserve"> kepemimpinan kepala sekolah d</w:t>
      </w:r>
      <w:r w:rsidR="00B24275">
        <w:rPr>
          <w:rFonts w:ascii="Arial" w:hAnsi="Arial" w:cs="Arial"/>
          <w:sz w:val="24"/>
          <w:szCs w:val="24"/>
          <w:lang w:val="id-ID"/>
        </w:rPr>
        <w:t>i</w:t>
      </w:r>
      <w:r w:rsidR="004E19FD" w:rsidRPr="003868E2">
        <w:rPr>
          <w:rFonts w:ascii="Arial" w:hAnsi="Arial" w:cs="Arial"/>
          <w:sz w:val="24"/>
          <w:szCs w:val="24"/>
          <w:lang w:val="fi-FI"/>
        </w:rPr>
        <w:t xml:space="preserve">gunakan analisis gender </w:t>
      </w:r>
      <w:r w:rsidR="00B24275">
        <w:rPr>
          <w:rFonts w:ascii="Arial" w:hAnsi="Arial" w:cs="Arial"/>
          <w:sz w:val="24"/>
          <w:szCs w:val="24"/>
          <w:lang w:val="id-ID"/>
        </w:rPr>
        <w:t xml:space="preserve">dari </w:t>
      </w:r>
      <w:r w:rsidR="004E19FD" w:rsidRPr="003868E2">
        <w:rPr>
          <w:rFonts w:ascii="Arial" w:hAnsi="Arial" w:cs="Arial"/>
          <w:sz w:val="24"/>
          <w:szCs w:val="24"/>
          <w:lang w:val="fi-FI"/>
        </w:rPr>
        <w:t xml:space="preserve">model </w:t>
      </w:r>
      <w:r w:rsidR="004E19FD" w:rsidRPr="00B24275">
        <w:rPr>
          <w:rFonts w:ascii="Arial" w:hAnsi="Arial" w:cs="Arial"/>
          <w:i/>
          <w:sz w:val="24"/>
          <w:szCs w:val="24"/>
          <w:lang w:val="fi-FI"/>
        </w:rPr>
        <w:t>Harvard</w:t>
      </w:r>
      <w:r w:rsidR="00B24275" w:rsidRPr="00B24275">
        <w:rPr>
          <w:rFonts w:ascii="Arial" w:hAnsi="Arial" w:cs="Arial"/>
          <w:i/>
          <w:sz w:val="24"/>
          <w:szCs w:val="24"/>
          <w:lang w:val="id-ID"/>
        </w:rPr>
        <w:t xml:space="preserve"> University</w:t>
      </w:r>
      <w:r w:rsidR="00B24275">
        <w:rPr>
          <w:rFonts w:ascii="Arial" w:hAnsi="Arial" w:cs="Arial"/>
          <w:sz w:val="24"/>
          <w:szCs w:val="24"/>
          <w:lang w:val="id-ID"/>
        </w:rPr>
        <w:t xml:space="preserve"> </w:t>
      </w:r>
      <w:r w:rsidR="004E19FD" w:rsidRPr="003868E2">
        <w:rPr>
          <w:rFonts w:ascii="Arial" w:hAnsi="Arial" w:cs="Arial"/>
          <w:sz w:val="24"/>
          <w:szCs w:val="24"/>
          <w:lang w:val="fi-FI"/>
        </w:rPr>
        <w:t>yang mengungkap</w:t>
      </w:r>
      <w:r>
        <w:rPr>
          <w:rFonts w:ascii="Arial" w:hAnsi="Arial" w:cs="Arial"/>
          <w:sz w:val="24"/>
          <w:szCs w:val="24"/>
          <w:lang w:val="id-ID"/>
        </w:rPr>
        <w:t xml:space="preserve"> tentang</w:t>
      </w:r>
      <w:r w:rsidR="004E19FD" w:rsidRPr="003868E2">
        <w:rPr>
          <w:rFonts w:ascii="Arial" w:hAnsi="Arial" w:cs="Arial"/>
          <w:sz w:val="24"/>
          <w:szCs w:val="24"/>
          <w:lang w:val="fi-FI"/>
        </w:rPr>
        <w:t xml:space="preserve"> </w:t>
      </w:r>
      <w:r>
        <w:rPr>
          <w:rFonts w:ascii="Arial" w:hAnsi="Arial" w:cs="Arial"/>
          <w:sz w:val="24"/>
          <w:szCs w:val="24"/>
          <w:lang w:val="id-ID"/>
        </w:rPr>
        <w:t xml:space="preserve">(1) </w:t>
      </w:r>
      <w:r w:rsidR="004E19FD" w:rsidRPr="003868E2">
        <w:rPr>
          <w:rFonts w:ascii="Arial" w:hAnsi="Arial" w:cs="Arial"/>
          <w:sz w:val="24"/>
          <w:szCs w:val="24"/>
          <w:lang w:val="fi-FI"/>
        </w:rPr>
        <w:t xml:space="preserve">kegiatan, </w:t>
      </w:r>
      <w:r>
        <w:rPr>
          <w:rFonts w:ascii="Arial" w:hAnsi="Arial" w:cs="Arial"/>
          <w:sz w:val="24"/>
          <w:szCs w:val="24"/>
          <w:lang w:val="id-ID"/>
        </w:rPr>
        <w:t xml:space="preserve">(2) </w:t>
      </w:r>
      <w:r w:rsidR="004E19FD" w:rsidRPr="003868E2">
        <w:rPr>
          <w:rFonts w:ascii="Arial" w:hAnsi="Arial" w:cs="Arial"/>
          <w:sz w:val="24"/>
          <w:szCs w:val="24"/>
          <w:lang w:val="fi-FI"/>
        </w:rPr>
        <w:t xml:space="preserve">akses, </w:t>
      </w:r>
      <w:r>
        <w:rPr>
          <w:rFonts w:ascii="Arial" w:hAnsi="Arial" w:cs="Arial"/>
          <w:sz w:val="24"/>
          <w:szCs w:val="24"/>
          <w:lang w:val="id-ID"/>
        </w:rPr>
        <w:t xml:space="preserve">(3) </w:t>
      </w:r>
      <w:r w:rsidR="004E19FD" w:rsidRPr="003868E2">
        <w:rPr>
          <w:rFonts w:ascii="Arial" w:hAnsi="Arial" w:cs="Arial"/>
          <w:sz w:val="24"/>
          <w:szCs w:val="24"/>
          <w:lang w:val="fi-FI"/>
        </w:rPr>
        <w:t xml:space="preserve">kontrol, dan </w:t>
      </w:r>
      <w:r>
        <w:rPr>
          <w:rFonts w:ascii="Arial" w:hAnsi="Arial" w:cs="Arial"/>
          <w:sz w:val="24"/>
          <w:szCs w:val="24"/>
          <w:lang w:val="id-ID"/>
        </w:rPr>
        <w:t xml:space="preserve">(4) </w:t>
      </w:r>
      <w:r w:rsidR="004E19FD" w:rsidRPr="003868E2">
        <w:rPr>
          <w:rFonts w:ascii="Arial" w:hAnsi="Arial" w:cs="Arial"/>
          <w:sz w:val="24"/>
          <w:szCs w:val="24"/>
          <w:lang w:val="fi-FI"/>
        </w:rPr>
        <w:t>manfaat</w:t>
      </w:r>
      <w:r w:rsidR="00B24275">
        <w:rPr>
          <w:rFonts w:ascii="Arial" w:hAnsi="Arial" w:cs="Arial"/>
          <w:sz w:val="24"/>
          <w:szCs w:val="24"/>
          <w:lang w:val="id-ID"/>
        </w:rPr>
        <w:t xml:space="preserve"> </w:t>
      </w:r>
      <w:r w:rsidR="004E19FD" w:rsidRPr="003868E2">
        <w:rPr>
          <w:rFonts w:ascii="Arial" w:hAnsi="Arial" w:cs="Arial"/>
          <w:sz w:val="24"/>
          <w:szCs w:val="24"/>
          <w:lang w:val="fi-FI"/>
        </w:rPr>
        <w:t>yang terkandung dalam pola kepemimpinan kepala sekolah</w:t>
      </w:r>
      <w:r w:rsidR="00B24275">
        <w:rPr>
          <w:rFonts w:ascii="Arial" w:hAnsi="Arial" w:cs="Arial"/>
          <w:sz w:val="24"/>
          <w:szCs w:val="24"/>
          <w:lang w:val="id-ID"/>
        </w:rPr>
        <w:t>, baik</w:t>
      </w:r>
      <w:r w:rsidR="004E19FD" w:rsidRPr="003868E2">
        <w:rPr>
          <w:rFonts w:ascii="Arial" w:hAnsi="Arial" w:cs="Arial"/>
          <w:sz w:val="24"/>
          <w:szCs w:val="24"/>
          <w:lang w:val="fi-FI"/>
        </w:rPr>
        <w:t xml:space="preserve"> </w:t>
      </w:r>
      <w:r>
        <w:rPr>
          <w:rFonts w:ascii="Arial" w:hAnsi="Arial" w:cs="Arial"/>
          <w:sz w:val="24"/>
          <w:szCs w:val="24"/>
          <w:lang w:val="id-ID"/>
        </w:rPr>
        <w:t>laki-laki</w:t>
      </w:r>
      <w:r w:rsidR="004E19FD" w:rsidRPr="003868E2">
        <w:rPr>
          <w:rFonts w:ascii="Arial" w:hAnsi="Arial" w:cs="Arial"/>
          <w:sz w:val="24"/>
          <w:szCs w:val="24"/>
          <w:lang w:val="fi-FI"/>
        </w:rPr>
        <w:t xml:space="preserve"> </w:t>
      </w:r>
      <w:r w:rsidR="00B24275">
        <w:rPr>
          <w:rFonts w:ascii="Arial" w:hAnsi="Arial" w:cs="Arial"/>
          <w:sz w:val="24"/>
          <w:szCs w:val="24"/>
          <w:lang w:val="id-ID"/>
        </w:rPr>
        <w:t xml:space="preserve">maupun </w:t>
      </w:r>
      <w:r>
        <w:rPr>
          <w:rFonts w:ascii="Arial" w:hAnsi="Arial" w:cs="Arial"/>
          <w:sz w:val="24"/>
          <w:szCs w:val="24"/>
          <w:lang w:val="id-ID"/>
        </w:rPr>
        <w:t>perempuan</w:t>
      </w:r>
      <w:r w:rsidR="004E19FD" w:rsidRPr="003868E2">
        <w:rPr>
          <w:rFonts w:ascii="Arial" w:hAnsi="Arial" w:cs="Arial"/>
          <w:sz w:val="24"/>
          <w:szCs w:val="24"/>
          <w:lang w:val="fi-FI"/>
        </w:rPr>
        <w:t xml:space="preserve">. </w:t>
      </w:r>
    </w:p>
    <w:p w:rsidR="00B24275" w:rsidRDefault="00B24275" w:rsidP="00B24275">
      <w:pPr>
        <w:pStyle w:val="BodyTextIndent"/>
        <w:spacing w:after="0" w:line="360" w:lineRule="auto"/>
        <w:ind w:left="0" w:firstLine="851"/>
        <w:jc w:val="both"/>
        <w:rPr>
          <w:rFonts w:ascii="Arial" w:hAnsi="Arial" w:cs="Arial"/>
          <w:sz w:val="24"/>
          <w:szCs w:val="24"/>
          <w:lang w:val="id-ID"/>
        </w:rPr>
      </w:pPr>
    </w:p>
    <w:p w:rsidR="00254282" w:rsidRPr="00254282" w:rsidRDefault="00254282" w:rsidP="00254282">
      <w:pPr>
        <w:pStyle w:val="BodyTextIndent"/>
        <w:numPr>
          <w:ilvl w:val="0"/>
          <w:numId w:val="4"/>
        </w:numPr>
        <w:spacing w:after="0" w:line="360" w:lineRule="auto"/>
        <w:ind w:left="426" w:hanging="426"/>
        <w:jc w:val="both"/>
        <w:rPr>
          <w:rFonts w:ascii="Arial" w:hAnsi="Arial" w:cs="Arial"/>
          <w:b/>
          <w:bCs/>
          <w:sz w:val="24"/>
          <w:szCs w:val="24"/>
        </w:rPr>
      </w:pPr>
      <w:r w:rsidRPr="00254282">
        <w:rPr>
          <w:rFonts w:ascii="Arial" w:hAnsi="Arial" w:cs="Arial"/>
          <w:b/>
          <w:bCs/>
          <w:sz w:val="24"/>
          <w:szCs w:val="24"/>
        </w:rPr>
        <w:t>Subyek Penelitian</w:t>
      </w:r>
    </w:p>
    <w:p w:rsidR="00A64E59" w:rsidRDefault="00254282" w:rsidP="00B24275">
      <w:pPr>
        <w:pStyle w:val="BodyTextIndent"/>
        <w:spacing w:after="0" w:line="360" w:lineRule="auto"/>
        <w:ind w:left="0" w:firstLine="844"/>
        <w:jc w:val="both"/>
        <w:rPr>
          <w:rFonts w:ascii="Arial" w:hAnsi="Arial" w:cs="Arial"/>
          <w:sz w:val="24"/>
          <w:szCs w:val="24"/>
          <w:lang w:val="id-ID"/>
        </w:rPr>
      </w:pPr>
      <w:r w:rsidRPr="003868E2">
        <w:rPr>
          <w:rFonts w:ascii="Arial" w:hAnsi="Arial" w:cs="Arial"/>
          <w:sz w:val="24"/>
          <w:szCs w:val="24"/>
        </w:rPr>
        <w:t xml:space="preserve">. </w:t>
      </w:r>
      <w:r w:rsidR="00A64E59" w:rsidRPr="003868E2">
        <w:rPr>
          <w:rFonts w:ascii="Arial" w:hAnsi="Arial" w:cs="Arial"/>
          <w:sz w:val="24"/>
          <w:szCs w:val="24"/>
        </w:rPr>
        <w:t>Subyek dala</w:t>
      </w:r>
      <w:r w:rsidR="006007F8">
        <w:rPr>
          <w:rFonts w:ascii="Arial" w:hAnsi="Arial" w:cs="Arial"/>
          <w:sz w:val="24"/>
          <w:szCs w:val="24"/>
        </w:rPr>
        <w:t xml:space="preserve">m penelitian ini adalah </w:t>
      </w:r>
      <w:r w:rsidR="00A64E59" w:rsidRPr="003868E2">
        <w:rPr>
          <w:rFonts w:ascii="Arial" w:hAnsi="Arial" w:cs="Arial"/>
          <w:sz w:val="24"/>
          <w:szCs w:val="24"/>
        </w:rPr>
        <w:t xml:space="preserve">kepala sekolah </w:t>
      </w:r>
      <w:r w:rsidR="007F3BA6">
        <w:rPr>
          <w:rFonts w:ascii="Arial" w:hAnsi="Arial" w:cs="Arial"/>
          <w:sz w:val="24"/>
          <w:szCs w:val="24"/>
          <w:lang w:val="id-ID"/>
        </w:rPr>
        <w:t xml:space="preserve">SMP Negeri, baik </w:t>
      </w:r>
      <w:r w:rsidR="006007F8">
        <w:rPr>
          <w:rFonts w:ascii="Arial" w:hAnsi="Arial" w:cs="Arial"/>
          <w:sz w:val="24"/>
          <w:szCs w:val="24"/>
        </w:rPr>
        <w:t xml:space="preserve">laki-laki </w:t>
      </w:r>
      <w:r w:rsidR="007F3BA6">
        <w:rPr>
          <w:rFonts w:ascii="Arial" w:hAnsi="Arial" w:cs="Arial"/>
          <w:sz w:val="24"/>
          <w:szCs w:val="24"/>
          <w:lang w:val="id-ID"/>
        </w:rPr>
        <w:t xml:space="preserve">maupun </w:t>
      </w:r>
      <w:r w:rsidR="006007F8">
        <w:rPr>
          <w:rFonts w:ascii="Arial" w:hAnsi="Arial" w:cs="Arial"/>
          <w:sz w:val="24"/>
          <w:szCs w:val="24"/>
        </w:rPr>
        <w:t>perempuan yang ada di</w:t>
      </w:r>
      <w:r w:rsidR="00A64E59" w:rsidRPr="003868E2">
        <w:rPr>
          <w:rFonts w:ascii="Arial" w:hAnsi="Arial" w:cs="Arial"/>
          <w:sz w:val="24"/>
          <w:szCs w:val="24"/>
        </w:rPr>
        <w:t xml:space="preserve"> </w:t>
      </w:r>
      <w:r w:rsidR="00E00CFB">
        <w:rPr>
          <w:rFonts w:ascii="Arial" w:hAnsi="Arial" w:cs="Arial"/>
          <w:sz w:val="24"/>
          <w:szCs w:val="24"/>
          <w:lang w:val="id-ID"/>
        </w:rPr>
        <w:t xml:space="preserve">Kodya </w:t>
      </w:r>
      <w:r w:rsidR="00A64E59" w:rsidRPr="003868E2">
        <w:rPr>
          <w:rFonts w:ascii="Arial" w:hAnsi="Arial" w:cs="Arial"/>
          <w:sz w:val="24"/>
          <w:szCs w:val="24"/>
        </w:rPr>
        <w:t xml:space="preserve">Yogyakarta. Penentuan subyek penelitian didasarkan </w:t>
      </w:r>
      <w:r w:rsidR="006007F8">
        <w:rPr>
          <w:rFonts w:ascii="Arial" w:hAnsi="Arial" w:cs="Arial"/>
          <w:sz w:val="24"/>
          <w:szCs w:val="24"/>
        </w:rPr>
        <w:t>pa</w:t>
      </w:r>
      <w:r w:rsidR="00C51213">
        <w:rPr>
          <w:rFonts w:ascii="Arial" w:hAnsi="Arial" w:cs="Arial"/>
          <w:sz w:val="24"/>
          <w:szCs w:val="24"/>
        </w:rPr>
        <w:t xml:space="preserve">da </w:t>
      </w:r>
      <w:r w:rsidR="00C51213" w:rsidRPr="003868E2">
        <w:rPr>
          <w:rFonts w:ascii="Arial" w:hAnsi="Arial" w:cs="Arial"/>
          <w:sz w:val="24"/>
          <w:szCs w:val="24"/>
        </w:rPr>
        <w:t xml:space="preserve">jumlah kepala sekolah yang </w:t>
      </w:r>
      <w:r w:rsidR="00C51213">
        <w:rPr>
          <w:rFonts w:ascii="Arial" w:hAnsi="Arial" w:cs="Arial"/>
          <w:sz w:val="24"/>
          <w:szCs w:val="24"/>
          <w:lang w:val="id-ID"/>
        </w:rPr>
        <w:t xml:space="preserve">memadai </w:t>
      </w:r>
      <w:r w:rsidR="00C51213" w:rsidRPr="003868E2">
        <w:rPr>
          <w:rFonts w:ascii="Arial" w:hAnsi="Arial" w:cs="Arial"/>
          <w:sz w:val="24"/>
          <w:szCs w:val="24"/>
        </w:rPr>
        <w:t xml:space="preserve">antara </w:t>
      </w:r>
      <w:r w:rsidR="00C51213">
        <w:rPr>
          <w:rFonts w:ascii="Arial" w:hAnsi="Arial" w:cs="Arial"/>
          <w:sz w:val="24"/>
          <w:szCs w:val="24"/>
          <w:lang w:val="id-ID"/>
        </w:rPr>
        <w:t>laki-laki</w:t>
      </w:r>
      <w:r w:rsidR="00C51213" w:rsidRPr="003868E2">
        <w:rPr>
          <w:rFonts w:ascii="Arial" w:hAnsi="Arial" w:cs="Arial"/>
          <w:sz w:val="24"/>
          <w:szCs w:val="24"/>
        </w:rPr>
        <w:t xml:space="preserve"> dan </w:t>
      </w:r>
      <w:r w:rsidR="00C51213">
        <w:rPr>
          <w:rFonts w:ascii="Arial" w:hAnsi="Arial" w:cs="Arial"/>
          <w:sz w:val="24"/>
          <w:szCs w:val="24"/>
          <w:lang w:val="id-ID"/>
        </w:rPr>
        <w:t>perempuan</w:t>
      </w:r>
      <w:r w:rsidR="00C51213" w:rsidRPr="003868E2">
        <w:rPr>
          <w:rFonts w:ascii="Arial" w:hAnsi="Arial" w:cs="Arial"/>
          <w:sz w:val="24"/>
          <w:szCs w:val="24"/>
        </w:rPr>
        <w:t xml:space="preserve"> </w:t>
      </w:r>
      <w:r w:rsidR="00C51213">
        <w:rPr>
          <w:rFonts w:ascii="Arial" w:hAnsi="Arial" w:cs="Arial"/>
          <w:sz w:val="24"/>
          <w:szCs w:val="24"/>
          <w:lang w:val="id-ID"/>
        </w:rPr>
        <w:t xml:space="preserve">di </w:t>
      </w:r>
      <w:r w:rsidR="00C51213" w:rsidRPr="003868E2">
        <w:rPr>
          <w:rFonts w:ascii="Arial" w:hAnsi="Arial" w:cs="Arial"/>
          <w:sz w:val="24"/>
          <w:szCs w:val="24"/>
        </w:rPr>
        <w:t>tingkat satuan pendidikan SMP.</w:t>
      </w:r>
      <w:r w:rsidR="00B24275">
        <w:rPr>
          <w:rFonts w:ascii="Arial" w:hAnsi="Arial" w:cs="Arial"/>
          <w:sz w:val="24"/>
          <w:szCs w:val="24"/>
          <w:lang w:val="id-ID"/>
        </w:rPr>
        <w:t xml:space="preserve"> Jumlah subyek penelitiannya 1</w:t>
      </w:r>
      <w:r w:rsidR="00AE0DF2">
        <w:rPr>
          <w:rFonts w:ascii="Arial" w:hAnsi="Arial" w:cs="Arial"/>
          <w:sz w:val="24"/>
          <w:szCs w:val="24"/>
          <w:lang w:val="id-ID"/>
        </w:rPr>
        <w:t>7</w:t>
      </w:r>
      <w:r w:rsidR="00B24275">
        <w:rPr>
          <w:rFonts w:ascii="Arial" w:hAnsi="Arial" w:cs="Arial"/>
          <w:sz w:val="24"/>
          <w:szCs w:val="24"/>
          <w:lang w:val="id-ID"/>
        </w:rPr>
        <w:t xml:space="preserve"> orang dari 35 orang kepala sekolah SMP Negeri </w:t>
      </w:r>
      <w:r w:rsidR="00DA565E">
        <w:rPr>
          <w:rFonts w:ascii="Arial" w:hAnsi="Arial" w:cs="Arial"/>
          <w:sz w:val="24"/>
          <w:szCs w:val="24"/>
          <w:lang w:val="id-ID"/>
        </w:rPr>
        <w:t xml:space="preserve">yang ada </w:t>
      </w:r>
      <w:r w:rsidR="00B24275">
        <w:rPr>
          <w:rFonts w:ascii="Arial" w:hAnsi="Arial" w:cs="Arial"/>
          <w:sz w:val="24"/>
          <w:szCs w:val="24"/>
          <w:lang w:val="id-ID"/>
        </w:rPr>
        <w:t xml:space="preserve">di </w:t>
      </w:r>
      <w:r w:rsidR="00E00CFB">
        <w:rPr>
          <w:rFonts w:ascii="Arial" w:hAnsi="Arial" w:cs="Arial"/>
          <w:sz w:val="24"/>
          <w:szCs w:val="24"/>
          <w:lang w:val="id-ID"/>
        </w:rPr>
        <w:t>K</w:t>
      </w:r>
      <w:r w:rsidR="00B24275">
        <w:rPr>
          <w:rFonts w:ascii="Arial" w:hAnsi="Arial" w:cs="Arial"/>
          <w:sz w:val="24"/>
          <w:szCs w:val="24"/>
          <w:lang w:val="id-ID"/>
        </w:rPr>
        <w:t>o</w:t>
      </w:r>
      <w:r w:rsidR="00E00CFB">
        <w:rPr>
          <w:rFonts w:ascii="Arial" w:hAnsi="Arial" w:cs="Arial"/>
          <w:sz w:val="24"/>
          <w:szCs w:val="24"/>
          <w:lang w:val="id-ID"/>
        </w:rPr>
        <w:t>dya</w:t>
      </w:r>
      <w:r w:rsidR="00B24275">
        <w:rPr>
          <w:rFonts w:ascii="Arial" w:hAnsi="Arial" w:cs="Arial"/>
          <w:sz w:val="24"/>
          <w:szCs w:val="24"/>
          <w:lang w:val="id-ID"/>
        </w:rPr>
        <w:t xml:space="preserve"> </w:t>
      </w:r>
      <w:r w:rsidR="00E00CFB">
        <w:rPr>
          <w:rFonts w:ascii="Arial" w:hAnsi="Arial" w:cs="Arial"/>
          <w:sz w:val="24"/>
          <w:szCs w:val="24"/>
          <w:lang w:val="id-ID"/>
        </w:rPr>
        <w:t>Y</w:t>
      </w:r>
      <w:r w:rsidR="00B24275">
        <w:rPr>
          <w:rFonts w:ascii="Arial" w:hAnsi="Arial" w:cs="Arial"/>
          <w:sz w:val="24"/>
          <w:szCs w:val="24"/>
          <w:lang w:val="id-ID"/>
        </w:rPr>
        <w:t>ogyakarta</w:t>
      </w:r>
      <w:r w:rsidR="006631AA">
        <w:rPr>
          <w:rFonts w:ascii="Arial" w:hAnsi="Arial" w:cs="Arial"/>
          <w:sz w:val="24"/>
          <w:szCs w:val="24"/>
          <w:lang w:val="id-ID"/>
        </w:rPr>
        <w:t xml:space="preserve"> terdiri dari </w:t>
      </w:r>
      <w:r w:rsidR="00AE0DF2">
        <w:rPr>
          <w:rFonts w:ascii="Arial" w:hAnsi="Arial" w:cs="Arial"/>
          <w:sz w:val="24"/>
          <w:szCs w:val="24"/>
          <w:lang w:val="id-ID"/>
        </w:rPr>
        <w:t>5</w:t>
      </w:r>
      <w:r w:rsidR="006631AA">
        <w:rPr>
          <w:rFonts w:ascii="Arial" w:hAnsi="Arial" w:cs="Arial"/>
          <w:sz w:val="24"/>
          <w:szCs w:val="24"/>
          <w:lang w:val="id-ID"/>
        </w:rPr>
        <w:t xml:space="preserve"> kepala sekola</w:t>
      </w:r>
      <w:r w:rsidR="00AE0DF2">
        <w:rPr>
          <w:rFonts w:ascii="Arial" w:hAnsi="Arial" w:cs="Arial"/>
          <w:sz w:val="24"/>
          <w:szCs w:val="24"/>
          <w:lang w:val="id-ID"/>
        </w:rPr>
        <w:t>h</w:t>
      </w:r>
      <w:r w:rsidR="006631AA">
        <w:rPr>
          <w:rFonts w:ascii="Arial" w:hAnsi="Arial" w:cs="Arial"/>
          <w:sz w:val="24"/>
          <w:szCs w:val="24"/>
          <w:lang w:val="id-ID"/>
        </w:rPr>
        <w:t xml:space="preserve"> wanita dan 1</w:t>
      </w:r>
      <w:r w:rsidR="00AE0DF2">
        <w:rPr>
          <w:rFonts w:ascii="Arial" w:hAnsi="Arial" w:cs="Arial"/>
          <w:sz w:val="24"/>
          <w:szCs w:val="24"/>
          <w:lang w:val="id-ID"/>
        </w:rPr>
        <w:t>2</w:t>
      </w:r>
      <w:r w:rsidR="006631AA">
        <w:rPr>
          <w:rFonts w:ascii="Arial" w:hAnsi="Arial" w:cs="Arial"/>
          <w:sz w:val="24"/>
          <w:szCs w:val="24"/>
          <w:lang w:val="id-ID"/>
        </w:rPr>
        <w:t xml:space="preserve"> kepala sekolah pria.</w:t>
      </w:r>
    </w:p>
    <w:p w:rsidR="00A64E59" w:rsidRPr="003868E2" w:rsidRDefault="00A64E59" w:rsidP="006A0763">
      <w:pPr>
        <w:pStyle w:val="BodyTextIndent"/>
        <w:numPr>
          <w:ilvl w:val="0"/>
          <w:numId w:val="4"/>
        </w:numPr>
        <w:spacing w:after="0" w:line="360" w:lineRule="auto"/>
        <w:ind w:left="426" w:hanging="426"/>
        <w:jc w:val="both"/>
        <w:rPr>
          <w:rFonts w:ascii="Arial" w:hAnsi="Arial" w:cs="Arial"/>
          <w:b/>
          <w:bCs/>
          <w:sz w:val="24"/>
          <w:szCs w:val="24"/>
        </w:rPr>
      </w:pPr>
      <w:r w:rsidRPr="003868E2">
        <w:rPr>
          <w:rFonts w:ascii="Arial" w:hAnsi="Arial" w:cs="Arial"/>
          <w:b/>
          <w:bCs/>
          <w:sz w:val="24"/>
          <w:szCs w:val="24"/>
        </w:rPr>
        <w:lastRenderedPageBreak/>
        <w:t>Teknik Pengumpulan Data</w:t>
      </w:r>
    </w:p>
    <w:p w:rsidR="00E00CFB" w:rsidRDefault="00A64E59" w:rsidP="00E00CFB">
      <w:pPr>
        <w:tabs>
          <w:tab w:val="num" w:pos="0"/>
        </w:tabs>
        <w:spacing w:line="360" w:lineRule="auto"/>
        <w:ind w:firstLine="851"/>
        <w:jc w:val="both"/>
        <w:rPr>
          <w:rFonts w:ascii="Arial" w:hAnsi="Arial" w:cs="Arial"/>
          <w:sz w:val="24"/>
          <w:szCs w:val="24"/>
          <w:lang w:val="id-ID"/>
        </w:rPr>
      </w:pPr>
      <w:r w:rsidRPr="003868E2">
        <w:rPr>
          <w:rStyle w:val="longtext"/>
          <w:rFonts w:ascii="Arial" w:hAnsi="Arial" w:cs="Arial"/>
          <w:sz w:val="24"/>
          <w:szCs w:val="24"/>
          <w:shd w:val="clear" w:color="auto" w:fill="FFFFFF"/>
        </w:rPr>
        <w:t xml:space="preserve">Data dikumpulkan melalui </w:t>
      </w:r>
      <w:r w:rsidR="00C51213">
        <w:rPr>
          <w:rStyle w:val="longtext"/>
          <w:rFonts w:ascii="Arial" w:hAnsi="Arial" w:cs="Arial"/>
          <w:sz w:val="24"/>
          <w:szCs w:val="24"/>
          <w:shd w:val="clear" w:color="auto" w:fill="FFFFFF"/>
          <w:lang w:val="id-ID"/>
        </w:rPr>
        <w:t>angket (</w:t>
      </w:r>
      <w:r w:rsidR="00C51213" w:rsidRPr="003868E2">
        <w:rPr>
          <w:rStyle w:val="longtext"/>
          <w:rFonts w:ascii="Arial" w:hAnsi="Arial" w:cs="Arial"/>
          <w:sz w:val="24"/>
          <w:szCs w:val="24"/>
          <w:shd w:val="clear" w:color="auto" w:fill="FFFFFF"/>
        </w:rPr>
        <w:t>kuesioner</w:t>
      </w:r>
      <w:r w:rsidR="00C51213">
        <w:rPr>
          <w:rStyle w:val="longtext"/>
          <w:rFonts w:ascii="Arial" w:hAnsi="Arial" w:cs="Arial"/>
          <w:sz w:val="24"/>
          <w:szCs w:val="24"/>
          <w:shd w:val="clear" w:color="auto" w:fill="FFFFFF"/>
          <w:lang w:val="id-ID"/>
        </w:rPr>
        <w:t>) dan</w:t>
      </w:r>
      <w:r w:rsidR="00C51213" w:rsidRPr="003868E2">
        <w:rPr>
          <w:rStyle w:val="longtext"/>
          <w:rFonts w:ascii="Arial" w:hAnsi="Arial" w:cs="Arial"/>
          <w:sz w:val="24"/>
          <w:szCs w:val="24"/>
          <w:shd w:val="clear" w:color="auto" w:fill="FFFFFF"/>
        </w:rPr>
        <w:t xml:space="preserve"> </w:t>
      </w:r>
      <w:r w:rsidR="00D478D5">
        <w:rPr>
          <w:rStyle w:val="longtext"/>
          <w:rFonts w:ascii="Arial" w:hAnsi="Arial" w:cs="Arial"/>
          <w:sz w:val="24"/>
          <w:szCs w:val="24"/>
          <w:shd w:val="clear" w:color="auto" w:fill="FFFFFF"/>
          <w:lang w:val="id-ID"/>
        </w:rPr>
        <w:t xml:space="preserve">wawancara mendalam </w:t>
      </w:r>
      <w:r w:rsidR="00F83509" w:rsidRPr="00F83509">
        <w:rPr>
          <w:rStyle w:val="longtext"/>
          <w:rFonts w:ascii="Arial" w:hAnsi="Arial" w:cs="Arial"/>
          <w:sz w:val="24"/>
          <w:szCs w:val="24"/>
          <w:shd w:val="clear" w:color="auto" w:fill="FFFFFF"/>
          <w:lang w:val="id-ID"/>
        </w:rPr>
        <w:t>(</w:t>
      </w:r>
      <w:r w:rsidR="00F83509" w:rsidRPr="00F83509">
        <w:rPr>
          <w:rStyle w:val="longtext"/>
          <w:rFonts w:ascii="Arial" w:hAnsi="Arial" w:cs="Arial"/>
          <w:i/>
          <w:sz w:val="24"/>
          <w:szCs w:val="24"/>
          <w:shd w:val="clear" w:color="auto" w:fill="FFFFFF"/>
          <w:lang w:val="id-ID"/>
        </w:rPr>
        <w:t xml:space="preserve">in-depth </w:t>
      </w:r>
      <w:r w:rsidR="00F83509" w:rsidRPr="00F83509">
        <w:rPr>
          <w:rFonts w:ascii="Arial" w:hAnsi="Arial" w:cs="Arial"/>
          <w:i/>
          <w:sz w:val="24"/>
          <w:szCs w:val="24"/>
        </w:rPr>
        <w:t>interview</w:t>
      </w:r>
      <w:r w:rsidR="00F83509" w:rsidRPr="00F83509">
        <w:rPr>
          <w:rFonts w:ascii="Arial" w:hAnsi="Arial" w:cs="Arial"/>
          <w:sz w:val="24"/>
          <w:szCs w:val="24"/>
          <w:lang w:val="id-ID"/>
        </w:rPr>
        <w:t>)</w:t>
      </w:r>
      <w:r w:rsidR="00F83509">
        <w:rPr>
          <w:rStyle w:val="longtext"/>
          <w:rFonts w:ascii="Arial" w:hAnsi="Arial" w:cs="Arial"/>
          <w:sz w:val="24"/>
          <w:szCs w:val="24"/>
          <w:shd w:val="clear" w:color="auto" w:fill="FFFFFF"/>
          <w:lang w:val="id-ID"/>
        </w:rPr>
        <w:t xml:space="preserve"> </w:t>
      </w:r>
      <w:r w:rsidRPr="003868E2">
        <w:rPr>
          <w:rStyle w:val="longtext"/>
          <w:rFonts w:ascii="Arial" w:hAnsi="Arial" w:cs="Arial"/>
          <w:sz w:val="24"/>
          <w:szCs w:val="24"/>
          <w:shd w:val="clear" w:color="auto" w:fill="FFFFFF"/>
        </w:rPr>
        <w:t xml:space="preserve">pada berbagai aspek </w:t>
      </w:r>
      <w:r w:rsidR="00BA06DD">
        <w:rPr>
          <w:rStyle w:val="longtext"/>
          <w:rFonts w:ascii="Arial" w:hAnsi="Arial" w:cs="Arial"/>
          <w:sz w:val="24"/>
          <w:szCs w:val="24"/>
          <w:shd w:val="clear" w:color="auto" w:fill="FFFFFF"/>
          <w:lang w:val="id-ID"/>
        </w:rPr>
        <w:t xml:space="preserve">dalam </w:t>
      </w:r>
      <w:r w:rsidRPr="003868E2">
        <w:rPr>
          <w:rStyle w:val="longtext"/>
          <w:rFonts w:ascii="Arial" w:hAnsi="Arial" w:cs="Arial"/>
          <w:sz w:val="24"/>
          <w:szCs w:val="24"/>
          <w:shd w:val="clear" w:color="auto" w:fill="FFFFFF"/>
        </w:rPr>
        <w:t xml:space="preserve">kepemimpinan transformasional </w:t>
      </w:r>
      <w:r w:rsidR="00F83509">
        <w:rPr>
          <w:rFonts w:ascii="Arial" w:hAnsi="Arial" w:cs="Arial"/>
          <w:sz w:val="24"/>
          <w:szCs w:val="24"/>
          <w:lang w:val="id-ID"/>
        </w:rPr>
        <w:t xml:space="preserve">dan </w:t>
      </w:r>
      <w:r w:rsidR="00C51213" w:rsidRPr="003868E2">
        <w:rPr>
          <w:rStyle w:val="longtext"/>
          <w:rFonts w:ascii="Arial" w:hAnsi="Arial" w:cs="Arial"/>
          <w:sz w:val="24"/>
          <w:szCs w:val="24"/>
          <w:shd w:val="clear" w:color="auto" w:fill="FFFFFF"/>
        </w:rPr>
        <w:t xml:space="preserve">model analisis gender dari </w:t>
      </w:r>
      <w:r w:rsidR="00C51213" w:rsidRPr="003868E2">
        <w:rPr>
          <w:rStyle w:val="longtext"/>
          <w:rFonts w:ascii="Arial" w:hAnsi="Arial" w:cs="Arial"/>
          <w:i/>
          <w:sz w:val="24"/>
          <w:szCs w:val="24"/>
          <w:shd w:val="clear" w:color="auto" w:fill="FFFFFF"/>
        </w:rPr>
        <w:t>Harvard University</w:t>
      </w:r>
      <w:r w:rsidR="00C51213" w:rsidRPr="003868E2">
        <w:rPr>
          <w:rStyle w:val="longtext"/>
          <w:rFonts w:ascii="Arial" w:hAnsi="Arial" w:cs="Arial"/>
          <w:sz w:val="24"/>
          <w:szCs w:val="24"/>
          <w:shd w:val="clear" w:color="auto" w:fill="FFFFFF"/>
        </w:rPr>
        <w:t>.</w:t>
      </w:r>
      <w:r w:rsidR="00C51213" w:rsidRPr="003868E2">
        <w:rPr>
          <w:rFonts w:ascii="Arial" w:hAnsi="Arial" w:cs="Arial"/>
          <w:sz w:val="24"/>
          <w:szCs w:val="24"/>
        </w:rPr>
        <w:t xml:space="preserve"> </w:t>
      </w:r>
      <w:r w:rsidR="00E00CFB">
        <w:rPr>
          <w:rFonts w:ascii="Arial" w:hAnsi="Arial" w:cs="Arial"/>
          <w:sz w:val="24"/>
          <w:szCs w:val="24"/>
          <w:lang w:val="id-ID"/>
        </w:rPr>
        <w:t xml:space="preserve">Aspek-aspek dalam kepemimpinan transformasional telah dikembangkan sehingga dapat diukur dari beberapa dimensi. </w:t>
      </w:r>
      <w:r w:rsidR="00E00CFB" w:rsidRPr="00907272">
        <w:rPr>
          <w:rFonts w:ascii="Arial" w:hAnsi="Arial" w:cs="Arial"/>
          <w:sz w:val="24"/>
          <w:szCs w:val="24"/>
          <w:lang w:val="id-ID"/>
        </w:rPr>
        <w:t xml:space="preserve">Menurut Leithwood et.all (Gunter, 2002, 71) bahwa </w:t>
      </w:r>
      <w:r w:rsidR="00E00CFB">
        <w:rPr>
          <w:rFonts w:ascii="Arial" w:hAnsi="Arial" w:cs="Arial"/>
          <w:sz w:val="24"/>
          <w:szCs w:val="24"/>
          <w:lang w:val="id-ID"/>
        </w:rPr>
        <w:t xml:space="preserve">beberapa dimensi dalam </w:t>
      </w:r>
      <w:r w:rsidR="00E00CFB" w:rsidRPr="00907272">
        <w:rPr>
          <w:rFonts w:ascii="Arial" w:hAnsi="Arial" w:cs="Arial"/>
          <w:sz w:val="24"/>
          <w:szCs w:val="24"/>
          <w:lang w:val="id-ID"/>
        </w:rPr>
        <w:t xml:space="preserve">kepemimpinan transformasional </w:t>
      </w:r>
      <w:r w:rsidR="00E00CFB">
        <w:rPr>
          <w:rFonts w:ascii="Arial" w:hAnsi="Arial" w:cs="Arial"/>
          <w:sz w:val="24"/>
          <w:szCs w:val="24"/>
          <w:lang w:val="id-ID"/>
        </w:rPr>
        <w:t xml:space="preserve">antara lain: </w:t>
      </w:r>
      <w:r w:rsidR="00B24275">
        <w:rPr>
          <w:rStyle w:val="longtext"/>
          <w:rFonts w:ascii="Arial" w:hAnsi="Arial" w:cs="Arial"/>
          <w:sz w:val="24"/>
          <w:szCs w:val="24"/>
          <w:shd w:val="clear" w:color="auto" w:fill="FFFFFF"/>
          <w:lang w:val="id-ID"/>
        </w:rPr>
        <w:t>(</w:t>
      </w:r>
      <w:r w:rsidR="00B24275">
        <w:rPr>
          <w:rFonts w:ascii="Arial" w:hAnsi="Arial" w:cs="Arial"/>
          <w:sz w:val="24"/>
          <w:szCs w:val="24"/>
          <w:lang w:val="id-ID"/>
        </w:rPr>
        <w:t>1) penyelesaian masalah; (2) membantu perkembangan kepemimpinan guru; (3) membangun komitmen guru untuk perubahan; (4) menciptakan suatu kondisi untuk pertumbuhan dalam pengetahuan dan ketrampilan profesional guru; (5) kepemimpinan untuk pembelajaran organisasi; dan (6) memelihara keseimbangan emosi</w:t>
      </w:r>
      <w:r w:rsidR="0070766A">
        <w:rPr>
          <w:rFonts w:ascii="Arial" w:hAnsi="Arial" w:cs="Arial"/>
          <w:sz w:val="24"/>
          <w:szCs w:val="24"/>
          <w:lang w:val="id-ID"/>
        </w:rPr>
        <w:t xml:space="preserve">. </w:t>
      </w:r>
      <w:r w:rsidR="00B24275" w:rsidRPr="003868E2">
        <w:rPr>
          <w:rFonts w:ascii="Arial" w:hAnsi="Arial" w:cs="Arial"/>
          <w:sz w:val="24"/>
          <w:szCs w:val="24"/>
        </w:rPr>
        <w:t xml:space="preserve"> </w:t>
      </w:r>
    </w:p>
    <w:p w:rsidR="00F21D90" w:rsidRPr="00F21D90" w:rsidRDefault="00BC6C43" w:rsidP="0070766A">
      <w:pPr>
        <w:pStyle w:val="BodyTextIndent"/>
        <w:spacing w:after="0" w:line="360" w:lineRule="auto"/>
        <w:ind w:left="0" w:firstLine="851"/>
        <w:jc w:val="both"/>
        <w:rPr>
          <w:rFonts w:ascii="Arial" w:hAnsi="Arial" w:cs="Arial"/>
          <w:sz w:val="24"/>
          <w:szCs w:val="24"/>
          <w:lang w:val="id-ID"/>
        </w:rPr>
      </w:pPr>
      <w:r w:rsidRPr="003868E2">
        <w:rPr>
          <w:rFonts w:ascii="Arial" w:hAnsi="Arial" w:cs="Arial"/>
          <w:sz w:val="24"/>
          <w:szCs w:val="24"/>
          <w:lang w:val="fi-FI"/>
        </w:rPr>
        <w:t xml:space="preserve">Untuk mengkaji ketidakadilan gender dalam pola kepemimpinan </w:t>
      </w:r>
      <w:r>
        <w:rPr>
          <w:rFonts w:ascii="Arial" w:hAnsi="Arial" w:cs="Arial"/>
          <w:sz w:val="24"/>
          <w:szCs w:val="24"/>
          <w:lang w:val="id-ID"/>
        </w:rPr>
        <w:t xml:space="preserve">transformasional </w:t>
      </w:r>
      <w:r w:rsidRPr="003868E2">
        <w:rPr>
          <w:rFonts w:ascii="Arial" w:hAnsi="Arial" w:cs="Arial"/>
          <w:sz w:val="24"/>
          <w:szCs w:val="24"/>
          <w:lang w:val="fi-FI"/>
        </w:rPr>
        <w:t xml:space="preserve">kepala sekolah </w:t>
      </w:r>
      <w:r>
        <w:rPr>
          <w:rFonts w:ascii="Arial" w:hAnsi="Arial" w:cs="Arial"/>
          <w:sz w:val="24"/>
          <w:szCs w:val="24"/>
          <w:lang w:val="id-ID"/>
        </w:rPr>
        <w:t>laki-laki</w:t>
      </w:r>
      <w:r w:rsidRPr="003868E2">
        <w:rPr>
          <w:rFonts w:ascii="Arial" w:hAnsi="Arial" w:cs="Arial"/>
          <w:sz w:val="24"/>
          <w:szCs w:val="24"/>
          <w:lang w:val="fi-FI"/>
        </w:rPr>
        <w:t xml:space="preserve"> dan </w:t>
      </w:r>
      <w:r>
        <w:rPr>
          <w:rFonts w:ascii="Arial" w:hAnsi="Arial" w:cs="Arial"/>
          <w:sz w:val="24"/>
          <w:szCs w:val="24"/>
          <w:lang w:val="id-ID"/>
        </w:rPr>
        <w:t xml:space="preserve">perempuan digunakan model </w:t>
      </w:r>
      <w:r w:rsidRPr="003868E2">
        <w:rPr>
          <w:rFonts w:ascii="Arial" w:hAnsi="Arial" w:cs="Arial"/>
          <w:sz w:val="24"/>
          <w:szCs w:val="24"/>
          <w:lang w:val="fi-FI"/>
        </w:rPr>
        <w:t xml:space="preserve">analisis gender </w:t>
      </w:r>
      <w:r w:rsidRPr="003868E2">
        <w:rPr>
          <w:rStyle w:val="longtext"/>
          <w:rFonts w:ascii="Arial" w:hAnsi="Arial" w:cs="Arial"/>
          <w:sz w:val="24"/>
          <w:szCs w:val="24"/>
          <w:shd w:val="clear" w:color="auto" w:fill="FFFFFF"/>
        </w:rPr>
        <w:t xml:space="preserve">dari </w:t>
      </w:r>
      <w:r w:rsidRPr="003868E2">
        <w:rPr>
          <w:rStyle w:val="longtext"/>
          <w:rFonts w:ascii="Arial" w:hAnsi="Arial" w:cs="Arial"/>
          <w:i/>
          <w:sz w:val="24"/>
          <w:szCs w:val="24"/>
          <w:shd w:val="clear" w:color="auto" w:fill="FFFFFF"/>
        </w:rPr>
        <w:t>Harvard University</w:t>
      </w:r>
      <w:r w:rsidRPr="003868E2">
        <w:rPr>
          <w:rFonts w:ascii="Arial" w:hAnsi="Arial" w:cs="Arial"/>
          <w:sz w:val="24"/>
          <w:szCs w:val="24"/>
          <w:lang w:val="fi-FI"/>
        </w:rPr>
        <w:t>,</w:t>
      </w:r>
      <w:r>
        <w:rPr>
          <w:rFonts w:ascii="Arial" w:hAnsi="Arial" w:cs="Arial"/>
          <w:sz w:val="24"/>
          <w:szCs w:val="24"/>
          <w:lang w:val="id-ID"/>
        </w:rPr>
        <w:t xml:space="preserve"> yang</w:t>
      </w:r>
      <w:r w:rsidRPr="003868E2">
        <w:rPr>
          <w:rFonts w:ascii="Arial" w:hAnsi="Arial" w:cs="Arial"/>
          <w:sz w:val="24"/>
          <w:szCs w:val="24"/>
          <w:lang w:val="fi-FI"/>
        </w:rPr>
        <w:t xml:space="preserve"> </w:t>
      </w:r>
      <w:r>
        <w:rPr>
          <w:rFonts w:ascii="Arial" w:hAnsi="Arial" w:cs="Arial"/>
          <w:sz w:val="24"/>
          <w:szCs w:val="24"/>
          <w:lang w:val="id-ID"/>
        </w:rPr>
        <w:t>meliputi 4 hal, yaitu</w:t>
      </w:r>
      <w:r w:rsidRPr="003868E2">
        <w:rPr>
          <w:rFonts w:ascii="Arial" w:hAnsi="Arial" w:cs="Arial"/>
          <w:sz w:val="24"/>
          <w:szCs w:val="24"/>
          <w:lang w:val="fi-FI"/>
        </w:rPr>
        <w:t xml:space="preserve">: </w:t>
      </w:r>
      <w:r>
        <w:rPr>
          <w:rFonts w:ascii="Arial" w:hAnsi="Arial" w:cs="Arial"/>
          <w:sz w:val="24"/>
          <w:szCs w:val="24"/>
          <w:lang w:val="id-ID"/>
        </w:rPr>
        <w:t xml:space="preserve">                (1) kegiatan</w:t>
      </w:r>
      <w:r w:rsidR="0070766A">
        <w:rPr>
          <w:rFonts w:ascii="Arial" w:hAnsi="Arial" w:cs="Arial"/>
          <w:sz w:val="24"/>
          <w:szCs w:val="24"/>
          <w:lang w:val="id-ID"/>
        </w:rPr>
        <w:t xml:space="preserve">, </w:t>
      </w:r>
      <w:r>
        <w:rPr>
          <w:rFonts w:ascii="Arial" w:hAnsi="Arial" w:cs="Arial"/>
          <w:sz w:val="24"/>
          <w:szCs w:val="24"/>
          <w:lang w:val="id-ID"/>
        </w:rPr>
        <w:t>(2) akses</w:t>
      </w:r>
      <w:r w:rsidR="0070766A">
        <w:rPr>
          <w:rFonts w:ascii="Arial" w:hAnsi="Arial" w:cs="Arial"/>
          <w:sz w:val="24"/>
          <w:szCs w:val="24"/>
          <w:lang w:val="id-ID"/>
        </w:rPr>
        <w:t xml:space="preserve">, (3) kontrol, dan </w:t>
      </w:r>
      <w:r>
        <w:rPr>
          <w:rFonts w:ascii="Arial" w:hAnsi="Arial" w:cs="Arial"/>
          <w:sz w:val="24"/>
          <w:szCs w:val="24"/>
          <w:lang w:val="id-ID"/>
        </w:rPr>
        <w:t xml:space="preserve">(4) </w:t>
      </w:r>
      <w:r w:rsidRPr="003868E2">
        <w:rPr>
          <w:rFonts w:ascii="Arial" w:hAnsi="Arial" w:cs="Arial"/>
          <w:sz w:val="24"/>
          <w:szCs w:val="24"/>
          <w:lang w:val="fi-FI"/>
        </w:rPr>
        <w:t>manfaat</w:t>
      </w:r>
      <w:r w:rsidR="0070766A">
        <w:rPr>
          <w:rFonts w:ascii="Arial" w:hAnsi="Arial" w:cs="Arial"/>
          <w:sz w:val="24"/>
          <w:szCs w:val="24"/>
          <w:lang w:val="id-ID"/>
        </w:rPr>
        <w:t>. Dengan demikian i</w:t>
      </w:r>
      <w:r w:rsidR="00F21D90" w:rsidRPr="00F21D90">
        <w:rPr>
          <w:rStyle w:val="longtext"/>
          <w:rFonts w:ascii="Arial" w:hAnsi="Arial" w:cs="Arial"/>
          <w:sz w:val="24"/>
          <w:szCs w:val="24"/>
          <w:shd w:val="clear" w:color="auto" w:fill="FFFFFF"/>
          <w:lang w:val="id-ID"/>
        </w:rPr>
        <w:t xml:space="preserve">nstrumen penelitian disusun berdasarkan </w:t>
      </w:r>
      <w:r w:rsidR="00F21D90" w:rsidRPr="00F21D90">
        <w:rPr>
          <w:rFonts w:ascii="Arial" w:hAnsi="Arial" w:cs="Arial"/>
          <w:sz w:val="24"/>
          <w:szCs w:val="24"/>
          <w:lang w:val="id-ID"/>
        </w:rPr>
        <w:t>4 hal</w:t>
      </w:r>
      <w:r w:rsidR="0070766A">
        <w:rPr>
          <w:rFonts w:ascii="Arial" w:hAnsi="Arial" w:cs="Arial"/>
          <w:sz w:val="24"/>
          <w:szCs w:val="24"/>
          <w:lang w:val="id-ID"/>
        </w:rPr>
        <w:t xml:space="preserve"> tersebut</w:t>
      </w:r>
      <w:r w:rsidR="00F21D90" w:rsidRPr="00F21D90">
        <w:rPr>
          <w:rFonts w:ascii="Arial" w:hAnsi="Arial" w:cs="Arial"/>
          <w:sz w:val="24"/>
          <w:szCs w:val="24"/>
          <w:lang w:val="id-ID"/>
        </w:rPr>
        <w:t>, yaitu</w:t>
      </w:r>
      <w:r w:rsidR="00F21D90" w:rsidRPr="00F21D90">
        <w:rPr>
          <w:rFonts w:ascii="Arial" w:hAnsi="Arial" w:cs="Arial"/>
          <w:sz w:val="24"/>
          <w:szCs w:val="24"/>
          <w:lang w:val="fi-FI"/>
        </w:rPr>
        <w:t xml:space="preserve">: </w:t>
      </w:r>
    </w:p>
    <w:p w:rsidR="00F21D90" w:rsidRPr="00F21D90" w:rsidRDefault="00F21D90" w:rsidP="008E03F3">
      <w:pPr>
        <w:pStyle w:val="BodyTextIndent"/>
        <w:numPr>
          <w:ilvl w:val="2"/>
          <w:numId w:val="16"/>
        </w:numPr>
        <w:spacing w:after="0" w:line="360" w:lineRule="auto"/>
        <w:ind w:left="426" w:hanging="426"/>
        <w:jc w:val="both"/>
        <w:rPr>
          <w:rFonts w:ascii="Arial" w:hAnsi="Arial" w:cs="Arial"/>
          <w:sz w:val="24"/>
          <w:szCs w:val="24"/>
          <w:lang w:val="id-ID"/>
        </w:rPr>
      </w:pPr>
      <w:r w:rsidRPr="00F21D90">
        <w:rPr>
          <w:rFonts w:ascii="Arial" w:hAnsi="Arial" w:cs="Arial"/>
          <w:sz w:val="24"/>
          <w:szCs w:val="24"/>
          <w:lang w:val="id-ID"/>
        </w:rPr>
        <w:t xml:space="preserve">Kegiatan: apa yang dilakukan oleh kepala sekolah laki-laki dan perempuan; </w:t>
      </w:r>
    </w:p>
    <w:p w:rsidR="00F21D90" w:rsidRPr="00F21D90" w:rsidRDefault="00F21D90" w:rsidP="008E03F3">
      <w:pPr>
        <w:pStyle w:val="BodyTextIndent"/>
        <w:numPr>
          <w:ilvl w:val="2"/>
          <w:numId w:val="16"/>
        </w:numPr>
        <w:spacing w:after="0" w:line="360" w:lineRule="auto"/>
        <w:ind w:left="426" w:hanging="426"/>
        <w:jc w:val="both"/>
        <w:rPr>
          <w:rFonts w:ascii="Arial" w:hAnsi="Arial" w:cs="Arial"/>
          <w:sz w:val="24"/>
          <w:szCs w:val="24"/>
          <w:lang w:val="id-ID"/>
        </w:rPr>
      </w:pPr>
      <w:r w:rsidRPr="00F21D90">
        <w:rPr>
          <w:rFonts w:ascii="Arial" w:hAnsi="Arial" w:cs="Arial"/>
          <w:sz w:val="24"/>
          <w:szCs w:val="24"/>
          <w:lang w:val="id-ID"/>
        </w:rPr>
        <w:t>Akses: apa yang dapat diperoleh dari kepala sekolah laki-laki dan perempuan yang berkaitan dengan informasi, dana;</w:t>
      </w:r>
    </w:p>
    <w:p w:rsidR="00F21D90" w:rsidRPr="00F21D90" w:rsidRDefault="00F21D90" w:rsidP="008E03F3">
      <w:pPr>
        <w:pStyle w:val="BodyTextIndent"/>
        <w:numPr>
          <w:ilvl w:val="2"/>
          <w:numId w:val="16"/>
        </w:numPr>
        <w:spacing w:after="0" w:line="360" w:lineRule="auto"/>
        <w:ind w:left="426" w:hanging="426"/>
        <w:jc w:val="both"/>
        <w:rPr>
          <w:rFonts w:ascii="Arial" w:hAnsi="Arial" w:cs="Arial"/>
          <w:sz w:val="24"/>
          <w:szCs w:val="24"/>
          <w:lang w:val="id-ID"/>
        </w:rPr>
      </w:pPr>
      <w:r w:rsidRPr="00F21D90">
        <w:rPr>
          <w:rFonts w:ascii="Arial" w:hAnsi="Arial" w:cs="Arial"/>
          <w:sz w:val="24"/>
          <w:szCs w:val="24"/>
          <w:lang w:val="id-ID"/>
        </w:rPr>
        <w:t xml:space="preserve">Kontrol: apa yang bisa dikendalikan dan diawasi oleh kepala sekolah laki-laki dan perempuan; </w:t>
      </w:r>
    </w:p>
    <w:p w:rsidR="00F21D90" w:rsidRPr="00F21D90" w:rsidRDefault="00F21D90" w:rsidP="008E03F3">
      <w:pPr>
        <w:pStyle w:val="BodyTextIndent"/>
        <w:numPr>
          <w:ilvl w:val="2"/>
          <w:numId w:val="16"/>
        </w:numPr>
        <w:spacing w:after="0" w:line="360" w:lineRule="auto"/>
        <w:ind w:left="426" w:hanging="426"/>
        <w:jc w:val="both"/>
        <w:rPr>
          <w:rFonts w:ascii="Arial" w:hAnsi="Arial" w:cs="Arial"/>
          <w:sz w:val="24"/>
          <w:szCs w:val="24"/>
          <w:lang w:val="id-ID"/>
        </w:rPr>
      </w:pPr>
      <w:r w:rsidRPr="00F21D90">
        <w:rPr>
          <w:rFonts w:ascii="Arial" w:hAnsi="Arial" w:cs="Arial"/>
          <w:sz w:val="24"/>
          <w:szCs w:val="24"/>
          <w:lang w:val="id-ID"/>
        </w:rPr>
        <w:t>M</w:t>
      </w:r>
      <w:r w:rsidRPr="00F21D90">
        <w:rPr>
          <w:rFonts w:ascii="Arial" w:hAnsi="Arial" w:cs="Arial"/>
          <w:sz w:val="24"/>
          <w:szCs w:val="24"/>
          <w:lang w:val="fi-FI"/>
        </w:rPr>
        <w:t>anfaat</w:t>
      </w:r>
      <w:r w:rsidRPr="00F21D90">
        <w:rPr>
          <w:rFonts w:ascii="Arial" w:hAnsi="Arial" w:cs="Arial"/>
          <w:sz w:val="24"/>
          <w:szCs w:val="24"/>
          <w:lang w:val="id-ID"/>
        </w:rPr>
        <w:t>: hal apa yang dapat diperoleh berkaitan dengan yang dilakukan oleh kepala sekolah laki-laki dan perempuan.</w:t>
      </w:r>
    </w:p>
    <w:p w:rsidR="00F21D90" w:rsidRPr="00F21D90" w:rsidRDefault="00F21D90" w:rsidP="00F21D90">
      <w:pPr>
        <w:pStyle w:val="BodyTextIndent"/>
        <w:spacing w:after="0" w:line="360" w:lineRule="auto"/>
        <w:ind w:left="0" w:firstLine="851"/>
        <w:jc w:val="both"/>
        <w:rPr>
          <w:rStyle w:val="longtext"/>
          <w:rFonts w:ascii="Arial" w:hAnsi="Arial" w:cs="Arial"/>
          <w:sz w:val="24"/>
          <w:szCs w:val="24"/>
          <w:shd w:val="clear" w:color="auto" w:fill="FFFFFF"/>
          <w:lang w:val="id-ID"/>
        </w:rPr>
      </w:pPr>
      <w:r w:rsidRPr="00F21D90">
        <w:rPr>
          <w:rStyle w:val="longtext"/>
          <w:rFonts w:ascii="Arial" w:hAnsi="Arial" w:cs="Arial"/>
          <w:sz w:val="24"/>
          <w:szCs w:val="24"/>
          <w:shd w:val="clear" w:color="auto" w:fill="FFFFFF"/>
          <w:lang w:val="id-ID"/>
        </w:rPr>
        <w:t>Keempat hal dalam analisis gender tersebut digunakan untuk menganalisis aspek-</w:t>
      </w:r>
      <w:r w:rsidRPr="00F21D90">
        <w:rPr>
          <w:rStyle w:val="longtext"/>
          <w:rFonts w:ascii="Arial" w:hAnsi="Arial" w:cs="Arial"/>
          <w:sz w:val="24"/>
          <w:szCs w:val="24"/>
          <w:shd w:val="clear" w:color="auto" w:fill="FFFFFF"/>
        </w:rPr>
        <w:t xml:space="preserve">aspek </w:t>
      </w:r>
      <w:r w:rsidRPr="00F21D90">
        <w:rPr>
          <w:rStyle w:val="longtext"/>
          <w:rFonts w:ascii="Arial" w:hAnsi="Arial" w:cs="Arial"/>
          <w:sz w:val="24"/>
          <w:szCs w:val="24"/>
          <w:shd w:val="clear" w:color="auto" w:fill="FFFFFF"/>
          <w:lang w:val="id-ID"/>
        </w:rPr>
        <w:t xml:space="preserve">dalam </w:t>
      </w:r>
      <w:r w:rsidRPr="00F21D90">
        <w:rPr>
          <w:rStyle w:val="longtext"/>
          <w:rFonts w:ascii="Arial" w:hAnsi="Arial" w:cs="Arial"/>
          <w:sz w:val="24"/>
          <w:szCs w:val="24"/>
          <w:shd w:val="clear" w:color="auto" w:fill="FFFFFF"/>
        </w:rPr>
        <w:t xml:space="preserve">kepemimpinan transformasional </w:t>
      </w:r>
      <w:r w:rsidRPr="00F21D90">
        <w:rPr>
          <w:rStyle w:val="longtext"/>
          <w:rFonts w:ascii="Arial" w:hAnsi="Arial" w:cs="Arial"/>
          <w:sz w:val="24"/>
          <w:szCs w:val="24"/>
          <w:shd w:val="clear" w:color="auto" w:fill="FFFFFF"/>
          <w:lang w:val="id-ID"/>
        </w:rPr>
        <w:t xml:space="preserve">yaitu: </w:t>
      </w:r>
    </w:p>
    <w:p w:rsidR="00F21D90" w:rsidRPr="00F21D90" w:rsidRDefault="00F21D90" w:rsidP="008E03F3">
      <w:pPr>
        <w:pStyle w:val="BodyTextIndent"/>
        <w:numPr>
          <w:ilvl w:val="2"/>
          <w:numId w:val="17"/>
        </w:numPr>
        <w:spacing w:after="0" w:line="360" w:lineRule="auto"/>
        <w:ind w:left="426" w:hanging="426"/>
        <w:jc w:val="both"/>
        <w:rPr>
          <w:rFonts w:ascii="Arial" w:hAnsi="Arial" w:cs="Arial"/>
          <w:sz w:val="24"/>
          <w:szCs w:val="24"/>
          <w:lang w:val="id-ID"/>
        </w:rPr>
      </w:pPr>
      <w:r w:rsidRPr="00F21D90">
        <w:rPr>
          <w:rFonts w:ascii="Arial" w:hAnsi="Arial" w:cs="Arial"/>
          <w:sz w:val="24"/>
          <w:szCs w:val="24"/>
          <w:lang w:val="id-ID"/>
        </w:rPr>
        <w:t xml:space="preserve">Menyelesaikan masalah; </w:t>
      </w:r>
    </w:p>
    <w:p w:rsidR="00F21D90" w:rsidRPr="00F21D90" w:rsidRDefault="00F21D90" w:rsidP="008E03F3">
      <w:pPr>
        <w:pStyle w:val="BodyTextIndent"/>
        <w:numPr>
          <w:ilvl w:val="2"/>
          <w:numId w:val="17"/>
        </w:numPr>
        <w:spacing w:after="0" w:line="360" w:lineRule="auto"/>
        <w:ind w:left="426" w:hanging="426"/>
        <w:jc w:val="both"/>
        <w:rPr>
          <w:rFonts w:ascii="Arial" w:hAnsi="Arial" w:cs="Arial"/>
          <w:sz w:val="24"/>
          <w:szCs w:val="24"/>
          <w:lang w:val="id-ID"/>
        </w:rPr>
      </w:pPr>
      <w:r w:rsidRPr="00F21D90">
        <w:rPr>
          <w:rFonts w:ascii="Arial" w:hAnsi="Arial" w:cs="Arial"/>
          <w:sz w:val="24"/>
          <w:szCs w:val="24"/>
          <w:lang w:val="id-ID"/>
        </w:rPr>
        <w:t xml:space="preserve">Membantu mengembangkan kepemimpinan guru; </w:t>
      </w:r>
    </w:p>
    <w:p w:rsidR="00F21D90" w:rsidRPr="00F21D90" w:rsidRDefault="00F21D90" w:rsidP="008E03F3">
      <w:pPr>
        <w:pStyle w:val="BodyTextIndent"/>
        <w:numPr>
          <w:ilvl w:val="2"/>
          <w:numId w:val="17"/>
        </w:numPr>
        <w:spacing w:after="0" w:line="360" w:lineRule="auto"/>
        <w:ind w:left="426" w:hanging="426"/>
        <w:jc w:val="both"/>
        <w:rPr>
          <w:rFonts w:ascii="Arial" w:hAnsi="Arial" w:cs="Arial"/>
          <w:sz w:val="24"/>
          <w:szCs w:val="24"/>
          <w:lang w:val="id-ID"/>
        </w:rPr>
      </w:pPr>
      <w:r w:rsidRPr="00F21D90">
        <w:rPr>
          <w:rFonts w:ascii="Arial" w:hAnsi="Arial" w:cs="Arial"/>
          <w:sz w:val="24"/>
          <w:szCs w:val="24"/>
          <w:lang w:val="id-ID"/>
        </w:rPr>
        <w:lastRenderedPageBreak/>
        <w:t xml:space="preserve">Membangun komitmen guru untuk perubahan; </w:t>
      </w:r>
    </w:p>
    <w:p w:rsidR="00F21D90" w:rsidRPr="00F21D90" w:rsidRDefault="00F21D90" w:rsidP="008E03F3">
      <w:pPr>
        <w:pStyle w:val="BodyTextIndent"/>
        <w:numPr>
          <w:ilvl w:val="2"/>
          <w:numId w:val="17"/>
        </w:numPr>
        <w:spacing w:after="0" w:line="360" w:lineRule="auto"/>
        <w:ind w:left="426" w:hanging="426"/>
        <w:jc w:val="both"/>
        <w:rPr>
          <w:rFonts w:ascii="Arial" w:hAnsi="Arial" w:cs="Arial"/>
          <w:sz w:val="24"/>
          <w:szCs w:val="24"/>
          <w:lang w:val="id-ID"/>
        </w:rPr>
      </w:pPr>
      <w:r w:rsidRPr="00F21D90">
        <w:rPr>
          <w:rFonts w:ascii="Arial" w:hAnsi="Arial" w:cs="Arial"/>
          <w:sz w:val="24"/>
          <w:szCs w:val="24"/>
          <w:lang w:val="id-ID"/>
        </w:rPr>
        <w:t xml:space="preserve">Menciptakan suatu kondisi untuk pertumbuhan pengetahuan dan ketrampilan profesional guru; </w:t>
      </w:r>
    </w:p>
    <w:p w:rsidR="00F21D90" w:rsidRPr="00F21D90" w:rsidRDefault="00F21D90" w:rsidP="008E03F3">
      <w:pPr>
        <w:pStyle w:val="BodyTextIndent"/>
        <w:numPr>
          <w:ilvl w:val="2"/>
          <w:numId w:val="17"/>
        </w:numPr>
        <w:spacing w:after="0" w:line="360" w:lineRule="auto"/>
        <w:ind w:left="426" w:hanging="426"/>
        <w:jc w:val="both"/>
        <w:rPr>
          <w:rFonts w:ascii="Arial" w:hAnsi="Arial" w:cs="Arial"/>
          <w:sz w:val="24"/>
          <w:szCs w:val="24"/>
          <w:lang w:val="id-ID"/>
        </w:rPr>
      </w:pPr>
      <w:r w:rsidRPr="00F21D90">
        <w:rPr>
          <w:rFonts w:ascii="Arial" w:hAnsi="Arial" w:cs="Arial"/>
          <w:sz w:val="24"/>
          <w:szCs w:val="24"/>
          <w:lang w:val="id-ID"/>
        </w:rPr>
        <w:t xml:space="preserve">Mengembangkan kepemimpinan untuk pembelajaran organisasi; </w:t>
      </w:r>
    </w:p>
    <w:p w:rsidR="00F21D90" w:rsidRPr="00F21D90" w:rsidRDefault="00F21D90" w:rsidP="008E03F3">
      <w:pPr>
        <w:pStyle w:val="BodyTextIndent"/>
        <w:numPr>
          <w:ilvl w:val="2"/>
          <w:numId w:val="17"/>
        </w:numPr>
        <w:spacing w:after="0" w:line="360" w:lineRule="auto"/>
        <w:ind w:left="426" w:hanging="426"/>
        <w:jc w:val="both"/>
        <w:rPr>
          <w:rFonts w:ascii="Arial" w:hAnsi="Arial" w:cs="Arial"/>
          <w:sz w:val="24"/>
          <w:szCs w:val="24"/>
          <w:lang w:val="id-ID"/>
        </w:rPr>
      </w:pPr>
      <w:r w:rsidRPr="00F21D90">
        <w:rPr>
          <w:rFonts w:ascii="Arial" w:hAnsi="Arial" w:cs="Arial"/>
          <w:sz w:val="24"/>
          <w:szCs w:val="24"/>
          <w:lang w:val="id-ID"/>
        </w:rPr>
        <w:t xml:space="preserve">Memelihara keseimbangan emosi. </w:t>
      </w:r>
    </w:p>
    <w:p w:rsidR="00F21D90" w:rsidRPr="00F21D90" w:rsidRDefault="00F21D90" w:rsidP="00F21D90">
      <w:pPr>
        <w:pStyle w:val="BodyTextIndent"/>
        <w:spacing w:after="0" w:line="360" w:lineRule="auto"/>
        <w:ind w:left="0" w:firstLine="851"/>
        <w:jc w:val="both"/>
        <w:rPr>
          <w:rStyle w:val="longtext"/>
          <w:rFonts w:ascii="Arial" w:hAnsi="Arial" w:cs="Arial"/>
          <w:sz w:val="24"/>
          <w:szCs w:val="24"/>
          <w:shd w:val="clear" w:color="auto" w:fill="FFFFFF"/>
          <w:lang w:val="id-ID"/>
        </w:rPr>
      </w:pPr>
      <w:r w:rsidRPr="00F21D90">
        <w:rPr>
          <w:rStyle w:val="longtext"/>
          <w:rFonts w:ascii="Arial" w:hAnsi="Arial" w:cs="Arial"/>
          <w:sz w:val="24"/>
          <w:szCs w:val="24"/>
          <w:shd w:val="clear" w:color="auto" w:fill="FFFFFF"/>
          <w:lang w:val="id-ID"/>
        </w:rPr>
        <w:t>Dengan demikian instrumen penelitian ini disusun berdasarkan analisis gender pada aspek-aspek kepemimpinan transformasional yang ditunjukkan pada</w:t>
      </w:r>
      <w:r w:rsidR="00124052">
        <w:rPr>
          <w:rStyle w:val="longtext"/>
          <w:rFonts w:ascii="Arial" w:hAnsi="Arial" w:cs="Arial"/>
          <w:sz w:val="24"/>
          <w:szCs w:val="24"/>
          <w:shd w:val="clear" w:color="auto" w:fill="FFFFFF"/>
          <w:lang w:val="id-ID"/>
        </w:rPr>
        <w:t xml:space="preserve"> T</w:t>
      </w:r>
      <w:r w:rsidRPr="00F21D90">
        <w:rPr>
          <w:rStyle w:val="longtext"/>
          <w:rFonts w:ascii="Arial" w:hAnsi="Arial" w:cs="Arial"/>
          <w:sz w:val="24"/>
          <w:szCs w:val="24"/>
          <w:shd w:val="clear" w:color="auto" w:fill="FFFFFF"/>
          <w:lang w:val="id-ID"/>
        </w:rPr>
        <w:t xml:space="preserve">abel </w:t>
      </w:r>
      <w:r w:rsidR="00124052">
        <w:rPr>
          <w:rStyle w:val="longtext"/>
          <w:rFonts w:ascii="Arial" w:hAnsi="Arial" w:cs="Arial"/>
          <w:sz w:val="24"/>
          <w:szCs w:val="24"/>
          <w:shd w:val="clear" w:color="auto" w:fill="FFFFFF"/>
          <w:lang w:val="id-ID"/>
        </w:rPr>
        <w:t xml:space="preserve">2. </w:t>
      </w:r>
      <w:r w:rsidRPr="00F21D90">
        <w:rPr>
          <w:rStyle w:val="longtext"/>
          <w:rFonts w:ascii="Arial" w:hAnsi="Arial" w:cs="Arial"/>
          <w:sz w:val="24"/>
          <w:szCs w:val="24"/>
          <w:shd w:val="clear" w:color="auto" w:fill="FFFFFF"/>
          <w:lang w:val="id-ID"/>
        </w:rPr>
        <w:t>berikut ini:</w:t>
      </w:r>
    </w:p>
    <w:p w:rsidR="00F21D90" w:rsidRPr="00BA06DD" w:rsidRDefault="00F21D90" w:rsidP="00124052">
      <w:pPr>
        <w:pStyle w:val="BodyTextIndent"/>
        <w:spacing w:before="120" w:after="0"/>
        <w:ind w:left="0"/>
        <w:jc w:val="both"/>
        <w:rPr>
          <w:rStyle w:val="longtext"/>
          <w:rFonts w:ascii="Arial" w:hAnsi="Arial" w:cs="Arial"/>
          <w:b/>
          <w:sz w:val="24"/>
          <w:szCs w:val="24"/>
          <w:lang w:val="id-ID"/>
        </w:rPr>
      </w:pPr>
      <w:r w:rsidRPr="00BA06DD">
        <w:rPr>
          <w:rStyle w:val="longtext"/>
          <w:rFonts w:ascii="Arial" w:hAnsi="Arial" w:cs="Arial"/>
          <w:b/>
          <w:sz w:val="24"/>
          <w:szCs w:val="24"/>
          <w:shd w:val="clear" w:color="auto" w:fill="FFFFFF"/>
          <w:lang w:val="id-ID"/>
        </w:rPr>
        <w:t xml:space="preserve">Tabel </w:t>
      </w:r>
      <w:r w:rsidR="00BA06DD" w:rsidRPr="00BA06DD">
        <w:rPr>
          <w:rStyle w:val="longtext"/>
          <w:rFonts w:ascii="Arial" w:hAnsi="Arial" w:cs="Arial"/>
          <w:b/>
          <w:sz w:val="24"/>
          <w:szCs w:val="24"/>
          <w:shd w:val="clear" w:color="auto" w:fill="FFFFFF"/>
          <w:lang w:val="id-ID"/>
        </w:rPr>
        <w:t>2</w:t>
      </w:r>
      <w:r w:rsidRPr="00BA06DD">
        <w:rPr>
          <w:rStyle w:val="longtext"/>
          <w:rFonts w:ascii="Arial" w:hAnsi="Arial" w:cs="Arial"/>
          <w:b/>
          <w:sz w:val="24"/>
          <w:szCs w:val="24"/>
          <w:shd w:val="clear" w:color="auto" w:fill="FFFFFF"/>
          <w:lang w:val="id-ID"/>
        </w:rPr>
        <w:t>. Analisis Gender pada Aspek Kepemimpinan Transformasional</w:t>
      </w:r>
    </w:p>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69"/>
        <w:gridCol w:w="1134"/>
        <w:gridCol w:w="993"/>
        <w:gridCol w:w="992"/>
        <w:gridCol w:w="1134"/>
      </w:tblGrid>
      <w:tr w:rsidR="00F21D90" w:rsidRPr="006A2DCB" w:rsidTr="006A2DCB">
        <w:tc>
          <w:tcPr>
            <w:tcW w:w="3969" w:type="dxa"/>
            <w:vMerge w:val="restart"/>
          </w:tcPr>
          <w:p w:rsidR="00F21D90" w:rsidRPr="006A2DCB" w:rsidRDefault="00F21D90" w:rsidP="006A2DCB">
            <w:pPr>
              <w:pStyle w:val="BodyTextIndent"/>
              <w:spacing w:after="0" w:line="276" w:lineRule="auto"/>
              <w:ind w:left="0"/>
              <w:jc w:val="center"/>
              <w:rPr>
                <w:rStyle w:val="longtext"/>
                <w:rFonts w:ascii="Arial" w:hAnsi="Arial" w:cs="Arial"/>
                <w:sz w:val="22"/>
                <w:szCs w:val="22"/>
                <w:shd w:val="clear" w:color="auto" w:fill="FFFFFF"/>
                <w:lang w:val="id-ID"/>
              </w:rPr>
            </w:pPr>
            <w:r w:rsidRPr="006A2DCB">
              <w:rPr>
                <w:rStyle w:val="longtext"/>
                <w:rFonts w:ascii="Arial" w:hAnsi="Arial" w:cs="Arial"/>
                <w:sz w:val="22"/>
                <w:szCs w:val="22"/>
                <w:shd w:val="clear" w:color="auto" w:fill="FFFFFF"/>
                <w:lang w:val="id-ID"/>
              </w:rPr>
              <w:t xml:space="preserve">Aspek-Aspek dalam </w:t>
            </w:r>
          </w:p>
          <w:p w:rsidR="00F21D90" w:rsidRPr="006A2DCB" w:rsidRDefault="00F21D90" w:rsidP="006A2DCB">
            <w:pPr>
              <w:pStyle w:val="BodyTextIndent"/>
              <w:spacing w:after="0" w:line="276" w:lineRule="auto"/>
              <w:ind w:left="0"/>
              <w:jc w:val="center"/>
              <w:rPr>
                <w:rStyle w:val="longtext"/>
                <w:rFonts w:ascii="Arial" w:hAnsi="Arial" w:cs="Arial"/>
                <w:sz w:val="22"/>
                <w:szCs w:val="22"/>
                <w:shd w:val="clear" w:color="auto" w:fill="FFFFFF"/>
                <w:lang w:val="id-ID"/>
              </w:rPr>
            </w:pPr>
            <w:r w:rsidRPr="006A2DCB">
              <w:rPr>
                <w:rStyle w:val="longtext"/>
                <w:rFonts w:ascii="Arial" w:hAnsi="Arial" w:cs="Arial"/>
                <w:sz w:val="22"/>
                <w:szCs w:val="22"/>
                <w:shd w:val="clear" w:color="auto" w:fill="FFFFFF"/>
                <w:lang w:val="id-ID"/>
              </w:rPr>
              <w:t>Kepemimpinan Tranformasional</w:t>
            </w:r>
          </w:p>
        </w:tc>
        <w:tc>
          <w:tcPr>
            <w:tcW w:w="4253" w:type="dxa"/>
            <w:gridSpan w:val="4"/>
          </w:tcPr>
          <w:p w:rsidR="00F21D90" w:rsidRPr="006A2DCB" w:rsidRDefault="00F21D90" w:rsidP="006A2DCB">
            <w:pPr>
              <w:pStyle w:val="BodyTextIndent"/>
              <w:spacing w:after="0" w:line="276" w:lineRule="auto"/>
              <w:ind w:left="0"/>
              <w:jc w:val="center"/>
              <w:rPr>
                <w:rStyle w:val="longtext"/>
                <w:rFonts w:ascii="Arial" w:hAnsi="Arial" w:cs="Arial"/>
                <w:sz w:val="22"/>
                <w:szCs w:val="22"/>
                <w:shd w:val="clear" w:color="auto" w:fill="FFFFFF"/>
                <w:lang w:val="id-ID"/>
              </w:rPr>
            </w:pPr>
            <w:r w:rsidRPr="006A2DCB">
              <w:rPr>
                <w:rStyle w:val="longtext"/>
                <w:rFonts w:ascii="Arial" w:hAnsi="Arial" w:cs="Arial"/>
                <w:sz w:val="22"/>
                <w:szCs w:val="22"/>
                <w:shd w:val="clear" w:color="auto" w:fill="FFFFFF"/>
                <w:lang w:val="id-ID"/>
              </w:rPr>
              <w:t>Analisis Gender</w:t>
            </w:r>
          </w:p>
        </w:tc>
      </w:tr>
      <w:tr w:rsidR="00F21D90" w:rsidRPr="006A2DCB" w:rsidTr="006A2DCB">
        <w:tc>
          <w:tcPr>
            <w:tcW w:w="3969" w:type="dxa"/>
            <w:vMerge/>
          </w:tcPr>
          <w:p w:rsidR="00F21D90" w:rsidRPr="006A2DCB" w:rsidRDefault="00F21D90" w:rsidP="006A2DCB">
            <w:pPr>
              <w:pStyle w:val="BodyTextIndent"/>
              <w:spacing w:after="0" w:line="276" w:lineRule="auto"/>
              <w:ind w:left="0"/>
              <w:rPr>
                <w:rStyle w:val="longtext"/>
                <w:rFonts w:ascii="Arial" w:hAnsi="Arial" w:cs="Arial"/>
                <w:sz w:val="22"/>
                <w:szCs w:val="22"/>
                <w:shd w:val="clear" w:color="auto" w:fill="FFFFFF"/>
                <w:lang w:val="id-ID"/>
              </w:rPr>
            </w:pPr>
          </w:p>
        </w:tc>
        <w:tc>
          <w:tcPr>
            <w:tcW w:w="1134" w:type="dxa"/>
          </w:tcPr>
          <w:p w:rsidR="00F21D90" w:rsidRPr="006A2DCB" w:rsidRDefault="00F21D90" w:rsidP="006A2DCB">
            <w:pPr>
              <w:pStyle w:val="BodyTextIndent"/>
              <w:spacing w:after="0" w:line="276" w:lineRule="auto"/>
              <w:ind w:left="0"/>
              <w:jc w:val="center"/>
              <w:rPr>
                <w:rStyle w:val="longtext"/>
                <w:rFonts w:ascii="Arial" w:hAnsi="Arial" w:cs="Arial"/>
                <w:sz w:val="22"/>
                <w:szCs w:val="22"/>
                <w:shd w:val="clear" w:color="auto" w:fill="FFFFFF"/>
                <w:lang w:val="id-ID"/>
              </w:rPr>
            </w:pPr>
            <w:r w:rsidRPr="006A2DCB">
              <w:rPr>
                <w:rStyle w:val="longtext"/>
                <w:rFonts w:ascii="Arial" w:hAnsi="Arial" w:cs="Arial"/>
                <w:sz w:val="22"/>
                <w:szCs w:val="22"/>
                <w:shd w:val="clear" w:color="auto" w:fill="FFFFFF"/>
                <w:lang w:val="id-ID"/>
              </w:rPr>
              <w:t>Kegiatan</w:t>
            </w:r>
          </w:p>
        </w:tc>
        <w:tc>
          <w:tcPr>
            <w:tcW w:w="993" w:type="dxa"/>
          </w:tcPr>
          <w:p w:rsidR="00F21D90" w:rsidRPr="006A2DCB" w:rsidRDefault="00F21D90" w:rsidP="006A2DCB">
            <w:pPr>
              <w:pStyle w:val="BodyTextIndent"/>
              <w:spacing w:after="0" w:line="276" w:lineRule="auto"/>
              <w:ind w:left="0"/>
              <w:jc w:val="center"/>
              <w:rPr>
                <w:rStyle w:val="longtext"/>
                <w:rFonts w:ascii="Arial" w:hAnsi="Arial" w:cs="Arial"/>
                <w:sz w:val="22"/>
                <w:szCs w:val="22"/>
                <w:shd w:val="clear" w:color="auto" w:fill="FFFFFF"/>
                <w:lang w:val="id-ID"/>
              </w:rPr>
            </w:pPr>
            <w:r w:rsidRPr="006A2DCB">
              <w:rPr>
                <w:rStyle w:val="longtext"/>
                <w:rFonts w:ascii="Arial" w:hAnsi="Arial" w:cs="Arial"/>
                <w:sz w:val="22"/>
                <w:szCs w:val="22"/>
                <w:shd w:val="clear" w:color="auto" w:fill="FFFFFF"/>
                <w:lang w:val="id-ID"/>
              </w:rPr>
              <w:t>Akses</w:t>
            </w:r>
          </w:p>
        </w:tc>
        <w:tc>
          <w:tcPr>
            <w:tcW w:w="992" w:type="dxa"/>
          </w:tcPr>
          <w:p w:rsidR="00F21D90" w:rsidRPr="006A2DCB" w:rsidRDefault="00F21D90" w:rsidP="006A2DCB">
            <w:pPr>
              <w:pStyle w:val="BodyTextIndent"/>
              <w:spacing w:after="0" w:line="276" w:lineRule="auto"/>
              <w:ind w:left="0"/>
              <w:jc w:val="center"/>
              <w:rPr>
                <w:rStyle w:val="longtext"/>
                <w:rFonts w:ascii="Arial" w:hAnsi="Arial" w:cs="Arial"/>
                <w:sz w:val="22"/>
                <w:szCs w:val="22"/>
                <w:shd w:val="clear" w:color="auto" w:fill="FFFFFF"/>
                <w:lang w:val="id-ID"/>
              </w:rPr>
            </w:pPr>
            <w:r w:rsidRPr="006A2DCB">
              <w:rPr>
                <w:rStyle w:val="longtext"/>
                <w:rFonts w:ascii="Arial" w:hAnsi="Arial" w:cs="Arial"/>
                <w:sz w:val="22"/>
                <w:szCs w:val="22"/>
                <w:shd w:val="clear" w:color="auto" w:fill="FFFFFF"/>
                <w:lang w:val="id-ID"/>
              </w:rPr>
              <w:t>Kontrol</w:t>
            </w:r>
          </w:p>
        </w:tc>
        <w:tc>
          <w:tcPr>
            <w:tcW w:w="1134" w:type="dxa"/>
          </w:tcPr>
          <w:p w:rsidR="00F21D90" w:rsidRPr="006A2DCB" w:rsidRDefault="00F21D90" w:rsidP="006A2DCB">
            <w:pPr>
              <w:pStyle w:val="BodyTextIndent"/>
              <w:spacing w:after="0" w:line="276" w:lineRule="auto"/>
              <w:ind w:left="0"/>
              <w:jc w:val="center"/>
              <w:rPr>
                <w:rStyle w:val="longtext"/>
                <w:rFonts w:ascii="Arial" w:hAnsi="Arial" w:cs="Arial"/>
                <w:sz w:val="22"/>
                <w:szCs w:val="22"/>
                <w:shd w:val="clear" w:color="auto" w:fill="FFFFFF"/>
                <w:lang w:val="id-ID"/>
              </w:rPr>
            </w:pPr>
            <w:r w:rsidRPr="006A2DCB">
              <w:rPr>
                <w:rStyle w:val="longtext"/>
                <w:rFonts w:ascii="Arial" w:hAnsi="Arial" w:cs="Arial"/>
                <w:sz w:val="22"/>
                <w:szCs w:val="22"/>
                <w:shd w:val="clear" w:color="auto" w:fill="FFFFFF"/>
                <w:lang w:val="id-ID"/>
              </w:rPr>
              <w:t>Manfaat</w:t>
            </w:r>
          </w:p>
        </w:tc>
      </w:tr>
      <w:tr w:rsidR="00F21D90" w:rsidRPr="006A2DCB" w:rsidTr="006A2DCB">
        <w:tc>
          <w:tcPr>
            <w:tcW w:w="3969" w:type="dxa"/>
          </w:tcPr>
          <w:p w:rsidR="00F21D90" w:rsidRPr="006A2DCB" w:rsidRDefault="00F21D90" w:rsidP="008E03F3">
            <w:pPr>
              <w:pStyle w:val="BodyTextIndent"/>
              <w:numPr>
                <w:ilvl w:val="0"/>
                <w:numId w:val="18"/>
              </w:numPr>
              <w:spacing w:after="0" w:line="276" w:lineRule="auto"/>
              <w:ind w:left="318" w:hanging="284"/>
              <w:rPr>
                <w:rStyle w:val="longtext"/>
                <w:rFonts w:ascii="Arial" w:hAnsi="Arial" w:cs="Arial"/>
                <w:sz w:val="22"/>
                <w:szCs w:val="22"/>
                <w:shd w:val="clear" w:color="auto" w:fill="FFFFFF"/>
                <w:lang w:val="id-ID"/>
              </w:rPr>
            </w:pPr>
            <w:r w:rsidRPr="006A2DCB">
              <w:rPr>
                <w:rFonts w:ascii="Arial" w:hAnsi="Arial" w:cs="Arial"/>
                <w:sz w:val="22"/>
                <w:szCs w:val="22"/>
                <w:lang w:val="id-ID"/>
              </w:rPr>
              <w:t xml:space="preserve">Menyelesaikan </w:t>
            </w:r>
            <w:r w:rsidRPr="006A2DCB">
              <w:rPr>
                <w:rFonts w:ascii="Arial" w:hAnsi="Arial" w:cs="Arial"/>
                <w:color w:val="FFFFFF"/>
                <w:sz w:val="22"/>
                <w:szCs w:val="22"/>
                <w:lang w:val="id-ID"/>
              </w:rPr>
              <w:t>masalah</w:t>
            </w:r>
          </w:p>
        </w:tc>
        <w:tc>
          <w:tcPr>
            <w:tcW w:w="1134"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A</w:t>
            </w:r>
          </w:p>
        </w:tc>
        <w:tc>
          <w:tcPr>
            <w:tcW w:w="993"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B</w:t>
            </w:r>
          </w:p>
        </w:tc>
        <w:tc>
          <w:tcPr>
            <w:tcW w:w="992"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C</w:t>
            </w:r>
          </w:p>
        </w:tc>
        <w:tc>
          <w:tcPr>
            <w:tcW w:w="1134"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D</w:t>
            </w:r>
          </w:p>
        </w:tc>
      </w:tr>
      <w:tr w:rsidR="00F21D90" w:rsidRPr="006A2DCB" w:rsidTr="006A2DCB">
        <w:tc>
          <w:tcPr>
            <w:tcW w:w="3969" w:type="dxa"/>
          </w:tcPr>
          <w:p w:rsidR="00F21D90" w:rsidRPr="006A2DCB" w:rsidRDefault="00F21D90" w:rsidP="008E03F3">
            <w:pPr>
              <w:numPr>
                <w:ilvl w:val="0"/>
                <w:numId w:val="18"/>
              </w:numPr>
              <w:spacing w:line="276" w:lineRule="auto"/>
              <w:ind w:left="318" w:hanging="284"/>
              <w:rPr>
                <w:rStyle w:val="longtext"/>
                <w:rFonts w:ascii="Arial" w:hAnsi="Arial" w:cs="Arial"/>
                <w:sz w:val="22"/>
                <w:szCs w:val="22"/>
                <w:lang w:val="id-ID"/>
              </w:rPr>
            </w:pPr>
            <w:r w:rsidRPr="006A2DCB">
              <w:rPr>
                <w:rFonts w:ascii="Arial" w:hAnsi="Arial" w:cs="Arial"/>
                <w:sz w:val="22"/>
                <w:szCs w:val="22"/>
                <w:lang w:val="id-ID"/>
              </w:rPr>
              <w:t>Membantu mengembangkan kepemimpinan guru:</w:t>
            </w:r>
          </w:p>
        </w:tc>
        <w:tc>
          <w:tcPr>
            <w:tcW w:w="1134"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E</w:t>
            </w:r>
          </w:p>
        </w:tc>
        <w:tc>
          <w:tcPr>
            <w:tcW w:w="993"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F</w:t>
            </w:r>
          </w:p>
        </w:tc>
        <w:tc>
          <w:tcPr>
            <w:tcW w:w="992"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G</w:t>
            </w:r>
          </w:p>
        </w:tc>
        <w:tc>
          <w:tcPr>
            <w:tcW w:w="1134"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H</w:t>
            </w:r>
          </w:p>
        </w:tc>
      </w:tr>
      <w:tr w:rsidR="00F21D90" w:rsidRPr="006A2DCB" w:rsidTr="006A2DCB">
        <w:tc>
          <w:tcPr>
            <w:tcW w:w="3969" w:type="dxa"/>
          </w:tcPr>
          <w:p w:rsidR="00F21D90" w:rsidRPr="006A2DCB" w:rsidRDefault="00F21D90" w:rsidP="008E03F3">
            <w:pPr>
              <w:numPr>
                <w:ilvl w:val="0"/>
                <w:numId w:val="18"/>
              </w:numPr>
              <w:spacing w:line="276" w:lineRule="auto"/>
              <w:ind w:left="318" w:hanging="284"/>
              <w:rPr>
                <w:rStyle w:val="longtext"/>
                <w:rFonts w:ascii="Arial" w:hAnsi="Arial" w:cs="Arial"/>
                <w:sz w:val="22"/>
                <w:szCs w:val="22"/>
                <w:lang w:val="id-ID"/>
              </w:rPr>
            </w:pPr>
            <w:r w:rsidRPr="006A2DCB">
              <w:rPr>
                <w:rFonts w:ascii="Arial" w:hAnsi="Arial" w:cs="Arial"/>
                <w:sz w:val="22"/>
                <w:szCs w:val="22"/>
                <w:lang w:val="id-ID"/>
              </w:rPr>
              <w:t xml:space="preserve">Membangun komitmen guru untuk perubahan: </w:t>
            </w:r>
          </w:p>
        </w:tc>
        <w:tc>
          <w:tcPr>
            <w:tcW w:w="1134"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I</w:t>
            </w:r>
          </w:p>
        </w:tc>
        <w:tc>
          <w:tcPr>
            <w:tcW w:w="993"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J</w:t>
            </w:r>
          </w:p>
        </w:tc>
        <w:tc>
          <w:tcPr>
            <w:tcW w:w="992"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K</w:t>
            </w:r>
          </w:p>
        </w:tc>
        <w:tc>
          <w:tcPr>
            <w:tcW w:w="1134"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L</w:t>
            </w:r>
          </w:p>
        </w:tc>
      </w:tr>
      <w:tr w:rsidR="00F21D90" w:rsidRPr="006A2DCB" w:rsidTr="006A2DCB">
        <w:tc>
          <w:tcPr>
            <w:tcW w:w="3969" w:type="dxa"/>
          </w:tcPr>
          <w:p w:rsidR="00F21D90" w:rsidRPr="006A2DCB" w:rsidRDefault="00F21D90" w:rsidP="008E03F3">
            <w:pPr>
              <w:pStyle w:val="BodyTextIndent"/>
              <w:numPr>
                <w:ilvl w:val="0"/>
                <w:numId w:val="18"/>
              </w:numPr>
              <w:spacing w:after="0" w:line="276" w:lineRule="auto"/>
              <w:ind w:left="318" w:hanging="284"/>
              <w:rPr>
                <w:rStyle w:val="longtext"/>
                <w:rFonts w:ascii="Arial" w:hAnsi="Arial" w:cs="Arial"/>
                <w:sz w:val="22"/>
                <w:szCs w:val="22"/>
                <w:shd w:val="clear" w:color="auto" w:fill="FFFFFF"/>
                <w:lang w:val="id-ID"/>
              </w:rPr>
            </w:pPr>
            <w:r w:rsidRPr="006A2DCB">
              <w:rPr>
                <w:rFonts w:ascii="Arial" w:hAnsi="Arial" w:cs="Arial"/>
                <w:sz w:val="22"/>
                <w:szCs w:val="22"/>
                <w:lang w:val="id-ID"/>
              </w:rPr>
              <w:t>Menciptakan suatu kondisi untuk pertumbuhan dalam pengetahuan dan ketrampilan profesional guru</w:t>
            </w:r>
          </w:p>
        </w:tc>
        <w:tc>
          <w:tcPr>
            <w:tcW w:w="1134"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M</w:t>
            </w:r>
          </w:p>
        </w:tc>
        <w:tc>
          <w:tcPr>
            <w:tcW w:w="993"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N</w:t>
            </w:r>
          </w:p>
        </w:tc>
        <w:tc>
          <w:tcPr>
            <w:tcW w:w="992"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O</w:t>
            </w:r>
          </w:p>
        </w:tc>
        <w:tc>
          <w:tcPr>
            <w:tcW w:w="1134"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P</w:t>
            </w:r>
          </w:p>
        </w:tc>
      </w:tr>
      <w:tr w:rsidR="00F21D90" w:rsidRPr="006A2DCB" w:rsidTr="006A2DCB">
        <w:tc>
          <w:tcPr>
            <w:tcW w:w="3969" w:type="dxa"/>
          </w:tcPr>
          <w:p w:rsidR="00F21D90" w:rsidRPr="006A2DCB" w:rsidRDefault="00F21D90" w:rsidP="008E03F3">
            <w:pPr>
              <w:pStyle w:val="BodyTextIndent"/>
              <w:numPr>
                <w:ilvl w:val="0"/>
                <w:numId w:val="18"/>
              </w:numPr>
              <w:spacing w:after="0" w:line="276" w:lineRule="auto"/>
              <w:ind w:left="318" w:hanging="284"/>
              <w:rPr>
                <w:rStyle w:val="longtext"/>
                <w:rFonts w:ascii="Arial" w:hAnsi="Arial" w:cs="Arial"/>
                <w:sz w:val="22"/>
                <w:szCs w:val="22"/>
                <w:shd w:val="clear" w:color="auto" w:fill="FFFFFF"/>
                <w:lang w:val="id-ID"/>
              </w:rPr>
            </w:pPr>
            <w:r w:rsidRPr="006A2DCB">
              <w:rPr>
                <w:rFonts w:ascii="Arial" w:hAnsi="Arial" w:cs="Arial"/>
                <w:sz w:val="22"/>
                <w:szCs w:val="22"/>
                <w:lang w:val="id-ID"/>
              </w:rPr>
              <w:t>Mengembangkan kepemimpinan untuk pembelajaran organisasi</w:t>
            </w:r>
          </w:p>
        </w:tc>
        <w:tc>
          <w:tcPr>
            <w:tcW w:w="1134"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Q</w:t>
            </w:r>
          </w:p>
        </w:tc>
        <w:tc>
          <w:tcPr>
            <w:tcW w:w="993"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R</w:t>
            </w:r>
          </w:p>
        </w:tc>
        <w:tc>
          <w:tcPr>
            <w:tcW w:w="992"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S</w:t>
            </w:r>
          </w:p>
        </w:tc>
        <w:tc>
          <w:tcPr>
            <w:tcW w:w="1134"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T</w:t>
            </w:r>
          </w:p>
        </w:tc>
      </w:tr>
      <w:tr w:rsidR="00F21D90" w:rsidRPr="006A2DCB" w:rsidTr="006A2DCB">
        <w:tc>
          <w:tcPr>
            <w:tcW w:w="3969" w:type="dxa"/>
          </w:tcPr>
          <w:p w:rsidR="00F21D90" w:rsidRPr="006A2DCB" w:rsidRDefault="00F21D90" w:rsidP="008E03F3">
            <w:pPr>
              <w:pStyle w:val="BodyTextIndent"/>
              <w:numPr>
                <w:ilvl w:val="0"/>
                <w:numId w:val="18"/>
              </w:numPr>
              <w:spacing w:after="0" w:line="276" w:lineRule="auto"/>
              <w:ind w:left="318" w:hanging="284"/>
              <w:rPr>
                <w:rFonts w:ascii="Arial" w:hAnsi="Arial" w:cs="Arial"/>
                <w:sz w:val="22"/>
                <w:szCs w:val="22"/>
                <w:lang w:val="id-ID"/>
              </w:rPr>
            </w:pPr>
            <w:r w:rsidRPr="006A2DCB">
              <w:rPr>
                <w:rFonts w:ascii="Arial" w:hAnsi="Arial" w:cs="Arial"/>
                <w:sz w:val="22"/>
                <w:szCs w:val="22"/>
                <w:lang w:val="id-ID"/>
              </w:rPr>
              <w:t>Memelihara keseimbangan emosi</w:t>
            </w:r>
          </w:p>
        </w:tc>
        <w:tc>
          <w:tcPr>
            <w:tcW w:w="1134"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U</w:t>
            </w:r>
          </w:p>
        </w:tc>
        <w:tc>
          <w:tcPr>
            <w:tcW w:w="993"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V</w:t>
            </w:r>
          </w:p>
        </w:tc>
        <w:tc>
          <w:tcPr>
            <w:tcW w:w="992"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W</w:t>
            </w:r>
          </w:p>
        </w:tc>
        <w:tc>
          <w:tcPr>
            <w:tcW w:w="1134"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X</w:t>
            </w:r>
          </w:p>
        </w:tc>
      </w:tr>
    </w:tbl>
    <w:p w:rsidR="00F21D90" w:rsidRPr="006A2DCB" w:rsidRDefault="00F21D90" w:rsidP="006A2DCB">
      <w:pPr>
        <w:pStyle w:val="BodyTextIndent"/>
        <w:spacing w:after="0" w:line="276" w:lineRule="auto"/>
        <w:ind w:left="0"/>
        <w:jc w:val="both"/>
        <w:rPr>
          <w:rStyle w:val="longtext"/>
          <w:rFonts w:ascii="Arial" w:hAnsi="Arial" w:cs="Arial"/>
          <w:sz w:val="22"/>
          <w:szCs w:val="22"/>
          <w:shd w:val="clear" w:color="auto" w:fill="FFFFFF"/>
          <w:lang w:val="id-ID"/>
        </w:rPr>
      </w:pPr>
    </w:p>
    <w:p w:rsidR="00F21D90" w:rsidRDefault="00F21D90" w:rsidP="00124052">
      <w:pPr>
        <w:pStyle w:val="BodyTextIndent"/>
        <w:spacing w:after="0" w:line="360" w:lineRule="auto"/>
        <w:ind w:left="0" w:firstLine="851"/>
        <w:jc w:val="both"/>
        <w:rPr>
          <w:rStyle w:val="longtext"/>
          <w:rFonts w:ascii="Arial" w:hAnsi="Arial" w:cs="Arial"/>
          <w:sz w:val="24"/>
          <w:szCs w:val="24"/>
          <w:shd w:val="clear" w:color="auto" w:fill="FFFFFF"/>
          <w:lang w:val="id-ID"/>
        </w:rPr>
      </w:pPr>
      <w:r w:rsidRPr="00F21D90">
        <w:rPr>
          <w:rStyle w:val="longtext"/>
          <w:rFonts w:ascii="Arial" w:hAnsi="Arial" w:cs="Arial"/>
          <w:sz w:val="24"/>
          <w:szCs w:val="24"/>
          <w:shd w:val="clear" w:color="auto" w:fill="FFFFFF"/>
          <w:lang w:val="id-ID"/>
        </w:rPr>
        <w:t>Berdasarkan tabel tersebut di atas, maka pertanyaan-pertanyaan dalam instrumen penelitian ini dapat disusun. Instumen penelitian secara lengkap ada pada lampiran</w:t>
      </w:r>
      <w:r w:rsidR="0070766A">
        <w:rPr>
          <w:rStyle w:val="longtext"/>
          <w:rFonts w:ascii="Arial" w:hAnsi="Arial" w:cs="Arial"/>
          <w:sz w:val="24"/>
          <w:szCs w:val="24"/>
          <w:shd w:val="clear" w:color="auto" w:fill="FFFFFF"/>
          <w:lang w:val="id-ID"/>
        </w:rPr>
        <w:t xml:space="preserve"> 3</w:t>
      </w:r>
      <w:r w:rsidRPr="00F21D90">
        <w:rPr>
          <w:rStyle w:val="longtext"/>
          <w:rFonts w:ascii="Arial" w:hAnsi="Arial" w:cs="Arial"/>
          <w:sz w:val="24"/>
          <w:szCs w:val="24"/>
          <w:shd w:val="clear" w:color="auto" w:fill="FFFFFF"/>
          <w:lang w:val="id-ID"/>
        </w:rPr>
        <w:t>.</w:t>
      </w:r>
    </w:p>
    <w:p w:rsidR="00124052" w:rsidRPr="00F21D90" w:rsidRDefault="00124052" w:rsidP="00124052">
      <w:pPr>
        <w:pStyle w:val="BodyTextIndent"/>
        <w:spacing w:after="0" w:line="360" w:lineRule="auto"/>
        <w:ind w:left="0" w:firstLine="851"/>
        <w:jc w:val="both"/>
        <w:rPr>
          <w:rStyle w:val="longtext"/>
          <w:rFonts w:ascii="Arial" w:hAnsi="Arial" w:cs="Arial"/>
          <w:sz w:val="24"/>
          <w:szCs w:val="24"/>
          <w:shd w:val="clear" w:color="auto" w:fill="FFFFFF"/>
          <w:lang w:val="id-ID"/>
        </w:rPr>
      </w:pPr>
    </w:p>
    <w:p w:rsidR="00A64E59" w:rsidRPr="003868E2" w:rsidRDefault="00A64E59" w:rsidP="00124052">
      <w:pPr>
        <w:pStyle w:val="Heading3"/>
        <w:numPr>
          <w:ilvl w:val="0"/>
          <w:numId w:val="4"/>
        </w:numPr>
        <w:pBdr>
          <w:top w:val="none" w:sz="0" w:space="0" w:color="auto"/>
          <w:left w:val="none" w:sz="0" w:space="0" w:color="auto"/>
          <w:bottom w:val="none" w:sz="0" w:space="0" w:color="auto"/>
          <w:right w:val="none" w:sz="0" w:space="0" w:color="auto"/>
        </w:pBdr>
        <w:spacing w:line="360" w:lineRule="auto"/>
        <w:ind w:left="426" w:hanging="426"/>
        <w:jc w:val="both"/>
        <w:rPr>
          <w:rFonts w:ascii="Arial" w:hAnsi="Arial" w:cs="Arial"/>
          <w:b/>
          <w:bCs/>
        </w:rPr>
      </w:pPr>
      <w:r w:rsidRPr="003868E2">
        <w:rPr>
          <w:rFonts w:ascii="Arial" w:hAnsi="Arial" w:cs="Arial"/>
          <w:b/>
          <w:bCs/>
        </w:rPr>
        <w:t>Analisis</w:t>
      </w:r>
      <w:r w:rsidR="006007F8">
        <w:rPr>
          <w:rFonts w:ascii="Arial" w:hAnsi="Arial" w:cs="Arial"/>
          <w:b/>
          <w:bCs/>
        </w:rPr>
        <w:t xml:space="preserve"> Data</w:t>
      </w:r>
    </w:p>
    <w:p w:rsidR="00253C2D" w:rsidRPr="00124052" w:rsidRDefault="00124052" w:rsidP="00253C2D">
      <w:pPr>
        <w:spacing w:line="360" w:lineRule="auto"/>
        <w:ind w:firstLine="844"/>
        <w:jc w:val="both"/>
        <w:rPr>
          <w:rFonts w:ascii="Arial" w:hAnsi="Arial" w:cs="Arial"/>
          <w:sz w:val="24"/>
          <w:szCs w:val="24"/>
        </w:rPr>
      </w:pPr>
      <w:r w:rsidRPr="003868E2">
        <w:rPr>
          <w:rFonts w:ascii="Arial" w:hAnsi="Arial" w:cs="Arial"/>
          <w:sz w:val="24"/>
          <w:szCs w:val="24"/>
        </w:rPr>
        <w:t xml:space="preserve">Data yang terkumpul dianalisis secara kualitatif dengan menggunakan analisis struktural fungsional-diferensiasi struktural dari Talcott Parsons (Robert, 1977: 107). </w:t>
      </w:r>
      <w:r>
        <w:rPr>
          <w:rFonts w:ascii="Arial" w:hAnsi="Arial" w:cs="Arial"/>
          <w:sz w:val="24"/>
          <w:szCs w:val="24"/>
          <w:lang w:val="id-ID"/>
        </w:rPr>
        <w:t>U</w:t>
      </w:r>
      <w:r w:rsidRPr="003868E2">
        <w:rPr>
          <w:rFonts w:ascii="Arial" w:hAnsi="Arial" w:cs="Arial"/>
          <w:sz w:val="24"/>
          <w:szCs w:val="24"/>
        </w:rPr>
        <w:t>ntuk m</w:t>
      </w:r>
      <w:r>
        <w:rPr>
          <w:rFonts w:ascii="Arial" w:hAnsi="Arial" w:cs="Arial"/>
          <w:sz w:val="24"/>
          <w:szCs w:val="24"/>
        </w:rPr>
        <w:t xml:space="preserve">elihat ketidakdilan gender </w:t>
      </w:r>
      <w:r w:rsidRPr="003868E2">
        <w:rPr>
          <w:rFonts w:ascii="Arial" w:hAnsi="Arial" w:cs="Arial"/>
          <w:sz w:val="24"/>
          <w:szCs w:val="24"/>
        </w:rPr>
        <w:t xml:space="preserve">digunakan teknik analisis gender model Harvard, dengan empat kategori kajian, yakni </w:t>
      </w:r>
      <w:r w:rsidRPr="003868E2">
        <w:rPr>
          <w:rFonts w:ascii="Arial" w:hAnsi="Arial" w:cs="Arial"/>
          <w:sz w:val="24"/>
          <w:szCs w:val="24"/>
        </w:rPr>
        <w:lastRenderedPageBreak/>
        <w:t>bentuk kegiatan, akses, kontrol, dan manfaat yang diperoleh</w:t>
      </w:r>
      <w:r>
        <w:rPr>
          <w:rFonts w:ascii="Arial" w:hAnsi="Arial" w:cs="Arial"/>
          <w:sz w:val="24"/>
          <w:szCs w:val="24"/>
          <w:lang w:val="id-ID"/>
        </w:rPr>
        <w:t>, baik</w:t>
      </w:r>
      <w:r w:rsidR="00253C2D">
        <w:rPr>
          <w:rFonts w:ascii="Arial" w:hAnsi="Arial" w:cs="Arial"/>
          <w:sz w:val="24"/>
          <w:szCs w:val="24"/>
        </w:rPr>
        <w:t xml:space="preserve"> laki-laki maupun perempuan </w:t>
      </w:r>
      <w:r w:rsidR="00253C2D">
        <w:rPr>
          <w:rFonts w:ascii="Arial" w:hAnsi="Arial" w:cs="Arial"/>
          <w:sz w:val="24"/>
          <w:szCs w:val="24"/>
          <w:lang w:val="id-ID"/>
        </w:rPr>
        <w:t xml:space="preserve">dalam </w:t>
      </w:r>
      <w:r w:rsidR="00253C2D" w:rsidRPr="003868E2">
        <w:rPr>
          <w:rFonts w:ascii="Arial" w:hAnsi="Arial" w:cs="Arial"/>
          <w:sz w:val="24"/>
          <w:szCs w:val="24"/>
        </w:rPr>
        <w:t xml:space="preserve">kepemimpinan </w:t>
      </w:r>
      <w:r w:rsidR="00253C2D">
        <w:rPr>
          <w:rFonts w:ascii="Arial" w:hAnsi="Arial" w:cs="Arial"/>
          <w:sz w:val="24"/>
          <w:szCs w:val="24"/>
          <w:lang w:val="id-ID"/>
        </w:rPr>
        <w:t xml:space="preserve">transformasional di sekolah. </w:t>
      </w:r>
      <w:r w:rsidR="00253C2D" w:rsidRPr="003868E2">
        <w:rPr>
          <w:rFonts w:ascii="Arial" w:hAnsi="Arial" w:cs="Arial"/>
          <w:sz w:val="24"/>
          <w:szCs w:val="24"/>
        </w:rPr>
        <w:t>.</w:t>
      </w:r>
    </w:p>
    <w:p w:rsidR="00124052" w:rsidRDefault="00124052" w:rsidP="00124052">
      <w:pPr>
        <w:spacing w:line="360" w:lineRule="auto"/>
        <w:ind w:firstLine="844"/>
        <w:jc w:val="both"/>
        <w:rPr>
          <w:rFonts w:ascii="Arial" w:hAnsi="Arial" w:cs="Arial"/>
          <w:sz w:val="24"/>
          <w:szCs w:val="24"/>
          <w:lang w:val="id-ID"/>
        </w:rPr>
      </w:pPr>
      <w:r w:rsidRPr="003868E2">
        <w:rPr>
          <w:rFonts w:ascii="Arial" w:hAnsi="Arial" w:cs="Arial"/>
          <w:sz w:val="24"/>
          <w:szCs w:val="24"/>
        </w:rPr>
        <w:t>Analisis dimulai sejak pengumpulan data. Setiap informasi disilang melalui komentar responden yang berbeda untuk menggali validitas informasi dan mengumpulkan bahan dalam wawancara dan observasi lanjutan.  Selanjutnya data dikategorikan berdasarkan kepentingan penelitian ini. Setiap kategori dikaji dan dimintakan komentar dari responden, kemudian diuji silang dan dimintakan komentar dari responden yang lain.</w:t>
      </w:r>
    </w:p>
    <w:p w:rsidR="00124052" w:rsidRDefault="00124052" w:rsidP="00124052">
      <w:pPr>
        <w:spacing w:line="360" w:lineRule="auto"/>
        <w:ind w:firstLine="844"/>
        <w:jc w:val="both"/>
        <w:rPr>
          <w:rFonts w:ascii="Arial" w:hAnsi="Arial" w:cs="Arial"/>
          <w:sz w:val="24"/>
          <w:szCs w:val="24"/>
          <w:lang w:val="id-ID"/>
        </w:rPr>
      </w:pPr>
      <w:r w:rsidRPr="003868E2">
        <w:rPr>
          <w:rFonts w:ascii="Arial" w:hAnsi="Arial" w:cs="Arial"/>
          <w:sz w:val="24"/>
          <w:szCs w:val="24"/>
        </w:rPr>
        <w:t xml:space="preserve">Analisis dilakukan melalui penyaringan data, penggolongan, penyimpulan, dan uji ulang. Data yang terkumpul disaring, disusun dalam kategori-kategori, dan saling dihubungkan satu sama lain. Melalui proses inilah penyimpulan dibuat. Pengujian dilakukan terhadap interpretasi penjelasan sebelumnya di dalam uraian logis dan kausal untuk memperoleh bukti penguatan kesimpulan dari berbagai sumber. Validitas penelitian juga dilakukan dengan </w:t>
      </w:r>
      <w:r w:rsidRPr="003868E2">
        <w:rPr>
          <w:rFonts w:ascii="Arial" w:hAnsi="Arial" w:cs="Arial"/>
          <w:i/>
          <w:sz w:val="24"/>
          <w:szCs w:val="24"/>
        </w:rPr>
        <w:t>intersubjective validity</w:t>
      </w:r>
      <w:r w:rsidR="00DA565E">
        <w:rPr>
          <w:rFonts w:ascii="Arial" w:hAnsi="Arial" w:cs="Arial"/>
          <w:sz w:val="24"/>
          <w:szCs w:val="24"/>
        </w:rPr>
        <w:t xml:space="preserve"> (Creswell, 1998)</w:t>
      </w:r>
      <w:r w:rsidRPr="003868E2">
        <w:rPr>
          <w:rFonts w:ascii="Arial" w:hAnsi="Arial" w:cs="Arial"/>
          <w:sz w:val="24"/>
          <w:szCs w:val="24"/>
        </w:rPr>
        <w:t>, yaitu menguji kembali (</w:t>
      </w:r>
      <w:r w:rsidRPr="003868E2">
        <w:rPr>
          <w:rFonts w:ascii="Arial" w:hAnsi="Arial" w:cs="Arial"/>
          <w:i/>
          <w:sz w:val="24"/>
          <w:szCs w:val="24"/>
        </w:rPr>
        <w:t>testing out</w:t>
      </w:r>
      <w:r w:rsidRPr="003868E2">
        <w:rPr>
          <w:rFonts w:ascii="Arial" w:hAnsi="Arial" w:cs="Arial"/>
          <w:sz w:val="24"/>
          <w:szCs w:val="24"/>
        </w:rPr>
        <w:t>) pemahaman peneliti dengan pemahaman partisipan (informan) melalui interaksi sosial yang timbal balik.</w:t>
      </w:r>
    </w:p>
    <w:p w:rsidR="00206BBF" w:rsidRDefault="00206BBF" w:rsidP="00206BBF">
      <w:pPr>
        <w:spacing w:line="360" w:lineRule="auto"/>
        <w:ind w:left="284" w:firstLine="709"/>
        <w:jc w:val="both"/>
        <w:rPr>
          <w:rFonts w:ascii="Arial" w:hAnsi="Arial" w:cs="Arial"/>
          <w:sz w:val="24"/>
          <w:szCs w:val="24"/>
        </w:rPr>
      </w:pPr>
    </w:p>
    <w:p w:rsidR="00206BBF" w:rsidRDefault="00206BBF" w:rsidP="00206BBF">
      <w:pPr>
        <w:spacing w:line="360" w:lineRule="auto"/>
        <w:ind w:left="284" w:firstLine="709"/>
        <w:jc w:val="both"/>
        <w:rPr>
          <w:rFonts w:ascii="Arial" w:hAnsi="Arial" w:cs="Arial"/>
          <w:sz w:val="24"/>
          <w:szCs w:val="24"/>
        </w:rPr>
      </w:pPr>
    </w:p>
    <w:p w:rsidR="00206BBF" w:rsidRDefault="00206BBF" w:rsidP="00206BBF">
      <w:pPr>
        <w:spacing w:line="360" w:lineRule="auto"/>
        <w:ind w:left="284" w:firstLine="709"/>
        <w:jc w:val="both"/>
        <w:rPr>
          <w:rFonts w:ascii="Arial" w:hAnsi="Arial" w:cs="Arial"/>
          <w:sz w:val="24"/>
          <w:szCs w:val="24"/>
        </w:rPr>
      </w:pPr>
    </w:p>
    <w:p w:rsidR="00206BBF" w:rsidRDefault="00206BBF" w:rsidP="00206BBF">
      <w:pPr>
        <w:spacing w:line="360" w:lineRule="auto"/>
        <w:ind w:left="284" w:firstLine="709"/>
        <w:jc w:val="both"/>
        <w:rPr>
          <w:rFonts w:ascii="Arial" w:hAnsi="Arial" w:cs="Arial"/>
          <w:sz w:val="24"/>
          <w:szCs w:val="24"/>
          <w:lang w:val="id-ID"/>
        </w:rPr>
      </w:pPr>
    </w:p>
    <w:p w:rsidR="00801ADA" w:rsidRDefault="00801ADA" w:rsidP="00206BBF">
      <w:pPr>
        <w:spacing w:line="360" w:lineRule="auto"/>
        <w:ind w:left="284" w:firstLine="709"/>
        <w:jc w:val="both"/>
        <w:rPr>
          <w:rFonts w:ascii="Arial" w:hAnsi="Arial" w:cs="Arial"/>
          <w:sz w:val="24"/>
          <w:szCs w:val="24"/>
          <w:lang w:val="id-ID"/>
        </w:rPr>
      </w:pPr>
    </w:p>
    <w:p w:rsidR="00801ADA" w:rsidRDefault="00801ADA" w:rsidP="00206BBF">
      <w:pPr>
        <w:spacing w:line="360" w:lineRule="auto"/>
        <w:ind w:left="284" w:firstLine="709"/>
        <w:jc w:val="both"/>
        <w:rPr>
          <w:rFonts w:ascii="Arial" w:hAnsi="Arial" w:cs="Arial"/>
          <w:sz w:val="24"/>
          <w:szCs w:val="24"/>
          <w:lang w:val="id-ID"/>
        </w:rPr>
      </w:pPr>
    </w:p>
    <w:p w:rsidR="00801ADA" w:rsidRDefault="00801ADA" w:rsidP="00206BBF">
      <w:pPr>
        <w:spacing w:line="360" w:lineRule="auto"/>
        <w:ind w:left="284" w:firstLine="709"/>
        <w:jc w:val="both"/>
        <w:rPr>
          <w:rFonts w:ascii="Arial" w:hAnsi="Arial" w:cs="Arial"/>
          <w:sz w:val="24"/>
          <w:szCs w:val="24"/>
          <w:lang w:val="id-ID"/>
        </w:rPr>
      </w:pPr>
    </w:p>
    <w:p w:rsidR="00801ADA" w:rsidRDefault="00801ADA" w:rsidP="00206BBF">
      <w:pPr>
        <w:spacing w:line="360" w:lineRule="auto"/>
        <w:ind w:left="284" w:firstLine="709"/>
        <w:jc w:val="both"/>
        <w:rPr>
          <w:rFonts w:ascii="Arial" w:hAnsi="Arial" w:cs="Arial"/>
          <w:sz w:val="24"/>
          <w:szCs w:val="24"/>
          <w:lang w:val="id-ID"/>
        </w:rPr>
      </w:pPr>
    </w:p>
    <w:p w:rsidR="00801ADA" w:rsidRDefault="00801ADA" w:rsidP="00206BBF">
      <w:pPr>
        <w:spacing w:line="360" w:lineRule="auto"/>
        <w:ind w:left="284" w:firstLine="709"/>
        <w:jc w:val="both"/>
        <w:rPr>
          <w:rFonts w:ascii="Arial" w:hAnsi="Arial" w:cs="Arial"/>
          <w:sz w:val="24"/>
          <w:szCs w:val="24"/>
          <w:lang w:val="id-ID"/>
        </w:rPr>
      </w:pPr>
    </w:p>
    <w:p w:rsidR="00801ADA" w:rsidRDefault="00801ADA" w:rsidP="00206BBF">
      <w:pPr>
        <w:spacing w:line="360" w:lineRule="auto"/>
        <w:ind w:left="284" w:firstLine="709"/>
        <w:jc w:val="both"/>
        <w:rPr>
          <w:rFonts w:ascii="Arial" w:hAnsi="Arial" w:cs="Arial"/>
          <w:sz w:val="24"/>
          <w:szCs w:val="24"/>
          <w:lang w:val="id-ID"/>
        </w:rPr>
      </w:pPr>
    </w:p>
    <w:p w:rsidR="00801ADA" w:rsidRDefault="00801ADA" w:rsidP="00206BBF">
      <w:pPr>
        <w:spacing w:line="360" w:lineRule="auto"/>
        <w:ind w:left="284" w:firstLine="709"/>
        <w:jc w:val="both"/>
        <w:rPr>
          <w:rFonts w:ascii="Arial" w:hAnsi="Arial" w:cs="Arial"/>
          <w:sz w:val="24"/>
          <w:szCs w:val="24"/>
          <w:lang w:val="id-ID"/>
        </w:rPr>
      </w:pPr>
    </w:p>
    <w:p w:rsidR="00801ADA" w:rsidRDefault="00801ADA" w:rsidP="00206BBF">
      <w:pPr>
        <w:spacing w:line="360" w:lineRule="auto"/>
        <w:ind w:left="284" w:firstLine="709"/>
        <w:jc w:val="both"/>
        <w:rPr>
          <w:rFonts w:ascii="Arial" w:hAnsi="Arial" w:cs="Arial"/>
          <w:sz w:val="24"/>
          <w:szCs w:val="24"/>
          <w:lang w:val="id-ID"/>
        </w:rPr>
      </w:pPr>
    </w:p>
    <w:p w:rsidR="00206BBF" w:rsidRPr="00801ADA" w:rsidRDefault="00206BBF" w:rsidP="00801ADA">
      <w:pPr>
        <w:spacing w:line="276" w:lineRule="auto"/>
        <w:jc w:val="center"/>
        <w:rPr>
          <w:rFonts w:ascii="Arial" w:hAnsi="Arial" w:cs="Arial"/>
          <w:b/>
          <w:sz w:val="28"/>
          <w:szCs w:val="28"/>
        </w:rPr>
      </w:pPr>
      <w:r w:rsidRPr="00801ADA">
        <w:rPr>
          <w:rFonts w:ascii="Arial" w:hAnsi="Arial" w:cs="Arial"/>
          <w:b/>
          <w:sz w:val="28"/>
          <w:szCs w:val="28"/>
        </w:rPr>
        <w:lastRenderedPageBreak/>
        <w:t>BAB IV</w:t>
      </w:r>
    </w:p>
    <w:p w:rsidR="00206BBF" w:rsidRPr="00801ADA" w:rsidRDefault="00206BBF" w:rsidP="00801ADA">
      <w:pPr>
        <w:spacing w:line="276" w:lineRule="auto"/>
        <w:jc w:val="center"/>
        <w:rPr>
          <w:rFonts w:ascii="Arial" w:hAnsi="Arial" w:cs="Arial"/>
          <w:b/>
          <w:sz w:val="28"/>
          <w:szCs w:val="28"/>
        </w:rPr>
      </w:pPr>
      <w:r w:rsidRPr="00801ADA">
        <w:rPr>
          <w:rFonts w:ascii="Arial" w:hAnsi="Arial" w:cs="Arial"/>
          <w:b/>
          <w:sz w:val="28"/>
          <w:szCs w:val="28"/>
        </w:rPr>
        <w:t>HASIL  PENELITIAN DAN PEMBAHASAN</w:t>
      </w:r>
    </w:p>
    <w:p w:rsidR="00C56575" w:rsidRDefault="00C56575" w:rsidP="008F2D77">
      <w:pPr>
        <w:spacing w:line="360" w:lineRule="auto"/>
        <w:ind w:firstLine="709"/>
        <w:jc w:val="center"/>
        <w:rPr>
          <w:rFonts w:ascii="Arial" w:hAnsi="Arial" w:cs="Arial"/>
          <w:sz w:val="24"/>
          <w:szCs w:val="24"/>
          <w:lang w:val="id-ID"/>
        </w:rPr>
      </w:pPr>
    </w:p>
    <w:p w:rsidR="00801ADA" w:rsidRDefault="00801ADA" w:rsidP="00206BBF">
      <w:pPr>
        <w:spacing w:line="360" w:lineRule="auto"/>
        <w:ind w:left="284" w:firstLine="709"/>
        <w:jc w:val="center"/>
        <w:rPr>
          <w:rFonts w:ascii="Arial" w:hAnsi="Arial" w:cs="Arial"/>
          <w:sz w:val="24"/>
          <w:szCs w:val="24"/>
          <w:lang w:val="id-ID"/>
        </w:rPr>
      </w:pPr>
    </w:p>
    <w:p w:rsidR="008F1B86" w:rsidRPr="00A4187E" w:rsidRDefault="00A4187E" w:rsidP="006A0763">
      <w:pPr>
        <w:numPr>
          <w:ilvl w:val="0"/>
          <w:numId w:val="13"/>
        </w:numPr>
        <w:tabs>
          <w:tab w:val="clear" w:pos="720"/>
        </w:tabs>
        <w:spacing w:line="360" w:lineRule="auto"/>
        <w:ind w:left="426" w:hanging="426"/>
        <w:jc w:val="both"/>
        <w:rPr>
          <w:rFonts w:ascii="Arial" w:hAnsi="Arial" w:cs="Arial"/>
          <w:b/>
          <w:sz w:val="24"/>
          <w:szCs w:val="24"/>
          <w:lang w:val="sv-SE"/>
        </w:rPr>
      </w:pPr>
      <w:r>
        <w:rPr>
          <w:rFonts w:ascii="Arial" w:hAnsi="Arial" w:cs="Arial"/>
          <w:b/>
          <w:sz w:val="24"/>
          <w:szCs w:val="24"/>
          <w:lang w:val="id-ID"/>
        </w:rPr>
        <w:t>Kepemimpinan Transformasional Kepala Sekolah</w:t>
      </w:r>
      <w:r w:rsidR="0048021A">
        <w:rPr>
          <w:rFonts w:ascii="Arial" w:hAnsi="Arial" w:cs="Arial"/>
          <w:b/>
          <w:sz w:val="24"/>
          <w:szCs w:val="24"/>
          <w:lang w:val="id-ID"/>
        </w:rPr>
        <w:t xml:space="preserve"> SMP</w:t>
      </w:r>
    </w:p>
    <w:p w:rsidR="00DE7210" w:rsidRDefault="00DE7210" w:rsidP="00DE7210">
      <w:pPr>
        <w:spacing w:line="360" w:lineRule="auto"/>
        <w:ind w:firstLine="851"/>
        <w:jc w:val="both"/>
        <w:rPr>
          <w:rFonts w:ascii="Arial" w:hAnsi="Arial" w:cs="Arial"/>
          <w:sz w:val="24"/>
          <w:szCs w:val="24"/>
          <w:lang w:val="id-ID"/>
        </w:rPr>
      </w:pPr>
      <w:r>
        <w:rPr>
          <w:rStyle w:val="longtext"/>
          <w:rFonts w:ascii="Arial" w:hAnsi="Arial" w:cs="Arial"/>
          <w:sz w:val="24"/>
          <w:szCs w:val="24"/>
          <w:shd w:val="clear" w:color="auto" w:fill="FFFFFF"/>
          <w:lang w:val="id-ID"/>
        </w:rPr>
        <w:t xml:space="preserve">Berdasarkan </w:t>
      </w:r>
      <w:r w:rsidRPr="00E9482D">
        <w:rPr>
          <w:rFonts w:ascii="Arial" w:hAnsi="Arial" w:cs="Arial"/>
          <w:sz w:val="24"/>
          <w:szCs w:val="24"/>
          <w:lang w:val="id-ID"/>
        </w:rPr>
        <w:t xml:space="preserve">deskripsi data </w:t>
      </w:r>
      <w:r>
        <w:rPr>
          <w:rFonts w:ascii="Arial" w:hAnsi="Arial" w:cs="Arial"/>
          <w:sz w:val="24"/>
          <w:szCs w:val="24"/>
          <w:lang w:val="id-ID"/>
        </w:rPr>
        <w:t>kuantitatif yang diperoleh peneliti melalui kuesioner dan dianalisis secara statistik menunjukkan berbagai tingkat kemampuan kepala sekolah SMP Negeri di Kodya Yogyakarta dalam berbagai</w:t>
      </w:r>
      <w:r w:rsidRPr="00E9482D">
        <w:rPr>
          <w:rFonts w:ascii="Arial" w:hAnsi="Arial" w:cs="Arial"/>
          <w:sz w:val="24"/>
          <w:szCs w:val="24"/>
          <w:lang w:val="id-ID"/>
        </w:rPr>
        <w:t xml:space="preserve"> aspek k</w:t>
      </w:r>
      <w:r w:rsidRPr="00E9482D">
        <w:rPr>
          <w:rFonts w:ascii="Arial" w:hAnsi="Arial" w:cs="Arial"/>
          <w:sz w:val="24"/>
          <w:szCs w:val="24"/>
          <w:lang w:val="fi-FI"/>
        </w:rPr>
        <w:t>epemimpinan transformasional</w:t>
      </w:r>
      <w:r>
        <w:rPr>
          <w:rFonts w:ascii="Arial" w:hAnsi="Arial" w:cs="Arial"/>
          <w:sz w:val="24"/>
          <w:szCs w:val="24"/>
          <w:lang w:val="id-ID"/>
        </w:rPr>
        <w:t xml:space="preserve">. Hasil analisis datanya ditunjukkan pada Tabel </w:t>
      </w:r>
      <w:r w:rsidR="00630A90">
        <w:rPr>
          <w:rFonts w:ascii="Arial" w:hAnsi="Arial" w:cs="Arial"/>
          <w:sz w:val="24"/>
          <w:szCs w:val="24"/>
          <w:lang w:val="id-ID"/>
        </w:rPr>
        <w:t>3</w:t>
      </w:r>
      <w:r>
        <w:rPr>
          <w:rFonts w:ascii="Arial" w:hAnsi="Arial" w:cs="Arial"/>
          <w:sz w:val="24"/>
          <w:szCs w:val="24"/>
          <w:lang w:val="id-ID"/>
        </w:rPr>
        <w:t xml:space="preserve"> berikut ini:</w:t>
      </w:r>
    </w:p>
    <w:p w:rsidR="00C2718F" w:rsidRPr="000833E4" w:rsidRDefault="00C2718F" w:rsidP="00713850">
      <w:pPr>
        <w:autoSpaceDE w:val="0"/>
        <w:autoSpaceDN w:val="0"/>
        <w:adjustRightInd w:val="0"/>
        <w:spacing w:before="240"/>
        <w:ind w:left="1134" w:hanging="1134"/>
        <w:jc w:val="both"/>
        <w:rPr>
          <w:rFonts w:ascii="Arial" w:hAnsi="Arial" w:cs="Arial"/>
          <w:b/>
          <w:sz w:val="24"/>
          <w:szCs w:val="24"/>
          <w:lang w:val="id-ID"/>
        </w:rPr>
      </w:pPr>
      <w:r w:rsidRPr="000833E4">
        <w:rPr>
          <w:rFonts w:ascii="Arial" w:hAnsi="Arial" w:cs="Arial"/>
          <w:b/>
          <w:sz w:val="24"/>
          <w:szCs w:val="24"/>
        </w:rPr>
        <w:t xml:space="preserve">Tabel </w:t>
      </w:r>
      <w:r w:rsidR="00630A90">
        <w:rPr>
          <w:rFonts w:ascii="Arial" w:hAnsi="Arial" w:cs="Arial"/>
          <w:b/>
          <w:sz w:val="24"/>
          <w:szCs w:val="24"/>
          <w:lang w:val="id-ID"/>
        </w:rPr>
        <w:t>3</w:t>
      </w:r>
      <w:r w:rsidRPr="000833E4">
        <w:rPr>
          <w:rFonts w:ascii="Arial" w:hAnsi="Arial" w:cs="Arial"/>
          <w:b/>
          <w:sz w:val="24"/>
          <w:szCs w:val="24"/>
          <w:lang w:val="id-ID"/>
        </w:rPr>
        <w:t>.</w:t>
      </w:r>
      <w:r w:rsidRPr="000833E4">
        <w:rPr>
          <w:rFonts w:ascii="Arial" w:hAnsi="Arial" w:cs="Arial"/>
          <w:b/>
          <w:sz w:val="24"/>
          <w:szCs w:val="24"/>
        </w:rPr>
        <w:t xml:space="preserve"> D</w:t>
      </w:r>
      <w:r w:rsidR="000833E4">
        <w:rPr>
          <w:rFonts w:ascii="Arial" w:hAnsi="Arial" w:cs="Arial"/>
          <w:b/>
          <w:sz w:val="24"/>
          <w:szCs w:val="24"/>
          <w:lang w:val="id-ID"/>
        </w:rPr>
        <w:t>e</w:t>
      </w:r>
      <w:r w:rsidRPr="000833E4">
        <w:rPr>
          <w:rFonts w:ascii="Arial" w:hAnsi="Arial" w:cs="Arial"/>
          <w:b/>
          <w:sz w:val="24"/>
          <w:szCs w:val="24"/>
        </w:rPr>
        <w:t>s</w:t>
      </w:r>
      <w:r w:rsidR="000833E4">
        <w:rPr>
          <w:rFonts w:ascii="Arial" w:hAnsi="Arial" w:cs="Arial"/>
          <w:b/>
          <w:sz w:val="24"/>
          <w:szCs w:val="24"/>
          <w:lang w:val="id-ID"/>
        </w:rPr>
        <w:t xml:space="preserve">kripsi </w:t>
      </w:r>
      <w:r w:rsidR="00A81B18">
        <w:rPr>
          <w:rFonts w:ascii="Arial" w:hAnsi="Arial" w:cs="Arial"/>
          <w:b/>
          <w:sz w:val="24"/>
          <w:szCs w:val="24"/>
          <w:lang w:val="id-ID"/>
        </w:rPr>
        <w:t xml:space="preserve">Dimensi </w:t>
      </w:r>
      <w:r w:rsidRPr="000833E4">
        <w:rPr>
          <w:rFonts w:ascii="Arial" w:hAnsi="Arial" w:cs="Arial"/>
          <w:b/>
          <w:sz w:val="24"/>
          <w:szCs w:val="24"/>
        </w:rPr>
        <w:t>Kepemimpinan Transformasional Kepala Sekolah</w:t>
      </w:r>
      <w:r w:rsidR="000833E4">
        <w:rPr>
          <w:rFonts w:ascii="Arial" w:hAnsi="Arial" w:cs="Arial"/>
          <w:b/>
          <w:sz w:val="24"/>
          <w:szCs w:val="24"/>
          <w:lang w:val="id-ID"/>
        </w:rPr>
        <w:t xml:space="preserve"> SMP Negeri di Kodya Yogyakarta</w:t>
      </w:r>
    </w:p>
    <w:tbl>
      <w:tblPr>
        <w:tblW w:w="9073" w:type="dxa"/>
        <w:tblInd w:w="-3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135"/>
        <w:gridCol w:w="851"/>
        <w:gridCol w:w="850"/>
        <w:gridCol w:w="992"/>
        <w:gridCol w:w="1134"/>
        <w:gridCol w:w="851"/>
        <w:gridCol w:w="850"/>
        <w:gridCol w:w="1276"/>
        <w:gridCol w:w="1134"/>
      </w:tblGrid>
      <w:tr w:rsidR="00C2718F" w:rsidRPr="00827031" w:rsidTr="00A81B18">
        <w:trPr>
          <w:cantSplit/>
          <w:tblHeader/>
        </w:trPr>
        <w:tc>
          <w:tcPr>
            <w:tcW w:w="9073" w:type="dxa"/>
            <w:gridSpan w:val="9"/>
            <w:tcBorders>
              <w:top w:val="nil"/>
              <w:left w:val="nil"/>
              <w:bottom w:val="nil"/>
              <w:right w:val="nil"/>
            </w:tcBorders>
            <w:shd w:val="clear" w:color="auto" w:fill="FFFFFF"/>
            <w:tcMar>
              <w:top w:w="30" w:type="dxa"/>
              <w:left w:w="30" w:type="dxa"/>
              <w:bottom w:w="30" w:type="dxa"/>
              <w:right w:w="30" w:type="dxa"/>
            </w:tcMar>
            <w:vAlign w:val="center"/>
          </w:tcPr>
          <w:p w:rsidR="00C2718F" w:rsidRPr="000833E4" w:rsidRDefault="00C2718F" w:rsidP="000833E4">
            <w:pPr>
              <w:autoSpaceDE w:val="0"/>
              <w:autoSpaceDN w:val="0"/>
              <w:adjustRightInd w:val="0"/>
              <w:spacing w:line="320" w:lineRule="atLeast"/>
              <w:jc w:val="center"/>
              <w:rPr>
                <w:rFonts w:ascii="Arial" w:hAnsi="Arial" w:cs="Arial"/>
                <w:color w:val="000000"/>
                <w:sz w:val="24"/>
                <w:szCs w:val="24"/>
              </w:rPr>
            </w:pPr>
            <w:r w:rsidRPr="000833E4">
              <w:rPr>
                <w:rFonts w:ascii="Arial" w:hAnsi="Arial" w:cs="Arial"/>
                <w:b/>
                <w:bCs/>
                <w:color w:val="000000"/>
                <w:sz w:val="24"/>
                <w:szCs w:val="24"/>
              </w:rPr>
              <w:t>Descriptive Statistics</w:t>
            </w:r>
          </w:p>
        </w:tc>
      </w:tr>
      <w:tr w:rsidR="00C2718F" w:rsidRPr="00A72EEC" w:rsidTr="00A81B18">
        <w:trPr>
          <w:cantSplit/>
          <w:tblHeader/>
        </w:trPr>
        <w:tc>
          <w:tcPr>
            <w:tcW w:w="113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C2718F" w:rsidRPr="00A72EEC" w:rsidRDefault="00C2718F" w:rsidP="00B624C8">
            <w:pPr>
              <w:autoSpaceDE w:val="0"/>
              <w:autoSpaceDN w:val="0"/>
              <w:adjustRightInd w:val="0"/>
              <w:ind w:left="-171"/>
              <w:jc w:val="center"/>
              <w:rPr>
                <w:rFonts w:ascii="Arial" w:hAnsi="Arial" w:cs="Arial"/>
                <w:sz w:val="22"/>
                <w:szCs w:val="22"/>
              </w:rPr>
            </w:pPr>
          </w:p>
        </w:tc>
        <w:tc>
          <w:tcPr>
            <w:tcW w:w="851" w:type="dxa"/>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C2718F" w:rsidRPr="00A72EEC" w:rsidRDefault="00C2718F" w:rsidP="000833E4">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N</w:t>
            </w:r>
          </w:p>
        </w:tc>
        <w:tc>
          <w:tcPr>
            <w:tcW w:w="850" w:type="dxa"/>
            <w:tcBorders>
              <w:top w:val="single" w:sz="16" w:space="0" w:color="000000"/>
            </w:tcBorders>
            <w:shd w:val="clear" w:color="auto" w:fill="FFFFFF"/>
            <w:tcMar>
              <w:top w:w="30" w:type="dxa"/>
              <w:left w:w="30" w:type="dxa"/>
              <w:bottom w:w="30" w:type="dxa"/>
              <w:right w:w="30" w:type="dxa"/>
            </w:tcMar>
            <w:vAlign w:val="bottom"/>
          </w:tcPr>
          <w:p w:rsidR="00C2718F" w:rsidRPr="00A72EEC" w:rsidRDefault="00C2718F" w:rsidP="000833E4">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Range</w:t>
            </w:r>
          </w:p>
        </w:tc>
        <w:tc>
          <w:tcPr>
            <w:tcW w:w="992" w:type="dxa"/>
            <w:tcBorders>
              <w:top w:val="single" w:sz="16" w:space="0" w:color="000000"/>
            </w:tcBorders>
            <w:shd w:val="clear" w:color="auto" w:fill="FFFFFF"/>
            <w:tcMar>
              <w:top w:w="30" w:type="dxa"/>
              <w:left w:w="30" w:type="dxa"/>
              <w:bottom w:w="30" w:type="dxa"/>
              <w:right w:w="30" w:type="dxa"/>
            </w:tcMar>
            <w:vAlign w:val="bottom"/>
          </w:tcPr>
          <w:p w:rsidR="00C2718F" w:rsidRPr="00A72EEC" w:rsidRDefault="00C2718F" w:rsidP="000833E4">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Minimum</w:t>
            </w:r>
          </w:p>
        </w:tc>
        <w:tc>
          <w:tcPr>
            <w:tcW w:w="1134" w:type="dxa"/>
            <w:tcBorders>
              <w:top w:val="single" w:sz="16" w:space="0" w:color="000000"/>
            </w:tcBorders>
            <w:shd w:val="clear" w:color="auto" w:fill="FFFFFF"/>
            <w:tcMar>
              <w:top w:w="30" w:type="dxa"/>
              <w:left w:w="30" w:type="dxa"/>
              <w:bottom w:w="30" w:type="dxa"/>
              <w:right w:w="30" w:type="dxa"/>
            </w:tcMar>
            <w:vAlign w:val="bottom"/>
          </w:tcPr>
          <w:p w:rsidR="00C2718F" w:rsidRPr="00A72EEC" w:rsidRDefault="00C2718F" w:rsidP="000833E4">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Maximum</w:t>
            </w:r>
          </w:p>
        </w:tc>
        <w:tc>
          <w:tcPr>
            <w:tcW w:w="1701" w:type="dxa"/>
            <w:gridSpan w:val="2"/>
            <w:tcBorders>
              <w:top w:val="single" w:sz="16" w:space="0" w:color="000000"/>
            </w:tcBorders>
            <w:shd w:val="clear" w:color="auto" w:fill="FFFFFF"/>
            <w:tcMar>
              <w:top w:w="30" w:type="dxa"/>
              <w:left w:w="30" w:type="dxa"/>
              <w:bottom w:w="30" w:type="dxa"/>
              <w:right w:w="30" w:type="dxa"/>
            </w:tcMar>
            <w:vAlign w:val="bottom"/>
          </w:tcPr>
          <w:p w:rsidR="00C2718F" w:rsidRPr="00A72EEC" w:rsidRDefault="00C2718F" w:rsidP="000833E4">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Mean</w:t>
            </w:r>
          </w:p>
        </w:tc>
        <w:tc>
          <w:tcPr>
            <w:tcW w:w="1276" w:type="dxa"/>
            <w:tcBorders>
              <w:top w:val="single" w:sz="16" w:space="0" w:color="000000"/>
            </w:tcBorders>
            <w:shd w:val="clear" w:color="auto" w:fill="FFFFFF"/>
            <w:tcMar>
              <w:top w:w="30" w:type="dxa"/>
              <w:left w:w="30" w:type="dxa"/>
              <w:bottom w:w="30" w:type="dxa"/>
              <w:right w:w="30" w:type="dxa"/>
            </w:tcMar>
            <w:vAlign w:val="bottom"/>
          </w:tcPr>
          <w:p w:rsidR="00C2718F" w:rsidRPr="00A72EEC" w:rsidRDefault="00C2718F" w:rsidP="000833E4">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Std. Deviation</w:t>
            </w:r>
          </w:p>
        </w:tc>
        <w:tc>
          <w:tcPr>
            <w:tcW w:w="1134" w:type="dxa"/>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C2718F" w:rsidRPr="00A72EEC" w:rsidRDefault="00C2718F" w:rsidP="000833E4">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Variance</w:t>
            </w:r>
          </w:p>
        </w:tc>
      </w:tr>
      <w:tr w:rsidR="00C2718F" w:rsidRPr="00A72EEC" w:rsidTr="00A81B18">
        <w:trPr>
          <w:cantSplit/>
          <w:tblHeader/>
        </w:trPr>
        <w:tc>
          <w:tcPr>
            <w:tcW w:w="113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2718F" w:rsidRPr="00A72EEC" w:rsidRDefault="00C2718F" w:rsidP="000833E4">
            <w:pPr>
              <w:autoSpaceDE w:val="0"/>
              <w:autoSpaceDN w:val="0"/>
              <w:adjustRightInd w:val="0"/>
              <w:jc w:val="center"/>
              <w:rPr>
                <w:rFonts w:ascii="Arial" w:hAnsi="Arial" w:cs="Arial"/>
                <w:sz w:val="22"/>
                <w:szCs w:val="22"/>
              </w:rPr>
            </w:pPr>
          </w:p>
        </w:tc>
        <w:tc>
          <w:tcPr>
            <w:tcW w:w="851"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C2718F" w:rsidRPr="00A72EEC" w:rsidRDefault="00C2718F" w:rsidP="000833E4">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Statistic</w:t>
            </w:r>
          </w:p>
        </w:tc>
        <w:tc>
          <w:tcPr>
            <w:tcW w:w="850" w:type="dxa"/>
            <w:tcBorders>
              <w:bottom w:val="single" w:sz="16" w:space="0" w:color="000000"/>
            </w:tcBorders>
            <w:shd w:val="clear" w:color="auto" w:fill="FFFFFF"/>
            <w:tcMar>
              <w:top w:w="30" w:type="dxa"/>
              <w:left w:w="30" w:type="dxa"/>
              <w:bottom w:w="30" w:type="dxa"/>
              <w:right w:w="30" w:type="dxa"/>
            </w:tcMar>
            <w:vAlign w:val="bottom"/>
          </w:tcPr>
          <w:p w:rsidR="00C2718F" w:rsidRPr="00A72EEC" w:rsidRDefault="00C2718F" w:rsidP="000833E4">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Statistic</w:t>
            </w:r>
          </w:p>
        </w:tc>
        <w:tc>
          <w:tcPr>
            <w:tcW w:w="992" w:type="dxa"/>
            <w:tcBorders>
              <w:bottom w:val="single" w:sz="16" w:space="0" w:color="000000"/>
            </w:tcBorders>
            <w:shd w:val="clear" w:color="auto" w:fill="FFFFFF"/>
            <w:tcMar>
              <w:top w:w="30" w:type="dxa"/>
              <w:left w:w="30" w:type="dxa"/>
              <w:bottom w:w="30" w:type="dxa"/>
              <w:right w:w="30" w:type="dxa"/>
            </w:tcMar>
            <w:vAlign w:val="bottom"/>
          </w:tcPr>
          <w:p w:rsidR="00C2718F" w:rsidRPr="00A72EEC" w:rsidRDefault="00C2718F" w:rsidP="000833E4">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Statistic</w:t>
            </w:r>
          </w:p>
        </w:tc>
        <w:tc>
          <w:tcPr>
            <w:tcW w:w="1134" w:type="dxa"/>
            <w:tcBorders>
              <w:bottom w:val="single" w:sz="16" w:space="0" w:color="000000"/>
            </w:tcBorders>
            <w:shd w:val="clear" w:color="auto" w:fill="FFFFFF"/>
            <w:tcMar>
              <w:top w:w="30" w:type="dxa"/>
              <w:left w:w="30" w:type="dxa"/>
              <w:bottom w:w="30" w:type="dxa"/>
              <w:right w:w="30" w:type="dxa"/>
            </w:tcMar>
            <w:vAlign w:val="bottom"/>
          </w:tcPr>
          <w:p w:rsidR="00C2718F" w:rsidRPr="00A72EEC" w:rsidRDefault="00C2718F" w:rsidP="000833E4">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Statistic</w:t>
            </w:r>
          </w:p>
        </w:tc>
        <w:tc>
          <w:tcPr>
            <w:tcW w:w="851" w:type="dxa"/>
            <w:tcBorders>
              <w:bottom w:val="single" w:sz="16" w:space="0" w:color="000000"/>
            </w:tcBorders>
            <w:shd w:val="clear" w:color="auto" w:fill="FFFFFF"/>
            <w:tcMar>
              <w:top w:w="30" w:type="dxa"/>
              <w:left w:w="30" w:type="dxa"/>
              <w:bottom w:w="30" w:type="dxa"/>
              <w:right w:w="30" w:type="dxa"/>
            </w:tcMar>
            <w:vAlign w:val="bottom"/>
          </w:tcPr>
          <w:p w:rsidR="00C2718F" w:rsidRPr="00A72EEC" w:rsidRDefault="00C2718F" w:rsidP="000833E4">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Statistic</w:t>
            </w:r>
          </w:p>
        </w:tc>
        <w:tc>
          <w:tcPr>
            <w:tcW w:w="850" w:type="dxa"/>
            <w:tcBorders>
              <w:bottom w:val="single" w:sz="16" w:space="0" w:color="000000"/>
            </w:tcBorders>
            <w:shd w:val="clear" w:color="auto" w:fill="FFFFFF"/>
            <w:tcMar>
              <w:top w:w="30" w:type="dxa"/>
              <w:left w:w="30" w:type="dxa"/>
              <w:bottom w:w="30" w:type="dxa"/>
              <w:right w:w="30" w:type="dxa"/>
            </w:tcMar>
            <w:vAlign w:val="bottom"/>
          </w:tcPr>
          <w:p w:rsidR="00C2718F" w:rsidRPr="00A72EEC" w:rsidRDefault="00C2718F" w:rsidP="000833E4">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Std. Error</w:t>
            </w:r>
          </w:p>
        </w:tc>
        <w:tc>
          <w:tcPr>
            <w:tcW w:w="1276" w:type="dxa"/>
            <w:tcBorders>
              <w:bottom w:val="single" w:sz="16" w:space="0" w:color="000000"/>
            </w:tcBorders>
            <w:shd w:val="clear" w:color="auto" w:fill="FFFFFF"/>
            <w:tcMar>
              <w:top w:w="30" w:type="dxa"/>
              <w:left w:w="30" w:type="dxa"/>
              <w:bottom w:w="30" w:type="dxa"/>
              <w:right w:w="30" w:type="dxa"/>
            </w:tcMar>
            <w:vAlign w:val="bottom"/>
          </w:tcPr>
          <w:p w:rsidR="00C2718F" w:rsidRPr="00A72EEC" w:rsidRDefault="00C2718F" w:rsidP="000833E4">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Statistic</w:t>
            </w:r>
          </w:p>
        </w:tc>
        <w:tc>
          <w:tcPr>
            <w:tcW w:w="1134"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C2718F" w:rsidRPr="00A72EEC" w:rsidRDefault="00C2718F" w:rsidP="000833E4">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Statistic</w:t>
            </w:r>
          </w:p>
        </w:tc>
      </w:tr>
      <w:tr w:rsidR="00C2718F" w:rsidRPr="00A72EEC" w:rsidTr="00A81B18">
        <w:trPr>
          <w:cantSplit/>
          <w:tblHeader/>
        </w:trPr>
        <w:tc>
          <w:tcPr>
            <w:tcW w:w="113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C2718F" w:rsidRPr="00A72EEC" w:rsidRDefault="00C2718F" w:rsidP="00B624C8">
            <w:pPr>
              <w:autoSpaceDE w:val="0"/>
              <w:autoSpaceDN w:val="0"/>
              <w:adjustRightInd w:val="0"/>
              <w:rPr>
                <w:rFonts w:ascii="Arial" w:hAnsi="Arial" w:cs="Arial"/>
                <w:color w:val="000000"/>
                <w:sz w:val="22"/>
                <w:szCs w:val="22"/>
              </w:rPr>
            </w:pPr>
            <w:r w:rsidRPr="00A72EEC">
              <w:rPr>
                <w:rFonts w:ascii="Arial" w:hAnsi="Arial" w:cs="Arial"/>
                <w:color w:val="000000"/>
                <w:sz w:val="22"/>
                <w:szCs w:val="22"/>
              </w:rPr>
              <w:t>Selesai</w:t>
            </w:r>
          </w:p>
        </w:tc>
        <w:tc>
          <w:tcPr>
            <w:tcW w:w="851"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C2718F" w:rsidRPr="00A72EEC" w:rsidRDefault="00C2718F" w:rsidP="000833E4">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17</w:t>
            </w:r>
          </w:p>
        </w:tc>
        <w:tc>
          <w:tcPr>
            <w:tcW w:w="850" w:type="dxa"/>
            <w:tcBorders>
              <w:top w:val="single" w:sz="16" w:space="0" w:color="000000"/>
              <w:bottom w:val="nil"/>
            </w:tcBorders>
            <w:shd w:val="clear" w:color="auto" w:fill="FFFFFF"/>
            <w:tcMar>
              <w:top w:w="30" w:type="dxa"/>
              <w:left w:w="30" w:type="dxa"/>
              <w:bottom w:w="30" w:type="dxa"/>
              <w:right w:w="30" w:type="dxa"/>
            </w:tcMar>
          </w:tcPr>
          <w:p w:rsidR="00C2718F" w:rsidRPr="00A72EEC" w:rsidRDefault="00C2718F" w:rsidP="00A81B18">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16</w:t>
            </w:r>
          </w:p>
        </w:tc>
        <w:tc>
          <w:tcPr>
            <w:tcW w:w="992" w:type="dxa"/>
            <w:tcBorders>
              <w:top w:val="single" w:sz="16" w:space="0" w:color="000000"/>
              <w:bottom w:val="nil"/>
            </w:tcBorders>
            <w:shd w:val="clear" w:color="auto" w:fill="FFFFFF"/>
            <w:tcMar>
              <w:top w:w="30" w:type="dxa"/>
              <w:left w:w="30" w:type="dxa"/>
              <w:bottom w:w="30" w:type="dxa"/>
              <w:right w:w="30" w:type="dxa"/>
            </w:tcMar>
          </w:tcPr>
          <w:p w:rsidR="00C2718F" w:rsidRPr="00A72EEC" w:rsidRDefault="00C2718F" w:rsidP="000833E4">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41</w:t>
            </w:r>
          </w:p>
        </w:tc>
        <w:tc>
          <w:tcPr>
            <w:tcW w:w="1134" w:type="dxa"/>
            <w:tcBorders>
              <w:top w:val="single" w:sz="16" w:space="0" w:color="000000"/>
              <w:bottom w:val="nil"/>
            </w:tcBorders>
            <w:shd w:val="clear" w:color="auto" w:fill="FFFFFF"/>
            <w:tcMar>
              <w:top w:w="30" w:type="dxa"/>
              <w:left w:w="30" w:type="dxa"/>
              <w:bottom w:w="30" w:type="dxa"/>
              <w:right w:w="30" w:type="dxa"/>
            </w:tcMar>
          </w:tcPr>
          <w:p w:rsidR="00C2718F" w:rsidRPr="00A72EEC" w:rsidRDefault="00C2718F" w:rsidP="000833E4">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57</w:t>
            </w:r>
          </w:p>
        </w:tc>
        <w:tc>
          <w:tcPr>
            <w:tcW w:w="851" w:type="dxa"/>
            <w:tcBorders>
              <w:top w:val="single" w:sz="16" w:space="0" w:color="000000"/>
              <w:bottom w:val="nil"/>
            </w:tcBorders>
            <w:shd w:val="clear" w:color="auto" w:fill="FFFFFF"/>
            <w:tcMar>
              <w:top w:w="30" w:type="dxa"/>
              <w:left w:w="30" w:type="dxa"/>
              <w:bottom w:w="30" w:type="dxa"/>
              <w:right w:w="30" w:type="dxa"/>
            </w:tcMar>
          </w:tcPr>
          <w:p w:rsidR="00C2718F" w:rsidRPr="00A72EEC" w:rsidRDefault="00C2718F" w:rsidP="00B624C8">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50.88</w:t>
            </w:r>
          </w:p>
        </w:tc>
        <w:tc>
          <w:tcPr>
            <w:tcW w:w="850" w:type="dxa"/>
            <w:tcBorders>
              <w:top w:val="single" w:sz="16" w:space="0" w:color="000000"/>
              <w:bottom w:val="nil"/>
            </w:tcBorders>
            <w:shd w:val="clear" w:color="auto" w:fill="FFFFFF"/>
            <w:tcMar>
              <w:top w:w="30" w:type="dxa"/>
              <w:left w:w="30" w:type="dxa"/>
              <w:bottom w:w="30" w:type="dxa"/>
              <w:right w:w="30" w:type="dxa"/>
            </w:tcMar>
          </w:tcPr>
          <w:p w:rsidR="00C2718F" w:rsidRPr="00A72EEC" w:rsidRDefault="00C2718F" w:rsidP="00B624C8">
            <w:pPr>
              <w:autoSpaceDE w:val="0"/>
              <w:autoSpaceDN w:val="0"/>
              <w:adjustRightInd w:val="0"/>
              <w:ind w:right="111"/>
              <w:jc w:val="right"/>
              <w:rPr>
                <w:rFonts w:ascii="Arial" w:hAnsi="Arial" w:cs="Arial"/>
                <w:color w:val="000000"/>
                <w:sz w:val="22"/>
                <w:szCs w:val="22"/>
              </w:rPr>
            </w:pPr>
            <w:r w:rsidRPr="00A72EEC">
              <w:rPr>
                <w:rFonts w:ascii="Arial" w:hAnsi="Arial" w:cs="Arial"/>
                <w:color w:val="000000"/>
                <w:sz w:val="22"/>
                <w:szCs w:val="22"/>
              </w:rPr>
              <w:t>1.147</w:t>
            </w:r>
          </w:p>
        </w:tc>
        <w:tc>
          <w:tcPr>
            <w:tcW w:w="1276" w:type="dxa"/>
            <w:tcBorders>
              <w:top w:val="single" w:sz="16" w:space="0" w:color="000000"/>
              <w:bottom w:val="nil"/>
            </w:tcBorders>
            <w:shd w:val="clear" w:color="auto" w:fill="FFFFFF"/>
            <w:tcMar>
              <w:top w:w="30" w:type="dxa"/>
              <w:left w:w="30" w:type="dxa"/>
              <w:bottom w:w="30" w:type="dxa"/>
              <w:right w:w="30" w:type="dxa"/>
            </w:tcMar>
          </w:tcPr>
          <w:p w:rsidR="00C2718F" w:rsidRPr="00A72EEC" w:rsidRDefault="00C2718F" w:rsidP="00B624C8">
            <w:pPr>
              <w:autoSpaceDE w:val="0"/>
              <w:autoSpaceDN w:val="0"/>
              <w:adjustRightInd w:val="0"/>
              <w:ind w:right="395"/>
              <w:jc w:val="right"/>
              <w:rPr>
                <w:rFonts w:ascii="Arial" w:hAnsi="Arial" w:cs="Arial"/>
                <w:color w:val="000000"/>
                <w:sz w:val="22"/>
                <w:szCs w:val="22"/>
              </w:rPr>
            </w:pPr>
            <w:r w:rsidRPr="00A72EEC">
              <w:rPr>
                <w:rFonts w:ascii="Arial" w:hAnsi="Arial" w:cs="Arial"/>
                <w:color w:val="000000"/>
                <w:sz w:val="22"/>
                <w:szCs w:val="22"/>
              </w:rPr>
              <w:t>4.729</w:t>
            </w:r>
          </w:p>
        </w:tc>
        <w:tc>
          <w:tcPr>
            <w:tcW w:w="1134"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C2718F" w:rsidRPr="00A72EEC" w:rsidRDefault="00C2718F" w:rsidP="00B624C8">
            <w:pPr>
              <w:autoSpaceDE w:val="0"/>
              <w:autoSpaceDN w:val="0"/>
              <w:adjustRightInd w:val="0"/>
              <w:jc w:val="right"/>
              <w:rPr>
                <w:rFonts w:ascii="Arial" w:hAnsi="Arial" w:cs="Arial"/>
                <w:color w:val="000000"/>
                <w:sz w:val="22"/>
                <w:szCs w:val="22"/>
              </w:rPr>
            </w:pPr>
            <w:r w:rsidRPr="00A72EEC">
              <w:rPr>
                <w:rFonts w:ascii="Arial" w:hAnsi="Arial" w:cs="Arial"/>
                <w:color w:val="000000"/>
                <w:sz w:val="22"/>
                <w:szCs w:val="22"/>
              </w:rPr>
              <w:t>22.360</w:t>
            </w:r>
          </w:p>
        </w:tc>
      </w:tr>
      <w:tr w:rsidR="00C2718F" w:rsidRPr="00A72EEC" w:rsidTr="00A81B18">
        <w:trPr>
          <w:cantSplit/>
          <w:tblHeader/>
        </w:trPr>
        <w:tc>
          <w:tcPr>
            <w:tcW w:w="113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2718F" w:rsidRPr="00A72EEC" w:rsidRDefault="00C2718F" w:rsidP="00B624C8">
            <w:pPr>
              <w:autoSpaceDE w:val="0"/>
              <w:autoSpaceDN w:val="0"/>
              <w:adjustRightInd w:val="0"/>
              <w:rPr>
                <w:rFonts w:ascii="Arial" w:hAnsi="Arial" w:cs="Arial"/>
                <w:color w:val="000000"/>
                <w:sz w:val="22"/>
                <w:szCs w:val="22"/>
              </w:rPr>
            </w:pPr>
            <w:r w:rsidRPr="00A72EEC">
              <w:rPr>
                <w:rFonts w:ascii="Arial" w:hAnsi="Arial" w:cs="Arial"/>
                <w:color w:val="000000"/>
                <w:sz w:val="22"/>
                <w:szCs w:val="22"/>
              </w:rPr>
              <w:t>Bantu</w:t>
            </w:r>
          </w:p>
        </w:tc>
        <w:tc>
          <w:tcPr>
            <w:tcW w:w="851" w:type="dxa"/>
            <w:tcBorders>
              <w:top w:val="nil"/>
              <w:left w:val="single" w:sz="16" w:space="0" w:color="000000"/>
              <w:bottom w:val="nil"/>
            </w:tcBorders>
            <w:shd w:val="clear" w:color="auto" w:fill="FFFFFF"/>
            <w:tcMar>
              <w:top w:w="30" w:type="dxa"/>
              <w:left w:w="30" w:type="dxa"/>
              <w:bottom w:w="30" w:type="dxa"/>
              <w:right w:w="30" w:type="dxa"/>
            </w:tcMar>
          </w:tcPr>
          <w:p w:rsidR="00C2718F" w:rsidRPr="00A72EEC" w:rsidRDefault="00C2718F" w:rsidP="000833E4">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17</w:t>
            </w:r>
          </w:p>
        </w:tc>
        <w:tc>
          <w:tcPr>
            <w:tcW w:w="850" w:type="dxa"/>
            <w:tcBorders>
              <w:top w:val="nil"/>
              <w:bottom w:val="nil"/>
            </w:tcBorders>
            <w:shd w:val="clear" w:color="auto" w:fill="FFFFFF"/>
            <w:tcMar>
              <w:top w:w="30" w:type="dxa"/>
              <w:left w:w="30" w:type="dxa"/>
              <w:bottom w:w="30" w:type="dxa"/>
              <w:right w:w="30" w:type="dxa"/>
            </w:tcMar>
          </w:tcPr>
          <w:p w:rsidR="00C2718F" w:rsidRPr="00A72EEC" w:rsidRDefault="00C2718F" w:rsidP="00A81B18">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9</w:t>
            </w:r>
          </w:p>
        </w:tc>
        <w:tc>
          <w:tcPr>
            <w:tcW w:w="992" w:type="dxa"/>
            <w:tcBorders>
              <w:top w:val="nil"/>
              <w:bottom w:val="nil"/>
            </w:tcBorders>
            <w:shd w:val="clear" w:color="auto" w:fill="FFFFFF"/>
            <w:tcMar>
              <w:top w:w="30" w:type="dxa"/>
              <w:left w:w="30" w:type="dxa"/>
              <w:bottom w:w="30" w:type="dxa"/>
              <w:right w:w="30" w:type="dxa"/>
            </w:tcMar>
          </w:tcPr>
          <w:p w:rsidR="00C2718F" w:rsidRPr="00A72EEC" w:rsidRDefault="00C2718F" w:rsidP="000833E4">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16</w:t>
            </w:r>
          </w:p>
        </w:tc>
        <w:tc>
          <w:tcPr>
            <w:tcW w:w="1134" w:type="dxa"/>
            <w:tcBorders>
              <w:top w:val="nil"/>
              <w:bottom w:val="nil"/>
            </w:tcBorders>
            <w:shd w:val="clear" w:color="auto" w:fill="FFFFFF"/>
            <w:tcMar>
              <w:top w:w="30" w:type="dxa"/>
              <w:left w:w="30" w:type="dxa"/>
              <w:bottom w:w="30" w:type="dxa"/>
              <w:right w:w="30" w:type="dxa"/>
            </w:tcMar>
          </w:tcPr>
          <w:p w:rsidR="00C2718F" w:rsidRPr="00A72EEC" w:rsidRDefault="00C2718F" w:rsidP="000833E4">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25</w:t>
            </w:r>
          </w:p>
        </w:tc>
        <w:tc>
          <w:tcPr>
            <w:tcW w:w="851" w:type="dxa"/>
            <w:tcBorders>
              <w:top w:val="nil"/>
              <w:bottom w:val="nil"/>
            </w:tcBorders>
            <w:shd w:val="clear" w:color="auto" w:fill="FFFFFF"/>
            <w:tcMar>
              <w:top w:w="30" w:type="dxa"/>
              <w:left w:w="30" w:type="dxa"/>
              <w:bottom w:w="30" w:type="dxa"/>
              <w:right w:w="30" w:type="dxa"/>
            </w:tcMar>
          </w:tcPr>
          <w:p w:rsidR="00C2718F" w:rsidRPr="00A72EEC" w:rsidRDefault="00C2718F" w:rsidP="00B624C8">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21.59</w:t>
            </w:r>
          </w:p>
        </w:tc>
        <w:tc>
          <w:tcPr>
            <w:tcW w:w="850" w:type="dxa"/>
            <w:tcBorders>
              <w:top w:val="nil"/>
              <w:bottom w:val="nil"/>
            </w:tcBorders>
            <w:shd w:val="clear" w:color="auto" w:fill="FFFFFF"/>
            <w:tcMar>
              <w:top w:w="30" w:type="dxa"/>
              <w:left w:w="30" w:type="dxa"/>
              <w:bottom w:w="30" w:type="dxa"/>
              <w:right w:w="30" w:type="dxa"/>
            </w:tcMar>
          </w:tcPr>
          <w:p w:rsidR="00C2718F" w:rsidRPr="00A72EEC" w:rsidRDefault="00C2718F" w:rsidP="00B624C8">
            <w:pPr>
              <w:autoSpaceDE w:val="0"/>
              <w:autoSpaceDN w:val="0"/>
              <w:adjustRightInd w:val="0"/>
              <w:ind w:right="111"/>
              <w:jc w:val="right"/>
              <w:rPr>
                <w:rFonts w:ascii="Arial" w:hAnsi="Arial" w:cs="Arial"/>
                <w:color w:val="000000"/>
                <w:sz w:val="22"/>
                <w:szCs w:val="22"/>
              </w:rPr>
            </w:pPr>
            <w:r w:rsidRPr="00A72EEC">
              <w:rPr>
                <w:rFonts w:ascii="Arial" w:hAnsi="Arial" w:cs="Arial"/>
                <w:color w:val="000000"/>
                <w:sz w:val="22"/>
                <w:szCs w:val="22"/>
              </w:rPr>
              <w:t>.522</w:t>
            </w:r>
          </w:p>
        </w:tc>
        <w:tc>
          <w:tcPr>
            <w:tcW w:w="1276" w:type="dxa"/>
            <w:tcBorders>
              <w:top w:val="nil"/>
              <w:bottom w:val="nil"/>
            </w:tcBorders>
            <w:shd w:val="clear" w:color="auto" w:fill="FFFFFF"/>
            <w:tcMar>
              <w:top w:w="30" w:type="dxa"/>
              <w:left w:w="30" w:type="dxa"/>
              <w:bottom w:w="30" w:type="dxa"/>
              <w:right w:w="30" w:type="dxa"/>
            </w:tcMar>
          </w:tcPr>
          <w:p w:rsidR="00C2718F" w:rsidRPr="00A72EEC" w:rsidRDefault="00C2718F" w:rsidP="00B624C8">
            <w:pPr>
              <w:autoSpaceDE w:val="0"/>
              <w:autoSpaceDN w:val="0"/>
              <w:adjustRightInd w:val="0"/>
              <w:ind w:right="395"/>
              <w:jc w:val="right"/>
              <w:rPr>
                <w:rFonts w:ascii="Arial" w:hAnsi="Arial" w:cs="Arial"/>
                <w:color w:val="000000"/>
                <w:sz w:val="22"/>
                <w:szCs w:val="22"/>
              </w:rPr>
            </w:pPr>
            <w:r w:rsidRPr="00A72EEC">
              <w:rPr>
                <w:rFonts w:ascii="Arial" w:hAnsi="Arial" w:cs="Arial"/>
                <w:color w:val="000000"/>
                <w:sz w:val="22"/>
                <w:szCs w:val="22"/>
              </w:rPr>
              <w:t>2.152</w:t>
            </w:r>
          </w:p>
        </w:tc>
        <w:tc>
          <w:tcPr>
            <w:tcW w:w="1134" w:type="dxa"/>
            <w:tcBorders>
              <w:top w:val="nil"/>
              <w:bottom w:val="nil"/>
              <w:right w:val="single" w:sz="16" w:space="0" w:color="000000"/>
            </w:tcBorders>
            <w:shd w:val="clear" w:color="auto" w:fill="FFFFFF"/>
            <w:tcMar>
              <w:top w:w="30" w:type="dxa"/>
              <w:left w:w="30" w:type="dxa"/>
              <w:bottom w:w="30" w:type="dxa"/>
              <w:right w:w="30" w:type="dxa"/>
            </w:tcMar>
          </w:tcPr>
          <w:p w:rsidR="00C2718F" w:rsidRPr="00A72EEC" w:rsidRDefault="00C2718F" w:rsidP="00B624C8">
            <w:pPr>
              <w:autoSpaceDE w:val="0"/>
              <w:autoSpaceDN w:val="0"/>
              <w:adjustRightInd w:val="0"/>
              <w:jc w:val="right"/>
              <w:rPr>
                <w:rFonts w:ascii="Arial" w:hAnsi="Arial" w:cs="Arial"/>
                <w:color w:val="000000"/>
                <w:sz w:val="22"/>
                <w:szCs w:val="22"/>
              </w:rPr>
            </w:pPr>
            <w:r w:rsidRPr="00A72EEC">
              <w:rPr>
                <w:rFonts w:ascii="Arial" w:hAnsi="Arial" w:cs="Arial"/>
                <w:color w:val="000000"/>
                <w:sz w:val="22"/>
                <w:szCs w:val="22"/>
              </w:rPr>
              <w:t>4.632</w:t>
            </w:r>
          </w:p>
        </w:tc>
      </w:tr>
      <w:tr w:rsidR="00C2718F" w:rsidRPr="00A72EEC" w:rsidTr="00A81B18">
        <w:trPr>
          <w:cantSplit/>
          <w:tblHeader/>
        </w:trPr>
        <w:tc>
          <w:tcPr>
            <w:tcW w:w="113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2718F" w:rsidRPr="00A72EEC" w:rsidRDefault="00C2718F" w:rsidP="00B624C8">
            <w:pPr>
              <w:autoSpaceDE w:val="0"/>
              <w:autoSpaceDN w:val="0"/>
              <w:adjustRightInd w:val="0"/>
              <w:rPr>
                <w:rFonts w:ascii="Arial" w:hAnsi="Arial" w:cs="Arial"/>
                <w:color w:val="000000"/>
                <w:sz w:val="22"/>
                <w:szCs w:val="22"/>
              </w:rPr>
            </w:pPr>
            <w:r w:rsidRPr="00A72EEC">
              <w:rPr>
                <w:rFonts w:ascii="Arial" w:hAnsi="Arial" w:cs="Arial"/>
                <w:color w:val="000000"/>
                <w:sz w:val="22"/>
                <w:szCs w:val="22"/>
              </w:rPr>
              <w:t>Bangun</w:t>
            </w:r>
          </w:p>
        </w:tc>
        <w:tc>
          <w:tcPr>
            <w:tcW w:w="851" w:type="dxa"/>
            <w:tcBorders>
              <w:top w:val="nil"/>
              <w:left w:val="single" w:sz="16" w:space="0" w:color="000000"/>
              <w:bottom w:val="nil"/>
            </w:tcBorders>
            <w:shd w:val="clear" w:color="auto" w:fill="FFFFFF"/>
            <w:tcMar>
              <w:top w:w="30" w:type="dxa"/>
              <w:left w:w="30" w:type="dxa"/>
              <w:bottom w:w="30" w:type="dxa"/>
              <w:right w:w="30" w:type="dxa"/>
            </w:tcMar>
          </w:tcPr>
          <w:p w:rsidR="00C2718F" w:rsidRPr="00A72EEC" w:rsidRDefault="00C2718F" w:rsidP="000833E4">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17</w:t>
            </w:r>
          </w:p>
        </w:tc>
        <w:tc>
          <w:tcPr>
            <w:tcW w:w="850" w:type="dxa"/>
            <w:tcBorders>
              <w:top w:val="nil"/>
              <w:bottom w:val="nil"/>
            </w:tcBorders>
            <w:shd w:val="clear" w:color="auto" w:fill="FFFFFF"/>
            <w:tcMar>
              <w:top w:w="30" w:type="dxa"/>
              <w:left w:w="30" w:type="dxa"/>
              <w:bottom w:w="30" w:type="dxa"/>
              <w:right w:w="30" w:type="dxa"/>
            </w:tcMar>
          </w:tcPr>
          <w:p w:rsidR="00C2718F" w:rsidRPr="00A72EEC" w:rsidRDefault="00C2718F" w:rsidP="00A81B18">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12</w:t>
            </w:r>
          </w:p>
        </w:tc>
        <w:tc>
          <w:tcPr>
            <w:tcW w:w="992" w:type="dxa"/>
            <w:tcBorders>
              <w:top w:val="nil"/>
              <w:bottom w:val="nil"/>
            </w:tcBorders>
            <w:shd w:val="clear" w:color="auto" w:fill="FFFFFF"/>
            <w:tcMar>
              <w:top w:w="30" w:type="dxa"/>
              <w:left w:w="30" w:type="dxa"/>
              <w:bottom w:w="30" w:type="dxa"/>
              <w:right w:w="30" w:type="dxa"/>
            </w:tcMar>
          </w:tcPr>
          <w:p w:rsidR="00C2718F" w:rsidRPr="00A72EEC" w:rsidRDefault="00C2718F" w:rsidP="000833E4">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42</w:t>
            </w:r>
          </w:p>
        </w:tc>
        <w:tc>
          <w:tcPr>
            <w:tcW w:w="1134" w:type="dxa"/>
            <w:tcBorders>
              <w:top w:val="nil"/>
              <w:bottom w:val="nil"/>
            </w:tcBorders>
            <w:shd w:val="clear" w:color="auto" w:fill="FFFFFF"/>
            <w:tcMar>
              <w:top w:w="30" w:type="dxa"/>
              <w:left w:w="30" w:type="dxa"/>
              <w:bottom w:w="30" w:type="dxa"/>
              <w:right w:w="30" w:type="dxa"/>
            </w:tcMar>
          </w:tcPr>
          <w:p w:rsidR="00C2718F" w:rsidRPr="00A72EEC" w:rsidRDefault="00C2718F" w:rsidP="000833E4">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54</w:t>
            </w:r>
          </w:p>
        </w:tc>
        <w:tc>
          <w:tcPr>
            <w:tcW w:w="851" w:type="dxa"/>
            <w:tcBorders>
              <w:top w:val="nil"/>
              <w:bottom w:val="nil"/>
            </w:tcBorders>
            <w:shd w:val="clear" w:color="auto" w:fill="FFFFFF"/>
            <w:tcMar>
              <w:top w:w="30" w:type="dxa"/>
              <w:left w:w="30" w:type="dxa"/>
              <w:bottom w:w="30" w:type="dxa"/>
              <w:right w:w="30" w:type="dxa"/>
            </w:tcMar>
          </w:tcPr>
          <w:p w:rsidR="00C2718F" w:rsidRPr="00A72EEC" w:rsidRDefault="00C2718F" w:rsidP="00B624C8">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49.41</w:t>
            </w:r>
          </w:p>
        </w:tc>
        <w:tc>
          <w:tcPr>
            <w:tcW w:w="850" w:type="dxa"/>
            <w:tcBorders>
              <w:top w:val="nil"/>
              <w:bottom w:val="nil"/>
            </w:tcBorders>
            <w:shd w:val="clear" w:color="auto" w:fill="FFFFFF"/>
            <w:tcMar>
              <w:top w:w="30" w:type="dxa"/>
              <w:left w:w="30" w:type="dxa"/>
              <w:bottom w:w="30" w:type="dxa"/>
              <w:right w:w="30" w:type="dxa"/>
            </w:tcMar>
          </w:tcPr>
          <w:p w:rsidR="00C2718F" w:rsidRPr="00A72EEC" w:rsidRDefault="00C2718F" w:rsidP="00B624C8">
            <w:pPr>
              <w:autoSpaceDE w:val="0"/>
              <w:autoSpaceDN w:val="0"/>
              <w:adjustRightInd w:val="0"/>
              <w:ind w:right="111"/>
              <w:jc w:val="right"/>
              <w:rPr>
                <w:rFonts w:ascii="Arial" w:hAnsi="Arial" w:cs="Arial"/>
                <w:color w:val="000000"/>
                <w:sz w:val="22"/>
                <w:szCs w:val="22"/>
              </w:rPr>
            </w:pPr>
            <w:r w:rsidRPr="00A72EEC">
              <w:rPr>
                <w:rFonts w:ascii="Arial" w:hAnsi="Arial" w:cs="Arial"/>
                <w:color w:val="000000"/>
                <w:sz w:val="22"/>
                <w:szCs w:val="22"/>
              </w:rPr>
              <w:t>.928</w:t>
            </w:r>
          </w:p>
        </w:tc>
        <w:tc>
          <w:tcPr>
            <w:tcW w:w="1276" w:type="dxa"/>
            <w:tcBorders>
              <w:top w:val="nil"/>
              <w:bottom w:val="nil"/>
            </w:tcBorders>
            <w:shd w:val="clear" w:color="auto" w:fill="FFFFFF"/>
            <w:tcMar>
              <w:top w:w="30" w:type="dxa"/>
              <w:left w:w="30" w:type="dxa"/>
              <w:bottom w:w="30" w:type="dxa"/>
              <w:right w:w="30" w:type="dxa"/>
            </w:tcMar>
          </w:tcPr>
          <w:p w:rsidR="00C2718F" w:rsidRPr="00A72EEC" w:rsidRDefault="00C2718F" w:rsidP="00B624C8">
            <w:pPr>
              <w:autoSpaceDE w:val="0"/>
              <w:autoSpaceDN w:val="0"/>
              <w:adjustRightInd w:val="0"/>
              <w:ind w:right="395"/>
              <w:jc w:val="right"/>
              <w:rPr>
                <w:rFonts w:ascii="Arial" w:hAnsi="Arial" w:cs="Arial"/>
                <w:color w:val="000000"/>
                <w:sz w:val="22"/>
                <w:szCs w:val="22"/>
              </w:rPr>
            </w:pPr>
            <w:r w:rsidRPr="00A72EEC">
              <w:rPr>
                <w:rFonts w:ascii="Arial" w:hAnsi="Arial" w:cs="Arial"/>
                <w:color w:val="000000"/>
                <w:sz w:val="22"/>
                <w:szCs w:val="22"/>
              </w:rPr>
              <w:t>3.825</w:t>
            </w:r>
          </w:p>
        </w:tc>
        <w:tc>
          <w:tcPr>
            <w:tcW w:w="1134" w:type="dxa"/>
            <w:tcBorders>
              <w:top w:val="nil"/>
              <w:bottom w:val="nil"/>
              <w:right w:val="single" w:sz="16" w:space="0" w:color="000000"/>
            </w:tcBorders>
            <w:shd w:val="clear" w:color="auto" w:fill="FFFFFF"/>
            <w:tcMar>
              <w:top w:w="30" w:type="dxa"/>
              <w:left w:w="30" w:type="dxa"/>
              <w:bottom w:w="30" w:type="dxa"/>
              <w:right w:w="30" w:type="dxa"/>
            </w:tcMar>
          </w:tcPr>
          <w:p w:rsidR="00C2718F" w:rsidRPr="00A72EEC" w:rsidRDefault="00C2718F" w:rsidP="00B624C8">
            <w:pPr>
              <w:autoSpaceDE w:val="0"/>
              <w:autoSpaceDN w:val="0"/>
              <w:adjustRightInd w:val="0"/>
              <w:jc w:val="right"/>
              <w:rPr>
                <w:rFonts w:ascii="Arial" w:hAnsi="Arial" w:cs="Arial"/>
                <w:color w:val="000000"/>
                <w:sz w:val="22"/>
                <w:szCs w:val="22"/>
              </w:rPr>
            </w:pPr>
            <w:r w:rsidRPr="00A72EEC">
              <w:rPr>
                <w:rFonts w:ascii="Arial" w:hAnsi="Arial" w:cs="Arial"/>
                <w:color w:val="000000"/>
                <w:sz w:val="22"/>
                <w:szCs w:val="22"/>
              </w:rPr>
              <w:t>14.632</w:t>
            </w:r>
          </w:p>
        </w:tc>
      </w:tr>
      <w:tr w:rsidR="00C2718F" w:rsidRPr="00A72EEC" w:rsidTr="00A81B18">
        <w:trPr>
          <w:cantSplit/>
          <w:tblHeader/>
        </w:trPr>
        <w:tc>
          <w:tcPr>
            <w:tcW w:w="113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2718F" w:rsidRPr="00A72EEC" w:rsidRDefault="00C2718F" w:rsidP="00B624C8">
            <w:pPr>
              <w:autoSpaceDE w:val="0"/>
              <w:autoSpaceDN w:val="0"/>
              <w:adjustRightInd w:val="0"/>
              <w:rPr>
                <w:rFonts w:ascii="Arial" w:hAnsi="Arial" w:cs="Arial"/>
                <w:color w:val="000000"/>
                <w:sz w:val="22"/>
                <w:szCs w:val="22"/>
              </w:rPr>
            </w:pPr>
            <w:r w:rsidRPr="00A72EEC">
              <w:rPr>
                <w:rFonts w:ascii="Arial" w:hAnsi="Arial" w:cs="Arial"/>
                <w:color w:val="000000"/>
                <w:sz w:val="22"/>
                <w:szCs w:val="22"/>
              </w:rPr>
              <w:t>Cipta</w:t>
            </w:r>
          </w:p>
        </w:tc>
        <w:tc>
          <w:tcPr>
            <w:tcW w:w="851" w:type="dxa"/>
            <w:tcBorders>
              <w:top w:val="nil"/>
              <w:left w:val="single" w:sz="16" w:space="0" w:color="000000"/>
              <w:bottom w:val="nil"/>
            </w:tcBorders>
            <w:shd w:val="clear" w:color="auto" w:fill="FFFFFF"/>
            <w:tcMar>
              <w:top w:w="30" w:type="dxa"/>
              <w:left w:w="30" w:type="dxa"/>
              <w:bottom w:w="30" w:type="dxa"/>
              <w:right w:w="30" w:type="dxa"/>
            </w:tcMar>
          </w:tcPr>
          <w:p w:rsidR="00C2718F" w:rsidRPr="00A72EEC" w:rsidRDefault="00C2718F" w:rsidP="000833E4">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17</w:t>
            </w:r>
          </w:p>
        </w:tc>
        <w:tc>
          <w:tcPr>
            <w:tcW w:w="850" w:type="dxa"/>
            <w:tcBorders>
              <w:top w:val="nil"/>
              <w:bottom w:val="nil"/>
            </w:tcBorders>
            <w:shd w:val="clear" w:color="auto" w:fill="FFFFFF"/>
            <w:tcMar>
              <w:top w:w="30" w:type="dxa"/>
              <w:left w:w="30" w:type="dxa"/>
              <w:bottom w:w="30" w:type="dxa"/>
              <w:right w:w="30" w:type="dxa"/>
            </w:tcMar>
          </w:tcPr>
          <w:p w:rsidR="00C2718F" w:rsidRPr="00A72EEC" w:rsidRDefault="00C2718F" w:rsidP="00A81B18">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7</w:t>
            </w:r>
          </w:p>
        </w:tc>
        <w:tc>
          <w:tcPr>
            <w:tcW w:w="992" w:type="dxa"/>
            <w:tcBorders>
              <w:top w:val="nil"/>
              <w:bottom w:val="nil"/>
            </w:tcBorders>
            <w:shd w:val="clear" w:color="auto" w:fill="FFFFFF"/>
            <w:tcMar>
              <w:top w:w="30" w:type="dxa"/>
              <w:left w:w="30" w:type="dxa"/>
              <w:bottom w:w="30" w:type="dxa"/>
              <w:right w:w="30" w:type="dxa"/>
            </w:tcMar>
          </w:tcPr>
          <w:p w:rsidR="00C2718F" w:rsidRPr="00A72EEC" w:rsidRDefault="00C2718F" w:rsidP="000833E4">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22</w:t>
            </w:r>
          </w:p>
        </w:tc>
        <w:tc>
          <w:tcPr>
            <w:tcW w:w="1134" w:type="dxa"/>
            <w:tcBorders>
              <w:top w:val="nil"/>
              <w:bottom w:val="nil"/>
            </w:tcBorders>
            <w:shd w:val="clear" w:color="auto" w:fill="FFFFFF"/>
            <w:tcMar>
              <w:top w:w="30" w:type="dxa"/>
              <w:left w:w="30" w:type="dxa"/>
              <w:bottom w:w="30" w:type="dxa"/>
              <w:right w:w="30" w:type="dxa"/>
            </w:tcMar>
          </w:tcPr>
          <w:p w:rsidR="00C2718F" w:rsidRPr="00A72EEC" w:rsidRDefault="00C2718F" w:rsidP="000833E4">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29</w:t>
            </w:r>
          </w:p>
        </w:tc>
        <w:tc>
          <w:tcPr>
            <w:tcW w:w="851" w:type="dxa"/>
            <w:tcBorders>
              <w:top w:val="nil"/>
              <w:bottom w:val="nil"/>
            </w:tcBorders>
            <w:shd w:val="clear" w:color="auto" w:fill="FFFFFF"/>
            <w:tcMar>
              <w:top w:w="30" w:type="dxa"/>
              <w:left w:w="30" w:type="dxa"/>
              <w:bottom w:w="30" w:type="dxa"/>
              <w:right w:w="30" w:type="dxa"/>
            </w:tcMar>
          </w:tcPr>
          <w:p w:rsidR="00C2718F" w:rsidRPr="00A72EEC" w:rsidRDefault="00C2718F" w:rsidP="00B624C8">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25.53</w:t>
            </w:r>
          </w:p>
        </w:tc>
        <w:tc>
          <w:tcPr>
            <w:tcW w:w="850" w:type="dxa"/>
            <w:tcBorders>
              <w:top w:val="nil"/>
              <w:bottom w:val="nil"/>
            </w:tcBorders>
            <w:shd w:val="clear" w:color="auto" w:fill="FFFFFF"/>
            <w:tcMar>
              <w:top w:w="30" w:type="dxa"/>
              <w:left w:w="30" w:type="dxa"/>
              <w:bottom w:w="30" w:type="dxa"/>
              <w:right w:w="30" w:type="dxa"/>
            </w:tcMar>
          </w:tcPr>
          <w:p w:rsidR="00C2718F" w:rsidRPr="00A72EEC" w:rsidRDefault="00C2718F" w:rsidP="00B624C8">
            <w:pPr>
              <w:autoSpaceDE w:val="0"/>
              <w:autoSpaceDN w:val="0"/>
              <w:adjustRightInd w:val="0"/>
              <w:ind w:right="111"/>
              <w:jc w:val="right"/>
              <w:rPr>
                <w:rFonts w:ascii="Arial" w:hAnsi="Arial" w:cs="Arial"/>
                <w:color w:val="000000"/>
                <w:sz w:val="22"/>
                <w:szCs w:val="22"/>
              </w:rPr>
            </w:pPr>
            <w:r w:rsidRPr="00A72EEC">
              <w:rPr>
                <w:rFonts w:ascii="Arial" w:hAnsi="Arial" w:cs="Arial"/>
                <w:color w:val="000000"/>
                <w:sz w:val="22"/>
                <w:szCs w:val="22"/>
              </w:rPr>
              <w:t>.486</w:t>
            </w:r>
          </w:p>
        </w:tc>
        <w:tc>
          <w:tcPr>
            <w:tcW w:w="1276" w:type="dxa"/>
            <w:tcBorders>
              <w:top w:val="nil"/>
              <w:bottom w:val="nil"/>
            </w:tcBorders>
            <w:shd w:val="clear" w:color="auto" w:fill="FFFFFF"/>
            <w:tcMar>
              <w:top w:w="30" w:type="dxa"/>
              <w:left w:w="30" w:type="dxa"/>
              <w:bottom w:w="30" w:type="dxa"/>
              <w:right w:w="30" w:type="dxa"/>
            </w:tcMar>
          </w:tcPr>
          <w:p w:rsidR="00C2718F" w:rsidRPr="00A72EEC" w:rsidRDefault="00C2718F" w:rsidP="00B624C8">
            <w:pPr>
              <w:autoSpaceDE w:val="0"/>
              <w:autoSpaceDN w:val="0"/>
              <w:adjustRightInd w:val="0"/>
              <w:ind w:right="395"/>
              <w:jc w:val="right"/>
              <w:rPr>
                <w:rFonts w:ascii="Arial" w:hAnsi="Arial" w:cs="Arial"/>
                <w:color w:val="000000"/>
                <w:sz w:val="22"/>
                <w:szCs w:val="22"/>
              </w:rPr>
            </w:pPr>
            <w:r w:rsidRPr="00A72EEC">
              <w:rPr>
                <w:rFonts w:ascii="Arial" w:hAnsi="Arial" w:cs="Arial"/>
                <w:color w:val="000000"/>
                <w:sz w:val="22"/>
                <w:szCs w:val="22"/>
              </w:rPr>
              <w:t>2.004</w:t>
            </w:r>
          </w:p>
        </w:tc>
        <w:tc>
          <w:tcPr>
            <w:tcW w:w="1134" w:type="dxa"/>
            <w:tcBorders>
              <w:top w:val="nil"/>
              <w:bottom w:val="nil"/>
              <w:right w:val="single" w:sz="16" w:space="0" w:color="000000"/>
            </w:tcBorders>
            <w:shd w:val="clear" w:color="auto" w:fill="FFFFFF"/>
            <w:tcMar>
              <w:top w:w="30" w:type="dxa"/>
              <w:left w:w="30" w:type="dxa"/>
              <w:bottom w:w="30" w:type="dxa"/>
              <w:right w:w="30" w:type="dxa"/>
            </w:tcMar>
          </w:tcPr>
          <w:p w:rsidR="00C2718F" w:rsidRPr="00A72EEC" w:rsidRDefault="00C2718F" w:rsidP="00B624C8">
            <w:pPr>
              <w:autoSpaceDE w:val="0"/>
              <w:autoSpaceDN w:val="0"/>
              <w:adjustRightInd w:val="0"/>
              <w:jc w:val="right"/>
              <w:rPr>
                <w:rFonts w:ascii="Arial" w:hAnsi="Arial" w:cs="Arial"/>
                <w:color w:val="000000"/>
                <w:sz w:val="22"/>
                <w:szCs w:val="22"/>
              </w:rPr>
            </w:pPr>
            <w:r w:rsidRPr="00A72EEC">
              <w:rPr>
                <w:rFonts w:ascii="Arial" w:hAnsi="Arial" w:cs="Arial"/>
                <w:color w:val="000000"/>
                <w:sz w:val="22"/>
                <w:szCs w:val="22"/>
              </w:rPr>
              <w:t>4.015</w:t>
            </w:r>
          </w:p>
        </w:tc>
      </w:tr>
      <w:tr w:rsidR="00C2718F" w:rsidRPr="00A72EEC" w:rsidTr="00A81B18">
        <w:trPr>
          <w:cantSplit/>
          <w:tblHeader/>
        </w:trPr>
        <w:tc>
          <w:tcPr>
            <w:tcW w:w="113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2718F" w:rsidRPr="00A72EEC" w:rsidRDefault="00C2718F" w:rsidP="00B624C8">
            <w:pPr>
              <w:autoSpaceDE w:val="0"/>
              <w:autoSpaceDN w:val="0"/>
              <w:adjustRightInd w:val="0"/>
              <w:rPr>
                <w:rFonts w:ascii="Arial" w:hAnsi="Arial" w:cs="Arial"/>
                <w:color w:val="000000"/>
                <w:sz w:val="22"/>
                <w:szCs w:val="22"/>
              </w:rPr>
            </w:pPr>
            <w:r w:rsidRPr="00A72EEC">
              <w:rPr>
                <w:rFonts w:ascii="Arial" w:hAnsi="Arial" w:cs="Arial"/>
                <w:color w:val="000000"/>
                <w:sz w:val="22"/>
                <w:szCs w:val="22"/>
              </w:rPr>
              <w:t>Kembang</w:t>
            </w:r>
          </w:p>
        </w:tc>
        <w:tc>
          <w:tcPr>
            <w:tcW w:w="851" w:type="dxa"/>
            <w:tcBorders>
              <w:top w:val="nil"/>
              <w:left w:val="single" w:sz="16" w:space="0" w:color="000000"/>
              <w:bottom w:val="nil"/>
            </w:tcBorders>
            <w:shd w:val="clear" w:color="auto" w:fill="FFFFFF"/>
            <w:tcMar>
              <w:top w:w="30" w:type="dxa"/>
              <w:left w:w="30" w:type="dxa"/>
              <w:bottom w:w="30" w:type="dxa"/>
              <w:right w:w="30" w:type="dxa"/>
            </w:tcMar>
          </w:tcPr>
          <w:p w:rsidR="00C2718F" w:rsidRPr="00A72EEC" w:rsidRDefault="00C2718F" w:rsidP="000833E4">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17</w:t>
            </w:r>
          </w:p>
        </w:tc>
        <w:tc>
          <w:tcPr>
            <w:tcW w:w="850" w:type="dxa"/>
            <w:tcBorders>
              <w:top w:val="nil"/>
              <w:bottom w:val="nil"/>
            </w:tcBorders>
            <w:shd w:val="clear" w:color="auto" w:fill="FFFFFF"/>
            <w:tcMar>
              <w:top w:w="30" w:type="dxa"/>
              <w:left w:w="30" w:type="dxa"/>
              <w:bottom w:w="30" w:type="dxa"/>
              <w:right w:w="30" w:type="dxa"/>
            </w:tcMar>
          </w:tcPr>
          <w:p w:rsidR="00C2718F" w:rsidRPr="00A72EEC" w:rsidRDefault="00C2718F" w:rsidP="00A81B18">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11</w:t>
            </w:r>
          </w:p>
        </w:tc>
        <w:tc>
          <w:tcPr>
            <w:tcW w:w="992" w:type="dxa"/>
            <w:tcBorders>
              <w:top w:val="nil"/>
              <w:bottom w:val="nil"/>
            </w:tcBorders>
            <w:shd w:val="clear" w:color="auto" w:fill="FFFFFF"/>
            <w:tcMar>
              <w:top w:w="30" w:type="dxa"/>
              <w:left w:w="30" w:type="dxa"/>
              <w:bottom w:w="30" w:type="dxa"/>
              <w:right w:w="30" w:type="dxa"/>
            </w:tcMar>
          </w:tcPr>
          <w:p w:rsidR="00C2718F" w:rsidRPr="00A72EEC" w:rsidRDefault="00C2718F" w:rsidP="000833E4">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23</w:t>
            </w:r>
          </w:p>
        </w:tc>
        <w:tc>
          <w:tcPr>
            <w:tcW w:w="1134" w:type="dxa"/>
            <w:tcBorders>
              <w:top w:val="nil"/>
              <w:bottom w:val="nil"/>
            </w:tcBorders>
            <w:shd w:val="clear" w:color="auto" w:fill="FFFFFF"/>
            <w:tcMar>
              <w:top w:w="30" w:type="dxa"/>
              <w:left w:w="30" w:type="dxa"/>
              <w:bottom w:w="30" w:type="dxa"/>
              <w:right w:w="30" w:type="dxa"/>
            </w:tcMar>
          </w:tcPr>
          <w:p w:rsidR="00C2718F" w:rsidRPr="00A72EEC" w:rsidRDefault="00C2718F" w:rsidP="000833E4">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34</w:t>
            </w:r>
          </w:p>
        </w:tc>
        <w:tc>
          <w:tcPr>
            <w:tcW w:w="851" w:type="dxa"/>
            <w:tcBorders>
              <w:top w:val="nil"/>
              <w:bottom w:val="nil"/>
            </w:tcBorders>
            <w:shd w:val="clear" w:color="auto" w:fill="FFFFFF"/>
            <w:tcMar>
              <w:top w:w="30" w:type="dxa"/>
              <w:left w:w="30" w:type="dxa"/>
              <w:bottom w:w="30" w:type="dxa"/>
              <w:right w:w="30" w:type="dxa"/>
            </w:tcMar>
          </w:tcPr>
          <w:p w:rsidR="00C2718F" w:rsidRPr="00A72EEC" w:rsidRDefault="00C2718F" w:rsidP="00B624C8">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29.82</w:t>
            </w:r>
          </w:p>
        </w:tc>
        <w:tc>
          <w:tcPr>
            <w:tcW w:w="850" w:type="dxa"/>
            <w:tcBorders>
              <w:top w:val="nil"/>
              <w:bottom w:val="nil"/>
            </w:tcBorders>
            <w:shd w:val="clear" w:color="auto" w:fill="FFFFFF"/>
            <w:tcMar>
              <w:top w:w="30" w:type="dxa"/>
              <w:left w:w="30" w:type="dxa"/>
              <w:bottom w:w="30" w:type="dxa"/>
              <w:right w:w="30" w:type="dxa"/>
            </w:tcMar>
          </w:tcPr>
          <w:p w:rsidR="00C2718F" w:rsidRPr="00A72EEC" w:rsidRDefault="00C2718F" w:rsidP="00B624C8">
            <w:pPr>
              <w:autoSpaceDE w:val="0"/>
              <w:autoSpaceDN w:val="0"/>
              <w:adjustRightInd w:val="0"/>
              <w:ind w:right="111"/>
              <w:jc w:val="right"/>
              <w:rPr>
                <w:rFonts w:ascii="Arial" w:hAnsi="Arial" w:cs="Arial"/>
                <w:color w:val="000000"/>
                <w:sz w:val="22"/>
                <w:szCs w:val="22"/>
              </w:rPr>
            </w:pPr>
            <w:r w:rsidRPr="00A72EEC">
              <w:rPr>
                <w:rFonts w:ascii="Arial" w:hAnsi="Arial" w:cs="Arial"/>
                <w:color w:val="000000"/>
                <w:sz w:val="22"/>
                <w:szCs w:val="22"/>
              </w:rPr>
              <w:t>.744</w:t>
            </w:r>
          </w:p>
        </w:tc>
        <w:tc>
          <w:tcPr>
            <w:tcW w:w="1276" w:type="dxa"/>
            <w:tcBorders>
              <w:top w:val="nil"/>
              <w:bottom w:val="nil"/>
            </w:tcBorders>
            <w:shd w:val="clear" w:color="auto" w:fill="FFFFFF"/>
            <w:tcMar>
              <w:top w:w="30" w:type="dxa"/>
              <w:left w:w="30" w:type="dxa"/>
              <w:bottom w:w="30" w:type="dxa"/>
              <w:right w:w="30" w:type="dxa"/>
            </w:tcMar>
          </w:tcPr>
          <w:p w:rsidR="00C2718F" w:rsidRPr="00A72EEC" w:rsidRDefault="00C2718F" w:rsidP="00B624C8">
            <w:pPr>
              <w:autoSpaceDE w:val="0"/>
              <w:autoSpaceDN w:val="0"/>
              <w:adjustRightInd w:val="0"/>
              <w:ind w:right="395"/>
              <w:jc w:val="right"/>
              <w:rPr>
                <w:rFonts w:ascii="Arial" w:hAnsi="Arial" w:cs="Arial"/>
                <w:color w:val="000000"/>
                <w:sz w:val="22"/>
                <w:szCs w:val="22"/>
              </w:rPr>
            </w:pPr>
            <w:r w:rsidRPr="00A72EEC">
              <w:rPr>
                <w:rFonts w:ascii="Arial" w:hAnsi="Arial" w:cs="Arial"/>
                <w:color w:val="000000"/>
                <w:sz w:val="22"/>
                <w:szCs w:val="22"/>
              </w:rPr>
              <w:t>3.067</w:t>
            </w:r>
          </w:p>
        </w:tc>
        <w:tc>
          <w:tcPr>
            <w:tcW w:w="1134" w:type="dxa"/>
            <w:tcBorders>
              <w:top w:val="nil"/>
              <w:bottom w:val="nil"/>
              <w:right w:val="single" w:sz="16" w:space="0" w:color="000000"/>
            </w:tcBorders>
            <w:shd w:val="clear" w:color="auto" w:fill="FFFFFF"/>
            <w:tcMar>
              <w:top w:w="30" w:type="dxa"/>
              <w:left w:w="30" w:type="dxa"/>
              <w:bottom w:w="30" w:type="dxa"/>
              <w:right w:w="30" w:type="dxa"/>
            </w:tcMar>
          </w:tcPr>
          <w:p w:rsidR="00C2718F" w:rsidRPr="00A72EEC" w:rsidRDefault="00C2718F" w:rsidP="00B624C8">
            <w:pPr>
              <w:autoSpaceDE w:val="0"/>
              <w:autoSpaceDN w:val="0"/>
              <w:adjustRightInd w:val="0"/>
              <w:jc w:val="right"/>
              <w:rPr>
                <w:rFonts w:ascii="Arial" w:hAnsi="Arial" w:cs="Arial"/>
                <w:color w:val="000000"/>
                <w:sz w:val="22"/>
                <w:szCs w:val="22"/>
              </w:rPr>
            </w:pPr>
            <w:r w:rsidRPr="00A72EEC">
              <w:rPr>
                <w:rFonts w:ascii="Arial" w:hAnsi="Arial" w:cs="Arial"/>
                <w:color w:val="000000"/>
                <w:sz w:val="22"/>
                <w:szCs w:val="22"/>
              </w:rPr>
              <w:t>9.404</w:t>
            </w:r>
          </w:p>
        </w:tc>
      </w:tr>
      <w:tr w:rsidR="00C2718F" w:rsidRPr="00A72EEC" w:rsidTr="00A81B18">
        <w:trPr>
          <w:cantSplit/>
          <w:tblHeader/>
        </w:trPr>
        <w:tc>
          <w:tcPr>
            <w:tcW w:w="113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2718F" w:rsidRPr="00A72EEC" w:rsidRDefault="00C2718F" w:rsidP="00B624C8">
            <w:pPr>
              <w:autoSpaceDE w:val="0"/>
              <w:autoSpaceDN w:val="0"/>
              <w:adjustRightInd w:val="0"/>
              <w:rPr>
                <w:rFonts w:ascii="Arial" w:hAnsi="Arial" w:cs="Arial"/>
                <w:color w:val="000000"/>
                <w:sz w:val="22"/>
                <w:szCs w:val="22"/>
              </w:rPr>
            </w:pPr>
            <w:r w:rsidRPr="00A72EEC">
              <w:rPr>
                <w:rFonts w:ascii="Arial" w:hAnsi="Arial" w:cs="Arial"/>
                <w:color w:val="000000"/>
                <w:sz w:val="22"/>
                <w:szCs w:val="22"/>
              </w:rPr>
              <w:t>Pelihara</w:t>
            </w:r>
          </w:p>
        </w:tc>
        <w:tc>
          <w:tcPr>
            <w:tcW w:w="851" w:type="dxa"/>
            <w:tcBorders>
              <w:top w:val="nil"/>
              <w:left w:val="single" w:sz="16" w:space="0" w:color="000000"/>
              <w:bottom w:val="nil"/>
            </w:tcBorders>
            <w:shd w:val="clear" w:color="auto" w:fill="FFFFFF"/>
            <w:tcMar>
              <w:top w:w="30" w:type="dxa"/>
              <w:left w:w="30" w:type="dxa"/>
              <w:bottom w:w="30" w:type="dxa"/>
              <w:right w:w="30" w:type="dxa"/>
            </w:tcMar>
          </w:tcPr>
          <w:p w:rsidR="00C2718F" w:rsidRPr="00A72EEC" w:rsidRDefault="00C2718F" w:rsidP="000833E4">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17</w:t>
            </w:r>
          </w:p>
        </w:tc>
        <w:tc>
          <w:tcPr>
            <w:tcW w:w="850" w:type="dxa"/>
            <w:tcBorders>
              <w:top w:val="nil"/>
              <w:bottom w:val="nil"/>
            </w:tcBorders>
            <w:shd w:val="clear" w:color="auto" w:fill="FFFFFF"/>
            <w:tcMar>
              <w:top w:w="30" w:type="dxa"/>
              <w:left w:w="30" w:type="dxa"/>
              <w:bottom w:w="30" w:type="dxa"/>
              <w:right w:w="30" w:type="dxa"/>
            </w:tcMar>
          </w:tcPr>
          <w:p w:rsidR="00C2718F" w:rsidRPr="00A72EEC" w:rsidRDefault="00C2718F" w:rsidP="00A81B18">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19</w:t>
            </w:r>
          </w:p>
        </w:tc>
        <w:tc>
          <w:tcPr>
            <w:tcW w:w="992" w:type="dxa"/>
            <w:tcBorders>
              <w:top w:val="nil"/>
              <w:bottom w:val="nil"/>
            </w:tcBorders>
            <w:shd w:val="clear" w:color="auto" w:fill="FFFFFF"/>
            <w:tcMar>
              <w:top w:w="30" w:type="dxa"/>
              <w:left w:w="30" w:type="dxa"/>
              <w:bottom w:w="30" w:type="dxa"/>
              <w:right w:w="30" w:type="dxa"/>
            </w:tcMar>
          </w:tcPr>
          <w:p w:rsidR="00C2718F" w:rsidRPr="00A72EEC" w:rsidRDefault="00C2718F" w:rsidP="000833E4">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21</w:t>
            </w:r>
          </w:p>
        </w:tc>
        <w:tc>
          <w:tcPr>
            <w:tcW w:w="1134" w:type="dxa"/>
            <w:tcBorders>
              <w:top w:val="nil"/>
              <w:bottom w:val="nil"/>
            </w:tcBorders>
            <w:shd w:val="clear" w:color="auto" w:fill="FFFFFF"/>
            <w:tcMar>
              <w:top w:w="30" w:type="dxa"/>
              <w:left w:w="30" w:type="dxa"/>
              <w:bottom w:w="30" w:type="dxa"/>
              <w:right w:w="30" w:type="dxa"/>
            </w:tcMar>
          </w:tcPr>
          <w:p w:rsidR="00C2718F" w:rsidRPr="00A72EEC" w:rsidRDefault="00C2718F" w:rsidP="000833E4">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40</w:t>
            </w:r>
          </w:p>
        </w:tc>
        <w:tc>
          <w:tcPr>
            <w:tcW w:w="851" w:type="dxa"/>
            <w:tcBorders>
              <w:top w:val="nil"/>
              <w:bottom w:val="nil"/>
            </w:tcBorders>
            <w:shd w:val="clear" w:color="auto" w:fill="FFFFFF"/>
            <w:tcMar>
              <w:top w:w="30" w:type="dxa"/>
              <w:left w:w="30" w:type="dxa"/>
              <w:bottom w:w="30" w:type="dxa"/>
              <w:right w:w="30" w:type="dxa"/>
            </w:tcMar>
          </w:tcPr>
          <w:p w:rsidR="00C2718F" w:rsidRPr="00A72EEC" w:rsidRDefault="00C2718F" w:rsidP="00B624C8">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34.53</w:t>
            </w:r>
          </w:p>
        </w:tc>
        <w:tc>
          <w:tcPr>
            <w:tcW w:w="850" w:type="dxa"/>
            <w:tcBorders>
              <w:top w:val="nil"/>
              <w:bottom w:val="nil"/>
            </w:tcBorders>
            <w:shd w:val="clear" w:color="auto" w:fill="FFFFFF"/>
            <w:tcMar>
              <w:top w:w="30" w:type="dxa"/>
              <w:left w:w="30" w:type="dxa"/>
              <w:bottom w:w="30" w:type="dxa"/>
              <w:right w:w="30" w:type="dxa"/>
            </w:tcMar>
          </w:tcPr>
          <w:p w:rsidR="00C2718F" w:rsidRPr="00A72EEC" w:rsidRDefault="00C2718F" w:rsidP="00B624C8">
            <w:pPr>
              <w:autoSpaceDE w:val="0"/>
              <w:autoSpaceDN w:val="0"/>
              <w:adjustRightInd w:val="0"/>
              <w:ind w:right="111"/>
              <w:jc w:val="right"/>
              <w:rPr>
                <w:rFonts w:ascii="Arial" w:hAnsi="Arial" w:cs="Arial"/>
                <w:color w:val="000000"/>
                <w:sz w:val="22"/>
                <w:szCs w:val="22"/>
              </w:rPr>
            </w:pPr>
            <w:r w:rsidRPr="00A72EEC">
              <w:rPr>
                <w:rFonts w:ascii="Arial" w:hAnsi="Arial" w:cs="Arial"/>
                <w:color w:val="000000"/>
                <w:sz w:val="22"/>
                <w:szCs w:val="22"/>
              </w:rPr>
              <w:t>1.118</w:t>
            </w:r>
          </w:p>
        </w:tc>
        <w:tc>
          <w:tcPr>
            <w:tcW w:w="1276" w:type="dxa"/>
            <w:tcBorders>
              <w:top w:val="nil"/>
              <w:bottom w:val="nil"/>
            </w:tcBorders>
            <w:shd w:val="clear" w:color="auto" w:fill="FFFFFF"/>
            <w:tcMar>
              <w:top w:w="30" w:type="dxa"/>
              <w:left w:w="30" w:type="dxa"/>
              <w:bottom w:w="30" w:type="dxa"/>
              <w:right w:w="30" w:type="dxa"/>
            </w:tcMar>
          </w:tcPr>
          <w:p w:rsidR="00C2718F" w:rsidRPr="00A72EEC" w:rsidRDefault="00C2718F" w:rsidP="00B624C8">
            <w:pPr>
              <w:autoSpaceDE w:val="0"/>
              <w:autoSpaceDN w:val="0"/>
              <w:adjustRightInd w:val="0"/>
              <w:ind w:right="395"/>
              <w:jc w:val="right"/>
              <w:rPr>
                <w:rFonts w:ascii="Arial" w:hAnsi="Arial" w:cs="Arial"/>
                <w:color w:val="000000"/>
                <w:sz w:val="22"/>
                <w:szCs w:val="22"/>
              </w:rPr>
            </w:pPr>
            <w:r w:rsidRPr="00A72EEC">
              <w:rPr>
                <w:rFonts w:ascii="Arial" w:hAnsi="Arial" w:cs="Arial"/>
                <w:color w:val="000000"/>
                <w:sz w:val="22"/>
                <w:szCs w:val="22"/>
              </w:rPr>
              <w:t>4.611</w:t>
            </w:r>
          </w:p>
        </w:tc>
        <w:tc>
          <w:tcPr>
            <w:tcW w:w="1134" w:type="dxa"/>
            <w:tcBorders>
              <w:top w:val="nil"/>
              <w:bottom w:val="nil"/>
              <w:right w:val="single" w:sz="16" w:space="0" w:color="000000"/>
            </w:tcBorders>
            <w:shd w:val="clear" w:color="auto" w:fill="FFFFFF"/>
            <w:tcMar>
              <w:top w:w="30" w:type="dxa"/>
              <w:left w:w="30" w:type="dxa"/>
              <w:bottom w:w="30" w:type="dxa"/>
              <w:right w:w="30" w:type="dxa"/>
            </w:tcMar>
          </w:tcPr>
          <w:p w:rsidR="00C2718F" w:rsidRPr="00A72EEC" w:rsidRDefault="00C2718F" w:rsidP="00B624C8">
            <w:pPr>
              <w:autoSpaceDE w:val="0"/>
              <w:autoSpaceDN w:val="0"/>
              <w:adjustRightInd w:val="0"/>
              <w:jc w:val="right"/>
              <w:rPr>
                <w:rFonts w:ascii="Arial" w:hAnsi="Arial" w:cs="Arial"/>
                <w:color w:val="000000"/>
                <w:sz w:val="22"/>
                <w:szCs w:val="22"/>
              </w:rPr>
            </w:pPr>
            <w:r w:rsidRPr="00A72EEC">
              <w:rPr>
                <w:rFonts w:ascii="Arial" w:hAnsi="Arial" w:cs="Arial"/>
                <w:color w:val="000000"/>
                <w:sz w:val="22"/>
                <w:szCs w:val="22"/>
              </w:rPr>
              <w:t>21.265</w:t>
            </w:r>
          </w:p>
        </w:tc>
      </w:tr>
      <w:tr w:rsidR="00C2718F" w:rsidRPr="00A72EEC" w:rsidTr="00A81B18">
        <w:trPr>
          <w:cantSplit/>
        </w:trPr>
        <w:tc>
          <w:tcPr>
            <w:tcW w:w="113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2718F" w:rsidRPr="00A72EEC" w:rsidRDefault="00C2718F" w:rsidP="00B624C8">
            <w:pPr>
              <w:autoSpaceDE w:val="0"/>
              <w:autoSpaceDN w:val="0"/>
              <w:adjustRightInd w:val="0"/>
              <w:rPr>
                <w:rFonts w:ascii="Arial" w:hAnsi="Arial" w:cs="Arial"/>
                <w:color w:val="000000"/>
                <w:sz w:val="22"/>
                <w:szCs w:val="22"/>
              </w:rPr>
            </w:pPr>
            <w:r w:rsidRPr="00A72EEC">
              <w:rPr>
                <w:rFonts w:ascii="Arial" w:hAnsi="Arial" w:cs="Arial"/>
                <w:color w:val="000000"/>
                <w:sz w:val="22"/>
                <w:szCs w:val="22"/>
              </w:rPr>
              <w:t>Valid N (listwise)</w:t>
            </w:r>
          </w:p>
        </w:tc>
        <w:tc>
          <w:tcPr>
            <w:tcW w:w="851"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C2718F" w:rsidRPr="00A72EEC" w:rsidRDefault="00C2718F" w:rsidP="000833E4">
            <w:pPr>
              <w:autoSpaceDE w:val="0"/>
              <w:autoSpaceDN w:val="0"/>
              <w:adjustRightInd w:val="0"/>
              <w:jc w:val="center"/>
              <w:rPr>
                <w:rFonts w:ascii="Arial" w:hAnsi="Arial" w:cs="Arial"/>
                <w:color w:val="000000"/>
                <w:sz w:val="22"/>
                <w:szCs w:val="22"/>
              </w:rPr>
            </w:pPr>
            <w:r w:rsidRPr="00A72EEC">
              <w:rPr>
                <w:rFonts w:ascii="Arial" w:hAnsi="Arial" w:cs="Arial"/>
                <w:color w:val="000000"/>
                <w:sz w:val="22"/>
                <w:szCs w:val="22"/>
              </w:rPr>
              <w:t>17</w:t>
            </w:r>
          </w:p>
        </w:tc>
        <w:tc>
          <w:tcPr>
            <w:tcW w:w="850" w:type="dxa"/>
            <w:tcBorders>
              <w:top w:val="nil"/>
              <w:bottom w:val="single" w:sz="16" w:space="0" w:color="000000"/>
            </w:tcBorders>
            <w:shd w:val="clear" w:color="auto" w:fill="FFFFFF"/>
            <w:tcMar>
              <w:top w:w="30" w:type="dxa"/>
              <w:left w:w="30" w:type="dxa"/>
              <w:bottom w:w="30" w:type="dxa"/>
              <w:right w:w="30" w:type="dxa"/>
            </w:tcMar>
            <w:vAlign w:val="center"/>
          </w:tcPr>
          <w:p w:rsidR="00C2718F" w:rsidRPr="00A72EEC" w:rsidRDefault="00C2718F" w:rsidP="000833E4">
            <w:pPr>
              <w:autoSpaceDE w:val="0"/>
              <w:autoSpaceDN w:val="0"/>
              <w:adjustRightInd w:val="0"/>
              <w:jc w:val="center"/>
              <w:rPr>
                <w:rFonts w:ascii="Arial" w:hAnsi="Arial" w:cs="Arial"/>
                <w:sz w:val="22"/>
                <w:szCs w:val="22"/>
              </w:rPr>
            </w:pPr>
          </w:p>
        </w:tc>
        <w:tc>
          <w:tcPr>
            <w:tcW w:w="992" w:type="dxa"/>
            <w:tcBorders>
              <w:top w:val="nil"/>
              <w:bottom w:val="single" w:sz="16" w:space="0" w:color="000000"/>
            </w:tcBorders>
            <w:shd w:val="clear" w:color="auto" w:fill="FFFFFF"/>
            <w:tcMar>
              <w:top w:w="30" w:type="dxa"/>
              <w:left w:w="30" w:type="dxa"/>
              <w:bottom w:w="30" w:type="dxa"/>
              <w:right w:w="30" w:type="dxa"/>
            </w:tcMar>
            <w:vAlign w:val="center"/>
          </w:tcPr>
          <w:p w:rsidR="00C2718F" w:rsidRPr="00A72EEC" w:rsidRDefault="00C2718F" w:rsidP="000833E4">
            <w:pPr>
              <w:autoSpaceDE w:val="0"/>
              <w:autoSpaceDN w:val="0"/>
              <w:adjustRightInd w:val="0"/>
              <w:jc w:val="center"/>
              <w:rPr>
                <w:rFonts w:ascii="Arial" w:hAnsi="Arial" w:cs="Arial"/>
                <w:sz w:val="22"/>
                <w:szCs w:val="22"/>
              </w:rPr>
            </w:pPr>
          </w:p>
        </w:tc>
        <w:tc>
          <w:tcPr>
            <w:tcW w:w="1134" w:type="dxa"/>
            <w:tcBorders>
              <w:top w:val="nil"/>
              <w:bottom w:val="single" w:sz="16" w:space="0" w:color="000000"/>
            </w:tcBorders>
            <w:shd w:val="clear" w:color="auto" w:fill="FFFFFF"/>
            <w:tcMar>
              <w:top w:w="30" w:type="dxa"/>
              <w:left w:w="30" w:type="dxa"/>
              <w:bottom w:w="30" w:type="dxa"/>
              <w:right w:w="30" w:type="dxa"/>
            </w:tcMar>
            <w:vAlign w:val="center"/>
          </w:tcPr>
          <w:p w:rsidR="00C2718F" w:rsidRPr="00A72EEC" w:rsidRDefault="00C2718F" w:rsidP="000833E4">
            <w:pPr>
              <w:autoSpaceDE w:val="0"/>
              <w:autoSpaceDN w:val="0"/>
              <w:adjustRightInd w:val="0"/>
              <w:jc w:val="center"/>
              <w:rPr>
                <w:rFonts w:ascii="Arial" w:hAnsi="Arial" w:cs="Arial"/>
                <w:sz w:val="22"/>
                <w:szCs w:val="22"/>
              </w:rPr>
            </w:pPr>
          </w:p>
        </w:tc>
        <w:tc>
          <w:tcPr>
            <w:tcW w:w="851" w:type="dxa"/>
            <w:tcBorders>
              <w:top w:val="nil"/>
              <w:bottom w:val="single" w:sz="16" w:space="0" w:color="000000"/>
            </w:tcBorders>
            <w:shd w:val="clear" w:color="auto" w:fill="FFFFFF"/>
            <w:tcMar>
              <w:top w:w="30" w:type="dxa"/>
              <w:left w:w="30" w:type="dxa"/>
              <w:bottom w:w="30" w:type="dxa"/>
              <w:right w:w="30" w:type="dxa"/>
            </w:tcMar>
            <w:vAlign w:val="center"/>
          </w:tcPr>
          <w:p w:rsidR="00C2718F" w:rsidRPr="00A72EEC" w:rsidRDefault="00C2718F" w:rsidP="000833E4">
            <w:pPr>
              <w:autoSpaceDE w:val="0"/>
              <w:autoSpaceDN w:val="0"/>
              <w:adjustRightInd w:val="0"/>
              <w:jc w:val="center"/>
              <w:rPr>
                <w:rFonts w:ascii="Arial" w:hAnsi="Arial" w:cs="Arial"/>
                <w:sz w:val="22"/>
                <w:szCs w:val="22"/>
              </w:rPr>
            </w:pPr>
          </w:p>
        </w:tc>
        <w:tc>
          <w:tcPr>
            <w:tcW w:w="850" w:type="dxa"/>
            <w:tcBorders>
              <w:top w:val="nil"/>
              <w:bottom w:val="single" w:sz="16" w:space="0" w:color="000000"/>
            </w:tcBorders>
            <w:shd w:val="clear" w:color="auto" w:fill="FFFFFF"/>
            <w:tcMar>
              <w:top w:w="30" w:type="dxa"/>
              <w:left w:w="30" w:type="dxa"/>
              <w:bottom w:w="30" w:type="dxa"/>
              <w:right w:w="30" w:type="dxa"/>
            </w:tcMar>
            <w:vAlign w:val="center"/>
          </w:tcPr>
          <w:p w:rsidR="00C2718F" w:rsidRPr="00A72EEC" w:rsidRDefault="00C2718F" w:rsidP="000833E4">
            <w:pPr>
              <w:autoSpaceDE w:val="0"/>
              <w:autoSpaceDN w:val="0"/>
              <w:adjustRightInd w:val="0"/>
              <w:jc w:val="center"/>
              <w:rPr>
                <w:rFonts w:ascii="Arial" w:hAnsi="Arial" w:cs="Arial"/>
                <w:sz w:val="22"/>
                <w:szCs w:val="22"/>
              </w:rPr>
            </w:pPr>
          </w:p>
        </w:tc>
        <w:tc>
          <w:tcPr>
            <w:tcW w:w="1276" w:type="dxa"/>
            <w:tcBorders>
              <w:top w:val="nil"/>
              <w:bottom w:val="single" w:sz="16" w:space="0" w:color="000000"/>
            </w:tcBorders>
            <w:shd w:val="clear" w:color="auto" w:fill="FFFFFF"/>
            <w:tcMar>
              <w:top w:w="30" w:type="dxa"/>
              <w:left w:w="30" w:type="dxa"/>
              <w:bottom w:w="30" w:type="dxa"/>
              <w:right w:w="30" w:type="dxa"/>
            </w:tcMar>
            <w:vAlign w:val="center"/>
          </w:tcPr>
          <w:p w:rsidR="00C2718F" w:rsidRPr="00A72EEC" w:rsidRDefault="00C2718F" w:rsidP="000833E4">
            <w:pPr>
              <w:autoSpaceDE w:val="0"/>
              <w:autoSpaceDN w:val="0"/>
              <w:adjustRightInd w:val="0"/>
              <w:jc w:val="center"/>
              <w:rPr>
                <w:rFonts w:ascii="Arial" w:hAnsi="Arial" w:cs="Arial"/>
                <w:sz w:val="22"/>
                <w:szCs w:val="22"/>
              </w:rPr>
            </w:pPr>
          </w:p>
        </w:tc>
        <w:tc>
          <w:tcPr>
            <w:tcW w:w="1134"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C2718F" w:rsidRPr="00A72EEC" w:rsidRDefault="00C2718F" w:rsidP="00B624C8">
            <w:pPr>
              <w:autoSpaceDE w:val="0"/>
              <w:autoSpaceDN w:val="0"/>
              <w:adjustRightInd w:val="0"/>
              <w:jc w:val="right"/>
              <w:rPr>
                <w:rFonts w:ascii="Arial" w:hAnsi="Arial" w:cs="Arial"/>
                <w:sz w:val="22"/>
                <w:szCs w:val="22"/>
              </w:rPr>
            </w:pPr>
          </w:p>
        </w:tc>
      </w:tr>
    </w:tbl>
    <w:p w:rsidR="00C2718F" w:rsidRDefault="00C2718F" w:rsidP="00C2718F">
      <w:pPr>
        <w:autoSpaceDE w:val="0"/>
        <w:autoSpaceDN w:val="0"/>
        <w:adjustRightInd w:val="0"/>
        <w:spacing w:line="400" w:lineRule="atLeast"/>
        <w:jc w:val="both"/>
        <w:rPr>
          <w:sz w:val="24"/>
          <w:szCs w:val="24"/>
          <w:lang w:val="id-ID"/>
        </w:rPr>
      </w:pPr>
    </w:p>
    <w:p w:rsidR="00713850" w:rsidRPr="00E9482D" w:rsidRDefault="00713850" w:rsidP="00713850">
      <w:pPr>
        <w:spacing w:line="360" w:lineRule="auto"/>
        <w:ind w:firstLine="851"/>
        <w:jc w:val="both"/>
        <w:rPr>
          <w:rFonts w:ascii="Arial" w:hAnsi="Arial" w:cs="Arial"/>
          <w:sz w:val="24"/>
          <w:szCs w:val="24"/>
          <w:lang w:val="id-ID"/>
        </w:rPr>
      </w:pPr>
      <w:r>
        <w:rPr>
          <w:rFonts w:ascii="Arial" w:hAnsi="Arial" w:cs="Arial"/>
          <w:sz w:val="24"/>
          <w:szCs w:val="24"/>
          <w:lang w:val="id-ID"/>
        </w:rPr>
        <w:t xml:space="preserve">Dalam penelitian ini, kepemimpinan transformasional kepala sekolah SMP Negeri di Kodya Yogyakarta dilihat dari enam </w:t>
      </w:r>
      <w:r w:rsidR="00727DAA">
        <w:rPr>
          <w:rFonts w:ascii="Arial" w:hAnsi="Arial" w:cs="Arial"/>
          <w:sz w:val="24"/>
          <w:szCs w:val="24"/>
          <w:lang w:val="id-ID"/>
        </w:rPr>
        <w:t>dimensi kepemimpinan transformasional</w:t>
      </w:r>
      <w:r>
        <w:rPr>
          <w:rFonts w:ascii="Arial" w:hAnsi="Arial" w:cs="Arial"/>
          <w:sz w:val="24"/>
          <w:szCs w:val="24"/>
          <w:lang w:val="id-ID"/>
        </w:rPr>
        <w:t xml:space="preserve">, yang </w:t>
      </w:r>
      <w:r>
        <w:rPr>
          <w:rStyle w:val="longtext"/>
          <w:rFonts w:ascii="Arial" w:hAnsi="Arial" w:cs="Arial"/>
          <w:sz w:val="24"/>
          <w:szCs w:val="24"/>
          <w:shd w:val="clear" w:color="auto" w:fill="FFFFFF"/>
          <w:lang w:val="id-ID"/>
        </w:rPr>
        <w:t>meliputi: (1) kemampuan m</w:t>
      </w:r>
      <w:r w:rsidRPr="00F21D90">
        <w:rPr>
          <w:rFonts w:ascii="Arial" w:hAnsi="Arial" w:cs="Arial"/>
          <w:sz w:val="24"/>
          <w:szCs w:val="24"/>
          <w:lang w:val="id-ID"/>
        </w:rPr>
        <w:t>enyelesaikan masalah</w:t>
      </w:r>
      <w:r>
        <w:rPr>
          <w:rFonts w:ascii="Arial" w:hAnsi="Arial" w:cs="Arial"/>
          <w:sz w:val="24"/>
          <w:szCs w:val="24"/>
          <w:lang w:val="id-ID"/>
        </w:rPr>
        <w:t>, (2) kemampuan m</w:t>
      </w:r>
      <w:r w:rsidRPr="00F21D90">
        <w:rPr>
          <w:rFonts w:ascii="Arial" w:hAnsi="Arial" w:cs="Arial"/>
          <w:sz w:val="24"/>
          <w:szCs w:val="24"/>
          <w:lang w:val="id-ID"/>
        </w:rPr>
        <w:t>embantu m</w:t>
      </w:r>
      <w:r>
        <w:rPr>
          <w:rFonts w:ascii="Arial" w:hAnsi="Arial" w:cs="Arial"/>
          <w:sz w:val="24"/>
          <w:szCs w:val="24"/>
          <w:lang w:val="id-ID"/>
        </w:rPr>
        <w:t>engembangkan kepemimpinan guru, (3) kemampuan m</w:t>
      </w:r>
      <w:r w:rsidRPr="00F21D90">
        <w:rPr>
          <w:rFonts w:ascii="Arial" w:hAnsi="Arial" w:cs="Arial"/>
          <w:sz w:val="24"/>
          <w:szCs w:val="24"/>
          <w:lang w:val="id-ID"/>
        </w:rPr>
        <w:t>embangun</w:t>
      </w:r>
      <w:r>
        <w:rPr>
          <w:rFonts w:ascii="Arial" w:hAnsi="Arial" w:cs="Arial"/>
          <w:sz w:val="24"/>
          <w:szCs w:val="24"/>
          <w:lang w:val="id-ID"/>
        </w:rPr>
        <w:t xml:space="preserve"> komitmen guru untuk perubahan, (4) kemampuan </w:t>
      </w:r>
      <w:r w:rsidRPr="00E9482D">
        <w:rPr>
          <w:rFonts w:ascii="Arial" w:hAnsi="Arial" w:cs="Arial"/>
          <w:sz w:val="24"/>
          <w:szCs w:val="24"/>
          <w:lang w:val="id-ID"/>
        </w:rPr>
        <w:t xml:space="preserve">menciptakan suatu kondisi untuk pertumbuhan pengetahuan dan ketrampilan </w:t>
      </w:r>
      <w:r w:rsidRPr="00E9482D">
        <w:rPr>
          <w:rFonts w:ascii="Arial" w:hAnsi="Arial" w:cs="Arial"/>
          <w:sz w:val="24"/>
          <w:szCs w:val="24"/>
          <w:lang w:val="id-ID"/>
        </w:rPr>
        <w:lastRenderedPageBreak/>
        <w:t xml:space="preserve">profesional guru, (5) </w:t>
      </w:r>
      <w:r>
        <w:rPr>
          <w:rFonts w:ascii="Arial" w:hAnsi="Arial" w:cs="Arial"/>
          <w:sz w:val="24"/>
          <w:szCs w:val="24"/>
          <w:lang w:val="id-ID"/>
        </w:rPr>
        <w:t xml:space="preserve">kemampuan </w:t>
      </w:r>
      <w:r w:rsidRPr="00E9482D">
        <w:rPr>
          <w:rFonts w:ascii="Arial" w:hAnsi="Arial" w:cs="Arial"/>
          <w:sz w:val="24"/>
          <w:szCs w:val="24"/>
          <w:lang w:val="id-ID"/>
        </w:rPr>
        <w:t xml:space="preserve">mengembangkan kepemimpinan untuk pembelajaran organisasi, dan (6) </w:t>
      </w:r>
      <w:r>
        <w:rPr>
          <w:rFonts w:ascii="Arial" w:hAnsi="Arial" w:cs="Arial"/>
          <w:sz w:val="24"/>
          <w:szCs w:val="24"/>
          <w:lang w:val="id-ID"/>
        </w:rPr>
        <w:t xml:space="preserve">kemampuan </w:t>
      </w:r>
      <w:r w:rsidRPr="00E9482D">
        <w:rPr>
          <w:rFonts w:ascii="Arial" w:hAnsi="Arial" w:cs="Arial"/>
          <w:sz w:val="24"/>
          <w:szCs w:val="24"/>
          <w:lang w:val="id-ID"/>
        </w:rPr>
        <w:t xml:space="preserve">memelihara keseimbangan emosi. </w:t>
      </w:r>
    </w:p>
    <w:p w:rsidR="00634187" w:rsidRPr="007E233D" w:rsidRDefault="009A7AB9" w:rsidP="007E233D">
      <w:pPr>
        <w:autoSpaceDE w:val="0"/>
        <w:autoSpaceDN w:val="0"/>
        <w:adjustRightInd w:val="0"/>
        <w:spacing w:line="360" w:lineRule="auto"/>
        <w:ind w:firstLine="851"/>
        <w:jc w:val="both"/>
        <w:rPr>
          <w:rFonts w:ascii="Arial" w:hAnsi="Arial" w:cs="Arial"/>
          <w:sz w:val="24"/>
          <w:szCs w:val="24"/>
          <w:lang w:val="id-ID"/>
        </w:rPr>
      </w:pPr>
      <w:r w:rsidRPr="007E233D">
        <w:rPr>
          <w:rFonts w:ascii="Arial" w:hAnsi="Arial" w:cs="Arial"/>
          <w:sz w:val="24"/>
          <w:szCs w:val="24"/>
          <w:lang w:val="id-ID"/>
        </w:rPr>
        <w:t xml:space="preserve">Pada </w:t>
      </w:r>
      <w:r w:rsidR="00630A90">
        <w:rPr>
          <w:rFonts w:ascii="Arial" w:hAnsi="Arial" w:cs="Arial"/>
          <w:sz w:val="24"/>
          <w:szCs w:val="24"/>
          <w:lang w:val="id-ID"/>
        </w:rPr>
        <w:t>T</w:t>
      </w:r>
      <w:r w:rsidR="00C2718F" w:rsidRPr="007E233D">
        <w:rPr>
          <w:rFonts w:ascii="Arial" w:hAnsi="Arial" w:cs="Arial"/>
          <w:sz w:val="24"/>
          <w:szCs w:val="24"/>
        </w:rPr>
        <w:t xml:space="preserve">abel </w:t>
      </w:r>
      <w:r w:rsidR="00630A90">
        <w:rPr>
          <w:rFonts w:ascii="Arial" w:hAnsi="Arial" w:cs="Arial"/>
          <w:sz w:val="24"/>
          <w:szCs w:val="24"/>
          <w:lang w:val="id-ID"/>
        </w:rPr>
        <w:t xml:space="preserve">3. </w:t>
      </w:r>
      <w:r w:rsidRPr="007E233D">
        <w:rPr>
          <w:rFonts w:ascii="Arial" w:hAnsi="Arial" w:cs="Arial"/>
          <w:sz w:val="24"/>
          <w:szCs w:val="24"/>
          <w:lang w:val="id-ID"/>
        </w:rPr>
        <w:t xml:space="preserve">tersebut </w:t>
      </w:r>
      <w:r w:rsidR="00C2718F" w:rsidRPr="007E233D">
        <w:rPr>
          <w:rFonts w:ascii="Arial" w:hAnsi="Arial" w:cs="Arial"/>
          <w:sz w:val="24"/>
          <w:szCs w:val="24"/>
        </w:rPr>
        <w:t xml:space="preserve">menunjukkan bahwa kemampuan kepala sekolah SMP </w:t>
      </w:r>
      <w:r w:rsidR="000833E4" w:rsidRPr="007E233D">
        <w:rPr>
          <w:rFonts w:ascii="Arial" w:hAnsi="Arial" w:cs="Arial"/>
          <w:sz w:val="24"/>
          <w:szCs w:val="24"/>
          <w:lang w:val="id-ID"/>
        </w:rPr>
        <w:t xml:space="preserve">Negeri </w:t>
      </w:r>
      <w:r w:rsidR="00C2718F" w:rsidRPr="007E233D">
        <w:rPr>
          <w:rFonts w:ascii="Arial" w:hAnsi="Arial" w:cs="Arial"/>
          <w:sz w:val="24"/>
          <w:szCs w:val="24"/>
        </w:rPr>
        <w:t xml:space="preserve">di </w:t>
      </w:r>
      <w:r w:rsidR="000833E4" w:rsidRPr="007E233D">
        <w:rPr>
          <w:rFonts w:ascii="Arial" w:hAnsi="Arial" w:cs="Arial"/>
          <w:sz w:val="24"/>
          <w:szCs w:val="24"/>
          <w:lang w:val="id-ID"/>
        </w:rPr>
        <w:t xml:space="preserve">Kodya </w:t>
      </w:r>
      <w:r w:rsidR="00C2718F" w:rsidRPr="007E233D">
        <w:rPr>
          <w:rFonts w:ascii="Arial" w:hAnsi="Arial" w:cs="Arial"/>
          <w:sz w:val="24"/>
          <w:szCs w:val="24"/>
        </w:rPr>
        <w:t xml:space="preserve">Yogyakarta dalam upaya melakukan </w:t>
      </w:r>
      <w:r w:rsidR="000833E4" w:rsidRPr="007E233D">
        <w:rPr>
          <w:rFonts w:ascii="Arial" w:hAnsi="Arial" w:cs="Arial"/>
          <w:sz w:val="24"/>
          <w:szCs w:val="24"/>
          <w:lang w:val="id-ID"/>
        </w:rPr>
        <w:t xml:space="preserve">pola </w:t>
      </w:r>
      <w:r w:rsidR="00C2718F" w:rsidRPr="007E233D">
        <w:rPr>
          <w:rFonts w:ascii="Arial" w:hAnsi="Arial" w:cs="Arial"/>
          <w:sz w:val="24"/>
          <w:szCs w:val="24"/>
        </w:rPr>
        <w:t>kepemimpinan transforma</w:t>
      </w:r>
      <w:r w:rsidR="000833E4" w:rsidRPr="007E233D">
        <w:rPr>
          <w:rFonts w:ascii="Arial" w:hAnsi="Arial" w:cs="Arial"/>
          <w:sz w:val="24"/>
          <w:szCs w:val="24"/>
          <w:lang w:val="id-ID"/>
        </w:rPr>
        <w:t xml:space="preserve">sional </w:t>
      </w:r>
      <w:r w:rsidR="00C2718F" w:rsidRPr="007E233D">
        <w:rPr>
          <w:rFonts w:ascii="Arial" w:hAnsi="Arial" w:cs="Arial"/>
          <w:sz w:val="24"/>
          <w:szCs w:val="24"/>
        </w:rPr>
        <w:t xml:space="preserve">masih </w:t>
      </w:r>
      <w:r w:rsidR="006263EA" w:rsidRPr="007E233D">
        <w:rPr>
          <w:rFonts w:ascii="Arial" w:hAnsi="Arial" w:cs="Arial"/>
          <w:sz w:val="24"/>
          <w:szCs w:val="24"/>
          <w:lang w:val="id-ID"/>
        </w:rPr>
        <w:t xml:space="preserve">rendah. </w:t>
      </w:r>
      <w:r w:rsidR="000833E4" w:rsidRPr="007E233D">
        <w:rPr>
          <w:rFonts w:ascii="Arial" w:hAnsi="Arial" w:cs="Arial"/>
          <w:sz w:val="24"/>
          <w:szCs w:val="24"/>
          <w:lang w:val="id-ID"/>
        </w:rPr>
        <w:t>Ha</w:t>
      </w:r>
      <w:r w:rsidRPr="007E233D">
        <w:rPr>
          <w:rFonts w:ascii="Arial" w:hAnsi="Arial" w:cs="Arial"/>
          <w:sz w:val="24"/>
          <w:szCs w:val="24"/>
          <w:lang w:val="id-ID"/>
        </w:rPr>
        <w:t xml:space="preserve">sil ini </w:t>
      </w:r>
      <w:r w:rsidR="000833E4" w:rsidRPr="007E233D">
        <w:rPr>
          <w:rFonts w:ascii="Arial" w:hAnsi="Arial" w:cs="Arial"/>
          <w:sz w:val="24"/>
          <w:szCs w:val="24"/>
          <w:lang w:val="id-ID"/>
        </w:rPr>
        <w:t xml:space="preserve">dapat </w:t>
      </w:r>
      <w:r w:rsidR="00C2718F" w:rsidRPr="007E233D">
        <w:rPr>
          <w:rFonts w:ascii="Arial" w:hAnsi="Arial" w:cs="Arial"/>
          <w:sz w:val="24"/>
          <w:szCs w:val="24"/>
        </w:rPr>
        <w:t xml:space="preserve">dilihat dari </w:t>
      </w:r>
      <w:r w:rsidR="006263EA" w:rsidRPr="007E233D">
        <w:rPr>
          <w:rFonts w:ascii="Arial" w:hAnsi="Arial" w:cs="Arial"/>
          <w:sz w:val="24"/>
          <w:szCs w:val="24"/>
          <w:lang w:val="id-ID"/>
        </w:rPr>
        <w:t xml:space="preserve">besarnya </w:t>
      </w:r>
      <w:r w:rsidR="00B624C8" w:rsidRPr="007E233D">
        <w:rPr>
          <w:rFonts w:ascii="Arial" w:hAnsi="Arial" w:cs="Arial"/>
          <w:sz w:val="24"/>
          <w:szCs w:val="24"/>
          <w:lang w:val="id-ID"/>
        </w:rPr>
        <w:t>nila</w:t>
      </w:r>
      <w:r w:rsidR="000833E4" w:rsidRPr="007E233D">
        <w:rPr>
          <w:rFonts w:ascii="Arial" w:hAnsi="Arial" w:cs="Arial"/>
          <w:sz w:val="24"/>
          <w:szCs w:val="24"/>
          <w:lang w:val="id-ID"/>
        </w:rPr>
        <w:t xml:space="preserve">i </w:t>
      </w:r>
      <w:r w:rsidRPr="007E233D">
        <w:rPr>
          <w:rFonts w:ascii="Arial" w:hAnsi="Arial" w:cs="Arial"/>
          <w:sz w:val="24"/>
          <w:szCs w:val="24"/>
          <w:lang w:val="id-ID"/>
        </w:rPr>
        <w:t xml:space="preserve">statistik </w:t>
      </w:r>
      <w:r w:rsidRPr="007E233D">
        <w:rPr>
          <w:rFonts w:ascii="Arial" w:hAnsi="Arial" w:cs="Arial"/>
          <w:i/>
          <w:sz w:val="24"/>
          <w:szCs w:val="24"/>
          <w:lang w:val="id-ID"/>
        </w:rPr>
        <w:t xml:space="preserve">mean </w:t>
      </w:r>
      <w:r w:rsidR="000833E4" w:rsidRPr="007E233D">
        <w:rPr>
          <w:rFonts w:ascii="Arial" w:hAnsi="Arial" w:cs="Arial"/>
          <w:sz w:val="24"/>
          <w:szCs w:val="24"/>
          <w:lang w:val="id-ID"/>
        </w:rPr>
        <w:t xml:space="preserve">dan </w:t>
      </w:r>
      <w:r w:rsidR="00C2718F" w:rsidRPr="007E233D">
        <w:rPr>
          <w:rFonts w:ascii="Arial" w:hAnsi="Arial" w:cs="Arial"/>
          <w:sz w:val="24"/>
          <w:szCs w:val="24"/>
        </w:rPr>
        <w:t xml:space="preserve">kecilnya penyebaran dalam </w:t>
      </w:r>
      <w:r w:rsidR="007E233D" w:rsidRPr="007E233D">
        <w:rPr>
          <w:rFonts w:ascii="Arial" w:hAnsi="Arial" w:cs="Arial"/>
          <w:sz w:val="24"/>
          <w:szCs w:val="24"/>
        </w:rPr>
        <w:t>deviasi standar</w:t>
      </w:r>
      <w:r w:rsidR="007E233D" w:rsidRPr="007E233D">
        <w:rPr>
          <w:rFonts w:ascii="Arial" w:hAnsi="Arial" w:cs="Arial"/>
          <w:sz w:val="24"/>
          <w:szCs w:val="24"/>
          <w:lang w:val="id-ID"/>
        </w:rPr>
        <w:t xml:space="preserve"> </w:t>
      </w:r>
      <w:r w:rsidRPr="007E233D">
        <w:rPr>
          <w:rFonts w:ascii="Arial" w:hAnsi="Arial" w:cs="Arial"/>
          <w:sz w:val="24"/>
          <w:szCs w:val="24"/>
          <w:lang w:val="id-ID"/>
        </w:rPr>
        <w:t>(</w:t>
      </w:r>
      <w:r w:rsidRPr="007E233D">
        <w:rPr>
          <w:rFonts w:ascii="Arial" w:hAnsi="Arial" w:cs="Arial"/>
          <w:i/>
          <w:sz w:val="24"/>
          <w:szCs w:val="24"/>
          <w:lang w:val="id-ID"/>
        </w:rPr>
        <w:t xml:space="preserve">standard </w:t>
      </w:r>
      <w:r w:rsidR="007E233D">
        <w:rPr>
          <w:rFonts w:ascii="Arial" w:hAnsi="Arial" w:cs="Arial"/>
          <w:i/>
          <w:sz w:val="24"/>
          <w:szCs w:val="24"/>
          <w:lang w:val="id-ID"/>
        </w:rPr>
        <w:t>deviation</w:t>
      </w:r>
      <w:r w:rsidRPr="007E233D">
        <w:rPr>
          <w:rFonts w:ascii="Arial" w:hAnsi="Arial" w:cs="Arial"/>
          <w:sz w:val="24"/>
          <w:szCs w:val="24"/>
          <w:lang w:val="id-ID"/>
        </w:rPr>
        <w:t xml:space="preserve">). </w:t>
      </w:r>
    </w:p>
    <w:p w:rsidR="00B5277A" w:rsidRDefault="00634187" w:rsidP="00B5277A">
      <w:pPr>
        <w:spacing w:line="360" w:lineRule="auto"/>
        <w:ind w:firstLine="851"/>
        <w:jc w:val="both"/>
        <w:rPr>
          <w:rFonts w:ascii="Arial" w:hAnsi="Arial" w:cs="Arial"/>
          <w:noProof/>
          <w:lang w:val="id-ID"/>
        </w:rPr>
      </w:pPr>
      <w:r w:rsidRPr="007E233D">
        <w:rPr>
          <w:rFonts w:ascii="Arial" w:hAnsi="Arial" w:cs="Arial"/>
          <w:sz w:val="24"/>
          <w:szCs w:val="24"/>
          <w:lang w:val="id-ID"/>
        </w:rPr>
        <w:t>Berdasarkan t</w:t>
      </w:r>
      <w:r w:rsidR="00C2718F" w:rsidRPr="007E233D">
        <w:rPr>
          <w:rFonts w:ascii="Arial" w:hAnsi="Arial" w:cs="Arial"/>
          <w:sz w:val="24"/>
          <w:szCs w:val="24"/>
        </w:rPr>
        <w:t xml:space="preserve">abel </w:t>
      </w:r>
      <w:r w:rsidRPr="007E233D">
        <w:rPr>
          <w:rFonts w:ascii="Arial" w:hAnsi="Arial" w:cs="Arial"/>
          <w:sz w:val="24"/>
          <w:szCs w:val="24"/>
          <w:lang w:val="id-ID"/>
        </w:rPr>
        <w:t xml:space="preserve">deskripsi tersebut dapat disimpulkan bahwa </w:t>
      </w:r>
      <w:r w:rsidR="00C2718F" w:rsidRPr="007E233D">
        <w:rPr>
          <w:rFonts w:ascii="Arial" w:hAnsi="Arial" w:cs="Arial"/>
          <w:sz w:val="24"/>
          <w:szCs w:val="24"/>
        </w:rPr>
        <w:t>dimensi kepemimpinan transforma</w:t>
      </w:r>
      <w:r w:rsidRPr="007E233D">
        <w:rPr>
          <w:rFonts w:ascii="Arial" w:hAnsi="Arial" w:cs="Arial"/>
          <w:sz w:val="24"/>
          <w:szCs w:val="24"/>
          <w:lang w:val="id-ID"/>
        </w:rPr>
        <w:t xml:space="preserve">sional </w:t>
      </w:r>
      <w:r w:rsidR="00C2718F" w:rsidRPr="007E233D">
        <w:rPr>
          <w:rFonts w:ascii="Arial" w:hAnsi="Arial" w:cs="Arial"/>
          <w:sz w:val="24"/>
          <w:szCs w:val="24"/>
        </w:rPr>
        <w:t>yang</w:t>
      </w:r>
      <w:r w:rsidR="00C2718F" w:rsidRPr="009A7AB9">
        <w:rPr>
          <w:rFonts w:ascii="Arial" w:hAnsi="Arial" w:cs="Arial"/>
          <w:sz w:val="24"/>
          <w:szCs w:val="24"/>
        </w:rPr>
        <w:t xml:space="preserve"> ba</w:t>
      </w:r>
      <w:r w:rsidR="007E233D">
        <w:rPr>
          <w:rFonts w:ascii="Arial" w:hAnsi="Arial" w:cs="Arial"/>
          <w:sz w:val="24"/>
          <w:szCs w:val="24"/>
          <w:lang w:val="id-ID"/>
        </w:rPr>
        <w:t>ik</w:t>
      </w:r>
      <w:r w:rsidR="00C2718F" w:rsidRPr="009A7AB9">
        <w:rPr>
          <w:rFonts w:ascii="Arial" w:hAnsi="Arial" w:cs="Arial"/>
          <w:sz w:val="24"/>
          <w:szCs w:val="24"/>
        </w:rPr>
        <w:t xml:space="preserve"> dilakukan oleh kepala sekolah SMP di </w:t>
      </w:r>
      <w:r w:rsidRPr="009A7AB9">
        <w:rPr>
          <w:rFonts w:ascii="Arial" w:hAnsi="Arial" w:cs="Arial"/>
          <w:sz w:val="24"/>
          <w:szCs w:val="24"/>
          <w:lang w:val="id-ID"/>
        </w:rPr>
        <w:t xml:space="preserve">Kodya </w:t>
      </w:r>
      <w:r w:rsidR="00C2718F" w:rsidRPr="009A7AB9">
        <w:rPr>
          <w:rFonts w:ascii="Arial" w:hAnsi="Arial" w:cs="Arial"/>
          <w:sz w:val="24"/>
          <w:szCs w:val="24"/>
        </w:rPr>
        <w:t xml:space="preserve">Yogyakarta </w:t>
      </w:r>
      <w:r w:rsidRPr="009A7AB9">
        <w:rPr>
          <w:rFonts w:ascii="Arial" w:hAnsi="Arial" w:cs="Arial"/>
          <w:sz w:val="24"/>
          <w:szCs w:val="24"/>
          <w:lang w:val="id-ID"/>
        </w:rPr>
        <w:t xml:space="preserve">yaitu </w:t>
      </w:r>
      <w:r w:rsidR="00C2718F" w:rsidRPr="009A7AB9">
        <w:rPr>
          <w:rFonts w:ascii="Arial" w:hAnsi="Arial" w:cs="Arial"/>
          <w:sz w:val="24"/>
          <w:szCs w:val="24"/>
        </w:rPr>
        <w:t xml:space="preserve">kemampuan </w:t>
      </w:r>
      <w:r w:rsidRPr="009A7AB9">
        <w:rPr>
          <w:rFonts w:ascii="Arial" w:hAnsi="Arial" w:cs="Arial"/>
          <w:sz w:val="24"/>
          <w:szCs w:val="24"/>
          <w:lang w:val="id-ID"/>
        </w:rPr>
        <w:t xml:space="preserve">kepala sekolah dalam </w:t>
      </w:r>
      <w:r w:rsidRPr="009A7AB9">
        <w:rPr>
          <w:rStyle w:val="longtext"/>
          <w:rFonts w:ascii="Arial" w:hAnsi="Arial" w:cs="Arial"/>
          <w:sz w:val="24"/>
          <w:szCs w:val="24"/>
          <w:shd w:val="clear" w:color="auto" w:fill="FFFFFF"/>
          <w:lang w:val="id-ID"/>
        </w:rPr>
        <w:t>m</w:t>
      </w:r>
      <w:r w:rsidRPr="009A7AB9">
        <w:rPr>
          <w:rFonts w:ascii="Arial" w:hAnsi="Arial" w:cs="Arial"/>
          <w:sz w:val="24"/>
          <w:szCs w:val="24"/>
          <w:lang w:val="id-ID"/>
        </w:rPr>
        <w:t>enyelesaikan masalah</w:t>
      </w:r>
      <w:r w:rsidRPr="009A7AB9">
        <w:rPr>
          <w:rFonts w:ascii="Arial" w:hAnsi="Arial" w:cs="Arial"/>
          <w:sz w:val="24"/>
          <w:szCs w:val="24"/>
        </w:rPr>
        <w:t xml:space="preserve"> </w:t>
      </w:r>
      <w:r w:rsidR="00C2718F" w:rsidRPr="009A7AB9">
        <w:rPr>
          <w:rFonts w:ascii="Arial" w:hAnsi="Arial" w:cs="Arial"/>
          <w:sz w:val="24"/>
          <w:szCs w:val="24"/>
        </w:rPr>
        <w:t xml:space="preserve">dan kemampuan membangun </w:t>
      </w:r>
      <w:r w:rsidRPr="009A7AB9">
        <w:rPr>
          <w:rFonts w:ascii="Arial" w:hAnsi="Arial" w:cs="Arial"/>
          <w:sz w:val="24"/>
          <w:szCs w:val="24"/>
          <w:lang w:val="id-ID"/>
        </w:rPr>
        <w:t>komitmen guru untuk perubahan</w:t>
      </w:r>
      <w:r w:rsidR="00C2718F" w:rsidRPr="009A7AB9">
        <w:rPr>
          <w:rFonts w:ascii="Arial" w:hAnsi="Arial" w:cs="Arial"/>
          <w:sz w:val="24"/>
          <w:szCs w:val="24"/>
        </w:rPr>
        <w:t>.</w:t>
      </w:r>
      <w:r w:rsidRPr="009A7AB9">
        <w:rPr>
          <w:rFonts w:ascii="Arial" w:hAnsi="Arial" w:cs="Arial"/>
          <w:sz w:val="24"/>
          <w:szCs w:val="24"/>
        </w:rPr>
        <w:t xml:space="preserve"> </w:t>
      </w:r>
      <w:r w:rsidRPr="009A7AB9">
        <w:rPr>
          <w:rFonts w:ascii="Arial" w:hAnsi="Arial" w:cs="Arial"/>
          <w:sz w:val="24"/>
          <w:szCs w:val="24"/>
          <w:lang w:val="id-ID"/>
        </w:rPr>
        <w:t>S</w:t>
      </w:r>
      <w:r w:rsidR="00C2718F" w:rsidRPr="009A7AB9">
        <w:rPr>
          <w:rFonts w:ascii="Arial" w:hAnsi="Arial" w:cs="Arial"/>
          <w:sz w:val="24"/>
          <w:szCs w:val="24"/>
        </w:rPr>
        <w:t xml:space="preserve">ementara </w:t>
      </w:r>
      <w:r w:rsidRPr="009A7AB9">
        <w:rPr>
          <w:rFonts w:ascii="Arial" w:hAnsi="Arial" w:cs="Arial"/>
          <w:sz w:val="24"/>
          <w:szCs w:val="24"/>
          <w:lang w:val="id-ID"/>
        </w:rPr>
        <w:t xml:space="preserve">itu </w:t>
      </w:r>
      <w:r w:rsidR="00C2718F" w:rsidRPr="009A7AB9">
        <w:rPr>
          <w:rFonts w:ascii="Arial" w:hAnsi="Arial" w:cs="Arial"/>
          <w:sz w:val="24"/>
          <w:szCs w:val="24"/>
        </w:rPr>
        <w:t>kemampuan</w:t>
      </w:r>
      <w:r w:rsidRPr="009A7AB9">
        <w:rPr>
          <w:rFonts w:ascii="Arial" w:hAnsi="Arial" w:cs="Arial"/>
          <w:sz w:val="24"/>
          <w:szCs w:val="24"/>
          <w:lang w:val="id-ID"/>
        </w:rPr>
        <w:t xml:space="preserve"> kepala sekolah dalam</w:t>
      </w:r>
      <w:r w:rsidR="00C2718F" w:rsidRPr="009A7AB9">
        <w:rPr>
          <w:rFonts w:ascii="Arial" w:hAnsi="Arial" w:cs="Arial"/>
          <w:sz w:val="24"/>
          <w:szCs w:val="24"/>
        </w:rPr>
        <w:t xml:space="preserve"> </w:t>
      </w:r>
      <w:r w:rsidRPr="009A7AB9">
        <w:rPr>
          <w:rFonts w:ascii="Arial" w:hAnsi="Arial" w:cs="Arial"/>
          <w:sz w:val="24"/>
          <w:szCs w:val="24"/>
          <w:lang w:val="id-ID"/>
        </w:rPr>
        <w:t>mengembangkan kepemimpinan untuk pembelajaran organisasi</w:t>
      </w:r>
      <w:r w:rsidR="00C2718F" w:rsidRPr="009A7AB9">
        <w:rPr>
          <w:rFonts w:ascii="Arial" w:hAnsi="Arial" w:cs="Arial"/>
          <w:sz w:val="24"/>
          <w:szCs w:val="24"/>
        </w:rPr>
        <w:t xml:space="preserve"> dan kemampuan </w:t>
      </w:r>
      <w:r w:rsidRPr="009A7AB9">
        <w:rPr>
          <w:rFonts w:ascii="Arial" w:hAnsi="Arial" w:cs="Arial"/>
          <w:sz w:val="24"/>
          <w:szCs w:val="24"/>
          <w:lang w:val="id-ID"/>
        </w:rPr>
        <w:t>menciptakan suatu kondisi untuk pertumbuhan pengetahuan dan ketrampilan profesional guru</w:t>
      </w:r>
      <w:r w:rsidRPr="009A7AB9">
        <w:rPr>
          <w:rFonts w:ascii="Arial" w:hAnsi="Arial" w:cs="Arial"/>
          <w:sz w:val="24"/>
          <w:szCs w:val="24"/>
        </w:rPr>
        <w:t xml:space="preserve"> </w:t>
      </w:r>
      <w:r w:rsidR="00C2718F" w:rsidRPr="009A7AB9">
        <w:rPr>
          <w:rFonts w:ascii="Arial" w:hAnsi="Arial" w:cs="Arial"/>
          <w:sz w:val="24"/>
          <w:szCs w:val="24"/>
        </w:rPr>
        <w:t xml:space="preserve">masih tergolong sedang. Sedangkan </w:t>
      </w:r>
      <w:r w:rsidR="00C2718F" w:rsidRPr="00B5277A">
        <w:rPr>
          <w:rFonts w:ascii="Arial" w:hAnsi="Arial" w:cs="Arial"/>
          <w:sz w:val="24"/>
          <w:szCs w:val="24"/>
        </w:rPr>
        <w:t xml:space="preserve">kemampuan yang masih dirasa rendah ditunjukkan pada kemampuan kepala sekolah </w:t>
      </w:r>
      <w:r w:rsidR="00BD7D22" w:rsidRPr="00B5277A">
        <w:rPr>
          <w:rFonts w:ascii="Arial" w:hAnsi="Arial" w:cs="Arial"/>
          <w:sz w:val="24"/>
          <w:szCs w:val="24"/>
          <w:lang w:val="id-ID"/>
        </w:rPr>
        <w:t xml:space="preserve">dalam </w:t>
      </w:r>
      <w:r w:rsidRPr="00B5277A">
        <w:rPr>
          <w:rFonts w:ascii="Arial" w:hAnsi="Arial" w:cs="Arial"/>
          <w:sz w:val="24"/>
          <w:szCs w:val="24"/>
          <w:lang w:val="id-ID"/>
        </w:rPr>
        <w:t>membantu mengembangkan kepemimpinan guru</w:t>
      </w:r>
      <w:r w:rsidR="00BD7D22" w:rsidRPr="00B5277A">
        <w:rPr>
          <w:rFonts w:ascii="Arial" w:hAnsi="Arial" w:cs="Arial"/>
          <w:sz w:val="24"/>
          <w:szCs w:val="24"/>
          <w:lang w:val="id-ID"/>
        </w:rPr>
        <w:t xml:space="preserve">, dan kemampuan untuk memelihara keseimbangan emosi. </w:t>
      </w:r>
      <w:r w:rsidR="00B5277A" w:rsidRPr="00B5277A">
        <w:rPr>
          <w:rFonts w:ascii="Arial" w:hAnsi="Arial" w:cs="Arial"/>
          <w:sz w:val="24"/>
          <w:szCs w:val="24"/>
        </w:rPr>
        <w:t>Hal i</w:t>
      </w:r>
      <w:r w:rsidR="00B5277A">
        <w:rPr>
          <w:rFonts w:ascii="Arial" w:hAnsi="Arial" w:cs="Arial"/>
          <w:sz w:val="24"/>
          <w:szCs w:val="24"/>
          <w:lang w:val="id-ID"/>
        </w:rPr>
        <w:t>ni</w:t>
      </w:r>
      <w:r w:rsidR="00B5277A" w:rsidRPr="00B5277A">
        <w:rPr>
          <w:rFonts w:ascii="Arial" w:hAnsi="Arial" w:cs="Arial"/>
          <w:sz w:val="24"/>
          <w:szCs w:val="24"/>
        </w:rPr>
        <w:t xml:space="preserve"> dapat dilihat secara jelas dalam gambar histogram </w:t>
      </w:r>
      <w:r w:rsidR="00B5277A">
        <w:rPr>
          <w:rFonts w:ascii="Arial" w:hAnsi="Arial" w:cs="Arial"/>
          <w:sz w:val="24"/>
          <w:szCs w:val="24"/>
          <w:lang w:val="id-ID"/>
        </w:rPr>
        <w:t xml:space="preserve">berikut </w:t>
      </w:r>
      <w:r w:rsidR="00B5277A" w:rsidRPr="00B5277A">
        <w:rPr>
          <w:rFonts w:ascii="Arial" w:hAnsi="Arial" w:cs="Arial"/>
          <w:sz w:val="24"/>
          <w:szCs w:val="24"/>
        </w:rPr>
        <w:t>ini:</w:t>
      </w:r>
      <w:r w:rsidR="00B5277A" w:rsidRPr="00B5277A">
        <w:rPr>
          <w:rFonts w:ascii="Arial" w:hAnsi="Arial" w:cs="Arial"/>
          <w:noProof/>
        </w:rPr>
        <w:t xml:space="preserve">  </w:t>
      </w:r>
    </w:p>
    <w:p w:rsidR="00B5277A" w:rsidRDefault="00B5277A" w:rsidP="00B5277A">
      <w:pPr>
        <w:autoSpaceDE w:val="0"/>
        <w:autoSpaceDN w:val="0"/>
        <w:adjustRightInd w:val="0"/>
        <w:spacing w:line="400" w:lineRule="atLeast"/>
      </w:pPr>
      <w:r w:rsidRPr="00534670">
        <w:rPr>
          <w:noProof/>
        </w:rPr>
        <w:drawing>
          <wp:inline distT="0" distB="0" distL="0" distR="0">
            <wp:extent cx="2443350" cy="226080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443350" cy="2260800"/>
                    </a:xfrm>
                    <a:prstGeom prst="rect">
                      <a:avLst/>
                    </a:prstGeom>
                    <a:noFill/>
                    <a:ln w="9525">
                      <a:noFill/>
                      <a:miter lim="800000"/>
                      <a:headEnd/>
                      <a:tailEnd/>
                    </a:ln>
                  </pic:spPr>
                </pic:pic>
              </a:graphicData>
            </a:graphic>
          </wp:inline>
        </w:drawing>
      </w:r>
      <w:r w:rsidRPr="00534670">
        <w:rPr>
          <w:noProof/>
        </w:rPr>
        <w:t xml:space="preserve"> </w:t>
      </w:r>
      <w:r w:rsidRPr="00EE43FA">
        <w:rPr>
          <w:noProof/>
        </w:rPr>
        <w:drawing>
          <wp:inline distT="0" distB="0" distL="0" distR="0">
            <wp:extent cx="2731350" cy="2260250"/>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731350" cy="2260250"/>
                    </a:xfrm>
                    <a:prstGeom prst="rect">
                      <a:avLst/>
                    </a:prstGeom>
                    <a:noFill/>
                    <a:ln w="9525">
                      <a:noFill/>
                      <a:miter lim="800000"/>
                      <a:headEnd/>
                      <a:tailEnd/>
                    </a:ln>
                  </pic:spPr>
                </pic:pic>
              </a:graphicData>
            </a:graphic>
          </wp:inline>
        </w:drawing>
      </w:r>
    </w:p>
    <w:p w:rsidR="00B5277A" w:rsidRDefault="00B5277A" w:rsidP="00B5277A">
      <w:r>
        <w:rPr>
          <w:noProof/>
        </w:rPr>
        <w:lastRenderedPageBreak/>
        <w:drawing>
          <wp:inline distT="0" distB="0" distL="0" distR="0">
            <wp:extent cx="2547540" cy="2317281"/>
            <wp:effectExtent l="19050" t="0" r="516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2556989" cy="2325876"/>
                    </a:xfrm>
                    <a:prstGeom prst="rect">
                      <a:avLst/>
                    </a:prstGeom>
                    <a:noFill/>
                    <a:ln w="9525">
                      <a:noFill/>
                      <a:miter lim="800000"/>
                      <a:headEnd/>
                      <a:tailEnd/>
                    </a:ln>
                  </pic:spPr>
                </pic:pic>
              </a:graphicData>
            </a:graphic>
          </wp:inline>
        </w:drawing>
      </w:r>
      <w:r w:rsidRPr="008641A5">
        <w:rPr>
          <w:noProof/>
        </w:rPr>
        <w:t xml:space="preserve"> </w:t>
      </w:r>
      <w:r w:rsidRPr="008641A5">
        <w:rPr>
          <w:noProof/>
        </w:rPr>
        <w:drawing>
          <wp:inline distT="0" distB="0" distL="0" distR="0">
            <wp:extent cx="2572950" cy="2318400"/>
            <wp:effectExtent l="1905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2575847" cy="2321010"/>
                    </a:xfrm>
                    <a:prstGeom prst="rect">
                      <a:avLst/>
                    </a:prstGeom>
                    <a:noFill/>
                    <a:ln w="9525">
                      <a:noFill/>
                      <a:miter lim="800000"/>
                      <a:headEnd/>
                      <a:tailEnd/>
                    </a:ln>
                  </pic:spPr>
                </pic:pic>
              </a:graphicData>
            </a:graphic>
          </wp:inline>
        </w:drawing>
      </w:r>
    </w:p>
    <w:p w:rsidR="00B5277A" w:rsidRDefault="00B5277A" w:rsidP="00B5277A">
      <w:r w:rsidRPr="00BA1293">
        <w:t xml:space="preserve"> </w:t>
      </w:r>
      <w:r>
        <w:rPr>
          <w:noProof/>
        </w:rPr>
        <w:drawing>
          <wp:inline distT="0" distB="0" distL="0" distR="0">
            <wp:extent cx="2479349" cy="24048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2489383" cy="2414532"/>
                    </a:xfrm>
                    <a:prstGeom prst="rect">
                      <a:avLst/>
                    </a:prstGeom>
                    <a:noFill/>
                    <a:ln w="9525">
                      <a:noFill/>
                      <a:miter lim="800000"/>
                      <a:headEnd/>
                      <a:tailEnd/>
                    </a:ln>
                  </pic:spPr>
                </pic:pic>
              </a:graphicData>
            </a:graphic>
          </wp:inline>
        </w:drawing>
      </w:r>
      <w:r w:rsidRPr="00A308DC">
        <w:rPr>
          <w:noProof/>
        </w:rPr>
        <w:t xml:space="preserve"> </w:t>
      </w:r>
      <w:r w:rsidRPr="00A308DC">
        <w:rPr>
          <w:noProof/>
        </w:rPr>
        <w:drawing>
          <wp:inline distT="0" distB="0" distL="0" distR="0">
            <wp:extent cx="2605140" cy="2404800"/>
            <wp:effectExtent l="19050" t="0" r="471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2611115" cy="2410316"/>
                    </a:xfrm>
                    <a:prstGeom prst="rect">
                      <a:avLst/>
                    </a:prstGeom>
                    <a:noFill/>
                    <a:ln w="9525">
                      <a:noFill/>
                      <a:miter lim="800000"/>
                      <a:headEnd/>
                      <a:tailEnd/>
                    </a:ln>
                  </pic:spPr>
                </pic:pic>
              </a:graphicData>
            </a:graphic>
          </wp:inline>
        </w:drawing>
      </w:r>
    </w:p>
    <w:p w:rsidR="00B5277A" w:rsidRPr="00B5277A" w:rsidRDefault="00B5277A" w:rsidP="004A6A69">
      <w:pPr>
        <w:autoSpaceDE w:val="0"/>
        <w:autoSpaceDN w:val="0"/>
        <w:adjustRightInd w:val="0"/>
        <w:spacing w:before="240"/>
        <w:ind w:left="1560" w:hanging="1560"/>
        <w:jc w:val="both"/>
        <w:rPr>
          <w:rFonts w:ascii="Arial" w:hAnsi="Arial" w:cs="Arial"/>
          <w:b/>
          <w:sz w:val="22"/>
          <w:szCs w:val="22"/>
          <w:lang w:val="id-ID"/>
        </w:rPr>
      </w:pPr>
      <w:r w:rsidRPr="00B5277A">
        <w:rPr>
          <w:rFonts w:ascii="Arial" w:hAnsi="Arial" w:cs="Arial"/>
          <w:b/>
          <w:sz w:val="22"/>
          <w:szCs w:val="22"/>
          <w:lang w:val="id-ID"/>
        </w:rPr>
        <w:t xml:space="preserve">Gambar 1. </w:t>
      </w:r>
      <w:r w:rsidR="004A6A69">
        <w:rPr>
          <w:rFonts w:ascii="Arial" w:hAnsi="Arial" w:cs="Arial"/>
          <w:b/>
          <w:sz w:val="22"/>
          <w:szCs w:val="22"/>
          <w:lang w:val="id-ID"/>
        </w:rPr>
        <w:t xml:space="preserve">Hasil Analisis Deskriptif dari </w:t>
      </w:r>
      <w:r w:rsidRPr="00B5277A">
        <w:rPr>
          <w:rFonts w:ascii="Arial" w:hAnsi="Arial" w:cs="Arial"/>
          <w:b/>
          <w:sz w:val="22"/>
          <w:szCs w:val="22"/>
          <w:lang w:val="id-ID"/>
        </w:rPr>
        <w:t xml:space="preserve">Dimensi </w:t>
      </w:r>
      <w:r w:rsidRPr="00B5277A">
        <w:rPr>
          <w:rFonts w:ascii="Arial" w:hAnsi="Arial" w:cs="Arial"/>
          <w:b/>
          <w:sz w:val="22"/>
          <w:szCs w:val="22"/>
        </w:rPr>
        <w:t>Kepemimpinan Transformasional Kepala Sekolah</w:t>
      </w:r>
      <w:r w:rsidRPr="00B5277A">
        <w:rPr>
          <w:rFonts w:ascii="Arial" w:hAnsi="Arial" w:cs="Arial"/>
          <w:b/>
          <w:sz w:val="22"/>
          <w:szCs w:val="22"/>
          <w:lang w:val="id-ID"/>
        </w:rPr>
        <w:t xml:space="preserve"> SMP di Kodya Yogyakarta</w:t>
      </w:r>
    </w:p>
    <w:p w:rsidR="00B5277A" w:rsidRDefault="00B5277A" w:rsidP="00727DAA">
      <w:pPr>
        <w:spacing w:line="360" w:lineRule="auto"/>
        <w:ind w:firstLine="851"/>
        <w:jc w:val="both"/>
        <w:rPr>
          <w:rFonts w:ascii="Arial" w:hAnsi="Arial" w:cs="Arial"/>
          <w:sz w:val="24"/>
          <w:szCs w:val="24"/>
          <w:lang w:val="id-ID"/>
        </w:rPr>
      </w:pPr>
    </w:p>
    <w:p w:rsidR="009A7AB9" w:rsidRPr="00727DAA" w:rsidRDefault="00727DAA" w:rsidP="00727DAA">
      <w:pPr>
        <w:spacing w:line="360" w:lineRule="auto"/>
        <w:ind w:firstLine="851"/>
        <w:jc w:val="both"/>
        <w:rPr>
          <w:rFonts w:ascii="Arial" w:hAnsi="Arial" w:cs="Arial"/>
          <w:sz w:val="24"/>
          <w:szCs w:val="24"/>
          <w:lang w:val="id-ID"/>
        </w:rPr>
      </w:pPr>
      <w:r>
        <w:rPr>
          <w:rFonts w:ascii="Arial" w:hAnsi="Arial" w:cs="Arial"/>
          <w:sz w:val="24"/>
          <w:szCs w:val="24"/>
          <w:lang w:val="id-ID"/>
        </w:rPr>
        <w:t>Dalam penelitian ini dimensi kepemimpinan transformasional kepala sekolah SMP Negeri di Kodya Yogyakarta dijabarkan dalam berbagai aspek kemampuan.</w:t>
      </w:r>
      <w:r w:rsidR="00A81B18">
        <w:rPr>
          <w:rFonts w:ascii="Arial" w:hAnsi="Arial" w:cs="Arial"/>
          <w:sz w:val="24"/>
          <w:szCs w:val="24"/>
          <w:lang w:val="id-ID"/>
        </w:rPr>
        <w:t xml:space="preserve"> P</w:t>
      </w:r>
      <w:r w:rsidR="009A7AB9" w:rsidRPr="009A7AB9">
        <w:rPr>
          <w:rFonts w:ascii="Arial" w:hAnsi="Arial" w:cs="Arial"/>
          <w:sz w:val="24"/>
          <w:szCs w:val="24"/>
        </w:rPr>
        <w:t xml:space="preserve">enjabaran </w:t>
      </w:r>
      <w:r w:rsidR="009E6C16">
        <w:rPr>
          <w:rFonts w:ascii="Arial" w:hAnsi="Arial" w:cs="Arial"/>
          <w:sz w:val="24"/>
          <w:szCs w:val="24"/>
          <w:lang w:val="id-ID"/>
        </w:rPr>
        <w:t xml:space="preserve">dari </w:t>
      </w:r>
      <w:r w:rsidR="009A7AB9" w:rsidRPr="009A7AB9">
        <w:rPr>
          <w:rFonts w:ascii="Arial" w:hAnsi="Arial" w:cs="Arial"/>
          <w:sz w:val="24"/>
          <w:szCs w:val="24"/>
        </w:rPr>
        <w:t xml:space="preserve">masing-masing </w:t>
      </w:r>
      <w:r w:rsidR="00A81B18">
        <w:rPr>
          <w:rFonts w:ascii="Arial" w:hAnsi="Arial" w:cs="Arial"/>
          <w:sz w:val="24"/>
          <w:szCs w:val="24"/>
          <w:lang w:val="id-ID"/>
        </w:rPr>
        <w:t xml:space="preserve">dimensi </w:t>
      </w:r>
      <w:r w:rsidR="009A7AB9" w:rsidRPr="009A7AB9">
        <w:rPr>
          <w:rFonts w:ascii="Arial" w:hAnsi="Arial" w:cs="Arial"/>
          <w:sz w:val="24"/>
          <w:szCs w:val="24"/>
        </w:rPr>
        <w:t xml:space="preserve">kepemimpinan </w:t>
      </w:r>
      <w:r w:rsidR="00A81B18">
        <w:rPr>
          <w:rFonts w:ascii="Arial" w:hAnsi="Arial" w:cs="Arial"/>
          <w:sz w:val="24"/>
          <w:szCs w:val="24"/>
          <w:lang w:val="id-ID"/>
        </w:rPr>
        <w:t>t</w:t>
      </w:r>
      <w:r w:rsidR="009A7AB9" w:rsidRPr="009A7AB9">
        <w:rPr>
          <w:rFonts w:ascii="Arial" w:hAnsi="Arial" w:cs="Arial"/>
          <w:sz w:val="24"/>
          <w:szCs w:val="24"/>
        </w:rPr>
        <w:t xml:space="preserve">ransformasional </w:t>
      </w:r>
      <w:r w:rsidR="00A81B18">
        <w:rPr>
          <w:rFonts w:ascii="Arial" w:hAnsi="Arial" w:cs="Arial"/>
          <w:sz w:val="24"/>
          <w:szCs w:val="24"/>
          <w:lang w:val="id-ID"/>
        </w:rPr>
        <w:t>k</w:t>
      </w:r>
      <w:r w:rsidR="009A7AB9" w:rsidRPr="009A7AB9">
        <w:rPr>
          <w:rFonts w:ascii="Arial" w:hAnsi="Arial" w:cs="Arial"/>
          <w:sz w:val="24"/>
          <w:szCs w:val="24"/>
        </w:rPr>
        <w:t xml:space="preserve">epala </w:t>
      </w:r>
      <w:r w:rsidR="00A81B18">
        <w:rPr>
          <w:rFonts w:ascii="Arial" w:hAnsi="Arial" w:cs="Arial"/>
          <w:sz w:val="24"/>
          <w:szCs w:val="24"/>
          <w:lang w:val="id-ID"/>
        </w:rPr>
        <w:t>s</w:t>
      </w:r>
      <w:r w:rsidR="009A7AB9" w:rsidRPr="009A7AB9">
        <w:rPr>
          <w:rFonts w:ascii="Arial" w:hAnsi="Arial" w:cs="Arial"/>
          <w:sz w:val="24"/>
          <w:szCs w:val="24"/>
        </w:rPr>
        <w:t xml:space="preserve">ekolah SMP di </w:t>
      </w:r>
      <w:r w:rsidR="00A81B18">
        <w:rPr>
          <w:rFonts w:ascii="Arial" w:hAnsi="Arial" w:cs="Arial"/>
          <w:sz w:val="24"/>
          <w:szCs w:val="24"/>
          <w:lang w:val="id-ID"/>
        </w:rPr>
        <w:t xml:space="preserve">Kodya </w:t>
      </w:r>
      <w:r w:rsidR="009A7AB9" w:rsidRPr="009A7AB9">
        <w:rPr>
          <w:rFonts w:ascii="Arial" w:hAnsi="Arial" w:cs="Arial"/>
          <w:sz w:val="24"/>
          <w:szCs w:val="24"/>
        </w:rPr>
        <w:t>Yogyakarta</w:t>
      </w:r>
      <w:r w:rsidR="00A81B18">
        <w:rPr>
          <w:rFonts w:ascii="Arial" w:hAnsi="Arial" w:cs="Arial"/>
          <w:sz w:val="24"/>
          <w:szCs w:val="24"/>
          <w:lang w:val="id-ID"/>
        </w:rPr>
        <w:t>, sebagai beikut:</w:t>
      </w:r>
    </w:p>
    <w:p w:rsidR="00B219D2" w:rsidRPr="00B219D2" w:rsidRDefault="009A7AB9" w:rsidP="008E03F3">
      <w:pPr>
        <w:pStyle w:val="ListParagraph"/>
        <w:numPr>
          <w:ilvl w:val="0"/>
          <w:numId w:val="33"/>
        </w:numPr>
        <w:spacing w:after="200" w:line="360" w:lineRule="auto"/>
        <w:ind w:left="284" w:hanging="284"/>
        <w:jc w:val="both"/>
        <w:rPr>
          <w:rFonts w:ascii="Arial" w:hAnsi="Arial" w:cs="Arial"/>
          <w:sz w:val="24"/>
          <w:szCs w:val="24"/>
        </w:rPr>
      </w:pPr>
      <w:r w:rsidRPr="009A7AB9">
        <w:rPr>
          <w:rFonts w:ascii="Arial" w:hAnsi="Arial" w:cs="Arial"/>
          <w:sz w:val="24"/>
          <w:szCs w:val="24"/>
        </w:rPr>
        <w:t xml:space="preserve">Kemampuan </w:t>
      </w:r>
      <w:r w:rsidR="00A81B18" w:rsidRPr="00A81B18">
        <w:rPr>
          <w:rStyle w:val="longtext"/>
          <w:rFonts w:ascii="Arial" w:hAnsi="Arial" w:cs="Arial"/>
          <w:sz w:val="24"/>
          <w:szCs w:val="24"/>
          <w:shd w:val="clear" w:color="auto" w:fill="FFFFFF"/>
          <w:lang w:val="id-ID"/>
        </w:rPr>
        <w:t>m</w:t>
      </w:r>
      <w:r w:rsidR="00A81B18" w:rsidRPr="00A81B18">
        <w:rPr>
          <w:rFonts w:ascii="Arial" w:hAnsi="Arial" w:cs="Arial"/>
          <w:sz w:val="24"/>
          <w:szCs w:val="24"/>
          <w:lang w:val="id-ID"/>
        </w:rPr>
        <w:t>enyelesaikan masalah</w:t>
      </w:r>
      <w:r w:rsidR="00A81B18">
        <w:rPr>
          <w:rFonts w:ascii="Arial" w:hAnsi="Arial" w:cs="Arial"/>
          <w:sz w:val="24"/>
          <w:szCs w:val="24"/>
          <w:lang w:val="id-ID"/>
        </w:rPr>
        <w:t xml:space="preserve"> </w:t>
      </w:r>
      <w:r w:rsidRPr="009A7AB9">
        <w:rPr>
          <w:rFonts w:ascii="Arial" w:hAnsi="Arial" w:cs="Arial"/>
          <w:sz w:val="24"/>
          <w:szCs w:val="24"/>
        </w:rPr>
        <w:t>meliputi</w:t>
      </w:r>
      <w:r w:rsidR="00A81B18">
        <w:rPr>
          <w:rFonts w:ascii="Arial" w:hAnsi="Arial" w:cs="Arial"/>
          <w:sz w:val="24"/>
          <w:szCs w:val="24"/>
          <w:lang w:val="id-ID"/>
        </w:rPr>
        <w:t xml:space="preserve"> antara lain</w:t>
      </w:r>
      <w:r w:rsidRPr="009A7AB9">
        <w:rPr>
          <w:rFonts w:ascii="Arial" w:hAnsi="Arial" w:cs="Arial"/>
          <w:sz w:val="24"/>
          <w:szCs w:val="24"/>
        </w:rPr>
        <w:t xml:space="preserve">:  </w:t>
      </w:r>
      <w:r w:rsidR="00B219D2">
        <w:rPr>
          <w:rFonts w:ascii="Arial" w:hAnsi="Arial" w:cs="Arial"/>
          <w:sz w:val="24"/>
          <w:szCs w:val="24"/>
          <w:lang w:val="id-ID"/>
        </w:rPr>
        <w:t>M</w:t>
      </w:r>
      <w:r w:rsidRPr="009A7AB9">
        <w:rPr>
          <w:rFonts w:ascii="Arial" w:hAnsi="Arial" w:cs="Arial"/>
          <w:sz w:val="24"/>
          <w:szCs w:val="24"/>
        </w:rPr>
        <w:t xml:space="preserve">emahami masalah guru dan karyawan, </w:t>
      </w:r>
      <w:r w:rsidR="00B219D2">
        <w:rPr>
          <w:rFonts w:ascii="Arial" w:hAnsi="Arial" w:cs="Arial"/>
          <w:sz w:val="24"/>
          <w:szCs w:val="24"/>
          <w:lang w:val="id-ID"/>
        </w:rPr>
        <w:t>M</w:t>
      </w:r>
      <w:r w:rsidRPr="009A7AB9">
        <w:rPr>
          <w:rFonts w:ascii="Arial" w:hAnsi="Arial" w:cs="Arial"/>
          <w:sz w:val="24"/>
          <w:szCs w:val="24"/>
        </w:rPr>
        <w:t xml:space="preserve">emahami perbedaan karakter mereka, </w:t>
      </w:r>
      <w:r w:rsidR="00B219D2">
        <w:rPr>
          <w:rFonts w:ascii="Arial" w:hAnsi="Arial" w:cs="Arial"/>
          <w:sz w:val="24"/>
          <w:szCs w:val="24"/>
          <w:lang w:val="id-ID"/>
        </w:rPr>
        <w:t>M</w:t>
      </w:r>
      <w:r w:rsidRPr="009A7AB9">
        <w:rPr>
          <w:rFonts w:ascii="Arial" w:hAnsi="Arial" w:cs="Arial"/>
          <w:sz w:val="24"/>
          <w:szCs w:val="24"/>
        </w:rPr>
        <w:t xml:space="preserve">enanggapi masalah yang dialami  mereka, </w:t>
      </w:r>
      <w:r w:rsidR="00B219D2">
        <w:rPr>
          <w:rFonts w:ascii="Arial" w:hAnsi="Arial" w:cs="Arial"/>
          <w:sz w:val="24"/>
          <w:szCs w:val="24"/>
          <w:lang w:val="id-ID"/>
        </w:rPr>
        <w:t>M</w:t>
      </w:r>
      <w:r w:rsidRPr="009A7AB9">
        <w:rPr>
          <w:rFonts w:ascii="Arial" w:hAnsi="Arial" w:cs="Arial"/>
          <w:sz w:val="24"/>
          <w:szCs w:val="24"/>
        </w:rPr>
        <w:t xml:space="preserve">enyelesaikan konflik di sekolah, </w:t>
      </w:r>
      <w:r w:rsidR="00B219D2">
        <w:rPr>
          <w:rFonts w:ascii="Arial" w:hAnsi="Arial" w:cs="Arial"/>
          <w:sz w:val="24"/>
          <w:szCs w:val="24"/>
          <w:lang w:val="id-ID"/>
        </w:rPr>
        <w:t>M</w:t>
      </w:r>
      <w:r w:rsidRPr="009A7AB9">
        <w:rPr>
          <w:rFonts w:ascii="Arial" w:hAnsi="Arial" w:cs="Arial"/>
          <w:sz w:val="24"/>
          <w:szCs w:val="24"/>
        </w:rPr>
        <w:t>ena</w:t>
      </w:r>
      <w:r w:rsidR="00A81B18">
        <w:rPr>
          <w:rFonts w:ascii="Arial" w:hAnsi="Arial" w:cs="Arial"/>
          <w:sz w:val="24"/>
          <w:szCs w:val="24"/>
          <w:lang w:val="id-ID"/>
        </w:rPr>
        <w:t>n</w:t>
      </w:r>
      <w:r w:rsidRPr="009A7AB9">
        <w:rPr>
          <w:rFonts w:ascii="Arial" w:hAnsi="Arial" w:cs="Arial"/>
          <w:sz w:val="24"/>
          <w:szCs w:val="24"/>
        </w:rPr>
        <w:t xml:space="preserve">ggapi perbedaan tindakan mereka, </w:t>
      </w:r>
      <w:r w:rsidR="00B219D2">
        <w:rPr>
          <w:rFonts w:ascii="Arial" w:hAnsi="Arial" w:cs="Arial"/>
          <w:sz w:val="24"/>
          <w:szCs w:val="24"/>
          <w:lang w:val="id-ID"/>
        </w:rPr>
        <w:t>M</w:t>
      </w:r>
      <w:r w:rsidRPr="009A7AB9">
        <w:rPr>
          <w:rFonts w:ascii="Arial" w:hAnsi="Arial" w:cs="Arial"/>
          <w:sz w:val="24"/>
          <w:szCs w:val="24"/>
        </w:rPr>
        <w:t xml:space="preserve">enyelesaikan </w:t>
      </w:r>
      <w:r w:rsidRPr="009A7AB9">
        <w:rPr>
          <w:rFonts w:ascii="Arial" w:hAnsi="Arial" w:cs="Arial"/>
          <w:sz w:val="24"/>
          <w:szCs w:val="24"/>
        </w:rPr>
        <w:lastRenderedPageBreak/>
        <w:t xml:space="preserve">masalah mereka, </w:t>
      </w:r>
      <w:r w:rsidR="00B219D2">
        <w:rPr>
          <w:rFonts w:ascii="Arial" w:hAnsi="Arial" w:cs="Arial"/>
          <w:sz w:val="24"/>
          <w:szCs w:val="24"/>
          <w:lang w:val="id-ID"/>
        </w:rPr>
        <w:t>M</w:t>
      </w:r>
      <w:r w:rsidRPr="009A7AB9">
        <w:rPr>
          <w:rFonts w:ascii="Arial" w:hAnsi="Arial" w:cs="Arial"/>
          <w:sz w:val="24"/>
          <w:szCs w:val="24"/>
        </w:rPr>
        <w:t>engendalikan masalah</w:t>
      </w:r>
      <w:r w:rsidR="00A81B18">
        <w:rPr>
          <w:rFonts w:ascii="Arial" w:hAnsi="Arial" w:cs="Arial"/>
          <w:sz w:val="24"/>
          <w:szCs w:val="24"/>
          <w:lang w:val="id-ID"/>
        </w:rPr>
        <w:t xml:space="preserve"> mereka, </w:t>
      </w:r>
      <w:r w:rsidR="00B219D2">
        <w:rPr>
          <w:rFonts w:ascii="Arial" w:hAnsi="Arial" w:cs="Arial"/>
          <w:sz w:val="24"/>
          <w:szCs w:val="24"/>
          <w:lang w:val="id-ID"/>
        </w:rPr>
        <w:t>M</w:t>
      </w:r>
      <w:r w:rsidRPr="009A7AB9">
        <w:rPr>
          <w:rFonts w:ascii="Arial" w:hAnsi="Arial" w:cs="Arial"/>
          <w:sz w:val="24"/>
          <w:szCs w:val="24"/>
        </w:rPr>
        <w:t xml:space="preserve">engendalikan perbedaan karakter mereka, </w:t>
      </w:r>
      <w:r w:rsidR="00B219D2">
        <w:rPr>
          <w:rFonts w:ascii="Arial" w:hAnsi="Arial" w:cs="Arial"/>
          <w:sz w:val="24"/>
          <w:szCs w:val="24"/>
          <w:lang w:val="id-ID"/>
        </w:rPr>
        <w:t>M</w:t>
      </w:r>
      <w:r w:rsidRPr="009A7AB9">
        <w:rPr>
          <w:rFonts w:ascii="Arial" w:hAnsi="Arial" w:cs="Arial"/>
          <w:sz w:val="24"/>
          <w:szCs w:val="24"/>
        </w:rPr>
        <w:t xml:space="preserve">engawasi masalah yang mereka alami, </w:t>
      </w:r>
      <w:r w:rsidR="00B219D2">
        <w:rPr>
          <w:rFonts w:ascii="Arial" w:hAnsi="Arial" w:cs="Arial"/>
          <w:sz w:val="24"/>
          <w:szCs w:val="24"/>
          <w:lang w:val="id-ID"/>
        </w:rPr>
        <w:t>M</w:t>
      </w:r>
      <w:r w:rsidRPr="009A7AB9">
        <w:rPr>
          <w:rFonts w:ascii="Arial" w:hAnsi="Arial" w:cs="Arial"/>
          <w:sz w:val="24"/>
          <w:szCs w:val="24"/>
        </w:rPr>
        <w:t>engawasi konflik yang terjadi,</w:t>
      </w:r>
      <w:r w:rsidR="00B219D2">
        <w:rPr>
          <w:rFonts w:ascii="Arial" w:hAnsi="Arial" w:cs="Arial"/>
          <w:sz w:val="24"/>
          <w:szCs w:val="24"/>
          <w:lang w:val="id-ID"/>
        </w:rPr>
        <w:t xml:space="preserve"> M</w:t>
      </w:r>
      <w:r w:rsidRPr="009A7AB9">
        <w:rPr>
          <w:rFonts w:ascii="Arial" w:hAnsi="Arial" w:cs="Arial"/>
          <w:sz w:val="24"/>
          <w:szCs w:val="24"/>
        </w:rPr>
        <w:t xml:space="preserve">engawasi perbedaan yang mereka lakukan, </w:t>
      </w:r>
      <w:r w:rsidR="00B219D2">
        <w:rPr>
          <w:rFonts w:ascii="Arial" w:hAnsi="Arial" w:cs="Arial"/>
          <w:sz w:val="24"/>
          <w:szCs w:val="24"/>
          <w:lang w:val="id-ID"/>
        </w:rPr>
        <w:t>M</w:t>
      </w:r>
      <w:r w:rsidRPr="009A7AB9">
        <w:rPr>
          <w:rFonts w:ascii="Arial" w:hAnsi="Arial" w:cs="Arial"/>
          <w:sz w:val="24"/>
          <w:szCs w:val="24"/>
        </w:rPr>
        <w:t>endapatkan manfaat perlakuan yang dilakukan kepada guru dan karyawan.</w:t>
      </w:r>
    </w:p>
    <w:p w:rsidR="009A7AB9" w:rsidRPr="00B219D2" w:rsidRDefault="009A7AB9" w:rsidP="008E03F3">
      <w:pPr>
        <w:pStyle w:val="ListParagraph"/>
        <w:numPr>
          <w:ilvl w:val="0"/>
          <w:numId w:val="33"/>
        </w:numPr>
        <w:spacing w:after="200" w:line="360" w:lineRule="auto"/>
        <w:ind w:left="284" w:hanging="284"/>
        <w:jc w:val="both"/>
        <w:rPr>
          <w:rFonts w:ascii="Arial" w:hAnsi="Arial" w:cs="Arial"/>
          <w:sz w:val="24"/>
          <w:szCs w:val="24"/>
        </w:rPr>
      </w:pPr>
      <w:r w:rsidRPr="00B219D2">
        <w:rPr>
          <w:rFonts w:ascii="Arial" w:hAnsi="Arial" w:cs="Arial"/>
          <w:sz w:val="24"/>
          <w:szCs w:val="24"/>
        </w:rPr>
        <w:t xml:space="preserve">Kemampuan </w:t>
      </w:r>
      <w:r w:rsidR="00B219D2" w:rsidRPr="00B219D2">
        <w:rPr>
          <w:rFonts w:ascii="Arial" w:hAnsi="Arial" w:cs="Arial"/>
          <w:sz w:val="24"/>
          <w:szCs w:val="24"/>
          <w:lang w:val="id-ID"/>
        </w:rPr>
        <w:t>membantu mengembangkan kepemimpinan guru</w:t>
      </w:r>
      <w:r w:rsidRPr="00B219D2">
        <w:rPr>
          <w:rFonts w:ascii="Arial" w:hAnsi="Arial" w:cs="Arial"/>
          <w:sz w:val="24"/>
          <w:szCs w:val="24"/>
        </w:rPr>
        <w:t xml:space="preserve"> meliput</w:t>
      </w:r>
      <w:r w:rsidR="00B219D2" w:rsidRPr="00B219D2">
        <w:rPr>
          <w:rFonts w:ascii="Arial" w:hAnsi="Arial" w:cs="Arial"/>
          <w:sz w:val="24"/>
          <w:szCs w:val="24"/>
          <w:lang w:val="id-ID"/>
        </w:rPr>
        <w:t>i antara lain</w:t>
      </w:r>
      <w:r w:rsidRPr="00B219D2">
        <w:rPr>
          <w:rFonts w:ascii="Arial" w:hAnsi="Arial" w:cs="Arial"/>
          <w:sz w:val="24"/>
          <w:szCs w:val="24"/>
        </w:rPr>
        <w:t xml:space="preserve">: </w:t>
      </w:r>
      <w:r w:rsidR="00B219D2" w:rsidRPr="00B219D2">
        <w:rPr>
          <w:rFonts w:ascii="Arial" w:hAnsi="Arial" w:cs="Arial"/>
          <w:sz w:val="24"/>
          <w:szCs w:val="24"/>
          <w:lang w:val="id-ID"/>
        </w:rPr>
        <w:t>M</w:t>
      </w:r>
      <w:r w:rsidRPr="00B219D2">
        <w:rPr>
          <w:rFonts w:ascii="Arial" w:hAnsi="Arial" w:cs="Arial"/>
          <w:sz w:val="24"/>
          <w:szCs w:val="24"/>
        </w:rPr>
        <w:t xml:space="preserve">emiliki persepsi yang baik terhadap pengembangan kepemimpinan guru, </w:t>
      </w:r>
      <w:r w:rsidR="00B219D2" w:rsidRPr="00B219D2">
        <w:rPr>
          <w:rFonts w:ascii="Arial" w:hAnsi="Arial" w:cs="Arial"/>
          <w:sz w:val="24"/>
          <w:szCs w:val="24"/>
          <w:lang w:val="id-ID"/>
        </w:rPr>
        <w:t>M</w:t>
      </w:r>
      <w:r w:rsidRPr="00B219D2">
        <w:rPr>
          <w:rFonts w:ascii="Arial" w:hAnsi="Arial" w:cs="Arial"/>
          <w:sz w:val="24"/>
          <w:szCs w:val="24"/>
        </w:rPr>
        <w:t xml:space="preserve">engembangkan kepemimpinan guru, </w:t>
      </w:r>
      <w:r w:rsidR="00B219D2" w:rsidRPr="00B219D2">
        <w:rPr>
          <w:rFonts w:ascii="Arial" w:hAnsi="Arial" w:cs="Arial"/>
          <w:sz w:val="24"/>
          <w:szCs w:val="24"/>
          <w:lang w:val="id-ID"/>
        </w:rPr>
        <w:t>M</w:t>
      </w:r>
      <w:r w:rsidRPr="00B219D2">
        <w:rPr>
          <w:rFonts w:ascii="Arial" w:hAnsi="Arial" w:cs="Arial"/>
          <w:sz w:val="24"/>
          <w:szCs w:val="24"/>
        </w:rPr>
        <w:t xml:space="preserve">embantu pengembangan guru, </w:t>
      </w:r>
      <w:r w:rsidR="00B219D2" w:rsidRPr="00B219D2">
        <w:rPr>
          <w:rFonts w:ascii="Arial" w:hAnsi="Arial" w:cs="Arial"/>
          <w:sz w:val="24"/>
          <w:szCs w:val="24"/>
          <w:lang w:val="id-ID"/>
        </w:rPr>
        <w:t>M</w:t>
      </w:r>
      <w:r w:rsidRPr="00B219D2">
        <w:rPr>
          <w:rFonts w:ascii="Arial" w:hAnsi="Arial" w:cs="Arial"/>
          <w:sz w:val="24"/>
          <w:szCs w:val="24"/>
        </w:rPr>
        <w:t xml:space="preserve">engendalikan guru dan karyawan  dalam mengembangkan kepemimpinan, </w:t>
      </w:r>
      <w:r w:rsidR="00B219D2" w:rsidRPr="00B219D2">
        <w:rPr>
          <w:rFonts w:ascii="Arial" w:hAnsi="Arial" w:cs="Arial"/>
          <w:sz w:val="24"/>
          <w:szCs w:val="24"/>
          <w:lang w:val="id-ID"/>
        </w:rPr>
        <w:t>M</w:t>
      </w:r>
      <w:r w:rsidRPr="00B219D2">
        <w:rPr>
          <w:rFonts w:ascii="Arial" w:hAnsi="Arial" w:cs="Arial"/>
          <w:sz w:val="24"/>
          <w:szCs w:val="24"/>
        </w:rPr>
        <w:t>emperoleh manfaat dari yang dilakukan pada guru dan karyawan.</w:t>
      </w:r>
    </w:p>
    <w:p w:rsidR="009A7AB9" w:rsidRPr="00B219D2" w:rsidRDefault="009A7AB9" w:rsidP="008E03F3">
      <w:pPr>
        <w:pStyle w:val="ListParagraph"/>
        <w:numPr>
          <w:ilvl w:val="0"/>
          <w:numId w:val="33"/>
        </w:numPr>
        <w:spacing w:after="200" w:line="360" w:lineRule="auto"/>
        <w:ind w:left="284" w:hanging="284"/>
        <w:jc w:val="both"/>
        <w:rPr>
          <w:rFonts w:ascii="Arial" w:hAnsi="Arial" w:cs="Arial"/>
          <w:sz w:val="24"/>
          <w:szCs w:val="24"/>
        </w:rPr>
      </w:pPr>
      <w:r w:rsidRPr="009A7AB9">
        <w:rPr>
          <w:rFonts w:ascii="Arial" w:hAnsi="Arial" w:cs="Arial"/>
          <w:sz w:val="24"/>
          <w:szCs w:val="24"/>
        </w:rPr>
        <w:t xml:space="preserve">Kemampuan </w:t>
      </w:r>
      <w:r w:rsidR="00B219D2" w:rsidRPr="00B219D2">
        <w:rPr>
          <w:rFonts w:ascii="Arial" w:hAnsi="Arial" w:cs="Arial"/>
          <w:sz w:val="24"/>
          <w:szCs w:val="24"/>
          <w:lang w:val="id-ID"/>
        </w:rPr>
        <w:t>membangun komitmen guru untuk perubahan</w:t>
      </w:r>
      <w:r w:rsidR="00B219D2">
        <w:rPr>
          <w:rFonts w:ascii="Arial" w:hAnsi="Arial" w:cs="Arial"/>
          <w:sz w:val="24"/>
          <w:szCs w:val="24"/>
          <w:lang w:val="id-ID"/>
        </w:rPr>
        <w:t xml:space="preserve"> </w:t>
      </w:r>
      <w:r w:rsidR="00B219D2">
        <w:rPr>
          <w:rFonts w:ascii="Arial" w:hAnsi="Arial" w:cs="Arial"/>
          <w:sz w:val="24"/>
          <w:szCs w:val="24"/>
        </w:rPr>
        <w:t>meliputi</w:t>
      </w:r>
      <w:r w:rsidR="00B219D2">
        <w:rPr>
          <w:rFonts w:ascii="Arial" w:hAnsi="Arial" w:cs="Arial"/>
          <w:sz w:val="24"/>
          <w:szCs w:val="24"/>
          <w:lang w:val="id-ID"/>
        </w:rPr>
        <w:t xml:space="preserve"> antara lain: M</w:t>
      </w:r>
      <w:r w:rsidRPr="009A7AB9">
        <w:rPr>
          <w:rFonts w:ascii="Arial" w:hAnsi="Arial" w:cs="Arial"/>
          <w:sz w:val="24"/>
          <w:szCs w:val="24"/>
        </w:rPr>
        <w:t xml:space="preserve">engarahkan untuk melakukan perubahan, </w:t>
      </w:r>
      <w:r w:rsidR="00B219D2">
        <w:rPr>
          <w:rFonts w:ascii="Arial" w:hAnsi="Arial" w:cs="Arial"/>
          <w:sz w:val="24"/>
          <w:szCs w:val="24"/>
          <w:lang w:val="id-ID"/>
        </w:rPr>
        <w:t>M</w:t>
      </w:r>
      <w:r w:rsidRPr="009A7AB9">
        <w:rPr>
          <w:rFonts w:ascii="Arial" w:hAnsi="Arial" w:cs="Arial"/>
          <w:sz w:val="24"/>
          <w:szCs w:val="24"/>
        </w:rPr>
        <w:t xml:space="preserve">embangun visi bersama, </w:t>
      </w:r>
      <w:r w:rsidR="00B219D2">
        <w:rPr>
          <w:rFonts w:ascii="Arial" w:hAnsi="Arial" w:cs="Arial"/>
          <w:sz w:val="24"/>
          <w:szCs w:val="24"/>
          <w:lang w:val="id-ID"/>
        </w:rPr>
        <w:t>M</w:t>
      </w:r>
      <w:r w:rsidRPr="009A7AB9">
        <w:rPr>
          <w:rFonts w:ascii="Arial" w:hAnsi="Arial" w:cs="Arial"/>
          <w:sz w:val="24"/>
          <w:szCs w:val="24"/>
        </w:rPr>
        <w:t xml:space="preserve">embuat kesepakatan bersama, </w:t>
      </w:r>
      <w:r w:rsidR="00B219D2">
        <w:rPr>
          <w:rFonts w:ascii="Arial" w:hAnsi="Arial" w:cs="Arial"/>
          <w:sz w:val="24"/>
          <w:szCs w:val="24"/>
          <w:lang w:val="id-ID"/>
        </w:rPr>
        <w:t>M</w:t>
      </w:r>
      <w:r w:rsidRPr="009A7AB9">
        <w:rPr>
          <w:rFonts w:ascii="Arial" w:hAnsi="Arial" w:cs="Arial"/>
          <w:sz w:val="24"/>
          <w:szCs w:val="24"/>
        </w:rPr>
        <w:t xml:space="preserve">enunjukkan harapan kinerja yang tinggi, </w:t>
      </w:r>
      <w:r w:rsidR="00B219D2">
        <w:rPr>
          <w:rFonts w:ascii="Arial" w:hAnsi="Arial" w:cs="Arial"/>
          <w:sz w:val="24"/>
          <w:szCs w:val="24"/>
          <w:lang w:val="id-ID"/>
        </w:rPr>
        <w:t>M</w:t>
      </w:r>
      <w:r w:rsidRPr="009A7AB9">
        <w:rPr>
          <w:rFonts w:ascii="Arial" w:hAnsi="Arial" w:cs="Arial"/>
          <w:sz w:val="24"/>
          <w:szCs w:val="24"/>
        </w:rPr>
        <w:t xml:space="preserve">embangun komitmen bersama, </w:t>
      </w:r>
      <w:r w:rsidR="00B219D2">
        <w:rPr>
          <w:rFonts w:ascii="Arial" w:hAnsi="Arial" w:cs="Arial"/>
          <w:sz w:val="24"/>
          <w:szCs w:val="24"/>
          <w:lang w:val="id-ID"/>
        </w:rPr>
        <w:t>M</w:t>
      </w:r>
      <w:r w:rsidRPr="009A7AB9">
        <w:rPr>
          <w:rFonts w:ascii="Arial" w:hAnsi="Arial" w:cs="Arial"/>
          <w:sz w:val="24"/>
          <w:szCs w:val="24"/>
        </w:rPr>
        <w:t xml:space="preserve">engawasi komitmen, </w:t>
      </w:r>
      <w:r w:rsidR="00B219D2">
        <w:rPr>
          <w:rFonts w:ascii="Arial" w:hAnsi="Arial" w:cs="Arial"/>
          <w:sz w:val="24"/>
          <w:szCs w:val="24"/>
          <w:lang w:val="id-ID"/>
        </w:rPr>
        <w:t>M</w:t>
      </w:r>
      <w:r w:rsidRPr="009A7AB9">
        <w:rPr>
          <w:rFonts w:ascii="Arial" w:hAnsi="Arial" w:cs="Arial"/>
          <w:sz w:val="24"/>
          <w:szCs w:val="24"/>
        </w:rPr>
        <w:t xml:space="preserve">engawasi kesepakatan, </w:t>
      </w:r>
      <w:r w:rsidR="00B219D2">
        <w:rPr>
          <w:rFonts w:ascii="Arial" w:hAnsi="Arial" w:cs="Arial"/>
          <w:sz w:val="24"/>
          <w:szCs w:val="24"/>
          <w:lang w:val="id-ID"/>
        </w:rPr>
        <w:t>M</w:t>
      </w:r>
      <w:r w:rsidRPr="009A7AB9">
        <w:rPr>
          <w:rFonts w:ascii="Arial" w:hAnsi="Arial" w:cs="Arial"/>
          <w:sz w:val="24"/>
          <w:szCs w:val="24"/>
        </w:rPr>
        <w:t xml:space="preserve">emperoleh manfaat dari </w:t>
      </w:r>
      <w:r w:rsidR="00B219D2">
        <w:rPr>
          <w:rFonts w:ascii="Arial" w:hAnsi="Arial" w:cs="Arial"/>
          <w:sz w:val="24"/>
          <w:szCs w:val="24"/>
          <w:lang w:val="id-ID"/>
        </w:rPr>
        <w:t xml:space="preserve">apa yang diarahkan, Memperoleh manfaat </w:t>
      </w:r>
      <w:r w:rsidRPr="009A7AB9">
        <w:rPr>
          <w:rFonts w:ascii="Arial" w:hAnsi="Arial" w:cs="Arial"/>
          <w:sz w:val="24"/>
          <w:szCs w:val="24"/>
        </w:rPr>
        <w:t>dari membangun visi</w:t>
      </w:r>
      <w:r w:rsidR="004A0510">
        <w:rPr>
          <w:rFonts w:ascii="Arial" w:hAnsi="Arial" w:cs="Arial"/>
          <w:sz w:val="24"/>
          <w:szCs w:val="24"/>
          <w:lang w:val="id-ID"/>
        </w:rPr>
        <w:t xml:space="preserve"> bersama, Memperoleh manfaat dari </w:t>
      </w:r>
      <w:r w:rsidRPr="009A7AB9">
        <w:rPr>
          <w:rFonts w:ascii="Arial" w:hAnsi="Arial" w:cs="Arial"/>
          <w:sz w:val="24"/>
          <w:szCs w:val="24"/>
        </w:rPr>
        <w:t xml:space="preserve">membuat kesepakatan, </w:t>
      </w:r>
      <w:r w:rsidR="004A0510">
        <w:rPr>
          <w:rFonts w:ascii="Arial" w:hAnsi="Arial" w:cs="Arial"/>
          <w:sz w:val="24"/>
          <w:szCs w:val="24"/>
          <w:lang w:val="id-ID"/>
        </w:rPr>
        <w:t xml:space="preserve">Memperoleh manfaat dari </w:t>
      </w:r>
      <w:r w:rsidRPr="009A7AB9">
        <w:rPr>
          <w:rFonts w:ascii="Arial" w:hAnsi="Arial" w:cs="Arial"/>
          <w:sz w:val="24"/>
          <w:szCs w:val="24"/>
        </w:rPr>
        <w:t>menunjukkan harapan.</w:t>
      </w:r>
    </w:p>
    <w:p w:rsidR="004A0510" w:rsidRPr="004A0510" w:rsidRDefault="009A7AB9" w:rsidP="008E03F3">
      <w:pPr>
        <w:pStyle w:val="ListParagraph"/>
        <w:numPr>
          <w:ilvl w:val="0"/>
          <w:numId w:val="33"/>
        </w:numPr>
        <w:spacing w:after="200" w:line="360" w:lineRule="auto"/>
        <w:ind w:left="284" w:hanging="284"/>
        <w:jc w:val="both"/>
        <w:rPr>
          <w:rFonts w:ascii="Arial" w:hAnsi="Arial" w:cs="Arial"/>
          <w:sz w:val="24"/>
          <w:szCs w:val="24"/>
        </w:rPr>
      </w:pPr>
      <w:r w:rsidRPr="009A7AB9">
        <w:rPr>
          <w:rFonts w:ascii="Arial" w:hAnsi="Arial" w:cs="Arial"/>
          <w:sz w:val="24"/>
          <w:szCs w:val="24"/>
        </w:rPr>
        <w:t xml:space="preserve">Kemampuan </w:t>
      </w:r>
      <w:r w:rsidR="004A0510" w:rsidRPr="00B219D2">
        <w:rPr>
          <w:rFonts w:ascii="Arial" w:hAnsi="Arial" w:cs="Arial"/>
          <w:sz w:val="24"/>
          <w:szCs w:val="24"/>
          <w:lang w:val="id-ID"/>
        </w:rPr>
        <w:t>menciptakan suatu kondisi untuk pertumbuhan pengetahuan dan ketrampilan profesional guru</w:t>
      </w:r>
      <w:r w:rsidR="004A0510" w:rsidRPr="009A7AB9">
        <w:rPr>
          <w:rFonts w:ascii="Arial" w:hAnsi="Arial" w:cs="Arial"/>
          <w:sz w:val="24"/>
          <w:szCs w:val="24"/>
        </w:rPr>
        <w:t xml:space="preserve"> </w:t>
      </w:r>
      <w:r w:rsidRPr="009A7AB9">
        <w:rPr>
          <w:rFonts w:ascii="Arial" w:hAnsi="Arial" w:cs="Arial"/>
          <w:sz w:val="24"/>
          <w:szCs w:val="24"/>
        </w:rPr>
        <w:t>meliputi</w:t>
      </w:r>
      <w:r w:rsidR="004A0510">
        <w:rPr>
          <w:rFonts w:ascii="Arial" w:hAnsi="Arial" w:cs="Arial"/>
          <w:sz w:val="24"/>
          <w:szCs w:val="24"/>
          <w:lang w:val="id-ID"/>
        </w:rPr>
        <w:t xml:space="preserve"> antara lain</w:t>
      </w:r>
      <w:r w:rsidRPr="009A7AB9">
        <w:rPr>
          <w:rFonts w:ascii="Arial" w:hAnsi="Arial" w:cs="Arial"/>
          <w:sz w:val="24"/>
          <w:szCs w:val="24"/>
        </w:rPr>
        <w:t xml:space="preserve">: </w:t>
      </w:r>
      <w:r w:rsidR="004A0510">
        <w:rPr>
          <w:rFonts w:ascii="Arial" w:hAnsi="Arial" w:cs="Arial"/>
          <w:sz w:val="24"/>
          <w:szCs w:val="24"/>
          <w:lang w:val="id-ID"/>
        </w:rPr>
        <w:t>M</w:t>
      </w:r>
      <w:r w:rsidRPr="009A7AB9">
        <w:rPr>
          <w:rFonts w:ascii="Arial" w:hAnsi="Arial" w:cs="Arial"/>
          <w:sz w:val="24"/>
          <w:szCs w:val="24"/>
        </w:rPr>
        <w:t xml:space="preserve">emotivasi guru dan karyawan, </w:t>
      </w:r>
      <w:r w:rsidR="004A0510">
        <w:rPr>
          <w:rFonts w:ascii="Arial" w:hAnsi="Arial" w:cs="Arial"/>
          <w:sz w:val="24"/>
          <w:szCs w:val="24"/>
          <w:lang w:val="id-ID"/>
        </w:rPr>
        <w:t>M</w:t>
      </w:r>
      <w:r w:rsidRPr="009A7AB9">
        <w:rPr>
          <w:rFonts w:ascii="Arial" w:hAnsi="Arial" w:cs="Arial"/>
          <w:sz w:val="24"/>
          <w:szCs w:val="24"/>
        </w:rPr>
        <w:t>engembangkan kecakapan mereka,</w:t>
      </w:r>
      <w:r w:rsidR="004A0510">
        <w:rPr>
          <w:rFonts w:ascii="Arial" w:hAnsi="Arial" w:cs="Arial"/>
          <w:sz w:val="24"/>
          <w:szCs w:val="24"/>
          <w:lang w:val="id-ID"/>
        </w:rPr>
        <w:t xml:space="preserve"> M</w:t>
      </w:r>
      <w:r w:rsidRPr="009A7AB9">
        <w:rPr>
          <w:rFonts w:ascii="Arial" w:hAnsi="Arial" w:cs="Arial"/>
          <w:sz w:val="24"/>
          <w:szCs w:val="24"/>
        </w:rPr>
        <w:t xml:space="preserve">eningkatkan pengetahuan </w:t>
      </w:r>
      <w:r w:rsidR="004A0510">
        <w:rPr>
          <w:rFonts w:ascii="Arial" w:hAnsi="Arial" w:cs="Arial"/>
          <w:sz w:val="24"/>
          <w:szCs w:val="24"/>
          <w:lang w:val="id-ID"/>
        </w:rPr>
        <w:t xml:space="preserve">dan ketrampilan </w:t>
      </w:r>
      <w:r w:rsidRPr="009A7AB9">
        <w:rPr>
          <w:rFonts w:ascii="Arial" w:hAnsi="Arial" w:cs="Arial"/>
          <w:sz w:val="24"/>
          <w:szCs w:val="24"/>
        </w:rPr>
        <w:t xml:space="preserve">mereka, </w:t>
      </w:r>
      <w:r w:rsidR="004A0510">
        <w:rPr>
          <w:rFonts w:ascii="Arial" w:hAnsi="Arial" w:cs="Arial"/>
          <w:sz w:val="24"/>
          <w:szCs w:val="24"/>
          <w:lang w:val="id-ID"/>
        </w:rPr>
        <w:t>M</w:t>
      </w:r>
      <w:r w:rsidRPr="009A7AB9">
        <w:rPr>
          <w:rFonts w:ascii="Arial" w:hAnsi="Arial" w:cs="Arial"/>
          <w:sz w:val="24"/>
          <w:szCs w:val="24"/>
        </w:rPr>
        <w:t xml:space="preserve">engawasi kondisi mereka, </w:t>
      </w:r>
      <w:r w:rsidR="004A0510">
        <w:rPr>
          <w:rFonts w:ascii="Arial" w:hAnsi="Arial" w:cs="Arial"/>
          <w:sz w:val="24"/>
          <w:szCs w:val="24"/>
          <w:lang w:val="id-ID"/>
        </w:rPr>
        <w:t>M</w:t>
      </w:r>
      <w:r w:rsidRPr="009A7AB9">
        <w:rPr>
          <w:rFonts w:ascii="Arial" w:hAnsi="Arial" w:cs="Arial"/>
          <w:sz w:val="24"/>
          <w:szCs w:val="24"/>
        </w:rPr>
        <w:t>emperoleh manfaat dari memotivasi</w:t>
      </w:r>
      <w:r w:rsidR="004A0510">
        <w:rPr>
          <w:rFonts w:ascii="Arial" w:hAnsi="Arial" w:cs="Arial"/>
          <w:sz w:val="24"/>
          <w:szCs w:val="24"/>
          <w:lang w:val="id-ID"/>
        </w:rPr>
        <w:t xml:space="preserve"> mereka, Memperoleh manfaat dari </w:t>
      </w:r>
      <w:r w:rsidRPr="009A7AB9">
        <w:rPr>
          <w:rFonts w:ascii="Arial" w:hAnsi="Arial" w:cs="Arial"/>
          <w:sz w:val="24"/>
          <w:szCs w:val="24"/>
        </w:rPr>
        <w:t>mengembangkan kecakapan</w:t>
      </w:r>
      <w:r w:rsidR="004A0510">
        <w:rPr>
          <w:rFonts w:ascii="Arial" w:hAnsi="Arial" w:cs="Arial"/>
          <w:sz w:val="24"/>
          <w:szCs w:val="24"/>
          <w:lang w:val="id-ID"/>
        </w:rPr>
        <w:t xml:space="preserve"> mereka</w:t>
      </w:r>
      <w:r w:rsidRPr="009A7AB9">
        <w:rPr>
          <w:rFonts w:ascii="Arial" w:hAnsi="Arial" w:cs="Arial"/>
          <w:sz w:val="24"/>
          <w:szCs w:val="24"/>
        </w:rPr>
        <w:t xml:space="preserve">. </w:t>
      </w:r>
    </w:p>
    <w:p w:rsidR="00E91030" w:rsidRPr="00E91030" w:rsidRDefault="009A7AB9" w:rsidP="008E03F3">
      <w:pPr>
        <w:pStyle w:val="ListParagraph"/>
        <w:numPr>
          <w:ilvl w:val="0"/>
          <w:numId w:val="33"/>
        </w:numPr>
        <w:spacing w:after="200" w:line="360" w:lineRule="auto"/>
        <w:ind w:left="284" w:hanging="284"/>
        <w:jc w:val="both"/>
        <w:rPr>
          <w:rFonts w:ascii="Arial" w:hAnsi="Arial" w:cs="Arial"/>
          <w:sz w:val="24"/>
          <w:szCs w:val="24"/>
        </w:rPr>
      </w:pPr>
      <w:r w:rsidRPr="004A0510">
        <w:rPr>
          <w:rFonts w:ascii="Arial" w:hAnsi="Arial" w:cs="Arial"/>
          <w:sz w:val="24"/>
          <w:szCs w:val="24"/>
        </w:rPr>
        <w:t xml:space="preserve">Kemampuan </w:t>
      </w:r>
      <w:r w:rsidR="004A0510" w:rsidRPr="004A0510">
        <w:rPr>
          <w:rFonts w:ascii="Arial" w:hAnsi="Arial" w:cs="Arial"/>
          <w:sz w:val="24"/>
          <w:szCs w:val="24"/>
          <w:lang w:val="id-ID"/>
        </w:rPr>
        <w:t>mengembangkan kepemimpinan untuk pembelajaran organisasi</w:t>
      </w:r>
      <w:r w:rsidRPr="004A0510">
        <w:rPr>
          <w:rFonts w:ascii="Arial" w:hAnsi="Arial" w:cs="Arial"/>
          <w:sz w:val="24"/>
          <w:szCs w:val="24"/>
        </w:rPr>
        <w:t xml:space="preserve"> meliputi</w:t>
      </w:r>
      <w:r w:rsidR="004A0510" w:rsidRPr="004A0510">
        <w:rPr>
          <w:rFonts w:ascii="Arial" w:hAnsi="Arial" w:cs="Arial"/>
          <w:sz w:val="24"/>
          <w:szCs w:val="24"/>
          <w:lang w:val="id-ID"/>
        </w:rPr>
        <w:t xml:space="preserve"> antara lain</w:t>
      </w:r>
      <w:r w:rsidRPr="004A0510">
        <w:rPr>
          <w:rFonts w:ascii="Arial" w:hAnsi="Arial" w:cs="Arial"/>
          <w:sz w:val="24"/>
          <w:szCs w:val="24"/>
        </w:rPr>
        <w:t>: memotivasi guru dan karyawan dalam pembelajaran</w:t>
      </w:r>
      <w:r w:rsidR="004A0510">
        <w:rPr>
          <w:rFonts w:ascii="Arial" w:hAnsi="Arial" w:cs="Arial"/>
          <w:sz w:val="24"/>
          <w:szCs w:val="24"/>
          <w:lang w:val="id-ID"/>
        </w:rPr>
        <w:t xml:space="preserve"> organisasi</w:t>
      </w:r>
      <w:r w:rsidRPr="004A0510">
        <w:rPr>
          <w:rFonts w:ascii="Arial" w:hAnsi="Arial" w:cs="Arial"/>
          <w:sz w:val="24"/>
          <w:szCs w:val="24"/>
        </w:rPr>
        <w:t xml:space="preserve">, </w:t>
      </w:r>
      <w:r w:rsidR="004A0510">
        <w:rPr>
          <w:rFonts w:ascii="Arial" w:hAnsi="Arial" w:cs="Arial"/>
          <w:sz w:val="24"/>
          <w:szCs w:val="24"/>
          <w:lang w:val="id-ID"/>
        </w:rPr>
        <w:t>M</w:t>
      </w:r>
      <w:r w:rsidRPr="004A0510">
        <w:rPr>
          <w:rFonts w:ascii="Arial" w:hAnsi="Arial" w:cs="Arial"/>
          <w:sz w:val="24"/>
          <w:szCs w:val="24"/>
        </w:rPr>
        <w:t>emberikan fasilitas</w:t>
      </w:r>
      <w:r w:rsidR="004A0510">
        <w:rPr>
          <w:rFonts w:ascii="Arial" w:hAnsi="Arial" w:cs="Arial"/>
          <w:sz w:val="24"/>
          <w:szCs w:val="24"/>
          <w:lang w:val="id-ID"/>
        </w:rPr>
        <w:t xml:space="preserve"> mereka</w:t>
      </w:r>
      <w:r w:rsidRPr="004A0510">
        <w:rPr>
          <w:rFonts w:ascii="Arial" w:hAnsi="Arial" w:cs="Arial"/>
          <w:sz w:val="24"/>
          <w:szCs w:val="24"/>
        </w:rPr>
        <w:t xml:space="preserve">, </w:t>
      </w:r>
      <w:r w:rsidR="004A0510">
        <w:rPr>
          <w:rFonts w:ascii="Arial" w:hAnsi="Arial" w:cs="Arial"/>
          <w:sz w:val="24"/>
          <w:szCs w:val="24"/>
          <w:lang w:val="id-ID"/>
        </w:rPr>
        <w:t>M</w:t>
      </w:r>
      <w:r w:rsidRPr="004A0510">
        <w:rPr>
          <w:rFonts w:ascii="Arial" w:hAnsi="Arial" w:cs="Arial"/>
          <w:sz w:val="24"/>
          <w:szCs w:val="24"/>
        </w:rPr>
        <w:t>engara</w:t>
      </w:r>
      <w:r w:rsidR="004A0510">
        <w:rPr>
          <w:rFonts w:ascii="Arial" w:hAnsi="Arial" w:cs="Arial"/>
          <w:sz w:val="24"/>
          <w:szCs w:val="24"/>
          <w:lang w:val="id-ID"/>
        </w:rPr>
        <w:t>hkan mereka untuk pembelajaran organisasi, M</w:t>
      </w:r>
      <w:r w:rsidRPr="004A0510">
        <w:rPr>
          <w:rFonts w:ascii="Arial" w:hAnsi="Arial" w:cs="Arial"/>
          <w:sz w:val="24"/>
          <w:szCs w:val="24"/>
        </w:rPr>
        <w:t>engendalikan kondisi</w:t>
      </w:r>
      <w:r w:rsidR="004A0510">
        <w:rPr>
          <w:rFonts w:ascii="Arial" w:hAnsi="Arial" w:cs="Arial"/>
          <w:sz w:val="24"/>
          <w:szCs w:val="24"/>
          <w:lang w:val="id-ID"/>
        </w:rPr>
        <w:t xml:space="preserve"> mereka, </w:t>
      </w:r>
      <w:r w:rsidR="004A0510">
        <w:rPr>
          <w:rFonts w:ascii="Arial" w:hAnsi="Arial" w:cs="Arial"/>
          <w:sz w:val="24"/>
          <w:szCs w:val="24"/>
          <w:lang w:val="id-ID"/>
        </w:rPr>
        <w:lastRenderedPageBreak/>
        <w:t>M</w:t>
      </w:r>
      <w:r w:rsidRPr="004A0510">
        <w:rPr>
          <w:rFonts w:ascii="Arial" w:hAnsi="Arial" w:cs="Arial"/>
          <w:sz w:val="24"/>
          <w:szCs w:val="24"/>
        </w:rPr>
        <w:t xml:space="preserve">emperoleh manfaat dalam melakukan pembelajaran organisasi  </w:t>
      </w:r>
      <w:r w:rsidR="004A0510">
        <w:rPr>
          <w:rFonts w:ascii="Arial" w:hAnsi="Arial" w:cs="Arial"/>
          <w:sz w:val="24"/>
          <w:szCs w:val="24"/>
          <w:lang w:val="id-ID"/>
        </w:rPr>
        <w:t xml:space="preserve">di </w:t>
      </w:r>
      <w:r w:rsidR="00236BB5">
        <w:rPr>
          <w:rFonts w:ascii="Arial" w:hAnsi="Arial" w:cs="Arial"/>
          <w:sz w:val="24"/>
          <w:szCs w:val="24"/>
        </w:rPr>
        <w:t>sekolah</w:t>
      </w:r>
      <w:r w:rsidR="00236BB5">
        <w:rPr>
          <w:rFonts w:ascii="Arial" w:hAnsi="Arial" w:cs="Arial"/>
          <w:sz w:val="24"/>
          <w:szCs w:val="24"/>
          <w:lang w:val="id-ID"/>
        </w:rPr>
        <w:t xml:space="preserve">, </w:t>
      </w:r>
      <w:r w:rsidR="004A0510">
        <w:rPr>
          <w:rFonts w:ascii="Arial" w:hAnsi="Arial" w:cs="Arial"/>
          <w:sz w:val="24"/>
          <w:szCs w:val="24"/>
          <w:lang w:val="id-ID"/>
        </w:rPr>
        <w:t>M</w:t>
      </w:r>
      <w:r w:rsidRPr="004A0510">
        <w:rPr>
          <w:rFonts w:ascii="Arial" w:hAnsi="Arial" w:cs="Arial"/>
          <w:sz w:val="24"/>
          <w:szCs w:val="24"/>
        </w:rPr>
        <w:t xml:space="preserve">enciptakan suasana kerja bagi </w:t>
      </w:r>
      <w:r w:rsidR="004A0510">
        <w:rPr>
          <w:rFonts w:ascii="Arial" w:hAnsi="Arial" w:cs="Arial"/>
          <w:sz w:val="24"/>
          <w:szCs w:val="24"/>
          <w:lang w:val="id-ID"/>
        </w:rPr>
        <w:t>mereka.</w:t>
      </w:r>
    </w:p>
    <w:p w:rsidR="009A7AB9" w:rsidRPr="00E91030" w:rsidRDefault="009A7AB9" w:rsidP="000E7255">
      <w:pPr>
        <w:pStyle w:val="ListParagraph"/>
        <w:numPr>
          <w:ilvl w:val="0"/>
          <w:numId w:val="33"/>
        </w:numPr>
        <w:spacing w:line="360" w:lineRule="auto"/>
        <w:ind w:left="284" w:hanging="284"/>
        <w:jc w:val="both"/>
        <w:rPr>
          <w:rFonts w:ascii="Arial" w:hAnsi="Arial" w:cs="Arial"/>
          <w:sz w:val="24"/>
          <w:szCs w:val="24"/>
        </w:rPr>
      </w:pPr>
      <w:r w:rsidRPr="00E91030">
        <w:rPr>
          <w:rFonts w:ascii="Arial" w:hAnsi="Arial" w:cs="Arial"/>
          <w:sz w:val="24"/>
          <w:szCs w:val="24"/>
        </w:rPr>
        <w:t xml:space="preserve">Kemampuan </w:t>
      </w:r>
      <w:r w:rsidR="004A0510" w:rsidRPr="00E91030">
        <w:rPr>
          <w:rFonts w:ascii="Arial" w:hAnsi="Arial" w:cs="Arial"/>
          <w:sz w:val="24"/>
          <w:szCs w:val="24"/>
          <w:lang w:val="id-ID"/>
        </w:rPr>
        <w:t>memelihara keseimbangan emosi</w:t>
      </w:r>
      <w:r w:rsidR="00236BB5" w:rsidRPr="00E91030">
        <w:rPr>
          <w:rFonts w:ascii="Arial" w:hAnsi="Arial" w:cs="Arial"/>
          <w:sz w:val="24"/>
          <w:szCs w:val="24"/>
          <w:lang w:val="id-ID"/>
        </w:rPr>
        <w:t xml:space="preserve"> </w:t>
      </w:r>
      <w:r w:rsidRPr="00E91030">
        <w:rPr>
          <w:rFonts w:ascii="Arial" w:hAnsi="Arial" w:cs="Arial"/>
          <w:sz w:val="24"/>
          <w:szCs w:val="24"/>
        </w:rPr>
        <w:t>meliputi</w:t>
      </w:r>
      <w:r w:rsidR="00236BB5" w:rsidRPr="00E91030">
        <w:rPr>
          <w:rFonts w:ascii="Arial" w:hAnsi="Arial" w:cs="Arial"/>
          <w:sz w:val="24"/>
          <w:szCs w:val="24"/>
          <w:lang w:val="id-ID"/>
        </w:rPr>
        <w:t xml:space="preserve"> antara lain</w:t>
      </w:r>
      <w:r w:rsidRPr="00E91030">
        <w:rPr>
          <w:rFonts w:ascii="Arial" w:hAnsi="Arial" w:cs="Arial"/>
          <w:sz w:val="24"/>
          <w:szCs w:val="24"/>
        </w:rPr>
        <w:t xml:space="preserve">: </w:t>
      </w:r>
      <w:r w:rsidR="00236BB5" w:rsidRPr="00E91030">
        <w:rPr>
          <w:rFonts w:ascii="Arial" w:hAnsi="Arial" w:cs="Arial"/>
          <w:sz w:val="24"/>
          <w:szCs w:val="24"/>
          <w:lang w:val="id-ID"/>
        </w:rPr>
        <w:t>M</w:t>
      </w:r>
      <w:r w:rsidRPr="00E91030">
        <w:rPr>
          <w:rFonts w:ascii="Arial" w:hAnsi="Arial" w:cs="Arial"/>
          <w:sz w:val="24"/>
          <w:szCs w:val="24"/>
        </w:rPr>
        <w:t xml:space="preserve">engarahkan guru dan karyawan, </w:t>
      </w:r>
      <w:r w:rsidR="00236BB5" w:rsidRPr="00E91030">
        <w:rPr>
          <w:rFonts w:ascii="Arial" w:hAnsi="Arial" w:cs="Arial"/>
          <w:sz w:val="24"/>
          <w:szCs w:val="24"/>
          <w:lang w:val="id-ID"/>
        </w:rPr>
        <w:t>M</w:t>
      </w:r>
      <w:r w:rsidRPr="00E91030">
        <w:rPr>
          <w:rFonts w:ascii="Arial" w:hAnsi="Arial" w:cs="Arial"/>
          <w:sz w:val="24"/>
          <w:szCs w:val="24"/>
        </w:rPr>
        <w:t xml:space="preserve">enjaga keharmonisan, </w:t>
      </w:r>
      <w:r w:rsidR="00236BB5" w:rsidRPr="00E91030">
        <w:rPr>
          <w:rFonts w:ascii="Arial" w:hAnsi="Arial" w:cs="Arial"/>
          <w:sz w:val="24"/>
          <w:szCs w:val="24"/>
          <w:lang w:val="id-ID"/>
        </w:rPr>
        <w:t>M</w:t>
      </w:r>
      <w:r w:rsidRPr="00E91030">
        <w:rPr>
          <w:rFonts w:ascii="Arial" w:hAnsi="Arial" w:cs="Arial"/>
          <w:sz w:val="24"/>
          <w:szCs w:val="24"/>
        </w:rPr>
        <w:t>enjaga keseimbangan</w:t>
      </w:r>
      <w:r w:rsidR="00236BB5" w:rsidRPr="00E91030">
        <w:rPr>
          <w:rFonts w:ascii="Arial" w:hAnsi="Arial" w:cs="Arial"/>
          <w:sz w:val="24"/>
          <w:szCs w:val="24"/>
          <w:lang w:val="id-ID"/>
        </w:rPr>
        <w:t xml:space="preserve"> emosi</w:t>
      </w:r>
      <w:r w:rsidRPr="00E91030">
        <w:rPr>
          <w:rFonts w:ascii="Arial" w:hAnsi="Arial" w:cs="Arial"/>
          <w:sz w:val="24"/>
          <w:szCs w:val="24"/>
        </w:rPr>
        <w:t xml:space="preserve">, </w:t>
      </w:r>
      <w:r w:rsidR="00236BB5" w:rsidRPr="00E91030">
        <w:rPr>
          <w:rFonts w:ascii="Arial" w:hAnsi="Arial" w:cs="Arial"/>
          <w:sz w:val="24"/>
          <w:szCs w:val="24"/>
          <w:lang w:val="id-ID"/>
        </w:rPr>
        <w:t>M</w:t>
      </w:r>
      <w:r w:rsidRPr="00E91030">
        <w:rPr>
          <w:rFonts w:ascii="Arial" w:hAnsi="Arial" w:cs="Arial"/>
          <w:sz w:val="24"/>
          <w:szCs w:val="24"/>
        </w:rPr>
        <w:t xml:space="preserve">enjaga keharmonisan </w:t>
      </w:r>
      <w:r w:rsidR="00236BB5" w:rsidRPr="00E91030">
        <w:rPr>
          <w:rFonts w:ascii="Arial" w:hAnsi="Arial" w:cs="Arial"/>
          <w:sz w:val="24"/>
          <w:szCs w:val="24"/>
          <w:lang w:val="id-ID"/>
        </w:rPr>
        <w:t>mereka</w:t>
      </w:r>
      <w:r w:rsidRPr="00E91030">
        <w:rPr>
          <w:rFonts w:ascii="Arial" w:hAnsi="Arial" w:cs="Arial"/>
          <w:sz w:val="24"/>
          <w:szCs w:val="24"/>
        </w:rPr>
        <w:t xml:space="preserve">, </w:t>
      </w:r>
      <w:r w:rsidR="00236BB5" w:rsidRPr="00E91030">
        <w:rPr>
          <w:rFonts w:ascii="Arial" w:hAnsi="Arial" w:cs="Arial"/>
          <w:sz w:val="24"/>
          <w:szCs w:val="24"/>
          <w:lang w:val="id-ID"/>
        </w:rPr>
        <w:t>M</w:t>
      </w:r>
      <w:r w:rsidRPr="00E91030">
        <w:rPr>
          <w:rFonts w:ascii="Arial" w:hAnsi="Arial" w:cs="Arial"/>
          <w:sz w:val="24"/>
          <w:szCs w:val="24"/>
        </w:rPr>
        <w:t xml:space="preserve">encegah ketidakharmonisan, </w:t>
      </w:r>
      <w:r w:rsidR="00236BB5" w:rsidRPr="00E91030">
        <w:rPr>
          <w:rFonts w:ascii="Arial" w:hAnsi="Arial" w:cs="Arial"/>
          <w:sz w:val="24"/>
          <w:szCs w:val="24"/>
          <w:lang w:val="id-ID"/>
        </w:rPr>
        <w:t>M</w:t>
      </w:r>
      <w:r w:rsidRPr="00E91030">
        <w:rPr>
          <w:rFonts w:ascii="Arial" w:hAnsi="Arial" w:cs="Arial"/>
          <w:sz w:val="24"/>
          <w:szCs w:val="24"/>
        </w:rPr>
        <w:t xml:space="preserve">engendalikan emosi </w:t>
      </w:r>
      <w:r w:rsidR="00236BB5" w:rsidRPr="00E91030">
        <w:rPr>
          <w:rFonts w:ascii="Arial" w:hAnsi="Arial" w:cs="Arial"/>
          <w:sz w:val="24"/>
          <w:szCs w:val="24"/>
          <w:lang w:val="id-ID"/>
        </w:rPr>
        <w:t>mereka</w:t>
      </w:r>
      <w:r w:rsidRPr="00E91030">
        <w:rPr>
          <w:rFonts w:ascii="Arial" w:hAnsi="Arial" w:cs="Arial"/>
          <w:sz w:val="24"/>
          <w:szCs w:val="24"/>
        </w:rPr>
        <w:t xml:space="preserve">, </w:t>
      </w:r>
      <w:r w:rsidR="00236BB5" w:rsidRPr="00E91030">
        <w:rPr>
          <w:rFonts w:ascii="Arial" w:hAnsi="Arial" w:cs="Arial"/>
          <w:sz w:val="24"/>
          <w:szCs w:val="24"/>
          <w:lang w:val="id-ID"/>
        </w:rPr>
        <w:t>M</w:t>
      </w:r>
      <w:r w:rsidRPr="00E91030">
        <w:rPr>
          <w:rFonts w:ascii="Arial" w:hAnsi="Arial" w:cs="Arial"/>
          <w:sz w:val="24"/>
          <w:szCs w:val="24"/>
        </w:rPr>
        <w:t>emperoleh manfaat dengan mencipta</w:t>
      </w:r>
      <w:r w:rsidR="00236BB5" w:rsidRPr="00E91030">
        <w:rPr>
          <w:rFonts w:ascii="Arial" w:hAnsi="Arial" w:cs="Arial"/>
          <w:sz w:val="24"/>
          <w:szCs w:val="24"/>
        </w:rPr>
        <w:t>kan suasana kerja agar harmonis</w:t>
      </w:r>
      <w:r w:rsidR="00236BB5" w:rsidRPr="00E91030">
        <w:rPr>
          <w:rFonts w:ascii="Arial" w:hAnsi="Arial" w:cs="Arial"/>
          <w:sz w:val="24"/>
          <w:szCs w:val="24"/>
          <w:lang w:val="id-ID"/>
        </w:rPr>
        <w:t xml:space="preserve">, </w:t>
      </w:r>
      <w:r w:rsidRPr="00E91030">
        <w:rPr>
          <w:rFonts w:ascii="Arial" w:hAnsi="Arial" w:cs="Arial"/>
          <w:sz w:val="24"/>
          <w:szCs w:val="24"/>
        </w:rPr>
        <w:t>Memperoleh manfaat untuk menjaga keseimb</w:t>
      </w:r>
      <w:r w:rsidR="00236BB5" w:rsidRPr="00E91030">
        <w:rPr>
          <w:rFonts w:ascii="Arial" w:hAnsi="Arial" w:cs="Arial"/>
          <w:sz w:val="24"/>
          <w:szCs w:val="24"/>
          <w:lang w:val="id-ID"/>
        </w:rPr>
        <w:t xml:space="preserve">angan </w:t>
      </w:r>
      <w:r w:rsidRPr="00E91030">
        <w:rPr>
          <w:rFonts w:ascii="Arial" w:hAnsi="Arial" w:cs="Arial"/>
          <w:sz w:val="24"/>
          <w:szCs w:val="24"/>
        </w:rPr>
        <w:t xml:space="preserve">emosi </w:t>
      </w:r>
      <w:r w:rsidR="00236BB5" w:rsidRPr="00E91030">
        <w:rPr>
          <w:rFonts w:ascii="Arial" w:hAnsi="Arial" w:cs="Arial"/>
          <w:sz w:val="24"/>
          <w:szCs w:val="24"/>
          <w:lang w:val="id-ID"/>
        </w:rPr>
        <w:t xml:space="preserve">mereka </w:t>
      </w:r>
      <w:r w:rsidRPr="00E91030">
        <w:rPr>
          <w:rFonts w:ascii="Arial" w:hAnsi="Arial" w:cs="Arial"/>
          <w:sz w:val="24"/>
          <w:szCs w:val="24"/>
        </w:rPr>
        <w:t>dalam melaksanakan tugas-tugas sekolah.</w:t>
      </w:r>
    </w:p>
    <w:p w:rsidR="009A7AB9" w:rsidRPr="009A7AB9" w:rsidRDefault="00BD7D22" w:rsidP="000E7255">
      <w:pPr>
        <w:spacing w:line="360" w:lineRule="auto"/>
        <w:ind w:firstLine="851"/>
        <w:jc w:val="both"/>
        <w:rPr>
          <w:rFonts w:ascii="Arial" w:hAnsi="Arial" w:cs="Arial"/>
          <w:sz w:val="24"/>
          <w:szCs w:val="24"/>
          <w:lang w:val="id-ID"/>
        </w:rPr>
      </w:pPr>
      <w:r w:rsidRPr="009A7AB9">
        <w:rPr>
          <w:rFonts w:ascii="Arial" w:hAnsi="Arial" w:cs="Arial"/>
          <w:sz w:val="24"/>
          <w:szCs w:val="24"/>
          <w:lang w:val="id-ID"/>
        </w:rPr>
        <w:t xml:space="preserve">Hasil </w:t>
      </w:r>
      <w:r w:rsidR="009A7AB9" w:rsidRPr="009A7AB9">
        <w:rPr>
          <w:rFonts w:ascii="Arial" w:hAnsi="Arial" w:cs="Arial"/>
          <w:sz w:val="24"/>
          <w:szCs w:val="24"/>
          <w:lang w:val="id-ID"/>
        </w:rPr>
        <w:t xml:space="preserve">dari </w:t>
      </w:r>
      <w:r w:rsidR="006134C9">
        <w:rPr>
          <w:rFonts w:ascii="Arial" w:hAnsi="Arial" w:cs="Arial"/>
          <w:sz w:val="24"/>
          <w:szCs w:val="24"/>
          <w:lang w:val="id-ID"/>
        </w:rPr>
        <w:t>masing-masing</w:t>
      </w:r>
      <w:r w:rsidR="009A7AB9" w:rsidRPr="009A7AB9">
        <w:rPr>
          <w:rFonts w:ascii="Arial" w:hAnsi="Arial" w:cs="Arial"/>
          <w:sz w:val="24"/>
          <w:szCs w:val="24"/>
          <w:lang w:val="id-ID"/>
        </w:rPr>
        <w:t xml:space="preserve"> </w:t>
      </w:r>
      <w:r w:rsidRPr="009A7AB9">
        <w:rPr>
          <w:rFonts w:ascii="Arial" w:hAnsi="Arial" w:cs="Arial"/>
          <w:sz w:val="24"/>
          <w:szCs w:val="24"/>
          <w:lang w:val="id-ID"/>
        </w:rPr>
        <w:t xml:space="preserve">dimensi kepemimpinan transformasional kepala sekolah SMP Negeri di Kodya Yogyakarta </w:t>
      </w:r>
      <w:r w:rsidR="00810193">
        <w:rPr>
          <w:rFonts w:ascii="Arial" w:hAnsi="Arial" w:cs="Arial"/>
          <w:sz w:val="24"/>
          <w:szCs w:val="24"/>
          <w:lang w:val="id-ID"/>
        </w:rPr>
        <w:t>dalam berbagai aspek kemampuan</w:t>
      </w:r>
      <w:r w:rsidR="00810193" w:rsidRPr="009A7AB9">
        <w:rPr>
          <w:rFonts w:ascii="Arial" w:hAnsi="Arial" w:cs="Arial"/>
          <w:sz w:val="24"/>
          <w:szCs w:val="24"/>
        </w:rPr>
        <w:t xml:space="preserve"> </w:t>
      </w:r>
      <w:r w:rsidR="00C2718F" w:rsidRPr="009A7AB9">
        <w:rPr>
          <w:rFonts w:ascii="Arial" w:hAnsi="Arial" w:cs="Arial"/>
          <w:sz w:val="24"/>
          <w:szCs w:val="24"/>
        </w:rPr>
        <w:t xml:space="preserve">dapat dilihat secara </w:t>
      </w:r>
      <w:r w:rsidR="009F7351">
        <w:rPr>
          <w:rFonts w:ascii="Arial" w:hAnsi="Arial" w:cs="Arial"/>
          <w:sz w:val="24"/>
          <w:szCs w:val="24"/>
          <w:lang w:val="id-ID"/>
        </w:rPr>
        <w:t xml:space="preserve">lebih </w:t>
      </w:r>
      <w:r w:rsidR="00C2718F" w:rsidRPr="009A7AB9">
        <w:rPr>
          <w:rFonts w:ascii="Arial" w:hAnsi="Arial" w:cs="Arial"/>
          <w:sz w:val="24"/>
          <w:szCs w:val="24"/>
        </w:rPr>
        <w:t xml:space="preserve">jelas </w:t>
      </w:r>
      <w:r w:rsidR="006134C9">
        <w:rPr>
          <w:rFonts w:ascii="Arial" w:hAnsi="Arial" w:cs="Arial"/>
          <w:sz w:val="24"/>
          <w:szCs w:val="24"/>
          <w:lang w:val="id-ID"/>
        </w:rPr>
        <w:t>pada tabel-tabel berikut ini.</w:t>
      </w:r>
      <w:r w:rsidR="009A7AB9" w:rsidRPr="009A7AB9">
        <w:rPr>
          <w:rFonts w:ascii="Arial" w:hAnsi="Arial" w:cs="Arial"/>
          <w:sz w:val="24"/>
          <w:szCs w:val="24"/>
          <w:lang w:val="id-ID"/>
        </w:rPr>
        <w:t xml:space="preserve"> </w:t>
      </w:r>
    </w:p>
    <w:p w:rsidR="006134C9" w:rsidRPr="00A24785" w:rsidRDefault="006134C9" w:rsidP="006134C9">
      <w:pPr>
        <w:autoSpaceDE w:val="0"/>
        <w:autoSpaceDN w:val="0"/>
        <w:adjustRightInd w:val="0"/>
        <w:ind w:left="1134" w:hanging="1134"/>
        <w:jc w:val="both"/>
        <w:rPr>
          <w:rFonts w:ascii="Arial" w:hAnsi="Arial" w:cs="Arial"/>
          <w:b/>
          <w:sz w:val="22"/>
          <w:szCs w:val="22"/>
          <w:lang w:val="id-ID"/>
        </w:rPr>
      </w:pPr>
      <w:r w:rsidRPr="00A24785">
        <w:rPr>
          <w:rFonts w:ascii="Arial" w:hAnsi="Arial" w:cs="Arial"/>
          <w:b/>
          <w:sz w:val="22"/>
          <w:szCs w:val="22"/>
        </w:rPr>
        <w:t xml:space="preserve">Tabel </w:t>
      </w:r>
      <w:r w:rsidR="00630A90">
        <w:rPr>
          <w:rFonts w:ascii="Arial" w:hAnsi="Arial" w:cs="Arial"/>
          <w:b/>
          <w:sz w:val="22"/>
          <w:szCs w:val="22"/>
          <w:lang w:val="id-ID"/>
        </w:rPr>
        <w:t>4</w:t>
      </w:r>
      <w:r w:rsidRPr="00A24785">
        <w:rPr>
          <w:rFonts w:ascii="Arial" w:hAnsi="Arial" w:cs="Arial"/>
          <w:b/>
          <w:sz w:val="22"/>
          <w:szCs w:val="22"/>
          <w:lang w:val="id-ID"/>
        </w:rPr>
        <w:t xml:space="preserve">.   </w:t>
      </w:r>
      <w:r w:rsidRPr="00A24785">
        <w:rPr>
          <w:rFonts w:ascii="Arial" w:hAnsi="Arial" w:cs="Arial"/>
          <w:b/>
          <w:sz w:val="22"/>
          <w:szCs w:val="22"/>
        </w:rPr>
        <w:t>D</w:t>
      </w:r>
      <w:r w:rsidRPr="00A24785">
        <w:rPr>
          <w:rFonts w:ascii="Arial" w:hAnsi="Arial" w:cs="Arial"/>
          <w:b/>
          <w:sz w:val="22"/>
          <w:szCs w:val="22"/>
          <w:lang w:val="id-ID"/>
        </w:rPr>
        <w:t>e</w:t>
      </w:r>
      <w:r w:rsidRPr="00A24785">
        <w:rPr>
          <w:rFonts w:ascii="Arial" w:hAnsi="Arial" w:cs="Arial"/>
          <w:b/>
          <w:sz w:val="22"/>
          <w:szCs w:val="22"/>
        </w:rPr>
        <w:t>s</w:t>
      </w:r>
      <w:r w:rsidRPr="00A24785">
        <w:rPr>
          <w:rFonts w:ascii="Arial" w:hAnsi="Arial" w:cs="Arial"/>
          <w:b/>
          <w:sz w:val="22"/>
          <w:szCs w:val="22"/>
          <w:lang w:val="id-ID"/>
        </w:rPr>
        <w:t xml:space="preserve">kripsi </w:t>
      </w:r>
      <w:r w:rsidR="00A24785">
        <w:rPr>
          <w:rFonts w:ascii="Arial" w:hAnsi="Arial" w:cs="Arial"/>
          <w:b/>
          <w:sz w:val="22"/>
          <w:szCs w:val="22"/>
          <w:lang w:val="id-ID"/>
        </w:rPr>
        <w:t xml:space="preserve"> </w:t>
      </w:r>
      <w:r w:rsidRPr="00A24785">
        <w:rPr>
          <w:rFonts w:ascii="Arial" w:hAnsi="Arial" w:cs="Arial"/>
          <w:b/>
          <w:sz w:val="22"/>
          <w:szCs w:val="22"/>
          <w:lang w:val="id-ID"/>
        </w:rPr>
        <w:t>Dimensi</w:t>
      </w:r>
      <w:r w:rsidR="00A24785">
        <w:rPr>
          <w:rFonts w:ascii="Arial" w:hAnsi="Arial" w:cs="Arial"/>
          <w:b/>
          <w:sz w:val="22"/>
          <w:szCs w:val="22"/>
          <w:lang w:val="id-ID"/>
        </w:rPr>
        <w:t xml:space="preserve"> </w:t>
      </w:r>
      <w:r w:rsidRPr="00A24785">
        <w:rPr>
          <w:rFonts w:ascii="Arial" w:hAnsi="Arial" w:cs="Arial"/>
          <w:b/>
          <w:sz w:val="22"/>
          <w:szCs w:val="22"/>
          <w:lang w:val="id-ID"/>
        </w:rPr>
        <w:t xml:space="preserve"> Kemampuan </w:t>
      </w:r>
      <w:r w:rsidR="00A24785">
        <w:rPr>
          <w:rFonts w:ascii="Arial" w:hAnsi="Arial" w:cs="Arial"/>
          <w:b/>
          <w:sz w:val="22"/>
          <w:szCs w:val="22"/>
          <w:lang w:val="id-ID"/>
        </w:rPr>
        <w:t xml:space="preserve"> </w:t>
      </w:r>
      <w:r w:rsidRPr="00A24785">
        <w:rPr>
          <w:rFonts w:ascii="Arial" w:hAnsi="Arial" w:cs="Arial"/>
          <w:b/>
          <w:sz w:val="22"/>
          <w:szCs w:val="22"/>
          <w:lang w:val="id-ID"/>
        </w:rPr>
        <w:t xml:space="preserve">Menyelesaikan </w:t>
      </w:r>
      <w:r w:rsidR="00A24785">
        <w:rPr>
          <w:rFonts w:ascii="Arial" w:hAnsi="Arial" w:cs="Arial"/>
          <w:b/>
          <w:sz w:val="22"/>
          <w:szCs w:val="22"/>
          <w:lang w:val="id-ID"/>
        </w:rPr>
        <w:t xml:space="preserve"> </w:t>
      </w:r>
      <w:r w:rsidRPr="00A24785">
        <w:rPr>
          <w:rFonts w:ascii="Arial" w:hAnsi="Arial" w:cs="Arial"/>
          <w:b/>
          <w:sz w:val="22"/>
          <w:szCs w:val="22"/>
          <w:lang w:val="id-ID"/>
        </w:rPr>
        <w:t xml:space="preserve">Masalah </w:t>
      </w:r>
      <w:r w:rsidR="00A24785">
        <w:rPr>
          <w:rFonts w:ascii="Arial" w:hAnsi="Arial" w:cs="Arial"/>
          <w:b/>
          <w:sz w:val="22"/>
          <w:szCs w:val="22"/>
          <w:lang w:val="id-ID"/>
        </w:rPr>
        <w:t xml:space="preserve"> </w:t>
      </w:r>
      <w:r w:rsidRPr="00A24785">
        <w:rPr>
          <w:rFonts w:ascii="Arial" w:hAnsi="Arial" w:cs="Arial"/>
          <w:b/>
          <w:sz w:val="22"/>
          <w:szCs w:val="22"/>
          <w:lang w:val="id-ID"/>
        </w:rPr>
        <w:t xml:space="preserve">dalam </w:t>
      </w:r>
      <w:r w:rsidRPr="00A24785">
        <w:rPr>
          <w:rFonts w:ascii="Arial" w:hAnsi="Arial" w:cs="Arial"/>
          <w:b/>
          <w:sz w:val="22"/>
          <w:szCs w:val="22"/>
        </w:rPr>
        <w:t xml:space="preserve">Kepemimpinan Transformasional </w:t>
      </w:r>
      <w:r w:rsidRPr="00A24785">
        <w:rPr>
          <w:rFonts w:ascii="Arial" w:hAnsi="Arial" w:cs="Arial"/>
          <w:b/>
          <w:sz w:val="22"/>
          <w:szCs w:val="22"/>
          <w:lang w:val="id-ID"/>
        </w:rPr>
        <w:t>Kepala sekolah SMP</w:t>
      </w:r>
    </w:p>
    <w:tbl>
      <w:tblPr>
        <w:tblW w:w="10490" w:type="dxa"/>
        <w:tblInd w:w="-8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277"/>
        <w:gridCol w:w="850"/>
        <w:gridCol w:w="851"/>
        <w:gridCol w:w="1134"/>
        <w:gridCol w:w="1134"/>
        <w:gridCol w:w="992"/>
        <w:gridCol w:w="1134"/>
        <w:gridCol w:w="992"/>
        <w:gridCol w:w="992"/>
        <w:gridCol w:w="1134"/>
      </w:tblGrid>
      <w:tr w:rsidR="00151467" w:rsidRPr="00151467" w:rsidTr="006134C9">
        <w:trPr>
          <w:cantSplit/>
          <w:tblHeader/>
        </w:trPr>
        <w:tc>
          <w:tcPr>
            <w:tcW w:w="10490" w:type="dxa"/>
            <w:gridSpan w:val="10"/>
            <w:tcBorders>
              <w:top w:val="nil"/>
              <w:left w:val="nil"/>
              <w:bottom w:val="nil"/>
              <w:right w:val="nil"/>
            </w:tcBorders>
            <w:shd w:val="clear" w:color="auto" w:fill="FFFFFF"/>
            <w:tcMar>
              <w:top w:w="30" w:type="dxa"/>
              <w:left w:w="30" w:type="dxa"/>
              <w:bottom w:w="30" w:type="dxa"/>
              <w:right w:w="30" w:type="dxa"/>
            </w:tcMar>
            <w:vAlign w:val="center"/>
          </w:tcPr>
          <w:p w:rsidR="00151467" w:rsidRPr="00151467" w:rsidRDefault="00151467" w:rsidP="009F7351">
            <w:pPr>
              <w:autoSpaceDE w:val="0"/>
              <w:autoSpaceDN w:val="0"/>
              <w:adjustRightInd w:val="0"/>
              <w:spacing w:line="320" w:lineRule="atLeast"/>
              <w:jc w:val="center"/>
              <w:rPr>
                <w:rFonts w:ascii="Arial" w:hAnsi="Arial" w:cs="Arial"/>
                <w:color w:val="000000"/>
                <w:sz w:val="22"/>
                <w:szCs w:val="22"/>
              </w:rPr>
            </w:pPr>
            <w:r w:rsidRPr="00151467">
              <w:rPr>
                <w:rFonts w:ascii="Arial" w:hAnsi="Arial" w:cs="Arial"/>
                <w:b/>
                <w:bCs/>
                <w:color w:val="000000"/>
                <w:sz w:val="22"/>
                <w:szCs w:val="22"/>
              </w:rPr>
              <w:t>Descriptive Statistics</w:t>
            </w:r>
          </w:p>
        </w:tc>
      </w:tr>
      <w:tr w:rsidR="00151467" w:rsidRPr="00151467" w:rsidTr="006134C9">
        <w:trPr>
          <w:cantSplit/>
          <w:tblHeader/>
        </w:trPr>
        <w:tc>
          <w:tcPr>
            <w:tcW w:w="1277"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151467" w:rsidRPr="00151467" w:rsidRDefault="00151467" w:rsidP="000E7255">
            <w:pPr>
              <w:autoSpaceDE w:val="0"/>
              <w:autoSpaceDN w:val="0"/>
              <w:adjustRightInd w:val="0"/>
              <w:rPr>
                <w:rFonts w:ascii="Arial" w:hAnsi="Arial" w:cs="Arial"/>
                <w:sz w:val="22"/>
                <w:szCs w:val="22"/>
              </w:rPr>
            </w:pPr>
          </w:p>
        </w:tc>
        <w:tc>
          <w:tcPr>
            <w:tcW w:w="850" w:type="dxa"/>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151467" w:rsidRPr="00151467" w:rsidRDefault="00151467" w:rsidP="000E7255">
            <w:pPr>
              <w:autoSpaceDE w:val="0"/>
              <w:autoSpaceDN w:val="0"/>
              <w:adjustRightInd w:val="0"/>
              <w:jc w:val="center"/>
              <w:rPr>
                <w:rFonts w:ascii="Arial" w:hAnsi="Arial" w:cs="Arial"/>
                <w:color w:val="000000"/>
                <w:sz w:val="22"/>
                <w:szCs w:val="22"/>
              </w:rPr>
            </w:pPr>
            <w:r w:rsidRPr="00151467">
              <w:rPr>
                <w:rFonts w:ascii="Arial" w:hAnsi="Arial" w:cs="Arial"/>
                <w:color w:val="000000"/>
                <w:sz w:val="22"/>
                <w:szCs w:val="22"/>
              </w:rPr>
              <w:t>N</w:t>
            </w:r>
          </w:p>
        </w:tc>
        <w:tc>
          <w:tcPr>
            <w:tcW w:w="851" w:type="dxa"/>
            <w:tcBorders>
              <w:top w:val="single" w:sz="16" w:space="0" w:color="000000"/>
            </w:tcBorders>
            <w:shd w:val="clear" w:color="auto" w:fill="FFFFFF"/>
            <w:tcMar>
              <w:top w:w="30" w:type="dxa"/>
              <w:left w:w="30" w:type="dxa"/>
              <w:bottom w:w="30" w:type="dxa"/>
              <w:right w:w="30" w:type="dxa"/>
            </w:tcMar>
            <w:vAlign w:val="bottom"/>
          </w:tcPr>
          <w:p w:rsidR="00151467" w:rsidRPr="00151467" w:rsidRDefault="00151467" w:rsidP="000E7255">
            <w:pPr>
              <w:autoSpaceDE w:val="0"/>
              <w:autoSpaceDN w:val="0"/>
              <w:adjustRightInd w:val="0"/>
              <w:jc w:val="center"/>
              <w:rPr>
                <w:rFonts w:ascii="Arial" w:hAnsi="Arial" w:cs="Arial"/>
                <w:color w:val="000000"/>
                <w:sz w:val="22"/>
                <w:szCs w:val="22"/>
              </w:rPr>
            </w:pPr>
            <w:r w:rsidRPr="00151467">
              <w:rPr>
                <w:rFonts w:ascii="Arial" w:hAnsi="Arial" w:cs="Arial"/>
                <w:color w:val="000000"/>
                <w:sz w:val="22"/>
                <w:szCs w:val="22"/>
              </w:rPr>
              <w:t>Range</w:t>
            </w:r>
          </w:p>
        </w:tc>
        <w:tc>
          <w:tcPr>
            <w:tcW w:w="1134" w:type="dxa"/>
            <w:tcBorders>
              <w:top w:val="single" w:sz="16" w:space="0" w:color="000000"/>
            </w:tcBorders>
            <w:shd w:val="clear" w:color="auto" w:fill="FFFFFF"/>
            <w:tcMar>
              <w:top w:w="30" w:type="dxa"/>
              <w:left w:w="30" w:type="dxa"/>
              <w:bottom w:w="30" w:type="dxa"/>
              <w:right w:w="30" w:type="dxa"/>
            </w:tcMar>
            <w:vAlign w:val="bottom"/>
          </w:tcPr>
          <w:p w:rsidR="00151467" w:rsidRPr="00151467" w:rsidRDefault="00151467" w:rsidP="000E7255">
            <w:pPr>
              <w:autoSpaceDE w:val="0"/>
              <w:autoSpaceDN w:val="0"/>
              <w:adjustRightInd w:val="0"/>
              <w:jc w:val="center"/>
              <w:rPr>
                <w:rFonts w:ascii="Arial" w:hAnsi="Arial" w:cs="Arial"/>
                <w:color w:val="000000"/>
                <w:sz w:val="22"/>
                <w:szCs w:val="22"/>
              </w:rPr>
            </w:pPr>
            <w:r w:rsidRPr="00151467">
              <w:rPr>
                <w:rFonts w:ascii="Arial" w:hAnsi="Arial" w:cs="Arial"/>
                <w:color w:val="000000"/>
                <w:sz w:val="22"/>
                <w:szCs w:val="22"/>
              </w:rPr>
              <w:t>Minimum</w:t>
            </w:r>
          </w:p>
        </w:tc>
        <w:tc>
          <w:tcPr>
            <w:tcW w:w="1134" w:type="dxa"/>
            <w:tcBorders>
              <w:top w:val="single" w:sz="16" w:space="0" w:color="000000"/>
            </w:tcBorders>
            <w:shd w:val="clear" w:color="auto" w:fill="FFFFFF"/>
            <w:tcMar>
              <w:top w:w="30" w:type="dxa"/>
              <w:left w:w="30" w:type="dxa"/>
              <w:bottom w:w="30" w:type="dxa"/>
              <w:right w:w="30" w:type="dxa"/>
            </w:tcMar>
            <w:vAlign w:val="bottom"/>
          </w:tcPr>
          <w:p w:rsidR="00151467" w:rsidRPr="00151467" w:rsidRDefault="00151467" w:rsidP="000E7255">
            <w:pPr>
              <w:autoSpaceDE w:val="0"/>
              <w:autoSpaceDN w:val="0"/>
              <w:adjustRightInd w:val="0"/>
              <w:jc w:val="center"/>
              <w:rPr>
                <w:rFonts w:ascii="Arial" w:hAnsi="Arial" w:cs="Arial"/>
                <w:color w:val="000000"/>
                <w:sz w:val="22"/>
                <w:szCs w:val="22"/>
              </w:rPr>
            </w:pPr>
            <w:r w:rsidRPr="00151467">
              <w:rPr>
                <w:rFonts w:ascii="Arial" w:hAnsi="Arial" w:cs="Arial"/>
                <w:color w:val="000000"/>
                <w:sz w:val="22"/>
                <w:szCs w:val="22"/>
              </w:rPr>
              <w:t>Maximum</w:t>
            </w:r>
          </w:p>
        </w:tc>
        <w:tc>
          <w:tcPr>
            <w:tcW w:w="992" w:type="dxa"/>
            <w:tcBorders>
              <w:top w:val="single" w:sz="16" w:space="0" w:color="000000"/>
            </w:tcBorders>
            <w:shd w:val="clear" w:color="auto" w:fill="FFFFFF"/>
            <w:tcMar>
              <w:top w:w="30" w:type="dxa"/>
              <w:left w:w="30" w:type="dxa"/>
              <w:bottom w:w="30" w:type="dxa"/>
              <w:right w:w="30" w:type="dxa"/>
            </w:tcMar>
            <w:vAlign w:val="bottom"/>
          </w:tcPr>
          <w:p w:rsidR="00151467" w:rsidRPr="00151467" w:rsidRDefault="00151467" w:rsidP="000E7255">
            <w:pPr>
              <w:autoSpaceDE w:val="0"/>
              <w:autoSpaceDN w:val="0"/>
              <w:adjustRightInd w:val="0"/>
              <w:jc w:val="center"/>
              <w:rPr>
                <w:rFonts w:ascii="Arial" w:hAnsi="Arial" w:cs="Arial"/>
                <w:color w:val="000000"/>
                <w:sz w:val="22"/>
                <w:szCs w:val="22"/>
              </w:rPr>
            </w:pPr>
            <w:r w:rsidRPr="00151467">
              <w:rPr>
                <w:rFonts w:ascii="Arial" w:hAnsi="Arial" w:cs="Arial"/>
                <w:color w:val="000000"/>
                <w:sz w:val="22"/>
                <w:szCs w:val="22"/>
              </w:rPr>
              <w:t>Mean</w:t>
            </w:r>
          </w:p>
        </w:tc>
        <w:tc>
          <w:tcPr>
            <w:tcW w:w="1134" w:type="dxa"/>
            <w:tcBorders>
              <w:top w:val="single" w:sz="16" w:space="0" w:color="000000"/>
            </w:tcBorders>
            <w:shd w:val="clear" w:color="auto" w:fill="FFFFFF"/>
            <w:tcMar>
              <w:top w:w="30" w:type="dxa"/>
              <w:left w:w="30" w:type="dxa"/>
              <w:bottom w:w="30" w:type="dxa"/>
              <w:right w:w="30" w:type="dxa"/>
            </w:tcMar>
            <w:vAlign w:val="bottom"/>
          </w:tcPr>
          <w:p w:rsidR="00151467" w:rsidRPr="00151467" w:rsidRDefault="00151467" w:rsidP="000E7255">
            <w:pPr>
              <w:autoSpaceDE w:val="0"/>
              <w:autoSpaceDN w:val="0"/>
              <w:adjustRightInd w:val="0"/>
              <w:jc w:val="center"/>
              <w:rPr>
                <w:rFonts w:ascii="Arial" w:hAnsi="Arial" w:cs="Arial"/>
                <w:color w:val="000000"/>
                <w:sz w:val="22"/>
                <w:szCs w:val="22"/>
              </w:rPr>
            </w:pPr>
            <w:r w:rsidRPr="00151467">
              <w:rPr>
                <w:rFonts w:ascii="Arial" w:hAnsi="Arial" w:cs="Arial"/>
                <w:color w:val="000000"/>
                <w:sz w:val="22"/>
                <w:szCs w:val="22"/>
              </w:rPr>
              <w:t>Std. Deviation</w:t>
            </w:r>
          </w:p>
        </w:tc>
        <w:tc>
          <w:tcPr>
            <w:tcW w:w="992" w:type="dxa"/>
            <w:tcBorders>
              <w:top w:val="single" w:sz="16" w:space="0" w:color="000000"/>
            </w:tcBorders>
            <w:shd w:val="clear" w:color="auto" w:fill="FFFFFF"/>
            <w:tcMar>
              <w:top w:w="30" w:type="dxa"/>
              <w:left w:w="30" w:type="dxa"/>
              <w:bottom w:w="30" w:type="dxa"/>
              <w:right w:w="30" w:type="dxa"/>
            </w:tcMar>
            <w:vAlign w:val="bottom"/>
          </w:tcPr>
          <w:p w:rsidR="00151467" w:rsidRPr="00151467" w:rsidRDefault="00151467" w:rsidP="000E7255">
            <w:pPr>
              <w:autoSpaceDE w:val="0"/>
              <w:autoSpaceDN w:val="0"/>
              <w:adjustRightInd w:val="0"/>
              <w:jc w:val="center"/>
              <w:rPr>
                <w:rFonts w:ascii="Arial" w:hAnsi="Arial" w:cs="Arial"/>
                <w:color w:val="000000"/>
                <w:sz w:val="22"/>
                <w:szCs w:val="22"/>
              </w:rPr>
            </w:pPr>
            <w:r w:rsidRPr="00151467">
              <w:rPr>
                <w:rFonts w:ascii="Arial" w:hAnsi="Arial" w:cs="Arial"/>
                <w:color w:val="000000"/>
                <w:sz w:val="22"/>
                <w:szCs w:val="22"/>
              </w:rPr>
              <w:t>Variance</w:t>
            </w:r>
          </w:p>
        </w:tc>
        <w:tc>
          <w:tcPr>
            <w:tcW w:w="2126"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151467" w:rsidRPr="00151467" w:rsidRDefault="00151467" w:rsidP="000E7255">
            <w:pPr>
              <w:autoSpaceDE w:val="0"/>
              <w:autoSpaceDN w:val="0"/>
              <w:adjustRightInd w:val="0"/>
              <w:jc w:val="center"/>
              <w:rPr>
                <w:rFonts w:ascii="Arial" w:hAnsi="Arial" w:cs="Arial"/>
                <w:color w:val="000000"/>
                <w:sz w:val="22"/>
                <w:szCs w:val="22"/>
              </w:rPr>
            </w:pPr>
            <w:r w:rsidRPr="00151467">
              <w:rPr>
                <w:rFonts w:ascii="Arial" w:hAnsi="Arial" w:cs="Arial"/>
                <w:color w:val="000000"/>
                <w:sz w:val="22"/>
                <w:szCs w:val="22"/>
              </w:rPr>
              <w:t>Kurtosis</w:t>
            </w:r>
          </w:p>
        </w:tc>
      </w:tr>
      <w:tr w:rsidR="006134C9" w:rsidRPr="00151467" w:rsidTr="006134C9">
        <w:trPr>
          <w:cantSplit/>
          <w:tblHeader/>
        </w:trPr>
        <w:tc>
          <w:tcPr>
            <w:tcW w:w="1277"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51467" w:rsidRPr="00151467" w:rsidRDefault="00151467" w:rsidP="000E7255">
            <w:pPr>
              <w:autoSpaceDE w:val="0"/>
              <w:autoSpaceDN w:val="0"/>
              <w:adjustRightInd w:val="0"/>
              <w:rPr>
                <w:rFonts w:ascii="Arial" w:hAnsi="Arial" w:cs="Arial"/>
                <w:sz w:val="22"/>
                <w:szCs w:val="22"/>
              </w:rPr>
            </w:pPr>
          </w:p>
        </w:tc>
        <w:tc>
          <w:tcPr>
            <w:tcW w:w="85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151467" w:rsidRPr="00151467" w:rsidRDefault="00151467" w:rsidP="000E7255">
            <w:pPr>
              <w:autoSpaceDE w:val="0"/>
              <w:autoSpaceDN w:val="0"/>
              <w:adjustRightInd w:val="0"/>
              <w:jc w:val="center"/>
              <w:rPr>
                <w:rFonts w:ascii="Arial" w:hAnsi="Arial" w:cs="Arial"/>
                <w:color w:val="000000"/>
                <w:sz w:val="22"/>
                <w:szCs w:val="22"/>
              </w:rPr>
            </w:pPr>
            <w:r w:rsidRPr="00151467">
              <w:rPr>
                <w:rFonts w:ascii="Arial" w:hAnsi="Arial" w:cs="Arial"/>
                <w:color w:val="000000"/>
                <w:sz w:val="22"/>
                <w:szCs w:val="22"/>
              </w:rPr>
              <w:t>Statistic</w:t>
            </w:r>
          </w:p>
        </w:tc>
        <w:tc>
          <w:tcPr>
            <w:tcW w:w="851" w:type="dxa"/>
            <w:tcBorders>
              <w:bottom w:val="single" w:sz="16" w:space="0" w:color="000000"/>
            </w:tcBorders>
            <w:shd w:val="clear" w:color="auto" w:fill="FFFFFF"/>
            <w:tcMar>
              <w:top w:w="30" w:type="dxa"/>
              <w:left w:w="30" w:type="dxa"/>
              <w:bottom w:w="30" w:type="dxa"/>
              <w:right w:w="30" w:type="dxa"/>
            </w:tcMar>
            <w:vAlign w:val="bottom"/>
          </w:tcPr>
          <w:p w:rsidR="00151467" w:rsidRPr="00151467" w:rsidRDefault="00151467" w:rsidP="000E7255">
            <w:pPr>
              <w:autoSpaceDE w:val="0"/>
              <w:autoSpaceDN w:val="0"/>
              <w:adjustRightInd w:val="0"/>
              <w:jc w:val="center"/>
              <w:rPr>
                <w:rFonts w:ascii="Arial" w:hAnsi="Arial" w:cs="Arial"/>
                <w:color w:val="000000"/>
                <w:sz w:val="22"/>
                <w:szCs w:val="22"/>
              </w:rPr>
            </w:pPr>
            <w:r w:rsidRPr="00151467">
              <w:rPr>
                <w:rFonts w:ascii="Arial" w:hAnsi="Arial" w:cs="Arial"/>
                <w:color w:val="000000"/>
                <w:sz w:val="22"/>
                <w:szCs w:val="22"/>
              </w:rPr>
              <w:t>Statistic</w:t>
            </w:r>
          </w:p>
        </w:tc>
        <w:tc>
          <w:tcPr>
            <w:tcW w:w="1134" w:type="dxa"/>
            <w:tcBorders>
              <w:bottom w:val="single" w:sz="16" w:space="0" w:color="000000"/>
            </w:tcBorders>
            <w:shd w:val="clear" w:color="auto" w:fill="FFFFFF"/>
            <w:tcMar>
              <w:top w:w="30" w:type="dxa"/>
              <w:left w:w="30" w:type="dxa"/>
              <w:bottom w:w="30" w:type="dxa"/>
              <w:right w:w="30" w:type="dxa"/>
            </w:tcMar>
            <w:vAlign w:val="bottom"/>
          </w:tcPr>
          <w:p w:rsidR="00151467" w:rsidRPr="00151467" w:rsidRDefault="00151467" w:rsidP="000E7255">
            <w:pPr>
              <w:autoSpaceDE w:val="0"/>
              <w:autoSpaceDN w:val="0"/>
              <w:adjustRightInd w:val="0"/>
              <w:jc w:val="center"/>
              <w:rPr>
                <w:rFonts w:ascii="Arial" w:hAnsi="Arial" w:cs="Arial"/>
                <w:color w:val="000000"/>
                <w:sz w:val="22"/>
                <w:szCs w:val="22"/>
              </w:rPr>
            </w:pPr>
            <w:r w:rsidRPr="00151467">
              <w:rPr>
                <w:rFonts w:ascii="Arial" w:hAnsi="Arial" w:cs="Arial"/>
                <w:color w:val="000000"/>
                <w:sz w:val="22"/>
                <w:szCs w:val="22"/>
              </w:rPr>
              <w:t>Statistic</w:t>
            </w:r>
          </w:p>
        </w:tc>
        <w:tc>
          <w:tcPr>
            <w:tcW w:w="1134" w:type="dxa"/>
            <w:tcBorders>
              <w:bottom w:val="single" w:sz="16" w:space="0" w:color="000000"/>
            </w:tcBorders>
            <w:shd w:val="clear" w:color="auto" w:fill="FFFFFF"/>
            <w:tcMar>
              <w:top w:w="30" w:type="dxa"/>
              <w:left w:w="30" w:type="dxa"/>
              <w:bottom w:w="30" w:type="dxa"/>
              <w:right w:w="30" w:type="dxa"/>
            </w:tcMar>
            <w:vAlign w:val="bottom"/>
          </w:tcPr>
          <w:p w:rsidR="00151467" w:rsidRPr="00151467" w:rsidRDefault="00151467" w:rsidP="000E7255">
            <w:pPr>
              <w:autoSpaceDE w:val="0"/>
              <w:autoSpaceDN w:val="0"/>
              <w:adjustRightInd w:val="0"/>
              <w:jc w:val="center"/>
              <w:rPr>
                <w:rFonts w:ascii="Arial" w:hAnsi="Arial" w:cs="Arial"/>
                <w:color w:val="000000"/>
                <w:sz w:val="22"/>
                <w:szCs w:val="22"/>
              </w:rPr>
            </w:pPr>
            <w:r w:rsidRPr="00151467">
              <w:rPr>
                <w:rFonts w:ascii="Arial" w:hAnsi="Arial" w:cs="Arial"/>
                <w:color w:val="000000"/>
                <w:sz w:val="22"/>
                <w:szCs w:val="22"/>
              </w:rPr>
              <w:t>Statistic</w:t>
            </w:r>
          </w:p>
        </w:tc>
        <w:tc>
          <w:tcPr>
            <w:tcW w:w="992" w:type="dxa"/>
            <w:tcBorders>
              <w:bottom w:val="single" w:sz="16" w:space="0" w:color="000000"/>
            </w:tcBorders>
            <w:shd w:val="clear" w:color="auto" w:fill="FFFFFF"/>
            <w:tcMar>
              <w:top w:w="30" w:type="dxa"/>
              <w:left w:w="30" w:type="dxa"/>
              <w:bottom w:w="30" w:type="dxa"/>
              <w:right w:w="30" w:type="dxa"/>
            </w:tcMar>
            <w:vAlign w:val="bottom"/>
          </w:tcPr>
          <w:p w:rsidR="00151467" w:rsidRPr="00151467" w:rsidRDefault="00151467" w:rsidP="000E7255">
            <w:pPr>
              <w:autoSpaceDE w:val="0"/>
              <w:autoSpaceDN w:val="0"/>
              <w:adjustRightInd w:val="0"/>
              <w:jc w:val="center"/>
              <w:rPr>
                <w:rFonts w:ascii="Arial" w:hAnsi="Arial" w:cs="Arial"/>
                <w:color w:val="000000"/>
                <w:sz w:val="22"/>
                <w:szCs w:val="22"/>
              </w:rPr>
            </w:pPr>
            <w:r w:rsidRPr="00151467">
              <w:rPr>
                <w:rFonts w:ascii="Arial" w:hAnsi="Arial" w:cs="Arial"/>
                <w:color w:val="000000"/>
                <w:sz w:val="22"/>
                <w:szCs w:val="22"/>
              </w:rPr>
              <w:t>Statistic</w:t>
            </w:r>
          </w:p>
        </w:tc>
        <w:tc>
          <w:tcPr>
            <w:tcW w:w="1134" w:type="dxa"/>
            <w:tcBorders>
              <w:bottom w:val="single" w:sz="16" w:space="0" w:color="000000"/>
            </w:tcBorders>
            <w:shd w:val="clear" w:color="auto" w:fill="FFFFFF"/>
            <w:tcMar>
              <w:top w:w="30" w:type="dxa"/>
              <w:left w:w="30" w:type="dxa"/>
              <w:bottom w:w="30" w:type="dxa"/>
              <w:right w:w="30" w:type="dxa"/>
            </w:tcMar>
            <w:vAlign w:val="bottom"/>
          </w:tcPr>
          <w:p w:rsidR="00151467" w:rsidRPr="00151467" w:rsidRDefault="00151467" w:rsidP="000E7255">
            <w:pPr>
              <w:autoSpaceDE w:val="0"/>
              <w:autoSpaceDN w:val="0"/>
              <w:adjustRightInd w:val="0"/>
              <w:jc w:val="center"/>
              <w:rPr>
                <w:rFonts w:ascii="Arial" w:hAnsi="Arial" w:cs="Arial"/>
                <w:color w:val="000000"/>
                <w:sz w:val="22"/>
                <w:szCs w:val="22"/>
              </w:rPr>
            </w:pPr>
            <w:r w:rsidRPr="00151467">
              <w:rPr>
                <w:rFonts w:ascii="Arial" w:hAnsi="Arial" w:cs="Arial"/>
                <w:color w:val="000000"/>
                <w:sz w:val="22"/>
                <w:szCs w:val="22"/>
              </w:rPr>
              <w:t>Statistic</w:t>
            </w:r>
          </w:p>
        </w:tc>
        <w:tc>
          <w:tcPr>
            <w:tcW w:w="992" w:type="dxa"/>
            <w:tcBorders>
              <w:bottom w:val="single" w:sz="16" w:space="0" w:color="000000"/>
            </w:tcBorders>
            <w:shd w:val="clear" w:color="auto" w:fill="FFFFFF"/>
            <w:tcMar>
              <w:top w:w="30" w:type="dxa"/>
              <w:left w:w="30" w:type="dxa"/>
              <w:bottom w:w="30" w:type="dxa"/>
              <w:right w:w="30" w:type="dxa"/>
            </w:tcMar>
            <w:vAlign w:val="bottom"/>
          </w:tcPr>
          <w:p w:rsidR="00151467" w:rsidRPr="00151467" w:rsidRDefault="00151467" w:rsidP="000E7255">
            <w:pPr>
              <w:autoSpaceDE w:val="0"/>
              <w:autoSpaceDN w:val="0"/>
              <w:adjustRightInd w:val="0"/>
              <w:jc w:val="center"/>
              <w:rPr>
                <w:rFonts w:ascii="Arial" w:hAnsi="Arial" w:cs="Arial"/>
                <w:color w:val="000000"/>
                <w:sz w:val="22"/>
                <w:szCs w:val="22"/>
              </w:rPr>
            </w:pPr>
            <w:r w:rsidRPr="00151467">
              <w:rPr>
                <w:rFonts w:ascii="Arial" w:hAnsi="Arial" w:cs="Arial"/>
                <w:color w:val="000000"/>
                <w:sz w:val="22"/>
                <w:szCs w:val="22"/>
              </w:rPr>
              <w:t>Statistic</w:t>
            </w:r>
          </w:p>
        </w:tc>
        <w:tc>
          <w:tcPr>
            <w:tcW w:w="992" w:type="dxa"/>
            <w:tcBorders>
              <w:bottom w:val="single" w:sz="16" w:space="0" w:color="000000"/>
            </w:tcBorders>
            <w:shd w:val="clear" w:color="auto" w:fill="FFFFFF"/>
            <w:tcMar>
              <w:top w:w="30" w:type="dxa"/>
              <w:left w:w="30" w:type="dxa"/>
              <w:bottom w:w="30" w:type="dxa"/>
              <w:right w:w="30" w:type="dxa"/>
            </w:tcMar>
            <w:vAlign w:val="bottom"/>
          </w:tcPr>
          <w:p w:rsidR="00151467" w:rsidRPr="00151467" w:rsidRDefault="00151467" w:rsidP="000E7255">
            <w:pPr>
              <w:autoSpaceDE w:val="0"/>
              <w:autoSpaceDN w:val="0"/>
              <w:adjustRightInd w:val="0"/>
              <w:jc w:val="center"/>
              <w:rPr>
                <w:rFonts w:ascii="Arial" w:hAnsi="Arial" w:cs="Arial"/>
                <w:color w:val="000000"/>
                <w:sz w:val="22"/>
                <w:szCs w:val="22"/>
              </w:rPr>
            </w:pPr>
            <w:r w:rsidRPr="00151467">
              <w:rPr>
                <w:rFonts w:ascii="Arial" w:hAnsi="Arial" w:cs="Arial"/>
                <w:color w:val="000000"/>
                <w:sz w:val="22"/>
                <w:szCs w:val="22"/>
              </w:rPr>
              <w:t>Statistic</w:t>
            </w:r>
          </w:p>
        </w:tc>
        <w:tc>
          <w:tcPr>
            <w:tcW w:w="1134"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151467" w:rsidRPr="00151467" w:rsidRDefault="00151467" w:rsidP="000E7255">
            <w:pPr>
              <w:autoSpaceDE w:val="0"/>
              <w:autoSpaceDN w:val="0"/>
              <w:adjustRightInd w:val="0"/>
              <w:jc w:val="center"/>
              <w:rPr>
                <w:rFonts w:ascii="Arial" w:hAnsi="Arial" w:cs="Arial"/>
                <w:color w:val="000000"/>
                <w:sz w:val="22"/>
                <w:szCs w:val="22"/>
              </w:rPr>
            </w:pPr>
            <w:r w:rsidRPr="00151467">
              <w:rPr>
                <w:rFonts w:ascii="Arial" w:hAnsi="Arial" w:cs="Arial"/>
                <w:color w:val="000000"/>
                <w:sz w:val="22"/>
                <w:szCs w:val="22"/>
              </w:rPr>
              <w:t>Std. Error</w:t>
            </w:r>
          </w:p>
        </w:tc>
      </w:tr>
      <w:tr w:rsidR="006134C9" w:rsidRPr="00151467" w:rsidTr="006134C9">
        <w:trPr>
          <w:cantSplit/>
          <w:tblHeader/>
        </w:trPr>
        <w:tc>
          <w:tcPr>
            <w:tcW w:w="1277"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rPr>
                <w:rFonts w:ascii="Arial" w:hAnsi="Arial" w:cs="Arial"/>
                <w:color w:val="000000"/>
                <w:sz w:val="22"/>
                <w:szCs w:val="22"/>
              </w:rPr>
            </w:pPr>
            <w:r w:rsidRPr="000E7255">
              <w:rPr>
                <w:rFonts w:ascii="Arial" w:hAnsi="Arial" w:cs="Arial"/>
                <w:color w:val="000000"/>
                <w:sz w:val="22"/>
                <w:szCs w:val="22"/>
              </w:rPr>
              <w:t>VAR00001</w:t>
            </w:r>
          </w:p>
        </w:tc>
        <w:tc>
          <w:tcPr>
            <w:tcW w:w="85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18</w:t>
            </w:r>
          </w:p>
        </w:tc>
        <w:tc>
          <w:tcPr>
            <w:tcW w:w="851" w:type="dxa"/>
            <w:tcBorders>
              <w:top w:val="single" w:sz="16" w:space="0" w:color="000000"/>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2.00</w:t>
            </w:r>
          </w:p>
        </w:tc>
        <w:tc>
          <w:tcPr>
            <w:tcW w:w="1134" w:type="dxa"/>
            <w:tcBorders>
              <w:top w:val="single" w:sz="16" w:space="0" w:color="000000"/>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3.00</w:t>
            </w:r>
          </w:p>
        </w:tc>
        <w:tc>
          <w:tcPr>
            <w:tcW w:w="1134" w:type="dxa"/>
            <w:tcBorders>
              <w:top w:val="single" w:sz="16" w:space="0" w:color="000000"/>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5.00</w:t>
            </w:r>
          </w:p>
        </w:tc>
        <w:tc>
          <w:tcPr>
            <w:tcW w:w="992" w:type="dxa"/>
            <w:tcBorders>
              <w:top w:val="single" w:sz="16" w:space="0" w:color="000000"/>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sz w:val="22"/>
                <w:szCs w:val="22"/>
              </w:rPr>
            </w:pPr>
            <w:r w:rsidRPr="000E7255">
              <w:rPr>
                <w:rFonts w:ascii="Arial" w:hAnsi="Arial" w:cs="Arial"/>
                <w:sz w:val="22"/>
                <w:szCs w:val="22"/>
              </w:rPr>
              <w:t>4.5556</w:t>
            </w:r>
          </w:p>
        </w:tc>
        <w:tc>
          <w:tcPr>
            <w:tcW w:w="1134" w:type="dxa"/>
            <w:tcBorders>
              <w:top w:val="single" w:sz="16" w:space="0" w:color="000000"/>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sz w:val="22"/>
                <w:szCs w:val="22"/>
              </w:rPr>
            </w:pPr>
            <w:r w:rsidRPr="000E7255">
              <w:rPr>
                <w:rFonts w:ascii="Arial" w:hAnsi="Arial" w:cs="Arial"/>
                <w:sz w:val="22"/>
                <w:szCs w:val="22"/>
              </w:rPr>
              <w:t>.61570</w:t>
            </w:r>
          </w:p>
        </w:tc>
        <w:tc>
          <w:tcPr>
            <w:tcW w:w="992" w:type="dxa"/>
            <w:tcBorders>
              <w:top w:val="single" w:sz="16" w:space="0" w:color="000000"/>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.379</w:t>
            </w:r>
          </w:p>
        </w:tc>
        <w:tc>
          <w:tcPr>
            <w:tcW w:w="992" w:type="dxa"/>
            <w:tcBorders>
              <w:top w:val="single" w:sz="16" w:space="0" w:color="000000"/>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.387</w:t>
            </w:r>
          </w:p>
        </w:tc>
        <w:tc>
          <w:tcPr>
            <w:tcW w:w="1134"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1.038</w:t>
            </w:r>
          </w:p>
        </w:tc>
      </w:tr>
      <w:tr w:rsidR="006134C9" w:rsidRPr="00151467" w:rsidTr="006134C9">
        <w:trPr>
          <w:cantSplit/>
          <w:tblHeader/>
        </w:trPr>
        <w:tc>
          <w:tcPr>
            <w:tcW w:w="127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rPr>
                <w:rFonts w:ascii="Arial" w:hAnsi="Arial" w:cs="Arial"/>
                <w:color w:val="000000"/>
                <w:sz w:val="22"/>
                <w:szCs w:val="22"/>
              </w:rPr>
            </w:pPr>
            <w:r w:rsidRPr="000E7255">
              <w:rPr>
                <w:rFonts w:ascii="Arial" w:hAnsi="Arial" w:cs="Arial"/>
                <w:color w:val="000000"/>
                <w:sz w:val="22"/>
                <w:szCs w:val="22"/>
              </w:rPr>
              <w:t>VAR00002</w:t>
            </w:r>
          </w:p>
        </w:tc>
        <w:tc>
          <w:tcPr>
            <w:tcW w:w="850" w:type="dxa"/>
            <w:tcBorders>
              <w:top w:val="nil"/>
              <w:left w:val="single" w:sz="16" w:space="0" w:color="000000"/>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18</w:t>
            </w:r>
          </w:p>
        </w:tc>
        <w:tc>
          <w:tcPr>
            <w:tcW w:w="851"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1.00</w:t>
            </w:r>
          </w:p>
        </w:tc>
        <w:tc>
          <w:tcPr>
            <w:tcW w:w="1134"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4.00</w:t>
            </w:r>
          </w:p>
        </w:tc>
        <w:tc>
          <w:tcPr>
            <w:tcW w:w="1134"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5.00</w:t>
            </w:r>
          </w:p>
        </w:tc>
        <w:tc>
          <w:tcPr>
            <w:tcW w:w="992"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b/>
                <w:sz w:val="22"/>
                <w:szCs w:val="22"/>
              </w:rPr>
            </w:pPr>
            <w:r w:rsidRPr="000E7255">
              <w:rPr>
                <w:rFonts w:ascii="Arial" w:hAnsi="Arial" w:cs="Arial"/>
                <w:b/>
                <w:sz w:val="22"/>
                <w:szCs w:val="22"/>
              </w:rPr>
              <w:t>4.5556</w:t>
            </w:r>
          </w:p>
        </w:tc>
        <w:tc>
          <w:tcPr>
            <w:tcW w:w="1134"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b/>
                <w:sz w:val="22"/>
                <w:szCs w:val="22"/>
              </w:rPr>
            </w:pPr>
            <w:r w:rsidRPr="000E7255">
              <w:rPr>
                <w:rFonts w:ascii="Arial" w:hAnsi="Arial" w:cs="Arial"/>
                <w:b/>
                <w:sz w:val="22"/>
                <w:szCs w:val="22"/>
              </w:rPr>
              <w:t>.51131</w:t>
            </w:r>
          </w:p>
        </w:tc>
        <w:tc>
          <w:tcPr>
            <w:tcW w:w="992"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.261</w:t>
            </w:r>
          </w:p>
        </w:tc>
        <w:tc>
          <w:tcPr>
            <w:tcW w:w="992"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-2.199</w:t>
            </w:r>
          </w:p>
        </w:tc>
        <w:tc>
          <w:tcPr>
            <w:tcW w:w="1134" w:type="dxa"/>
            <w:tcBorders>
              <w:top w:val="nil"/>
              <w:bottom w:val="nil"/>
              <w:right w:val="single" w:sz="16" w:space="0" w:color="000000"/>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1.038</w:t>
            </w:r>
          </w:p>
        </w:tc>
      </w:tr>
      <w:tr w:rsidR="006134C9" w:rsidRPr="00151467" w:rsidTr="006134C9">
        <w:trPr>
          <w:cantSplit/>
          <w:tblHeader/>
        </w:trPr>
        <w:tc>
          <w:tcPr>
            <w:tcW w:w="127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rPr>
                <w:rFonts w:ascii="Arial" w:hAnsi="Arial" w:cs="Arial"/>
                <w:color w:val="000000"/>
                <w:sz w:val="22"/>
                <w:szCs w:val="22"/>
              </w:rPr>
            </w:pPr>
            <w:r w:rsidRPr="000E7255">
              <w:rPr>
                <w:rFonts w:ascii="Arial" w:hAnsi="Arial" w:cs="Arial"/>
                <w:color w:val="000000"/>
                <w:sz w:val="22"/>
                <w:szCs w:val="22"/>
              </w:rPr>
              <w:t>VAR00003</w:t>
            </w:r>
          </w:p>
        </w:tc>
        <w:tc>
          <w:tcPr>
            <w:tcW w:w="850" w:type="dxa"/>
            <w:tcBorders>
              <w:top w:val="nil"/>
              <w:left w:val="single" w:sz="16" w:space="0" w:color="000000"/>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18</w:t>
            </w:r>
          </w:p>
        </w:tc>
        <w:tc>
          <w:tcPr>
            <w:tcW w:w="851"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2.00</w:t>
            </w:r>
          </w:p>
        </w:tc>
        <w:tc>
          <w:tcPr>
            <w:tcW w:w="1134"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3.00</w:t>
            </w:r>
          </w:p>
        </w:tc>
        <w:tc>
          <w:tcPr>
            <w:tcW w:w="1134"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5.00</w:t>
            </w:r>
          </w:p>
        </w:tc>
        <w:tc>
          <w:tcPr>
            <w:tcW w:w="992"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b/>
                <w:sz w:val="22"/>
                <w:szCs w:val="22"/>
              </w:rPr>
            </w:pPr>
            <w:r w:rsidRPr="000E7255">
              <w:rPr>
                <w:rFonts w:ascii="Arial" w:hAnsi="Arial" w:cs="Arial"/>
                <w:b/>
                <w:sz w:val="22"/>
                <w:szCs w:val="22"/>
              </w:rPr>
              <w:t>4.2778</w:t>
            </w:r>
          </w:p>
        </w:tc>
        <w:tc>
          <w:tcPr>
            <w:tcW w:w="1134"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b/>
                <w:sz w:val="22"/>
                <w:szCs w:val="22"/>
              </w:rPr>
            </w:pPr>
            <w:r w:rsidRPr="000E7255">
              <w:rPr>
                <w:rFonts w:ascii="Arial" w:hAnsi="Arial" w:cs="Arial"/>
                <w:b/>
                <w:sz w:val="22"/>
                <w:szCs w:val="22"/>
              </w:rPr>
              <w:t>.57451</w:t>
            </w:r>
          </w:p>
        </w:tc>
        <w:tc>
          <w:tcPr>
            <w:tcW w:w="992"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.330</w:t>
            </w:r>
          </w:p>
        </w:tc>
        <w:tc>
          <w:tcPr>
            <w:tcW w:w="992"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-.255</w:t>
            </w:r>
          </w:p>
        </w:tc>
        <w:tc>
          <w:tcPr>
            <w:tcW w:w="1134" w:type="dxa"/>
            <w:tcBorders>
              <w:top w:val="nil"/>
              <w:bottom w:val="nil"/>
              <w:right w:val="single" w:sz="16" w:space="0" w:color="000000"/>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1.038</w:t>
            </w:r>
          </w:p>
        </w:tc>
      </w:tr>
      <w:tr w:rsidR="006134C9" w:rsidRPr="00151467" w:rsidTr="006134C9">
        <w:trPr>
          <w:cantSplit/>
          <w:tblHeader/>
        </w:trPr>
        <w:tc>
          <w:tcPr>
            <w:tcW w:w="127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rPr>
                <w:rFonts w:ascii="Arial" w:hAnsi="Arial" w:cs="Arial"/>
                <w:color w:val="000000"/>
                <w:sz w:val="22"/>
                <w:szCs w:val="22"/>
              </w:rPr>
            </w:pPr>
            <w:r w:rsidRPr="000E7255">
              <w:rPr>
                <w:rFonts w:ascii="Arial" w:hAnsi="Arial" w:cs="Arial"/>
                <w:color w:val="000000"/>
                <w:sz w:val="22"/>
                <w:szCs w:val="22"/>
              </w:rPr>
              <w:t>VAR00004</w:t>
            </w:r>
          </w:p>
        </w:tc>
        <w:tc>
          <w:tcPr>
            <w:tcW w:w="850" w:type="dxa"/>
            <w:tcBorders>
              <w:top w:val="nil"/>
              <w:left w:val="single" w:sz="16" w:space="0" w:color="000000"/>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18</w:t>
            </w:r>
          </w:p>
        </w:tc>
        <w:tc>
          <w:tcPr>
            <w:tcW w:w="851"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2.00</w:t>
            </w:r>
          </w:p>
        </w:tc>
        <w:tc>
          <w:tcPr>
            <w:tcW w:w="1134"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3.00</w:t>
            </w:r>
          </w:p>
        </w:tc>
        <w:tc>
          <w:tcPr>
            <w:tcW w:w="1134"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5.00</w:t>
            </w:r>
          </w:p>
        </w:tc>
        <w:tc>
          <w:tcPr>
            <w:tcW w:w="992"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sz w:val="22"/>
                <w:szCs w:val="22"/>
              </w:rPr>
            </w:pPr>
            <w:r w:rsidRPr="000E7255">
              <w:rPr>
                <w:rFonts w:ascii="Arial" w:hAnsi="Arial" w:cs="Arial"/>
                <w:sz w:val="22"/>
                <w:szCs w:val="22"/>
              </w:rPr>
              <w:t>4.3333</w:t>
            </w:r>
          </w:p>
        </w:tc>
        <w:tc>
          <w:tcPr>
            <w:tcW w:w="1134"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sz w:val="22"/>
                <w:szCs w:val="22"/>
              </w:rPr>
            </w:pPr>
            <w:r w:rsidRPr="000E7255">
              <w:rPr>
                <w:rFonts w:ascii="Arial" w:hAnsi="Arial" w:cs="Arial"/>
                <w:sz w:val="22"/>
                <w:szCs w:val="22"/>
              </w:rPr>
              <w:t>.76696</w:t>
            </w:r>
          </w:p>
        </w:tc>
        <w:tc>
          <w:tcPr>
            <w:tcW w:w="992"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.588</w:t>
            </w:r>
          </w:p>
        </w:tc>
        <w:tc>
          <w:tcPr>
            <w:tcW w:w="992"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-.867</w:t>
            </w:r>
          </w:p>
        </w:tc>
        <w:tc>
          <w:tcPr>
            <w:tcW w:w="1134" w:type="dxa"/>
            <w:tcBorders>
              <w:top w:val="nil"/>
              <w:bottom w:val="nil"/>
              <w:right w:val="single" w:sz="16" w:space="0" w:color="000000"/>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1.038</w:t>
            </w:r>
          </w:p>
        </w:tc>
      </w:tr>
      <w:tr w:rsidR="006134C9" w:rsidRPr="00151467" w:rsidTr="006134C9">
        <w:trPr>
          <w:cantSplit/>
          <w:tblHeader/>
        </w:trPr>
        <w:tc>
          <w:tcPr>
            <w:tcW w:w="127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rPr>
                <w:rFonts w:ascii="Arial" w:hAnsi="Arial" w:cs="Arial"/>
                <w:color w:val="000000"/>
                <w:sz w:val="22"/>
                <w:szCs w:val="22"/>
              </w:rPr>
            </w:pPr>
            <w:r w:rsidRPr="000E7255">
              <w:rPr>
                <w:rFonts w:ascii="Arial" w:hAnsi="Arial" w:cs="Arial"/>
                <w:color w:val="000000"/>
                <w:sz w:val="22"/>
                <w:szCs w:val="22"/>
              </w:rPr>
              <w:t>VAR00005</w:t>
            </w:r>
          </w:p>
        </w:tc>
        <w:tc>
          <w:tcPr>
            <w:tcW w:w="850" w:type="dxa"/>
            <w:tcBorders>
              <w:top w:val="nil"/>
              <w:left w:val="single" w:sz="16" w:space="0" w:color="000000"/>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18</w:t>
            </w:r>
          </w:p>
        </w:tc>
        <w:tc>
          <w:tcPr>
            <w:tcW w:w="851"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2.00</w:t>
            </w:r>
          </w:p>
        </w:tc>
        <w:tc>
          <w:tcPr>
            <w:tcW w:w="1134"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3.00</w:t>
            </w:r>
          </w:p>
        </w:tc>
        <w:tc>
          <w:tcPr>
            <w:tcW w:w="1134"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5.00</w:t>
            </w:r>
          </w:p>
        </w:tc>
        <w:tc>
          <w:tcPr>
            <w:tcW w:w="992"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b/>
                <w:sz w:val="22"/>
                <w:szCs w:val="22"/>
              </w:rPr>
            </w:pPr>
            <w:r w:rsidRPr="000E7255">
              <w:rPr>
                <w:rFonts w:ascii="Arial" w:hAnsi="Arial" w:cs="Arial"/>
                <w:b/>
                <w:sz w:val="22"/>
                <w:szCs w:val="22"/>
              </w:rPr>
              <w:t>4.2778</w:t>
            </w:r>
          </w:p>
        </w:tc>
        <w:tc>
          <w:tcPr>
            <w:tcW w:w="1134"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b/>
                <w:sz w:val="22"/>
                <w:szCs w:val="22"/>
              </w:rPr>
            </w:pPr>
            <w:r w:rsidRPr="000E7255">
              <w:rPr>
                <w:rFonts w:ascii="Arial" w:hAnsi="Arial" w:cs="Arial"/>
                <w:b/>
                <w:sz w:val="22"/>
                <w:szCs w:val="22"/>
              </w:rPr>
              <w:t>.57451</w:t>
            </w:r>
          </w:p>
        </w:tc>
        <w:tc>
          <w:tcPr>
            <w:tcW w:w="992"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.330</w:t>
            </w:r>
          </w:p>
        </w:tc>
        <w:tc>
          <w:tcPr>
            <w:tcW w:w="992"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-.255</w:t>
            </w:r>
          </w:p>
        </w:tc>
        <w:tc>
          <w:tcPr>
            <w:tcW w:w="1134" w:type="dxa"/>
            <w:tcBorders>
              <w:top w:val="nil"/>
              <w:bottom w:val="nil"/>
              <w:right w:val="single" w:sz="16" w:space="0" w:color="000000"/>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1.038</w:t>
            </w:r>
          </w:p>
        </w:tc>
      </w:tr>
      <w:tr w:rsidR="006134C9" w:rsidRPr="00151467" w:rsidTr="006134C9">
        <w:trPr>
          <w:cantSplit/>
          <w:tblHeader/>
        </w:trPr>
        <w:tc>
          <w:tcPr>
            <w:tcW w:w="127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rPr>
                <w:rFonts w:ascii="Arial" w:hAnsi="Arial" w:cs="Arial"/>
                <w:color w:val="000000"/>
                <w:sz w:val="22"/>
                <w:szCs w:val="22"/>
              </w:rPr>
            </w:pPr>
            <w:r w:rsidRPr="000E7255">
              <w:rPr>
                <w:rFonts w:ascii="Arial" w:hAnsi="Arial" w:cs="Arial"/>
                <w:color w:val="000000"/>
                <w:sz w:val="22"/>
                <w:szCs w:val="22"/>
              </w:rPr>
              <w:t>VAR00006</w:t>
            </w:r>
          </w:p>
        </w:tc>
        <w:tc>
          <w:tcPr>
            <w:tcW w:w="850" w:type="dxa"/>
            <w:tcBorders>
              <w:top w:val="nil"/>
              <w:left w:val="single" w:sz="16" w:space="0" w:color="000000"/>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18</w:t>
            </w:r>
          </w:p>
        </w:tc>
        <w:tc>
          <w:tcPr>
            <w:tcW w:w="851"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2.00</w:t>
            </w:r>
          </w:p>
        </w:tc>
        <w:tc>
          <w:tcPr>
            <w:tcW w:w="1134"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3.00</w:t>
            </w:r>
          </w:p>
        </w:tc>
        <w:tc>
          <w:tcPr>
            <w:tcW w:w="1134"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5.00</w:t>
            </w:r>
          </w:p>
        </w:tc>
        <w:tc>
          <w:tcPr>
            <w:tcW w:w="992"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sz w:val="22"/>
                <w:szCs w:val="22"/>
              </w:rPr>
            </w:pPr>
            <w:r w:rsidRPr="000E7255">
              <w:rPr>
                <w:rFonts w:ascii="Arial" w:hAnsi="Arial" w:cs="Arial"/>
                <w:sz w:val="22"/>
                <w:szCs w:val="22"/>
              </w:rPr>
              <w:t>4.5000</w:t>
            </w:r>
          </w:p>
        </w:tc>
        <w:tc>
          <w:tcPr>
            <w:tcW w:w="1134"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sz w:val="22"/>
                <w:szCs w:val="22"/>
              </w:rPr>
            </w:pPr>
            <w:r w:rsidRPr="000E7255">
              <w:rPr>
                <w:rFonts w:ascii="Arial" w:hAnsi="Arial" w:cs="Arial"/>
                <w:sz w:val="22"/>
                <w:szCs w:val="22"/>
              </w:rPr>
              <w:t>.70711</w:t>
            </w:r>
          </w:p>
        </w:tc>
        <w:tc>
          <w:tcPr>
            <w:tcW w:w="992"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.500</w:t>
            </w:r>
          </w:p>
        </w:tc>
        <w:tc>
          <w:tcPr>
            <w:tcW w:w="992"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.118</w:t>
            </w:r>
          </w:p>
        </w:tc>
        <w:tc>
          <w:tcPr>
            <w:tcW w:w="1134" w:type="dxa"/>
            <w:tcBorders>
              <w:top w:val="nil"/>
              <w:bottom w:val="nil"/>
              <w:right w:val="single" w:sz="16" w:space="0" w:color="000000"/>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1.038</w:t>
            </w:r>
          </w:p>
        </w:tc>
      </w:tr>
      <w:tr w:rsidR="006134C9" w:rsidRPr="00151467" w:rsidTr="006134C9">
        <w:trPr>
          <w:cantSplit/>
          <w:tblHeader/>
        </w:trPr>
        <w:tc>
          <w:tcPr>
            <w:tcW w:w="127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rPr>
                <w:rFonts w:ascii="Arial" w:hAnsi="Arial" w:cs="Arial"/>
                <w:color w:val="000000"/>
                <w:sz w:val="22"/>
                <w:szCs w:val="22"/>
              </w:rPr>
            </w:pPr>
            <w:r w:rsidRPr="000E7255">
              <w:rPr>
                <w:rFonts w:ascii="Arial" w:hAnsi="Arial" w:cs="Arial"/>
                <w:color w:val="000000"/>
                <w:sz w:val="22"/>
                <w:szCs w:val="22"/>
              </w:rPr>
              <w:t>VAR00007</w:t>
            </w:r>
          </w:p>
        </w:tc>
        <w:tc>
          <w:tcPr>
            <w:tcW w:w="850" w:type="dxa"/>
            <w:tcBorders>
              <w:top w:val="nil"/>
              <w:left w:val="single" w:sz="16" w:space="0" w:color="000000"/>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18</w:t>
            </w:r>
          </w:p>
        </w:tc>
        <w:tc>
          <w:tcPr>
            <w:tcW w:w="851"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3.00</w:t>
            </w:r>
          </w:p>
        </w:tc>
        <w:tc>
          <w:tcPr>
            <w:tcW w:w="1134"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2.00</w:t>
            </w:r>
          </w:p>
        </w:tc>
        <w:tc>
          <w:tcPr>
            <w:tcW w:w="1134"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5.00</w:t>
            </w:r>
          </w:p>
        </w:tc>
        <w:tc>
          <w:tcPr>
            <w:tcW w:w="992"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sz w:val="22"/>
                <w:szCs w:val="22"/>
              </w:rPr>
            </w:pPr>
            <w:r w:rsidRPr="000E7255">
              <w:rPr>
                <w:rFonts w:ascii="Arial" w:hAnsi="Arial" w:cs="Arial"/>
                <w:sz w:val="22"/>
                <w:szCs w:val="22"/>
              </w:rPr>
              <w:t>4.0000</w:t>
            </w:r>
          </w:p>
        </w:tc>
        <w:tc>
          <w:tcPr>
            <w:tcW w:w="1134"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sz w:val="22"/>
                <w:szCs w:val="22"/>
              </w:rPr>
            </w:pPr>
            <w:r w:rsidRPr="000E7255">
              <w:rPr>
                <w:rFonts w:ascii="Arial" w:hAnsi="Arial" w:cs="Arial"/>
                <w:sz w:val="22"/>
                <w:szCs w:val="22"/>
              </w:rPr>
              <w:t>.84017</w:t>
            </w:r>
          </w:p>
        </w:tc>
        <w:tc>
          <w:tcPr>
            <w:tcW w:w="992"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.706</w:t>
            </w:r>
          </w:p>
        </w:tc>
        <w:tc>
          <w:tcPr>
            <w:tcW w:w="992"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.425</w:t>
            </w:r>
          </w:p>
        </w:tc>
        <w:tc>
          <w:tcPr>
            <w:tcW w:w="1134" w:type="dxa"/>
            <w:tcBorders>
              <w:top w:val="nil"/>
              <w:bottom w:val="nil"/>
              <w:right w:val="single" w:sz="16" w:space="0" w:color="000000"/>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1.038</w:t>
            </w:r>
          </w:p>
        </w:tc>
      </w:tr>
      <w:tr w:rsidR="006134C9" w:rsidRPr="00151467" w:rsidTr="006134C9">
        <w:trPr>
          <w:cantSplit/>
          <w:tblHeader/>
        </w:trPr>
        <w:tc>
          <w:tcPr>
            <w:tcW w:w="127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rPr>
                <w:rFonts w:ascii="Arial" w:hAnsi="Arial" w:cs="Arial"/>
                <w:color w:val="000000"/>
                <w:sz w:val="22"/>
                <w:szCs w:val="22"/>
              </w:rPr>
            </w:pPr>
            <w:r w:rsidRPr="000E7255">
              <w:rPr>
                <w:rFonts w:ascii="Arial" w:hAnsi="Arial" w:cs="Arial"/>
                <w:color w:val="000000"/>
                <w:sz w:val="22"/>
                <w:szCs w:val="22"/>
              </w:rPr>
              <w:t>VAR00008</w:t>
            </w:r>
          </w:p>
        </w:tc>
        <w:tc>
          <w:tcPr>
            <w:tcW w:w="850" w:type="dxa"/>
            <w:tcBorders>
              <w:top w:val="nil"/>
              <w:left w:val="single" w:sz="16" w:space="0" w:color="000000"/>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18</w:t>
            </w:r>
          </w:p>
        </w:tc>
        <w:tc>
          <w:tcPr>
            <w:tcW w:w="851"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4.00</w:t>
            </w:r>
          </w:p>
        </w:tc>
        <w:tc>
          <w:tcPr>
            <w:tcW w:w="1134"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1.00</w:t>
            </w:r>
          </w:p>
        </w:tc>
        <w:tc>
          <w:tcPr>
            <w:tcW w:w="1134"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5.00</w:t>
            </w:r>
          </w:p>
        </w:tc>
        <w:tc>
          <w:tcPr>
            <w:tcW w:w="992"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sz w:val="22"/>
                <w:szCs w:val="22"/>
              </w:rPr>
            </w:pPr>
            <w:r w:rsidRPr="000E7255">
              <w:rPr>
                <w:rFonts w:ascii="Arial" w:hAnsi="Arial" w:cs="Arial"/>
                <w:sz w:val="22"/>
                <w:szCs w:val="22"/>
              </w:rPr>
              <w:t>4.0000</w:t>
            </w:r>
          </w:p>
        </w:tc>
        <w:tc>
          <w:tcPr>
            <w:tcW w:w="1134"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sz w:val="22"/>
                <w:szCs w:val="22"/>
              </w:rPr>
            </w:pPr>
            <w:r w:rsidRPr="000E7255">
              <w:rPr>
                <w:rFonts w:ascii="Arial" w:hAnsi="Arial" w:cs="Arial"/>
                <w:sz w:val="22"/>
                <w:szCs w:val="22"/>
              </w:rPr>
              <w:t>1.08465</w:t>
            </w:r>
          </w:p>
        </w:tc>
        <w:tc>
          <w:tcPr>
            <w:tcW w:w="992"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1.176</w:t>
            </w:r>
          </w:p>
        </w:tc>
        <w:tc>
          <w:tcPr>
            <w:tcW w:w="992"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1.959</w:t>
            </w:r>
          </w:p>
        </w:tc>
        <w:tc>
          <w:tcPr>
            <w:tcW w:w="1134" w:type="dxa"/>
            <w:tcBorders>
              <w:top w:val="nil"/>
              <w:bottom w:val="nil"/>
              <w:right w:val="single" w:sz="16" w:space="0" w:color="000000"/>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1.038</w:t>
            </w:r>
          </w:p>
        </w:tc>
      </w:tr>
      <w:tr w:rsidR="006134C9" w:rsidRPr="00151467" w:rsidTr="006134C9">
        <w:trPr>
          <w:cantSplit/>
          <w:tblHeader/>
        </w:trPr>
        <w:tc>
          <w:tcPr>
            <w:tcW w:w="127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rPr>
                <w:rFonts w:ascii="Arial" w:hAnsi="Arial" w:cs="Arial"/>
                <w:color w:val="000000"/>
                <w:sz w:val="22"/>
                <w:szCs w:val="22"/>
              </w:rPr>
            </w:pPr>
            <w:r w:rsidRPr="000E7255">
              <w:rPr>
                <w:rFonts w:ascii="Arial" w:hAnsi="Arial" w:cs="Arial"/>
                <w:color w:val="000000"/>
                <w:sz w:val="22"/>
                <w:szCs w:val="22"/>
              </w:rPr>
              <w:t>VAR00009</w:t>
            </w:r>
          </w:p>
        </w:tc>
        <w:tc>
          <w:tcPr>
            <w:tcW w:w="850" w:type="dxa"/>
            <w:tcBorders>
              <w:top w:val="nil"/>
              <w:left w:val="single" w:sz="16" w:space="0" w:color="000000"/>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18</w:t>
            </w:r>
          </w:p>
        </w:tc>
        <w:tc>
          <w:tcPr>
            <w:tcW w:w="851"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2.00</w:t>
            </w:r>
          </w:p>
        </w:tc>
        <w:tc>
          <w:tcPr>
            <w:tcW w:w="1134"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3.00</w:t>
            </w:r>
          </w:p>
        </w:tc>
        <w:tc>
          <w:tcPr>
            <w:tcW w:w="1134"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5.00</w:t>
            </w:r>
          </w:p>
        </w:tc>
        <w:tc>
          <w:tcPr>
            <w:tcW w:w="992"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sz w:val="22"/>
                <w:szCs w:val="22"/>
              </w:rPr>
            </w:pPr>
            <w:r w:rsidRPr="000E7255">
              <w:rPr>
                <w:rFonts w:ascii="Arial" w:hAnsi="Arial" w:cs="Arial"/>
                <w:sz w:val="22"/>
                <w:szCs w:val="22"/>
              </w:rPr>
              <w:t>4.1667</w:t>
            </w:r>
          </w:p>
        </w:tc>
        <w:tc>
          <w:tcPr>
            <w:tcW w:w="1134"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sz w:val="22"/>
                <w:szCs w:val="22"/>
              </w:rPr>
            </w:pPr>
            <w:r w:rsidRPr="000E7255">
              <w:rPr>
                <w:rFonts w:ascii="Arial" w:hAnsi="Arial" w:cs="Arial"/>
                <w:sz w:val="22"/>
                <w:szCs w:val="22"/>
              </w:rPr>
              <w:t>.78591</w:t>
            </w:r>
          </w:p>
        </w:tc>
        <w:tc>
          <w:tcPr>
            <w:tcW w:w="992"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.618</w:t>
            </w:r>
          </w:p>
        </w:tc>
        <w:tc>
          <w:tcPr>
            <w:tcW w:w="992"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-1.241</w:t>
            </w:r>
          </w:p>
        </w:tc>
        <w:tc>
          <w:tcPr>
            <w:tcW w:w="1134" w:type="dxa"/>
            <w:tcBorders>
              <w:top w:val="nil"/>
              <w:bottom w:val="nil"/>
              <w:right w:val="single" w:sz="16" w:space="0" w:color="000000"/>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1.038</w:t>
            </w:r>
          </w:p>
        </w:tc>
      </w:tr>
      <w:tr w:rsidR="006134C9" w:rsidRPr="00151467" w:rsidTr="006134C9">
        <w:trPr>
          <w:cantSplit/>
          <w:tblHeader/>
        </w:trPr>
        <w:tc>
          <w:tcPr>
            <w:tcW w:w="127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rPr>
                <w:rFonts w:ascii="Arial" w:hAnsi="Arial" w:cs="Arial"/>
                <w:color w:val="000000"/>
                <w:sz w:val="22"/>
                <w:szCs w:val="22"/>
              </w:rPr>
            </w:pPr>
            <w:r w:rsidRPr="000E7255">
              <w:rPr>
                <w:rFonts w:ascii="Arial" w:hAnsi="Arial" w:cs="Arial"/>
                <w:color w:val="000000"/>
                <w:sz w:val="22"/>
                <w:szCs w:val="22"/>
              </w:rPr>
              <w:t>VAR00010</w:t>
            </w:r>
          </w:p>
        </w:tc>
        <w:tc>
          <w:tcPr>
            <w:tcW w:w="850" w:type="dxa"/>
            <w:tcBorders>
              <w:top w:val="nil"/>
              <w:left w:val="single" w:sz="16" w:space="0" w:color="000000"/>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18</w:t>
            </w:r>
          </w:p>
        </w:tc>
        <w:tc>
          <w:tcPr>
            <w:tcW w:w="851"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3.00</w:t>
            </w:r>
          </w:p>
        </w:tc>
        <w:tc>
          <w:tcPr>
            <w:tcW w:w="1134"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2.00</w:t>
            </w:r>
          </w:p>
        </w:tc>
        <w:tc>
          <w:tcPr>
            <w:tcW w:w="1134"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5.00</w:t>
            </w:r>
          </w:p>
        </w:tc>
        <w:tc>
          <w:tcPr>
            <w:tcW w:w="992"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sz w:val="22"/>
                <w:szCs w:val="22"/>
              </w:rPr>
            </w:pPr>
            <w:r w:rsidRPr="000E7255">
              <w:rPr>
                <w:rFonts w:ascii="Arial" w:hAnsi="Arial" w:cs="Arial"/>
                <w:sz w:val="22"/>
                <w:szCs w:val="22"/>
              </w:rPr>
              <w:t>4.3333</w:t>
            </w:r>
          </w:p>
        </w:tc>
        <w:tc>
          <w:tcPr>
            <w:tcW w:w="1134"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sz w:val="22"/>
                <w:szCs w:val="22"/>
              </w:rPr>
            </w:pPr>
            <w:r w:rsidRPr="000E7255">
              <w:rPr>
                <w:rFonts w:ascii="Arial" w:hAnsi="Arial" w:cs="Arial"/>
                <w:sz w:val="22"/>
                <w:szCs w:val="22"/>
              </w:rPr>
              <w:t>.84017</w:t>
            </w:r>
          </w:p>
        </w:tc>
        <w:tc>
          <w:tcPr>
            <w:tcW w:w="992"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.706</w:t>
            </w:r>
          </w:p>
        </w:tc>
        <w:tc>
          <w:tcPr>
            <w:tcW w:w="992"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2.219</w:t>
            </w:r>
          </w:p>
        </w:tc>
        <w:tc>
          <w:tcPr>
            <w:tcW w:w="1134" w:type="dxa"/>
            <w:tcBorders>
              <w:top w:val="nil"/>
              <w:bottom w:val="nil"/>
              <w:right w:val="single" w:sz="16" w:space="0" w:color="000000"/>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1.038</w:t>
            </w:r>
          </w:p>
        </w:tc>
      </w:tr>
      <w:tr w:rsidR="006134C9" w:rsidRPr="00151467" w:rsidTr="006134C9">
        <w:trPr>
          <w:cantSplit/>
          <w:tblHeader/>
        </w:trPr>
        <w:tc>
          <w:tcPr>
            <w:tcW w:w="127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rPr>
                <w:rFonts w:ascii="Arial" w:hAnsi="Arial" w:cs="Arial"/>
                <w:color w:val="000000"/>
                <w:sz w:val="22"/>
                <w:szCs w:val="22"/>
              </w:rPr>
            </w:pPr>
            <w:r w:rsidRPr="000E7255">
              <w:rPr>
                <w:rFonts w:ascii="Arial" w:hAnsi="Arial" w:cs="Arial"/>
                <w:color w:val="000000"/>
                <w:sz w:val="22"/>
                <w:szCs w:val="22"/>
              </w:rPr>
              <w:t>VAR00011</w:t>
            </w:r>
          </w:p>
        </w:tc>
        <w:tc>
          <w:tcPr>
            <w:tcW w:w="850" w:type="dxa"/>
            <w:tcBorders>
              <w:top w:val="nil"/>
              <w:left w:val="single" w:sz="16" w:space="0" w:color="000000"/>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18</w:t>
            </w:r>
          </w:p>
        </w:tc>
        <w:tc>
          <w:tcPr>
            <w:tcW w:w="851"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2.00</w:t>
            </w:r>
          </w:p>
        </w:tc>
        <w:tc>
          <w:tcPr>
            <w:tcW w:w="1134"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3.00</w:t>
            </w:r>
          </w:p>
        </w:tc>
        <w:tc>
          <w:tcPr>
            <w:tcW w:w="1134"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5.00</w:t>
            </w:r>
          </w:p>
        </w:tc>
        <w:tc>
          <w:tcPr>
            <w:tcW w:w="992"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sz w:val="22"/>
                <w:szCs w:val="22"/>
              </w:rPr>
            </w:pPr>
            <w:r w:rsidRPr="000E7255">
              <w:rPr>
                <w:rFonts w:ascii="Arial" w:hAnsi="Arial" w:cs="Arial"/>
                <w:sz w:val="22"/>
                <w:szCs w:val="22"/>
              </w:rPr>
              <w:t>4.1667</w:t>
            </w:r>
          </w:p>
        </w:tc>
        <w:tc>
          <w:tcPr>
            <w:tcW w:w="1134"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sz w:val="22"/>
                <w:szCs w:val="22"/>
              </w:rPr>
            </w:pPr>
            <w:r w:rsidRPr="000E7255">
              <w:rPr>
                <w:rFonts w:ascii="Arial" w:hAnsi="Arial" w:cs="Arial"/>
                <w:sz w:val="22"/>
                <w:szCs w:val="22"/>
              </w:rPr>
              <w:t>.61835</w:t>
            </w:r>
          </w:p>
        </w:tc>
        <w:tc>
          <w:tcPr>
            <w:tcW w:w="992"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.382</w:t>
            </w:r>
          </w:p>
        </w:tc>
        <w:tc>
          <w:tcPr>
            <w:tcW w:w="992"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-.101</w:t>
            </w:r>
          </w:p>
        </w:tc>
        <w:tc>
          <w:tcPr>
            <w:tcW w:w="1134" w:type="dxa"/>
            <w:tcBorders>
              <w:top w:val="nil"/>
              <w:bottom w:val="nil"/>
              <w:right w:val="single" w:sz="16" w:space="0" w:color="000000"/>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1.038</w:t>
            </w:r>
          </w:p>
        </w:tc>
      </w:tr>
      <w:tr w:rsidR="006134C9" w:rsidRPr="00151467" w:rsidTr="006134C9">
        <w:trPr>
          <w:cantSplit/>
          <w:tblHeader/>
        </w:trPr>
        <w:tc>
          <w:tcPr>
            <w:tcW w:w="127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rPr>
                <w:rFonts w:ascii="Arial" w:hAnsi="Arial" w:cs="Arial"/>
                <w:color w:val="000000"/>
                <w:sz w:val="22"/>
                <w:szCs w:val="22"/>
              </w:rPr>
            </w:pPr>
            <w:r w:rsidRPr="000E7255">
              <w:rPr>
                <w:rFonts w:ascii="Arial" w:hAnsi="Arial" w:cs="Arial"/>
                <w:color w:val="000000"/>
                <w:sz w:val="22"/>
                <w:szCs w:val="22"/>
              </w:rPr>
              <w:t>VAR00012</w:t>
            </w:r>
          </w:p>
        </w:tc>
        <w:tc>
          <w:tcPr>
            <w:tcW w:w="850" w:type="dxa"/>
            <w:tcBorders>
              <w:top w:val="nil"/>
              <w:left w:val="single" w:sz="16" w:space="0" w:color="000000"/>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18</w:t>
            </w:r>
          </w:p>
        </w:tc>
        <w:tc>
          <w:tcPr>
            <w:tcW w:w="851"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2.00</w:t>
            </w:r>
          </w:p>
        </w:tc>
        <w:tc>
          <w:tcPr>
            <w:tcW w:w="1134"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3.00</w:t>
            </w:r>
          </w:p>
        </w:tc>
        <w:tc>
          <w:tcPr>
            <w:tcW w:w="1134"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5.00</w:t>
            </w:r>
          </w:p>
        </w:tc>
        <w:tc>
          <w:tcPr>
            <w:tcW w:w="992"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b/>
                <w:sz w:val="22"/>
                <w:szCs w:val="22"/>
              </w:rPr>
            </w:pPr>
            <w:r w:rsidRPr="000E7255">
              <w:rPr>
                <w:rFonts w:ascii="Arial" w:hAnsi="Arial" w:cs="Arial"/>
                <w:b/>
                <w:sz w:val="22"/>
                <w:szCs w:val="22"/>
              </w:rPr>
              <w:t>4.2222</w:t>
            </w:r>
          </w:p>
        </w:tc>
        <w:tc>
          <w:tcPr>
            <w:tcW w:w="1134"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b/>
                <w:sz w:val="22"/>
                <w:szCs w:val="22"/>
              </w:rPr>
            </w:pPr>
            <w:r w:rsidRPr="000E7255">
              <w:rPr>
                <w:rFonts w:ascii="Arial" w:hAnsi="Arial" w:cs="Arial"/>
                <w:b/>
                <w:sz w:val="22"/>
                <w:szCs w:val="22"/>
              </w:rPr>
              <w:t>.54832</w:t>
            </w:r>
          </w:p>
        </w:tc>
        <w:tc>
          <w:tcPr>
            <w:tcW w:w="992"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.301</w:t>
            </w:r>
          </w:p>
        </w:tc>
        <w:tc>
          <w:tcPr>
            <w:tcW w:w="992" w:type="dxa"/>
            <w:tcBorders>
              <w:top w:val="nil"/>
              <w:bottom w:val="nil"/>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.181</w:t>
            </w:r>
          </w:p>
        </w:tc>
        <w:tc>
          <w:tcPr>
            <w:tcW w:w="1134" w:type="dxa"/>
            <w:tcBorders>
              <w:top w:val="nil"/>
              <w:bottom w:val="nil"/>
              <w:right w:val="single" w:sz="16" w:space="0" w:color="000000"/>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1.038</w:t>
            </w:r>
          </w:p>
        </w:tc>
      </w:tr>
      <w:tr w:rsidR="006134C9" w:rsidRPr="00151467" w:rsidTr="006134C9">
        <w:trPr>
          <w:cantSplit/>
        </w:trPr>
        <w:tc>
          <w:tcPr>
            <w:tcW w:w="1277"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rPr>
                <w:rFonts w:ascii="Arial" w:hAnsi="Arial" w:cs="Arial"/>
                <w:color w:val="000000"/>
                <w:sz w:val="22"/>
                <w:szCs w:val="22"/>
              </w:rPr>
            </w:pPr>
            <w:r w:rsidRPr="000E7255">
              <w:rPr>
                <w:rFonts w:ascii="Arial" w:hAnsi="Arial" w:cs="Arial"/>
                <w:color w:val="000000"/>
                <w:sz w:val="22"/>
                <w:szCs w:val="22"/>
              </w:rPr>
              <w:t>Valid N (listwise)</w:t>
            </w:r>
          </w:p>
        </w:tc>
        <w:tc>
          <w:tcPr>
            <w:tcW w:w="85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151467" w:rsidRPr="000E7255" w:rsidRDefault="00151467" w:rsidP="000E7255">
            <w:pPr>
              <w:autoSpaceDE w:val="0"/>
              <w:autoSpaceDN w:val="0"/>
              <w:adjustRightInd w:val="0"/>
              <w:spacing w:line="276" w:lineRule="auto"/>
              <w:jc w:val="right"/>
              <w:rPr>
                <w:rFonts w:ascii="Arial" w:hAnsi="Arial" w:cs="Arial"/>
                <w:color w:val="000000"/>
                <w:sz w:val="22"/>
                <w:szCs w:val="22"/>
              </w:rPr>
            </w:pPr>
            <w:r w:rsidRPr="000E7255">
              <w:rPr>
                <w:rFonts w:ascii="Arial" w:hAnsi="Arial" w:cs="Arial"/>
                <w:color w:val="000000"/>
                <w:sz w:val="22"/>
                <w:szCs w:val="22"/>
              </w:rPr>
              <w:t>18</w:t>
            </w:r>
          </w:p>
        </w:tc>
        <w:tc>
          <w:tcPr>
            <w:tcW w:w="851" w:type="dxa"/>
            <w:tcBorders>
              <w:top w:val="nil"/>
              <w:bottom w:val="single" w:sz="16" w:space="0" w:color="000000"/>
            </w:tcBorders>
            <w:shd w:val="clear" w:color="auto" w:fill="FFFFFF"/>
            <w:tcMar>
              <w:top w:w="30" w:type="dxa"/>
              <w:left w:w="30" w:type="dxa"/>
              <w:bottom w:w="30" w:type="dxa"/>
              <w:right w:w="30" w:type="dxa"/>
            </w:tcMar>
            <w:vAlign w:val="center"/>
          </w:tcPr>
          <w:p w:rsidR="00151467" w:rsidRPr="000E7255" w:rsidRDefault="00151467" w:rsidP="000E7255">
            <w:pPr>
              <w:autoSpaceDE w:val="0"/>
              <w:autoSpaceDN w:val="0"/>
              <w:adjustRightInd w:val="0"/>
              <w:spacing w:line="276" w:lineRule="auto"/>
              <w:jc w:val="center"/>
              <w:rPr>
                <w:rFonts w:ascii="Arial" w:hAnsi="Arial" w:cs="Arial"/>
                <w:sz w:val="22"/>
                <w:szCs w:val="22"/>
              </w:rPr>
            </w:pPr>
          </w:p>
        </w:tc>
        <w:tc>
          <w:tcPr>
            <w:tcW w:w="1134" w:type="dxa"/>
            <w:tcBorders>
              <w:top w:val="nil"/>
              <w:bottom w:val="single" w:sz="16" w:space="0" w:color="000000"/>
            </w:tcBorders>
            <w:shd w:val="clear" w:color="auto" w:fill="FFFFFF"/>
            <w:tcMar>
              <w:top w:w="30" w:type="dxa"/>
              <w:left w:w="30" w:type="dxa"/>
              <w:bottom w:w="30" w:type="dxa"/>
              <w:right w:w="30" w:type="dxa"/>
            </w:tcMar>
            <w:vAlign w:val="center"/>
          </w:tcPr>
          <w:p w:rsidR="00151467" w:rsidRPr="000E7255" w:rsidRDefault="00151467" w:rsidP="000E7255">
            <w:pPr>
              <w:autoSpaceDE w:val="0"/>
              <w:autoSpaceDN w:val="0"/>
              <w:adjustRightInd w:val="0"/>
              <w:spacing w:line="276" w:lineRule="auto"/>
              <w:jc w:val="center"/>
              <w:rPr>
                <w:rFonts w:ascii="Arial" w:hAnsi="Arial" w:cs="Arial"/>
                <w:sz w:val="22"/>
                <w:szCs w:val="22"/>
              </w:rPr>
            </w:pPr>
          </w:p>
        </w:tc>
        <w:tc>
          <w:tcPr>
            <w:tcW w:w="1134" w:type="dxa"/>
            <w:tcBorders>
              <w:top w:val="nil"/>
              <w:bottom w:val="single" w:sz="16" w:space="0" w:color="000000"/>
            </w:tcBorders>
            <w:shd w:val="clear" w:color="auto" w:fill="FFFFFF"/>
            <w:tcMar>
              <w:top w:w="30" w:type="dxa"/>
              <w:left w:w="30" w:type="dxa"/>
              <w:bottom w:w="30" w:type="dxa"/>
              <w:right w:w="30" w:type="dxa"/>
            </w:tcMar>
            <w:vAlign w:val="center"/>
          </w:tcPr>
          <w:p w:rsidR="00151467" w:rsidRPr="000E7255" w:rsidRDefault="00151467" w:rsidP="000E7255">
            <w:pPr>
              <w:autoSpaceDE w:val="0"/>
              <w:autoSpaceDN w:val="0"/>
              <w:adjustRightInd w:val="0"/>
              <w:spacing w:line="276" w:lineRule="auto"/>
              <w:jc w:val="center"/>
              <w:rPr>
                <w:rFonts w:ascii="Arial" w:hAnsi="Arial" w:cs="Arial"/>
                <w:sz w:val="22"/>
                <w:szCs w:val="22"/>
              </w:rPr>
            </w:pPr>
          </w:p>
        </w:tc>
        <w:tc>
          <w:tcPr>
            <w:tcW w:w="992" w:type="dxa"/>
            <w:tcBorders>
              <w:top w:val="nil"/>
              <w:bottom w:val="single" w:sz="16" w:space="0" w:color="000000"/>
            </w:tcBorders>
            <w:shd w:val="clear" w:color="auto" w:fill="FFFFFF"/>
            <w:tcMar>
              <w:top w:w="30" w:type="dxa"/>
              <w:left w:w="30" w:type="dxa"/>
              <w:bottom w:w="30" w:type="dxa"/>
              <w:right w:w="30" w:type="dxa"/>
            </w:tcMar>
            <w:vAlign w:val="center"/>
          </w:tcPr>
          <w:p w:rsidR="00151467" w:rsidRPr="000E7255" w:rsidRDefault="00151467" w:rsidP="000E7255">
            <w:pPr>
              <w:autoSpaceDE w:val="0"/>
              <w:autoSpaceDN w:val="0"/>
              <w:adjustRightInd w:val="0"/>
              <w:spacing w:line="276" w:lineRule="auto"/>
              <w:jc w:val="center"/>
              <w:rPr>
                <w:rFonts w:ascii="Arial" w:hAnsi="Arial" w:cs="Arial"/>
                <w:sz w:val="22"/>
                <w:szCs w:val="22"/>
              </w:rPr>
            </w:pPr>
          </w:p>
        </w:tc>
        <w:tc>
          <w:tcPr>
            <w:tcW w:w="1134" w:type="dxa"/>
            <w:tcBorders>
              <w:top w:val="nil"/>
              <w:bottom w:val="single" w:sz="16" w:space="0" w:color="000000"/>
            </w:tcBorders>
            <w:shd w:val="clear" w:color="auto" w:fill="FFFFFF"/>
            <w:tcMar>
              <w:top w:w="30" w:type="dxa"/>
              <w:left w:w="30" w:type="dxa"/>
              <w:bottom w:w="30" w:type="dxa"/>
              <w:right w:w="30" w:type="dxa"/>
            </w:tcMar>
            <w:vAlign w:val="center"/>
          </w:tcPr>
          <w:p w:rsidR="00151467" w:rsidRPr="000E7255" w:rsidRDefault="00151467" w:rsidP="000E7255">
            <w:pPr>
              <w:autoSpaceDE w:val="0"/>
              <w:autoSpaceDN w:val="0"/>
              <w:adjustRightInd w:val="0"/>
              <w:spacing w:line="276" w:lineRule="auto"/>
              <w:jc w:val="center"/>
              <w:rPr>
                <w:rFonts w:ascii="Arial" w:hAnsi="Arial" w:cs="Arial"/>
                <w:sz w:val="22"/>
                <w:szCs w:val="22"/>
              </w:rPr>
            </w:pPr>
          </w:p>
        </w:tc>
        <w:tc>
          <w:tcPr>
            <w:tcW w:w="992" w:type="dxa"/>
            <w:tcBorders>
              <w:top w:val="nil"/>
              <w:bottom w:val="single" w:sz="16" w:space="0" w:color="000000"/>
            </w:tcBorders>
            <w:shd w:val="clear" w:color="auto" w:fill="FFFFFF"/>
            <w:tcMar>
              <w:top w:w="30" w:type="dxa"/>
              <w:left w:w="30" w:type="dxa"/>
              <w:bottom w:w="30" w:type="dxa"/>
              <w:right w:w="30" w:type="dxa"/>
            </w:tcMar>
            <w:vAlign w:val="center"/>
          </w:tcPr>
          <w:p w:rsidR="00151467" w:rsidRPr="000E7255" w:rsidRDefault="00151467" w:rsidP="000E7255">
            <w:pPr>
              <w:autoSpaceDE w:val="0"/>
              <w:autoSpaceDN w:val="0"/>
              <w:adjustRightInd w:val="0"/>
              <w:spacing w:line="276" w:lineRule="auto"/>
              <w:jc w:val="center"/>
              <w:rPr>
                <w:rFonts w:ascii="Arial" w:hAnsi="Arial" w:cs="Arial"/>
                <w:sz w:val="22"/>
                <w:szCs w:val="22"/>
              </w:rPr>
            </w:pPr>
          </w:p>
        </w:tc>
        <w:tc>
          <w:tcPr>
            <w:tcW w:w="992" w:type="dxa"/>
            <w:tcBorders>
              <w:top w:val="nil"/>
              <w:bottom w:val="single" w:sz="16" w:space="0" w:color="000000"/>
            </w:tcBorders>
            <w:shd w:val="clear" w:color="auto" w:fill="FFFFFF"/>
            <w:tcMar>
              <w:top w:w="30" w:type="dxa"/>
              <w:left w:w="30" w:type="dxa"/>
              <w:bottom w:w="30" w:type="dxa"/>
              <w:right w:w="30" w:type="dxa"/>
            </w:tcMar>
            <w:vAlign w:val="center"/>
          </w:tcPr>
          <w:p w:rsidR="00151467" w:rsidRPr="000E7255" w:rsidRDefault="00151467" w:rsidP="000E7255">
            <w:pPr>
              <w:autoSpaceDE w:val="0"/>
              <w:autoSpaceDN w:val="0"/>
              <w:adjustRightInd w:val="0"/>
              <w:spacing w:line="276" w:lineRule="auto"/>
              <w:jc w:val="center"/>
              <w:rPr>
                <w:rFonts w:ascii="Arial" w:hAnsi="Arial" w:cs="Arial"/>
                <w:sz w:val="22"/>
                <w:szCs w:val="22"/>
              </w:rPr>
            </w:pPr>
          </w:p>
        </w:tc>
        <w:tc>
          <w:tcPr>
            <w:tcW w:w="1134"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151467" w:rsidRPr="000E7255" w:rsidRDefault="00151467" w:rsidP="000E7255">
            <w:pPr>
              <w:autoSpaceDE w:val="0"/>
              <w:autoSpaceDN w:val="0"/>
              <w:adjustRightInd w:val="0"/>
              <w:spacing w:line="276" w:lineRule="auto"/>
              <w:jc w:val="center"/>
              <w:rPr>
                <w:rFonts w:ascii="Arial" w:hAnsi="Arial" w:cs="Arial"/>
                <w:sz w:val="22"/>
                <w:szCs w:val="22"/>
              </w:rPr>
            </w:pPr>
          </w:p>
        </w:tc>
      </w:tr>
    </w:tbl>
    <w:p w:rsidR="009F7351" w:rsidRDefault="00151467" w:rsidP="004F103D">
      <w:pPr>
        <w:autoSpaceDE w:val="0"/>
        <w:autoSpaceDN w:val="0"/>
        <w:adjustRightInd w:val="0"/>
        <w:spacing w:line="360" w:lineRule="auto"/>
        <w:ind w:firstLine="851"/>
        <w:jc w:val="both"/>
        <w:rPr>
          <w:rFonts w:ascii="Arial" w:hAnsi="Arial" w:cs="Arial"/>
          <w:sz w:val="24"/>
          <w:szCs w:val="24"/>
          <w:lang w:val="id-ID"/>
        </w:rPr>
      </w:pPr>
      <w:r w:rsidRPr="007E233D">
        <w:rPr>
          <w:rFonts w:ascii="Arial" w:hAnsi="Arial" w:cs="Arial"/>
          <w:sz w:val="24"/>
          <w:szCs w:val="24"/>
          <w:lang w:val="id-ID"/>
        </w:rPr>
        <w:lastRenderedPageBreak/>
        <w:t xml:space="preserve">Pada </w:t>
      </w:r>
      <w:r w:rsidR="004F103D">
        <w:rPr>
          <w:rFonts w:ascii="Arial" w:hAnsi="Arial" w:cs="Arial"/>
          <w:sz w:val="24"/>
          <w:szCs w:val="24"/>
          <w:lang w:val="id-ID"/>
        </w:rPr>
        <w:t>T</w:t>
      </w:r>
      <w:r w:rsidRPr="007E233D">
        <w:rPr>
          <w:rFonts w:ascii="Arial" w:hAnsi="Arial" w:cs="Arial"/>
          <w:sz w:val="24"/>
          <w:szCs w:val="24"/>
        </w:rPr>
        <w:t xml:space="preserve">abel </w:t>
      </w:r>
      <w:r w:rsidR="00630A90">
        <w:rPr>
          <w:rFonts w:ascii="Arial" w:hAnsi="Arial" w:cs="Arial"/>
          <w:sz w:val="24"/>
          <w:szCs w:val="24"/>
          <w:lang w:val="id-ID"/>
        </w:rPr>
        <w:t>4</w:t>
      </w:r>
      <w:r w:rsidR="004F103D">
        <w:rPr>
          <w:rFonts w:ascii="Arial" w:hAnsi="Arial" w:cs="Arial"/>
          <w:sz w:val="24"/>
          <w:szCs w:val="24"/>
          <w:lang w:val="id-ID"/>
        </w:rPr>
        <w:t xml:space="preserve">. </w:t>
      </w:r>
      <w:r w:rsidRPr="007E233D">
        <w:rPr>
          <w:rFonts w:ascii="Arial" w:hAnsi="Arial" w:cs="Arial"/>
          <w:sz w:val="24"/>
          <w:szCs w:val="24"/>
          <w:lang w:val="id-ID"/>
        </w:rPr>
        <w:t xml:space="preserve">tersebut </w:t>
      </w:r>
      <w:r w:rsidRPr="007E233D">
        <w:rPr>
          <w:rFonts w:ascii="Arial" w:hAnsi="Arial" w:cs="Arial"/>
          <w:sz w:val="24"/>
          <w:szCs w:val="24"/>
        </w:rPr>
        <w:t xml:space="preserve">menunjukkan bahwa </w:t>
      </w:r>
      <w:r w:rsidR="006F1537">
        <w:rPr>
          <w:rFonts w:ascii="Arial" w:hAnsi="Arial" w:cs="Arial"/>
          <w:sz w:val="24"/>
          <w:szCs w:val="24"/>
          <w:lang w:val="id-ID"/>
        </w:rPr>
        <w:t xml:space="preserve">ada </w:t>
      </w:r>
      <w:r w:rsidR="009F7351">
        <w:rPr>
          <w:rFonts w:ascii="Arial" w:hAnsi="Arial" w:cs="Arial"/>
          <w:sz w:val="24"/>
          <w:szCs w:val="24"/>
          <w:lang w:val="id-ID"/>
        </w:rPr>
        <w:t xml:space="preserve">beberapa aspek dari dimensi kemampuan menyelesaikan masalah yang dimiliki oleh kepala sekolah SMP Negeri di Kodya Yogyakarta mempunyai </w:t>
      </w:r>
      <w:r w:rsidRPr="007E233D">
        <w:rPr>
          <w:rFonts w:ascii="Arial" w:hAnsi="Arial" w:cs="Arial"/>
          <w:sz w:val="24"/>
          <w:szCs w:val="24"/>
          <w:lang w:val="id-ID"/>
        </w:rPr>
        <w:t xml:space="preserve">nilai statistik </w:t>
      </w:r>
      <w:r w:rsidRPr="007E233D">
        <w:rPr>
          <w:rFonts w:ascii="Arial" w:hAnsi="Arial" w:cs="Arial"/>
          <w:i/>
          <w:sz w:val="24"/>
          <w:szCs w:val="24"/>
          <w:lang w:val="id-ID"/>
        </w:rPr>
        <w:t xml:space="preserve">mean </w:t>
      </w:r>
      <w:r w:rsidR="009F7351">
        <w:rPr>
          <w:rFonts w:ascii="Arial" w:hAnsi="Arial" w:cs="Arial"/>
          <w:i/>
          <w:sz w:val="24"/>
          <w:szCs w:val="24"/>
          <w:lang w:val="id-ID"/>
        </w:rPr>
        <w:t xml:space="preserve">yang besar </w:t>
      </w:r>
      <w:r w:rsidRPr="007E233D">
        <w:rPr>
          <w:rFonts w:ascii="Arial" w:hAnsi="Arial" w:cs="Arial"/>
          <w:sz w:val="24"/>
          <w:szCs w:val="24"/>
          <w:lang w:val="id-ID"/>
        </w:rPr>
        <w:t xml:space="preserve">dan </w:t>
      </w:r>
      <w:r w:rsidR="009F7351">
        <w:rPr>
          <w:rFonts w:ascii="Arial" w:hAnsi="Arial" w:cs="Arial"/>
          <w:sz w:val="24"/>
          <w:szCs w:val="24"/>
          <w:lang w:val="id-ID"/>
        </w:rPr>
        <w:t xml:space="preserve">nilai </w:t>
      </w:r>
      <w:r w:rsidRPr="007E233D">
        <w:rPr>
          <w:rFonts w:ascii="Arial" w:hAnsi="Arial" w:cs="Arial"/>
          <w:sz w:val="24"/>
          <w:szCs w:val="24"/>
        </w:rPr>
        <w:t>penyebaran dalam deviasi standar</w:t>
      </w:r>
      <w:r w:rsidRPr="007E233D">
        <w:rPr>
          <w:rFonts w:ascii="Arial" w:hAnsi="Arial" w:cs="Arial"/>
          <w:sz w:val="24"/>
          <w:szCs w:val="24"/>
          <w:lang w:val="id-ID"/>
        </w:rPr>
        <w:t xml:space="preserve"> </w:t>
      </w:r>
      <w:r w:rsidR="009F7351">
        <w:rPr>
          <w:rFonts w:ascii="Arial" w:hAnsi="Arial" w:cs="Arial"/>
          <w:sz w:val="24"/>
          <w:szCs w:val="24"/>
          <w:lang w:val="id-ID"/>
        </w:rPr>
        <w:t>yang kecil.</w:t>
      </w:r>
    </w:p>
    <w:p w:rsidR="006B2944" w:rsidRDefault="00151467" w:rsidP="004F103D">
      <w:pPr>
        <w:autoSpaceDE w:val="0"/>
        <w:autoSpaceDN w:val="0"/>
        <w:adjustRightInd w:val="0"/>
        <w:spacing w:line="360" w:lineRule="auto"/>
        <w:ind w:firstLine="851"/>
        <w:jc w:val="both"/>
        <w:rPr>
          <w:rFonts w:ascii="Arial" w:hAnsi="Arial" w:cs="Arial"/>
          <w:sz w:val="24"/>
          <w:szCs w:val="24"/>
          <w:lang w:val="id-ID"/>
        </w:rPr>
      </w:pPr>
      <w:r w:rsidRPr="00A906BB">
        <w:rPr>
          <w:rFonts w:ascii="Arial" w:hAnsi="Arial" w:cs="Arial"/>
          <w:sz w:val="24"/>
          <w:szCs w:val="24"/>
          <w:lang w:val="id-ID"/>
        </w:rPr>
        <w:t>Berdasarkan t</w:t>
      </w:r>
      <w:r w:rsidRPr="00A906BB">
        <w:rPr>
          <w:rFonts w:ascii="Arial" w:hAnsi="Arial" w:cs="Arial"/>
          <w:sz w:val="24"/>
          <w:szCs w:val="24"/>
        </w:rPr>
        <w:t xml:space="preserve">abel </w:t>
      </w:r>
      <w:r w:rsidRPr="00A906BB">
        <w:rPr>
          <w:rFonts w:ascii="Arial" w:hAnsi="Arial" w:cs="Arial"/>
          <w:sz w:val="24"/>
          <w:szCs w:val="24"/>
          <w:lang w:val="id-ID"/>
        </w:rPr>
        <w:t xml:space="preserve">deskripsi tersebut dapat disimpulkan bahwa </w:t>
      </w:r>
      <w:r w:rsidR="009F7351" w:rsidRPr="00A906BB">
        <w:rPr>
          <w:rFonts w:ascii="Arial" w:hAnsi="Arial" w:cs="Arial"/>
          <w:sz w:val="24"/>
          <w:szCs w:val="24"/>
          <w:lang w:val="id-ID"/>
        </w:rPr>
        <w:t xml:space="preserve">aspek-aspek </w:t>
      </w:r>
      <w:r w:rsidR="00CB2D76">
        <w:rPr>
          <w:rFonts w:ascii="Arial" w:hAnsi="Arial" w:cs="Arial"/>
          <w:sz w:val="24"/>
          <w:szCs w:val="24"/>
          <w:lang w:val="id-ID"/>
        </w:rPr>
        <w:t xml:space="preserve">yang sangat kuat dimiliki </w:t>
      </w:r>
      <w:r w:rsidR="009F7351" w:rsidRPr="00A906BB">
        <w:rPr>
          <w:rFonts w:ascii="Arial" w:hAnsi="Arial" w:cs="Arial"/>
          <w:sz w:val="24"/>
          <w:szCs w:val="24"/>
          <w:lang w:val="id-ID"/>
        </w:rPr>
        <w:t>dalam kemampuan menyelesaikan mas</w:t>
      </w:r>
      <w:r w:rsidR="00CB2D76">
        <w:rPr>
          <w:rFonts w:ascii="Arial" w:hAnsi="Arial" w:cs="Arial"/>
          <w:sz w:val="24"/>
          <w:szCs w:val="24"/>
          <w:lang w:val="id-ID"/>
        </w:rPr>
        <w:t>a</w:t>
      </w:r>
      <w:r w:rsidR="009F7351" w:rsidRPr="00A906BB">
        <w:rPr>
          <w:rFonts w:ascii="Arial" w:hAnsi="Arial" w:cs="Arial"/>
          <w:sz w:val="24"/>
          <w:szCs w:val="24"/>
          <w:lang w:val="id-ID"/>
        </w:rPr>
        <w:t xml:space="preserve">lah </w:t>
      </w:r>
      <w:r w:rsidR="00A906BB" w:rsidRPr="00A906BB">
        <w:rPr>
          <w:rFonts w:ascii="Arial" w:hAnsi="Arial" w:cs="Arial"/>
          <w:sz w:val="24"/>
          <w:szCs w:val="24"/>
          <w:lang w:val="id-ID"/>
        </w:rPr>
        <w:t>yang dilakukan oleh kep</w:t>
      </w:r>
      <w:r w:rsidRPr="00A906BB">
        <w:rPr>
          <w:rFonts w:ascii="Arial" w:hAnsi="Arial" w:cs="Arial"/>
          <w:sz w:val="24"/>
          <w:szCs w:val="24"/>
        </w:rPr>
        <w:t xml:space="preserve">ala sekolah SMP di </w:t>
      </w:r>
      <w:r w:rsidRPr="00A906BB">
        <w:rPr>
          <w:rFonts w:ascii="Arial" w:hAnsi="Arial" w:cs="Arial"/>
          <w:sz w:val="24"/>
          <w:szCs w:val="24"/>
          <w:lang w:val="id-ID"/>
        </w:rPr>
        <w:t xml:space="preserve">Kodya </w:t>
      </w:r>
      <w:r w:rsidRPr="00A906BB">
        <w:rPr>
          <w:rFonts w:ascii="Arial" w:hAnsi="Arial" w:cs="Arial"/>
          <w:sz w:val="24"/>
          <w:szCs w:val="24"/>
        </w:rPr>
        <w:t xml:space="preserve">Yogyakarta </w:t>
      </w:r>
      <w:r w:rsidRPr="00A906BB">
        <w:rPr>
          <w:rFonts w:ascii="Arial" w:hAnsi="Arial" w:cs="Arial"/>
          <w:sz w:val="24"/>
          <w:szCs w:val="24"/>
          <w:lang w:val="id-ID"/>
        </w:rPr>
        <w:t>yaitu</w:t>
      </w:r>
      <w:r w:rsidR="004F103D">
        <w:rPr>
          <w:rFonts w:ascii="Arial" w:hAnsi="Arial" w:cs="Arial"/>
          <w:sz w:val="24"/>
          <w:szCs w:val="24"/>
          <w:lang w:val="id-ID"/>
        </w:rPr>
        <w:t xml:space="preserve">: </w:t>
      </w:r>
      <w:r w:rsidR="009F7351" w:rsidRPr="00A906BB">
        <w:rPr>
          <w:rFonts w:ascii="Arial" w:hAnsi="Arial" w:cs="Arial"/>
          <w:sz w:val="24"/>
          <w:szCs w:val="24"/>
          <w:lang w:val="id-ID"/>
        </w:rPr>
        <w:t>M</w:t>
      </w:r>
      <w:r w:rsidR="009F7351" w:rsidRPr="00A906BB">
        <w:rPr>
          <w:rFonts w:ascii="Arial" w:hAnsi="Arial" w:cs="Arial"/>
          <w:sz w:val="24"/>
          <w:szCs w:val="24"/>
        </w:rPr>
        <w:t xml:space="preserve">emahami perbedaan karakter </w:t>
      </w:r>
      <w:r w:rsidR="009F7351" w:rsidRPr="00A906BB">
        <w:rPr>
          <w:rFonts w:ascii="Arial" w:hAnsi="Arial" w:cs="Arial"/>
          <w:sz w:val="24"/>
          <w:szCs w:val="24"/>
          <w:lang w:val="id-ID"/>
        </w:rPr>
        <w:t>guru dan karyawan</w:t>
      </w:r>
      <w:r w:rsidR="004F103D">
        <w:rPr>
          <w:rFonts w:ascii="Arial" w:hAnsi="Arial" w:cs="Arial"/>
          <w:sz w:val="24"/>
          <w:szCs w:val="24"/>
          <w:lang w:val="id-ID"/>
        </w:rPr>
        <w:t xml:space="preserve">; </w:t>
      </w:r>
      <w:r w:rsidR="009F7351" w:rsidRPr="00A906BB">
        <w:rPr>
          <w:rFonts w:ascii="Arial" w:hAnsi="Arial" w:cs="Arial"/>
          <w:sz w:val="24"/>
          <w:szCs w:val="24"/>
        </w:rPr>
        <w:t xml:space="preserve"> </w:t>
      </w:r>
      <w:r w:rsidR="009F7351" w:rsidRPr="00A906BB">
        <w:rPr>
          <w:rFonts w:ascii="Arial" w:hAnsi="Arial" w:cs="Arial"/>
          <w:sz w:val="24"/>
          <w:szCs w:val="24"/>
          <w:lang w:val="id-ID"/>
        </w:rPr>
        <w:t>M</w:t>
      </w:r>
      <w:r w:rsidR="009F7351" w:rsidRPr="00A906BB">
        <w:rPr>
          <w:rFonts w:ascii="Arial" w:hAnsi="Arial" w:cs="Arial"/>
          <w:sz w:val="24"/>
          <w:szCs w:val="24"/>
        </w:rPr>
        <w:t xml:space="preserve">enanggapi masalah yang dialami  </w:t>
      </w:r>
      <w:r w:rsidR="004F103D">
        <w:rPr>
          <w:rFonts w:ascii="Arial" w:hAnsi="Arial" w:cs="Arial"/>
          <w:sz w:val="24"/>
          <w:szCs w:val="24"/>
          <w:lang w:val="id-ID"/>
        </w:rPr>
        <w:t>guru dan karyawan;</w:t>
      </w:r>
      <w:r w:rsidR="00A906BB">
        <w:rPr>
          <w:rFonts w:ascii="Arial" w:hAnsi="Arial" w:cs="Arial"/>
          <w:sz w:val="24"/>
          <w:szCs w:val="24"/>
          <w:lang w:val="id-ID"/>
        </w:rPr>
        <w:t xml:space="preserve"> </w:t>
      </w:r>
      <w:r w:rsidR="009F7351" w:rsidRPr="00A906BB">
        <w:rPr>
          <w:rFonts w:ascii="Arial" w:hAnsi="Arial" w:cs="Arial"/>
          <w:sz w:val="24"/>
          <w:szCs w:val="24"/>
          <w:lang w:val="id-ID"/>
        </w:rPr>
        <w:t>M</w:t>
      </w:r>
      <w:r w:rsidR="009F7351" w:rsidRPr="00A906BB">
        <w:rPr>
          <w:rFonts w:ascii="Arial" w:hAnsi="Arial" w:cs="Arial"/>
          <w:sz w:val="24"/>
          <w:szCs w:val="24"/>
        </w:rPr>
        <w:t>ena</w:t>
      </w:r>
      <w:r w:rsidR="009F7351" w:rsidRPr="00A906BB">
        <w:rPr>
          <w:rFonts w:ascii="Arial" w:hAnsi="Arial" w:cs="Arial"/>
          <w:sz w:val="24"/>
          <w:szCs w:val="24"/>
          <w:lang w:val="id-ID"/>
        </w:rPr>
        <w:t>n</w:t>
      </w:r>
      <w:r w:rsidR="009F7351" w:rsidRPr="00A906BB">
        <w:rPr>
          <w:rFonts w:ascii="Arial" w:hAnsi="Arial" w:cs="Arial"/>
          <w:sz w:val="24"/>
          <w:szCs w:val="24"/>
        </w:rPr>
        <w:t xml:space="preserve">ggapi perbedaan tindakan </w:t>
      </w:r>
      <w:r w:rsidR="00A906BB">
        <w:rPr>
          <w:rFonts w:ascii="Arial" w:hAnsi="Arial" w:cs="Arial"/>
          <w:sz w:val="24"/>
          <w:szCs w:val="24"/>
          <w:lang w:val="id-ID"/>
        </w:rPr>
        <w:t xml:space="preserve">guru dan karyawan, </w:t>
      </w:r>
      <w:r w:rsidR="009F7351" w:rsidRPr="00A906BB">
        <w:rPr>
          <w:rFonts w:ascii="Arial" w:hAnsi="Arial" w:cs="Arial"/>
          <w:sz w:val="24"/>
          <w:szCs w:val="24"/>
          <w:lang w:val="id-ID"/>
        </w:rPr>
        <w:t>M</w:t>
      </w:r>
      <w:r w:rsidR="009F7351" w:rsidRPr="00A906BB">
        <w:rPr>
          <w:rFonts w:ascii="Arial" w:hAnsi="Arial" w:cs="Arial"/>
          <w:sz w:val="24"/>
          <w:szCs w:val="24"/>
        </w:rPr>
        <w:t>endapatkan manfaat perlakuan yang dilakukan kepada guru dan karyawan.</w:t>
      </w:r>
    </w:p>
    <w:p w:rsidR="00A906BB" w:rsidRPr="006B2944" w:rsidRDefault="00A906BB" w:rsidP="006B2944">
      <w:pPr>
        <w:autoSpaceDE w:val="0"/>
        <w:autoSpaceDN w:val="0"/>
        <w:adjustRightInd w:val="0"/>
        <w:spacing w:line="360" w:lineRule="auto"/>
        <w:ind w:firstLine="851"/>
        <w:jc w:val="both"/>
        <w:rPr>
          <w:rFonts w:ascii="Arial" w:hAnsi="Arial" w:cs="Arial"/>
          <w:sz w:val="24"/>
          <w:szCs w:val="24"/>
        </w:rPr>
      </w:pPr>
      <w:r w:rsidRPr="009A7AB9">
        <w:rPr>
          <w:rFonts w:ascii="Arial" w:hAnsi="Arial" w:cs="Arial"/>
          <w:sz w:val="24"/>
          <w:szCs w:val="24"/>
          <w:lang w:val="id-ID"/>
        </w:rPr>
        <w:t xml:space="preserve">Hasil dari </w:t>
      </w:r>
      <w:r>
        <w:rPr>
          <w:rFonts w:ascii="Arial" w:hAnsi="Arial" w:cs="Arial"/>
          <w:sz w:val="24"/>
          <w:szCs w:val="24"/>
          <w:lang w:val="id-ID"/>
        </w:rPr>
        <w:t>aspek-aspek yang ada dalam dimensi k</w:t>
      </w:r>
      <w:r w:rsidRPr="00B219D2">
        <w:rPr>
          <w:rFonts w:ascii="Arial" w:hAnsi="Arial" w:cs="Arial"/>
          <w:sz w:val="24"/>
          <w:szCs w:val="24"/>
        </w:rPr>
        <w:t xml:space="preserve">emampuan </w:t>
      </w:r>
      <w:r w:rsidRPr="00B219D2">
        <w:rPr>
          <w:rFonts w:ascii="Arial" w:hAnsi="Arial" w:cs="Arial"/>
          <w:sz w:val="24"/>
          <w:szCs w:val="24"/>
          <w:lang w:val="id-ID"/>
        </w:rPr>
        <w:t>membantu mengembangkan kepemimpinan guru</w:t>
      </w:r>
      <w:r w:rsidRPr="00B219D2">
        <w:rPr>
          <w:rFonts w:ascii="Arial" w:hAnsi="Arial" w:cs="Arial"/>
          <w:sz w:val="24"/>
          <w:szCs w:val="24"/>
        </w:rPr>
        <w:t xml:space="preserve"> </w:t>
      </w:r>
      <w:r>
        <w:rPr>
          <w:rFonts w:ascii="Arial" w:hAnsi="Arial" w:cs="Arial"/>
          <w:sz w:val="24"/>
          <w:szCs w:val="24"/>
          <w:lang w:val="id-ID"/>
        </w:rPr>
        <w:t xml:space="preserve">dari </w:t>
      </w:r>
      <w:r w:rsidRPr="009A7AB9">
        <w:rPr>
          <w:rFonts w:ascii="Arial" w:hAnsi="Arial" w:cs="Arial"/>
          <w:sz w:val="24"/>
          <w:szCs w:val="24"/>
          <w:lang w:val="id-ID"/>
        </w:rPr>
        <w:t xml:space="preserve">kepala sekolah SMP Negeri di Kodya Yogyakarta </w:t>
      </w:r>
      <w:r>
        <w:rPr>
          <w:rFonts w:ascii="Arial" w:hAnsi="Arial" w:cs="Arial"/>
          <w:sz w:val="24"/>
          <w:szCs w:val="24"/>
          <w:lang w:val="id-ID"/>
        </w:rPr>
        <w:t xml:space="preserve">dapat ditunjukkan pada Tabel </w:t>
      </w:r>
      <w:r w:rsidR="00630A90">
        <w:rPr>
          <w:rFonts w:ascii="Arial" w:hAnsi="Arial" w:cs="Arial"/>
          <w:sz w:val="24"/>
          <w:szCs w:val="24"/>
          <w:lang w:val="id-ID"/>
        </w:rPr>
        <w:t>5</w:t>
      </w:r>
      <w:r>
        <w:rPr>
          <w:rFonts w:ascii="Arial" w:hAnsi="Arial" w:cs="Arial"/>
          <w:sz w:val="24"/>
          <w:szCs w:val="24"/>
          <w:lang w:val="id-ID"/>
        </w:rPr>
        <w:t xml:space="preserve"> berikut ini:</w:t>
      </w:r>
    </w:p>
    <w:p w:rsidR="00A24785" w:rsidRDefault="00A24785" w:rsidP="00A906BB">
      <w:pPr>
        <w:autoSpaceDE w:val="0"/>
        <w:autoSpaceDN w:val="0"/>
        <w:adjustRightInd w:val="0"/>
        <w:ind w:left="1418" w:hanging="1418"/>
        <w:jc w:val="both"/>
        <w:rPr>
          <w:rFonts w:ascii="Arial" w:hAnsi="Arial" w:cs="Arial"/>
          <w:b/>
          <w:sz w:val="22"/>
          <w:szCs w:val="22"/>
          <w:lang w:val="id-ID"/>
        </w:rPr>
      </w:pPr>
    </w:p>
    <w:p w:rsidR="00A906BB" w:rsidRPr="00A24785" w:rsidRDefault="00A906BB" w:rsidP="00A906BB">
      <w:pPr>
        <w:autoSpaceDE w:val="0"/>
        <w:autoSpaceDN w:val="0"/>
        <w:adjustRightInd w:val="0"/>
        <w:ind w:left="1418" w:hanging="1418"/>
        <w:jc w:val="both"/>
        <w:rPr>
          <w:rFonts w:ascii="Arial" w:hAnsi="Arial" w:cs="Arial"/>
          <w:b/>
          <w:sz w:val="22"/>
          <w:szCs w:val="22"/>
          <w:lang w:val="id-ID"/>
        </w:rPr>
      </w:pPr>
      <w:r w:rsidRPr="00A24785">
        <w:rPr>
          <w:rFonts w:ascii="Arial" w:hAnsi="Arial" w:cs="Arial"/>
          <w:b/>
          <w:sz w:val="22"/>
          <w:szCs w:val="22"/>
        </w:rPr>
        <w:t xml:space="preserve">Tabel </w:t>
      </w:r>
      <w:r w:rsidR="00630A90">
        <w:rPr>
          <w:rFonts w:ascii="Arial" w:hAnsi="Arial" w:cs="Arial"/>
          <w:b/>
          <w:sz w:val="22"/>
          <w:szCs w:val="22"/>
          <w:lang w:val="id-ID"/>
        </w:rPr>
        <w:t>5</w:t>
      </w:r>
      <w:r w:rsidRPr="00A24785">
        <w:rPr>
          <w:rFonts w:ascii="Arial" w:hAnsi="Arial" w:cs="Arial"/>
          <w:b/>
          <w:sz w:val="22"/>
          <w:szCs w:val="22"/>
          <w:lang w:val="id-ID"/>
        </w:rPr>
        <w:t xml:space="preserve">.     </w:t>
      </w:r>
      <w:r w:rsidRPr="00A24785">
        <w:rPr>
          <w:rFonts w:ascii="Arial" w:hAnsi="Arial" w:cs="Arial"/>
          <w:b/>
          <w:sz w:val="22"/>
          <w:szCs w:val="22"/>
        </w:rPr>
        <w:t>D</w:t>
      </w:r>
      <w:r w:rsidRPr="00A24785">
        <w:rPr>
          <w:rFonts w:ascii="Arial" w:hAnsi="Arial" w:cs="Arial"/>
          <w:b/>
          <w:sz w:val="22"/>
          <w:szCs w:val="22"/>
          <w:lang w:val="id-ID"/>
        </w:rPr>
        <w:t>e</w:t>
      </w:r>
      <w:r w:rsidRPr="00A24785">
        <w:rPr>
          <w:rFonts w:ascii="Arial" w:hAnsi="Arial" w:cs="Arial"/>
          <w:b/>
          <w:sz w:val="22"/>
          <w:szCs w:val="22"/>
        </w:rPr>
        <w:t>s</w:t>
      </w:r>
      <w:r w:rsidRPr="00A24785">
        <w:rPr>
          <w:rFonts w:ascii="Arial" w:hAnsi="Arial" w:cs="Arial"/>
          <w:b/>
          <w:sz w:val="22"/>
          <w:szCs w:val="22"/>
          <w:lang w:val="id-ID"/>
        </w:rPr>
        <w:t>kripsi</w:t>
      </w:r>
      <w:r w:rsidR="00A24785">
        <w:rPr>
          <w:rFonts w:ascii="Arial" w:hAnsi="Arial" w:cs="Arial"/>
          <w:b/>
          <w:sz w:val="22"/>
          <w:szCs w:val="22"/>
          <w:lang w:val="id-ID"/>
        </w:rPr>
        <w:t xml:space="preserve"> </w:t>
      </w:r>
      <w:r w:rsidRPr="00A24785">
        <w:rPr>
          <w:rFonts w:ascii="Arial" w:hAnsi="Arial" w:cs="Arial"/>
          <w:b/>
          <w:sz w:val="22"/>
          <w:szCs w:val="22"/>
          <w:lang w:val="id-ID"/>
        </w:rPr>
        <w:t xml:space="preserve"> Dimensi</w:t>
      </w:r>
      <w:r w:rsidR="00A24785">
        <w:rPr>
          <w:rFonts w:ascii="Arial" w:hAnsi="Arial" w:cs="Arial"/>
          <w:b/>
          <w:sz w:val="22"/>
          <w:szCs w:val="22"/>
          <w:lang w:val="id-ID"/>
        </w:rPr>
        <w:t xml:space="preserve"> </w:t>
      </w:r>
      <w:r w:rsidRPr="00A24785">
        <w:rPr>
          <w:rFonts w:ascii="Arial" w:hAnsi="Arial" w:cs="Arial"/>
          <w:b/>
          <w:sz w:val="22"/>
          <w:szCs w:val="22"/>
          <w:lang w:val="id-ID"/>
        </w:rPr>
        <w:t xml:space="preserve"> Kemampuan </w:t>
      </w:r>
      <w:r w:rsidR="00A24785">
        <w:rPr>
          <w:rFonts w:ascii="Arial" w:hAnsi="Arial" w:cs="Arial"/>
          <w:b/>
          <w:sz w:val="22"/>
          <w:szCs w:val="22"/>
          <w:lang w:val="id-ID"/>
        </w:rPr>
        <w:t xml:space="preserve"> </w:t>
      </w:r>
      <w:r w:rsidRPr="00A24785">
        <w:rPr>
          <w:rFonts w:ascii="Arial" w:hAnsi="Arial" w:cs="Arial"/>
          <w:b/>
          <w:sz w:val="22"/>
          <w:szCs w:val="22"/>
          <w:lang w:val="id-ID"/>
        </w:rPr>
        <w:t>Membantu</w:t>
      </w:r>
      <w:r w:rsidR="00A24785">
        <w:rPr>
          <w:rFonts w:ascii="Arial" w:hAnsi="Arial" w:cs="Arial"/>
          <w:b/>
          <w:sz w:val="22"/>
          <w:szCs w:val="22"/>
          <w:lang w:val="id-ID"/>
        </w:rPr>
        <w:t xml:space="preserve"> </w:t>
      </w:r>
      <w:r w:rsidRPr="00A24785">
        <w:rPr>
          <w:rFonts w:ascii="Arial" w:hAnsi="Arial" w:cs="Arial"/>
          <w:b/>
          <w:sz w:val="22"/>
          <w:szCs w:val="22"/>
          <w:lang w:val="id-ID"/>
        </w:rPr>
        <w:t xml:space="preserve"> Mengembangkan  Kepemimpinan Guru dalam </w:t>
      </w:r>
      <w:r w:rsidRPr="00A24785">
        <w:rPr>
          <w:rFonts w:ascii="Arial" w:hAnsi="Arial" w:cs="Arial"/>
          <w:b/>
          <w:sz w:val="22"/>
          <w:szCs w:val="22"/>
        </w:rPr>
        <w:t xml:space="preserve">Kepemimpinan Transformasional </w:t>
      </w:r>
      <w:r w:rsidRPr="00A24785">
        <w:rPr>
          <w:rFonts w:ascii="Arial" w:hAnsi="Arial" w:cs="Arial"/>
          <w:b/>
          <w:sz w:val="22"/>
          <w:szCs w:val="22"/>
          <w:lang w:val="id-ID"/>
        </w:rPr>
        <w:t>Kepala sekolah SMP</w:t>
      </w:r>
    </w:p>
    <w:tbl>
      <w:tblPr>
        <w:tblW w:w="864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6"/>
        <w:gridCol w:w="975"/>
        <w:gridCol w:w="1418"/>
        <w:gridCol w:w="1276"/>
        <w:gridCol w:w="1417"/>
        <w:gridCol w:w="1418"/>
        <w:gridCol w:w="769"/>
        <w:gridCol w:w="648"/>
      </w:tblGrid>
      <w:tr w:rsidR="00A906BB" w:rsidRPr="00A906BB" w:rsidTr="00A906BB">
        <w:trPr>
          <w:cantSplit/>
          <w:tblHeader/>
        </w:trPr>
        <w:tc>
          <w:tcPr>
            <w:tcW w:w="8647" w:type="dxa"/>
            <w:gridSpan w:val="8"/>
            <w:tcBorders>
              <w:top w:val="nil"/>
              <w:left w:val="nil"/>
              <w:bottom w:val="nil"/>
              <w:right w:val="nil"/>
            </w:tcBorders>
            <w:shd w:val="clear" w:color="auto" w:fill="FFFFFF"/>
            <w:tcMar>
              <w:top w:w="30" w:type="dxa"/>
              <w:left w:w="30" w:type="dxa"/>
              <w:bottom w:w="30" w:type="dxa"/>
              <w:right w:w="30" w:type="dxa"/>
            </w:tcMar>
            <w:vAlign w:val="center"/>
          </w:tcPr>
          <w:p w:rsidR="00A906BB" w:rsidRPr="00A906BB" w:rsidRDefault="00A906BB" w:rsidP="00A906BB">
            <w:pPr>
              <w:autoSpaceDE w:val="0"/>
              <w:autoSpaceDN w:val="0"/>
              <w:adjustRightInd w:val="0"/>
              <w:jc w:val="center"/>
              <w:rPr>
                <w:rFonts w:ascii="Arial" w:eastAsiaTheme="minorHAnsi" w:hAnsi="Arial" w:cs="Arial"/>
                <w:color w:val="000000"/>
                <w:sz w:val="22"/>
                <w:szCs w:val="22"/>
              </w:rPr>
            </w:pPr>
            <w:r w:rsidRPr="00A906BB">
              <w:rPr>
                <w:rFonts w:ascii="Arial" w:eastAsiaTheme="minorHAnsi" w:hAnsi="Arial" w:cs="Arial"/>
                <w:b/>
                <w:bCs/>
                <w:color w:val="000000"/>
                <w:sz w:val="22"/>
                <w:szCs w:val="22"/>
              </w:rPr>
              <w:t>Statistics</w:t>
            </w:r>
          </w:p>
        </w:tc>
      </w:tr>
      <w:tr w:rsidR="00A906BB" w:rsidRPr="00A906BB" w:rsidTr="00A906BB">
        <w:trPr>
          <w:cantSplit/>
          <w:tblHeader/>
        </w:trPr>
        <w:tc>
          <w:tcPr>
            <w:tcW w:w="72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906BB" w:rsidRPr="00A906BB" w:rsidRDefault="00A906BB" w:rsidP="00A906BB">
            <w:pPr>
              <w:autoSpaceDE w:val="0"/>
              <w:autoSpaceDN w:val="0"/>
              <w:adjustRightInd w:val="0"/>
              <w:rPr>
                <w:rFonts w:ascii="Arial" w:eastAsiaTheme="minorHAnsi" w:hAnsi="Arial" w:cs="Arial"/>
                <w:sz w:val="22"/>
                <w:szCs w:val="22"/>
              </w:rPr>
            </w:pPr>
          </w:p>
        </w:tc>
        <w:tc>
          <w:tcPr>
            <w:tcW w:w="97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906BB" w:rsidRPr="00A906BB" w:rsidRDefault="00A906BB" w:rsidP="00A906BB">
            <w:pPr>
              <w:autoSpaceDE w:val="0"/>
              <w:autoSpaceDN w:val="0"/>
              <w:adjustRightInd w:val="0"/>
              <w:rPr>
                <w:rFonts w:ascii="Arial" w:eastAsiaTheme="minorHAnsi" w:hAnsi="Arial" w:cs="Arial"/>
                <w:sz w:val="22"/>
                <w:szCs w:val="22"/>
              </w:rPr>
            </w:pPr>
          </w:p>
        </w:tc>
        <w:tc>
          <w:tcPr>
            <w:tcW w:w="141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906BB" w:rsidRPr="00A906BB" w:rsidRDefault="00A906BB" w:rsidP="00A906BB">
            <w:pPr>
              <w:autoSpaceDE w:val="0"/>
              <w:autoSpaceDN w:val="0"/>
              <w:adjustRightInd w:val="0"/>
              <w:jc w:val="center"/>
              <w:rPr>
                <w:rFonts w:ascii="Arial" w:eastAsiaTheme="minorHAnsi" w:hAnsi="Arial" w:cs="Arial"/>
                <w:color w:val="000000"/>
                <w:sz w:val="22"/>
                <w:szCs w:val="22"/>
              </w:rPr>
            </w:pPr>
            <w:r w:rsidRPr="00A906BB">
              <w:rPr>
                <w:rFonts w:ascii="Arial" w:eastAsiaTheme="minorHAnsi" w:hAnsi="Arial" w:cs="Arial"/>
                <w:color w:val="000000"/>
                <w:sz w:val="22"/>
                <w:szCs w:val="22"/>
              </w:rPr>
              <w:t>VAR00013</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906BB" w:rsidRPr="00A906BB" w:rsidRDefault="00A906BB" w:rsidP="00A906BB">
            <w:pPr>
              <w:autoSpaceDE w:val="0"/>
              <w:autoSpaceDN w:val="0"/>
              <w:adjustRightInd w:val="0"/>
              <w:jc w:val="center"/>
              <w:rPr>
                <w:rFonts w:ascii="Arial" w:eastAsiaTheme="minorHAnsi" w:hAnsi="Arial" w:cs="Arial"/>
                <w:color w:val="000000"/>
                <w:sz w:val="22"/>
                <w:szCs w:val="22"/>
              </w:rPr>
            </w:pPr>
            <w:r w:rsidRPr="00A906BB">
              <w:rPr>
                <w:rFonts w:ascii="Arial" w:eastAsiaTheme="minorHAnsi" w:hAnsi="Arial" w:cs="Arial"/>
                <w:color w:val="000000"/>
                <w:sz w:val="22"/>
                <w:szCs w:val="22"/>
              </w:rPr>
              <w:t>VAR00014</w:t>
            </w:r>
          </w:p>
        </w:tc>
        <w:tc>
          <w:tcPr>
            <w:tcW w:w="141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906BB" w:rsidRPr="00A906BB" w:rsidRDefault="00A906BB" w:rsidP="00A906BB">
            <w:pPr>
              <w:autoSpaceDE w:val="0"/>
              <w:autoSpaceDN w:val="0"/>
              <w:adjustRightInd w:val="0"/>
              <w:jc w:val="center"/>
              <w:rPr>
                <w:rFonts w:ascii="Arial" w:eastAsiaTheme="minorHAnsi" w:hAnsi="Arial" w:cs="Arial"/>
                <w:color w:val="000000"/>
                <w:sz w:val="22"/>
                <w:szCs w:val="22"/>
              </w:rPr>
            </w:pPr>
            <w:r w:rsidRPr="00A906BB">
              <w:rPr>
                <w:rFonts w:ascii="Arial" w:eastAsiaTheme="minorHAnsi" w:hAnsi="Arial" w:cs="Arial"/>
                <w:color w:val="000000"/>
                <w:sz w:val="22"/>
                <w:szCs w:val="22"/>
              </w:rPr>
              <w:t>VAR00015</w:t>
            </w:r>
          </w:p>
        </w:tc>
        <w:tc>
          <w:tcPr>
            <w:tcW w:w="14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906BB" w:rsidRPr="00A906BB" w:rsidRDefault="00A906BB" w:rsidP="00A906BB">
            <w:pPr>
              <w:autoSpaceDE w:val="0"/>
              <w:autoSpaceDN w:val="0"/>
              <w:adjustRightInd w:val="0"/>
              <w:jc w:val="center"/>
              <w:rPr>
                <w:rFonts w:ascii="Arial" w:eastAsiaTheme="minorHAnsi" w:hAnsi="Arial" w:cs="Arial"/>
                <w:color w:val="000000"/>
                <w:sz w:val="22"/>
                <w:szCs w:val="22"/>
              </w:rPr>
            </w:pPr>
            <w:r w:rsidRPr="00A906BB">
              <w:rPr>
                <w:rFonts w:ascii="Arial" w:eastAsiaTheme="minorHAnsi" w:hAnsi="Arial" w:cs="Arial"/>
                <w:color w:val="000000"/>
                <w:sz w:val="22"/>
                <w:szCs w:val="22"/>
              </w:rPr>
              <w:t>VAR00016</w:t>
            </w:r>
          </w:p>
        </w:tc>
        <w:tc>
          <w:tcPr>
            <w:tcW w:w="1417"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906BB" w:rsidRPr="00A906BB" w:rsidRDefault="00A906BB" w:rsidP="00A906BB">
            <w:pPr>
              <w:autoSpaceDE w:val="0"/>
              <w:autoSpaceDN w:val="0"/>
              <w:adjustRightInd w:val="0"/>
              <w:jc w:val="center"/>
              <w:rPr>
                <w:rFonts w:ascii="Arial" w:eastAsiaTheme="minorHAnsi" w:hAnsi="Arial" w:cs="Arial"/>
                <w:color w:val="000000"/>
                <w:sz w:val="22"/>
                <w:szCs w:val="22"/>
              </w:rPr>
            </w:pPr>
            <w:r w:rsidRPr="00A906BB">
              <w:rPr>
                <w:rFonts w:ascii="Arial" w:eastAsiaTheme="minorHAnsi" w:hAnsi="Arial" w:cs="Arial"/>
                <w:color w:val="000000"/>
                <w:sz w:val="22"/>
                <w:szCs w:val="22"/>
              </w:rPr>
              <w:t>VAR00017</w:t>
            </w:r>
          </w:p>
        </w:tc>
      </w:tr>
      <w:tr w:rsidR="00A906BB" w:rsidRPr="00A906BB" w:rsidTr="00A906BB">
        <w:trPr>
          <w:cantSplit/>
          <w:tblHeader/>
        </w:trPr>
        <w:tc>
          <w:tcPr>
            <w:tcW w:w="726"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rPr>
                <w:rFonts w:ascii="Arial" w:eastAsiaTheme="minorHAnsi" w:hAnsi="Arial" w:cs="Arial"/>
                <w:color w:val="000000"/>
                <w:sz w:val="22"/>
                <w:szCs w:val="22"/>
              </w:rPr>
            </w:pPr>
            <w:r w:rsidRPr="00A906BB">
              <w:rPr>
                <w:rFonts w:ascii="Arial" w:eastAsiaTheme="minorHAnsi" w:hAnsi="Arial" w:cs="Arial"/>
                <w:color w:val="000000"/>
                <w:sz w:val="22"/>
                <w:szCs w:val="22"/>
              </w:rPr>
              <w:t>N</w:t>
            </w:r>
          </w:p>
        </w:tc>
        <w:tc>
          <w:tcPr>
            <w:tcW w:w="97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rPr>
                <w:rFonts w:ascii="Arial" w:eastAsiaTheme="minorHAnsi" w:hAnsi="Arial" w:cs="Arial"/>
                <w:color w:val="000000"/>
                <w:sz w:val="22"/>
                <w:szCs w:val="22"/>
              </w:rPr>
            </w:pPr>
            <w:r w:rsidRPr="00A906BB">
              <w:rPr>
                <w:rFonts w:ascii="Arial" w:eastAsiaTheme="minorHAnsi" w:hAnsi="Arial" w:cs="Arial"/>
                <w:color w:val="000000"/>
                <w:sz w:val="22"/>
                <w:szCs w:val="22"/>
              </w:rPr>
              <w:t>Valid</w:t>
            </w:r>
          </w:p>
        </w:tc>
        <w:tc>
          <w:tcPr>
            <w:tcW w:w="141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ind w:left="-172"/>
              <w:jc w:val="right"/>
              <w:rPr>
                <w:rFonts w:ascii="Arial" w:eastAsiaTheme="minorHAnsi" w:hAnsi="Arial" w:cs="Arial"/>
                <w:color w:val="000000"/>
                <w:sz w:val="22"/>
                <w:szCs w:val="22"/>
              </w:rPr>
            </w:pPr>
            <w:r w:rsidRPr="00A906BB">
              <w:rPr>
                <w:rFonts w:ascii="Arial" w:eastAsiaTheme="minorHAnsi" w:hAnsi="Arial" w:cs="Arial"/>
                <w:color w:val="000000"/>
                <w:sz w:val="22"/>
                <w:szCs w:val="22"/>
              </w:rPr>
              <w:t>18</w:t>
            </w:r>
          </w:p>
        </w:tc>
        <w:tc>
          <w:tcPr>
            <w:tcW w:w="1276" w:type="dxa"/>
            <w:tcBorders>
              <w:top w:val="single" w:sz="16" w:space="0" w:color="000000"/>
              <w:bottom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18</w:t>
            </w:r>
          </w:p>
        </w:tc>
        <w:tc>
          <w:tcPr>
            <w:tcW w:w="1417" w:type="dxa"/>
            <w:tcBorders>
              <w:top w:val="single" w:sz="16" w:space="0" w:color="000000"/>
              <w:bottom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18</w:t>
            </w:r>
          </w:p>
        </w:tc>
        <w:tc>
          <w:tcPr>
            <w:tcW w:w="1418" w:type="dxa"/>
            <w:tcBorders>
              <w:top w:val="single" w:sz="16" w:space="0" w:color="000000"/>
              <w:bottom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18</w:t>
            </w:r>
          </w:p>
        </w:tc>
        <w:tc>
          <w:tcPr>
            <w:tcW w:w="1417"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18</w:t>
            </w:r>
          </w:p>
        </w:tc>
      </w:tr>
      <w:tr w:rsidR="00A906BB" w:rsidRPr="00A906BB" w:rsidTr="00A906BB">
        <w:trPr>
          <w:cantSplit/>
          <w:tblHeader/>
        </w:trPr>
        <w:tc>
          <w:tcPr>
            <w:tcW w:w="726"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rPr>
                <w:rFonts w:ascii="Arial" w:eastAsiaTheme="minorHAnsi" w:hAnsi="Arial" w:cs="Arial"/>
                <w:color w:val="000000"/>
                <w:sz w:val="22"/>
                <w:szCs w:val="22"/>
              </w:rPr>
            </w:pPr>
          </w:p>
        </w:tc>
        <w:tc>
          <w:tcPr>
            <w:tcW w:w="975" w:type="dxa"/>
            <w:tcBorders>
              <w:top w:val="nil"/>
              <w:left w:val="nil"/>
              <w:bottom w:val="nil"/>
              <w:right w:val="single" w:sz="16" w:space="0" w:color="000000"/>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rPr>
                <w:rFonts w:ascii="Arial" w:eastAsiaTheme="minorHAnsi" w:hAnsi="Arial" w:cs="Arial"/>
                <w:color w:val="000000"/>
                <w:sz w:val="22"/>
                <w:szCs w:val="22"/>
              </w:rPr>
            </w:pPr>
            <w:r w:rsidRPr="00A906BB">
              <w:rPr>
                <w:rFonts w:ascii="Arial" w:eastAsiaTheme="minorHAnsi" w:hAnsi="Arial" w:cs="Arial"/>
                <w:color w:val="000000"/>
                <w:sz w:val="22"/>
                <w:szCs w:val="22"/>
              </w:rPr>
              <w:t>Missing</w:t>
            </w:r>
          </w:p>
        </w:tc>
        <w:tc>
          <w:tcPr>
            <w:tcW w:w="1418" w:type="dxa"/>
            <w:tcBorders>
              <w:top w:val="nil"/>
              <w:left w:val="single" w:sz="16" w:space="0" w:color="000000"/>
              <w:bottom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ind w:left="-172"/>
              <w:jc w:val="right"/>
              <w:rPr>
                <w:rFonts w:ascii="Arial" w:eastAsiaTheme="minorHAnsi" w:hAnsi="Arial" w:cs="Arial"/>
                <w:color w:val="000000"/>
                <w:sz w:val="22"/>
                <w:szCs w:val="22"/>
              </w:rPr>
            </w:pPr>
            <w:r w:rsidRPr="00A906BB">
              <w:rPr>
                <w:rFonts w:ascii="Arial" w:eastAsiaTheme="minorHAnsi" w:hAnsi="Arial" w:cs="Arial"/>
                <w:color w:val="000000"/>
                <w:sz w:val="22"/>
                <w:szCs w:val="22"/>
              </w:rPr>
              <w:t>0</w:t>
            </w:r>
          </w:p>
        </w:tc>
        <w:tc>
          <w:tcPr>
            <w:tcW w:w="1276" w:type="dxa"/>
            <w:tcBorders>
              <w:top w:val="nil"/>
              <w:bottom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0</w:t>
            </w:r>
          </w:p>
        </w:tc>
        <w:tc>
          <w:tcPr>
            <w:tcW w:w="1417" w:type="dxa"/>
            <w:tcBorders>
              <w:top w:val="nil"/>
              <w:bottom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0</w:t>
            </w:r>
          </w:p>
        </w:tc>
        <w:tc>
          <w:tcPr>
            <w:tcW w:w="1418" w:type="dxa"/>
            <w:tcBorders>
              <w:top w:val="nil"/>
              <w:bottom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0</w:t>
            </w:r>
          </w:p>
        </w:tc>
        <w:tc>
          <w:tcPr>
            <w:tcW w:w="1417" w:type="dxa"/>
            <w:gridSpan w:val="2"/>
            <w:tcBorders>
              <w:top w:val="nil"/>
              <w:bottom w:val="nil"/>
              <w:right w:val="single" w:sz="16" w:space="0" w:color="000000"/>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0</w:t>
            </w:r>
          </w:p>
        </w:tc>
      </w:tr>
      <w:tr w:rsidR="00A906BB" w:rsidRPr="00A906BB" w:rsidTr="00A906BB">
        <w:trPr>
          <w:cantSplit/>
          <w:tblHeader/>
        </w:trPr>
        <w:tc>
          <w:tcPr>
            <w:tcW w:w="1701"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rPr>
                <w:rFonts w:ascii="Arial" w:eastAsiaTheme="minorHAnsi" w:hAnsi="Arial" w:cs="Arial"/>
                <w:color w:val="000000"/>
                <w:sz w:val="22"/>
                <w:szCs w:val="22"/>
              </w:rPr>
            </w:pPr>
            <w:r w:rsidRPr="00A906BB">
              <w:rPr>
                <w:rFonts w:ascii="Arial" w:eastAsiaTheme="minorHAnsi" w:hAnsi="Arial" w:cs="Arial"/>
                <w:color w:val="000000"/>
                <w:sz w:val="22"/>
                <w:szCs w:val="22"/>
              </w:rPr>
              <w:t>Mean</w:t>
            </w:r>
          </w:p>
        </w:tc>
        <w:tc>
          <w:tcPr>
            <w:tcW w:w="1418" w:type="dxa"/>
            <w:tcBorders>
              <w:top w:val="nil"/>
              <w:left w:val="single" w:sz="16" w:space="0" w:color="000000"/>
              <w:bottom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ind w:left="-172"/>
              <w:jc w:val="right"/>
              <w:rPr>
                <w:rFonts w:ascii="Arial" w:eastAsiaTheme="minorHAnsi" w:hAnsi="Arial" w:cs="Arial"/>
                <w:b/>
                <w:color w:val="000000"/>
                <w:sz w:val="22"/>
                <w:szCs w:val="22"/>
              </w:rPr>
            </w:pPr>
            <w:r w:rsidRPr="00A906BB">
              <w:rPr>
                <w:rFonts w:ascii="Arial" w:eastAsiaTheme="minorHAnsi" w:hAnsi="Arial" w:cs="Arial"/>
                <w:b/>
                <w:color w:val="000000"/>
                <w:sz w:val="22"/>
                <w:szCs w:val="22"/>
              </w:rPr>
              <w:t>4.7222</w:t>
            </w:r>
          </w:p>
        </w:tc>
        <w:tc>
          <w:tcPr>
            <w:tcW w:w="1276" w:type="dxa"/>
            <w:tcBorders>
              <w:top w:val="nil"/>
              <w:bottom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4.3889</w:t>
            </w:r>
          </w:p>
        </w:tc>
        <w:tc>
          <w:tcPr>
            <w:tcW w:w="1417" w:type="dxa"/>
            <w:tcBorders>
              <w:top w:val="nil"/>
              <w:bottom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4.1667</w:t>
            </w:r>
          </w:p>
        </w:tc>
        <w:tc>
          <w:tcPr>
            <w:tcW w:w="1418" w:type="dxa"/>
            <w:tcBorders>
              <w:top w:val="nil"/>
              <w:bottom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4.1667</w:t>
            </w:r>
          </w:p>
        </w:tc>
        <w:tc>
          <w:tcPr>
            <w:tcW w:w="1417" w:type="dxa"/>
            <w:gridSpan w:val="2"/>
            <w:tcBorders>
              <w:top w:val="nil"/>
              <w:bottom w:val="nil"/>
              <w:right w:val="single" w:sz="16" w:space="0" w:color="000000"/>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4.3333</w:t>
            </w:r>
          </w:p>
        </w:tc>
      </w:tr>
      <w:tr w:rsidR="00A906BB" w:rsidRPr="00A906BB" w:rsidTr="00A906BB">
        <w:trPr>
          <w:cantSplit/>
          <w:tblHeader/>
        </w:trPr>
        <w:tc>
          <w:tcPr>
            <w:tcW w:w="1701"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rPr>
                <w:rFonts w:ascii="Arial" w:eastAsiaTheme="minorHAnsi" w:hAnsi="Arial" w:cs="Arial"/>
                <w:color w:val="000000"/>
                <w:sz w:val="22"/>
                <w:szCs w:val="22"/>
              </w:rPr>
            </w:pPr>
            <w:r w:rsidRPr="00A906BB">
              <w:rPr>
                <w:rFonts w:ascii="Arial" w:eastAsiaTheme="minorHAnsi" w:hAnsi="Arial" w:cs="Arial"/>
                <w:color w:val="000000"/>
                <w:sz w:val="22"/>
                <w:szCs w:val="22"/>
              </w:rPr>
              <w:t>Median</w:t>
            </w:r>
          </w:p>
        </w:tc>
        <w:tc>
          <w:tcPr>
            <w:tcW w:w="1418" w:type="dxa"/>
            <w:tcBorders>
              <w:top w:val="nil"/>
              <w:left w:val="single" w:sz="16" w:space="0" w:color="000000"/>
              <w:bottom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ind w:left="-172"/>
              <w:jc w:val="right"/>
              <w:rPr>
                <w:rFonts w:ascii="Arial" w:eastAsiaTheme="minorHAnsi" w:hAnsi="Arial" w:cs="Arial"/>
                <w:color w:val="000000"/>
                <w:sz w:val="22"/>
                <w:szCs w:val="22"/>
              </w:rPr>
            </w:pPr>
            <w:r w:rsidRPr="00A906BB">
              <w:rPr>
                <w:rFonts w:ascii="Arial" w:eastAsiaTheme="minorHAnsi" w:hAnsi="Arial" w:cs="Arial"/>
                <w:color w:val="000000"/>
                <w:sz w:val="22"/>
                <w:szCs w:val="22"/>
              </w:rPr>
              <w:t>5.0000</w:t>
            </w:r>
          </w:p>
        </w:tc>
        <w:tc>
          <w:tcPr>
            <w:tcW w:w="1276" w:type="dxa"/>
            <w:tcBorders>
              <w:top w:val="nil"/>
              <w:bottom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4.5000</w:t>
            </w:r>
          </w:p>
        </w:tc>
        <w:tc>
          <w:tcPr>
            <w:tcW w:w="1417" w:type="dxa"/>
            <w:tcBorders>
              <w:top w:val="nil"/>
              <w:bottom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4.0000</w:t>
            </w:r>
          </w:p>
        </w:tc>
        <w:tc>
          <w:tcPr>
            <w:tcW w:w="1418" w:type="dxa"/>
            <w:tcBorders>
              <w:top w:val="nil"/>
              <w:bottom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4.0000</w:t>
            </w:r>
          </w:p>
        </w:tc>
        <w:tc>
          <w:tcPr>
            <w:tcW w:w="1417" w:type="dxa"/>
            <w:gridSpan w:val="2"/>
            <w:tcBorders>
              <w:top w:val="nil"/>
              <w:bottom w:val="nil"/>
              <w:right w:val="single" w:sz="16" w:space="0" w:color="000000"/>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4.0000</w:t>
            </w:r>
          </w:p>
        </w:tc>
      </w:tr>
      <w:tr w:rsidR="00A906BB" w:rsidRPr="00A906BB" w:rsidTr="00A906BB">
        <w:trPr>
          <w:cantSplit/>
          <w:tblHeader/>
        </w:trPr>
        <w:tc>
          <w:tcPr>
            <w:tcW w:w="1701"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rPr>
                <w:rFonts w:ascii="Arial" w:eastAsiaTheme="minorHAnsi" w:hAnsi="Arial" w:cs="Arial"/>
                <w:color w:val="000000"/>
                <w:sz w:val="22"/>
                <w:szCs w:val="22"/>
              </w:rPr>
            </w:pPr>
            <w:r w:rsidRPr="00A906BB">
              <w:rPr>
                <w:rFonts w:ascii="Arial" w:eastAsiaTheme="minorHAnsi" w:hAnsi="Arial" w:cs="Arial"/>
                <w:color w:val="000000"/>
                <w:sz w:val="22"/>
                <w:szCs w:val="22"/>
              </w:rPr>
              <w:t>Mode</w:t>
            </w:r>
          </w:p>
        </w:tc>
        <w:tc>
          <w:tcPr>
            <w:tcW w:w="1418" w:type="dxa"/>
            <w:tcBorders>
              <w:top w:val="nil"/>
              <w:left w:val="single" w:sz="16" w:space="0" w:color="000000"/>
              <w:bottom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ind w:left="-172"/>
              <w:jc w:val="right"/>
              <w:rPr>
                <w:rFonts w:ascii="Arial" w:eastAsiaTheme="minorHAnsi" w:hAnsi="Arial" w:cs="Arial"/>
                <w:color w:val="000000"/>
                <w:sz w:val="22"/>
                <w:szCs w:val="22"/>
              </w:rPr>
            </w:pPr>
            <w:r w:rsidRPr="00A906BB">
              <w:rPr>
                <w:rFonts w:ascii="Arial" w:eastAsiaTheme="minorHAnsi" w:hAnsi="Arial" w:cs="Arial"/>
                <w:color w:val="000000"/>
                <w:sz w:val="22"/>
                <w:szCs w:val="22"/>
              </w:rPr>
              <w:t>5.00</w:t>
            </w:r>
          </w:p>
        </w:tc>
        <w:tc>
          <w:tcPr>
            <w:tcW w:w="1276" w:type="dxa"/>
            <w:tcBorders>
              <w:top w:val="nil"/>
              <w:bottom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5.00</w:t>
            </w:r>
          </w:p>
        </w:tc>
        <w:tc>
          <w:tcPr>
            <w:tcW w:w="1417" w:type="dxa"/>
            <w:tcBorders>
              <w:top w:val="nil"/>
              <w:bottom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4.00</w:t>
            </w:r>
          </w:p>
        </w:tc>
        <w:tc>
          <w:tcPr>
            <w:tcW w:w="1418" w:type="dxa"/>
            <w:tcBorders>
              <w:top w:val="nil"/>
              <w:bottom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4.00</w:t>
            </w:r>
          </w:p>
        </w:tc>
        <w:tc>
          <w:tcPr>
            <w:tcW w:w="1417" w:type="dxa"/>
            <w:gridSpan w:val="2"/>
            <w:tcBorders>
              <w:top w:val="nil"/>
              <w:bottom w:val="nil"/>
              <w:right w:val="single" w:sz="16" w:space="0" w:color="000000"/>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4.00</w:t>
            </w:r>
            <w:r w:rsidRPr="00A906BB">
              <w:rPr>
                <w:rFonts w:ascii="Arial" w:eastAsiaTheme="minorHAnsi" w:hAnsi="Arial" w:cs="Arial"/>
                <w:color w:val="000000"/>
                <w:sz w:val="22"/>
                <w:szCs w:val="22"/>
                <w:vertAlign w:val="superscript"/>
              </w:rPr>
              <w:t>a</w:t>
            </w:r>
          </w:p>
        </w:tc>
      </w:tr>
      <w:tr w:rsidR="00A906BB" w:rsidRPr="00A906BB" w:rsidTr="00A906BB">
        <w:trPr>
          <w:cantSplit/>
          <w:tblHeader/>
        </w:trPr>
        <w:tc>
          <w:tcPr>
            <w:tcW w:w="1701"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rPr>
                <w:rFonts w:ascii="Arial" w:eastAsiaTheme="minorHAnsi" w:hAnsi="Arial" w:cs="Arial"/>
                <w:color w:val="000000"/>
                <w:sz w:val="22"/>
                <w:szCs w:val="22"/>
              </w:rPr>
            </w:pPr>
            <w:r w:rsidRPr="00A906BB">
              <w:rPr>
                <w:rFonts w:ascii="Arial" w:eastAsiaTheme="minorHAnsi" w:hAnsi="Arial" w:cs="Arial"/>
                <w:color w:val="000000"/>
                <w:sz w:val="22"/>
                <w:szCs w:val="22"/>
              </w:rPr>
              <w:t>Std. Deviation</w:t>
            </w:r>
          </w:p>
        </w:tc>
        <w:tc>
          <w:tcPr>
            <w:tcW w:w="1418" w:type="dxa"/>
            <w:tcBorders>
              <w:top w:val="nil"/>
              <w:left w:val="single" w:sz="16" w:space="0" w:color="000000"/>
              <w:bottom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ind w:left="-172"/>
              <w:jc w:val="right"/>
              <w:rPr>
                <w:rFonts w:ascii="Arial" w:eastAsiaTheme="minorHAnsi" w:hAnsi="Arial" w:cs="Arial"/>
                <w:color w:val="000000"/>
                <w:sz w:val="22"/>
                <w:szCs w:val="22"/>
              </w:rPr>
            </w:pPr>
            <w:r w:rsidRPr="00A906BB">
              <w:rPr>
                <w:rFonts w:ascii="Arial" w:eastAsiaTheme="minorHAnsi" w:hAnsi="Arial" w:cs="Arial"/>
                <w:color w:val="000000"/>
                <w:sz w:val="22"/>
                <w:szCs w:val="22"/>
              </w:rPr>
              <w:t>.</w:t>
            </w:r>
            <w:r w:rsidRPr="00A906BB">
              <w:rPr>
                <w:rFonts w:ascii="Arial" w:eastAsiaTheme="minorHAnsi" w:hAnsi="Arial" w:cs="Arial"/>
                <w:b/>
                <w:color w:val="000000"/>
                <w:sz w:val="22"/>
                <w:szCs w:val="22"/>
              </w:rPr>
              <w:t>46089</w:t>
            </w:r>
          </w:p>
        </w:tc>
        <w:tc>
          <w:tcPr>
            <w:tcW w:w="1276" w:type="dxa"/>
            <w:tcBorders>
              <w:top w:val="nil"/>
              <w:bottom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.77754</w:t>
            </w:r>
          </w:p>
        </w:tc>
        <w:tc>
          <w:tcPr>
            <w:tcW w:w="1417" w:type="dxa"/>
            <w:tcBorders>
              <w:top w:val="nil"/>
              <w:bottom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.98518</w:t>
            </w:r>
          </w:p>
        </w:tc>
        <w:tc>
          <w:tcPr>
            <w:tcW w:w="1418" w:type="dxa"/>
            <w:tcBorders>
              <w:top w:val="nil"/>
              <w:bottom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.70711</w:t>
            </w:r>
          </w:p>
        </w:tc>
        <w:tc>
          <w:tcPr>
            <w:tcW w:w="1417" w:type="dxa"/>
            <w:gridSpan w:val="2"/>
            <w:tcBorders>
              <w:top w:val="nil"/>
              <w:bottom w:val="nil"/>
              <w:right w:val="single" w:sz="16" w:space="0" w:color="000000"/>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.68599</w:t>
            </w:r>
          </w:p>
        </w:tc>
      </w:tr>
      <w:tr w:rsidR="00A906BB" w:rsidRPr="00A906BB" w:rsidTr="00A906BB">
        <w:trPr>
          <w:cantSplit/>
          <w:tblHeader/>
        </w:trPr>
        <w:tc>
          <w:tcPr>
            <w:tcW w:w="1701"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rPr>
                <w:rFonts w:ascii="Arial" w:eastAsiaTheme="minorHAnsi" w:hAnsi="Arial" w:cs="Arial"/>
                <w:color w:val="000000"/>
                <w:sz w:val="22"/>
                <w:szCs w:val="22"/>
              </w:rPr>
            </w:pPr>
            <w:r w:rsidRPr="00A906BB">
              <w:rPr>
                <w:rFonts w:ascii="Arial" w:eastAsiaTheme="minorHAnsi" w:hAnsi="Arial" w:cs="Arial"/>
                <w:color w:val="000000"/>
                <w:sz w:val="22"/>
                <w:szCs w:val="22"/>
              </w:rPr>
              <w:t>Variance</w:t>
            </w:r>
          </w:p>
        </w:tc>
        <w:tc>
          <w:tcPr>
            <w:tcW w:w="1418" w:type="dxa"/>
            <w:tcBorders>
              <w:top w:val="nil"/>
              <w:left w:val="single" w:sz="16" w:space="0" w:color="000000"/>
              <w:bottom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ind w:left="-172"/>
              <w:jc w:val="right"/>
              <w:rPr>
                <w:rFonts w:ascii="Arial" w:eastAsiaTheme="minorHAnsi" w:hAnsi="Arial" w:cs="Arial"/>
                <w:color w:val="000000"/>
                <w:sz w:val="22"/>
                <w:szCs w:val="22"/>
              </w:rPr>
            </w:pPr>
            <w:r w:rsidRPr="00A906BB">
              <w:rPr>
                <w:rFonts w:ascii="Arial" w:eastAsiaTheme="minorHAnsi" w:hAnsi="Arial" w:cs="Arial"/>
                <w:color w:val="000000"/>
                <w:sz w:val="22"/>
                <w:szCs w:val="22"/>
              </w:rPr>
              <w:t>.212</w:t>
            </w:r>
          </w:p>
        </w:tc>
        <w:tc>
          <w:tcPr>
            <w:tcW w:w="1276" w:type="dxa"/>
            <w:tcBorders>
              <w:top w:val="nil"/>
              <w:bottom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.605</w:t>
            </w:r>
          </w:p>
        </w:tc>
        <w:tc>
          <w:tcPr>
            <w:tcW w:w="1417" w:type="dxa"/>
            <w:tcBorders>
              <w:top w:val="nil"/>
              <w:bottom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.971</w:t>
            </w:r>
          </w:p>
        </w:tc>
        <w:tc>
          <w:tcPr>
            <w:tcW w:w="1418" w:type="dxa"/>
            <w:tcBorders>
              <w:top w:val="nil"/>
              <w:bottom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.500</w:t>
            </w:r>
          </w:p>
        </w:tc>
        <w:tc>
          <w:tcPr>
            <w:tcW w:w="1417" w:type="dxa"/>
            <w:gridSpan w:val="2"/>
            <w:tcBorders>
              <w:top w:val="nil"/>
              <w:bottom w:val="nil"/>
              <w:right w:val="single" w:sz="16" w:space="0" w:color="000000"/>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.471</w:t>
            </w:r>
          </w:p>
        </w:tc>
      </w:tr>
      <w:tr w:rsidR="00A906BB" w:rsidRPr="00A906BB" w:rsidTr="00A906BB">
        <w:trPr>
          <w:cantSplit/>
          <w:tblHeader/>
        </w:trPr>
        <w:tc>
          <w:tcPr>
            <w:tcW w:w="1701"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rPr>
                <w:rFonts w:ascii="Arial" w:eastAsiaTheme="minorHAnsi" w:hAnsi="Arial" w:cs="Arial"/>
                <w:color w:val="000000"/>
                <w:sz w:val="22"/>
                <w:szCs w:val="22"/>
              </w:rPr>
            </w:pPr>
            <w:r w:rsidRPr="00A906BB">
              <w:rPr>
                <w:rFonts w:ascii="Arial" w:eastAsiaTheme="minorHAnsi" w:hAnsi="Arial" w:cs="Arial"/>
                <w:color w:val="000000"/>
                <w:sz w:val="22"/>
                <w:szCs w:val="22"/>
              </w:rPr>
              <w:t>Range</w:t>
            </w:r>
          </w:p>
        </w:tc>
        <w:tc>
          <w:tcPr>
            <w:tcW w:w="1418" w:type="dxa"/>
            <w:tcBorders>
              <w:top w:val="nil"/>
              <w:left w:val="single" w:sz="16" w:space="0" w:color="000000"/>
              <w:bottom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ind w:left="-172"/>
              <w:jc w:val="right"/>
              <w:rPr>
                <w:rFonts w:ascii="Arial" w:eastAsiaTheme="minorHAnsi" w:hAnsi="Arial" w:cs="Arial"/>
                <w:color w:val="000000"/>
                <w:sz w:val="22"/>
                <w:szCs w:val="22"/>
              </w:rPr>
            </w:pPr>
            <w:r w:rsidRPr="00A906BB">
              <w:rPr>
                <w:rFonts w:ascii="Arial" w:eastAsiaTheme="minorHAnsi" w:hAnsi="Arial" w:cs="Arial"/>
                <w:color w:val="000000"/>
                <w:sz w:val="22"/>
                <w:szCs w:val="22"/>
              </w:rPr>
              <w:t>1.00</w:t>
            </w:r>
          </w:p>
        </w:tc>
        <w:tc>
          <w:tcPr>
            <w:tcW w:w="1276" w:type="dxa"/>
            <w:tcBorders>
              <w:top w:val="nil"/>
              <w:bottom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3.00</w:t>
            </w:r>
          </w:p>
        </w:tc>
        <w:tc>
          <w:tcPr>
            <w:tcW w:w="1417" w:type="dxa"/>
            <w:tcBorders>
              <w:top w:val="nil"/>
              <w:bottom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4.00</w:t>
            </w:r>
          </w:p>
        </w:tc>
        <w:tc>
          <w:tcPr>
            <w:tcW w:w="1418" w:type="dxa"/>
            <w:tcBorders>
              <w:top w:val="nil"/>
              <w:bottom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2.00</w:t>
            </w:r>
          </w:p>
        </w:tc>
        <w:tc>
          <w:tcPr>
            <w:tcW w:w="1417" w:type="dxa"/>
            <w:gridSpan w:val="2"/>
            <w:tcBorders>
              <w:top w:val="nil"/>
              <w:bottom w:val="nil"/>
              <w:right w:val="single" w:sz="16" w:space="0" w:color="000000"/>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2.00</w:t>
            </w:r>
          </w:p>
        </w:tc>
      </w:tr>
      <w:tr w:rsidR="00A906BB" w:rsidRPr="00A906BB" w:rsidTr="00A906BB">
        <w:trPr>
          <w:cantSplit/>
          <w:tblHeader/>
        </w:trPr>
        <w:tc>
          <w:tcPr>
            <w:tcW w:w="1701"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rPr>
                <w:rFonts w:ascii="Arial" w:eastAsiaTheme="minorHAnsi" w:hAnsi="Arial" w:cs="Arial"/>
                <w:color w:val="000000"/>
                <w:sz w:val="22"/>
                <w:szCs w:val="22"/>
              </w:rPr>
            </w:pPr>
            <w:r w:rsidRPr="00A906BB">
              <w:rPr>
                <w:rFonts w:ascii="Arial" w:eastAsiaTheme="minorHAnsi" w:hAnsi="Arial" w:cs="Arial"/>
                <w:color w:val="000000"/>
                <w:sz w:val="22"/>
                <w:szCs w:val="22"/>
              </w:rPr>
              <w:t>Minimum</w:t>
            </w:r>
          </w:p>
        </w:tc>
        <w:tc>
          <w:tcPr>
            <w:tcW w:w="1418" w:type="dxa"/>
            <w:tcBorders>
              <w:top w:val="nil"/>
              <w:left w:val="single" w:sz="16" w:space="0" w:color="000000"/>
              <w:bottom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ind w:left="-172"/>
              <w:jc w:val="right"/>
              <w:rPr>
                <w:rFonts w:ascii="Arial" w:eastAsiaTheme="minorHAnsi" w:hAnsi="Arial" w:cs="Arial"/>
                <w:color w:val="000000"/>
                <w:sz w:val="22"/>
                <w:szCs w:val="22"/>
              </w:rPr>
            </w:pPr>
            <w:r w:rsidRPr="00A906BB">
              <w:rPr>
                <w:rFonts w:ascii="Arial" w:eastAsiaTheme="minorHAnsi" w:hAnsi="Arial" w:cs="Arial"/>
                <w:color w:val="000000"/>
                <w:sz w:val="22"/>
                <w:szCs w:val="22"/>
              </w:rPr>
              <w:t>4.00</w:t>
            </w:r>
          </w:p>
        </w:tc>
        <w:tc>
          <w:tcPr>
            <w:tcW w:w="1276" w:type="dxa"/>
            <w:tcBorders>
              <w:top w:val="nil"/>
              <w:bottom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2.00</w:t>
            </w:r>
          </w:p>
        </w:tc>
        <w:tc>
          <w:tcPr>
            <w:tcW w:w="1417" w:type="dxa"/>
            <w:tcBorders>
              <w:top w:val="nil"/>
              <w:bottom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1.00</w:t>
            </w:r>
          </w:p>
        </w:tc>
        <w:tc>
          <w:tcPr>
            <w:tcW w:w="1418" w:type="dxa"/>
            <w:tcBorders>
              <w:top w:val="nil"/>
              <w:bottom w:val="nil"/>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3.00</w:t>
            </w:r>
          </w:p>
        </w:tc>
        <w:tc>
          <w:tcPr>
            <w:tcW w:w="1417" w:type="dxa"/>
            <w:gridSpan w:val="2"/>
            <w:tcBorders>
              <w:top w:val="nil"/>
              <w:bottom w:val="nil"/>
              <w:right w:val="single" w:sz="16" w:space="0" w:color="000000"/>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3.00</w:t>
            </w:r>
          </w:p>
        </w:tc>
      </w:tr>
      <w:tr w:rsidR="00A906BB" w:rsidRPr="00A906BB" w:rsidTr="006B2944">
        <w:trPr>
          <w:cantSplit/>
          <w:trHeight w:val="443"/>
          <w:tblHeader/>
        </w:trPr>
        <w:tc>
          <w:tcPr>
            <w:tcW w:w="170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rPr>
                <w:rFonts w:ascii="Arial" w:eastAsiaTheme="minorHAnsi" w:hAnsi="Arial" w:cs="Arial"/>
                <w:color w:val="000000"/>
                <w:sz w:val="22"/>
                <w:szCs w:val="22"/>
              </w:rPr>
            </w:pPr>
            <w:r w:rsidRPr="00A906BB">
              <w:rPr>
                <w:rFonts w:ascii="Arial" w:eastAsiaTheme="minorHAnsi" w:hAnsi="Arial" w:cs="Arial"/>
                <w:color w:val="000000"/>
                <w:sz w:val="22"/>
                <w:szCs w:val="22"/>
              </w:rPr>
              <w:t>Maximum</w:t>
            </w:r>
          </w:p>
        </w:tc>
        <w:tc>
          <w:tcPr>
            <w:tcW w:w="141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ind w:left="-172"/>
              <w:jc w:val="right"/>
              <w:rPr>
                <w:rFonts w:ascii="Arial" w:eastAsiaTheme="minorHAnsi" w:hAnsi="Arial" w:cs="Arial"/>
                <w:color w:val="000000"/>
                <w:sz w:val="22"/>
                <w:szCs w:val="22"/>
              </w:rPr>
            </w:pPr>
            <w:r w:rsidRPr="00A906BB">
              <w:rPr>
                <w:rFonts w:ascii="Arial" w:eastAsiaTheme="minorHAnsi" w:hAnsi="Arial" w:cs="Arial"/>
                <w:color w:val="000000"/>
                <w:sz w:val="22"/>
                <w:szCs w:val="22"/>
              </w:rPr>
              <w:t>5.00</w:t>
            </w:r>
          </w:p>
        </w:tc>
        <w:tc>
          <w:tcPr>
            <w:tcW w:w="1276" w:type="dxa"/>
            <w:tcBorders>
              <w:top w:val="nil"/>
              <w:bottom w:val="single" w:sz="16" w:space="0" w:color="000000"/>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5.00</w:t>
            </w:r>
          </w:p>
        </w:tc>
        <w:tc>
          <w:tcPr>
            <w:tcW w:w="1417" w:type="dxa"/>
            <w:tcBorders>
              <w:top w:val="nil"/>
              <w:bottom w:val="single" w:sz="16" w:space="0" w:color="000000"/>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5.00</w:t>
            </w:r>
          </w:p>
        </w:tc>
        <w:tc>
          <w:tcPr>
            <w:tcW w:w="1418" w:type="dxa"/>
            <w:tcBorders>
              <w:top w:val="nil"/>
              <w:bottom w:val="single" w:sz="16" w:space="0" w:color="000000"/>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5.00</w:t>
            </w:r>
          </w:p>
        </w:tc>
        <w:tc>
          <w:tcPr>
            <w:tcW w:w="1417"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A906BB" w:rsidRPr="00A906BB" w:rsidRDefault="00A906BB" w:rsidP="000E7255">
            <w:pPr>
              <w:autoSpaceDE w:val="0"/>
              <w:autoSpaceDN w:val="0"/>
              <w:adjustRightInd w:val="0"/>
              <w:spacing w:line="276" w:lineRule="auto"/>
              <w:jc w:val="right"/>
              <w:rPr>
                <w:rFonts w:ascii="Arial" w:eastAsiaTheme="minorHAnsi" w:hAnsi="Arial" w:cs="Arial"/>
                <w:color w:val="000000"/>
                <w:sz w:val="22"/>
                <w:szCs w:val="22"/>
              </w:rPr>
            </w:pPr>
            <w:r w:rsidRPr="00A906BB">
              <w:rPr>
                <w:rFonts w:ascii="Arial" w:eastAsiaTheme="minorHAnsi" w:hAnsi="Arial" w:cs="Arial"/>
                <w:color w:val="000000"/>
                <w:sz w:val="22"/>
                <w:szCs w:val="22"/>
              </w:rPr>
              <w:t>5.00</w:t>
            </w:r>
          </w:p>
        </w:tc>
      </w:tr>
      <w:tr w:rsidR="00A906BB" w:rsidRPr="00A906BB" w:rsidTr="00A906BB">
        <w:trPr>
          <w:gridAfter w:val="1"/>
          <w:wAfter w:w="648" w:type="dxa"/>
          <w:cantSplit/>
        </w:trPr>
        <w:tc>
          <w:tcPr>
            <w:tcW w:w="7999" w:type="dxa"/>
            <w:gridSpan w:val="7"/>
            <w:tcBorders>
              <w:top w:val="nil"/>
              <w:left w:val="nil"/>
              <w:bottom w:val="nil"/>
              <w:right w:val="nil"/>
            </w:tcBorders>
            <w:shd w:val="clear" w:color="auto" w:fill="FFFFFF"/>
            <w:tcMar>
              <w:top w:w="30" w:type="dxa"/>
              <w:left w:w="30" w:type="dxa"/>
              <w:bottom w:w="30" w:type="dxa"/>
              <w:right w:w="30" w:type="dxa"/>
            </w:tcMar>
          </w:tcPr>
          <w:p w:rsidR="00A906BB" w:rsidRPr="00A906BB" w:rsidRDefault="00A906BB" w:rsidP="006B2944">
            <w:pPr>
              <w:autoSpaceDE w:val="0"/>
              <w:autoSpaceDN w:val="0"/>
              <w:adjustRightInd w:val="0"/>
              <w:spacing w:before="120" w:line="276" w:lineRule="auto"/>
              <w:rPr>
                <w:rFonts w:ascii="Arial" w:eastAsiaTheme="minorHAnsi" w:hAnsi="Arial" w:cs="Arial"/>
                <w:color w:val="000000"/>
                <w:sz w:val="22"/>
                <w:szCs w:val="22"/>
              </w:rPr>
            </w:pPr>
            <w:r w:rsidRPr="00A906BB">
              <w:rPr>
                <w:rFonts w:ascii="Arial" w:eastAsiaTheme="minorHAnsi" w:hAnsi="Arial" w:cs="Arial"/>
                <w:color w:val="000000"/>
                <w:sz w:val="22"/>
                <w:szCs w:val="22"/>
              </w:rPr>
              <w:t>a. Multiple modes exist. The smallest value is shown</w:t>
            </w:r>
          </w:p>
        </w:tc>
      </w:tr>
    </w:tbl>
    <w:p w:rsidR="004F103D" w:rsidRPr="00560CC9" w:rsidRDefault="004F103D" w:rsidP="004F103D">
      <w:pPr>
        <w:autoSpaceDE w:val="0"/>
        <w:autoSpaceDN w:val="0"/>
        <w:adjustRightInd w:val="0"/>
        <w:spacing w:line="360" w:lineRule="auto"/>
        <w:ind w:firstLine="851"/>
        <w:jc w:val="both"/>
        <w:rPr>
          <w:rFonts w:ascii="Arial" w:hAnsi="Arial" w:cs="Arial"/>
          <w:sz w:val="24"/>
          <w:szCs w:val="24"/>
          <w:lang w:val="id-ID"/>
        </w:rPr>
      </w:pPr>
      <w:r w:rsidRPr="00560CC9">
        <w:rPr>
          <w:rFonts w:ascii="Arial" w:hAnsi="Arial" w:cs="Arial"/>
          <w:sz w:val="24"/>
          <w:szCs w:val="24"/>
          <w:lang w:val="id-ID"/>
        </w:rPr>
        <w:lastRenderedPageBreak/>
        <w:t>Pada T</w:t>
      </w:r>
      <w:r w:rsidRPr="00560CC9">
        <w:rPr>
          <w:rFonts w:ascii="Arial" w:hAnsi="Arial" w:cs="Arial"/>
          <w:sz w:val="24"/>
          <w:szCs w:val="24"/>
        </w:rPr>
        <w:t xml:space="preserve">abel </w:t>
      </w:r>
      <w:r w:rsidR="00630A90">
        <w:rPr>
          <w:rFonts w:ascii="Arial" w:hAnsi="Arial" w:cs="Arial"/>
          <w:sz w:val="24"/>
          <w:szCs w:val="24"/>
          <w:lang w:val="id-ID"/>
        </w:rPr>
        <w:t>5</w:t>
      </w:r>
      <w:r w:rsidRPr="00560CC9">
        <w:rPr>
          <w:rFonts w:ascii="Arial" w:hAnsi="Arial" w:cs="Arial"/>
          <w:sz w:val="24"/>
          <w:szCs w:val="24"/>
          <w:lang w:val="id-ID"/>
        </w:rPr>
        <w:t xml:space="preserve">. tersebut </w:t>
      </w:r>
      <w:r w:rsidRPr="00560CC9">
        <w:rPr>
          <w:rFonts w:ascii="Arial" w:hAnsi="Arial" w:cs="Arial"/>
          <w:sz w:val="24"/>
          <w:szCs w:val="24"/>
        </w:rPr>
        <w:t xml:space="preserve">menunjukkan bahwa </w:t>
      </w:r>
      <w:r w:rsidR="006F1537">
        <w:rPr>
          <w:rFonts w:ascii="Arial" w:hAnsi="Arial" w:cs="Arial"/>
          <w:sz w:val="24"/>
          <w:szCs w:val="24"/>
          <w:lang w:val="id-ID"/>
        </w:rPr>
        <w:t xml:space="preserve">ada </w:t>
      </w:r>
      <w:r w:rsidRPr="00560CC9">
        <w:rPr>
          <w:rFonts w:ascii="Arial" w:hAnsi="Arial" w:cs="Arial"/>
          <w:sz w:val="24"/>
          <w:szCs w:val="24"/>
          <w:lang w:val="id-ID"/>
        </w:rPr>
        <w:t xml:space="preserve">aspek dari dimensi kemampuan membantu mengembangkan kepemimpinan guru yang dimiliki oleh kepala sekolah SMP Negeri di Kodya Yogyakarta mempunyai nilai statistik </w:t>
      </w:r>
      <w:r w:rsidRPr="00560CC9">
        <w:rPr>
          <w:rFonts w:ascii="Arial" w:hAnsi="Arial" w:cs="Arial"/>
          <w:i/>
          <w:sz w:val="24"/>
          <w:szCs w:val="24"/>
          <w:lang w:val="id-ID"/>
        </w:rPr>
        <w:t xml:space="preserve">mean </w:t>
      </w:r>
      <w:r w:rsidRPr="00560CC9">
        <w:rPr>
          <w:rFonts w:ascii="Arial" w:hAnsi="Arial" w:cs="Arial"/>
          <w:sz w:val="24"/>
          <w:szCs w:val="24"/>
          <w:lang w:val="id-ID"/>
        </w:rPr>
        <w:t>yang besar</w:t>
      </w:r>
      <w:r w:rsidRPr="00560CC9">
        <w:rPr>
          <w:rFonts w:ascii="Arial" w:hAnsi="Arial" w:cs="Arial"/>
          <w:i/>
          <w:sz w:val="24"/>
          <w:szCs w:val="24"/>
          <w:lang w:val="id-ID"/>
        </w:rPr>
        <w:t xml:space="preserve"> </w:t>
      </w:r>
      <w:r w:rsidRPr="00560CC9">
        <w:rPr>
          <w:rFonts w:ascii="Arial" w:hAnsi="Arial" w:cs="Arial"/>
          <w:sz w:val="24"/>
          <w:szCs w:val="24"/>
          <w:lang w:val="id-ID"/>
        </w:rPr>
        <w:t xml:space="preserve">dan nilai </w:t>
      </w:r>
      <w:r w:rsidRPr="00560CC9">
        <w:rPr>
          <w:rFonts w:ascii="Arial" w:hAnsi="Arial" w:cs="Arial"/>
          <w:sz w:val="24"/>
          <w:szCs w:val="24"/>
        </w:rPr>
        <w:t>penyebaran dalam deviasi standar</w:t>
      </w:r>
      <w:r w:rsidRPr="00560CC9">
        <w:rPr>
          <w:rFonts w:ascii="Arial" w:hAnsi="Arial" w:cs="Arial"/>
          <w:sz w:val="24"/>
          <w:szCs w:val="24"/>
          <w:lang w:val="id-ID"/>
        </w:rPr>
        <w:t xml:space="preserve"> yang kecil. Dengan demikian dapat disimpulkan bahwa aspek </w:t>
      </w:r>
      <w:r w:rsidR="00CB2D76">
        <w:rPr>
          <w:rFonts w:ascii="Arial" w:hAnsi="Arial" w:cs="Arial"/>
          <w:sz w:val="24"/>
          <w:szCs w:val="24"/>
          <w:lang w:val="id-ID"/>
        </w:rPr>
        <w:t xml:space="preserve">yang sangat kuat dimiliki </w:t>
      </w:r>
      <w:r w:rsidRPr="00560CC9">
        <w:rPr>
          <w:rFonts w:ascii="Arial" w:hAnsi="Arial" w:cs="Arial"/>
          <w:sz w:val="24"/>
          <w:szCs w:val="24"/>
          <w:lang w:val="id-ID"/>
        </w:rPr>
        <w:t>dalam kemampuan membantu mengembangkan kepemimpinan guru</w:t>
      </w:r>
      <w:r w:rsidRPr="00560CC9">
        <w:rPr>
          <w:rFonts w:ascii="Arial" w:hAnsi="Arial" w:cs="Arial"/>
          <w:sz w:val="24"/>
          <w:szCs w:val="24"/>
        </w:rPr>
        <w:t xml:space="preserve"> </w:t>
      </w:r>
      <w:r w:rsidRPr="00560CC9">
        <w:rPr>
          <w:rFonts w:ascii="Arial" w:hAnsi="Arial" w:cs="Arial"/>
          <w:sz w:val="24"/>
          <w:szCs w:val="24"/>
          <w:lang w:val="id-ID"/>
        </w:rPr>
        <w:t>yang dilakukan oleh kep</w:t>
      </w:r>
      <w:r w:rsidRPr="00560CC9">
        <w:rPr>
          <w:rFonts w:ascii="Arial" w:hAnsi="Arial" w:cs="Arial"/>
          <w:sz w:val="24"/>
          <w:szCs w:val="24"/>
        </w:rPr>
        <w:t xml:space="preserve">ala sekolah SMP di </w:t>
      </w:r>
      <w:r w:rsidRPr="00560CC9">
        <w:rPr>
          <w:rFonts w:ascii="Arial" w:hAnsi="Arial" w:cs="Arial"/>
          <w:sz w:val="24"/>
          <w:szCs w:val="24"/>
          <w:lang w:val="id-ID"/>
        </w:rPr>
        <w:t xml:space="preserve">Kodya </w:t>
      </w:r>
      <w:r w:rsidRPr="00560CC9">
        <w:rPr>
          <w:rFonts w:ascii="Arial" w:hAnsi="Arial" w:cs="Arial"/>
          <w:sz w:val="24"/>
          <w:szCs w:val="24"/>
        </w:rPr>
        <w:t xml:space="preserve">Yogyakarta </w:t>
      </w:r>
      <w:r w:rsidRPr="00560CC9">
        <w:rPr>
          <w:rFonts w:ascii="Arial" w:hAnsi="Arial" w:cs="Arial"/>
          <w:sz w:val="24"/>
          <w:szCs w:val="24"/>
          <w:lang w:val="id-ID"/>
        </w:rPr>
        <w:t>yaitu m</w:t>
      </w:r>
      <w:r w:rsidRPr="00560CC9">
        <w:rPr>
          <w:rFonts w:ascii="Arial" w:hAnsi="Arial" w:cs="Arial"/>
          <w:sz w:val="24"/>
          <w:szCs w:val="24"/>
        </w:rPr>
        <w:t>emiliki persepsi yang baik terhadap pengembangan kepemimpinan guru</w:t>
      </w:r>
      <w:r w:rsidR="00560CC9" w:rsidRPr="00560CC9">
        <w:rPr>
          <w:rFonts w:ascii="Arial" w:hAnsi="Arial" w:cs="Arial"/>
          <w:sz w:val="24"/>
          <w:szCs w:val="24"/>
          <w:lang w:val="id-ID"/>
        </w:rPr>
        <w:t>.</w:t>
      </w:r>
      <w:r w:rsidRPr="00560CC9">
        <w:rPr>
          <w:rFonts w:ascii="Arial" w:hAnsi="Arial" w:cs="Arial"/>
          <w:sz w:val="24"/>
          <w:szCs w:val="24"/>
        </w:rPr>
        <w:t>.</w:t>
      </w:r>
    </w:p>
    <w:p w:rsidR="00560CC9" w:rsidRPr="006B2944" w:rsidRDefault="00560CC9" w:rsidP="00560CC9">
      <w:pPr>
        <w:autoSpaceDE w:val="0"/>
        <w:autoSpaceDN w:val="0"/>
        <w:adjustRightInd w:val="0"/>
        <w:spacing w:line="360" w:lineRule="auto"/>
        <w:ind w:firstLine="851"/>
        <w:jc w:val="both"/>
        <w:rPr>
          <w:rFonts w:ascii="Arial" w:hAnsi="Arial" w:cs="Arial"/>
          <w:sz w:val="24"/>
          <w:szCs w:val="24"/>
        </w:rPr>
      </w:pPr>
      <w:r w:rsidRPr="009A7AB9">
        <w:rPr>
          <w:rFonts w:ascii="Arial" w:hAnsi="Arial" w:cs="Arial"/>
          <w:sz w:val="24"/>
          <w:szCs w:val="24"/>
          <w:lang w:val="id-ID"/>
        </w:rPr>
        <w:t xml:space="preserve">Hasil dari </w:t>
      </w:r>
      <w:r>
        <w:rPr>
          <w:rFonts w:ascii="Arial" w:hAnsi="Arial" w:cs="Arial"/>
          <w:sz w:val="24"/>
          <w:szCs w:val="24"/>
          <w:lang w:val="id-ID"/>
        </w:rPr>
        <w:t>aspek-aspek yang ada dalam dimensi k</w:t>
      </w:r>
      <w:r w:rsidRPr="00B219D2">
        <w:rPr>
          <w:rFonts w:ascii="Arial" w:hAnsi="Arial" w:cs="Arial"/>
          <w:sz w:val="24"/>
          <w:szCs w:val="24"/>
        </w:rPr>
        <w:t xml:space="preserve">emampuan </w:t>
      </w:r>
      <w:r w:rsidRPr="00E43A3C">
        <w:rPr>
          <w:rFonts w:ascii="Arial" w:hAnsi="Arial" w:cs="Arial"/>
          <w:sz w:val="24"/>
          <w:szCs w:val="24"/>
          <w:lang w:val="id-ID"/>
        </w:rPr>
        <w:t>membangun komitmen guru untuk perubahan</w:t>
      </w:r>
      <w:r w:rsidRPr="00B219D2">
        <w:rPr>
          <w:rFonts w:ascii="Arial" w:hAnsi="Arial" w:cs="Arial"/>
          <w:sz w:val="24"/>
          <w:szCs w:val="24"/>
          <w:lang w:val="id-ID"/>
        </w:rPr>
        <w:t xml:space="preserve"> </w:t>
      </w:r>
      <w:r>
        <w:rPr>
          <w:rFonts w:ascii="Arial" w:hAnsi="Arial" w:cs="Arial"/>
          <w:sz w:val="24"/>
          <w:szCs w:val="24"/>
          <w:lang w:val="id-ID"/>
        </w:rPr>
        <w:t xml:space="preserve">dari </w:t>
      </w:r>
      <w:r w:rsidRPr="009A7AB9">
        <w:rPr>
          <w:rFonts w:ascii="Arial" w:hAnsi="Arial" w:cs="Arial"/>
          <w:sz w:val="24"/>
          <w:szCs w:val="24"/>
          <w:lang w:val="id-ID"/>
        </w:rPr>
        <w:t xml:space="preserve">kepala sekolah SMP Negeri di Kodya Yogyakarta </w:t>
      </w:r>
      <w:r>
        <w:rPr>
          <w:rFonts w:ascii="Arial" w:hAnsi="Arial" w:cs="Arial"/>
          <w:sz w:val="24"/>
          <w:szCs w:val="24"/>
          <w:lang w:val="id-ID"/>
        </w:rPr>
        <w:t xml:space="preserve">dapat ditunjukkan pada Tabel </w:t>
      </w:r>
      <w:r w:rsidR="00630A90">
        <w:rPr>
          <w:rFonts w:ascii="Arial" w:hAnsi="Arial" w:cs="Arial"/>
          <w:sz w:val="24"/>
          <w:szCs w:val="24"/>
          <w:lang w:val="id-ID"/>
        </w:rPr>
        <w:t>6.</w:t>
      </w:r>
      <w:r>
        <w:rPr>
          <w:rFonts w:ascii="Arial" w:hAnsi="Arial" w:cs="Arial"/>
          <w:sz w:val="24"/>
          <w:szCs w:val="24"/>
          <w:lang w:val="id-ID"/>
        </w:rPr>
        <w:t xml:space="preserve"> berikut ini:</w:t>
      </w:r>
    </w:p>
    <w:p w:rsidR="00560CC9" w:rsidRDefault="00560CC9" w:rsidP="00560CC9">
      <w:pPr>
        <w:autoSpaceDE w:val="0"/>
        <w:autoSpaceDN w:val="0"/>
        <w:adjustRightInd w:val="0"/>
        <w:ind w:left="1418" w:hanging="1418"/>
        <w:jc w:val="both"/>
        <w:rPr>
          <w:rFonts w:ascii="Arial" w:hAnsi="Arial" w:cs="Arial"/>
          <w:b/>
          <w:sz w:val="24"/>
          <w:szCs w:val="24"/>
          <w:lang w:val="id-ID"/>
        </w:rPr>
      </w:pPr>
    </w:p>
    <w:p w:rsidR="00560CC9" w:rsidRPr="00A24785" w:rsidRDefault="00560CC9" w:rsidP="00630A90">
      <w:pPr>
        <w:autoSpaceDE w:val="0"/>
        <w:autoSpaceDN w:val="0"/>
        <w:adjustRightInd w:val="0"/>
        <w:ind w:left="1276" w:hanging="1276"/>
        <w:jc w:val="both"/>
        <w:rPr>
          <w:rFonts w:ascii="Arial" w:hAnsi="Arial" w:cs="Arial"/>
          <w:b/>
          <w:sz w:val="22"/>
          <w:szCs w:val="22"/>
          <w:lang w:val="id-ID"/>
        </w:rPr>
      </w:pPr>
      <w:r w:rsidRPr="00A24785">
        <w:rPr>
          <w:rFonts w:ascii="Arial" w:hAnsi="Arial" w:cs="Arial"/>
          <w:b/>
          <w:sz w:val="22"/>
          <w:szCs w:val="22"/>
        </w:rPr>
        <w:t xml:space="preserve">Tabel </w:t>
      </w:r>
      <w:r w:rsidR="00630A90">
        <w:rPr>
          <w:rFonts w:ascii="Arial" w:hAnsi="Arial" w:cs="Arial"/>
          <w:b/>
          <w:sz w:val="22"/>
          <w:szCs w:val="22"/>
          <w:lang w:val="id-ID"/>
        </w:rPr>
        <w:t>6</w:t>
      </w:r>
      <w:r w:rsidRPr="00A24785">
        <w:rPr>
          <w:rFonts w:ascii="Arial" w:hAnsi="Arial" w:cs="Arial"/>
          <w:b/>
          <w:sz w:val="22"/>
          <w:szCs w:val="22"/>
          <w:lang w:val="id-ID"/>
        </w:rPr>
        <w:t xml:space="preserve">.     </w:t>
      </w:r>
      <w:r w:rsidRPr="00A24785">
        <w:rPr>
          <w:rFonts w:ascii="Arial" w:hAnsi="Arial" w:cs="Arial"/>
          <w:b/>
          <w:sz w:val="22"/>
          <w:szCs w:val="22"/>
        </w:rPr>
        <w:t>D</w:t>
      </w:r>
      <w:r w:rsidRPr="00A24785">
        <w:rPr>
          <w:rFonts w:ascii="Arial" w:hAnsi="Arial" w:cs="Arial"/>
          <w:b/>
          <w:sz w:val="22"/>
          <w:szCs w:val="22"/>
          <w:lang w:val="id-ID"/>
        </w:rPr>
        <w:t>e</w:t>
      </w:r>
      <w:r w:rsidRPr="00A24785">
        <w:rPr>
          <w:rFonts w:ascii="Arial" w:hAnsi="Arial" w:cs="Arial"/>
          <w:b/>
          <w:sz w:val="22"/>
          <w:szCs w:val="22"/>
        </w:rPr>
        <w:t>s</w:t>
      </w:r>
      <w:r w:rsidRPr="00A24785">
        <w:rPr>
          <w:rFonts w:ascii="Arial" w:hAnsi="Arial" w:cs="Arial"/>
          <w:b/>
          <w:sz w:val="22"/>
          <w:szCs w:val="22"/>
          <w:lang w:val="id-ID"/>
        </w:rPr>
        <w:t xml:space="preserve">kripsi  Dimensi  Kemampuan   Membangun   Komitmen Guru untuk Perubahan dalam </w:t>
      </w:r>
      <w:r w:rsidRPr="00A24785">
        <w:rPr>
          <w:rFonts w:ascii="Arial" w:hAnsi="Arial" w:cs="Arial"/>
          <w:b/>
          <w:sz w:val="22"/>
          <w:szCs w:val="22"/>
        </w:rPr>
        <w:t xml:space="preserve">Kepemimpinan Transformasional </w:t>
      </w:r>
      <w:r w:rsidRPr="00A24785">
        <w:rPr>
          <w:rFonts w:ascii="Arial" w:hAnsi="Arial" w:cs="Arial"/>
          <w:b/>
          <w:sz w:val="22"/>
          <w:szCs w:val="22"/>
          <w:lang w:val="id-ID"/>
        </w:rPr>
        <w:t>Kepala sekolah SMP</w:t>
      </w:r>
    </w:p>
    <w:tbl>
      <w:tblPr>
        <w:tblW w:w="8647" w:type="dxa"/>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276"/>
        <w:gridCol w:w="993"/>
        <w:gridCol w:w="992"/>
        <w:gridCol w:w="992"/>
        <w:gridCol w:w="1134"/>
        <w:gridCol w:w="992"/>
        <w:gridCol w:w="1134"/>
        <w:gridCol w:w="1134"/>
      </w:tblGrid>
      <w:tr w:rsidR="005261D6" w:rsidRPr="00E43A3C" w:rsidTr="00381DA8">
        <w:trPr>
          <w:cantSplit/>
          <w:tblHeader/>
        </w:trPr>
        <w:tc>
          <w:tcPr>
            <w:tcW w:w="127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rPr>
                <w:rFonts w:ascii="Arial" w:hAnsi="Arial" w:cs="Arial"/>
                <w:sz w:val="22"/>
                <w:szCs w:val="22"/>
              </w:rPr>
            </w:pPr>
          </w:p>
        </w:tc>
        <w:tc>
          <w:tcPr>
            <w:tcW w:w="993" w:type="dxa"/>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261D6" w:rsidRPr="00E43A3C" w:rsidRDefault="005261D6" w:rsidP="00AB4956">
            <w:pPr>
              <w:autoSpaceDE w:val="0"/>
              <w:autoSpaceDN w:val="0"/>
              <w:adjustRightInd w:val="0"/>
              <w:spacing w:line="320" w:lineRule="atLeast"/>
              <w:jc w:val="center"/>
              <w:rPr>
                <w:rFonts w:ascii="Arial" w:hAnsi="Arial" w:cs="Arial"/>
                <w:sz w:val="22"/>
                <w:szCs w:val="22"/>
              </w:rPr>
            </w:pPr>
            <w:r w:rsidRPr="00E43A3C">
              <w:rPr>
                <w:rFonts w:ascii="Arial" w:hAnsi="Arial" w:cs="Arial"/>
                <w:sz w:val="22"/>
                <w:szCs w:val="22"/>
              </w:rPr>
              <w:t>N</w:t>
            </w:r>
          </w:p>
        </w:tc>
        <w:tc>
          <w:tcPr>
            <w:tcW w:w="992" w:type="dxa"/>
            <w:tcBorders>
              <w:top w:val="single" w:sz="16" w:space="0" w:color="000000"/>
            </w:tcBorders>
            <w:shd w:val="clear" w:color="auto" w:fill="FFFFFF"/>
            <w:tcMar>
              <w:top w:w="30" w:type="dxa"/>
              <w:left w:w="30" w:type="dxa"/>
              <w:bottom w:w="30" w:type="dxa"/>
              <w:right w:w="30" w:type="dxa"/>
            </w:tcMar>
            <w:vAlign w:val="bottom"/>
          </w:tcPr>
          <w:p w:rsidR="005261D6" w:rsidRPr="00E43A3C" w:rsidRDefault="005261D6" w:rsidP="00AB4956">
            <w:pPr>
              <w:autoSpaceDE w:val="0"/>
              <w:autoSpaceDN w:val="0"/>
              <w:adjustRightInd w:val="0"/>
              <w:spacing w:line="320" w:lineRule="atLeast"/>
              <w:jc w:val="center"/>
              <w:rPr>
                <w:rFonts w:ascii="Arial" w:hAnsi="Arial" w:cs="Arial"/>
                <w:sz w:val="22"/>
                <w:szCs w:val="22"/>
              </w:rPr>
            </w:pPr>
            <w:r w:rsidRPr="00E43A3C">
              <w:rPr>
                <w:rFonts w:ascii="Arial" w:hAnsi="Arial" w:cs="Arial"/>
                <w:sz w:val="22"/>
                <w:szCs w:val="22"/>
              </w:rPr>
              <w:t>Range</w:t>
            </w:r>
          </w:p>
        </w:tc>
        <w:tc>
          <w:tcPr>
            <w:tcW w:w="992" w:type="dxa"/>
            <w:tcBorders>
              <w:top w:val="single" w:sz="16" w:space="0" w:color="000000"/>
            </w:tcBorders>
            <w:shd w:val="clear" w:color="auto" w:fill="FFFFFF"/>
            <w:tcMar>
              <w:top w:w="30" w:type="dxa"/>
              <w:left w:w="30" w:type="dxa"/>
              <w:bottom w:w="30" w:type="dxa"/>
              <w:right w:w="30" w:type="dxa"/>
            </w:tcMar>
            <w:vAlign w:val="bottom"/>
          </w:tcPr>
          <w:p w:rsidR="005261D6" w:rsidRPr="00E43A3C" w:rsidRDefault="005261D6" w:rsidP="00AB4956">
            <w:pPr>
              <w:autoSpaceDE w:val="0"/>
              <w:autoSpaceDN w:val="0"/>
              <w:adjustRightInd w:val="0"/>
              <w:spacing w:line="320" w:lineRule="atLeast"/>
              <w:jc w:val="center"/>
              <w:rPr>
                <w:rFonts w:ascii="Arial" w:hAnsi="Arial" w:cs="Arial"/>
                <w:sz w:val="22"/>
                <w:szCs w:val="22"/>
              </w:rPr>
            </w:pPr>
            <w:r w:rsidRPr="00E43A3C">
              <w:rPr>
                <w:rFonts w:ascii="Arial" w:hAnsi="Arial" w:cs="Arial"/>
                <w:sz w:val="22"/>
                <w:szCs w:val="22"/>
              </w:rPr>
              <w:t>Minimum</w:t>
            </w:r>
          </w:p>
        </w:tc>
        <w:tc>
          <w:tcPr>
            <w:tcW w:w="1134" w:type="dxa"/>
            <w:tcBorders>
              <w:top w:val="single" w:sz="16" w:space="0" w:color="000000"/>
            </w:tcBorders>
            <w:shd w:val="clear" w:color="auto" w:fill="FFFFFF"/>
            <w:tcMar>
              <w:top w:w="30" w:type="dxa"/>
              <w:left w:w="30" w:type="dxa"/>
              <w:bottom w:w="30" w:type="dxa"/>
              <w:right w:w="30" w:type="dxa"/>
            </w:tcMar>
            <w:vAlign w:val="bottom"/>
          </w:tcPr>
          <w:p w:rsidR="005261D6" w:rsidRPr="00E43A3C" w:rsidRDefault="005261D6" w:rsidP="00AB4956">
            <w:pPr>
              <w:autoSpaceDE w:val="0"/>
              <w:autoSpaceDN w:val="0"/>
              <w:adjustRightInd w:val="0"/>
              <w:spacing w:line="320" w:lineRule="atLeast"/>
              <w:jc w:val="center"/>
              <w:rPr>
                <w:rFonts w:ascii="Arial" w:hAnsi="Arial" w:cs="Arial"/>
                <w:sz w:val="22"/>
                <w:szCs w:val="22"/>
              </w:rPr>
            </w:pPr>
            <w:r w:rsidRPr="00E43A3C">
              <w:rPr>
                <w:rFonts w:ascii="Arial" w:hAnsi="Arial" w:cs="Arial"/>
                <w:sz w:val="22"/>
                <w:szCs w:val="22"/>
              </w:rPr>
              <w:t>Maximum</w:t>
            </w:r>
          </w:p>
        </w:tc>
        <w:tc>
          <w:tcPr>
            <w:tcW w:w="992" w:type="dxa"/>
            <w:tcBorders>
              <w:top w:val="single" w:sz="16" w:space="0" w:color="000000"/>
            </w:tcBorders>
            <w:shd w:val="clear" w:color="auto" w:fill="FFFFFF"/>
            <w:tcMar>
              <w:top w:w="30" w:type="dxa"/>
              <w:left w:w="30" w:type="dxa"/>
              <w:bottom w:w="30" w:type="dxa"/>
              <w:right w:w="30" w:type="dxa"/>
            </w:tcMar>
            <w:vAlign w:val="bottom"/>
          </w:tcPr>
          <w:p w:rsidR="005261D6" w:rsidRPr="00E43A3C" w:rsidRDefault="005261D6" w:rsidP="00AB4956">
            <w:pPr>
              <w:autoSpaceDE w:val="0"/>
              <w:autoSpaceDN w:val="0"/>
              <w:adjustRightInd w:val="0"/>
              <w:spacing w:line="320" w:lineRule="atLeast"/>
              <w:jc w:val="center"/>
              <w:rPr>
                <w:rFonts w:ascii="Arial" w:hAnsi="Arial" w:cs="Arial"/>
                <w:sz w:val="22"/>
                <w:szCs w:val="22"/>
              </w:rPr>
            </w:pPr>
            <w:r w:rsidRPr="00E43A3C">
              <w:rPr>
                <w:rFonts w:ascii="Arial" w:hAnsi="Arial" w:cs="Arial"/>
                <w:sz w:val="22"/>
                <w:szCs w:val="22"/>
              </w:rPr>
              <w:t>Mean</w:t>
            </w:r>
          </w:p>
        </w:tc>
        <w:tc>
          <w:tcPr>
            <w:tcW w:w="1134" w:type="dxa"/>
            <w:tcBorders>
              <w:top w:val="single" w:sz="16" w:space="0" w:color="000000"/>
            </w:tcBorders>
            <w:shd w:val="clear" w:color="auto" w:fill="FFFFFF"/>
            <w:tcMar>
              <w:top w:w="30" w:type="dxa"/>
              <w:left w:w="30" w:type="dxa"/>
              <w:bottom w:w="30" w:type="dxa"/>
              <w:right w:w="30" w:type="dxa"/>
            </w:tcMar>
            <w:vAlign w:val="bottom"/>
          </w:tcPr>
          <w:p w:rsidR="005261D6" w:rsidRPr="00E43A3C" w:rsidRDefault="005261D6" w:rsidP="00AB4956">
            <w:pPr>
              <w:autoSpaceDE w:val="0"/>
              <w:autoSpaceDN w:val="0"/>
              <w:adjustRightInd w:val="0"/>
              <w:spacing w:line="320" w:lineRule="atLeast"/>
              <w:jc w:val="center"/>
              <w:rPr>
                <w:rFonts w:ascii="Arial" w:hAnsi="Arial" w:cs="Arial"/>
                <w:sz w:val="22"/>
                <w:szCs w:val="22"/>
              </w:rPr>
            </w:pPr>
            <w:r w:rsidRPr="00E43A3C">
              <w:rPr>
                <w:rFonts w:ascii="Arial" w:hAnsi="Arial" w:cs="Arial"/>
                <w:sz w:val="22"/>
                <w:szCs w:val="22"/>
              </w:rPr>
              <w:t>Std. Deviation</w:t>
            </w:r>
          </w:p>
        </w:tc>
        <w:tc>
          <w:tcPr>
            <w:tcW w:w="1134" w:type="dxa"/>
            <w:tcBorders>
              <w:top w:val="single" w:sz="16" w:space="0" w:color="000000"/>
            </w:tcBorders>
            <w:shd w:val="clear" w:color="auto" w:fill="FFFFFF"/>
            <w:tcMar>
              <w:top w:w="30" w:type="dxa"/>
              <w:left w:w="30" w:type="dxa"/>
              <w:bottom w:w="30" w:type="dxa"/>
              <w:right w:w="30" w:type="dxa"/>
            </w:tcMar>
            <w:vAlign w:val="bottom"/>
          </w:tcPr>
          <w:p w:rsidR="005261D6" w:rsidRPr="00E43A3C" w:rsidRDefault="005261D6" w:rsidP="00AB4956">
            <w:pPr>
              <w:autoSpaceDE w:val="0"/>
              <w:autoSpaceDN w:val="0"/>
              <w:adjustRightInd w:val="0"/>
              <w:spacing w:line="320" w:lineRule="atLeast"/>
              <w:jc w:val="center"/>
              <w:rPr>
                <w:rFonts w:ascii="Arial" w:hAnsi="Arial" w:cs="Arial"/>
                <w:sz w:val="22"/>
                <w:szCs w:val="22"/>
              </w:rPr>
            </w:pPr>
            <w:r w:rsidRPr="00E43A3C">
              <w:rPr>
                <w:rFonts w:ascii="Arial" w:hAnsi="Arial" w:cs="Arial"/>
                <w:sz w:val="22"/>
                <w:szCs w:val="22"/>
              </w:rPr>
              <w:t>Variance</w:t>
            </w:r>
          </w:p>
        </w:tc>
      </w:tr>
      <w:tr w:rsidR="005261D6" w:rsidRPr="00E43A3C" w:rsidTr="00381DA8">
        <w:trPr>
          <w:cantSplit/>
          <w:tblHeader/>
        </w:trPr>
        <w:tc>
          <w:tcPr>
            <w:tcW w:w="127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rPr>
                <w:rFonts w:ascii="Arial" w:hAnsi="Arial" w:cs="Arial"/>
                <w:sz w:val="22"/>
                <w:szCs w:val="22"/>
              </w:rPr>
            </w:pPr>
          </w:p>
        </w:tc>
        <w:tc>
          <w:tcPr>
            <w:tcW w:w="993"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261D6" w:rsidRPr="00E43A3C" w:rsidRDefault="005261D6" w:rsidP="00AB4956">
            <w:pPr>
              <w:autoSpaceDE w:val="0"/>
              <w:autoSpaceDN w:val="0"/>
              <w:adjustRightInd w:val="0"/>
              <w:spacing w:line="320" w:lineRule="atLeast"/>
              <w:jc w:val="center"/>
              <w:rPr>
                <w:rFonts w:ascii="Arial" w:hAnsi="Arial" w:cs="Arial"/>
                <w:sz w:val="22"/>
                <w:szCs w:val="22"/>
              </w:rPr>
            </w:pPr>
            <w:r w:rsidRPr="00E43A3C">
              <w:rPr>
                <w:rFonts w:ascii="Arial" w:hAnsi="Arial" w:cs="Arial"/>
                <w:sz w:val="22"/>
                <w:szCs w:val="22"/>
              </w:rPr>
              <w:t>Statistic</w:t>
            </w:r>
          </w:p>
        </w:tc>
        <w:tc>
          <w:tcPr>
            <w:tcW w:w="992" w:type="dxa"/>
            <w:tcBorders>
              <w:bottom w:val="single" w:sz="16" w:space="0" w:color="000000"/>
            </w:tcBorders>
            <w:shd w:val="clear" w:color="auto" w:fill="FFFFFF"/>
            <w:tcMar>
              <w:top w:w="30" w:type="dxa"/>
              <w:left w:w="30" w:type="dxa"/>
              <w:bottom w:w="30" w:type="dxa"/>
              <w:right w:w="30" w:type="dxa"/>
            </w:tcMar>
            <w:vAlign w:val="bottom"/>
          </w:tcPr>
          <w:p w:rsidR="005261D6" w:rsidRPr="00E43A3C" w:rsidRDefault="005261D6" w:rsidP="00AB4956">
            <w:pPr>
              <w:autoSpaceDE w:val="0"/>
              <w:autoSpaceDN w:val="0"/>
              <w:adjustRightInd w:val="0"/>
              <w:spacing w:line="320" w:lineRule="atLeast"/>
              <w:jc w:val="center"/>
              <w:rPr>
                <w:rFonts w:ascii="Arial" w:hAnsi="Arial" w:cs="Arial"/>
                <w:sz w:val="22"/>
                <w:szCs w:val="22"/>
              </w:rPr>
            </w:pPr>
            <w:r w:rsidRPr="00E43A3C">
              <w:rPr>
                <w:rFonts w:ascii="Arial" w:hAnsi="Arial" w:cs="Arial"/>
                <w:sz w:val="22"/>
                <w:szCs w:val="22"/>
              </w:rPr>
              <w:t>Statistic</w:t>
            </w:r>
          </w:p>
        </w:tc>
        <w:tc>
          <w:tcPr>
            <w:tcW w:w="992" w:type="dxa"/>
            <w:tcBorders>
              <w:bottom w:val="single" w:sz="16" w:space="0" w:color="000000"/>
            </w:tcBorders>
            <w:shd w:val="clear" w:color="auto" w:fill="FFFFFF"/>
            <w:tcMar>
              <w:top w:w="30" w:type="dxa"/>
              <w:left w:w="30" w:type="dxa"/>
              <w:bottom w:w="30" w:type="dxa"/>
              <w:right w:w="30" w:type="dxa"/>
            </w:tcMar>
            <w:vAlign w:val="bottom"/>
          </w:tcPr>
          <w:p w:rsidR="005261D6" w:rsidRPr="00E43A3C" w:rsidRDefault="005261D6" w:rsidP="00AB4956">
            <w:pPr>
              <w:autoSpaceDE w:val="0"/>
              <w:autoSpaceDN w:val="0"/>
              <w:adjustRightInd w:val="0"/>
              <w:spacing w:line="320" w:lineRule="atLeast"/>
              <w:jc w:val="center"/>
              <w:rPr>
                <w:rFonts w:ascii="Arial" w:hAnsi="Arial" w:cs="Arial"/>
                <w:sz w:val="22"/>
                <w:szCs w:val="22"/>
              </w:rPr>
            </w:pPr>
            <w:r w:rsidRPr="00E43A3C">
              <w:rPr>
                <w:rFonts w:ascii="Arial" w:hAnsi="Arial" w:cs="Arial"/>
                <w:sz w:val="22"/>
                <w:szCs w:val="22"/>
              </w:rPr>
              <w:t>Statistic</w:t>
            </w:r>
          </w:p>
        </w:tc>
        <w:tc>
          <w:tcPr>
            <w:tcW w:w="1134" w:type="dxa"/>
            <w:tcBorders>
              <w:bottom w:val="single" w:sz="16" w:space="0" w:color="000000"/>
            </w:tcBorders>
            <w:shd w:val="clear" w:color="auto" w:fill="FFFFFF"/>
            <w:tcMar>
              <w:top w:w="30" w:type="dxa"/>
              <w:left w:w="30" w:type="dxa"/>
              <w:bottom w:w="30" w:type="dxa"/>
              <w:right w:w="30" w:type="dxa"/>
            </w:tcMar>
            <w:vAlign w:val="bottom"/>
          </w:tcPr>
          <w:p w:rsidR="005261D6" w:rsidRPr="00E43A3C" w:rsidRDefault="005261D6" w:rsidP="00AB4956">
            <w:pPr>
              <w:autoSpaceDE w:val="0"/>
              <w:autoSpaceDN w:val="0"/>
              <w:adjustRightInd w:val="0"/>
              <w:spacing w:line="320" w:lineRule="atLeast"/>
              <w:jc w:val="center"/>
              <w:rPr>
                <w:rFonts w:ascii="Arial" w:hAnsi="Arial" w:cs="Arial"/>
                <w:sz w:val="22"/>
                <w:szCs w:val="22"/>
              </w:rPr>
            </w:pPr>
            <w:r w:rsidRPr="00E43A3C">
              <w:rPr>
                <w:rFonts w:ascii="Arial" w:hAnsi="Arial" w:cs="Arial"/>
                <w:sz w:val="22"/>
                <w:szCs w:val="22"/>
              </w:rPr>
              <w:t>Statistic</w:t>
            </w:r>
          </w:p>
        </w:tc>
        <w:tc>
          <w:tcPr>
            <w:tcW w:w="992" w:type="dxa"/>
            <w:tcBorders>
              <w:bottom w:val="single" w:sz="16" w:space="0" w:color="000000"/>
            </w:tcBorders>
            <w:shd w:val="clear" w:color="auto" w:fill="FFFFFF"/>
            <w:tcMar>
              <w:top w:w="30" w:type="dxa"/>
              <w:left w:w="30" w:type="dxa"/>
              <w:bottom w:w="30" w:type="dxa"/>
              <w:right w:w="30" w:type="dxa"/>
            </w:tcMar>
            <w:vAlign w:val="bottom"/>
          </w:tcPr>
          <w:p w:rsidR="005261D6" w:rsidRPr="00E43A3C" w:rsidRDefault="005261D6" w:rsidP="00AB4956">
            <w:pPr>
              <w:autoSpaceDE w:val="0"/>
              <w:autoSpaceDN w:val="0"/>
              <w:adjustRightInd w:val="0"/>
              <w:spacing w:line="320" w:lineRule="atLeast"/>
              <w:jc w:val="center"/>
              <w:rPr>
                <w:rFonts w:ascii="Arial" w:hAnsi="Arial" w:cs="Arial"/>
                <w:sz w:val="22"/>
                <w:szCs w:val="22"/>
              </w:rPr>
            </w:pPr>
            <w:r w:rsidRPr="00E43A3C">
              <w:rPr>
                <w:rFonts w:ascii="Arial" w:hAnsi="Arial" w:cs="Arial"/>
                <w:sz w:val="22"/>
                <w:szCs w:val="22"/>
              </w:rPr>
              <w:t>Statistic</w:t>
            </w:r>
          </w:p>
        </w:tc>
        <w:tc>
          <w:tcPr>
            <w:tcW w:w="1134" w:type="dxa"/>
            <w:tcBorders>
              <w:bottom w:val="single" w:sz="16" w:space="0" w:color="000000"/>
            </w:tcBorders>
            <w:shd w:val="clear" w:color="auto" w:fill="FFFFFF"/>
            <w:tcMar>
              <w:top w:w="30" w:type="dxa"/>
              <w:left w:w="30" w:type="dxa"/>
              <w:bottom w:w="30" w:type="dxa"/>
              <w:right w:w="30" w:type="dxa"/>
            </w:tcMar>
            <w:vAlign w:val="bottom"/>
          </w:tcPr>
          <w:p w:rsidR="005261D6" w:rsidRPr="00E43A3C" w:rsidRDefault="005261D6" w:rsidP="00AB4956">
            <w:pPr>
              <w:autoSpaceDE w:val="0"/>
              <w:autoSpaceDN w:val="0"/>
              <w:adjustRightInd w:val="0"/>
              <w:spacing w:line="320" w:lineRule="atLeast"/>
              <w:jc w:val="center"/>
              <w:rPr>
                <w:rFonts w:ascii="Arial" w:hAnsi="Arial" w:cs="Arial"/>
                <w:sz w:val="22"/>
                <w:szCs w:val="22"/>
              </w:rPr>
            </w:pPr>
            <w:r w:rsidRPr="00E43A3C">
              <w:rPr>
                <w:rFonts w:ascii="Arial" w:hAnsi="Arial" w:cs="Arial"/>
                <w:sz w:val="22"/>
                <w:szCs w:val="22"/>
              </w:rPr>
              <w:t>Statistic</w:t>
            </w:r>
          </w:p>
        </w:tc>
        <w:tc>
          <w:tcPr>
            <w:tcW w:w="1134" w:type="dxa"/>
            <w:tcBorders>
              <w:bottom w:val="single" w:sz="16" w:space="0" w:color="000000"/>
            </w:tcBorders>
            <w:shd w:val="clear" w:color="auto" w:fill="FFFFFF"/>
            <w:tcMar>
              <w:top w:w="30" w:type="dxa"/>
              <w:left w:w="30" w:type="dxa"/>
              <w:bottom w:w="30" w:type="dxa"/>
              <w:right w:w="30" w:type="dxa"/>
            </w:tcMar>
            <w:vAlign w:val="bottom"/>
          </w:tcPr>
          <w:p w:rsidR="005261D6" w:rsidRPr="00E43A3C" w:rsidRDefault="005261D6" w:rsidP="00AB4956">
            <w:pPr>
              <w:autoSpaceDE w:val="0"/>
              <w:autoSpaceDN w:val="0"/>
              <w:adjustRightInd w:val="0"/>
              <w:spacing w:line="320" w:lineRule="atLeast"/>
              <w:jc w:val="center"/>
              <w:rPr>
                <w:rFonts w:ascii="Arial" w:hAnsi="Arial" w:cs="Arial"/>
                <w:sz w:val="22"/>
                <w:szCs w:val="22"/>
              </w:rPr>
            </w:pPr>
            <w:r w:rsidRPr="00E43A3C">
              <w:rPr>
                <w:rFonts w:ascii="Arial" w:hAnsi="Arial" w:cs="Arial"/>
                <w:sz w:val="22"/>
                <w:szCs w:val="22"/>
              </w:rPr>
              <w:t>Statistic</w:t>
            </w:r>
          </w:p>
        </w:tc>
      </w:tr>
      <w:tr w:rsidR="005261D6" w:rsidRPr="00E43A3C" w:rsidTr="00381DA8">
        <w:trPr>
          <w:cantSplit/>
          <w:tblHeader/>
        </w:trPr>
        <w:tc>
          <w:tcPr>
            <w:tcW w:w="127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rPr>
                <w:rFonts w:ascii="Arial" w:hAnsi="Arial" w:cs="Arial"/>
                <w:sz w:val="22"/>
                <w:szCs w:val="22"/>
                <w:lang w:val="id-ID"/>
              </w:rPr>
            </w:pPr>
            <w:r w:rsidRPr="00E43A3C">
              <w:rPr>
                <w:rFonts w:ascii="Arial" w:hAnsi="Arial" w:cs="Arial"/>
                <w:sz w:val="22"/>
                <w:szCs w:val="22"/>
              </w:rPr>
              <w:t>VAR00001</w:t>
            </w:r>
            <w:r w:rsidRPr="00E43A3C">
              <w:rPr>
                <w:rFonts w:ascii="Arial" w:hAnsi="Arial" w:cs="Arial"/>
                <w:sz w:val="22"/>
                <w:szCs w:val="22"/>
                <w:lang w:val="id-ID"/>
              </w:rPr>
              <w:t>8</w:t>
            </w:r>
          </w:p>
        </w:tc>
        <w:tc>
          <w:tcPr>
            <w:tcW w:w="993"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18</w:t>
            </w:r>
          </w:p>
        </w:tc>
        <w:tc>
          <w:tcPr>
            <w:tcW w:w="992" w:type="dxa"/>
            <w:tcBorders>
              <w:top w:val="single" w:sz="16" w:space="0" w:color="000000"/>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1.00</w:t>
            </w:r>
          </w:p>
        </w:tc>
        <w:tc>
          <w:tcPr>
            <w:tcW w:w="992" w:type="dxa"/>
            <w:tcBorders>
              <w:top w:val="single" w:sz="16" w:space="0" w:color="000000"/>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4.00</w:t>
            </w:r>
          </w:p>
        </w:tc>
        <w:tc>
          <w:tcPr>
            <w:tcW w:w="1134" w:type="dxa"/>
            <w:tcBorders>
              <w:top w:val="single" w:sz="16" w:space="0" w:color="000000"/>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5.00</w:t>
            </w:r>
          </w:p>
        </w:tc>
        <w:tc>
          <w:tcPr>
            <w:tcW w:w="992" w:type="dxa"/>
            <w:tcBorders>
              <w:top w:val="single" w:sz="16" w:space="0" w:color="000000"/>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4.7778</w:t>
            </w:r>
          </w:p>
        </w:tc>
        <w:tc>
          <w:tcPr>
            <w:tcW w:w="1134" w:type="dxa"/>
            <w:tcBorders>
              <w:top w:val="single" w:sz="16" w:space="0" w:color="000000"/>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.42779</w:t>
            </w:r>
          </w:p>
        </w:tc>
        <w:tc>
          <w:tcPr>
            <w:tcW w:w="1134" w:type="dxa"/>
            <w:tcBorders>
              <w:top w:val="single" w:sz="16" w:space="0" w:color="000000"/>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 .183</w:t>
            </w:r>
          </w:p>
        </w:tc>
      </w:tr>
      <w:tr w:rsidR="005261D6" w:rsidRPr="00E43A3C" w:rsidTr="00381DA8">
        <w:trPr>
          <w:cantSplit/>
          <w:tblHeader/>
        </w:trPr>
        <w:tc>
          <w:tcPr>
            <w:tcW w:w="127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rPr>
                <w:rFonts w:ascii="Arial" w:hAnsi="Arial" w:cs="Arial"/>
                <w:sz w:val="22"/>
                <w:szCs w:val="22"/>
                <w:lang w:val="id-ID"/>
              </w:rPr>
            </w:pPr>
            <w:r w:rsidRPr="00E43A3C">
              <w:rPr>
                <w:rFonts w:ascii="Arial" w:hAnsi="Arial" w:cs="Arial"/>
                <w:sz w:val="22"/>
                <w:szCs w:val="22"/>
              </w:rPr>
              <w:t>VAR0000</w:t>
            </w:r>
            <w:r w:rsidRPr="00E43A3C">
              <w:rPr>
                <w:rFonts w:ascii="Arial" w:hAnsi="Arial" w:cs="Arial"/>
                <w:sz w:val="22"/>
                <w:szCs w:val="22"/>
                <w:lang w:val="id-ID"/>
              </w:rPr>
              <w:t>19</w:t>
            </w:r>
          </w:p>
        </w:tc>
        <w:tc>
          <w:tcPr>
            <w:tcW w:w="993" w:type="dxa"/>
            <w:tcBorders>
              <w:top w:val="nil"/>
              <w:left w:val="single" w:sz="16" w:space="0" w:color="000000"/>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18</w:t>
            </w:r>
          </w:p>
        </w:tc>
        <w:tc>
          <w:tcPr>
            <w:tcW w:w="992"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1.00</w:t>
            </w:r>
          </w:p>
        </w:tc>
        <w:tc>
          <w:tcPr>
            <w:tcW w:w="992"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4.00</w:t>
            </w:r>
          </w:p>
        </w:tc>
        <w:tc>
          <w:tcPr>
            <w:tcW w:w="1134"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5.00</w:t>
            </w:r>
          </w:p>
        </w:tc>
        <w:tc>
          <w:tcPr>
            <w:tcW w:w="992"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b/>
                <w:sz w:val="22"/>
                <w:szCs w:val="22"/>
              </w:rPr>
            </w:pPr>
            <w:r w:rsidRPr="00E43A3C">
              <w:rPr>
                <w:rFonts w:ascii="Arial" w:hAnsi="Arial" w:cs="Arial"/>
                <w:sz w:val="22"/>
                <w:szCs w:val="22"/>
              </w:rPr>
              <w:t>4.7778</w:t>
            </w:r>
          </w:p>
        </w:tc>
        <w:tc>
          <w:tcPr>
            <w:tcW w:w="1134"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b/>
                <w:sz w:val="22"/>
                <w:szCs w:val="22"/>
              </w:rPr>
            </w:pPr>
            <w:r w:rsidRPr="00E43A3C">
              <w:rPr>
                <w:rFonts w:ascii="Arial" w:hAnsi="Arial" w:cs="Arial"/>
                <w:sz w:val="22"/>
                <w:szCs w:val="22"/>
              </w:rPr>
              <w:t>.42779</w:t>
            </w:r>
          </w:p>
        </w:tc>
        <w:tc>
          <w:tcPr>
            <w:tcW w:w="1134"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.183</w:t>
            </w:r>
          </w:p>
        </w:tc>
      </w:tr>
      <w:tr w:rsidR="005261D6" w:rsidRPr="00E43A3C" w:rsidTr="00381DA8">
        <w:trPr>
          <w:cantSplit/>
          <w:tblHeader/>
        </w:trPr>
        <w:tc>
          <w:tcPr>
            <w:tcW w:w="127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rPr>
                <w:rFonts w:ascii="Arial" w:hAnsi="Arial" w:cs="Arial"/>
                <w:sz w:val="22"/>
                <w:szCs w:val="22"/>
                <w:lang w:val="id-ID"/>
              </w:rPr>
            </w:pPr>
            <w:r w:rsidRPr="00E43A3C">
              <w:rPr>
                <w:rFonts w:ascii="Arial" w:hAnsi="Arial" w:cs="Arial"/>
                <w:sz w:val="22"/>
                <w:szCs w:val="22"/>
              </w:rPr>
              <w:t>VAR0000</w:t>
            </w:r>
            <w:r w:rsidRPr="00E43A3C">
              <w:rPr>
                <w:rFonts w:ascii="Arial" w:hAnsi="Arial" w:cs="Arial"/>
                <w:sz w:val="22"/>
                <w:szCs w:val="22"/>
                <w:lang w:val="id-ID"/>
              </w:rPr>
              <w:t>20</w:t>
            </w:r>
          </w:p>
        </w:tc>
        <w:tc>
          <w:tcPr>
            <w:tcW w:w="993" w:type="dxa"/>
            <w:tcBorders>
              <w:top w:val="nil"/>
              <w:left w:val="single" w:sz="16" w:space="0" w:color="000000"/>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18</w:t>
            </w:r>
          </w:p>
        </w:tc>
        <w:tc>
          <w:tcPr>
            <w:tcW w:w="992"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2.00</w:t>
            </w:r>
          </w:p>
        </w:tc>
        <w:tc>
          <w:tcPr>
            <w:tcW w:w="992"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3.00</w:t>
            </w:r>
          </w:p>
        </w:tc>
        <w:tc>
          <w:tcPr>
            <w:tcW w:w="1134"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5.00</w:t>
            </w:r>
          </w:p>
        </w:tc>
        <w:tc>
          <w:tcPr>
            <w:tcW w:w="992"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b/>
                <w:sz w:val="22"/>
                <w:szCs w:val="22"/>
              </w:rPr>
            </w:pPr>
            <w:r w:rsidRPr="00E43A3C">
              <w:rPr>
                <w:rFonts w:ascii="Arial" w:hAnsi="Arial" w:cs="Arial"/>
                <w:sz w:val="22"/>
                <w:szCs w:val="22"/>
              </w:rPr>
              <w:t>4.7222</w:t>
            </w:r>
          </w:p>
        </w:tc>
        <w:tc>
          <w:tcPr>
            <w:tcW w:w="1134"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b/>
                <w:sz w:val="22"/>
                <w:szCs w:val="22"/>
              </w:rPr>
            </w:pPr>
            <w:r w:rsidRPr="00E43A3C">
              <w:rPr>
                <w:rFonts w:ascii="Arial" w:hAnsi="Arial" w:cs="Arial"/>
                <w:sz w:val="22"/>
                <w:szCs w:val="22"/>
              </w:rPr>
              <w:t>.57451</w:t>
            </w:r>
          </w:p>
        </w:tc>
        <w:tc>
          <w:tcPr>
            <w:tcW w:w="1134"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.330</w:t>
            </w:r>
          </w:p>
        </w:tc>
      </w:tr>
      <w:tr w:rsidR="005261D6" w:rsidRPr="00E43A3C" w:rsidTr="00381DA8">
        <w:trPr>
          <w:cantSplit/>
          <w:tblHeader/>
        </w:trPr>
        <w:tc>
          <w:tcPr>
            <w:tcW w:w="127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rPr>
                <w:rFonts w:ascii="Arial" w:hAnsi="Arial" w:cs="Arial"/>
                <w:sz w:val="22"/>
                <w:szCs w:val="22"/>
                <w:lang w:val="id-ID"/>
              </w:rPr>
            </w:pPr>
            <w:r w:rsidRPr="00E43A3C">
              <w:rPr>
                <w:rFonts w:ascii="Arial" w:hAnsi="Arial" w:cs="Arial"/>
                <w:sz w:val="22"/>
                <w:szCs w:val="22"/>
              </w:rPr>
              <w:t>VAR0000</w:t>
            </w:r>
            <w:r w:rsidRPr="00E43A3C">
              <w:rPr>
                <w:rFonts w:ascii="Arial" w:hAnsi="Arial" w:cs="Arial"/>
                <w:sz w:val="22"/>
                <w:szCs w:val="22"/>
                <w:lang w:val="id-ID"/>
              </w:rPr>
              <w:t>21</w:t>
            </w:r>
          </w:p>
        </w:tc>
        <w:tc>
          <w:tcPr>
            <w:tcW w:w="993" w:type="dxa"/>
            <w:tcBorders>
              <w:top w:val="nil"/>
              <w:left w:val="single" w:sz="16" w:space="0" w:color="000000"/>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18</w:t>
            </w:r>
          </w:p>
        </w:tc>
        <w:tc>
          <w:tcPr>
            <w:tcW w:w="992"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1.00</w:t>
            </w:r>
          </w:p>
        </w:tc>
        <w:tc>
          <w:tcPr>
            <w:tcW w:w="992"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4.00</w:t>
            </w:r>
          </w:p>
        </w:tc>
        <w:tc>
          <w:tcPr>
            <w:tcW w:w="1134"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5.00</w:t>
            </w:r>
          </w:p>
        </w:tc>
        <w:tc>
          <w:tcPr>
            <w:tcW w:w="992"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b/>
                <w:sz w:val="22"/>
                <w:szCs w:val="22"/>
              </w:rPr>
            </w:pPr>
            <w:r w:rsidRPr="00E43A3C">
              <w:rPr>
                <w:rFonts w:ascii="Arial" w:hAnsi="Arial" w:cs="Arial"/>
                <w:b/>
                <w:sz w:val="22"/>
                <w:szCs w:val="22"/>
              </w:rPr>
              <w:t>4.8333</w:t>
            </w:r>
          </w:p>
        </w:tc>
        <w:tc>
          <w:tcPr>
            <w:tcW w:w="1134"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b/>
                <w:sz w:val="22"/>
                <w:szCs w:val="22"/>
              </w:rPr>
            </w:pPr>
            <w:r w:rsidRPr="00E43A3C">
              <w:rPr>
                <w:rFonts w:ascii="Arial" w:hAnsi="Arial" w:cs="Arial"/>
                <w:b/>
                <w:sz w:val="22"/>
                <w:szCs w:val="22"/>
              </w:rPr>
              <w:t>.38348</w:t>
            </w:r>
          </w:p>
        </w:tc>
        <w:tc>
          <w:tcPr>
            <w:tcW w:w="1134"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.147</w:t>
            </w:r>
          </w:p>
        </w:tc>
      </w:tr>
      <w:tr w:rsidR="005261D6" w:rsidRPr="00E43A3C" w:rsidTr="00381DA8">
        <w:trPr>
          <w:cantSplit/>
          <w:tblHeader/>
        </w:trPr>
        <w:tc>
          <w:tcPr>
            <w:tcW w:w="127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rPr>
                <w:rFonts w:ascii="Arial" w:hAnsi="Arial" w:cs="Arial"/>
                <w:sz w:val="22"/>
                <w:szCs w:val="22"/>
                <w:lang w:val="id-ID"/>
              </w:rPr>
            </w:pPr>
            <w:r w:rsidRPr="00E43A3C">
              <w:rPr>
                <w:rFonts w:ascii="Arial" w:hAnsi="Arial" w:cs="Arial"/>
                <w:sz w:val="22"/>
                <w:szCs w:val="22"/>
              </w:rPr>
              <w:t>VAR0000</w:t>
            </w:r>
            <w:r w:rsidRPr="00E43A3C">
              <w:rPr>
                <w:rFonts w:ascii="Arial" w:hAnsi="Arial" w:cs="Arial"/>
                <w:sz w:val="22"/>
                <w:szCs w:val="22"/>
                <w:lang w:val="id-ID"/>
              </w:rPr>
              <w:t>22</w:t>
            </w:r>
          </w:p>
        </w:tc>
        <w:tc>
          <w:tcPr>
            <w:tcW w:w="993" w:type="dxa"/>
            <w:tcBorders>
              <w:top w:val="nil"/>
              <w:left w:val="single" w:sz="16" w:space="0" w:color="000000"/>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18</w:t>
            </w:r>
          </w:p>
        </w:tc>
        <w:tc>
          <w:tcPr>
            <w:tcW w:w="992"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1.00</w:t>
            </w:r>
          </w:p>
        </w:tc>
        <w:tc>
          <w:tcPr>
            <w:tcW w:w="992"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4.00</w:t>
            </w:r>
          </w:p>
        </w:tc>
        <w:tc>
          <w:tcPr>
            <w:tcW w:w="1134"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5.00</w:t>
            </w:r>
          </w:p>
        </w:tc>
        <w:tc>
          <w:tcPr>
            <w:tcW w:w="992"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b/>
                <w:sz w:val="22"/>
                <w:szCs w:val="22"/>
              </w:rPr>
            </w:pPr>
            <w:r w:rsidRPr="00E43A3C">
              <w:rPr>
                <w:rFonts w:ascii="Arial" w:hAnsi="Arial" w:cs="Arial"/>
                <w:sz w:val="22"/>
                <w:szCs w:val="22"/>
              </w:rPr>
              <w:t>4.5556</w:t>
            </w:r>
          </w:p>
        </w:tc>
        <w:tc>
          <w:tcPr>
            <w:tcW w:w="1134"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b/>
                <w:sz w:val="22"/>
                <w:szCs w:val="22"/>
              </w:rPr>
            </w:pPr>
            <w:r w:rsidRPr="00E43A3C">
              <w:rPr>
                <w:rFonts w:ascii="Arial" w:hAnsi="Arial" w:cs="Arial"/>
                <w:sz w:val="22"/>
                <w:szCs w:val="22"/>
              </w:rPr>
              <w:t>.51131</w:t>
            </w:r>
          </w:p>
        </w:tc>
        <w:tc>
          <w:tcPr>
            <w:tcW w:w="1134"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.261</w:t>
            </w:r>
          </w:p>
        </w:tc>
      </w:tr>
      <w:tr w:rsidR="005261D6" w:rsidRPr="00E43A3C" w:rsidTr="00381DA8">
        <w:trPr>
          <w:cantSplit/>
          <w:tblHeader/>
        </w:trPr>
        <w:tc>
          <w:tcPr>
            <w:tcW w:w="127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rPr>
                <w:rFonts w:ascii="Arial" w:hAnsi="Arial" w:cs="Arial"/>
                <w:sz w:val="22"/>
                <w:szCs w:val="22"/>
                <w:lang w:val="id-ID"/>
              </w:rPr>
            </w:pPr>
            <w:r w:rsidRPr="00E43A3C">
              <w:rPr>
                <w:rFonts w:ascii="Arial" w:hAnsi="Arial" w:cs="Arial"/>
                <w:sz w:val="22"/>
                <w:szCs w:val="22"/>
              </w:rPr>
              <w:t>VAR0000</w:t>
            </w:r>
            <w:r w:rsidRPr="00E43A3C">
              <w:rPr>
                <w:rFonts w:ascii="Arial" w:hAnsi="Arial" w:cs="Arial"/>
                <w:sz w:val="22"/>
                <w:szCs w:val="22"/>
                <w:lang w:val="id-ID"/>
              </w:rPr>
              <w:t>23</w:t>
            </w:r>
          </w:p>
        </w:tc>
        <w:tc>
          <w:tcPr>
            <w:tcW w:w="993" w:type="dxa"/>
            <w:tcBorders>
              <w:top w:val="nil"/>
              <w:left w:val="single" w:sz="16" w:space="0" w:color="000000"/>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18</w:t>
            </w:r>
          </w:p>
        </w:tc>
        <w:tc>
          <w:tcPr>
            <w:tcW w:w="992"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2.00</w:t>
            </w:r>
          </w:p>
        </w:tc>
        <w:tc>
          <w:tcPr>
            <w:tcW w:w="992"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3.00</w:t>
            </w:r>
          </w:p>
        </w:tc>
        <w:tc>
          <w:tcPr>
            <w:tcW w:w="1134"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5.00</w:t>
            </w:r>
          </w:p>
        </w:tc>
        <w:tc>
          <w:tcPr>
            <w:tcW w:w="992"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4.3333</w:t>
            </w:r>
          </w:p>
        </w:tc>
        <w:tc>
          <w:tcPr>
            <w:tcW w:w="1134"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.59409</w:t>
            </w:r>
          </w:p>
        </w:tc>
        <w:tc>
          <w:tcPr>
            <w:tcW w:w="1134"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.353</w:t>
            </w:r>
          </w:p>
        </w:tc>
      </w:tr>
      <w:tr w:rsidR="005261D6" w:rsidRPr="00E43A3C" w:rsidTr="00381DA8">
        <w:trPr>
          <w:cantSplit/>
          <w:tblHeader/>
        </w:trPr>
        <w:tc>
          <w:tcPr>
            <w:tcW w:w="127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rPr>
                <w:rFonts w:ascii="Arial" w:hAnsi="Arial" w:cs="Arial"/>
                <w:sz w:val="22"/>
                <w:szCs w:val="22"/>
                <w:lang w:val="id-ID"/>
              </w:rPr>
            </w:pPr>
            <w:r w:rsidRPr="00E43A3C">
              <w:rPr>
                <w:rFonts w:ascii="Arial" w:hAnsi="Arial" w:cs="Arial"/>
                <w:sz w:val="22"/>
                <w:szCs w:val="22"/>
              </w:rPr>
              <w:t>VAR0000</w:t>
            </w:r>
            <w:r w:rsidRPr="00E43A3C">
              <w:rPr>
                <w:rFonts w:ascii="Arial" w:hAnsi="Arial" w:cs="Arial"/>
                <w:sz w:val="22"/>
                <w:szCs w:val="22"/>
                <w:lang w:val="id-ID"/>
              </w:rPr>
              <w:t>24</w:t>
            </w:r>
          </w:p>
        </w:tc>
        <w:tc>
          <w:tcPr>
            <w:tcW w:w="993" w:type="dxa"/>
            <w:tcBorders>
              <w:top w:val="nil"/>
              <w:left w:val="single" w:sz="16" w:space="0" w:color="000000"/>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18</w:t>
            </w:r>
          </w:p>
        </w:tc>
        <w:tc>
          <w:tcPr>
            <w:tcW w:w="992"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2.00</w:t>
            </w:r>
          </w:p>
        </w:tc>
        <w:tc>
          <w:tcPr>
            <w:tcW w:w="992"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3.00</w:t>
            </w:r>
          </w:p>
        </w:tc>
        <w:tc>
          <w:tcPr>
            <w:tcW w:w="1134"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5.00</w:t>
            </w:r>
          </w:p>
        </w:tc>
        <w:tc>
          <w:tcPr>
            <w:tcW w:w="992"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4.3889</w:t>
            </w:r>
          </w:p>
        </w:tc>
        <w:tc>
          <w:tcPr>
            <w:tcW w:w="1134"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.60768</w:t>
            </w:r>
          </w:p>
        </w:tc>
        <w:tc>
          <w:tcPr>
            <w:tcW w:w="1134"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.369</w:t>
            </w:r>
          </w:p>
        </w:tc>
      </w:tr>
      <w:tr w:rsidR="005261D6" w:rsidRPr="00E43A3C" w:rsidTr="00381DA8">
        <w:trPr>
          <w:cantSplit/>
          <w:tblHeader/>
        </w:trPr>
        <w:tc>
          <w:tcPr>
            <w:tcW w:w="127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rPr>
                <w:rFonts w:ascii="Arial" w:hAnsi="Arial" w:cs="Arial"/>
                <w:sz w:val="22"/>
                <w:szCs w:val="22"/>
                <w:lang w:val="id-ID"/>
              </w:rPr>
            </w:pPr>
            <w:r w:rsidRPr="00E43A3C">
              <w:rPr>
                <w:rFonts w:ascii="Arial" w:hAnsi="Arial" w:cs="Arial"/>
                <w:sz w:val="22"/>
                <w:szCs w:val="22"/>
              </w:rPr>
              <w:t>VAR0000</w:t>
            </w:r>
            <w:r w:rsidRPr="00E43A3C">
              <w:rPr>
                <w:rFonts w:ascii="Arial" w:hAnsi="Arial" w:cs="Arial"/>
                <w:sz w:val="22"/>
                <w:szCs w:val="22"/>
                <w:lang w:val="id-ID"/>
              </w:rPr>
              <w:t>25</w:t>
            </w:r>
          </w:p>
        </w:tc>
        <w:tc>
          <w:tcPr>
            <w:tcW w:w="993" w:type="dxa"/>
            <w:tcBorders>
              <w:top w:val="nil"/>
              <w:left w:val="single" w:sz="16" w:space="0" w:color="000000"/>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18</w:t>
            </w:r>
          </w:p>
        </w:tc>
        <w:tc>
          <w:tcPr>
            <w:tcW w:w="992"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2.00</w:t>
            </w:r>
          </w:p>
        </w:tc>
        <w:tc>
          <w:tcPr>
            <w:tcW w:w="992"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3.00</w:t>
            </w:r>
          </w:p>
        </w:tc>
        <w:tc>
          <w:tcPr>
            <w:tcW w:w="1134"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5.00</w:t>
            </w:r>
          </w:p>
        </w:tc>
        <w:tc>
          <w:tcPr>
            <w:tcW w:w="992"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4.2778</w:t>
            </w:r>
          </w:p>
        </w:tc>
        <w:tc>
          <w:tcPr>
            <w:tcW w:w="1134"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.57451</w:t>
            </w:r>
          </w:p>
        </w:tc>
        <w:tc>
          <w:tcPr>
            <w:tcW w:w="1134"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.330</w:t>
            </w:r>
          </w:p>
        </w:tc>
      </w:tr>
      <w:tr w:rsidR="005261D6" w:rsidRPr="00E43A3C" w:rsidTr="00381DA8">
        <w:trPr>
          <w:cantSplit/>
          <w:tblHeader/>
        </w:trPr>
        <w:tc>
          <w:tcPr>
            <w:tcW w:w="127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rPr>
                <w:rFonts w:ascii="Arial" w:hAnsi="Arial" w:cs="Arial"/>
                <w:sz w:val="22"/>
                <w:szCs w:val="22"/>
                <w:lang w:val="id-ID"/>
              </w:rPr>
            </w:pPr>
            <w:r w:rsidRPr="00E43A3C">
              <w:rPr>
                <w:rFonts w:ascii="Arial" w:hAnsi="Arial" w:cs="Arial"/>
                <w:sz w:val="22"/>
                <w:szCs w:val="22"/>
              </w:rPr>
              <w:t>VAR0000</w:t>
            </w:r>
            <w:r w:rsidRPr="00E43A3C">
              <w:rPr>
                <w:rFonts w:ascii="Arial" w:hAnsi="Arial" w:cs="Arial"/>
                <w:sz w:val="22"/>
                <w:szCs w:val="22"/>
                <w:lang w:val="id-ID"/>
              </w:rPr>
              <w:t>26</w:t>
            </w:r>
          </w:p>
        </w:tc>
        <w:tc>
          <w:tcPr>
            <w:tcW w:w="993" w:type="dxa"/>
            <w:tcBorders>
              <w:top w:val="nil"/>
              <w:left w:val="single" w:sz="16" w:space="0" w:color="000000"/>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18</w:t>
            </w:r>
          </w:p>
        </w:tc>
        <w:tc>
          <w:tcPr>
            <w:tcW w:w="992" w:type="dxa"/>
            <w:tcBorders>
              <w:top w:val="nil"/>
              <w:bottom w:val="nil"/>
            </w:tcBorders>
            <w:shd w:val="clear" w:color="auto" w:fill="FFFFFF"/>
            <w:tcMar>
              <w:top w:w="30" w:type="dxa"/>
              <w:left w:w="30" w:type="dxa"/>
              <w:bottom w:w="30" w:type="dxa"/>
              <w:right w:w="30" w:type="dxa"/>
            </w:tcMar>
          </w:tcPr>
          <w:p w:rsidR="005261D6" w:rsidRPr="00E43A3C" w:rsidRDefault="00E43A3C"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2.00</w:t>
            </w:r>
          </w:p>
        </w:tc>
        <w:tc>
          <w:tcPr>
            <w:tcW w:w="992" w:type="dxa"/>
            <w:tcBorders>
              <w:top w:val="nil"/>
              <w:bottom w:val="nil"/>
            </w:tcBorders>
            <w:shd w:val="clear" w:color="auto" w:fill="FFFFFF"/>
            <w:tcMar>
              <w:top w:w="30" w:type="dxa"/>
              <w:left w:w="30" w:type="dxa"/>
              <w:bottom w:w="30" w:type="dxa"/>
              <w:right w:w="30" w:type="dxa"/>
            </w:tcMar>
          </w:tcPr>
          <w:p w:rsidR="005261D6" w:rsidRPr="00E43A3C" w:rsidRDefault="00E43A3C"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3.00</w:t>
            </w:r>
          </w:p>
        </w:tc>
        <w:tc>
          <w:tcPr>
            <w:tcW w:w="1134"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5.00</w:t>
            </w:r>
          </w:p>
        </w:tc>
        <w:tc>
          <w:tcPr>
            <w:tcW w:w="992" w:type="dxa"/>
            <w:tcBorders>
              <w:top w:val="nil"/>
              <w:bottom w:val="nil"/>
            </w:tcBorders>
            <w:shd w:val="clear" w:color="auto" w:fill="FFFFFF"/>
            <w:tcMar>
              <w:top w:w="30" w:type="dxa"/>
              <w:left w:w="30" w:type="dxa"/>
              <w:bottom w:w="30" w:type="dxa"/>
              <w:right w:w="30" w:type="dxa"/>
            </w:tcMar>
          </w:tcPr>
          <w:p w:rsidR="005261D6" w:rsidRPr="00E43A3C" w:rsidRDefault="00BC0DAA"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4.3333</w:t>
            </w:r>
          </w:p>
        </w:tc>
        <w:tc>
          <w:tcPr>
            <w:tcW w:w="1134" w:type="dxa"/>
            <w:tcBorders>
              <w:top w:val="nil"/>
              <w:bottom w:val="nil"/>
            </w:tcBorders>
            <w:shd w:val="clear" w:color="auto" w:fill="FFFFFF"/>
            <w:tcMar>
              <w:top w:w="30" w:type="dxa"/>
              <w:left w:w="30" w:type="dxa"/>
              <w:bottom w:w="30" w:type="dxa"/>
              <w:right w:w="30" w:type="dxa"/>
            </w:tcMar>
          </w:tcPr>
          <w:p w:rsidR="005261D6" w:rsidRPr="00E43A3C" w:rsidRDefault="00BC0DAA"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.68599</w:t>
            </w:r>
          </w:p>
        </w:tc>
        <w:tc>
          <w:tcPr>
            <w:tcW w:w="1134" w:type="dxa"/>
            <w:tcBorders>
              <w:top w:val="nil"/>
              <w:bottom w:val="nil"/>
            </w:tcBorders>
            <w:shd w:val="clear" w:color="auto" w:fill="FFFFFF"/>
            <w:tcMar>
              <w:top w:w="30" w:type="dxa"/>
              <w:left w:w="30" w:type="dxa"/>
              <w:bottom w:w="30" w:type="dxa"/>
              <w:right w:w="30" w:type="dxa"/>
            </w:tcMar>
          </w:tcPr>
          <w:p w:rsidR="005261D6" w:rsidRPr="00E43A3C" w:rsidRDefault="00E43A3C"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.471</w:t>
            </w:r>
          </w:p>
        </w:tc>
      </w:tr>
      <w:tr w:rsidR="005261D6" w:rsidRPr="00E43A3C" w:rsidTr="00381DA8">
        <w:trPr>
          <w:cantSplit/>
          <w:tblHeader/>
        </w:trPr>
        <w:tc>
          <w:tcPr>
            <w:tcW w:w="127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rPr>
                <w:rFonts w:ascii="Arial" w:hAnsi="Arial" w:cs="Arial"/>
                <w:sz w:val="22"/>
                <w:szCs w:val="22"/>
                <w:lang w:val="id-ID"/>
              </w:rPr>
            </w:pPr>
            <w:r w:rsidRPr="00E43A3C">
              <w:rPr>
                <w:rFonts w:ascii="Arial" w:hAnsi="Arial" w:cs="Arial"/>
                <w:sz w:val="22"/>
                <w:szCs w:val="22"/>
              </w:rPr>
              <w:t>VAR0001</w:t>
            </w:r>
            <w:r w:rsidRPr="00E43A3C">
              <w:rPr>
                <w:rFonts w:ascii="Arial" w:hAnsi="Arial" w:cs="Arial"/>
                <w:sz w:val="22"/>
                <w:szCs w:val="22"/>
                <w:lang w:val="id-ID"/>
              </w:rPr>
              <w:t>27</w:t>
            </w:r>
          </w:p>
        </w:tc>
        <w:tc>
          <w:tcPr>
            <w:tcW w:w="993" w:type="dxa"/>
            <w:tcBorders>
              <w:top w:val="nil"/>
              <w:left w:val="single" w:sz="16" w:space="0" w:color="000000"/>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18</w:t>
            </w:r>
          </w:p>
        </w:tc>
        <w:tc>
          <w:tcPr>
            <w:tcW w:w="992" w:type="dxa"/>
            <w:tcBorders>
              <w:top w:val="nil"/>
              <w:bottom w:val="nil"/>
            </w:tcBorders>
            <w:shd w:val="clear" w:color="auto" w:fill="FFFFFF"/>
            <w:tcMar>
              <w:top w:w="30" w:type="dxa"/>
              <w:left w:w="30" w:type="dxa"/>
              <w:bottom w:w="30" w:type="dxa"/>
              <w:right w:w="30" w:type="dxa"/>
            </w:tcMar>
          </w:tcPr>
          <w:p w:rsidR="005261D6" w:rsidRPr="00E43A3C" w:rsidRDefault="00E43A3C"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2.00</w:t>
            </w:r>
          </w:p>
        </w:tc>
        <w:tc>
          <w:tcPr>
            <w:tcW w:w="992" w:type="dxa"/>
            <w:tcBorders>
              <w:top w:val="nil"/>
              <w:bottom w:val="nil"/>
            </w:tcBorders>
            <w:shd w:val="clear" w:color="auto" w:fill="FFFFFF"/>
            <w:tcMar>
              <w:top w:w="30" w:type="dxa"/>
              <w:left w:w="30" w:type="dxa"/>
              <w:bottom w:w="30" w:type="dxa"/>
              <w:right w:w="30" w:type="dxa"/>
            </w:tcMar>
          </w:tcPr>
          <w:p w:rsidR="005261D6" w:rsidRPr="00E43A3C" w:rsidRDefault="00E43A3C"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3.00</w:t>
            </w:r>
          </w:p>
        </w:tc>
        <w:tc>
          <w:tcPr>
            <w:tcW w:w="1134" w:type="dxa"/>
            <w:tcBorders>
              <w:top w:val="nil"/>
              <w:bottom w:val="nil"/>
            </w:tcBorders>
            <w:shd w:val="clear" w:color="auto" w:fill="FFFFFF"/>
            <w:tcMar>
              <w:top w:w="30" w:type="dxa"/>
              <w:left w:w="30" w:type="dxa"/>
              <w:bottom w:w="30" w:type="dxa"/>
              <w:right w:w="30" w:type="dxa"/>
            </w:tcMar>
          </w:tcPr>
          <w:p w:rsidR="005261D6" w:rsidRPr="00E43A3C" w:rsidRDefault="005261D6"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5.00</w:t>
            </w:r>
          </w:p>
        </w:tc>
        <w:tc>
          <w:tcPr>
            <w:tcW w:w="992" w:type="dxa"/>
            <w:tcBorders>
              <w:top w:val="nil"/>
              <w:bottom w:val="nil"/>
            </w:tcBorders>
            <w:shd w:val="clear" w:color="auto" w:fill="FFFFFF"/>
            <w:tcMar>
              <w:top w:w="30" w:type="dxa"/>
              <w:left w:w="30" w:type="dxa"/>
              <w:bottom w:w="30" w:type="dxa"/>
              <w:right w:w="30" w:type="dxa"/>
            </w:tcMar>
          </w:tcPr>
          <w:p w:rsidR="005261D6" w:rsidRPr="00E43A3C" w:rsidRDefault="00BC0DAA"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4.3889</w:t>
            </w:r>
          </w:p>
        </w:tc>
        <w:tc>
          <w:tcPr>
            <w:tcW w:w="1134" w:type="dxa"/>
            <w:tcBorders>
              <w:top w:val="nil"/>
              <w:bottom w:val="nil"/>
            </w:tcBorders>
            <w:shd w:val="clear" w:color="auto" w:fill="FFFFFF"/>
            <w:tcMar>
              <w:top w:w="30" w:type="dxa"/>
              <w:left w:w="30" w:type="dxa"/>
              <w:bottom w:w="30" w:type="dxa"/>
              <w:right w:w="30" w:type="dxa"/>
            </w:tcMar>
          </w:tcPr>
          <w:p w:rsidR="005261D6" w:rsidRPr="00E43A3C" w:rsidRDefault="00BC0DAA"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.60768</w:t>
            </w:r>
          </w:p>
        </w:tc>
        <w:tc>
          <w:tcPr>
            <w:tcW w:w="1134" w:type="dxa"/>
            <w:tcBorders>
              <w:top w:val="nil"/>
              <w:bottom w:val="nil"/>
            </w:tcBorders>
            <w:shd w:val="clear" w:color="auto" w:fill="FFFFFF"/>
            <w:tcMar>
              <w:top w:w="30" w:type="dxa"/>
              <w:left w:w="30" w:type="dxa"/>
              <w:bottom w:w="30" w:type="dxa"/>
              <w:right w:w="30" w:type="dxa"/>
            </w:tcMar>
          </w:tcPr>
          <w:p w:rsidR="005261D6" w:rsidRPr="00E43A3C" w:rsidRDefault="00E43A3C"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.369</w:t>
            </w:r>
          </w:p>
        </w:tc>
      </w:tr>
      <w:tr w:rsidR="00E43A3C" w:rsidRPr="00E43A3C" w:rsidTr="00381DA8">
        <w:trPr>
          <w:cantSplit/>
          <w:tblHeader/>
        </w:trPr>
        <w:tc>
          <w:tcPr>
            <w:tcW w:w="127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43A3C" w:rsidRPr="00E43A3C" w:rsidRDefault="00E43A3C" w:rsidP="00AB4956">
            <w:pPr>
              <w:autoSpaceDE w:val="0"/>
              <w:autoSpaceDN w:val="0"/>
              <w:adjustRightInd w:val="0"/>
              <w:spacing w:line="320" w:lineRule="atLeast"/>
              <w:rPr>
                <w:rFonts w:ascii="Arial" w:hAnsi="Arial" w:cs="Arial"/>
                <w:sz w:val="22"/>
                <w:szCs w:val="22"/>
                <w:lang w:val="id-ID"/>
              </w:rPr>
            </w:pPr>
            <w:r w:rsidRPr="00E43A3C">
              <w:rPr>
                <w:rFonts w:ascii="Arial" w:hAnsi="Arial" w:cs="Arial"/>
                <w:sz w:val="22"/>
                <w:szCs w:val="22"/>
              </w:rPr>
              <w:t>VAR0001</w:t>
            </w:r>
            <w:r w:rsidRPr="00E43A3C">
              <w:rPr>
                <w:rFonts w:ascii="Arial" w:hAnsi="Arial" w:cs="Arial"/>
                <w:sz w:val="22"/>
                <w:szCs w:val="22"/>
                <w:lang w:val="id-ID"/>
              </w:rPr>
              <w:t>28</w:t>
            </w:r>
          </w:p>
        </w:tc>
        <w:tc>
          <w:tcPr>
            <w:tcW w:w="993" w:type="dxa"/>
            <w:tcBorders>
              <w:top w:val="nil"/>
              <w:left w:val="single" w:sz="16" w:space="0" w:color="000000"/>
              <w:bottom w:val="nil"/>
            </w:tcBorders>
            <w:shd w:val="clear" w:color="auto" w:fill="FFFFFF"/>
            <w:tcMar>
              <w:top w:w="30" w:type="dxa"/>
              <w:left w:w="30" w:type="dxa"/>
              <w:bottom w:w="30" w:type="dxa"/>
              <w:right w:w="30" w:type="dxa"/>
            </w:tcMar>
          </w:tcPr>
          <w:p w:rsidR="00E43A3C" w:rsidRPr="00E43A3C" w:rsidRDefault="00E43A3C"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18</w:t>
            </w:r>
          </w:p>
        </w:tc>
        <w:tc>
          <w:tcPr>
            <w:tcW w:w="992" w:type="dxa"/>
            <w:tcBorders>
              <w:top w:val="nil"/>
              <w:bottom w:val="nil"/>
            </w:tcBorders>
            <w:shd w:val="clear" w:color="auto" w:fill="FFFFFF"/>
            <w:tcMar>
              <w:top w:w="30" w:type="dxa"/>
              <w:left w:w="30" w:type="dxa"/>
              <w:bottom w:w="30" w:type="dxa"/>
              <w:right w:w="30" w:type="dxa"/>
            </w:tcMar>
          </w:tcPr>
          <w:p w:rsidR="00E43A3C" w:rsidRPr="00E43A3C" w:rsidRDefault="00E43A3C"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2.00</w:t>
            </w:r>
          </w:p>
        </w:tc>
        <w:tc>
          <w:tcPr>
            <w:tcW w:w="992" w:type="dxa"/>
            <w:tcBorders>
              <w:top w:val="nil"/>
              <w:bottom w:val="nil"/>
            </w:tcBorders>
            <w:shd w:val="clear" w:color="auto" w:fill="FFFFFF"/>
            <w:tcMar>
              <w:top w:w="30" w:type="dxa"/>
              <w:left w:w="30" w:type="dxa"/>
              <w:bottom w:w="30" w:type="dxa"/>
              <w:right w:w="30" w:type="dxa"/>
            </w:tcMar>
          </w:tcPr>
          <w:p w:rsidR="00E43A3C" w:rsidRPr="00E43A3C" w:rsidRDefault="00E43A3C"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3.00</w:t>
            </w:r>
          </w:p>
        </w:tc>
        <w:tc>
          <w:tcPr>
            <w:tcW w:w="1134" w:type="dxa"/>
            <w:tcBorders>
              <w:top w:val="nil"/>
              <w:bottom w:val="nil"/>
            </w:tcBorders>
            <w:shd w:val="clear" w:color="auto" w:fill="FFFFFF"/>
            <w:tcMar>
              <w:top w:w="30" w:type="dxa"/>
              <w:left w:w="30" w:type="dxa"/>
              <w:bottom w:w="30" w:type="dxa"/>
              <w:right w:w="30" w:type="dxa"/>
            </w:tcMar>
          </w:tcPr>
          <w:p w:rsidR="00E43A3C" w:rsidRPr="00E43A3C" w:rsidRDefault="00E43A3C"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5.00</w:t>
            </w:r>
          </w:p>
        </w:tc>
        <w:tc>
          <w:tcPr>
            <w:tcW w:w="992" w:type="dxa"/>
            <w:tcBorders>
              <w:top w:val="nil"/>
              <w:bottom w:val="nil"/>
            </w:tcBorders>
            <w:shd w:val="clear" w:color="auto" w:fill="FFFFFF"/>
            <w:tcMar>
              <w:top w:w="30" w:type="dxa"/>
              <w:left w:w="30" w:type="dxa"/>
              <w:bottom w:w="30" w:type="dxa"/>
              <w:right w:w="30" w:type="dxa"/>
            </w:tcMar>
          </w:tcPr>
          <w:p w:rsidR="00E43A3C" w:rsidRPr="00E43A3C" w:rsidRDefault="00E43A3C"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4.3333</w:t>
            </w:r>
          </w:p>
        </w:tc>
        <w:tc>
          <w:tcPr>
            <w:tcW w:w="1134" w:type="dxa"/>
            <w:tcBorders>
              <w:top w:val="nil"/>
              <w:bottom w:val="nil"/>
            </w:tcBorders>
            <w:shd w:val="clear" w:color="auto" w:fill="FFFFFF"/>
            <w:tcMar>
              <w:top w:w="30" w:type="dxa"/>
              <w:left w:w="30" w:type="dxa"/>
              <w:bottom w:w="30" w:type="dxa"/>
              <w:right w:w="30" w:type="dxa"/>
            </w:tcMar>
          </w:tcPr>
          <w:p w:rsidR="00E43A3C" w:rsidRPr="00E43A3C" w:rsidRDefault="00E43A3C"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.59409</w:t>
            </w:r>
          </w:p>
        </w:tc>
        <w:tc>
          <w:tcPr>
            <w:tcW w:w="1134" w:type="dxa"/>
            <w:tcBorders>
              <w:top w:val="nil"/>
              <w:bottom w:val="nil"/>
            </w:tcBorders>
            <w:shd w:val="clear" w:color="auto" w:fill="FFFFFF"/>
            <w:tcMar>
              <w:top w:w="30" w:type="dxa"/>
              <w:left w:w="30" w:type="dxa"/>
              <w:bottom w:w="30" w:type="dxa"/>
              <w:right w:w="30" w:type="dxa"/>
            </w:tcMar>
          </w:tcPr>
          <w:p w:rsidR="00E43A3C" w:rsidRPr="00E43A3C" w:rsidRDefault="00E43A3C"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.353</w:t>
            </w:r>
          </w:p>
        </w:tc>
      </w:tr>
      <w:tr w:rsidR="00E43A3C" w:rsidRPr="00E43A3C" w:rsidTr="00381DA8">
        <w:trPr>
          <w:cantSplit/>
        </w:trPr>
        <w:tc>
          <w:tcPr>
            <w:tcW w:w="127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43A3C" w:rsidRPr="00E43A3C" w:rsidRDefault="00E43A3C" w:rsidP="00AB4956">
            <w:pPr>
              <w:autoSpaceDE w:val="0"/>
              <w:autoSpaceDN w:val="0"/>
              <w:adjustRightInd w:val="0"/>
              <w:spacing w:line="320" w:lineRule="atLeast"/>
              <w:rPr>
                <w:rFonts w:ascii="Arial" w:hAnsi="Arial" w:cs="Arial"/>
                <w:sz w:val="22"/>
                <w:szCs w:val="22"/>
              </w:rPr>
            </w:pPr>
            <w:r w:rsidRPr="00E43A3C">
              <w:rPr>
                <w:rFonts w:ascii="Arial" w:hAnsi="Arial" w:cs="Arial"/>
                <w:sz w:val="22"/>
                <w:szCs w:val="22"/>
              </w:rPr>
              <w:t>Valid N (listwise)</w:t>
            </w:r>
          </w:p>
        </w:tc>
        <w:tc>
          <w:tcPr>
            <w:tcW w:w="993"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E43A3C" w:rsidRPr="00E43A3C" w:rsidRDefault="00E43A3C" w:rsidP="00AB4956">
            <w:pPr>
              <w:autoSpaceDE w:val="0"/>
              <w:autoSpaceDN w:val="0"/>
              <w:adjustRightInd w:val="0"/>
              <w:spacing w:line="320" w:lineRule="atLeast"/>
              <w:jc w:val="right"/>
              <w:rPr>
                <w:rFonts w:ascii="Arial" w:hAnsi="Arial" w:cs="Arial"/>
                <w:sz w:val="22"/>
                <w:szCs w:val="22"/>
              </w:rPr>
            </w:pPr>
            <w:r w:rsidRPr="00E43A3C">
              <w:rPr>
                <w:rFonts w:ascii="Arial" w:hAnsi="Arial" w:cs="Arial"/>
                <w:sz w:val="22"/>
                <w:szCs w:val="22"/>
              </w:rPr>
              <w:t>18</w:t>
            </w:r>
          </w:p>
        </w:tc>
        <w:tc>
          <w:tcPr>
            <w:tcW w:w="992" w:type="dxa"/>
            <w:tcBorders>
              <w:top w:val="nil"/>
              <w:bottom w:val="single" w:sz="16" w:space="0" w:color="000000"/>
            </w:tcBorders>
            <w:shd w:val="clear" w:color="auto" w:fill="FFFFFF"/>
            <w:tcMar>
              <w:top w:w="30" w:type="dxa"/>
              <w:left w:w="30" w:type="dxa"/>
              <w:bottom w:w="30" w:type="dxa"/>
              <w:right w:w="30" w:type="dxa"/>
            </w:tcMar>
            <w:vAlign w:val="center"/>
          </w:tcPr>
          <w:p w:rsidR="00E43A3C" w:rsidRPr="00E43A3C" w:rsidRDefault="00E43A3C" w:rsidP="00AB4956">
            <w:pPr>
              <w:autoSpaceDE w:val="0"/>
              <w:autoSpaceDN w:val="0"/>
              <w:adjustRightInd w:val="0"/>
              <w:jc w:val="center"/>
              <w:rPr>
                <w:rFonts w:ascii="Arial" w:hAnsi="Arial" w:cs="Arial"/>
                <w:sz w:val="22"/>
                <w:szCs w:val="22"/>
              </w:rPr>
            </w:pPr>
          </w:p>
        </w:tc>
        <w:tc>
          <w:tcPr>
            <w:tcW w:w="992" w:type="dxa"/>
            <w:tcBorders>
              <w:top w:val="nil"/>
              <w:bottom w:val="single" w:sz="16" w:space="0" w:color="000000"/>
            </w:tcBorders>
            <w:shd w:val="clear" w:color="auto" w:fill="FFFFFF"/>
            <w:tcMar>
              <w:top w:w="30" w:type="dxa"/>
              <w:left w:w="30" w:type="dxa"/>
              <w:bottom w:w="30" w:type="dxa"/>
              <w:right w:w="30" w:type="dxa"/>
            </w:tcMar>
            <w:vAlign w:val="center"/>
          </w:tcPr>
          <w:p w:rsidR="00E43A3C" w:rsidRPr="00E43A3C" w:rsidRDefault="00E43A3C" w:rsidP="00AB4956">
            <w:pPr>
              <w:autoSpaceDE w:val="0"/>
              <w:autoSpaceDN w:val="0"/>
              <w:adjustRightInd w:val="0"/>
              <w:jc w:val="center"/>
              <w:rPr>
                <w:rFonts w:ascii="Arial" w:hAnsi="Arial" w:cs="Arial"/>
                <w:sz w:val="22"/>
                <w:szCs w:val="22"/>
              </w:rPr>
            </w:pPr>
          </w:p>
        </w:tc>
        <w:tc>
          <w:tcPr>
            <w:tcW w:w="1134" w:type="dxa"/>
            <w:tcBorders>
              <w:top w:val="nil"/>
              <w:bottom w:val="single" w:sz="16" w:space="0" w:color="000000"/>
            </w:tcBorders>
            <w:shd w:val="clear" w:color="auto" w:fill="FFFFFF"/>
            <w:tcMar>
              <w:top w:w="30" w:type="dxa"/>
              <w:left w:w="30" w:type="dxa"/>
              <w:bottom w:w="30" w:type="dxa"/>
              <w:right w:w="30" w:type="dxa"/>
            </w:tcMar>
            <w:vAlign w:val="center"/>
          </w:tcPr>
          <w:p w:rsidR="00E43A3C" w:rsidRPr="00E43A3C" w:rsidRDefault="00E43A3C" w:rsidP="00AB4956">
            <w:pPr>
              <w:autoSpaceDE w:val="0"/>
              <w:autoSpaceDN w:val="0"/>
              <w:adjustRightInd w:val="0"/>
              <w:jc w:val="center"/>
              <w:rPr>
                <w:rFonts w:ascii="Arial" w:hAnsi="Arial" w:cs="Arial"/>
                <w:sz w:val="22"/>
                <w:szCs w:val="22"/>
              </w:rPr>
            </w:pPr>
          </w:p>
        </w:tc>
        <w:tc>
          <w:tcPr>
            <w:tcW w:w="992" w:type="dxa"/>
            <w:tcBorders>
              <w:top w:val="nil"/>
              <w:bottom w:val="single" w:sz="16" w:space="0" w:color="000000"/>
            </w:tcBorders>
            <w:shd w:val="clear" w:color="auto" w:fill="FFFFFF"/>
            <w:tcMar>
              <w:top w:w="30" w:type="dxa"/>
              <w:left w:w="30" w:type="dxa"/>
              <w:bottom w:w="30" w:type="dxa"/>
              <w:right w:w="30" w:type="dxa"/>
            </w:tcMar>
            <w:vAlign w:val="center"/>
          </w:tcPr>
          <w:p w:rsidR="00E43A3C" w:rsidRPr="00E43A3C" w:rsidRDefault="00E43A3C" w:rsidP="00AB4956">
            <w:pPr>
              <w:autoSpaceDE w:val="0"/>
              <w:autoSpaceDN w:val="0"/>
              <w:adjustRightInd w:val="0"/>
              <w:jc w:val="center"/>
              <w:rPr>
                <w:rFonts w:ascii="Arial" w:hAnsi="Arial" w:cs="Arial"/>
                <w:sz w:val="22"/>
                <w:szCs w:val="22"/>
              </w:rPr>
            </w:pPr>
          </w:p>
        </w:tc>
        <w:tc>
          <w:tcPr>
            <w:tcW w:w="1134" w:type="dxa"/>
            <w:tcBorders>
              <w:top w:val="nil"/>
              <w:bottom w:val="single" w:sz="16" w:space="0" w:color="000000"/>
            </w:tcBorders>
            <w:shd w:val="clear" w:color="auto" w:fill="FFFFFF"/>
            <w:tcMar>
              <w:top w:w="30" w:type="dxa"/>
              <w:left w:w="30" w:type="dxa"/>
              <w:bottom w:w="30" w:type="dxa"/>
              <w:right w:w="30" w:type="dxa"/>
            </w:tcMar>
            <w:vAlign w:val="center"/>
          </w:tcPr>
          <w:p w:rsidR="00E43A3C" w:rsidRPr="00E43A3C" w:rsidRDefault="00E43A3C" w:rsidP="00AB4956">
            <w:pPr>
              <w:autoSpaceDE w:val="0"/>
              <w:autoSpaceDN w:val="0"/>
              <w:adjustRightInd w:val="0"/>
              <w:jc w:val="center"/>
              <w:rPr>
                <w:rFonts w:ascii="Arial" w:hAnsi="Arial" w:cs="Arial"/>
                <w:sz w:val="22"/>
                <w:szCs w:val="22"/>
              </w:rPr>
            </w:pPr>
          </w:p>
        </w:tc>
        <w:tc>
          <w:tcPr>
            <w:tcW w:w="1134" w:type="dxa"/>
            <w:tcBorders>
              <w:top w:val="nil"/>
              <w:bottom w:val="single" w:sz="16" w:space="0" w:color="000000"/>
            </w:tcBorders>
            <w:shd w:val="clear" w:color="auto" w:fill="FFFFFF"/>
            <w:tcMar>
              <w:top w:w="30" w:type="dxa"/>
              <w:left w:w="30" w:type="dxa"/>
              <w:bottom w:w="30" w:type="dxa"/>
              <w:right w:w="30" w:type="dxa"/>
            </w:tcMar>
            <w:vAlign w:val="center"/>
          </w:tcPr>
          <w:p w:rsidR="00E43A3C" w:rsidRPr="00E43A3C" w:rsidRDefault="00E43A3C" w:rsidP="00AB4956">
            <w:pPr>
              <w:autoSpaceDE w:val="0"/>
              <w:autoSpaceDN w:val="0"/>
              <w:adjustRightInd w:val="0"/>
              <w:jc w:val="center"/>
              <w:rPr>
                <w:rFonts w:ascii="Arial" w:hAnsi="Arial" w:cs="Arial"/>
                <w:sz w:val="22"/>
                <w:szCs w:val="22"/>
              </w:rPr>
            </w:pPr>
          </w:p>
        </w:tc>
      </w:tr>
    </w:tbl>
    <w:p w:rsidR="00E43A3C" w:rsidRPr="00381DA8" w:rsidRDefault="00E43A3C" w:rsidP="00E43A3C">
      <w:pPr>
        <w:autoSpaceDE w:val="0"/>
        <w:autoSpaceDN w:val="0"/>
        <w:adjustRightInd w:val="0"/>
        <w:spacing w:line="360" w:lineRule="auto"/>
        <w:ind w:firstLine="851"/>
        <w:jc w:val="both"/>
        <w:rPr>
          <w:rFonts w:ascii="Arial" w:hAnsi="Arial" w:cs="Arial"/>
          <w:sz w:val="24"/>
          <w:szCs w:val="24"/>
          <w:lang w:val="id-ID"/>
        </w:rPr>
      </w:pPr>
      <w:r w:rsidRPr="00381DA8">
        <w:rPr>
          <w:rFonts w:ascii="Arial" w:hAnsi="Arial" w:cs="Arial"/>
          <w:sz w:val="24"/>
          <w:szCs w:val="24"/>
          <w:lang w:val="id-ID"/>
        </w:rPr>
        <w:lastRenderedPageBreak/>
        <w:t>Pada T</w:t>
      </w:r>
      <w:r w:rsidRPr="00381DA8">
        <w:rPr>
          <w:rFonts w:ascii="Arial" w:hAnsi="Arial" w:cs="Arial"/>
          <w:sz w:val="24"/>
          <w:szCs w:val="24"/>
        </w:rPr>
        <w:t xml:space="preserve">abel </w:t>
      </w:r>
      <w:r w:rsidR="00630A90">
        <w:rPr>
          <w:rFonts w:ascii="Arial" w:hAnsi="Arial" w:cs="Arial"/>
          <w:sz w:val="24"/>
          <w:szCs w:val="24"/>
          <w:lang w:val="id-ID"/>
        </w:rPr>
        <w:t>6</w:t>
      </w:r>
      <w:r w:rsidRPr="00381DA8">
        <w:rPr>
          <w:rFonts w:ascii="Arial" w:hAnsi="Arial" w:cs="Arial"/>
          <w:sz w:val="24"/>
          <w:szCs w:val="24"/>
          <w:lang w:val="id-ID"/>
        </w:rPr>
        <w:t xml:space="preserve">. tersebut </w:t>
      </w:r>
      <w:r w:rsidRPr="00381DA8">
        <w:rPr>
          <w:rFonts w:ascii="Arial" w:hAnsi="Arial" w:cs="Arial"/>
          <w:sz w:val="24"/>
          <w:szCs w:val="24"/>
        </w:rPr>
        <w:t xml:space="preserve">menunjukkan bahwa </w:t>
      </w:r>
      <w:r w:rsidR="006F1537" w:rsidRPr="00381DA8">
        <w:rPr>
          <w:rFonts w:ascii="Arial" w:hAnsi="Arial" w:cs="Arial"/>
          <w:sz w:val="24"/>
          <w:szCs w:val="24"/>
          <w:lang w:val="id-ID"/>
        </w:rPr>
        <w:t xml:space="preserve">ada </w:t>
      </w:r>
      <w:r w:rsidRPr="00381DA8">
        <w:rPr>
          <w:rFonts w:ascii="Arial" w:hAnsi="Arial" w:cs="Arial"/>
          <w:sz w:val="24"/>
          <w:szCs w:val="24"/>
          <w:lang w:val="id-ID"/>
        </w:rPr>
        <w:t xml:space="preserve">aspek dari dimensi kemampuan membangun komitmen guru untuk perubahan yang dimiliki oleh kepala sekolah SMP Negeri di Kodya Yogyakarta mempunyai nilai statistik </w:t>
      </w:r>
      <w:r w:rsidRPr="00381DA8">
        <w:rPr>
          <w:rFonts w:ascii="Arial" w:hAnsi="Arial" w:cs="Arial"/>
          <w:i/>
          <w:sz w:val="24"/>
          <w:szCs w:val="24"/>
          <w:lang w:val="id-ID"/>
        </w:rPr>
        <w:t xml:space="preserve">mean </w:t>
      </w:r>
      <w:r w:rsidRPr="00381DA8">
        <w:rPr>
          <w:rFonts w:ascii="Arial" w:hAnsi="Arial" w:cs="Arial"/>
          <w:sz w:val="24"/>
          <w:szCs w:val="24"/>
          <w:lang w:val="id-ID"/>
        </w:rPr>
        <w:t>yang besar</w:t>
      </w:r>
      <w:r w:rsidRPr="00381DA8">
        <w:rPr>
          <w:rFonts w:ascii="Arial" w:hAnsi="Arial" w:cs="Arial"/>
          <w:i/>
          <w:sz w:val="24"/>
          <w:szCs w:val="24"/>
          <w:lang w:val="id-ID"/>
        </w:rPr>
        <w:t xml:space="preserve"> </w:t>
      </w:r>
      <w:r w:rsidRPr="00381DA8">
        <w:rPr>
          <w:rFonts w:ascii="Arial" w:hAnsi="Arial" w:cs="Arial"/>
          <w:sz w:val="24"/>
          <w:szCs w:val="24"/>
          <w:lang w:val="id-ID"/>
        </w:rPr>
        <w:t xml:space="preserve">dan nilai </w:t>
      </w:r>
      <w:r w:rsidRPr="00381DA8">
        <w:rPr>
          <w:rFonts w:ascii="Arial" w:hAnsi="Arial" w:cs="Arial"/>
          <w:sz w:val="24"/>
          <w:szCs w:val="24"/>
        </w:rPr>
        <w:t>penyebaran dalam deviasi standar</w:t>
      </w:r>
      <w:r w:rsidRPr="00381DA8">
        <w:rPr>
          <w:rFonts w:ascii="Arial" w:hAnsi="Arial" w:cs="Arial"/>
          <w:sz w:val="24"/>
          <w:szCs w:val="24"/>
          <w:lang w:val="id-ID"/>
        </w:rPr>
        <w:t xml:space="preserve"> yang kecil. Dengan demikian dapat disimpul</w:t>
      </w:r>
      <w:r w:rsidR="002834C9" w:rsidRPr="00381DA8">
        <w:rPr>
          <w:rFonts w:ascii="Arial" w:hAnsi="Arial" w:cs="Arial"/>
          <w:sz w:val="24"/>
          <w:szCs w:val="24"/>
          <w:lang w:val="id-ID"/>
        </w:rPr>
        <w:t xml:space="preserve">kan bahwa aspek yang sangat kuat dimiliki dalam dimensi kemampuan membangun komitmen guru untuk perubahan </w:t>
      </w:r>
      <w:r w:rsidRPr="00381DA8">
        <w:rPr>
          <w:rFonts w:ascii="Arial" w:hAnsi="Arial" w:cs="Arial"/>
          <w:sz w:val="24"/>
          <w:szCs w:val="24"/>
          <w:lang w:val="id-ID"/>
        </w:rPr>
        <w:t>yang dilakukan oleh kep</w:t>
      </w:r>
      <w:r w:rsidRPr="00381DA8">
        <w:rPr>
          <w:rFonts w:ascii="Arial" w:hAnsi="Arial" w:cs="Arial"/>
          <w:sz w:val="24"/>
          <w:szCs w:val="24"/>
        </w:rPr>
        <w:t xml:space="preserve">ala sekolah SMP di </w:t>
      </w:r>
      <w:r w:rsidRPr="00381DA8">
        <w:rPr>
          <w:rFonts w:ascii="Arial" w:hAnsi="Arial" w:cs="Arial"/>
          <w:sz w:val="24"/>
          <w:szCs w:val="24"/>
          <w:lang w:val="id-ID"/>
        </w:rPr>
        <w:t xml:space="preserve">Kodya </w:t>
      </w:r>
      <w:r w:rsidRPr="00381DA8">
        <w:rPr>
          <w:rFonts w:ascii="Arial" w:hAnsi="Arial" w:cs="Arial"/>
          <w:sz w:val="24"/>
          <w:szCs w:val="24"/>
        </w:rPr>
        <w:t xml:space="preserve">Yogyakarta </w:t>
      </w:r>
      <w:r w:rsidRPr="00381DA8">
        <w:rPr>
          <w:rFonts w:ascii="Arial" w:hAnsi="Arial" w:cs="Arial"/>
          <w:sz w:val="24"/>
          <w:szCs w:val="24"/>
          <w:lang w:val="id-ID"/>
        </w:rPr>
        <w:t>yaitu m</w:t>
      </w:r>
      <w:r w:rsidR="006F1537" w:rsidRPr="00381DA8">
        <w:rPr>
          <w:rFonts w:ascii="Arial" w:hAnsi="Arial" w:cs="Arial"/>
          <w:sz w:val="24"/>
          <w:szCs w:val="24"/>
        </w:rPr>
        <w:t>enunjuk</w:t>
      </w:r>
      <w:r w:rsidR="00CB2D76" w:rsidRPr="00381DA8">
        <w:rPr>
          <w:rFonts w:ascii="Arial" w:hAnsi="Arial" w:cs="Arial"/>
          <w:sz w:val="24"/>
          <w:szCs w:val="24"/>
        </w:rPr>
        <w:t>kan harapan kinerja yang tinggi</w:t>
      </w:r>
      <w:r w:rsidR="00CB2D76" w:rsidRPr="00381DA8">
        <w:rPr>
          <w:rFonts w:ascii="Arial" w:hAnsi="Arial" w:cs="Arial"/>
          <w:sz w:val="24"/>
          <w:szCs w:val="24"/>
          <w:lang w:val="id-ID"/>
        </w:rPr>
        <w:t>.</w:t>
      </w:r>
    </w:p>
    <w:p w:rsidR="00CB2D76" w:rsidRDefault="00CB2D76" w:rsidP="00CB2D76">
      <w:pPr>
        <w:autoSpaceDE w:val="0"/>
        <w:autoSpaceDN w:val="0"/>
        <w:adjustRightInd w:val="0"/>
        <w:spacing w:line="360" w:lineRule="auto"/>
        <w:ind w:firstLine="851"/>
        <w:jc w:val="both"/>
        <w:rPr>
          <w:rFonts w:ascii="Arial" w:hAnsi="Arial" w:cs="Arial"/>
          <w:sz w:val="24"/>
          <w:szCs w:val="24"/>
          <w:lang w:val="id-ID"/>
        </w:rPr>
      </w:pPr>
      <w:r w:rsidRPr="00381DA8">
        <w:rPr>
          <w:rFonts w:ascii="Arial" w:hAnsi="Arial" w:cs="Arial"/>
          <w:sz w:val="24"/>
          <w:szCs w:val="24"/>
          <w:lang w:val="id-ID"/>
        </w:rPr>
        <w:t>Hasil dari aspek-aspek yang ada dalam dimensi k</w:t>
      </w:r>
      <w:r w:rsidRPr="00381DA8">
        <w:rPr>
          <w:rFonts w:ascii="Arial" w:hAnsi="Arial" w:cs="Arial"/>
          <w:sz w:val="24"/>
          <w:szCs w:val="24"/>
        </w:rPr>
        <w:t xml:space="preserve">emampuan </w:t>
      </w:r>
      <w:r w:rsidR="00381DA8" w:rsidRPr="00B219D2">
        <w:rPr>
          <w:rFonts w:ascii="Arial" w:hAnsi="Arial" w:cs="Arial"/>
          <w:sz w:val="24"/>
          <w:szCs w:val="24"/>
          <w:lang w:val="id-ID"/>
        </w:rPr>
        <w:t>menciptakan suatu kondisi untuk pertumbuhan pengetahuan dan ketrampilan profesional guru</w:t>
      </w:r>
      <w:r w:rsidR="00381DA8" w:rsidRPr="009A7AB9">
        <w:rPr>
          <w:rFonts w:ascii="Arial" w:hAnsi="Arial" w:cs="Arial"/>
          <w:sz w:val="24"/>
          <w:szCs w:val="24"/>
        </w:rPr>
        <w:t xml:space="preserve"> </w:t>
      </w:r>
      <w:r w:rsidRPr="00381DA8">
        <w:rPr>
          <w:rFonts w:ascii="Arial" w:hAnsi="Arial" w:cs="Arial"/>
          <w:sz w:val="24"/>
          <w:szCs w:val="24"/>
          <w:lang w:val="id-ID"/>
        </w:rPr>
        <w:t xml:space="preserve">dari kepala sekolah SMP Negeri di Kodya Yogyakarta dapat ditunjukkan pada Tabel </w:t>
      </w:r>
      <w:r w:rsidR="00630A90">
        <w:rPr>
          <w:rFonts w:ascii="Arial" w:hAnsi="Arial" w:cs="Arial"/>
          <w:sz w:val="24"/>
          <w:szCs w:val="24"/>
          <w:lang w:val="id-ID"/>
        </w:rPr>
        <w:t>7.</w:t>
      </w:r>
      <w:r w:rsidRPr="00381DA8">
        <w:rPr>
          <w:rFonts w:ascii="Arial" w:hAnsi="Arial" w:cs="Arial"/>
          <w:sz w:val="24"/>
          <w:szCs w:val="24"/>
          <w:lang w:val="id-ID"/>
        </w:rPr>
        <w:t xml:space="preserve"> berikut ini:</w:t>
      </w:r>
    </w:p>
    <w:p w:rsidR="00381DA8" w:rsidRDefault="00381DA8" w:rsidP="00CB2D76">
      <w:pPr>
        <w:autoSpaceDE w:val="0"/>
        <w:autoSpaceDN w:val="0"/>
        <w:adjustRightInd w:val="0"/>
        <w:spacing w:line="360" w:lineRule="auto"/>
        <w:ind w:firstLine="851"/>
        <w:jc w:val="both"/>
        <w:rPr>
          <w:rFonts w:ascii="Arial" w:hAnsi="Arial" w:cs="Arial"/>
          <w:sz w:val="24"/>
          <w:szCs w:val="24"/>
          <w:lang w:val="id-ID"/>
        </w:rPr>
      </w:pPr>
    </w:p>
    <w:p w:rsidR="00381DA8" w:rsidRPr="00381DA8" w:rsidRDefault="00381DA8" w:rsidP="00A24785">
      <w:pPr>
        <w:autoSpaceDE w:val="0"/>
        <w:autoSpaceDN w:val="0"/>
        <w:adjustRightInd w:val="0"/>
        <w:ind w:left="1134" w:hanging="1134"/>
        <w:jc w:val="both"/>
        <w:rPr>
          <w:rFonts w:ascii="Arial" w:hAnsi="Arial" w:cs="Arial"/>
          <w:b/>
          <w:sz w:val="22"/>
          <w:szCs w:val="22"/>
          <w:lang w:val="id-ID"/>
        </w:rPr>
      </w:pPr>
      <w:r w:rsidRPr="00381DA8">
        <w:rPr>
          <w:rFonts w:ascii="Arial" w:hAnsi="Arial" w:cs="Arial"/>
          <w:b/>
          <w:sz w:val="22"/>
          <w:szCs w:val="22"/>
        </w:rPr>
        <w:t xml:space="preserve">Tabel </w:t>
      </w:r>
      <w:r w:rsidR="00630A90">
        <w:rPr>
          <w:rFonts w:ascii="Arial" w:hAnsi="Arial" w:cs="Arial"/>
          <w:b/>
          <w:sz w:val="22"/>
          <w:szCs w:val="22"/>
          <w:lang w:val="id-ID"/>
        </w:rPr>
        <w:t>7</w:t>
      </w:r>
      <w:r w:rsidR="00A24785">
        <w:rPr>
          <w:rFonts w:ascii="Arial" w:hAnsi="Arial" w:cs="Arial"/>
          <w:b/>
          <w:sz w:val="22"/>
          <w:szCs w:val="22"/>
          <w:lang w:val="id-ID"/>
        </w:rPr>
        <w:t xml:space="preserve">.   </w:t>
      </w:r>
      <w:r w:rsidRPr="00381DA8">
        <w:rPr>
          <w:rFonts w:ascii="Arial" w:hAnsi="Arial" w:cs="Arial"/>
          <w:b/>
          <w:sz w:val="22"/>
          <w:szCs w:val="22"/>
        </w:rPr>
        <w:t>D</w:t>
      </w:r>
      <w:r w:rsidRPr="00381DA8">
        <w:rPr>
          <w:rFonts w:ascii="Arial" w:hAnsi="Arial" w:cs="Arial"/>
          <w:b/>
          <w:sz w:val="22"/>
          <w:szCs w:val="22"/>
          <w:lang w:val="id-ID"/>
        </w:rPr>
        <w:t>e</w:t>
      </w:r>
      <w:r w:rsidRPr="00381DA8">
        <w:rPr>
          <w:rFonts w:ascii="Arial" w:hAnsi="Arial" w:cs="Arial"/>
          <w:b/>
          <w:sz w:val="22"/>
          <w:szCs w:val="22"/>
        </w:rPr>
        <w:t>s</w:t>
      </w:r>
      <w:r w:rsidRPr="00381DA8">
        <w:rPr>
          <w:rFonts w:ascii="Arial" w:hAnsi="Arial" w:cs="Arial"/>
          <w:b/>
          <w:sz w:val="22"/>
          <w:szCs w:val="22"/>
          <w:lang w:val="id-ID"/>
        </w:rPr>
        <w:t xml:space="preserve">kripsi  Dimensi  Kemampuan   </w:t>
      </w:r>
      <w:r w:rsidR="00A24785">
        <w:rPr>
          <w:rFonts w:ascii="Arial" w:hAnsi="Arial" w:cs="Arial"/>
          <w:b/>
          <w:sz w:val="22"/>
          <w:szCs w:val="22"/>
          <w:lang w:val="id-ID"/>
        </w:rPr>
        <w:t>Menciptakan S</w:t>
      </w:r>
      <w:r w:rsidRPr="00381DA8">
        <w:rPr>
          <w:rFonts w:ascii="Arial" w:hAnsi="Arial" w:cs="Arial"/>
          <w:b/>
          <w:sz w:val="22"/>
          <w:szCs w:val="22"/>
          <w:lang w:val="id-ID"/>
        </w:rPr>
        <w:t xml:space="preserve">uatu </w:t>
      </w:r>
      <w:r w:rsidR="00A24785">
        <w:rPr>
          <w:rFonts w:ascii="Arial" w:hAnsi="Arial" w:cs="Arial"/>
          <w:b/>
          <w:sz w:val="22"/>
          <w:szCs w:val="22"/>
          <w:lang w:val="id-ID"/>
        </w:rPr>
        <w:t>K</w:t>
      </w:r>
      <w:r w:rsidRPr="00381DA8">
        <w:rPr>
          <w:rFonts w:ascii="Arial" w:hAnsi="Arial" w:cs="Arial"/>
          <w:b/>
          <w:sz w:val="22"/>
          <w:szCs w:val="22"/>
          <w:lang w:val="id-ID"/>
        </w:rPr>
        <w:t xml:space="preserve">ondisi untuk </w:t>
      </w:r>
      <w:r w:rsidR="00A24785">
        <w:rPr>
          <w:rFonts w:ascii="Arial" w:hAnsi="Arial" w:cs="Arial"/>
          <w:b/>
          <w:sz w:val="22"/>
          <w:szCs w:val="22"/>
          <w:lang w:val="id-ID"/>
        </w:rPr>
        <w:t>P</w:t>
      </w:r>
      <w:r w:rsidRPr="00381DA8">
        <w:rPr>
          <w:rFonts w:ascii="Arial" w:hAnsi="Arial" w:cs="Arial"/>
          <w:b/>
          <w:sz w:val="22"/>
          <w:szCs w:val="22"/>
          <w:lang w:val="id-ID"/>
        </w:rPr>
        <w:t>ertumbuhan</w:t>
      </w:r>
      <w:r w:rsidR="00A24785">
        <w:rPr>
          <w:rFonts w:ascii="Arial" w:hAnsi="Arial" w:cs="Arial"/>
          <w:b/>
          <w:sz w:val="22"/>
          <w:szCs w:val="22"/>
          <w:lang w:val="id-ID"/>
        </w:rPr>
        <w:t xml:space="preserve"> P</w:t>
      </w:r>
      <w:r w:rsidRPr="00381DA8">
        <w:rPr>
          <w:rFonts w:ascii="Arial" w:hAnsi="Arial" w:cs="Arial"/>
          <w:b/>
          <w:sz w:val="22"/>
          <w:szCs w:val="22"/>
          <w:lang w:val="id-ID"/>
        </w:rPr>
        <w:t xml:space="preserve">engetahuan dan </w:t>
      </w:r>
      <w:r w:rsidR="00A24785">
        <w:rPr>
          <w:rFonts w:ascii="Arial" w:hAnsi="Arial" w:cs="Arial"/>
          <w:b/>
          <w:sz w:val="22"/>
          <w:szCs w:val="22"/>
          <w:lang w:val="id-ID"/>
        </w:rPr>
        <w:t>K</w:t>
      </w:r>
      <w:r w:rsidRPr="00381DA8">
        <w:rPr>
          <w:rFonts w:ascii="Arial" w:hAnsi="Arial" w:cs="Arial"/>
          <w:b/>
          <w:sz w:val="22"/>
          <w:szCs w:val="22"/>
          <w:lang w:val="id-ID"/>
        </w:rPr>
        <w:t xml:space="preserve">etrampilan </w:t>
      </w:r>
      <w:r w:rsidR="00A24785">
        <w:rPr>
          <w:rFonts w:ascii="Arial" w:hAnsi="Arial" w:cs="Arial"/>
          <w:b/>
          <w:sz w:val="22"/>
          <w:szCs w:val="22"/>
          <w:lang w:val="id-ID"/>
        </w:rPr>
        <w:t>P</w:t>
      </w:r>
      <w:r w:rsidRPr="00381DA8">
        <w:rPr>
          <w:rFonts w:ascii="Arial" w:hAnsi="Arial" w:cs="Arial"/>
          <w:b/>
          <w:sz w:val="22"/>
          <w:szCs w:val="22"/>
          <w:lang w:val="id-ID"/>
        </w:rPr>
        <w:t xml:space="preserve">rofesional </w:t>
      </w:r>
      <w:r w:rsidR="00A24785">
        <w:rPr>
          <w:rFonts w:ascii="Arial" w:hAnsi="Arial" w:cs="Arial"/>
          <w:b/>
          <w:sz w:val="22"/>
          <w:szCs w:val="22"/>
          <w:lang w:val="id-ID"/>
        </w:rPr>
        <w:t>G</w:t>
      </w:r>
      <w:r w:rsidRPr="00381DA8">
        <w:rPr>
          <w:rFonts w:ascii="Arial" w:hAnsi="Arial" w:cs="Arial"/>
          <w:b/>
          <w:sz w:val="22"/>
          <w:szCs w:val="22"/>
          <w:lang w:val="id-ID"/>
        </w:rPr>
        <w:t>uru</w:t>
      </w:r>
      <w:r w:rsidR="00A24785">
        <w:rPr>
          <w:rFonts w:ascii="Arial" w:hAnsi="Arial" w:cs="Arial"/>
          <w:b/>
          <w:sz w:val="22"/>
          <w:szCs w:val="22"/>
          <w:lang w:val="id-ID"/>
        </w:rPr>
        <w:t xml:space="preserve"> </w:t>
      </w:r>
      <w:r w:rsidRPr="00381DA8">
        <w:rPr>
          <w:rFonts w:ascii="Arial" w:hAnsi="Arial" w:cs="Arial"/>
          <w:b/>
          <w:sz w:val="22"/>
          <w:szCs w:val="22"/>
          <w:lang w:val="id-ID"/>
        </w:rPr>
        <w:t xml:space="preserve">dalam </w:t>
      </w:r>
      <w:r w:rsidRPr="00381DA8">
        <w:rPr>
          <w:rFonts w:ascii="Arial" w:hAnsi="Arial" w:cs="Arial"/>
          <w:b/>
          <w:sz w:val="22"/>
          <w:szCs w:val="22"/>
        </w:rPr>
        <w:t xml:space="preserve">Kepemimpinan Transformasional </w:t>
      </w:r>
      <w:r w:rsidRPr="00381DA8">
        <w:rPr>
          <w:rFonts w:ascii="Arial" w:hAnsi="Arial" w:cs="Arial"/>
          <w:b/>
          <w:sz w:val="22"/>
          <w:szCs w:val="22"/>
          <w:lang w:val="id-ID"/>
        </w:rPr>
        <w:t>Kepala sekolah SMP</w:t>
      </w:r>
    </w:p>
    <w:tbl>
      <w:tblPr>
        <w:tblW w:w="9073" w:type="dxa"/>
        <w:tblInd w:w="-3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84"/>
        <w:gridCol w:w="1276"/>
        <w:gridCol w:w="1276"/>
        <w:gridCol w:w="1276"/>
        <w:gridCol w:w="1276"/>
        <w:gridCol w:w="1275"/>
        <w:gridCol w:w="1134"/>
        <w:gridCol w:w="1276"/>
      </w:tblGrid>
      <w:tr w:rsidR="00CB2D76" w:rsidRPr="00A24785" w:rsidTr="00A24785">
        <w:trPr>
          <w:cantSplit/>
          <w:tblHeader/>
        </w:trPr>
        <w:tc>
          <w:tcPr>
            <w:tcW w:w="9073" w:type="dxa"/>
            <w:gridSpan w:val="8"/>
            <w:tcBorders>
              <w:top w:val="nil"/>
              <w:left w:val="nil"/>
              <w:bottom w:val="nil"/>
              <w:right w:val="nil"/>
            </w:tcBorders>
            <w:shd w:val="clear" w:color="auto" w:fill="FFFFFF"/>
            <w:tcMar>
              <w:top w:w="30" w:type="dxa"/>
              <w:left w:w="30" w:type="dxa"/>
              <w:bottom w:w="30" w:type="dxa"/>
              <w:right w:w="30" w:type="dxa"/>
            </w:tcMar>
            <w:vAlign w:val="center"/>
          </w:tcPr>
          <w:p w:rsidR="00CB2D76" w:rsidRPr="00A24785" w:rsidRDefault="00CB2D76" w:rsidP="000E7255">
            <w:pPr>
              <w:autoSpaceDE w:val="0"/>
              <w:autoSpaceDN w:val="0"/>
              <w:adjustRightInd w:val="0"/>
              <w:spacing w:line="276" w:lineRule="auto"/>
              <w:jc w:val="center"/>
              <w:rPr>
                <w:rFonts w:ascii="Arial" w:hAnsi="Arial" w:cs="Arial"/>
                <w:color w:val="000000"/>
                <w:sz w:val="22"/>
                <w:szCs w:val="22"/>
              </w:rPr>
            </w:pPr>
            <w:r w:rsidRPr="00A24785">
              <w:rPr>
                <w:rFonts w:ascii="Arial" w:hAnsi="Arial" w:cs="Arial"/>
                <w:bCs/>
                <w:color w:val="000000"/>
                <w:sz w:val="22"/>
                <w:szCs w:val="22"/>
              </w:rPr>
              <w:t>Statistics</w:t>
            </w:r>
          </w:p>
        </w:tc>
      </w:tr>
      <w:tr w:rsidR="00CB2D76" w:rsidRPr="00A24785" w:rsidTr="00A24785">
        <w:trPr>
          <w:cantSplit/>
          <w:tblHeader/>
        </w:trPr>
        <w:tc>
          <w:tcPr>
            <w:tcW w:w="28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2D76" w:rsidRPr="00A24785" w:rsidRDefault="00CB2D76" w:rsidP="00A24785">
            <w:pPr>
              <w:autoSpaceDE w:val="0"/>
              <w:autoSpaceDN w:val="0"/>
              <w:adjustRightInd w:val="0"/>
              <w:rPr>
                <w:rFonts w:ascii="Arial" w:hAnsi="Arial" w:cs="Arial"/>
                <w:sz w:val="22"/>
                <w:szCs w:val="22"/>
              </w:rPr>
            </w:pPr>
          </w:p>
        </w:tc>
        <w:tc>
          <w:tcPr>
            <w:tcW w:w="127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rPr>
                <w:rFonts w:ascii="Arial" w:hAnsi="Arial" w:cs="Arial"/>
                <w:sz w:val="22"/>
                <w:szCs w:val="22"/>
              </w:rPr>
            </w:pPr>
          </w:p>
        </w:tc>
        <w:tc>
          <w:tcPr>
            <w:tcW w:w="127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B2D76" w:rsidRPr="00A24785" w:rsidRDefault="00CB2D76" w:rsidP="000E7255">
            <w:pPr>
              <w:autoSpaceDE w:val="0"/>
              <w:autoSpaceDN w:val="0"/>
              <w:adjustRightInd w:val="0"/>
              <w:spacing w:line="276" w:lineRule="auto"/>
              <w:jc w:val="center"/>
              <w:rPr>
                <w:rFonts w:ascii="Arial" w:hAnsi="Arial" w:cs="Arial"/>
                <w:color w:val="000000"/>
                <w:sz w:val="22"/>
                <w:szCs w:val="22"/>
              </w:rPr>
            </w:pPr>
            <w:r w:rsidRPr="00A24785">
              <w:rPr>
                <w:rFonts w:ascii="Arial" w:hAnsi="Arial" w:cs="Arial"/>
                <w:color w:val="000000"/>
                <w:sz w:val="22"/>
                <w:szCs w:val="22"/>
              </w:rPr>
              <w:t>VAR00029</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B2D76" w:rsidRPr="00A24785" w:rsidRDefault="00CB2D76" w:rsidP="000E7255">
            <w:pPr>
              <w:autoSpaceDE w:val="0"/>
              <w:autoSpaceDN w:val="0"/>
              <w:adjustRightInd w:val="0"/>
              <w:spacing w:line="276" w:lineRule="auto"/>
              <w:jc w:val="center"/>
              <w:rPr>
                <w:rFonts w:ascii="Arial" w:hAnsi="Arial" w:cs="Arial"/>
                <w:color w:val="000000"/>
                <w:sz w:val="22"/>
                <w:szCs w:val="22"/>
              </w:rPr>
            </w:pPr>
            <w:r w:rsidRPr="00A24785">
              <w:rPr>
                <w:rFonts w:ascii="Arial" w:hAnsi="Arial" w:cs="Arial"/>
                <w:color w:val="000000"/>
                <w:sz w:val="22"/>
                <w:szCs w:val="22"/>
              </w:rPr>
              <w:t>VAR00030</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B2D76" w:rsidRPr="00A24785" w:rsidRDefault="00CB2D76" w:rsidP="000E7255">
            <w:pPr>
              <w:autoSpaceDE w:val="0"/>
              <w:autoSpaceDN w:val="0"/>
              <w:adjustRightInd w:val="0"/>
              <w:spacing w:line="276" w:lineRule="auto"/>
              <w:jc w:val="center"/>
              <w:rPr>
                <w:rFonts w:ascii="Arial" w:hAnsi="Arial" w:cs="Arial"/>
                <w:color w:val="000000"/>
                <w:sz w:val="22"/>
                <w:szCs w:val="22"/>
              </w:rPr>
            </w:pPr>
            <w:r w:rsidRPr="00A24785">
              <w:rPr>
                <w:rFonts w:ascii="Arial" w:hAnsi="Arial" w:cs="Arial"/>
                <w:color w:val="000000"/>
                <w:sz w:val="22"/>
                <w:szCs w:val="22"/>
              </w:rPr>
              <w:t>VAR00031</w:t>
            </w:r>
          </w:p>
        </w:tc>
        <w:tc>
          <w:tcPr>
            <w:tcW w:w="127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B2D76" w:rsidRPr="00A24785" w:rsidRDefault="00CB2D76" w:rsidP="000E7255">
            <w:pPr>
              <w:autoSpaceDE w:val="0"/>
              <w:autoSpaceDN w:val="0"/>
              <w:adjustRightInd w:val="0"/>
              <w:spacing w:line="276" w:lineRule="auto"/>
              <w:jc w:val="center"/>
              <w:rPr>
                <w:rFonts w:ascii="Arial" w:hAnsi="Arial" w:cs="Arial"/>
                <w:color w:val="000000"/>
                <w:sz w:val="22"/>
                <w:szCs w:val="22"/>
              </w:rPr>
            </w:pPr>
            <w:r w:rsidRPr="00A24785">
              <w:rPr>
                <w:rFonts w:ascii="Arial" w:hAnsi="Arial" w:cs="Arial"/>
                <w:color w:val="000000"/>
                <w:sz w:val="22"/>
                <w:szCs w:val="22"/>
              </w:rPr>
              <w:t>VAR00032</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B2D76" w:rsidRPr="00A24785" w:rsidRDefault="00CB2D76" w:rsidP="000E7255">
            <w:pPr>
              <w:autoSpaceDE w:val="0"/>
              <w:autoSpaceDN w:val="0"/>
              <w:adjustRightInd w:val="0"/>
              <w:spacing w:line="276" w:lineRule="auto"/>
              <w:jc w:val="center"/>
              <w:rPr>
                <w:rFonts w:ascii="Arial" w:hAnsi="Arial" w:cs="Arial"/>
                <w:color w:val="000000"/>
                <w:sz w:val="22"/>
                <w:szCs w:val="22"/>
              </w:rPr>
            </w:pPr>
            <w:r w:rsidRPr="00A24785">
              <w:rPr>
                <w:rFonts w:ascii="Arial" w:hAnsi="Arial" w:cs="Arial"/>
                <w:color w:val="000000"/>
                <w:sz w:val="22"/>
                <w:szCs w:val="22"/>
              </w:rPr>
              <w:t>VAR00033</w:t>
            </w:r>
          </w:p>
        </w:tc>
        <w:tc>
          <w:tcPr>
            <w:tcW w:w="127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B2D76" w:rsidRPr="00A24785" w:rsidRDefault="00CB2D76" w:rsidP="000E7255">
            <w:pPr>
              <w:autoSpaceDE w:val="0"/>
              <w:autoSpaceDN w:val="0"/>
              <w:adjustRightInd w:val="0"/>
              <w:spacing w:line="276" w:lineRule="auto"/>
              <w:jc w:val="center"/>
              <w:rPr>
                <w:rFonts w:ascii="Arial" w:hAnsi="Arial" w:cs="Arial"/>
                <w:color w:val="000000"/>
                <w:sz w:val="22"/>
                <w:szCs w:val="22"/>
              </w:rPr>
            </w:pPr>
            <w:r w:rsidRPr="00A24785">
              <w:rPr>
                <w:rFonts w:ascii="Arial" w:hAnsi="Arial" w:cs="Arial"/>
                <w:color w:val="000000"/>
                <w:sz w:val="22"/>
                <w:szCs w:val="22"/>
              </w:rPr>
              <w:t>VAR00034</w:t>
            </w:r>
          </w:p>
        </w:tc>
      </w:tr>
      <w:tr w:rsidR="00CB2D76" w:rsidRPr="00A24785" w:rsidTr="00A24785">
        <w:trPr>
          <w:cantSplit/>
          <w:tblHeader/>
        </w:trPr>
        <w:tc>
          <w:tcPr>
            <w:tcW w:w="284"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rPr>
                <w:rFonts w:ascii="Arial" w:hAnsi="Arial" w:cs="Arial"/>
                <w:color w:val="000000"/>
                <w:sz w:val="22"/>
                <w:szCs w:val="22"/>
              </w:rPr>
            </w:pPr>
            <w:r w:rsidRPr="00A24785">
              <w:rPr>
                <w:rFonts w:ascii="Arial" w:hAnsi="Arial" w:cs="Arial"/>
                <w:color w:val="000000"/>
                <w:sz w:val="22"/>
                <w:szCs w:val="22"/>
              </w:rPr>
              <w:t>N</w:t>
            </w:r>
          </w:p>
        </w:tc>
        <w:tc>
          <w:tcPr>
            <w:tcW w:w="127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rPr>
                <w:rFonts w:ascii="Arial" w:hAnsi="Arial" w:cs="Arial"/>
                <w:color w:val="000000"/>
                <w:sz w:val="22"/>
                <w:szCs w:val="22"/>
              </w:rPr>
            </w:pPr>
            <w:r w:rsidRPr="00A24785">
              <w:rPr>
                <w:rFonts w:ascii="Arial" w:hAnsi="Arial" w:cs="Arial"/>
                <w:color w:val="000000"/>
                <w:sz w:val="22"/>
                <w:szCs w:val="22"/>
              </w:rPr>
              <w:t>Valid</w:t>
            </w:r>
          </w:p>
        </w:tc>
        <w:tc>
          <w:tcPr>
            <w:tcW w:w="127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18</w:t>
            </w:r>
          </w:p>
        </w:tc>
        <w:tc>
          <w:tcPr>
            <w:tcW w:w="1276" w:type="dxa"/>
            <w:tcBorders>
              <w:top w:val="single" w:sz="16" w:space="0" w:color="000000"/>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18</w:t>
            </w:r>
          </w:p>
        </w:tc>
        <w:tc>
          <w:tcPr>
            <w:tcW w:w="1276" w:type="dxa"/>
            <w:tcBorders>
              <w:top w:val="single" w:sz="16" w:space="0" w:color="000000"/>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18</w:t>
            </w:r>
          </w:p>
        </w:tc>
        <w:tc>
          <w:tcPr>
            <w:tcW w:w="1275" w:type="dxa"/>
            <w:tcBorders>
              <w:top w:val="single" w:sz="16" w:space="0" w:color="000000"/>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18</w:t>
            </w:r>
          </w:p>
        </w:tc>
        <w:tc>
          <w:tcPr>
            <w:tcW w:w="1134" w:type="dxa"/>
            <w:tcBorders>
              <w:top w:val="single" w:sz="16" w:space="0" w:color="000000"/>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18</w:t>
            </w:r>
          </w:p>
        </w:tc>
        <w:tc>
          <w:tcPr>
            <w:tcW w:w="1276"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18</w:t>
            </w:r>
          </w:p>
        </w:tc>
      </w:tr>
      <w:tr w:rsidR="00CB2D76" w:rsidRPr="00A24785" w:rsidTr="00A24785">
        <w:trPr>
          <w:cantSplit/>
          <w:tblHeader/>
        </w:trPr>
        <w:tc>
          <w:tcPr>
            <w:tcW w:w="284"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rPr>
                <w:rFonts w:ascii="Arial" w:hAnsi="Arial" w:cs="Arial"/>
                <w:color w:val="000000"/>
                <w:sz w:val="22"/>
                <w:szCs w:val="22"/>
              </w:rPr>
            </w:pPr>
          </w:p>
        </w:tc>
        <w:tc>
          <w:tcPr>
            <w:tcW w:w="1276" w:type="dxa"/>
            <w:tcBorders>
              <w:top w:val="nil"/>
              <w:left w:val="nil"/>
              <w:bottom w:val="nil"/>
              <w:right w:val="single" w:sz="16" w:space="0" w:color="000000"/>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rPr>
                <w:rFonts w:ascii="Arial" w:hAnsi="Arial" w:cs="Arial"/>
                <w:color w:val="000000"/>
                <w:sz w:val="22"/>
                <w:szCs w:val="22"/>
              </w:rPr>
            </w:pPr>
            <w:r w:rsidRPr="00A24785">
              <w:rPr>
                <w:rFonts w:ascii="Arial" w:hAnsi="Arial" w:cs="Arial"/>
                <w:color w:val="000000"/>
                <w:sz w:val="22"/>
                <w:szCs w:val="22"/>
              </w:rPr>
              <w:t>Missing</w:t>
            </w:r>
          </w:p>
        </w:tc>
        <w:tc>
          <w:tcPr>
            <w:tcW w:w="1276" w:type="dxa"/>
            <w:tcBorders>
              <w:top w:val="nil"/>
              <w:left w:val="single" w:sz="16" w:space="0" w:color="000000"/>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0</w:t>
            </w:r>
          </w:p>
        </w:tc>
        <w:tc>
          <w:tcPr>
            <w:tcW w:w="1276" w:type="dxa"/>
            <w:tcBorders>
              <w:top w:val="nil"/>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0</w:t>
            </w:r>
          </w:p>
        </w:tc>
        <w:tc>
          <w:tcPr>
            <w:tcW w:w="1276" w:type="dxa"/>
            <w:tcBorders>
              <w:top w:val="nil"/>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0</w:t>
            </w:r>
          </w:p>
        </w:tc>
        <w:tc>
          <w:tcPr>
            <w:tcW w:w="1275" w:type="dxa"/>
            <w:tcBorders>
              <w:top w:val="nil"/>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0</w:t>
            </w:r>
          </w:p>
        </w:tc>
        <w:tc>
          <w:tcPr>
            <w:tcW w:w="1134" w:type="dxa"/>
            <w:tcBorders>
              <w:top w:val="nil"/>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0</w:t>
            </w:r>
          </w:p>
        </w:tc>
        <w:tc>
          <w:tcPr>
            <w:tcW w:w="1276" w:type="dxa"/>
            <w:tcBorders>
              <w:top w:val="nil"/>
              <w:bottom w:val="nil"/>
              <w:right w:val="single" w:sz="16" w:space="0" w:color="000000"/>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0</w:t>
            </w:r>
          </w:p>
        </w:tc>
      </w:tr>
      <w:tr w:rsidR="00CB2D76" w:rsidRPr="00A24785" w:rsidTr="00A24785">
        <w:trPr>
          <w:cantSplit/>
          <w:tblHeader/>
        </w:trPr>
        <w:tc>
          <w:tcPr>
            <w:tcW w:w="1560"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rPr>
                <w:rFonts w:ascii="Arial" w:hAnsi="Arial" w:cs="Arial"/>
                <w:color w:val="000000"/>
                <w:sz w:val="22"/>
                <w:szCs w:val="22"/>
              </w:rPr>
            </w:pPr>
            <w:r w:rsidRPr="00A24785">
              <w:rPr>
                <w:rFonts w:ascii="Arial" w:hAnsi="Arial" w:cs="Arial"/>
                <w:color w:val="000000"/>
                <w:sz w:val="22"/>
                <w:szCs w:val="22"/>
              </w:rPr>
              <w:t>Mean</w:t>
            </w:r>
          </w:p>
        </w:tc>
        <w:tc>
          <w:tcPr>
            <w:tcW w:w="1276" w:type="dxa"/>
            <w:tcBorders>
              <w:top w:val="nil"/>
              <w:left w:val="single" w:sz="16" w:space="0" w:color="000000"/>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b/>
                <w:color w:val="000000"/>
                <w:sz w:val="22"/>
                <w:szCs w:val="22"/>
              </w:rPr>
            </w:pPr>
            <w:r w:rsidRPr="00A24785">
              <w:rPr>
                <w:rFonts w:ascii="Arial" w:hAnsi="Arial" w:cs="Arial"/>
                <w:b/>
                <w:color w:val="000000"/>
                <w:sz w:val="22"/>
                <w:szCs w:val="22"/>
              </w:rPr>
              <w:t>4.6667</w:t>
            </w:r>
          </w:p>
        </w:tc>
        <w:tc>
          <w:tcPr>
            <w:tcW w:w="1276" w:type="dxa"/>
            <w:tcBorders>
              <w:top w:val="nil"/>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4.2222</w:t>
            </w:r>
          </w:p>
        </w:tc>
        <w:tc>
          <w:tcPr>
            <w:tcW w:w="1276" w:type="dxa"/>
            <w:tcBorders>
              <w:top w:val="nil"/>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4.5556</w:t>
            </w:r>
          </w:p>
        </w:tc>
        <w:tc>
          <w:tcPr>
            <w:tcW w:w="1275" w:type="dxa"/>
            <w:tcBorders>
              <w:top w:val="nil"/>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3.8889</w:t>
            </w:r>
          </w:p>
        </w:tc>
        <w:tc>
          <w:tcPr>
            <w:tcW w:w="1134" w:type="dxa"/>
            <w:tcBorders>
              <w:top w:val="nil"/>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4.2222</w:t>
            </w:r>
          </w:p>
        </w:tc>
        <w:tc>
          <w:tcPr>
            <w:tcW w:w="1276" w:type="dxa"/>
            <w:tcBorders>
              <w:top w:val="nil"/>
              <w:bottom w:val="nil"/>
              <w:right w:val="single" w:sz="16" w:space="0" w:color="000000"/>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4.2222</w:t>
            </w:r>
          </w:p>
        </w:tc>
      </w:tr>
      <w:tr w:rsidR="00CB2D76" w:rsidRPr="00A24785" w:rsidTr="00A24785">
        <w:trPr>
          <w:cantSplit/>
          <w:tblHeader/>
        </w:trPr>
        <w:tc>
          <w:tcPr>
            <w:tcW w:w="1560"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rPr>
                <w:rFonts w:ascii="Arial" w:hAnsi="Arial" w:cs="Arial"/>
                <w:color w:val="000000"/>
                <w:sz w:val="22"/>
                <w:szCs w:val="22"/>
              </w:rPr>
            </w:pPr>
            <w:r w:rsidRPr="00A24785">
              <w:rPr>
                <w:rFonts w:ascii="Arial" w:hAnsi="Arial" w:cs="Arial"/>
                <w:color w:val="000000"/>
                <w:sz w:val="22"/>
                <w:szCs w:val="22"/>
              </w:rPr>
              <w:t>Median</w:t>
            </w:r>
          </w:p>
        </w:tc>
        <w:tc>
          <w:tcPr>
            <w:tcW w:w="1276" w:type="dxa"/>
            <w:tcBorders>
              <w:top w:val="nil"/>
              <w:left w:val="single" w:sz="16" w:space="0" w:color="000000"/>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5.0000</w:t>
            </w:r>
          </w:p>
        </w:tc>
        <w:tc>
          <w:tcPr>
            <w:tcW w:w="1276" w:type="dxa"/>
            <w:tcBorders>
              <w:top w:val="nil"/>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4.0000</w:t>
            </w:r>
          </w:p>
        </w:tc>
        <w:tc>
          <w:tcPr>
            <w:tcW w:w="1276" w:type="dxa"/>
            <w:tcBorders>
              <w:top w:val="nil"/>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5.0000</w:t>
            </w:r>
          </w:p>
        </w:tc>
        <w:tc>
          <w:tcPr>
            <w:tcW w:w="1275" w:type="dxa"/>
            <w:tcBorders>
              <w:top w:val="nil"/>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4.0000</w:t>
            </w:r>
          </w:p>
        </w:tc>
        <w:tc>
          <w:tcPr>
            <w:tcW w:w="1134" w:type="dxa"/>
            <w:tcBorders>
              <w:top w:val="nil"/>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4.0000</w:t>
            </w:r>
          </w:p>
        </w:tc>
        <w:tc>
          <w:tcPr>
            <w:tcW w:w="1276" w:type="dxa"/>
            <w:tcBorders>
              <w:top w:val="nil"/>
              <w:bottom w:val="nil"/>
              <w:right w:val="single" w:sz="16" w:space="0" w:color="000000"/>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4.0000</w:t>
            </w:r>
          </w:p>
        </w:tc>
      </w:tr>
      <w:tr w:rsidR="00CB2D76" w:rsidRPr="00A24785" w:rsidTr="00A24785">
        <w:trPr>
          <w:cantSplit/>
          <w:tblHeader/>
        </w:trPr>
        <w:tc>
          <w:tcPr>
            <w:tcW w:w="1560"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rPr>
                <w:rFonts w:ascii="Arial" w:hAnsi="Arial" w:cs="Arial"/>
                <w:color w:val="000000"/>
                <w:sz w:val="22"/>
                <w:szCs w:val="22"/>
              </w:rPr>
            </w:pPr>
            <w:r w:rsidRPr="00A24785">
              <w:rPr>
                <w:rFonts w:ascii="Arial" w:hAnsi="Arial" w:cs="Arial"/>
                <w:color w:val="000000"/>
                <w:sz w:val="22"/>
                <w:szCs w:val="22"/>
              </w:rPr>
              <w:t>Mode</w:t>
            </w:r>
          </w:p>
        </w:tc>
        <w:tc>
          <w:tcPr>
            <w:tcW w:w="1276" w:type="dxa"/>
            <w:tcBorders>
              <w:top w:val="nil"/>
              <w:left w:val="single" w:sz="16" w:space="0" w:color="000000"/>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5.00</w:t>
            </w:r>
          </w:p>
        </w:tc>
        <w:tc>
          <w:tcPr>
            <w:tcW w:w="1276" w:type="dxa"/>
            <w:tcBorders>
              <w:top w:val="nil"/>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4.00</w:t>
            </w:r>
          </w:p>
        </w:tc>
        <w:tc>
          <w:tcPr>
            <w:tcW w:w="1276" w:type="dxa"/>
            <w:tcBorders>
              <w:top w:val="nil"/>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5.00</w:t>
            </w:r>
          </w:p>
        </w:tc>
        <w:tc>
          <w:tcPr>
            <w:tcW w:w="1275" w:type="dxa"/>
            <w:tcBorders>
              <w:top w:val="nil"/>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4.00</w:t>
            </w:r>
          </w:p>
        </w:tc>
        <w:tc>
          <w:tcPr>
            <w:tcW w:w="1134" w:type="dxa"/>
            <w:tcBorders>
              <w:top w:val="nil"/>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4.00</w:t>
            </w:r>
          </w:p>
        </w:tc>
        <w:tc>
          <w:tcPr>
            <w:tcW w:w="1276" w:type="dxa"/>
            <w:tcBorders>
              <w:top w:val="nil"/>
              <w:bottom w:val="nil"/>
              <w:right w:val="single" w:sz="16" w:space="0" w:color="000000"/>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4.00</w:t>
            </w:r>
          </w:p>
        </w:tc>
      </w:tr>
      <w:tr w:rsidR="00CB2D76" w:rsidRPr="00A24785" w:rsidTr="00A24785">
        <w:trPr>
          <w:cantSplit/>
          <w:tblHeader/>
        </w:trPr>
        <w:tc>
          <w:tcPr>
            <w:tcW w:w="1560"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rPr>
                <w:rFonts w:ascii="Arial" w:hAnsi="Arial" w:cs="Arial"/>
                <w:color w:val="000000"/>
                <w:sz w:val="22"/>
                <w:szCs w:val="22"/>
              </w:rPr>
            </w:pPr>
            <w:r w:rsidRPr="00A24785">
              <w:rPr>
                <w:rFonts w:ascii="Arial" w:hAnsi="Arial" w:cs="Arial"/>
                <w:color w:val="000000"/>
                <w:sz w:val="22"/>
                <w:szCs w:val="22"/>
              </w:rPr>
              <w:t>Std. Deviation</w:t>
            </w:r>
          </w:p>
        </w:tc>
        <w:tc>
          <w:tcPr>
            <w:tcW w:w="1276" w:type="dxa"/>
            <w:tcBorders>
              <w:top w:val="nil"/>
              <w:left w:val="single" w:sz="16" w:space="0" w:color="000000"/>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b/>
                <w:color w:val="000000"/>
                <w:sz w:val="22"/>
                <w:szCs w:val="22"/>
              </w:rPr>
            </w:pPr>
            <w:r w:rsidRPr="00A24785">
              <w:rPr>
                <w:rFonts w:ascii="Arial" w:hAnsi="Arial" w:cs="Arial"/>
                <w:b/>
                <w:color w:val="000000"/>
                <w:sz w:val="22"/>
                <w:szCs w:val="22"/>
              </w:rPr>
              <w:t>.48507</w:t>
            </w:r>
          </w:p>
        </w:tc>
        <w:tc>
          <w:tcPr>
            <w:tcW w:w="1276" w:type="dxa"/>
            <w:tcBorders>
              <w:top w:val="nil"/>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.64676</w:t>
            </w:r>
          </w:p>
        </w:tc>
        <w:tc>
          <w:tcPr>
            <w:tcW w:w="1276" w:type="dxa"/>
            <w:tcBorders>
              <w:top w:val="nil"/>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.51131</w:t>
            </w:r>
          </w:p>
        </w:tc>
        <w:tc>
          <w:tcPr>
            <w:tcW w:w="1275" w:type="dxa"/>
            <w:tcBorders>
              <w:top w:val="nil"/>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.75840</w:t>
            </w:r>
          </w:p>
        </w:tc>
        <w:tc>
          <w:tcPr>
            <w:tcW w:w="1134" w:type="dxa"/>
            <w:tcBorders>
              <w:top w:val="nil"/>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.73208</w:t>
            </w:r>
          </w:p>
        </w:tc>
        <w:tc>
          <w:tcPr>
            <w:tcW w:w="1276" w:type="dxa"/>
            <w:tcBorders>
              <w:top w:val="nil"/>
              <w:bottom w:val="nil"/>
              <w:right w:val="single" w:sz="16" w:space="0" w:color="000000"/>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.73208</w:t>
            </w:r>
          </w:p>
        </w:tc>
      </w:tr>
      <w:tr w:rsidR="00CB2D76" w:rsidRPr="00A24785" w:rsidTr="00A24785">
        <w:trPr>
          <w:cantSplit/>
          <w:tblHeader/>
        </w:trPr>
        <w:tc>
          <w:tcPr>
            <w:tcW w:w="1560"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rPr>
                <w:rFonts w:ascii="Arial" w:hAnsi="Arial" w:cs="Arial"/>
                <w:color w:val="000000"/>
                <w:sz w:val="22"/>
                <w:szCs w:val="22"/>
              </w:rPr>
            </w:pPr>
            <w:r w:rsidRPr="00A24785">
              <w:rPr>
                <w:rFonts w:ascii="Arial" w:hAnsi="Arial" w:cs="Arial"/>
                <w:color w:val="000000"/>
                <w:sz w:val="22"/>
                <w:szCs w:val="22"/>
              </w:rPr>
              <w:t>Variance</w:t>
            </w:r>
          </w:p>
        </w:tc>
        <w:tc>
          <w:tcPr>
            <w:tcW w:w="1276" w:type="dxa"/>
            <w:tcBorders>
              <w:top w:val="nil"/>
              <w:left w:val="single" w:sz="16" w:space="0" w:color="000000"/>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.235</w:t>
            </w:r>
          </w:p>
        </w:tc>
        <w:tc>
          <w:tcPr>
            <w:tcW w:w="1276" w:type="dxa"/>
            <w:tcBorders>
              <w:top w:val="nil"/>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.418</w:t>
            </w:r>
          </w:p>
        </w:tc>
        <w:tc>
          <w:tcPr>
            <w:tcW w:w="1276" w:type="dxa"/>
            <w:tcBorders>
              <w:top w:val="nil"/>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.261</w:t>
            </w:r>
          </w:p>
        </w:tc>
        <w:tc>
          <w:tcPr>
            <w:tcW w:w="1275" w:type="dxa"/>
            <w:tcBorders>
              <w:top w:val="nil"/>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.575</w:t>
            </w:r>
          </w:p>
        </w:tc>
        <w:tc>
          <w:tcPr>
            <w:tcW w:w="1134" w:type="dxa"/>
            <w:tcBorders>
              <w:top w:val="nil"/>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.536</w:t>
            </w:r>
          </w:p>
        </w:tc>
        <w:tc>
          <w:tcPr>
            <w:tcW w:w="1276" w:type="dxa"/>
            <w:tcBorders>
              <w:top w:val="nil"/>
              <w:bottom w:val="nil"/>
              <w:right w:val="single" w:sz="16" w:space="0" w:color="000000"/>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.536</w:t>
            </w:r>
          </w:p>
        </w:tc>
      </w:tr>
      <w:tr w:rsidR="00CB2D76" w:rsidRPr="00A24785" w:rsidTr="00A24785">
        <w:trPr>
          <w:cantSplit/>
          <w:tblHeader/>
        </w:trPr>
        <w:tc>
          <w:tcPr>
            <w:tcW w:w="1560"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rPr>
                <w:rFonts w:ascii="Arial" w:hAnsi="Arial" w:cs="Arial"/>
                <w:color w:val="000000"/>
                <w:sz w:val="22"/>
                <w:szCs w:val="22"/>
              </w:rPr>
            </w:pPr>
            <w:r w:rsidRPr="00A24785">
              <w:rPr>
                <w:rFonts w:ascii="Arial" w:hAnsi="Arial" w:cs="Arial"/>
                <w:color w:val="000000"/>
                <w:sz w:val="22"/>
                <w:szCs w:val="22"/>
              </w:rPr>
              <w:t>Range</w:t>
            </w:r>
          </w:p>
        </w:tc>
        <w:tc>
          <w:tcPr>
            <w:tcW w:w="1276" w:type="dxa"/>
            <w:tcBorders>
              <w:top w:val="nil"/>
              <w:left w:val="single" w:sz="16" w:space="0" w:color="000000"/>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1.00</w:t>
            </w:r>
          </w:p>
        </w:tc>
        <w:tc>
          <w:tcPr>
            <w:tcW w:w="1276" w:type="dxa"/>
            <w:tcBorders>
              <w:top w:val="nil"/>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2.00</w:t>
            </w:r>
          </w:p>
        </w:tc>
        <w:tc>
          <w:tcPr>
            <w:tcW w:w="1276" w:type="dxa"/>
            <w:tcBorders>
              <w:top w:val="nil"/>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1.00</w:t>
            </w:r>
          </w:p>
        </w:tc>
        <w:tc>
          <w:tcPr>
            <w:tcW w:w="1275" w:type="dxa"/>
            <w:tcBorders>
              <w:top w:val="nil"/>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3.00</w:t>
            </w:r>
          </w:p>
        </w:tc>
        <w:tc>
          <w:tcPr>
            <w:tcW w:w="1134" w:type="dxa"/>
            <w:tcBorders>
              <w:top w:val="nil"/>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2.00</w:t>
            </w:r>
          </w:p>
        </w:tc>
        <w:tc>
          <w:tcPr>
            <w:tcW w:w="1276" w:type="dxa"/>
            <w:tcBorders>
              <w:top w:val="nil"/>
              <w:bottom w:val="nil"/>
              <w:right w:val="single" w:sz="16" w:space="0" w:color="000000"/>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2.00</w:t>
            </w:r>
          </w:p>
        </w:tc>
      </w:tr>
      <w:tr w:rsidR="00CB2D76" w:rsidRPr="00A24785" w:rsidTr="00A24785">
        <w:trPr>
          <w:cantSplit/>
          <w:tblHeader/>
        </w:trPr>
        <w:tc>
          <w:tcPr>
            <w:tcW w:w="1560"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rPr>
                <w:rFonts w:ascii="Arial" w:hAnsi="Arial" w:cs="Arial"/>
                <w:color w:val="000000"/>
                <w:sz w:val="22"/>
                <w:szCs w:val="22"/>
              </w:rPr>
            </w:pPr>
            <w:r w:rsidRPr="00A24785">
              <w:rPr>
                <w:rFonts w:ascii="Arial" w:hAnsi="Arial" w:cs="Arial"/>
                <w:color w:val="000000"/>
                <w:sz w:val="22"/>
                <w:szCs w:val="22"/>
              </w:rPr>
              <w:t>Minimum</w:t>
            </w:r>
          </w:p>
        </w:tc>
        <w:tc>
          <w:tcPr>
            <w:tcW w:w="1276" w:type="dxa"/>
            <w:tcBorders>
              <w:top w:val="nil"/>
              <w:left w:val="single" w:sz="16" w:space="0" w:color="000000"/>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4.00</w:t>
            </w:r>
          </w:p>
        </w:tc>
        <w:tc>
          <w:tcPr>
            <w:tcW w:w="1276" w:type="dxa"/>
            <w:tcBorders>
              <w:top w:val="nil"/>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3.00</w:t>
            </w:r>
          </w:p>
        </w:tc>
        <w:tc>
          <w:tcPr>
            <w:tcW w:w="1276" w:type="dxa"/>
            <w:tcBorders>
              <w:top w:val="nil"/>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4.00</w:t>
            </w:r>
          </w:p>
        </w:tc>
        <w:tc>
          <w:tcPr>
            <w:tcW w:w="1275" w:type="dxa"/>
            <w:tcBorders>
              <w:top w:val="nil"/>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2.00</w:t>
            </w:r>
          </w:p>
        </w:tc>
        <w:tc>
          <w:tcPr>
            <w:tcW w:w="1134" w:type="dxa"/>
            <w:tcBorders>
              <w:top w:val="nil"/>
              <w:bottom w:val="nil"/>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3.00</w:t>
            </w:r>
          </w:p>
        </w:tc>
        <w:tc>
          <w:tcPr>
            <w:tcW w:w="1276" w:type="dxa"/>
            <w:tcBorders>
              <w:top w:val="nil"/>
              <w:bottom w:val="nil"/>
              <w:right w:val="single" w:sz="16" w:space="0" w:color="000000"/>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3.00</w:t>
            </w:r>
          </w:p>
        </w:tc>
      </w:tr>
      <w:tr w:rsidR="00CB2D76" w:rsidRPr="00A24785" w:rsidTr="00A24785">
        <w:trPr>
          <w:cantSplit/>
        </w:trPr>
        <w:tc>
          <w:tcPr>
            <w:tcW w:w="156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rPr>
                <w:rFonts w:ascii="Arial" w:hAnsi="Arial" w:cs="Arial"/>
                <w:color w:val="000000"/>
                <w:sz w:val="22"/>
                <w:szCs w:val="22"/>
              </w:rPr>
            </w:pPr>
            <w:r w:rsidRPr="00A24785">
              <w:rPr>
                <w:rFonts w:ascii="Arial" w:hAnsi="Arial" w:cs="Arial"/>
                <w:color w:val="000000"/>
                <w:sz w:val="22"/>
                <w:szCs w:val="22"/>
              </w:rPr>
              <w:t>Maximum</w:t>
            </w:r>
          </w:p>
        </w:tc>
        <w:tc>
          <w:tcPr>
            <w:tcW w:w="127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5.00</w:t>
            </w:r>
          </w:p>
        </w:tc>
        <w:tc>
          <w:tcPr>
            <w:tcW w:w="1276" w:type="dxa"/>
            <w:tcBorders>
              <w:top w:val="nil"/>
              <w:bottom w:val="single" w:sz="16" w:space="0" w:color="000000"/>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5.00</w:t>
            </w:r>
          </w:p>
        </w:tc>
        <w:tc>
          <w:tcPr>
            <w:tcW w:w="1276" w:type="dxa"/>
            <w:tcBorders>
              <w:top w:val="nil"/>
              <w:bottom w:val="single" w:sz="16" w:space="0" w:color="000000"/>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5.00</w:t>
            </w:r>
          </w:p>
        </w:tc>
        <w:tc>
          <w:tcPr>
            <w:tcW w:w="1275" w:type="dxa"/>
            <w:tcBorders>
              <w:top w:val="nil"/>
              <w:bottom w:val="single" w:sz="16" w:space="0" w:color="000000"/>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5.00</w:t>
            </w:r>
          </w:p>
        </w:tc>
        <w:tc>
          <w:tcPr>
            <w:tcW w:w="1134" w:type="dxa"/>
            <w:tcBorders>
              <w:top w:val="nil"/>
              <w:bottom w:val="single" w:sz="16" w:space="0" w:color="000000"/>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5.00</w:t>
            </w:r>
          </w:p>
        </w:tc>
        <w:tc>
          <w:tcPr>
            <w:tcW w:w="1276"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B2D76" w:rsidRPr="00A24785" w:rsidRDefault="00CB2D76" w:rsidP="000E7255">
            <w:pPr>
              <w:autoSpaceDE w:val="0"/>
              <w:autoSpaceDN w:val="0"/>
              <w:adjustRightInd w:val="0"/>
              <w:spacing w:line="276" w:lineRule="auto"/>
              <w:jc w:val="right"/>
              <w:rPr>
                <w:rFonts w:ascii="Arial" w:hAnsi="Arial" w:cs="Arial"/>
                <w:color w:val="000000"/>
                <w:sz w:val="22"/>
                <w:szCs w:val="22"/>
              </w:rPr>
            </w:pPr>
            <w:r w:rsidRPr="00A24785">
              <w:rPr>
                <w:rFonts w:ascii="Arial" w:hAnsi="Arial" w:cs="Arial"/>
                <w:color w:val="000000"/>
                <w:sz w:val="22"/>
                <w:szCs w:val="22"/>
              </w:rPr>
              <w:t>5.00</w:t>
            </w:r>
          </w:p>
        </w:tc>
      </w:tr>
    </w:tbl>
    <w:p w:rsidR="00CB2D76" w:rsidRPr="00135CA0" w:rsidRDefault="00CB2D76" w:rsidP="000E7255">
      <w:pPr>
        <w:autoSpaceDE w:val="0"/>
        <w:autoSpaceDN w:val="0"/>
        <w:adjustRightInd w:val="0"/>
        <w:spacing w:line="276" w:lineRule="auto"/>
        <w:rPr>
          <w:sz w:val="24"/>
          <w:szCs w:val="24"/>
        </w:rPr>
      </w:pPr>
    </w:p>
    <w:p w:rsidR="00560CC9" w:rsidRPr="00CB2D76" w:rsidRDefault="00560CC9" w:rsidP="00C2718F">
      <w:pPr>
        <w:autoSpaceDE w:val="0"/>
        <w:autoSpaceDN w:val="0"/>
        <w:adjustRightInd w:val="0"/>
        <w:spacing w:line="400" w:lineRule="atLeast"/>
        <w:rPr>
          <w:noProof/>
          <w:color w:val="FF0000"/>
          <w:lang w:val="id-ID"/>
        </w:rPr>
      </w:pPr>
    </w:p>
    <w:p w:rsidR="00151467" w:rsidRPr="00CB2D76" w:rsidRDefault="00151467" w:rsidP="00C2718F">
      <w:pPr>
        <w:autoSpaceDE w:val="0"/>
        <w:autoSpaceDN w:val="0"/>
        <w:adjustRightInd w:val="0"/>
        <w:spacing w:line="400" w:lineRule="atLeast"/>
        <w:rPr>
          <w:noProof/>
          <w:color w:val="FF0000"/>
          <w:lang w:val="id-ID"/>
        </w:rPr>
      </w:pPr>
    </w:p>
    <w:p w:rsidR="00CB2D76" w:rsidRPr="00A24785" w:rsidRDefault="00CB2D76" w:rsidP="00A24785">
      <w:pPr>
        <w:autoSpaceDE w:val="0"/>
        <w:autoSpaceDN w:val="0"/>
        <w:adjustRightInd w:val="0"/>
        <w:spacing w:line="360" w:lineRule="auto"/>
        <w:ind w:firstLine="851"/>
        <w:jc w:val="both"/>
        <w:rPr>
          <w:rFonts w:ascii="Arial" w:hAnsi="Arial" w:cs="Arial"/>
          <w:sz w:val="24"/>
          <w:szCs w:val="24"/>
          <w:lang w:val="id-ID"/>
        </w:rPr>
      </w:pPr>
      <w:r w:rsidRPr="00A24785">
        <w:rPr>
          <w:rFonts w:ascii="Arial" w:hAnsi="Arial" w:cs="Arial"/>
          <w:sz w:val="24"/>
          <w:szCs w:val="24"/>
          <w:lang w:val="id-ID"/>
        </w:rPr>
        <w:lastRenderedPageBreak/>
        <w:t>Pada T</w:t>
      </w:r>
      <w:r w:rsidRPr="00A24785">
        <w:rPr>
          <w:rFonts w:ascii="Arial" w:hAnsi="Arial" w:cs="Arial"/>
          <w:sz w:val="24"/>
          <w:szCs w:val="24"/>
        </w:rPr>
        <w:t xml:space="preserve">abel </w:t>
      </w:r>
      <w:r w:rsidR="00630A90">
        <w:rPr>
          <w:rFonts w:ascii="Arial" w:hAnsi="Arial" w:cs="Arial"/>
          <w:sz w:val="24"/>
          <w:szCs w:val="24"/>
          <w:lang w:val="id-ID"/>
        </w:rPr>
        <w:t>7.</w:t>
      </w:r>
      <w:r w:rsidRPr="00A24785">
        <w:rPr>
          <w:rFonts w:ascii="Arial" w:hAnsi="Arial" w:cs="Arial"/>
          <w:sz w:val="24"/>
          <w:szCs w:val="24"/>
          <w:lang w:val="id-ID"/>
        </w:rPr>
        <w:t xml:space="preserve"> tersebut </w:t>
      </w:r>
      <w:r w:rsidRPr="00A24785">
        <w:rPr>
          <w:rFonts w:ascii="Arial" w:hAnsi="Arial" w:cs="Arial"/>
          <w:sz w:val="24"/>
          <w:szCs w:val="24"/>
        </w:rPr>
        <w:t xml:space="preserve">menunjukkan bahwa </w:t>
      </w:r>
      <w:r w:rsidRPr="00A24785">
        <w:rPr>
          <w:rFonts w:ascii="Arial" w:hAnsi="Arial" w:cs="Arial"/>
          <w:sz w:val="24"/>
          <w:szCs w:val="24"/>
          <w:lang w:val="id-ID"/>
        </w:rPr>
        <w:t xml:space="preserve">ada aspek dari dimensi kemampuan </w:t>
      </w:r>
      <w:r w:rsidR="00A24785" w:rsidRPr="00A24785">
        <w:rPr>
          <w:rFonts w:ascii="Arial" w:hAnsi="Arial" w:cs="Arial"/>
          <w:sz w:val="24"/>
          <w:szCs w:val="24"/>
          <w:lang w:val="id-ID"/>
        </w:rPr>
        <w:t>menciptakan suatu kondisi untuk pertumbuhan pengetahuan dan ketrampilan profesional guru</w:t>
      </w:r>
      <w:r w:rsidR="00A24785" w:rsidRPr="00A24785">
        <w:rPr>
          <w:rFonts w:ascii="Arial" w:hAnsi="Arial" w:cs="Arial"/>
          <w:sz w:val="24"/>
          <w:szCs w:val="24"/>
        </w:rPr>
        <w:t xml:space="preserve"> </w:t>
      </w:r>
      <w:r w:rsidRPr="00A24785">
        <w:rPr>
          <w:rFonts w:ascii="Arial" w:hAnsi="Arial" w:cs="Arial"/>
          <w:sz w:val="24"/>
          <w:szCs w:val="24"/>
          <w:lang w:val="id-ID"/>
        </w:rPr>
        <w:t xml:space="preserve">yang dimiliki oleh kepala sekolah SMP Negeri di Kodya Yogyakarta mempunyai nilai statistik </w:t>
      </w:r>
      <w:r w:rsidRPr="00A24785">
        <w:rPr>
          <w:rFonts w:ascii="Arial" w:hAnsi="Arial" w:cs="Arial"/>
          <w:i/>
          <w:sz w:val="24"/>
          <w:szCs w:val="24"/>
          <w:lang w:val="id-ID"/>
        </w:rPr>
        <w:t xml:space="preserve">mean </w:t>
      </w:r>
      <w:r w:rsidRPr="00A24785">
        <w:rPr>
          <w:rFonts w:ascii="Arial" w:hAnsi="Arial" w:cs="Arial"/>
          <w:sz w:val="24"/>
          <w:szCs w:val="24"/>
          <w:lang w:val="id-ID"/>
        </w:rPr>
        <w:t>yang besar</w:t>
      </w:r>
      <w:r w:rsidRPr="00A24785">
        <w:rPr>
          <w:rFonts w:ascii="Arial" w:hAnsi="Arial" w:cs="Arial"/>
          <w:i/>
          <w:sz w:val="24"/>
          <w:szCs w:val="24"/>
          <w:lang w:val="id-ID"/>
        </w:rPr>
        <w:t xml:space="preserve"> </w:t>
      </w:r>
      <w:r w:rsidRPr="00A24785">
        <w:rPr>
          <w:rFonts w:ascii="Arial" w:hAnsi="Arial" w:cs="Arial"/>
          <w:sz w:val="24"/>
          <w:szCs w:val="24"/>
          <w:lang w:val="id-ID"/>
        </w:rPr>
        <w:t xml:space="preserve">dan nilai </w:t>
      </w:r>
      <w:r w:rsidRPr="00A24785">
        <w:rPr>
          <w:rFonts w:ascii="Arial" w:hAnsi="Arial" w:cs="Arial"/>
          <w:sz w:val="24"/>
          <w:szCs w:val="24"/>
        </w:rPr>
        <w:t>penyebaran dalam deviasi standar</w:t>
      </w:r>
      <w:r w:rsidRPr="00A24785">
        <w:rPr>
          <w:rFonts w:ascii="Arial" w:hAnsi="Arial" w:cs="Arial"/>
          <w:sz w:val="24"/>
          <w:szCs w:val="24"/>
          <w:lang w:val="id-ID"/>
        </w:rPr>
        <w:t xml:space="preserve"> yang kecil. Dengan demikian dapat disimpulkan bahwa aspek yang sangat kuat dimiliki dalam dimensi kemampuan </w:t>
      </w:r>
      <w:r w:rsidR="00A24785" w:rsidRPr="00A24785">
        <w:rPr>
          <w:rFonts w:ascii="Arial" w:hAnsi="Arial" w:cs="Arial"/>
          <w:sz w:val="24"/>
          <w:szCs w:val="24"/>
          <w:lang w:val="id-ID"/>
        </w:rPr>
        <w:t>menciptakan suatu kondisi untuk pertumbuhan pengetahuan dan ketrampilan profesional guru</w:t>
      </w:r>
      <w:r w:rsidR="00A24785" w:rsidRPr="00A24785">
        <w:rPr>
          <w:rFonts w:ascii="Arial" w:hAnsi="Arial" w:cs="Arial"/>
          <w:sz w:val="24"/>
          <w:szCs w:val="24"/>
        </w:rPr>
        <w:t xml:space="preserve"> </w:t>
      </w:r>
      <w:r w:rsidRPr="00A24785">
        <w:rPr>
          <w:rFonts w:ascii="Arial" w:hAnsi="Arial" w:cs="Arial"/>
          <w:sz w:val="24"/>
          <w:szCs w:val="24"/>
          <w:lang w:val="id-ID"/>
        </w:rPr>
        <w:t>yang dilakukan oleh kep</w:t>
      </w:r>
      <w:r w:rsidRPr="00A24785">
        <w:rPr>
          <w:rFonts w:ascii="Arial" w:hAnsi="Arial" w:cs="Arial"/>
          <w:sz w:val="24"/>
          <w:szCs w:val="24"/>
        </w:rPr>
        <w:t xml:space="preserve">ala sekolah SMP di </w:t>
      </w:r>
      <w:r w:rsidRPr="00A24785">
        <w:rPr>
          <w:rFonts w:ascii="Arial" w:hAnsi="Arial" w:cs="Arial"/>
          <w:sz w:val="24"/>
          <w:szCs w:val="24"/>
          <w:lang w:val="id-ID"/>
        </w:rPr>
        <w:t xml:space="preserve">Kodya </w:t>
      </w:r>
      <w:r w:rsidRPr="00A24785">
        <w:rPr>
          <w:rFonts w:ascii="Arial" w:hAnsi="Arial" w:cs="Arial"/>
          <w:sz w:val="24"/>
          <w:szCs w:val="24"/>
        </w:rPr>
        <w:t xml:space="preserve">Yogyakarta </w:t>
      </w:r>
      <w:r w:rsidRPr="00A24785">
        <w:rPr>
          <w:rFonts w:ascii="Arial" w:hAnsi="Arial" w:cs="Arial"/>
          <w:sz w:val="24"/>
          <w:szCs w:val="24"/>
          <w:lang w:val="id-ID"/>
        </w:rPr>
        <w:t>yaitu m</w:t>
      </w:r>
      <w:r w:rsidRPr="00A24785">
        <w:rPr>
          <w:rFonts w:ascii="Arial" w:hAnsi="Arial" w:cs="Arial"/>
          <w:sz w:val="24"/>
          <w:szCs w:val="24"/>
        </w:rPr>
        <w:t xml:space="preserve">emotivasi guru dan karyawan,. </w:t>
      </w:r>
    </w:p>
    <w:p w:rsidR="00A24785" w:rsidRPr="00E84B95" w:rsidRDefault="00A24785" w:rsidP="00E84B95">
      <w:pPr>
        <w:autoSpaceDE w:val="0"/>
        <w:autoSpaceDN w:val="0"/>
        <w:adjustRightInd w:val="0"/>
        <w:spacing w:line="360" w:lineRule="auto"/>
        <w:ind w:firstLine="851"/>
        <w:jc w:val="both"/>
        <w:rPr>
          <w:rFonts w:ascii="Arial" w:hAnsi="Arial" w:cs="Arial"/>
          <w:sz w:val="24"/>
          <w:szCs w:val="24"/>
          <w:lang w:val="id-ID"/>
        </w:rPr>
      </w:pPr>
      <w:r w:rsidRPr="00E84B95">
        <w:rPr>
          <w:rFonts w:ascii="Arial" w:hAnsi="Arial" w:cs="Arial"/>
          <w:sz w:val="24"/>
          <w:szCs w:val="24"/>
          <w:lang w:val="id-ID"/>
        </w:rPr>
        <w:t>Hasil dari aspek-aspek yang ada dalam dimensi k</w:t>
      </w:r>
      <w:r w:rsidRPr="00E84B95">
        <w:rPr>
          <w:rFonts w:ascii="Arial" w:hAnsi="Arial" w:cs="Arial"/>
          <w:sz w:val="24"/>
          <w:szCs w:val="24"/>
        </w:rPr>
        <w:t xml:space="preserve">emampuan </w:t>
      </w:r>
      <w:r w:rsidR="00E84B95" w:rsidRPr="00E84B95">
        <w:rPr>
          <w:rFonts w:ascii="Arial" w:hAnsi="Arial" w:cs="Arial"/>
          <w:sz w:val="24"/>
          <w:szCs w:val="24"/>
          <w:lang w:val="id-ID"/>
        </w:rPr>
        <w:t>mengembangkan kepemimpinan untuk pembelajaran organisasi</w:t>
      </w:r>
      <w:r w:rsidR="00E84B95" w:rsidRPr="00E84B95">
        <w:rPr>
          <w:rFonts w:ascii="Arial" w:hAnsi="Arial" w:cs="Arial"/>
          <w:sz w:val="24"/>
          <w:szCs w:val="24"/>
        </w:rPr>
        <w:t xml:space="preserve"> </w:t>
      </w:r>
      <w:r w:rsidRPr="00E84B95">
        <w:rPr>
          <w:rFonts w:ascii="Arial" w:hAnsi="Arial" w:cs="Arial"/>
          <w:sz w:val="24"/>
          <w:szCs w:val="24"/>
          <w:lang w:val="id-ID"/>
        </w:rPr>
        <w:t xml:space="preserve">dari kepala sekolah SMP Negeri di Kodya Yogyakarta dapat ditunjukkan pada Tabel </w:t>
      </w:r>
      <w:r w:rsidR="00630A90">
        <w:rPr>
          <w:rFonts w:ascii="Arial" w:hAnsi="Arial" w:cs="Arial"/>
          <w:sz w:val="24"/>
          <w:szCs w:val="24"/>
          <w:lang w:val="id-ID"/>
        </w:rPr>
        <w:t>8.</w:t>
      </w:r>
      <w:r w:rsidRPr="00E84B95">
        <w:rPr>
          <w:rFonts w:ascii="Arial" w:hAnsi="Arial" w:cs="Arial"/>
          <w:sz w:val="24"/>
          <w:szCs w:val="24"/>
          <w:lang w:val="id-ID"/>
        </w:rPr>
        <w:t xml:space="preserve"> berikut ini:</w:t>
      </w:r>
    </w:p>
    <w:p w:rsidR="00A24785" w:rsidRPr="00E84B95" w:rsidRDefault="00A24785" w:rsidP="00E84B95">
      <w:pPr>
        <w:autoSpaceDE w:val="0"/>
        <w:autoSpaceDN w:val="0"/>
        <w:adjustRightInd w:val="0"/>
        <w:spacing w:before="120"/>
        <w:ind w:left="1134" w:hanging="1134"/>
        <w:jc w:val="both"/>
        <w:rPr>
          <w:rFonts w:ascii="Arial" w:hAnsi="Arial" w:cs="Arial"/>
          <w:b/>
          <w:sz w:val="22"/>
          <w:szCs w:val="22"/>
          <w:lang w:val="id-ID"/>
        </w:rPr>
      </w:pPr>
      <w:r w:rsidRPr="00E84B95">
        <w:rPr>
          <w:rFonts w:ascii="Arial" w:hAnsi="Arial" w:cs="Arial"/>
          <w:b/>
          <w:sz w:val="22"/>
          <w:szCs w:val="22"/>
        </w:rPr>
        <w:t xml:space="preserve">Tabel </w:t>
      </w:r>
      <w:r w:rsidR="00630A90">
        <w:rPr>
          <w:rFonts w:ascii="Arial" w:hAnsi="Arial" w:cs="Arial"/>
          <w:b/>
          <w:sz w:val="22"/>
          <w:szCs w:val="22"/>
          <w:lang w:val="id-ID"/>
        </w:rPr>
        <w:t>8</w:t>
      </w:r>
      <w:r w:rsidRPr="00E84B95">
        <w:rPr>
          <w:rFonts w:ascii="Arial" w:hAnsi="Arial" w:cs="Arial"/>
          <w:b/>
          <w:sz w:val="22"/>
          <w:szCs w:val="22"/>
          <w:lang w:val="id-ID"/>
        </w:rPr>
        <w:t xml:space="preserve">.   </w:t>
      </w:r>
      <w:r w:rsidRPr="00E84B95">
        <w:rPr>
          <w:rFonts w:ascii="Arial" w:hAnsi="Arial" w:cs="Arial"/>
          <w:b/>
          <w:sz w:val="22"/>
          <w:szCs w:val="22"/>
        </w:rPr>
        <w:t>D</w:t>
      </w:r>
      <w:r w:rsidRPr="00E84B95">
        <w:rPr>
          <w:rFonts w:ascii="Arial" w:hAnsi="Arial" w:cs="Arial"/>
          <w:b/>
          <w:sz w:val="22"/>
          <w:szCs w:val="22"/>
          <w:lang w:val="id-ID"/>
        </w:rPr>
        <w:t>e</w:t>
      </w:r>
      <w:r w:rsidRPr="00E84B95">
        <w:rPr>
          <w:rFonts w:ascii="Arial" w:hAnsi="Arial" w:cs="Arial"/>
          <w:b/>
          <w:sz w:val="22"/>
          <w:szCs w:val="22"/>
        </w:rPr>
        <w:t>s</w:t>
      </w:r>
      <w:r w:rsidRPr="00E84B95">
        <w:rPr>
          <w:rFonts w:ascii="Arial" w:hAnsi="Arial" w:cs="Arial"/>
          <w:b/>
          <w:sz w:val="22"/>
          <w:szCs w:val="22"/>
          <w:lang w:val="id-ID"/>
        </w:rPr>
        <w:t xml:space="preserve">kripsi  </w:t>
      </w:r>
      <w:r w:rsidR="00E84B95" w:rsidRPr="00E84B95">
        <w:rPr>
          <w:rFonts w:ascii="Arial" w:hAnsi="Arial" w:cs="Arial"/>
          <w:b/>
          <w:sz w:val="22"/>
          <w:szCs w:val="22"/>
          <w:lang w:val="id-ID"/>
        </w:rPr>
        <w:t xml:space="preserve"> </w:t>
      </w:r>
      <w:r w:rsidRPr="00E84B95">
        <w:rPr>
          <w:rFonts w:ascii="Arial" w:hAnsi="Arial" w:cs="Arial"/>
          <w:b/>
          <w:sz w:val="22"/>
          <w:szCs w:val="22"/>
          <w:lang w:val="id-ID"/>
        </w:rPr>
        <w:t xml:space="preserve">Dimensi  Kemampuan   </w:t>
      </w:r>
      <w:r w:rsidR="00E84B95" w:rsidRPr="00E84B95">
        <w:rPr>
          <w:rFonts w:ascii="Arial" w:hAnsi="Arial" w:cs="Arial"/>
          <w:b/>
          <w:sz w:val="22"/>
          <w:szCs w:val="22"/>
          <w:lang w:val="id-ID"/>
        </w:rPr>
        <w:t>Mengembangkan Kepemimpinan untuk Pembelajaran Organisasi</w:t>
      </w:r>
      <w:r w:rsidR="00E84B95" w:rsidRPr="00E84B95">
        <w:rPr>
          <w:rFonts w:ascii="Arial" w:hAnsi="Arial" w:cs="Arial"/>
          <w:b/>
          <w:sz w:val="22"/>
          <w:szCs w:val="22"/>
        </w:rPr>
        <w:t xml:space="preserve"> </w:t>
      </w:r>
      <w:r w:rsidRPr="00E84B95">
        <w:rPr>
          <w:rFonts w:ascii="Arial" w:hAnsi="Arial" w:cs="Arial"/>
          <w:b/>
          <w:sz w:val="22"/>
          <w:szCs w:val="22"/>
          <w:lang w:val="id-ID"/>
        </w:rPr>
        <w:t xml:space="preserve">dalam </w:t>
      </w:r>
      <w:r w:rsidRPr="00E84B95">
        <w:rPr>
          <w:rFonts w:ascii="Arial" w:hAnsi="Arial" w:cs="Arial"/>
          <w:b/>
          <w:sz w:val="22"/>
          <w:szCs w:val="22"/>
        </w:rPr>
        <w:t xml:space="preserve">Kepemimpinan Transformasional </w:t>
      </w:r>
      <w:r w:rsidRPr="00E84B95">
        <w:rPr>
          <w:rFonts w:ascii="Arial" w:hAnsi="Arial" w:cs="Arial"/>
          <w:b/>
          <w:sz w:val="22"/>
          <w:szCs w:val="22"/>
          <w:lang w:val="id-ID"/>
        </w:rPr>
        <w:t>Kepala sekolah SMP</w:t>
      </w:r>
    </w:p>
    <w:tbl>
      <w:tblPr>
        <w:tblW w:w="9498" w:type="dxa"/>
        <w:tblInd w:w="-6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425"/>
        <w:gridCol w:w="993"/>
        <w:gridCol w:w="1134"/>
        <w:gridCol w:w="1134"/>
        <w:gridCol w:w="1276"/>
        <w:gridCol w:w="1134"/>
        <w:gridCol w:w="1134"/>
        <w:gridCol w:w="1134"/>
        <w:gridCol w:w="1134"/>
      </w:tblGrid>
      <w:tr w:rsidR="00A24785" w:rsidRPr="00E84B95" w:rsidTr="00E84B95">
        <w:trPr>
          <w:cantSplit/>
          <w:trHeight w:val="439"/>
          <w:tblHeader/>
        </w:trPr>
        <w:tc>
          <w:tcPr>
            <w:tcW w:w="9498" w:type="dxa"/>
            <w:gridSpan w:val="9"/>
            <w:tcBorders>
              <w:top w:val="nil"/>
              <w:left w:val="nil"/>
              <w:bottom w:val="nil"/>
              <w:right w:val="nil"/>
            </w:tcBorders>
            <w:shd w:val="clear" w:color="auto" w:fill="FFFFFF"/>
            <w:tcMar>
              <w:top w:w="30" w:type="dxa"/>
              <w:left w:w="30" w:type="dxa"/>
              <w:bottom w:w="30" w:type="dxa"/>
              <w:right w:w="30" w:type="dxa"/>
            </w:tcMar>
            <w:vAlign w:val="center"/>
          </w:tcPr>
          <w:p w:rsidR="00A24785" w:rsidRPr="00E84B95" w:rsidRDefault="00A24785" w:rsidP="00E84B95">
            <w:pPr>
              <w:autoSpaceDE w:val="0"/>
              <w:autoSpaceDN w:val="0"/>
              <w:adjustRightInd w:val="0"/>
              <w:jc w:val="center"/>
              <w:rPr>
                <w:rFonts w:ascii="Arial" w:hAnsi="Arial" w:cs="Arial"/>
                <w:sz w:val="22"/>
                <w:szCs w:val="22"/>
              </w:rPr>
            </w:pPr>
            <w:r w:rsidRPr="00E84B95">
              <w:rPr>
                <w:rFonts w:ascii="Arial" w:hAnsi="Arial" w:cs="Arial"/>
                <w:b/>
                <w:bCs/>
                <w:sz w:val="22"/>
                <w:szCs w:val="22"/>
              </w:rPr>
              <w:t>Statistics</w:t>
            </w:r>
          </w:p>
        </w:tc>
      </w:tr>
      <w:tr w:rsidR="00E84B95" w:rsidRPr="00E84B95" w:rsidTr="00E84B95">
        <w:trPr>
          <w:cantSplit/>
          <w:tblHeader/>
        </w:trPr>
        <w:tc>
          <w:tcPr>
            <w:tcW w:w="42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rPr>
                <w:rFonts w:ascii="Arial" w:hAnsi="Arial" w:cs="Arial"/>
                <w:sz w:val="22"/>
                <w:szCs w:val="22"/>
              </w:rPr>
            </w:pPr>
          </w:p>
        </w:tc>
        <w:tc>
          <w:tcPr>
            <w:tcW w:w="99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rPr>
                <w:rFonts w:ascii="Arial" w:hAnsi="Arial" w:cs="Arial"/>
                <w:sz w:val="22"/>
                <w:szCs w:val="22"/>
              </w:rPr>
            </w:pPr>
          </w:p>
        </w:tc>
        <w:tc>
          <w:tcPr>
            <w:tcW w:w="113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24785" w:rsidRPr="00E84B95" w:rsidRDefault="00A24785" w:rsidP="00E84B95">
            <w:pPr>
              <w:autoSpaceDE w:val="0"/>
              <w:autoSpaceDN w:val="0"/>
              <w:adjustRightInd w:val="0"/>
              <w:jc w:val="center"/>
              <w:rPr>
                <w:rFonts w:ascii="Arial" w:hAnsi="Arial" w:cs="Arial"/>
                <w:sz w:val="22"/>
                <w:szCs w:val="22"/>
              </w:rPr>
            </w:pPr>
            <w:r w:rsidRPr="00E84B95">
              <w:rPr>
                <w:rFonts w:ascii="Arial" w:hAnsi="Arial" w:cs="Arial"/>
                <w:sz w:val="22"/>
                <w:szCs w:val="22"/>
              </w:rPr>
              <w:t>VAR00035</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24785" w:rsidRPr="00E84B95" w:rsidRDefault="00A24785" w:rsidP="00E84B95">
            <w:pPr>
              <w:autoSpaceDE w:val="0"/>
              <w:autoSpaceDN w:val="0"/>
              <w:adjustRightInd w:val="0"/>
              <w:jc w:val="center"/>
              <w:rPr>
                <w:rFonts w:ascii="Arial" w:hAnsi="Arial" w:cs="Arial"/>
                <w:sz w:val="22"/>
                <w:szCs w:val="22"/>
              </w:rPr>
            </w:pPr>
            <w:r w:rsidRPr="00E84B95">
              <w:rPr>
                <w:rFonts w:ascii="Arial" w:hAnsi="Arial" w:cs="Arial"/>
                <w:sz w:val="22"/>
                <w:szCs w:val="22"/>
              </w:rPr>
              <w:t>VAR00036</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24785" w:rsidRPr="00E84B95" w:rsidRDefault="00A24785" w:rsidP="00E84B95">
            <w:pPr>
              <w:autoSpaceDE w:val="0"/>
              <w:autoSpaceDN w:val="0"/>
              <w:adjustRightInd w:val="0"/>
              <w:jc w:val="center"/>
              <w:rPr>
                <w:rFonts w:ascii="Arial" w:hAnsi="Arial" w:cs="Arial"/>
                <w:sz w:val="22"/>
                <w:szCs w:val="22"/>
              </w:rPr>
            </w:pPr>
            <w:r w:rsidRPr="00E84B95">
              <w:rPr>
                <w:rFonts w:ascii="Arial" w:hAnsi="Arial" w:cs="Arial"/>
                <w:sz w:val="22"/>
                <w:szCs w:val="22"/>
              </w:rPr>
              <w:t>VAR00037</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24785" w:rsidRPr="00E84B95" w:rsidRDefault="00A24785" w:rsidP="00E84B95">
            <w:pPr>
              <w:autoSpaceDE w:val="0"/>
              <w:autoSpaceDN w:val="0"/>
              <w:adjustRightInd w:val="0"/>
              <w:jc w:val="center"/>
              <w:rPr>
                <w:rFonts w:ascii="Arial" w:hAnsi="Arial" w:cs="Arial"/>
                <w:sz w:val="22"/>
                <w:szCs w:val="22"/>
              </w:rPr>
            </w:pPr>
            <w:r w:rsidRPr="00E84B95">
              <w:rPr>
                <w:rFonts w:ascii="Arial" w:hAnsi="Arial" w:cs="Arial"/>
                <w:sz w:val="22"/>
                <w:szCs w:val="22"/>
              </w:rPr>
              <w:t>VAR00038</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24785" w:rsidRPr="00E84B95" w:rsidRDefault="00A24785" w:rsidP="00E84B95">
            <w:pPr>
              <w:autoSpaceDE w:val="0"/>
              <w:autoSpaceDN w:val="0"/>
              <w:adjustRightInd w:val="0"/>
              <w:jc w:val="center"/>
              <w:rPr>
                <w:rFonts w:ascii="Arial" w:hAnsi="Arial" w:cs="Arial"/>
                <w:sz w:val="22"/>
                <w:szCs w:val="22"/>
              </w:rPr>
            </w:pPr>
            <w:r w:rsidRPr="00E84B95">
              <w:rPr>
                <w:rFonts w:ascii="Arial" w:hAnsi="Arial" w:cs="Arial"/>
                <w:sz w:val="22"/>
                <w:szCs w:val="22"/>
              </w:rPr>
              <w:t>VAR00039</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24785" w:rsidRPr="00E84B95" w:rsidRDefault="00A24785" w:rsidP="00E84B95">
            <w:pPr>
              <w:autoSpaceDE w:val="0"/>
              <w:autoSpaceDN w:val="0"/>
              <w:adjustRightInd w:val="0"/>
              <w:jc w:val="center"/>
              <w:rPr>
                <w:rFonts w:ascii="Arial" w:hAnsi="Arial" w:cs="Arial"/>
                <w:sz w:val="22"/>
                <w:szCs w:val="22"/>
              </w:rPr>
            </w:pPr>
            <w:r w:rsidRPr="00E84B95">
              <w:rPr>
                <w:rFonts w:ascii="Arial" w:hAnsi="Arial" w:cs="Arial"/>
                <w:sz w:val="22"/>
                <w:szCs w:val="22"/>
              </w:rPr>
              <w:t>VAR00040</w:t>
            </w:r>
          </w:p>
        </w:tc>
        <w:tc>
          <w:tcPr>
            <w:tcW w:w="113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24785" w:rsidRPr="00E84B95" w:rsidRDefault="00A24785" w:rsidP="00E84B95">
            <w:pPr>
              <w:autoSpaceDE w:val="0"/>
              <w:autoSpaceDN w:val="0"/>
              <w:adjustRightInd w:val="0"/>
              <w:jc w:val="center"/>
              <w:rPr>
                <w:rFonts w:ascii="Arial" w:hAnsi="Arial" w:cs="Arial"/>
                <w:sz w:val="22"/>
                <w:szCs w:val="22"/>
              </w:rPr>
            </w:pPr>
            <w:r w:rsidRPr="00E84B95">
              <w:rPr>
                <w:rFonts w:ascii="Arial" w:hAnsi="Arial" w:cs="Arial"/>
                <w:sz w:val="22"/>
                <w:szCs w:val="22"/>
              </w:rPr>
              <w:t>VAR00041</w:t>
            </w:r>
          </w:p>
        </w:tc>
      </w:tr>
      <w:tr w:rsidR="00E84B95" w:rsidRPr="00E84B95" w:rsidTr="00E84B95">
        <w:trPr>
          <w:cantSplit/>
          <w:tblHeader/>
        </w:trPr>
        <w:tc>
          <w:tcPr>
            <w:tcW w:w="425"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rPr>
                <w:rFonts w:ascii="Arial" w:hAnsi="Arial" w:cs="Arial"/>
                <w:sz w:val="22"/>
                <w:szCs w:val="22"/>
              </w:rPr>
            </w:pPr>
            <w:r w:rsidRPr="00E84B95">
              <w:rPr>
                <w:rFonts w:ascii="Arial" w:hAnsi="Arial" w:cs="Arial"/>
                <w:sz w:val="22"/>
                <w:szCs w:val="22"/>
              </w:rPr>
              <w:t>N</w:t>
            </w:r>
          </w:p>
        </w:tc>
        <w:tc>
          <w:tcPr>
            <w:tcW w:w="99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rPr>
                <w:rFonts w:ascii="Arial" w:hAnsi="Arial" w:cs="Arial"/>
                <w:sz w:val="22"/>
                <w:szCs w:val="22"/>
              </w:rPr>
            </w:pPr>
            <w:r w:rsidRPr="00E84B95">
              <w:rPr>
                <w:rFonts w:ascii="Arial" w:hAnsi="Arial" w:cs="Arial"/>
                <w:sz w:val="22"/>
                <w:szCs w:val="22"/>
              </w:rPr>
              <w:t>Valid</w:t>
            </w:r>
          </w:p>
        </w:tc>
        <w:tc>
          <w:tcPr>
            <w:tcW w:w="113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18</w:t>
            </w:r>
          </w:p>
        </w:tc>
        <w:tc>
          <w:tcPr>
            <w:tcW w:w="1134" w:type="dxa"/>
            <w:tcBorders>
              <w:top w:val="single" w:sz="16" w:space="0" w:color="000000"/>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18</w:t>
            </w:r>
          </w:p>
        </w:tc>
        <w:tc>
          <w:tcPr>
            <w:tcW w:w="1276" w:type="dxa"/>
            <w:tcBorders>
              <w:top w:val="single" w:sz="16" w:space="0" w:color="000000"/>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18</w:t>
            </w:r>
          </w:p>
        </w:tc>
        <w:tc>
          <w:tcPr>
            <w:tcW w:w="1134" w:type="dxa"/>
            <w:tcBorders>
              <w:top w:val="single" w:sz="16" w:space="0" w:color="000000"/>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18</w:t>
            </w:r>
          </w:p>
        </w:tc>
        <w:tc>
          <w:tcPr>
            <w:tcW w:w="1134" w:type="dxa"/>
            <w:tcBorders>
              <w:top w:val="single" w:sz="16" w:space="0" w:color="000000"/>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18</w:t>
            </w:r>
          </w:p>
        </w:tc>
        <w:tc>
          <w:tcPr>
            <w:tcW w:w="1134" w:type="dxa"/>
            <w:tcBorders>
              <w:top w:val="single" w:sz="16" w:space="0" w:color="000000"/>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18</w:t>
            </w:r>
          </w:p>
        </w:tc>
        <w:tc>
          <w:tcPr>
            <w:tcW w:w="1134"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18</w:t>
            </w:r>
          </w:p>
        </w:tc>
      </w:tr>
      <w:tr w:rsidR="00E84B95" w:rsidRPr="00E84B95" w:rsidTr="00E84B95">
        <w:trPr>
          <w:cantSplit/>
          <w:tblHeader/>
        </w:trPr>
        <w:tc>
          <w:tcPr>
            <w:tcW w:w="425"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rPr>
                <w:rFonts w:ascii="Arial" w:hAnsi="Arial" w:cs="Arial"/>
                <w:sz w:val="22"/>
                <w:szCs w:val="22"/>
              </w:rPr>
            </w:pPr>
          </w:p>
        </w:tc>
        <w:tc>
          <w:tcPr>
            <w:tcW w:w="993" w:type="dxa"/>
            <w:tcBorders>
              <w:top w:val="nil"/>
              <w:left w:val="nil"/>
              <w:bottom w:val="nil"/>
              <w:right w:val="single" w:sz="16" w:space="0" w:color="000000"/>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rPr>
                <w:rFonts w:ascii="Arial" w:hAnsi="Arial" w:cs="Arial"/>
                <w:sz w:val="22"/>
                <w:szCs w:val="22"/>
              </w:rPr>
            </w:pPr>
            <w:r w:rsidRPr="00E84B95">
              <w:rPr>
                <w:rFonts w:ascii="Arial" w:hAnsi="Arial" w:cs="Arial"/>
                <w:sz w:val="22"/>
                <w:szCs w:val="22"/>
              </w:rPr>
              <w:t>Missing</w:t>
            </w:r>
          </w:p>
        </w:tc>
        <w:tc>
          <w:tcPr>
            <w:tcW w:w="1134" w:type="dxa"/>
            <w:tcBorders>
              <w:top w:val="nil"/>
              <w:left w:val="single" w:sz="16" w:space="0" w:color="000000"/>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0</w:t>
            </w:r>
          </w:p>
        </w:tc>
        <w:tc>
          <w:tcPr>
            <w:tcW w:w="1134"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0</w:t>
            </w:r>
          </w:p>
        </w:tc>
        <w:tc>
          <w:tcPr>
            <w:tcW w:w="1276"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0</w:t>
            </w:r>
          </w:p>
        </w:tc>
        <w:tc>
          <w:tcPr>
            <w:tcW w:w="1134"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0</w:t>
            </w:r>
          </w:p>
        </w:tc>
        <w:tc>
          <w:tcPr>
            <w:tcW w:w="1134"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0</w:t>
            </w:r>
          </w:p>
        </w:tc>
        <w:tc>
          <w:tcPr>
            <w:tcW w:w="1134"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0</w:t>
            </w:r>
          </w:p>
        </w:tc>
        <w:tc>
          <w:tcPr>
            <w:tcW w:w="1134" w:type="dxa"/>
            <w:tcBorders>
              <w:top w:val="nil"/>
              <w:bottom w:val="nil"/>
              <w:right w:val="single" w:sz="16" w:space="0" w:color="000000"/>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0</w:t>
            </w:r>
          </w:p>
        </w:tc>
      </w:tr>
      <w:tr w:rsidR="00E84B95" w:rsidRPr="00E84B95" w:rsidTr="00E84B95">
        <w:trPr>
          <w:cantSplit/>
          <w:tblHeader/>
        </w:trPr>
        <w:tc>
          <w:tcPr>
            <w:tcW w:w="1418"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ind w:left="-30"/>
              <w:jc w:val="center"/>
              <w:rPr>
                <w:rFonts w:ascii="Arial" w:hAnsi="Arial" w:cs="Arial"/>
                <w:sz w:val="22"/>
                <w:szCs w:val="22"/>
              </w:rPr>
            </w:pPr>
            <w:r w:rsidRPr="00E84B95">
              <w:rPr>
                <w:rFonts w:ascii="Arial" w:hAnsi="Arial" w:cs="Arial"/>
                <w:sz w:val="22"/>
                <w:szCs w:val="22"/>
              </w:rPr>
              <w:t>Mean</w:t>
            </w:r>
          </w:p>
        </w:tc>
        <w:tc>
          <w:tcPr>
            <w:tcW w:w="1134" w:type="dxa"/>
            <w:tcBorders>
              <w:top w:val="nil"/>
              <w:left w:val="single" w:sz="16" w:space="0" w:color="000000"/>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4.3889</w:t>
            </w:r>
          </w:p>
        </w:tc>
        <w:tc>
          <w:tcPr>
            <w:tcW w:w="1134"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4.5000</w:t>
            </w:r>
          </w:p>
        </w:tc>
        <w:tc>
          <w:tcPr>
            <w:tcW w:w="1276"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b/>
                <w:sz w:val="22"/>
                <w:szCs w:val="22"/>
              </w:rPr>
            </w:pPr>
            <w:r w:rsidRPr="00E84B95">
              <w:rPr>
                <w:rFonts w:ascii="Arial" w:hAnsi="Arial" w:cs="Arial"/>
                <w:b/>
                <w:sz w:val="22"/>
                <w:szCs w:val="22"/>
              </w:rPr>
              <w:t>4.3889</w:t>
            </w:r>
          </w:p>
        </w:tc>
        <w:tc>
          <w:tcPr>
            <w:tcW w:w="1134"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4.1667</w:t>
            </w:r>
          </w:p>
        </w:tc>
        <w:tc>
          <w:tcPr>
            <w:tcW w:w="1134"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3.8333</w:t>
            </w:r>
          </w:p>
        </w:tc>
        <w:tc>
          <w:tcPr>
            <w:tcW w:w="1134"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4.1111</w:t>
            </w:r>
          </w:p>
        </w:tc>
        <w:tc>
          <w:tcPr>
            <w:tcW w:w="1134" w:type="dxa"/>
            <w:tcBorders>
              <w:top w:val="nil"/>
              <w:bottom w:val="nil"/>
              <w:right w:val="single" w:sz="16" w:space="0" w:color="000000"/>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b/>
                <w:sz w:val="22"/>
                <w:szCs w:val="22"/>
              </w:rPr>
            </w:pPr>
            <w:r w:rsidRPr="00E84B95">
              <w:rPr>
                <w:rFonts w:ascii="Arial" w:hAnsi="Arial" w:cs="Arial"/>
                <w:b/>
                <w:sz w:val="22"/>
                <w:szCs w:val="22"/>
              </w:rPr>
              <w:t>4.7222</w:t>
            </w:r>
          </w:p>
        </w:tc>
      </w:tr>
      <w:tr w:rsidR="00E84B95" w:rsidRPr="00E84B95" w:rsidTr="00E84B95">
        <w:trPr>
          <w:cantSplit/>
          <w:tblHeader/>
        </w:trPr>
        <w:tc>
          <w:tcPr>
            <w:tcW w:w="1418"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ind w:left="-30"/>
              <w:jc w:val="center"/>
              <w:rPr>
                <w:rFonts w:ascii="Arial" w:hAnsi="Arial" w:cs="Arial"/>
                <w:sz w:val="22"/>
                <w:szCs w:val="22"/>
              </w:rPr>
            </w:pPr>
            <w:r w:rsidRPr="00E84B95">
              <w:rPr>
                <w:rFonts w:ascii="Arial" w:hAnsi="Arial" w:cs="Arial"/>
                <w:sz w:val="22"/>
                <w:szCs w:val="22"/>
              </w:rPr>
              <w:t>Median</w:t>
            </w:r>
          </w:p>
        </w:tc>
        <w:tc>
          <w:tcPr>
            <w:tcW w:w="1134" w:type="dxa"/>
            <w:tcBorders>
              <w:top w:val="nil"/>
              <w:left w:val="single" w:sz="16" w:space="0" w:color="000000"/>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4.5000</w:t>
            </w:r>
          </w:p>
        </w:tc>
        <w:tc>
          <w:tcPr>
            <w:tcW w:w="1134"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5.0000</w:t>
            </w:r>
          </w:p>
        </w:tc>
        <w:tc>
          <w:tcPr>
            <w:tcW w:w="1276"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4.0000</w:t>
            </w:r>
          </w:p>
        </w:tc>
        <w:tc>
          <w:tcPr>
            <w:tcW w:w="1134"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4.0000</w:t>
            </w:r>
          </w:p>
        </w:tc>
        <w:tc>
          <w:tcPr>
            <w:tcW w:w="1134"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4.0000</w:t>
            </w:r>
          </w:p>
        </w:tc>
        <w:tc>
          <w:tcPr>
            <w:tcW w:w="1134"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4.0000</w:t>
            </w:r>
          </w:p>
        </w:tc>
        <w:tc>
          <w:tcPr>
            <w:tcW w:w="1134" w:type="dxa"/>
            <w:tcBorders>
              <w:top w:val="nil"/>
              <w:bottom w:val="nil"/>
              <w:right w:val="single" w:sz="16" w:space="0" w:color="000000"/>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5.0000</w:t>
            </w:r>
          </w:p>
        </w:tc>
      </w:tr>
      <w:tr w:rsidR="00E84B95" w:rsidRPr="00E84B95" w:rsidTr="00E84B95">
        <w:trPr>
          <w:cantSplit/>
          <w:tblHeader/>
        </w:trPr>
        <w:tc>
          <w:tcPr>
            <w:tcW w:w="1418"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ind w:left="-30"/>
              <w:jc w:val="center"/>
              <w:rPr>
                <w:rFonts w:ascii="Arial" w:hAnsi="Arial" w:cs="Arial"/>
                <w:sz w:val="22"/>
                <w:szCs w:val="22"/>
              </w:rPr>
            </w:pPr>
            <w:r w:rsidRPr="00E84B95">
              <w:rPr>
                <w:rFonts w:ascii="Arial" w:hAnsi="Arial" w:cs="Arial"/>
                <w:sz w:val="22"/>
                <w:szCs w:val="22"/>
              </w:rPr>
              <w:t>Mode</w:t>
            </w:r>
          </w:p>
        </w:tc>
        <w:tc>
          <w:tcPr>
            <w:tcW w:w="1134" w:type="dxa"/>
            <w:tcBorders>
              <w:top w:val="nil"/>
              <w:left w:val="single" w:sz="16" w:space="0" w:color="000000"/>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5.00</w:t>
            </w:r>
          </w:p>
        </w:tc>
        <w:tc>
          <w:tcPr>
            <w:tcW w:w="1134"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5.00</w:t>
            </w:r>
          </w:p>
        </w:tc>
        <w:tc>
          <w:tcPr>
            <w:tcW w:w="1276"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4.00</w:t>
            </w:r>
          </w:p>
        </w:tc>
        <w:tc>
          <w:tcPr>
            <w:tcW w:w="1134"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4.00</w:t>
            </w:r>
          </w:p>
        </w:tc>
        <w:tc>
          <w:tcPr>
            <w:tcW w:w="1134"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4.00</w:t>
            </w:r>
          </w:p>
        </w:tc>
        <w:tc>
          <w:tcPr>
            <w:tcW w:w="1134"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4.00</w:t>
            </w:r>
          </w:p>
        </w:tc>
        <w:tc>
          <w:tcPr>
            <w:tcW w:w="1134" w:type="dxa"/>
            <w:tcBorders>
              <w:top w:val="nil"/>
              <w:bottom w:val="nil"/>
              <w:right w:val="single" w:sz="16" w:space="0" w:color="000000"/>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5.00</w:t>
            </w:r>
          </w:p>
        </w:tc>
      </w:tr>
      <w:tr w:rsidR="00E84B95" w:rsidRPr="00E84B95" w:rsidTr="00E84B95">
        <w:trPr>
          <w:cantSplit/>
          <w:tblHeader/>
        </w:trPr>
        <w:tc>
          <w:tcPr>
            <w:tcW w:w="1418"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ind w:left="-30"/>
              <w:jc w:val="center"/>
              <w:rPr>
                <w:rFonts w:ascii="Arial" w:hAnsi="Arial" w:cs="Arial"/>
                <w:sz w:val="22"/>
                <w:szCs w:val="22"/>
              </w:rPr>
            </w:pPr>
            <w:r w:rsidRPr="00E84B95">
              <w:rPr>
                <w:rFonts w:ascii="Arial" w:hAnsi="Arial" w:cs="Arial"/>
                <w:sz w:val="22"/>
                <w:szCs w:val="22"/>
              </w:rPr>
              <w:t>Std. Deviation</w:t>
            </w:r>
          </w:p>
        </w:tc>
        <w:tc>
          <w:tcPr>
            <w:tcW w:w="1134" w:type="dxa"/>
            <w:tcBorders>
              <w:top w:val="nil"/>
              <w:left w:val="single" w:sz="16" w:space="0" w:color="000000"/>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.77754</w:t>
            </w:r>
          </w:p>
        </w:tc>
        <w:tc>
          <w:tcPr>
            <w:tcW w:w="1134"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.61835</w:t>
            </w:r>
          </w:p>
        </w:tc>
        <w:tc>
          <w:tcPr>
            <w:tcW w:w="1276"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b/>
                <w:sz w:val="22"/>
                <w:szCs w:val="22"/>
              </w:rPr>
            </w:pPr>
            <w:r w:rsidRPr="00E84B95">
              <w:rPr>
                <w:rFonts w:ascii="Arial" w:hAnsi="Arial" w:cs="Arial"/>
                <w:b/>
                <w:sz w:val="22"/>
                <w:szCs w:val="22"/>
              </w:rPr>
              <w:t>.50163</w:t>
            </w:r>
          </w:p>
        </w:tc>
        <w:tc>
          <w:tcPr>
            <w:tcW w:w="1134"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.70711</w:t>
            </w:r>
          </w:p>
        </w:tc>
        <w:tc>
          <w:tcPr>
            <w:tcW w:w="1134"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.98518</w:t>
            </w:r>
          </w:p>
        </w:tc>
        <w:tc>
          <w:tcPr>
            <w:tcW w:w="1134"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.75840</w:t>
            </w:r>
          </w:p>
        </w:tc>
        <w:tc>
          <w:tcPr>
            <w:tcW w:w="1134" w:type="dxa"/>
            <w:tcBorders>
              <w:top w:val="nil"/>
              <w:bottom w:val="nil"/>
              <w:right w:val="single" w:sz="16" w:space="0" w:color="000000"/>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b/>
                <w:sz w:val="22"/>
                <w:szCs w:val="22"/>
              </w:rPr>
            </w:pPr>
            <w:r w:rsidRPr="00E84B95">
              <w:rPr>
                <w:rFonts w:ascii="Arial" w:hAnsi="Arial" w:cs="Arial"/>
                <w:b/>
                <w:sz w:val="22"/>
                <w:szCs w:val="22"/>
              </w:rPr>
              <w:t>.46089</w:t>
            </w:r>
          </w:p>
        </w:tc>
      </w:tr>
      <w:tr w:rsidR="00E84B95" w:rsidRPr="00E84B95" w:rsidTr="00E84B95">
        <w:trPr>
          <w:cantSplit/>
          <w:tblHeader/>
        </w:trPr>
        <w:tc>
          <w:tcPr>
            <w:tcW w:w="1418"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ind w:left="-30"/>
              <w:jc w:val="center"/>
              <w:rPr>
                <w:rFonts w:ascii="Arial" w:hAnsi="Arial" w:cs="Arial"/>
                <w:sz w:val="22"/>
                <w:szCs w:val="22"/>
              </w:rPr>
            </w:pPr>
            <w:r w:rsidRPr="00E84B95">
              <w:rPr>
                <w:rFonts w:ascii="Arial" w:hAnsi="Arial" w:cs="Arial"/>
                <w:sz w:val="22"/>
                <w:szCs w:val="22"/>
              </w:rPr>
              <w:t>Variance</w:t>
            </w:r>
          </w:p>
        </w:tc>
        <w:tc>
          <w:tcPr>
            <w:tcW w:w="1134" w:type="dxa"/>
            <w:tcBorders>
              <w:top w:val="nil"/>
              <w:left w:val="single" w:sz="16" w:space="0" w:color="000000"/>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.605</w:t>
            </w:r>
          </w:p>
        </w:tc>
        <w:tc>
          <w:tcPr>
            <w:tcW w:w="1134"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.382</w:t>
            </w:r>
          </w:p>
        </w:tc>
        <w:tc>
          <w:tcPr>
            <w:tcW w:w="1276"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.252</w:t>
            </w:r>
          </w:p>
        </w:tc>
        <w:tc>
          <w:tcPr>
            <w:tcW w:w="1134"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.500</w:t>
            </w:r>
          </w:p>
        </w:tc>
        <w:tc>
          <w:tcPr>
            <w:tcW w:w="1134"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.971</w:t>
            </w:r>
          </w:p>
        </w:tc>
        <w:tc>
          <w:tcPr>
            <w:tcW w:w="1134"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.575</w:t>
            </w:r>
          </w:p>
        </w:tc>
        <w:tc>
          <w:tcPr>
            <w:tcW w:w="1134" w:type="dxa"/>
            <w:tcBorders>
              <w:top w:val="nil"/>
              <w:bottom w:val="nil"/>
              <w:right w:val="single" w:sz="16" w:space="0" w:color="000000"/>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.212</w:t>
            </w:r>
          </w:p>
        </w:tc>
      </w:tr>
      <w:tr w:rsidR="00E84B95" w:rsidRPr="00E84B95" w:rsidTr="00E84B95">
        <w:trPr>
          <w:cantSplit/>
          <w:tblHeader/>
        </w:trPr>
        <w:tc>
          <w:tcPr>
            <w:tcW w:w="1418"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ind w:left="-30"/>
              <w:jc w:val="center"/>
              <w:rPr>
                <w:rFonts w:ascii="Arial" w:hAnsi="Arial" w:cs="Arial"/>
                <w:sz w:val="22"/>
                <w:szCs w:val="22"/>
              </w:rPr>
            </w:pPr>
            <w:r w:rsidRPr="00E84B95">
              <w:rPr>
                <w:rFonts w:ascii="Arial" w:hAnsi="Arial" w:cs="Arial"/>
                <w:sz w:val="22"/>
                <w:szCs w:val="22"/>
              </w:rPr>
              <w:t>Range</w:t>
            </w:r>
          </w:p>
        </w:tc>
        <w:tc>
          <w:tcPr>
            <w:tcW w:w="1134" w:type="dxa"/>
            <w:tcBorders>
              <w:top w:val="nil"/>
              <w:left w:val="single" w:sz="16" w:space="0" w:color="000000"/>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3.00</w:t>
            </w:r>
          </w:p>
        </w:tc>
        <w:tc>
          <w:tcPr>
            <w:tcW w:w="1134"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2.00</w:t>
            </w:r>
          </w:p>
        </w:tc>
        <w:tc>
          <w:tcPr>
            <w:tcW w:w="1276"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1.00</w:t>
            </w:r>
          </w:p>
        </w:tc>
        <w:tc>
          <w:tcPr>
            <w:tcW w:w="1134"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2.00</w:t>
            </w:r>
          </w:p>
        </w:tc>
        <w:tc>
          <w:tcPr>
            <w:tcW w:w="1134"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4.00</w:t>
            </w:r>
          </w:p>
        </w:tc>
        <w:tc>
          <w:tcPr>
            <w:tcW w:w="1134"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2.00</w:t>
            </w:r>
          </w:p>
        </w:tc>
        <w:tc>
          <w:tcPr>
            <w:tcW w:w="1134" w:type="dxa"/>
            <w:tcBorders>
              <w:top w:val="nil"/>
              <w:bottom w:val="nil"/>
              <w:right w:val="single" w:sz="16" w:space="0" w:color="000000"/>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1.00</w:t>
            </w:r>
          </w:p>
        </w:tc>
      </w:tr>
      <w:tr w:rsidR="00E84B95" w:rsidRPr="00E84B95" w:rsidTr="00E84B95">
        <w:trPr>
          <w:cantSplit/>
          <w:tblHeader/>
        </w:trPr>
        <w:tc>
          <w:tcPr>
            <w:tcW w:w="1418"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rPr>
                <w:rFonts w:ascii="Arial" w:hAnsi="Arial" w:cs="Arial"/>
                <w:sz w:val="22"/>
                <w:szCs w:val="22"/>
              </w:rPr>
            </w:pPr>
            <w:r w:rsidRPr="00E84B95">
              <w:rPr>
                <w:rFonts w:ascii="Arial" w:hAnsi="Arial" w:cs="Arial"/>
                <w:sz w:val="22"/>
                <w:szCs w:val="22"/>
              </w:rPr>
              <w:t>Minimum</w:t>
            </w:r>
          </w:p>
        </w:tc>
        <w:tc>
          <w:tcPr>
            <w:tcW w:w="1134" w:type="dxa"/>
            <w:tcBorders>
              <w:top w:val="nil"/>
              <w:left w:val="single" w:sz="16" w:space="0" w:color="000000"/>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2.00</w:t>
            </w:r>
          </w:p>
        </w:tc>
        <w:tc>
          <w:tcPr>
            <w:tcW w:w="1134"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3.00</w:t>
            </w:r>
          </w:p>
        </w:tc>
        <w:tc>
          <w:tcPr>
            <w:tcW w:w="1276"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4.00</w:t>
            </w:r>
          </w:p>
        </w:tc>
        <w:tc>
          <w:tcPr>
            <w:tcW w:w="1134"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3.00</w:t>
            </w:r>
          </w:p>
        </w:tc>
        <w:tc>
          <w:tcPr>
            <w:tcW w:w="1134"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1.00</w:t>
            </w:r>
          </w:p>
        </w:tc>
        <w:tc>
          <w:tcPr>
            <w:tcW w:w="1134" w:type="dxa"/>
            <w:tcBorders>
              <w:top w:val="nil"/>
              <w:bottom w:val="nil"/>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3.00</w:t>
            </w:r>
          </w:p>
        </w:tc>
        <w:tc>
          <w:tcPr>
            <w:tcW w:w="1134" w:type="dxa"/>
            <w:tcBorders>
              <w:top w:val="nil"/>
              <w:bottom w:val="nil"/>
              <w:right w:val="single" w:sz="16" w:space="0" w:color="000000"/>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4.00</w:t>
            </w:r>
          </w:p>
        </w:tc>
      </w:tr>
      <w:tr w:rsidR="00E84B95" w:rsidRPr="00E84B95" w:rsidTr="00E84B95">
        <w:trPr>
          <w:cantSplit/>
        </w:trPr>
        <w:tc>
          <w:tcPr>
            <w:tcW w:w="1418"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rPr>
                <w:rFonts w:ascii="Arial" w:hAnsi="Arial" w:cs="Arial"/>
                <w:sz w:val="22"/>
                <w:szCs w:val="22"/>
              </w:rPr>
            </w:pPr>
            <w:r w:rsidRPr="00E84B95">
              <w:rPr>
                <w:rFonts w:ascii="Arial" w:hAnsi="Arial" w:cs="Arial"/>
                <w:sz w:val="22"/>
                <w:szCs w:val="22"/>
              </w:rPr>
              <w:t>Maximum</w:t>
            </w:r>
          </w:p>
        </w:tc>
        <w:tc>
          <w:tcPr>
            <w:tcW w:w="113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5.00</w:t>
            </w:r>
          </w:p>
        </w:tc>
        <w:tc>
          <w:tcPr>
            <w:tcW w:w="1134" w:type="dxa"/>
            <w:tcBorders>
              <w:top w:val="nil"/>
              <w:bottom w:val="single" w:sz="16" w:space="0" w:color="000000"/>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5.00</w:t>
            </w:r>
          </w:p>
        </w:tc>
        <w:tc>
          <w:tcPr>
            <w:tcW w:w="1276" w:type="dxa"/>
            <w:tcBorders>
              <w:top w:val="nil"/>
              <w:bottom w:val="single" w:sz="16" w:space="0" w:color="000000"/>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5.00</w:t>
            </w:r>
          </w:p>
        </w:tc>
        <w:tc>
          <w:tcPr>
            <w:tcW w:w="1134" w:type="dxa"/>
            <w:tcBorders>
              <w:top w:val="nil"/>
              <w:bottom w:val="single" w:sz="16" w:space="0" w:color="000000"/>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5.00</w:t>
            </w:r>
          </w:p>
        </w:tc>
        <w:tc>
          <w:tcPr>
            <w:tcW w:w="1134" w:type="dxa"/>
            <w:tcBorders>
              <w:top w:val="nil"/>
              <w:bottom w:val="single" w:sz="16" w:space="0" w:color="000000"/>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5.00</w:t>
            </w:r>
          </w:p>
        </w:tc>
        <w:tc>
          <w:tcPr>
            <w:tcW w:w="1134" w:type="dxa"/>
            <w:tcBorders>
              <w:top w:val="nil"/>
              <w:bottom w:val="single" w:sz="16" w:space="0" w:color="000000"/>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5.00</w:t>
            </w:r>
          </w:p>
        </w:tc>
        <w:tc>
          <w:tcPr>
            <w:tcW w:w="1134"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A24785" w:rsidRPr="00E84B95" w:rsidRDefault="00A24785" w:rsidP="00E84B95">
            <w:pPr>
              <w:autoSpaceDE w:val="0"/>
              <w:autoSpaceDN w:val="0"/>
              <w:adjustRightInd w:val="0"/>
              <w:jc w:val="right"/>
              <w:rPr>
                <w:rFonts w:ascii="Arial" w:hAnsi="Arial" w:cs="Arial"/>
                <w:sz w:val="22"/>
                <w:szCs w:val="22"/>
              </w:rPr>
            </w:pPr>
            <w:r w:rsidRPr="00E84B95">
              <w:rPr>
                <w:rFonts w:ascii="Arial" w:hAnsi="Arial" w:cs="Arial"/>
                <w:sz w:val="22"/>
                <w:szCs w:val="22"/>
              </w:rPr>
              <w:t>5.00</w:t>
            </w:r>
          </w:p>
        </w:tc>
      </w:tr>
    </w:tbl>
    <w:p w:rsidR="002E77D8" w:rsidRPr="00E84B95" w:rsidRDefault="002E77D8" w:rsidP="002E77D8">
      <w:pPr>
        <w:spacing w:line="360" w:lineRule="auto"/>
        <w:jc w:val="center"/>
        <w:rPr>
          <w:rFonts w:ascii="Arial" w:hAnsi="Arial" w:cs="Arial"/>
          <w:sz w:val="24"/>
          <w:szCs w:val="24"/>
          <w:lang w:val="id-ID"/>
        </w:rPr>
      </w:pPr>
    </w:p>
    <w:p w:rsidR="00E84B95" w:rsidRPr="00E84B95" w:rsidRDefault="00A24785" w:rsidP="00E84B95">
      <w:pPr>
        <w:autoSpaceDE w:val="0"/>
        <w:autoSpaceDN w:val="0"/>
        <w:adjustRightInd w:val="0"/>
        <w:spacing w:line="360" w:lineRule="auto"/>
        <w:ind w:firstLine="851"/>
        <w:jc w:val="both"/>
        <w:rPr>
          <w:rFonts w:ascii="Arial" w:hAnsi="Arial" w:cs="Arial"/>
          <w:sz w:val="24"/>
          <w:szCs w:val="24"/>
          <w:lang w:val="id-ID"/>
        </w:rPr>
      </w:pPr>
      <w:r w:rsidRPr="00E84B95">
        <w:rPr>
          <w:rFonts w:ascii="Arial" w:hAnsi="Arial" w:cs="Arial"/>
          <w:sz w:val="24"/>
          <w:szCs w:val="24"/>
          <w:lang w:val="id-ID"/>
        </w:rPr>
        <w:t>Pada T</w:t>
      </w:r>
      <w:r w:rsidRPr="00E84B95">
        <w:rPr>
          <w:rFonts w:ascii="Arial" w:hAnsi="Arial" w:cs="Arial"/>
          <w:sz w:val="24"/>
          <w:szCs w:val="24"/>
        </w:rPr>
        <w:t xml:space="preserve">abel </w:t>
      </w:r>
      <w:r w:rsidR="00630A90">
        <w:rPr>
          <w:rFonts w:ascii="Arial" w:hAnsi="Arial" w:cs="Arial"/>
          <w:sz w:val="24"/>
          <w:szCs w:val="24"/>
          <w:lang w:val="id-ID"/>
        </w:rPr>
        <w:t>8</w:t>
      </w:r>
      <w:r w:rsidRPr="00E84B95">
        <w:rPr>
          <w:rFonts w:ascii="Arial" w:hAnsi="Arial" w:cs="Arial"/>
          <w:sz w:val="24"/>
          <w:szCs w:val="24"/>
          <w:lang w:val="id-ID"/>
        </w:rPr>
        <w:t xml:space="preserve">. tersebut </w:t>
      </w:r>
      <w:r w:rsidRPr="00E84B95">
        <w:rPr>
          <w:rFonts w:ascii="Arial" w:hAnsi="Arial" w:cs="Arial"/>
          <w:sz w:val="24"/>
          <w:szCs w:val="24"/>
        </w:rPr>
        <w:t xml:space="preserve">menunjukkan bahwa </w:t>
      </w:r>
      <w:r w:rsidRPr="00E84B95">
        <w:rPr>
          <w:rFonts w:ascii="Arial" w:hAnsi="Arial" w:cs="Arial"/>
          <w:sz w:val="24"/>
          <w:szCs w:val="24"/>
          <w:lang w:val="id-ID"/>
        </w:rPr>
        <w:t xml:space="preserve">ada </w:t>
      </w:r>
      <w:r w:rsidR="00E84B95" w:rsidRPr="00E84B95">
        <w:rPr>
          <w:rFonts w:ascii="Arial" w:hAnsi="Arial" w:cs="Arial"/>
          <w:sz w:val="24"/>
          <w:szCs w:val="24"/>
          <w:lang w:val="id-ID"/>
        </w:rPr>
        <w:t>aspek-</w:t>
      </w:r>
      <w:r w:rsidRPr="00E84B95">
        <w:rPr>
          <w:rFonts w:ascii="Arial" w:hAnsi="Arial" w:cs="Arial"/>
          <w:sz w:val="24"/>
          <w:szCs w:val="24"/>
          <w:lang w:val="id-ID"/>
        </w:rPr>
        <w:t>aspek dari dimensi</w:t>
      </w:r>
      <w:r w:rsidR="00E84B95" w:rsidRPr="00E84B95">
        <w:rPr>
          <w:rFonts w:ascii="Arial" w:hAnsi="Arial" w:cs="Arial"/>
          <w:sz w:val="24"/>
          <w:szCs w:val="24"/>
          <w:lang w:val="id-ID"/>
        </w:rPr>
        <w:t xml:space="preserve"> k</w:t>
      </w:r>
      <w:r w:rsidR="00E84B95" w:rsidRPr="00E84B95">
        <w:rPr>
          <w:rFonts w:ascii="Arial" w:hAnsi="Arial" w:cs="Arial"/>
          <w:sz w:val="24"/>
          <w:szCs w:val="24"/>
        </w:rPr>
        <w:t xml:space="preserve">emampuan </w:t>
      </w:r>
      <w:r w:rsidR="00E84B95" w:rsidRPr="00E84B95">
        <w:rPr>
          <w:rFonts w:ascii="Arial" w:hAnsi="Arial" w:cs="Arial"/>
          <w:sz w:val="24"/>
          <w:szCs w:val="24"/>
          <w:lang w:val="id-ID"/>
        </w:rPr>
        <w:t xml:space="preserve">mengembangkan kepemimpinan untuk pembelajaran </w:t>
      </w:r>
      <w:r w:rsidR="00E84B95" w:rsidRPr="00E84B95">
        <w:rPr>
          <w:rFonts w:ascii="Arial" w:hAnsi="Arial" w:cs="Arial"/>
          <w:sz w:val="24"/>
          <w:szCs w:val="24"/>
          <w:lang w:val="id-ID"/>
        </w:rPr>
        <w:lastRenderedPageBreak/>
        <w:t>organisasi</w:t>
      </w:r>
      <w:r w:rsidR="00E84B95" w:rsidRPr="00E84B95">
        <w:rPr>
          <w:rFonts w:ascii="Arial" w:hAnsi="Arial" w:cs="Arial"/>
          <w:sz w:val="24"/>
          <w:szCs w:val="24"/>
        </w:rPr>
        <w:t xml:space="preserve"> </w:t>
      </w:r>
      <w:r w:rsidRPr="00E84B95">
        <w:rPr>
          <w:rFonts w:ascii="Arial" w:hAnsi="Arial" w:cs="Arial"/>
          <w:sz w:val="24"/>
          <w:szCs w:val="24"/>
          <w:lang w:val="id-ID"/>
        </w:rPr>
        <w:t xml:space="preserve">yang dimiliki oleh kepala sekolah SMP Negeri di Kodya Yogyakarta mempunyai nilai statistik </w:t>
      </w:r>
      <w:r w:rsidRPr="00E84B95">
        <w:rPr>
          <w:rFonts w:ascii="Arial" w:hAnsi="Arial" w:cs="Arial"/>
          <w:i/>
          <w:sz w:val="24"/>
          <w:szCs w:val="24"/>
          <w:lang w:val="id-ID"/>
        </w:rPr>
        <w:t xml:space="preserve">mean </w:t>
      </w:r>
      <w:r w:rsidRPr="00E84B95">
        <w:rPr>
          <w:rFonts w:ascii="Arial" w:hAnsi="Arial" w:cs="Arial"/>
          <w:sz w:val="24"/>
          <w:szCs w:val="24"/>
          <w:lang w:val="id-ID"/>
        </w:rPr>
        <w:t>yang besar</w:t>
      </w:r>
      <w:r w:rsidRPr="00E84B95">
        <w:rPr>
          <w:rFonts w:ascii="Arial" w:hAnsi="Arial" w:cs="Arial"/>
          <w:i/>
          <w:sz w:val="24"/>
          <w:szCs w:val="24"/>
          <w:lang w:val="id-ID"/>
        </w:rPr>
        <w:t xml:space="preserve"> </w:t>
      </w:r>
      <w:r w:rsidRPr="00E84B95">
        <w:rPr>
          <w:rFonts w:ascii="Arial" w:hAnsi="Arial" w:cs="Arial"/>
          <w:sz w:val="24"/>
          <w:szCs w:val="24"/>
          <w:lang w:val="id-ID"/>
        </w:rPr>
        <w:t xml:space="preserve">dan nilai </w:t>
      </w:r>
      <w:r w:rsidRPr="00E84B95">
        <w:rPr>
          <w:rFonts w:ascii="Arial" w:hAnsi="Arial" w:cs="Arial"/>
          <w:sz w:val="24"/>
          <w:szCs w:val="24"/>
        </w:rPr>
        <w:t>penyebaran dalam deviasi standar</w:t>
      </w:r>
      <w:r w:rsidRPr="00E84B95">
        <w:rPr>
          <w:rFonts w:ascii="Arial" w:hAnsi="Arial" w:cs="Arial"/>
          <w:sz w:val="24"/>
          <w:szCs w:val="24"/>
          <w:lang w:val="id-ID"/>
        </w:rPr>
        <w:t xml:space="preserve"> yang kecil. Dengan demikian dapat disimpulkan bahwa aspek</w:t>
      </w:r>
      <w:r w:rsidR="00E84B95" w:rsidRPr="00E84B95">
        <w:rPr>
          <w:rFonts w:ascii="Arial" w:hAnsi="Arial" w:cs="Arial"/>
          <w:sz w:val="24"/>
          <w:szCs w:val="24"/>
          <w:lang w:val="id-ID"/>
        </w:rPr>
        <w:t>-aspek</w:t>
      </w:r>
      <w:r w:rsidRPr="00E84B95">
        <w:rPr>
          <w:rFonts w:ascii="Arial" w:hAnsi="Arial" w:cs="Arial"/>
          <w:sz w:val="24"/>
          <w:szCs w:val="24"/>
          <w:lang w:val="id-ID"/>
        </w:rPr>
        <w:t xml:space="preserve"> yang sangat kuat dimiliki dalam dimensi </w:t>
      </w:r>
      <w:r w:rsidR="00E84B95" w:rsidRPr="00E84B95">
        <w:rPr>
          <w:rFonts w:ascii="Arial" w:hAnsi="Arial" w:cs="Arial"/>
          <w:sz w:val="24"/>
          <w:szCs w:val="24"/>
          <w:lang w:val="id-ID"/>
        </w:rPr>
        <w:t>k</w:t>
      </w:r>
      <w:r w:rsidR="00E84B95" w:rsidRPr="00E84B95">
        <w:rPr>
          <w:rFonts w:ascii="Arial" w:hAnsi="Arial" w:cs="Arial"/>
          <w:sz w:val="24"/>
          <w:szCs w:val="24"/>
        </w:rPr>
        <w:t xml:space="preserve">emampuan </w:t>
      </w:r>
      <w:r w:rsidR="00E84B95" w:rsidRPr="00E84B95">
        <w:rPr>
          <w:rFonts w:ascii="Arial" w:hAnsi="Arial" w:cs="Arial"/>
          <w:sz w:val="24"/>
          <w:szCs w:val="24"/>
          <w:lang w:val="id-ID"/>
        </w:rPr>
        <w:t>mengembangkan kepemimpinan untuk pembelajaran organisasi</w:t>
      </w:r>
      <w:r w:rsidR="00E84B95" w:rsidRPr="00E84B95">
        <w:rPr>
          <w:rFonts w:ascii="Arial" w:hAnsi="Arial" w:cs="Arial"/>
          <w:sz w:val="24"/>
          <w:szCs w:val="24"/>
        </w:rPr>
        <w:t xml:space="preserve"> </w:t>
      </w:r>
      <w:r w:rsidRPr="00E84B95">
        <w:rPr>
          <w:rFonts w:ascii="Arial" w:hAnsi="Arial" w:cs="Arial"/>
          <w:sz w:val="24"/>
          <w:szCs w:val="24"/>
          <w:lang w:val="id-ID"/>
        </w:rPr>
        <w:t>yang dilakukan oleh kep</w:t>
      </w:r>
      <w:r w:rsidRPr="00E84B95">
        <w:rPr>
          <w:rFonts w:ascii="Arial" w:hAnsi="Arial" w:cs="Arial"/>
          <w:sz w:val="24"/>
          <w:szCs w:val="24"/>
        </w:rPr>
        <w:t xml:space="preserve">ala sekolah SMP di </w:t>
      </w:r>
      <w:r w:rsidRPr="00E84B95">
        <w:rPr>
          <w:rFonts w:ascii="Arial" w:hAnsi="Arial" w:cs="Arial"/>
          <w:sz w:val="24"/>
          <w:szCs w:val="24"/>
          <w:lang w:val="id-ID"/>
        </w:rPr>
        <w:t xml:space="preserve">Kodya </w:t>
      </w:r>
      <w:r w:rsidRPr="00E84B95">
        <w:rPr>
          <w:rFonts w:ascii="Arial" w:hAnsi="Arial" w:cs="Arial"/>
          <w:sz w:val="24"/>
          <w:szCs w:val="24"/>
        </w:rPr>
        <w:t xml:space="preserve">Yogyakarta </w:t>
      </w:r>
      <w:r w:rsidRPr="00E84B95">
        <w:rPr>
          <w:rFonts w:ascii="Arial" w:hAnsi="Arial" w:cs="Arial"/>
          <w:sz w:val="24"/>
          <w:szCs w:val="24"/>
          <w:lang w:val="id-ID"/>
        </w:rPr>
        <w:t xml:space="preserve">yaitu </w:t>
      </w:r>
      <w:r w:rsidR="00E84B95" w:rsidRPr="00E84B95">
        <w:rPr>
          <w:rFonts w:ascii="Arial" w:hAnsi="Arial" w:cs="Arial"/>
          <w:sz w:val="24"/>
          <w:szCs w:val="24"/>
          <w:lang w:val="id-ID"/>
        </w:rPr>
        <w:t>M</w:t>
      </w:r>
      <w:r w:rsidR="00E84B95" w:rsidRPr="00E84B95">
        <w:rPr>
          <w:rFonts w:ascii="Arial" w:hAnsi="Arial" w:cs="Arial"/>
          <w:sz w:val="24"/>
          <w:szCs w:val="24"/>
        </w:rPr>
        <w:t>engara</w:t>
      </w:r>
      <w:r w:rsidR="00E84B95" w:rsidRPr="00E84B95">
        <w:rPr>
          <w:rFonts w:ascii="Arial" w:hAnsi="Arial" w:cs="Arial"/>
          <w:sz w:val="24"/>
          <w:szCs w:val="24"/>
          <w:lang w:val="id-ID"/>
        </w:rPr>
        <w:t>hkan guru dan karyawan untuk pembelajaran organisasi,  M</w:t>
      </w:r>
      <w:r w:rsidR="00E84B95" w:rsidRPr="00E84B95">
        <w:rPr>
          <w:rFonts w:ascii="Arial" w:hAnsi="Arial" w:cs="Arial"/>
          <w:sz w:val="24"/>
          <w:szCs w:val="24"/>
        </w:rPr>
        <w:t xml:space="preserve">enciptakan suasana kerja bagi </w:t>
      </w:r>
      <w:r w:rsidR="00E84B95" w:rsidRPr="00E84B95">
        <w:rPr>
          <w:rFonts w:ascii="Arial" w:hAnsi="Arial" w:cs="Arial"/>
          <w:sz w:val="24"/>
          <w:szCs w:val="24"/>
          <w:lang w:val="id-ID"/>
        </w:rPr>
        <w:t>guru dan karyawan.</w:t>
      </w:r>
    </w:p>
    <w:p w:rsidR="00E84B95" w:rsidRPr="00883E6C" w:rsidRDefault="00E84B95" w:rsidP="00E84B95">
      <w:pPr>
        <w:autoSpaceDE w:val="0"/>
        <w:autoSpaceDN w:val="0"/>
        <w:adjustRightInd w:val="0"/>
        <w:spacing w:line="360" w:lineRule="auto"/>
        <w:ind w:firstLine="851"/>
        <w:jc w:val="both"/>
        <w:rPr>
          <w:rFonts w:ascii="Arial" w:hAnsi="Arial" w:cs="Arial"/>
          <w:sz w:val="24"/>
          <w:szCs w:val="24"/>
          <w:lang w:val="id-ID"/>
        </w:rPr>
      </w:pPr>
      <w:r w:rsidRPr="00883E6C">
        <w:rPr>
          <w:rFonts w:ascii="Arial" w:hAnsi="Arial" w:cs="Arial"/>
          <w:sz w:val="24"/>
          <w:szCs w:val="24"/>
          <w:lang w:val="id-ID"/>
        </w:rPr>
        <w:t>Hasil dari aspek-aspek yang ada dalam dimensi k</w:t>
      </w:r>
      <w:r w:rsidRPr="00883E6C">
        <w:rPr>
          <w:rFonts w:ascii="Arial" w:hAnsi="Arial" w:cs="Arial"/>
          <w:sz w:val="24"/>
          <w:szCs w:val="24"/>
        </w:rPr>
        <w:t xml:space="preserve">emampuan </w:t>
      </w:r>
      <w:r w:rsidR="00E91030" w:rsidRPr="00883E6C">
        <w:rPr>
          <w:rFonts w:ascii="Arial" w:hAnsi="Arial" w:cs="Arial"/>
          <w:sz w:val="24"/>
          <w:szCs w:val="24"/>
          <w:lang w:val="id-ID"/>
        </w:rPr>
        <w:t xml:space="preserve">memelihara keseimbangan emosi </w:t>
      </w:r>
      <w:r w:rsidRPr="00883E6C">
        <w:rPr>
          <w:rFonts w:ascii="Arial" w:hAnsi="Arial" w:cs="Arial"/>
          <w:sz w:val="24"/>
          <w:szCs w:val="24"/>
          <w:lang w:val="id-ID"/>
        </w:rPr>
        <w:t xml:space="preserve">dari kepala sekolah SMP Negeri di Kodya Yogyakarta dapat ditunjukkan pada Tabel </w:t>
      </w:r>
      <w:r w:rsidR="00D81363">
        <w:rPr>
          <w:rFonts w:ascii="Arial" w:hAnsi="Arial" w:cs="Arial"/>
          <w:sz w:val="24"/>
          <w:szCs w:val="24"/>
          <w:lang w:val="id-ID"/>
        </w:rPr>
        <w:t>9.</w:t>
      </w:r>
      <w:r w:rsidRPr="00883E6C">
        <w:rPr>
          <w:rFonts w:ascii="Arial" w:hAnsi="Arial" w:cs="Arial"/>
          <w:sz w:val="24"/>
          <w:szCs w:val="24"/>
          <w:lang w:val="id-ID"/>
        </w:rPr>
        <w:t xml:space="preserve"> berikut ini:</w:t>
      </w:r>
    </w:p>
    <w:p w:rsidR="00E84B95" w:rsidRPr="00883E6C" w:rsidRDefault="00E84B95" w:rsidP="00E91030">
      <w:pPr>
        <w:autoSpaceDE w:val="0"/>
        <w:autoSpaceDN w:val="0"/>
        <w:adjustRightInd w:val="0"/>
        <w:spacing w:before="120"/>
        <w:ind w:left="1134" w:hanging="1134"/>
        <w:jc w:val="both"/>
        <w:rPr>
          <w:rFonts w:ascii="Arial" w:hAnsi="Arial" w:cs="Arial"/>
          <w:b/>
          <w:sz w:val="22"/>
          <w:szCs w:val="22"/>
          <w:lang w:val="id-ID"/>
        </w:rPr>
      </w:pPr>
      <w:r w:rsidRPr="00883E6C">
        <w:rPr>
          <w:rFonts w:ascii="Arial" w:hAnsi="Arial" w:cs="Arial"/>
          <w:b/>
          <w:sz w:val="22"/>
          <w:szCs w:val="22"/>
        </w:rPr>
        <w:t xml:space="preserve">Tabel </w:t>
      </w:r>
      <w:r w:rsidR="00D81363">
        <w:rPr>
          <w:rFonts w:ascii="Arial" w:hAnsi="Arial" w:cs="Arial"/>
          <w:b/>
          <w:sz w:val="22"/>
          <w:szCs w:val="22"/>
          <w:lang w:val="id-ID"/>
        </w:rPr>
        <w:t>9</w:t>
      </w:r>
      <w:r w:rsidRPr="00883E6C">
        <w:rPr>
          <w:rFonts w:ascii="Arial" w:hAnsi="Arial" w:cs="Arial"/>
          <w:b/>
          <w:sz w:val="22"/>
          <w:szCs w:val="22"/>
          <w:lang w:val="id-ID"/>
        </w:rPr>
        <w:t xml:space="preserve">.   </w:t>
      </w:r>
      <w:r w:rsidRPr="00883E6C">
        <w:rPr>
          <w:rFonts w:ascii="Arial" w:hAnsi="Arial" w:cs="Arial"/>
          <w:b/>
          <w:sz w:val="22"/>
          <w:szCs w:val="22"/>
        </w:rPr>
        <w:t>D</w:t>
      </w:r>
      <w:r w:rsidRPr="00883E6C">
        <w:rPr>
          <w:rFonts w:ascii="Arial" w:hAnsi="Arial" w:cs="Arial"/>
          <w:b/>
          <w:sz w:val="22"/>
          <w:szCs w:val="22"/>
          <w:lang w:val="id-ID"/>
        </w:rPr>
        <w:t>e</w:t>
      </w:r>
      <w:r w:rsidRPr="00883E6C">
        <w:rPr>
          <w:rFonts w:ascii="Arial" w:hAnsi="Arial" w:cs="Arial"/>
          <w:b/>
          <w:sz w:val="22"/>
          <w:szCs w:val="22"/>
        </w:rPr>
        <w:t>s</w:t>
      </w:r>
      <w:r w:rsidRPr="00883E6C">
        <w:rPr>
          <w:rFonts w:ascii="Arial" w:hAnsi="Arial" w:cs="Arial"/>
          <w:b/>
          <w:sz w:val="22"/>
          <w:szCs w:val="22"/>
          <w:lang w:val="id-ID"/>
        </w:rPr>
        <w:t xml:space="preserve">kripsi Dimensi  Kemampuan </w:t>
      </w:r>
      <w:r w:rsidR="00E91030" w:rsidRPr="00883E6C">
        <w:rPr>
          <w:rFonts w:ascii="Arial" w:hAnsi="Arial" w:cs="Arial"/>
          <w:b/>
          <w:sz w:val="22"/>
          <w:szCs w:val="22"/>
          <w:lang w:val="id-ID"/>
        </w:rPr>
        <w:t xml:space="preserve"> Memelihara  Keseimbangan Emosi</w:t>
      </w:r>
      <w:r w:rsidRPr="00883E6C">
        <w:rPr>
          <w:rFonts w:ascii="Arial" w:hAnsi="Arial" w:cs="Arial"/>
          <w:b/>
          <w:sz w:val="22"/>
          <w:szCs w:val="22"/>
        </w:rPr>
        <w:t xml:space="preserve"> </w:t>
      </w:r>
      <w:r w:rsidRPr="00883E6C">
        <w:rPr>
          <w:rFonts w:ascii="Arial" w:hAnsi="Arial" w:cs="Arial"/>
          <w:b/>
          <w:sz w:val="22"/>
          <w:szCs w:val="22"/>
          <w:lang w:val="id-ID"/>
        </w:rPr>
        <w:t xml:space="preserve">dalam </w:t>
      </w:r>
      <w:r w:rsidRPr="00883E6C">
        <w:rPr>
          <w:rFonts w:ascii="Arial" w:hAnsi="Arial" w:cs="Arial"/>
          <w:b/>
          <w:sz w:val="22"/>
          <w:szCs w:val="22"/>
        </w:rPr>
        <w:t xml:space="preserve">Kepemimpinan Transformasional </w:t>
      </w:r>
      <w:r w:rsidRPr="00883E6C">
        <w:rPr>
          <w:rFonts w:ascii="Arial" w:hAnsi="Arial" w:cs="Arial"/>
          <w:b/>
          <w:sz w:val="22"/>
          <w:szCs w:val="22"/>
          <w:lang w:val="id-ID"/>
        </w:rPr>
        <w:t>Kepala sekolah SMP</w:t>
      </w:r>
    </w:p>
    <w:tbl>
      <w:tblPr>
        <w:tblW w:w="10632" w:type="dxa"/>
        <w:tblInd w:w="-9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84"/>
        <w:gridCol w:w="1276"/>
        <w:gridCol w:w="1134"/>
        <w:gridCol w:w="1134"/>
        <w:gridCol w:w="1134"/>
        <w:gridCol w:w="1134"/>
        <w:gridCol w:w="1134"/>
        <w:gridCol w:w="1134"/>
        <w:gridCol w:w="1134"/>
        <w:gridCol w:w="1134"/>
      </w:tblGrid>
      <w:tr w:rsidR="00E91030" w:rsidRPr="00E91030" w:rsidTr="00E91030">
        <w:trPr>
          <w:cantSplit/>
          <w:tblHeader/>
        </w:trPr>
        <w:tc>
          <w:tcPr>
            <w:tcW w:w="10632" w:type="dxa"/>
            <w:gridSpan w:val="10"/>
            <w:tcBorders>
              <w:top w:val="nil"/>
              <w:left w:val="nil"/>
              <w:bottom w:val="nil"/>
              <w:right w:val="nil"/>
            </w:tcBorders>
            <w:shd w:val="clear" w:color="auto" w:fill="FFFFFF"/>
            <w:tcMar>
              <w:top w:w="30" w:type="dxa"/>
              <w:left w:w="30" w:type="dxa"/>
              <w:bottom w:w="30" w:type="dxa"/>
              <w:right w:w="30" w:type="dxa"/>
            </w:tcMar>
            <w:vAlign w:val="center"/>
          </w:tcPr>
          <w:p w:rsidR="00E91030" w:rsidRPr="00E91030" w:rsidRDefault="00E91030" w:rsidP="00E91030">
            <w:pPr>
              <w:autoSpaceDE w:val="0"/>
              <w:autoSpaceDN w:val="0"/>
              <w:adjustRightInd w:val="0"/>
              <w:jc w:val="center"/>
              <w:rPr>
                <w:rFonts w:ascii="Arial" w:hAnsi="Arial" w:cs="Arial"/>
                <w:color w:val="000000"/>
                <w:sz w:val="22"/>
                <w:szCs w:val="22"/>
              </w:rPr>
            </w:pPr>
            <w:r w:rsidRPr="00E91030">
              <w:rPr>
                <w:rFonts w:ascii="Arial" w:hAnsi="Arial" w:cs="Arial"/>
                <w:b/>
                <w:bCs/>
                <w:color w:val="000000"/>
                <w:sz w:val="22"/>
                <w:szCs w:val="22"/>
              </w:rPr>
              <w:t>Statistics</w:t>
            </w:r>
          </w:p>
        </w:tc>
      </w:tr>
      <w:tr w:rsidR="00E91030" w:rsidRPr="00E91030" w:rsidTr="00E91030">
        <w:trPr>
          <w:cantSplit/>
          <w:tblHeader/>
        </w:trPr>
        <w:tc>
          <w:tcPr>
            <w:tcW w:w="28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rPr>
                <w:rFonts w:ascii="Arial" w:hAnsi="Arial" w:cs="Arial"/>
                <w:sz w:val="22"/>
                <w:szCs w:val="22"/>
              </w:rPr>
            </w:pPr>
          </w:p>
        </w:tc>
        <w:tc>
          <w:tcPr>
            <w:tcW w:w="127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rPr>
                <w:rFonts w:ascii="Arial" w:hAnsi="Arial" w:cs="Arial"/>
                <w:sz w:val="22"/>
                <w:szCs w:val="22"/>
              </w:rPr>
            </w:pPr>
          </w:p>
        </w:tc>
        <w:tc>
          <w:tcPr>
            <w:tcW w:w="113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91030" w:rsidRPr="00E91030" w:rsidRDefault="00E91030" w:rsidP="00E91030">
            <w:pPr>
              <w:autoSpaceDE w:val="0"/>
              <w:autoSpaceDN w:val="0"/>
              <w:adjustRightInd w:val="0"/>
              <w:jc w:val="center"/>
              <w:rPr>
                <w:rFonts w:ascii="Arial" w:hAnsi="Arial" w:cs="Arial"/>
                <w:color w:val="000000"/>
                <w:sz w:val="22"/>
                <w:szCs w:val="22"/>
              </w:rPr>
            </w:pPr>
            <w:r w:rsidRPr="00E91030">
              <w:rPr>
                <w:rFonts w:ascii="Arial" w:hAnsi="Arial" w:cs="Arial"/>
                <w:color w:val="000000"/>
                <w:sz w:val="22"/>
                <w:szCs w:val="22"/>
              </w:rPr>
              <w:t>VAR00042</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91030" w:rsidRPr="00E91030" w:rsidRDefault="00E91030" w:rsidP="00E91030">
            <w:pPr>
              <w:autoSpaceDE w:val="0"/>
              <w:autoSpaceDN w:val="0"/>
              <w:adjustRightInd w:val="0"/>
              <w:jc w:val="center"/>
              <w:rPr>
                <w:rFonts w:ascii="Arial" w:hAnsi="Arial" w:cs="Arial"/>
                <w:color w:val="000000"/>
                <w:sz w:val="22"/>
                <w:szCs w:val="22"/>
              </w:rPr>
            </w:pPr>
            <w:r w:rsidRPr="00E91030">
              <w:rPr>
                <w:rFonts w:ascii="Arial" w:hAnsi="Arial" w:cs="Arial"/>
                <w:color w:val="000000"/>
                <w:sz w:val="22"/>
                <w:szCs w:val="22"/>
              </w:rPr>
              <w:t>VAR00043</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91030" w:rsidRPr="00E91030" w:rsidRDefault="00E91030" w:rsidP="00E91030">
            <w:pPr>
              <w:autoSpaceDE w:val="0"/>
              <w:autoSpaceDN w:val="0"/>
              <w:adjustRightInd w:val="0"/>
              <w:jc w:val="center"/>
              <w:rPr>
                <w:rFonts w:ascii="Arial" w:hAnsi="Arial" w:cs="Arial"/>
                <w:color w:val="000000"/>
                <w:sz w:val="22"/>
                <w:szCs w:val="22"/>
              </w:rPr>
            </w:pPr>
            <w:r w:rsidRPr="00E91030">
              <w:rPr>
                <w:rFonts w:ascii="Arial" w:hAnsi="Arial" w:cs="Arial"/>
                <w:color w:val="000000"/>
                <w:sz w:val="22"/>
                <w:szCs w:val="22"/>
              </w:rPr>
              <w:t>VAR00044</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91030" w:rsidRPr="00E91030" w:rsidRDefault="00E91030" w:rsidP="00E91030">
            <w:pPr>
              <w:autoSpaceDE w:val="0"/>
              <w:autoSpaceDN w:val="0"/>
              <w:adjustRightInd w:val="0"/>
              <w:jc w:val="center"/>
              <w:rPr>
                <w:rFonts w:ascii="Arial" w:hAnsi="Arial" w:cs="Arial"/>
                <w:color w:val="000000"/>
                <w:sz w:val="22"/>
                <w:szCs w:val="22"/>
              </w:rPr>
            </w:pPr>
            <w:r w:rsidRPr="00E91030">
              <w:rPr>
                <w:rFonts w:ascii="Arial" w:hAnsi="Arial" w:cs="Arial"/>
                <w:color w:val="000000"/>
                <w:sz w:val="22"/>
                <w:szCs w:val="22"/>
              </w:rPr>
              <w:t>VAR00045</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91030" w:rsidRPr="00E91030" w:rsidRDefault="00E91030" w:rsidP="00E91030">
            <w:pPr>
              <w:autoSpaceDE w:val="0"/>
              <w:autoSpaceDN w:val="0"/>
              <w:adjustRightInd w:val="0"/>
              <w:jc w:val="center"/>
              <w:rPr>
                <w:rFonts w:ascii="Arial" w:hAnsi="Arial" w:cs="Arial"/>
                <w:color w:val="000000"/>
                <w:sz w:val="22"/>
                <w:szCs w:val="22"/>
              </w:rPr>
            </w:pPr>
            <w:r w:rsidRPr="00E91030">
              <w:rPr>
                <w:rFonts w:ascii="Arial" w:hAnsi="Arial" w:cs="Arial"/>
                <w:color w:val="000000"/>
                <w:sz w:val="22"/>
                <w:szCs w:val="22"/>
              </w:rPr>
              <w:t>VAR00046</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91030" w:rsidRPr="00E91030" w:rsidRDefault="00E91030" w:rsidP="00E91030">
            <w:pPr>
              <w:autoSpaceDE w:val="0"/>
              <w:autoSpaceDN w:val="0"/>
              <w:adjustRightInd w:val="0"/>
              <w:jc w:val="center"/>
              <w:rPr>
                <w:rFonts w:ascii="Arial" w:hAnsi="Arial" w:cs="Arial"/>
                <w:color w:val="000000"/>
                <w:sz w:val="22"/>
                <w:szCs w:val="22"/>
              </w:rPr>
            </w:pPr>
            <w:r w:rsidRPr="00E91030">
              <w:rPr>
                <w:rFonts w:ascii="Arial" w:hAnsi="Arial" w:cs="Arial"/>
                <w:color w:val="000000"/>
                <w:sz w:val="22"/>
                <w:szCs w:val="22"/>
              </w:rPr>
              <w:t>VAR00047</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91030" w:rsidRPr="00E91030" w:rsidRDefault="00E91030" w:rsidP="00E91030">
            <w:pPr>
              <w:autoSpaceDE w:val="0"/>
              <w:autoSpaceDN w:val="0"/>
              <w:adjustRightInd w:val="0"/>
              <w:jc w:val="center"/>
              <w:rPr>
                <w:rFonts w:ascii="Arial" w:hAnsi="Arial" w:cs="Arial"/>
                <w:color w:val="000000"/>
                <w:sz w:val="22"/>
                <w:szCs w:val="22"/>
              </w:rPr>
            </w:pPr>
            <w:r w:rsidRPr="00E91030">
              <w:rPr>
                <w:rFonts w:ascii="Arial" w:hAnsi="Arial" w:cs="Arial"/>
                <w:color w:val="000000"/>
                <w:sz w:val="22"/>
                <w:szCs w:val="22"/>
              </w:rPr>
              <w:t>VAR00048</w:t>
            </w:r>
          </w:p>
        </w:tc>
        <w:tc>
          <w:tcPr>
            <w:tcW w:w="113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91030" w:rsidRPr="00E91030" w:rsidRDefault="00E91030" w:rsidP="00E91030">
            <w:pPr>
              <w:autoSpaceDE w:val="0"/>
              <w:autoSpaceDN w:val="0"/>
              <w:adjustRightInd w:val="0"/>
              <w:jc w:val="center"/>
              <w:rPr>
                <w:rFonts w:ascii="Arial" w:hAnsi="Arial" w:cs="Arial"/>
                <w:color w:val="000000"/>
                <w:sz w:val="22"/>
                <w:szCs w:val="22"/>
              </w:rPr>
            </w:pPr>
            <w:r w:rsidRPr="00E91030">
              <w:rPr>
                <w:rFonts w:ascii="Arial" w:hAnsi="Arial" w:cs="Arial"/>
                <w:color w:val="000000"/>
                <w:sz w:val="22"/>
                <w:szCs w:val="22"/>
              </w:rPr>
              <w:t>VAR00049</w:t>
            </w:r>
          </w:p>
        </w:tc>
      </w:tr>
      <w:tr w:rsidR="00E91030" w:rsidRPr="00E91030" w:rsidTr="00E91030">
        <w:trPr>
          <w:cantSplit/>
          <w:tblHeader/>
        </w:trPr>
        <w:tc>
          <w:tcPr>
            <w:tcW w:w="284"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rPr>
                <w:rFonts w:ascii="Arial" w:hAnsi="Arial" w:cs="Arial"/>
                <w:color w:val="000000"/>
                <w:sz w:val="22"/>
                <w:szCs w:val="22"/>
              </w:rPr>
            </w:pPr>
            <w:r w:rsidRPr="00E91030">
              <w:rPr>
                <w:rFonts w:ascii="Arial" w:hAnsi="Arial" w:cs="Arial"/>
                <w:color w:val="000000"/>
                <w:sz w:val="22"/>
                <w:szCs w:val="22"/>
              </w:rPr>
              <w:t>N</w:t>
            </w:r>
          </w:p>
        </w:tc>
        <w:tc>
          <w:tcPr>
            <w:tcW w:w="127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rPr>
                <w:rFonts w:ascii="Arial" w:hAnsi="Arial" w:cs="Arial"/>
                <w:color w:val="000000"/>
                <w:sz w:val="22"/>
                <w:szCs w:val="22"/>
              </w:rPr>
            </w:pPr>
            <w:r w:rsidRPr="00E91030">
              <w:rPr>
                <w:rFonts w:ascii="Arial" w:hAnsi="Arial" w:cs="Arial"/>
                <w:color w:val="000000"/>
                <w:sz w:val="22"/>
                <w:szCs w:val="22"/>
              </w:rPr>
              <w:t>Valid</w:t>
            </w:r>
          </w:p>
        </w:tc>
        <w:tc>
          <w:tcPr>
            <w:tcW w:w="113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18</w:t>
            </w:r>
          </w:p>
        </w:tc>
        <w:tc>
          <w:tcPr>
            <w:tcW w:w="1134" w:type="dxa"/>
            <w:tcBorders>
              <w:top w:val="single" w:sz="16" w:space="0" w:color="000000"/>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18</w:t>
            </w:r>
          </w:p>
        </w:tc>
        <w:tc>
          <w:tcPr>
            <w:tcW w:w="1134" w:type="dxa"/>
            <w:tcBorders>
              <w:top w:val="single" w:sz="16" w:space="0" w:color="000000"/>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18</w:t>
            </w:r>
          </w:p>
        </w:tc>
        <w:tc>
          <w:tcPr>
            <w:tcW w:w="1134" w:type="dxa"/>
            <w:tcBorders>
              <w:top w:val="single" w:sz="16" w:space="0" w:color="000000"/>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18</w:t>
            </w:r>
          </w:p>
        </w:tc>
        <w:tc>
          <w:tcPr>
            <w:tcW w:w="1134" w:type="dxa"/>
            <w:tcBorders>
              <w:top w:val="single" w:sz="16" w:space="0" w:color="000000"/>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18</w:t>
            </w:r>
          </w:p>
        </w:tc>
        <w:tc>
          <w:tcPr>
            <w:tcW w:w="1134" w:type="dxa"/>
            <w:tcBorders>
              <w:top w:val="single" w:sz="16" w:space="0" w:color="000000"/>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18</w:t>
            </w:r>
          </w:p>
        </w:tc>
        <w:tc>
          <w:tcPr>
            <w:tcW w:w="1134" w:type="dxa"/>
            <w:tcBorders>
              <w:top w:val="single" w:sz="16" w:space="0" w:color="000000"/>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18</w:t>
            </w:r>
          </w:p>
        </w:tc>
        <w:tc>
          <w:tcPr>
            <w:tcW w:w="1134"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18</w:t>
            </w:r>
          </w:p>
        </w:tc>
      </w:tr>
      <w:tr w:rsidR="00E91030" w:rsidRPr="00E91030" w:rsidTr="00E91030">
        <w:trPr>
          <w:cantSplit/>
          <w:tblHeader/>
        </w:trPr>
        <w:tc>
          <w:tcPr>
            <w:tcW w:w="284"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rPr>
                <w:rFonts w:ascii="Arial" w:hAnsi="Arial" w:cs="Arial"/>
                <w:color w:val="000000"/>
                <w:sz w:val="22"/>
                <w:szCs w:val="22"/>
              </w:rPr>
            </w:pPr>
          </w:p>
        </w:tc>
        <w:tc>
          <w:tcPr>
            <w:tcW w:w="1276" w:type="dxa"/>
            <w:tcBorders>
              <w:top w:val="nil"/>
              <w:left w:val="nil"/>
              <w:bottom w:val="nil"/>
              <w:right w:val="single" w:sz="16" w:space="0" w:color="000000"/>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rPr>
                <w:rFonts w:ascii="Arial" w:hAnsi="Arial" w:cs="Arial"/>
                <w:color w:val="000000"/>
                <w:sz w:val="22"/>
                <w:szCs w:val="22"/>
              </w:rPr>
            </w:pPr>
            <w:r w:rsidRPr="00E91030">
              <w:rPr>
                <w:rFonts w:ascii="Arial" w:hAnsi="Arial" w:cs="Arial"/>
                <w:color w:val="000000"/>
                <w:sz w:val="22"/>
                <w:szCs w:val="22"/>
              </w:rPr>
              <w:t>Missing</w:t>
            </w:r>
          </w:p>
        </w:tc>
        <w:tc>
          <w:tcPr>
            <w:tcW w:w="1134" w:type="dxa"/>
            <w:tcBorders>
              <w:top w:val="nil"/>
              <w:left w:val="single" w:sz="16" w:space="0" w:color="000000"/>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0</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0</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0</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0</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0</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0</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0</w:t>
            </w:r>
          </w:p>
        </w:tc>
        <w:tc>
          <w:tcPr>
            <w:tcW w:w="1134" w:type="dxa"/>
            <w:tcBorders>
              <w:top w:val="nil"/>
              <w:bottom w:val="nil"/>
              <w:right w:val="single" w:sz="16" w:space="0" w:color="000000"/>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0</w:t>
            </w:r>
          </w:p>
        </w:tc>
      </w:tr>
      <w:tr w:rsidR="00E91030" w:rsidRPr="00E91030" w:rsidTr="00E91030">
        <w:trPr>
          <w:cantSplit/>
          <w:tblHeader/>
        </w:trPr>
        <w:tc>
          <w:tcPr>
            <w:tcW w:w="1560"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center"/>
              <w:rPr>
                <w:rFonts w:ascii="Arial" w:hAnsi="Arial" w:cs="Arial"/>
                <w:color w:val="000000"/>
                <w:sz w:val="22"/>
                <w:szCs w:val="22"/>
              </w:rPr>
            </w:pPr>
            <w:r w:rsidRPr="00E91030">
              <w:rPr>
                <w:rFonts w:ascii="Arial" w:hAnsi="Arial" w:cs="Arial"/>
                <w:color w:val="000000"/>
                <w:sz w:val="22"/>
                <w:szCs w:val="22"/>
              </w:rPr>
              <w:t>Mean</w:t>
            </w:r>
          </w:p>
        </w:tc>
        <w:tc>
          <w:tcPr>
            <w:tcW w:w="1134" w:type="dxa"/>
            <w:tcBorders>
              <w:top w:val="nil"/>
              <w:left w:val="single" w:sz="16" w:space="0" w:color="000000"/>
              <w:bottom w:val="nil"/>
            </w:tcBorders>
            <w:shd w:val="clear" w:color="auto" w:fill="FFFFFF"/>
            <w:tcMar>
              <w:top w:w="30" w:type="dxa"/>
              <w:left w:w="30" w:type="dxa"/>
              <w:bottom w:w="30" w:type="dxa"/>
              <w:right w:w="30" w:type="dxa"/>
            </w:tcMar>
          </w:tcPr>
          <w:p w:rsidR="00E91030" w:rsidRPr="00883E6C" w:rsidRDefault="00E91030" w:rsidP="00E91030">
            <w:pPr>
              <w:autoSpaceDE w:val="0"/>
              <w:autoSpaceDN w:val="0"/>
              <w:adjustRightInd w:val="0"/>
              <w:jc w:val="right"/>
              <w:rPr>
                <w:rFonts w:ascii="Arial" w:hAnsi="Arial" w:cs="Arial"/>
                <w:b/>
                <w:color w:val="000000"/>
                <w:sz w:val="22"/>
                <w:szCs w:val="22"/>
              </w:rPr>
            </w:pPr>
            <w:r w:rsidRPr="00883E6C">
              <w:rPr>
                <w:rFonts w:ascii="Arial" w:hAnsi="Arial" w:cs="Arial"/>
                <w:b/>
                <w:color w:val="000000"/>
                <w:sz w:val="22"/>
                <w:szCs w:val="22"/>
              </w:rPr>
              <w:t>4.2778</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4.6111</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4.2222</w:t>
            </w:r>
          </w:p>
        </w:tc>
        <w:tc>
          <w:tcPr>
            <w:tcW w:w="1134" w:type="dxa"/>
            <w:tcBorders>
              <w:top w:val="nil"/>
              <w:bottom w:val="nil"/>
            </w:tcBorders>
            <w:shd w:val="clear" w:color="auto" w:fill="FFFFFF"/>
            <w:tcMar>
              <w:top w:w="30" w:type="dxa"/>
              <w:left w:w="30" w:type="dxa"/>
              <w:bottom w:w="30" w:type="dxa"/>
              <w:right w:w="30" w:type="dxa"/>
            </w:tcMar>
          </w:tcPr>
          <w:p w:rsidR="00E91030" w:rsidRPr="00883E6C" w:rsidRDefault="00E91030" w:rsidP="00E91030">
            <w:pPr>
              <w:autoSpaceDE w:val="0"/>
              <w:autoSpaceDN w:val="0"/>
              <w:adjustRightInd w:val="0"/>
              <w:jc w:val="right"/>
              <w:rPr>
                <w:rFonts w:ascii="Arial" w:hAnsi="Arial" w:cs="Arial"/>
                <w:b/>
                <w:color w:val="000000"/>
                <w:sz w:val="22"/>
                <w:szCs w:val="22"/>
              </w:rPr>
            </w:pPr>
            <w:r w:rsidRPr="00883E6C">
              <w:rPr>
                <w:rFonts w:ascii="Arial" w:hAnsi="Arial" w:cs="Arial"/>
                <w:b/>
                <w:color w:val="000000"/>
                <w:sz w:val="22"/>
                <w:szCs w:val="22"/>
              </w:rPr>
              <w:t>4.3889</w:t>
            </w:r>
          </w:p>
        </w:tc>
        <w:tc>
          <w:tcPr>
            <w:tcW w:w="1134" w:type="dxa"/>
            <w:tcBorders>
              <w:top w:val="nil"/>
              <w:bottom w:val="nil"/>
            </w:tcBorders>
            <w:shd w:val="clear" w:color="auto" w:fill="FFFFFF"/>
            <w:tcMar>
              <w:top w:w="30" w:type="dxa"/>
              <w:left w:w="30" w:type="dxa"/>
              <w:bottom w:w="30" w:type="dxa"/>
              <w:right w:w="30" w:type="dxa"/>
            </w:tcMar>
          </w:tcPr>
          <w:p w:rsidR="00E91030" w:rsidRPr="00883E6C" w:rsidRDefault="00E91030" w:rsidP="00E91030">
            <w:pPr>
              <w:autoSpaceDE w:val="0"/>
              <w:autoSpaceDN w:val="0"/>
              <w:adjustRightInd w:val="0"/>
              <w:jc w:val="right"/>
              <w:rPr>
                <w:rFonts w:ascii="Arial" w:hAnsi="Arial" w:cs="Arial"/>
                <w:b/>
                <w:color w:val="000000"/>
                <w:sz w:val="22"/>
                <w:szCs w:val="22"/>
              </w:rPr>
            </w:pPr>
            <w:r w:rsidRPr="00883E6C">
              <w:rPr>
                <w:rFonts w:ascii="Arial" w:hAnsi="Arial" w:cs="Arial"/>
                <w:b/>
                <w:color w:val="000000"/>
                <w:sz w:val="22"/>
                <w:szCs w:val="22"/>
              </w:rPr>
              <w:t>4.6667</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4.1667</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4.2222</w:t>
            </w:r>
          </w:p>
        </w:tc>
        <w:tc>
          <w:tcPr>
            <w:tcW w:w="1134" w:type="dxa"/>
            <w:tcBorders>
              <w:top w:val="nil"/>
              <w:bottom w:val="nil"/>
              <w:right w:val="single" w:sz="16" w:space="0" w:color="000000"/>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4.2778</w:t>
            </w:r>
          </w:p>
        </w:tc>
      </w:tr>
      <w:tr w:rsidR="00E91030" w:rsidRPr="00E91030" w:rsidTr="00E91030">
        <w:trPr>
          <w:cantSplit/>
          <w:tblHeader/>
        </w:trPr>
        <w:tc>
          <w:tcPr>
            <w:tcW w:w="1560"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center"/>
              <w:rPr>
                <w:rFonts w:ascii="Arial" w:hAnsi="Arial" w:cs="Arial"/>
                <w:color w:val="000000"/>
                <w:sz w:val="22"/>
                <w:szCs w:val="22"/>
              </w:rPr>
            </w:pPr>
            <w:r w:rsidRPr="00E91030">
              <w:rPr>
                <w:rFonts w:ascii="Arial" w:hAnsi="Arial" w:cs="Arial"/>
                <w:color w:val="000000"/>
                <w:sz w:val="22"/>
                <w:szCs w:val="22"/>
              </w:rPr>
              <w:t>Median</w:t>
            </w:r>
          </w:p>
        </w:tc>
        <w:tc>
          <w:tcPr>
            <w:tcW w:w="1134" w:type="dxa"/>
            <w:tcBorders>
              <w:top w:val="nil"/>
              <w:left w:val="single" w:sz="16" w:space="0" w:color="000000"/>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4.0000</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5.0000</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4.0000</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4.0000</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5.0000</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4.0000</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4.0000</w:t>
            </w:r>
          </w:p>
        </w:tc>
        <w:tc>
          <w:tcPr>
            <w:tcW w:w="1134" w:type="dxa"/>
            <w:tcBorders>
              <w:top w:val="nil"/>
              <w:bottom w:val="nil"/>
              <w:right w:val="single" w:sz="16" w:space="0" w:color="000000"/>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4.0000</w:t>
            </w:r>
          </w:p>
        </w:tc>
      </w:tr>
      <w:tr w:rsidR="00E91030" w:rsidRPr="00E91030" w:rsidTr="00E91030">
        <w:trPr>
          <w:cantSplit/>
          <w:tblHeader/>
        </w:trPr>
        <w:tc>
          <w:tcPr>
            <w:tcW w:w="1560"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center"/>
              <w:rPr>
                <w:rFonts w:ascii="Arial" w:hAnsi="Arial" w:cs="Arial"/>
                <w:color w:val="000000"/>
                <w:sz w:val="22"/>
                <w:szCs w:val="22"/>
              </w:rPr>
            </w:pPr>
            <w:r w:rsidRPr="00E91030">
              <w:rPr>
                <w:rFonts w:ascii="Arial" w:hAnsi="Arial" w:cs="Arial"/>
                <w:color w:val="000000"/>
                <w:sz w:val="22"/>
                <w:szCs w:val="22"/>
              </w:rPr>
              <w:t>Mode</w:t>
            </w:r>
          </w:p>
        </w:tc>
        <w:tc>
          <w:tcPr>
            <w:tcW w:w="1134" w:type="dxa"/>
            <w:tcBorders>
              <w:top w:val="nil"/>
              <w:left w:val="single" w:sz="16" w:space="0" w:color="000000"/>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4.00</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5.00</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4.00</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4.00</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5.00</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4.00</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4.00</w:t>
            </w:r>
          </w:p>
        </w:tc>
        <w:tc>
          <w:tcPr>
            <w:tcW w:w="1134" w:type="dxa"/>
            <w:tcBorders>
              <w:top w:val="nil"/>
              <w:bottom w:val="nil"/>
              <w:right w:val="single" w:sz="16" w:space="0" w:color="000000"/>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4.00</w:t>
            </w:r>
          </w:p>
        </w:tc>
      </w:tr>
      <w:tr w:rsidR="00E91030" w:rsidRPr="00E91030" w:rsidTr="00E91030">
        <w:trPr>
          <w:cantSplit/>
          <w:tblHeader/>
        </w:trPr>
        <w:tc>
          <w:tcPr>
            <w:tcW w:w="1560"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center"/>
              <w:rPr>
                <w:rFonts w:ascii="Arial" w:hAnsi="Arial" w:cs="Arial"/>
                <w:color w:val="000000"/>
                <w:sz w:val="22"/>
                <w:szCs w:val="22"/>
              </w:rPr>
            </w:pPr>
            <w:r w:rsidRPr="00E91030">
              <w:rPr>
                <w:rFonts w:ascii="Arial" w:hAnsi="Arial" w:cs="Arial"/>
                <w:color w:val="000000"/>
                <w:sz w:val="22"/>
                <w:szCs w:val="22"/>
              </w:rPr>
              <w:t>Std. Deviation</w:t>
            </w:r>
          </w:p>
        </w:tc>
        <w:tc>
          <w:tcPr>
            <w:tcW w:w="1134" w:type="dxa"/>
            <w:tcBorders>
              <w:top w:val="nil"/>
              <w:left w:val="single" w:sz="16" w:space="0" w:color="000000"/>
              <w:bottom w:val="nil"/>
            </w:tcBorders>
            <w:shd w:val="clear" w:color="auto" w:fill="FFFFFF"/>
            <w:tcMar>
              <w:top w:w="30" w:type="dxa"/>
              <w:left w:w="30" w:type="dxa"/>
              <w:bottom w:w="30" w:type="dxa"/>
              <w:right w:w="30" w:type="dxa"/>
            </w:tcMar>
          </w:tcPr>
          <w:p w:rsidR="00E91030" w:rsidRPr="00883E6C" w:rsidRDefault="00E91030" w:rsidP="00E91030">
            <w:pPr>
              <w:autoSpaceDE w:val="0"/>
              <w:autoSpaceDN w:val="0"/>
              <w:adjustRightInd w:val="0"/>
              <w:jc w:val="right"/>
              <w:rPr>
                <w:rFonts w:ascii="Arial" w:hAnsi="Arial" w:cs="Arial"/>
                <w:b/>
                <w:color w:val="000000"/>
                <w:sz w:val="22"/>
                <w:szCs w:val="22"/>
              </w:rPr>
            </w:pPr>
            <w:r w:rsidRPr="00883E6C">
              <w:rPr>
                <w:rFonts w:ascii="Arial" w:hAnsi="Arial" w:cs="Arial"/>
                <w:b/>
                <w:color w:val="000000"/>
                <w:sz w:val="22"/>
                <w:szCs w:val="22"/>
              </w:rPr>
              <w:t>.66911</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.77754</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.94281</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w:t>
            </w:r>
            <w:r w:rsidRPr="00883E6C">
              <w:rPr>
                <w:rFonts w:ascii="Arial" w:hAnsi="Arial" w:cs="Arial"/>
                <w:b/>
                <w:color w:val="000000"/>
                <w:sz w:val="22"/>
                <w:szCs w:val="22"/>
              </w:rPr>
              <w:t>6076</w:t>
            </w:r>
            <w:r w:rsidRPr="00E91030">
              <w:rPr>
                <w:rFonts w:ascii="Arial" w:hAnsi="Arial" w:cs="Arial"/>
                <w:color w:val="000000"/>
                <w:sz w:val="22"/>
                <w:szCs w:val="22"/>
              </w:rPr>
              <w:t>8</w:t>
            </w:r>
          </w:p>
        </w:tc>
        <w:tc>
          <w:tcPr>
            <w:tcW w:w="1134" w:type="dxa"/>
            <w:tcBorders>
              <w:top w:val="nil"/>
              <w:bottom w:val="nil"/>
            </w:tcBorders>
            <w:shd w:val="clear" w:color="auto" w:fill="FFFFFF"/>
            <w:tcMar>
              <w:top w:w="30" w:type="dxa"/>
              <w:left w:w="30" w:type="dxa"/>
              <w:bottom w:w="30" w:type="dxa"/>
              <w:right w:w="30" w:type="dxa"/>
            </w:tcMar>
          </w:tcPr>
          <w:p w:rsidR="00E91030" w:rsidRPr="00883E6C" w:rsidRDefault="00E91030" w:rsidP="00E91030">
            <w:pPr>
              <w:autoSpaceDE w:val="0"/>
              <w:autoSpaceDN w:val="0"/>
              <w:adjustRightInd w:val="0"/>
              <w:jc w:val="right"/>
              <w:rPr>
                <w:rFonts w:ascii="Arial" w:hAnsi="Arial" w:cs="Arial"/>
                <w:b/>
                <w:color w:val="000000"/>
                <w:sz w:val="22"/>
                <w:szCs w:val="22"/>
              </w:rPr>
            </w:pPr>
            <w:r w:rsidRPr="00883E6C">
              <w:rPr>
                <w:rFonts w:ascii="Arial" w:hAnsi="Arial" w:cs="Arial"/>
                <w:b/>
                <w:color w:val="000000"/>
                <w:sz w:val="22"/>
                <w:szCs w:val="22"/>
              </w:rPr>
              <w:t>.59409</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.78591</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.80845</w:t>
            </w:r>
          </w:p>
        </w:tc>
        <w:tc>
          <w:tcPr>
            <w:tcW w:w="1134" w:type="dxa"/>
            <w:tcBorders>
              <w:top w:val="nil"/>
              <w:bottom w:val="nil"/>
              <w:right w:val="single" w:sz="16" w:space="0" w:color="000000"/>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.95828</w:t>
            </w:r>
          </w:p>
        </w:tc>
      </w:tr>
      <w:tr w:rsidR="00E91030" w:rsidRPr="00E91030" w:rsidTr="00E91030">
        <w:trPr>
          <w:cantSplit/>
          <w:tblHeader/>
        </w:trPr>
        <w:tc>
          <w:tcPr>
            <w:tcW w:w="1560"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center"/>
              <w:rPr>
                <w:rFonts w:ascii="Arial" w:hAnsi="Arial" w:cs="Arial"/>
                <w:color w:val="000000"/>
                <w:sz w:val="22"/>
                <w:szCs w:val="22"/>
              </w:rPr>
            </w:pPr>
            <w:r w:rsidRPr="00E91030">
              <w:rPr>
                <w:rFonts w:ascii="Arial" w:hAnsi="Arial" w:cs="Arial"/>
                <w:color w:val="000000"/>
                <w:sz w:val="22"/>
                <w:szCs w:val="22"/>
              </w:rPr>
              <w:t>Variance</w:t>
            </w:r>
          </w:p>
        </w:tc>
        <w:tc>
          <w:tcPr>
            <w:tcW w:w="1134" w:type="dxa"/>
            <w:tcBorders>
              <w:top w:val="nil"/>
              <w:left w:val="single" w:sz="16" w:space="0" w:color="000000"/>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.448</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.605</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.889</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.369</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.353</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.618</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.654</w:t>
            </w:r>
          </w:p>
        </w:tc>
        <w:tc>
          <w:tcPr>
            <w:tcW w:w="1134" w:type="dxa"/>
            <w:tcBorders>
              <w:top w:val="nil"/>
              <w:bottom w:val="nil"/>
              <w:right w:val="single" w:sz="16" w:space="0" w:color="000000"/>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.918</w:t>
            </w:r>
          </w:p>
        </w:tc>
      </w:tr>
      <w:tr w:rsidR="00E91030" w:rsidRPr="00E91030" w:rsidTr="00E91030">
        <w:trPr>
          <w:cantSplit/>
          <w:tblHeader/>
        </w:trPr>
        <w:tc>
          <w:tcPr>
            <w:tcW w:w="1560"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center"/>
              <w:rPr>
                <w:rFonts w:ascii="Arial" w:hAnsi="Arial" w:cs="Arial"/>
                <w:color w:val="000000"/>
                <w:sz w:val="22"/>
                <w:szCs w:val="22"/>
              </w:rPr>
            </w:pPr>
            <w:r w:rsidRPr="00E91030">
              <w:rPr>
                <w:rFonts w:ascii="Arial" w:hAnsi="Arial" w:cs="Arial"/>
                <w:color w:val="000000"/>
                <w:sz w:val="22"/>
                <w:szCs w:val="22"/>
              </w:rPr>
              <w:t>Range</w:t>
            </w:r>
          </w:p>
        </w:tc>
        <w:tc>
          <w:tcPr>
            <w:tcW w:w="1134" w:type="dxa"/>
            <w:tcBorders>
              <w:top w:val="nil"/>
              <w:left w:val="single" w:sz="16" w:space="0" w:color="000000"/>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2.00</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3.00</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4.00</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2.00</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2.00</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3.00</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3.00</w:t>
            </w:r>
          </w:p>
        </w:tc>
        <w:tc>
          <w:tcPr>
            <w:tcW w:w="1134" w:type="dxa"/>
            <w:tcBorders>
              <w:top w:val="nil"/>
              <w:bottom w:val="nil"/>
              <w:right w:val="single" w:sz="16" w:space="0" w:color="000000"/>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4.00</w:t>
            </w:r>
          </w:p>
        </w:tc>
      </w:tr>
      <w:tr w:rsidR="00E91030" w:rsidRPr="00E91030" w:rsidTr="00E91030">
        <w:trPr>
          <w:cantSplit/>
          <w:tblHeader/>
        </w:trPr>
        <w:tc>
          <w:tcPr>
            <w:tcW w:w="1560"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center"/>
              <w:rPr>
                <w:rFonts w:ascii="Arial" w:hAnsi="Arial" w:cs="Arial"/>
                <w:color w:val="000000"/>
                <w:sz w:val="22"/>
                <w:szCs w:val="22"/>
              </w:rPr>
            </w:pPr>
            <w:r w:rsidRPr="00E91030">
              <w:rPr>
                <w:rFonts w:ascii="Arial" w:hAnsi="Arial" w:cs="Arial"/>
                <w:color w:val="000000"/>
                <w:sz w:val="22"/>
                <w:szCs w:val="22"/>
              </w:rPr>
              <w:t>Minimum</w:t>
            </w:r>
          </w:p>
        </w:tc>
        <w:tc>
          <w:tcPr>
            <w:tcW w:w="1134" w:type="dxa"/>
            <w:tcBorders>
              <w:top w:val="nil"/>
              <w:left w:val="single" w:sz="16" w:space="0" w:color="000000"/>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3.00</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2.00</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1.00</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3.00</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3.00</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2.00</w:t>
            </w:r>
          </w:p>
        </w:tc>
        <w:tc>
          <w:tcPr>
            <w:tcW w:w="1134" w:type="dxa"/>
            <w:tcBorders>
              <w:top w:val="nil"/>
              <w:bottom w:val="nil"/>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2.00</w:t>
            </w:r>
          </w:p>
        </w:tc>
        <w:tc>
          <w:tcPr>
            <w:tcW w:w="1134" w:type="dxa"/>
            <w:tcBorders>
              <w:top w:val="nil"/>
              <w:bottom w:val="nil"/>
              <w:right w:val="single" w:sz="16" w:space="0" w:color="000000"/>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1.00</w:t>
            </w:r>
          </w:p>
        </w:tc>
      </w:tr>
      <w:tr w:rsidR="00E91030" w:rsidRPr="00E91030" w:rsidTr="00E91030">
        <w:trPr>
          <w:cantSplit/>
        </w:trPr>
        <w:tc>
          <w:tcPr>
            <w:tcW w:w="156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center"/>
              <w:rPr>
                <w:rFonts w:ascii="Arial" w:hAnsi="Arial" w:cs="Arial"/>
                <w:color w:val="000000"/>
                <w:sz w:val="22"/>
                <w:szCs w:val="22"/>
              </w:rPr>
            </w:pPr>
            <w:r w:rsidRPr="00E91030">
              <w:rPr>
                <w:rFonts w:ascii="Arial" w:hAnsi="Arial" w:cs="Arial"/>
                <w:color w:val="000000"/>
                <w:sz w:val="22"/>
                <w:szCs w:val="22"/>
              </w:rPr>
              <w:t>Maximum</w:t>
            </w:r>
          </w:p>
        </w:tc>
        <w:tc>
          <w:tcPr>
            <w:tcW w:w="113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5.00</w:t>
            </w:r>
          </w:p>
        </w:tc>
        <w:tc>
          <w:tcPr>
            <w:tcW w:w="1134" w:type="dxa"/>
            <w:tcBorders>
              <w:top w:val="nil"/>
              <w:bottom w:val="single" w:sz="16" w:space="0" w:color="000000"/>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5.00</w:t>
            </w:r>
          </w:p>
        </w:tc>
        <w:tc>
          <w:tcPr>
            <w:tcW w:w="1134" w:type="dxa"/>
            <w:tcBorders>
              <w:top w:val="nil"/>
              <w:bottom w:val="single" w:sz="16" w:space="0" w:color="000000"/>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5.00</w:t>
            </w:r>
          </w:p>
        </w:tc>
        <w:tc>
          <w:tcPr>
            <w:tcW w:w="1134" w:type="dxa"/>
            <w:tcBorders>
              <w:top w:val="nil"/>
              <w:bottom w:val="single" w:sz="16" w:space="0" w:color="000000"/>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5.00</w:t>
            </w:r>
          </w:p>
        </w:tc>
        <w:tc>
          <w:tcPr>
            <w:tcW w:w="1134" w:type="dxa"/>
            <w:tcBorders>
              <w:top w:val="nil"/>
              <w:bottom w:val="single" w:sz="16" w:space="0" w:color="000000"/>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5.00</w:t>
            </w:r>
          </w:p>
        </w:tc>
        <w:tc>
          <w:tcPr>
            <w:tcW w:w="1134" w:type="dxa"/>
            <w:tcBorders>
              <w:top w:val="nil"/>
              <w:bottom w:val="single" w:sz="16" w:space="0" w:color="000000"/>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5.00</w:t>
            </w:r>
          </w:p>
        </w:tc>
        <w:tc>
          <w:tcPr>
            <w:tcW w:w="1134" w:type="dxa"/>
            <w:tcBorders>
              <w:top w:val="nil"/>
              <w:bottom w:val="single" w:sz="16" w:space="0" w:color="000000"/>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5.00</w:t>
            </w:r>
          </w:p>
        </w:tc>
        <w:tc>
          <w:tcPr>
            <w:tcW w:w="1134"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91030" w:rsidRPr="00E91030" w:rsidRDefault="00E91030" w:rsidP="00E91030">
            <w:pPr>
              <w:autoSpaceDE w:val="0"/>
              <w:autoSpaceDN w:val="0"/>
              <w:adjustRightInd w:val="0"/>
              <w:jc w:val="right"/>
              <w:rPr>
                <w:rFonts w:ascii="Arial" w:hAnsi="Arial" w:cs="Arial"/>
                <w:color w:val="000000"/>
                <w:sz w:val="22"/>
                <w:szCs w:val="22"/>
              </w:rPr>
            </w:pPr>
            <w:r w:rsidRPr="00E91030">
              <w:rPr>
                <w:rFonts w:ascii="Arial" w:hAnsi="Arial" w:cs="Arial"/>
                <w:color w:val="000000"/>
                <w:sz w:val="22"/>
                <w:szCs w:val="22"/>
              </w:rPr>
              <w:t>5.00</w:t>
            </w:r>
          </w:p>
        </w:tc>
      </w:tr>
    </w:tbl>
    <w:p w:rsidR="00E91030" w:rsidRDefault="00E91030" w:rsidP="00E91030">
      <w:pPr>
        <w:autoSpaceDE w:val="0"/>
        <w:autoSpaceDN w:val="0"/>
        <w:adjustRightInd w:val="0"/>
        <w:spacing w:line="400" w:lineRule="atLeast"/>
        <w:rPr>
          <w:sz w:val="24"/>
          <w:szCs w:val="24"/>
        </w:rPr>
      </w:pPr>
    </w:p>
    <w:p w:rsidR="00AB4956" w:rsidRDefault="00E91030" w:rsidP="00AB4956">
      <w:pPr>
        <w:autoSpaceDE w:val="0"/>
        <w:autoSpaceDN w:val="0"/>
        <w:adjustRightInd w:val="0"/>
        <w:spacing w:line="360" w:lineRule="auto"/>
        <w:ind w:firstLine="851"/>
        <w:jc w:val="both"/>
        <w:rPr>
          <w:rFonts w:ascii="Arial" w:hAnsi="Arial" w:cs="Arial"/>
          <w:sz w:val="24"/>
          <w:szCs w:val="24"/>
          <w:lang w:val="id-ID"/>
        </w:rPr>
      </w:pPr>
      <w:r w:rsidRPr="00883E6C">
        <w:rPr>
          <w:rFonts w:ascii="Arial" w:hAnsi="Arial" w:cs="Arial"/>
          <w:sz w:val="24"/>
          <w:szCs w:val="24"/>
          <w:lang w:val="id-ID"/>
        </w:rPr>
        <w:t>Pada T</w:t>
      </w:r>
      <w:r w:rsidRPr="00883E6C">
        <w:rPr>
          <w:rFonts w:ascii="Arial" w:hAnsi="Arial" w:cs="Arial"/>
          <w:sz w:val="24"/>
          <w:szCs w:val="24"/>
        </w:rPr>
        <w:t xml:space="preserve">abel </w:t>
      </w:r>
      <w:r w:rsidR="00D81363">
        <w:rPr>
          <w:rFonts w:ascii="Arial" w:hAnsi="Arial" w:cs="Arial"/>
          <w:sz w:val="24"/>
          <w:szCs w:val="24"/>
          <w:lang w:val="id-ID"/>
        </w:rPr>
        <w:t>9</w:t>
      </w:r>
      <w:r w:rsidRPr="00883E6C">
        <w:rPr>
          <w:rFonts w:ascii="Arial" w:hAnsi="Arial" w:cs="Arial"/>
          <w:sz w:val="24"/>
          <w:szCs w:val="24"/>
          <w:lang w:val="id-ID"/>
        </w:rPr>
        <w:t xml:space="preserve">. tersebut </w:t>
      </w:r>
      <w:r w:rsidRPr="00883E6C">
        <w:rPr>
          <w:rFonts w:ascii="Arial" w:hAnsi="Arial" w:cs="Arial"/>
          <w:sz w:val="24"/>
          <w:szCs w:val="24"/>
        </w:rPr>
        <w:t xml:space="preserve">menunjukkan bahwa </w:t>
      </w:r>
      <w:r w:rsidRPr="00883E6C">
        <w:rPr>
          <w:rFonts w:ascii="Arial" w:hAnsi="Arial" w:cs="Arial"/>
          <w:sz w:val="24"/>
          <w:szCs w:val="24"/>
          <w:lang w:val="id-ID"/>
        </w:rPr>
        <w:t>ada aspek-aspek dari dimensi k</w:t>
      </w:r>
      <w:r w:rsidRPr="00883E6C">
        <w:rPr>
          <w:rFonts w:ascii="Arial" w:hAnsi="Arial" w:cs="Arial"/>
          <w:sz w:val="24"/>
          <w:szCs w:val="24"/>
        </w:rPr>
        <w:t xml:space="preserve">emampuan </w:t>
      </w:r>
      <w:r w:rsidR="00883E6C" w:rsidRPr="00883E6C">
        <w:rPr>
          <w:rFonts w:ascii="Arial" w:hAnsi="Arial" w:cs="Arial"/>
          <w:sz w:val="24"/>
          <w:szCs w:val="24"/>
          <w:lang w:val="id-ID"/>
        </w:rPr>
        <w:t>memelihara keseimbangan emosi</w:t>
      </w:r>
      <w:r w:rsidRPr="00883E6C">
        <w:rPr>
          <w:rFonts w:ascii="Arial" w:hAnsi="Arial" w:cs="Arial"/>
          <w:sz w:val="24"/>
          <w:szCs w:val="24"/>
        </w:rPr>
        <w:t xml:space="preserve"> </w:t>
      </w:r>
      <w:r w:rsidRPr="00883E6C">
        <w:rPr>
          <w:rFonts w:ascii="Arial" w:hAnsi="Arial" w:cs="Arial"/>
          <w:sz w:val="24"/>
          <w:szCs w:val="24"/>
          <w:lang w:val="id-ID"/>
        </w:rPr>
        <w:t xml:space="preserve">yang dimiliki oleh kepala sekolah SMP Negeri di Kodya Yogyakarta mempunyai nilai statistik </w:t>
      </w:r>
      <w:r w:rsidRPr="00883E6C">
        <w:rPr>
          <w:rFonts w:ascii="Arial" w:hAnsi="Arial" w:cs="Arial"/>
          <w:i/>
          <w:sz w:val="24"/>
          <w:szCs w:val="24"/>
          <w:lang w:val="id-ID"/>
        </w:rPr>
        <w:t xml:space="preserve">mean </w:t>
      </w:r>
      <w:r w:rsidRPr="00883E6C">
        <w:rPr>
          <w:rFonts w:ascii="Arial" w:hAnsi="Arial" w:cs="Arial"/>
          <w:sz w:val="24"/>
          <w:szCs w:val="24"/>
          <w:lang w:val="id-ID"/>
        </w:rPr>
        <w:t>yang besar</w:t>
      </w:r>
      <w:r w:rsidRPr="00883E6C">
        <w:rPr>
          <w:rFonts w:ascii="Arial" w:hAnsi="Arial" w:cs="Arial"/>
          <w:i/>
          <w:sz w:val="24"/>
          <w:szCs w:val="24"/>
          <w:lang w:val="id-ID"/>
        </w:rPr>
        <w:t xml:space="preserve"> </w:t>
      </w:r>
      <w:r w:rsidRPr="00883E6C">
        <w:rPr>
          <w:rFonts w:ascii="Arial" w:hAnsi="Arial" w:cs="Arial"/>
          <w:sz w:val="24"/>
          <w:szCs w:val="24"/>
          <w:lang w:val="id-ID"/>
        </w:rPr>
        <w:t xml:space="preserve">dan nilai </w:t>
      </w:r>
      <w:r w:rsidRPr="00883E6C">
        <w:rPr>
          <w:rFonts w:ascii="Arial" w:hAnsi="Arial" w:cs="Arial"/>
          <w:sz w:val="24"/>
          <w:szCs w:val="24"/>
        </w:rPr>
        <w:t>penyebaran dalam deviasi standar</w:t>
      </w:r>
      <w:r w:rsidRPr="00883E6C">
        <w:rPr>
          <w:rFonts w:ascii="Arial" w:hAnsi="Arial" w:cs="Arial"/>
          <w:sz w:val="24"/>
          <w:szCs w:val="24"/>
          <w:lang w:val="id-ID"/>
        </w:rPr>
        <w:t xml:space="preserve"> yang kecil. Dengan demikian dapat disimpulkan bahwa aspek-aspek yang sangat kuat dimiliki dalam dimensi </w:t>
      </w:r>
      <w:r w:rsidR="00883E6C" w:rsidRPr="00883E6C">
        <w:rPr>
          <w:rFonts w:ascii="Arial" w:hAnsi="Arial" w:cs="Arial"/>
          <w:sz w:val="24"/>
          <w:szCs w:val="24"/>
          <w:lang w:val="id-ID"/>
        </w:rPr>
        <w:t>k</w:t>
      </w:r>
      <w:r w:rsidR="00883E6C" w:rsidRPr="00883E6C">
        <w:rPr>
          <w:rFonts w:ascii="Arial" w:hAnsi="Arial" w:cs="Arial"/>
          <w:sz w:val="24"/>
          <w:szCs w:val="24"/>
        </w:rPr>
        <w:t xml:space="preserve">emampuan </w:t>
      </w:r>
      <w:r w:rsidR="00883E6C" w:rsidRPr="00883E6C">
        <w:rPr>
          <w:rFonts w:ascii="Arial" w:hAnsi="Arial" w:cs="Arial"/>
          <w:sz w:val="24"/>
          <w:szCs w:val="24"/>
          <w:lang w:val="id-ID"/>
        </w:rPr>
        <w:t xml:space="preserve">memelihara keseimbangan emosi </w:t>
      </w:r>
      <w:r w:rsidRPr="00883E6C">
        <w:rPr>
          <w:rFonts w:ascii="Arial" w:hAnsi="Arial" w:cs="Arial"/>
          <w:sz w:val="24"/>
          <w:szCs w:val="24"/>
          <w:lang w:val="id-ID"/>
        </w:rPr>
        <w:t xml:space="preserve">yang </w:t>
      </w:r>
      <w:r w:rsidRPr="00883E6C">
        <w:rPr>
          <w:rFonts w:ascii="Arial" w:hAnsi="Arial" w:cs="Arial"/>
          <w:sz w:val="24"/>
          <w:szCs w:val="24"/>
          <w:lang w:val="id-ID"/>
        </w:rPr>
        <w:lastRenderedPageBreak/>
        <w:t>dilakukan oleh kep</w:t>
      </w:r>
      <w:r w:rsidRPr="00883E6C">
        <w:rPr>
          <w:rFonts w:ascii="Arial" w:hAnsi="Arial" w:cs="Arial"/>
          <w:sz w:val="24"/>
          <w:szCs w:val="24"/>
        </w:rPr>
        <w:t xml:space="preserve">ala sekolah SMP di </w:t>
      </w:r>
      <w:r w:rsidRPr="00883E6C">
        <w:rPr>
          <w:rFonts w:ascii="Arial" w:hAnsi="Arial" w:cs="Arial"/>
          <w:sz w:val="24"/>
          <w:szCs w:val="24"/>
          <w:lang w:val="id-ID"/>
        </w:rPr>
        <w:t xml:space="preserve">Kodya </w:t>
      </w:r>
      <w:r w:rsidRPr="00883E6C">
        <w:rPr>
          <w:rFonts w:ascii="Arial" w:hAnsi="Arial" w:cs="Arial"/>
          <w:sz w:val="24"/>
          <w:szCs w:val="24"/>
        </w:rPr>
        <w:t xml:space="preserve">Yogyakarta </w:t>
      </w:r>
      <w:r w:rsidRPr="00883E6C">
        <w:rPr>
          <w:rFonts w:ascii="Arial" w:hAnsi="Arial" w:cs="Arial"/>
          <w:sz w:val="24"/>
          <w:szCs w:val="24"/>
          <w:lang w:val="id-ID"/>
        </w:rPr>
        <w:t xml:space="preserve">yaitu </w:t>
      </w:r>
      <w:r w:rsidR="00883E6C" w:rsidRPr="00883E6C">
        <w:rPr>
          <w:rFonts w:ascii="Arial" w:hAnsi="Arial" w:cs="Arial"/>
          <w:sz w:val="24"/>
          <w:szCs w:val="24"/>
          <w:lang w:val="id-ID"/>
        </w:rPr>
        <w:t>M</w:t>
      </w:r>
      <w:r w:rsidR="00883E6C" w:rsidRPr="00883E6C">
        <w:rPr>
          <w:rFonts w:ascii="Arial" w:hAnsi="Arial" w:cs="Arial"/>
          <w:sz w:val="24"/>
          <w:szCs w:val="24"/>
        </w:rPr>
        <w:t>engarahkan guru dan karyawan</w:t>
      </w:r>
      <w:r w:rsidR="00883E6C" w:rsidRPr="00883E6C">
        <w:rPr>
          <w:rFonts w:ascii="Arial" w:hAnsi="Arial" w:cs="Arial"/>
          <w:sz w:val="24"/>
          <w:szCs w:val="24"/>
          <w:lang w:val="id-ID"/>
        </w:rPr>
        <w:t>; M</w:t>
      </w:r>
      <w:r w:rsidR="00883E6C" w:rsidRPr="00883E6C">
        <w:rPr>
          <w:rFonts w:ascii="Arial" w:hAnsi="Arial" w:cs="Arial"/>
          <w:sz w:val="24"/>
          <w:szCs w:val="24"/>
        </w:rPr>
        <w:t xml:space="preserve">enjaga keharmonisan </w:t>
      </w:r>
      <w:r w:rsidR="00883E6C" w:rsidRPr="00883E6C">
        <w:rPr>
          <w:rFonts w:ascii="Arial" w:hAnsi="Arial" w:cs="Arial"/>
          <w:sz w:val="24"/>
          <w:szCs w:val="24"/>
          <w:lang w:val="id-ID"/>
        </w:rPr>
        <w:t xml:space="preserve">guru dan karyawan; </w:t>
      </w:r>
      <w:r w:rsidR="00883E6C" w:rsidRPr="00883E6C">
        <w:rPr>
          <w:rFonts w:ascii="Arial" w:hAnsi="Arial" w:cs="Arial"/>
          <w:sz w:val="24"/>
          <w:szCs w:val="24"/>
        </w:rPr>
        <w:t xml:space="preserve"> </w:t>
      </w:r>
      <w:r w:rsidR="00883E6C" w:rsidRPr="00883E6C">
        <w:rPr>
          <w:rFonts w:ascii="Arial" w:hAnsi="Arial" w:cs="Arial"/>
          <w:sz w:val="24"/>
          <w:szCs w:val="24"/>
          <w:lang w:val="id-ID"/>
        </w:rPr>
        <w:t>M</w:t>
      </w:r>
      <w:r w:rsidR="00883E6C" w:rsidRPr="00883E6C">
        <w:rPr>
          <w:rFonts w:ascii="Arial" w:hAnsi="Arial" w:cs="Arial"/>
          <w:sz w:val="24"/>
          <w:szCs w:val="24"/>
        </w:rPr>
        <w:t>encegah ketidakharmonisa</w:t>
      </w:r>
      <w:r w:rsidR="00883E6C" w:rsidRPr="00883E6C">
        <w:rPr>
          <w:rFonts w:ascii="Arial" w:hAnsi="Arial" w:cs="Arial"/>
          <w:sz w:val="24"/>
          <w:szCs w:val="24"/>
          <w:lang w:val="id-ID"/>
        </w:rPr>
        <w:t>n dengan guru dan karyawan.</w:t>
      </w:r>
    </w:p>
    <w:p w:rsidR="00AB4956" w:rsidRDefault="00AB4956" w:rsidP="00AB4956">
      <w:pPr>
        <w:autoSpaceDE w:val="0"/>
        <w:autoSpaceDN w:val="0"/>
        <w:adjustRightInd w:val="0"/>
        <w:spacing w:line="360" w:lineRule="auto"/>
        <w:ind w:firstLine="851"/>
        <w:jc w:val="both"/>
        <w:rPr>
          <w:rFonts w:ascii="Arial" w:hAnsi="Arial" w:cs="Arial"/>
          <w:sz w:val="24"/>
          <w:szCs w:val="24"/>
          <w:lang w:val="id-ID"/>
        </w:rPr>
      </w:pPr>
      <w:r w:rsidRPr="00AB4956">
        <w:rPr>
          <w:rFonts w:ascii="Arial" w:hAnsi="Arial" w:cs="Arial"/>
          <w:sz w:val="24"/>
          <w:szCs w:val="24"/>
          <w:lang w:val="id-ID"/>
        </w:rPr>
        <w:t xml:space="preserve">Berdasarkan </w:t>
      </w:r>
      <w:r>
        <w:rPr>
          <w:rFonts w:ascii="Arial" w:hAnsi="Arial" w:cs="Arial"/>
          <w:sz w:val="24"/>
          <w:szCs w:val="24"/>
          <w:lang w:val="id-ID"/>
        </w:rPr>
        <w:t xml:space="preserve">hasil </w:t>
      </w:r>
      <w:r w:rsidRPr="00AB4956">
        <w:rPr>
          <w:rFonts w:ascii="Arial" w:hAnsi="Arial" w:cs="Arial"/>
          <w:sz w:val="24"/>
          <w:szCs w:val="24"/>
          <w:lang w:val="id-ID"/>
        </w:rPr>
        <w:t xml:space="preserve">analisis deskriptif tersebut di atas dapat disimpulkan bahwa </w:t>
      </w:r>
      <w:r>
        <w:rPr>
          <w:rFonts w:ascii="Arial" w:hAnsi="Arial" w:cs="Arial"/>
          <w:sz w:val="24"/>
          <w:szCs w:val="24"/>
          <w:lang w:val="id-ID"/>
        </w:rPr>
        <w:t>beberapa aspek yang sangat kuat dalam dimensi kepemimpinan transformasional yang dimiliki kepala sekolah SMP Negeri di Kodya Yogyakarta, yaitu:</w:t>
      </w:r>
    </w:p>
    <w:p w:rsidR="00AB4956" w:rsidRDefault="00AB4956" w:rsidP="008E03F3">
      <w:pPr>
        <w:pStyle w:val="ListParagraph"/>
        <w:numPr>
          <w:ilvl w:val="0"/>
          <w:numId w:val="35"/>
        </w:numPr>
        <w:autoSpaceDE w:val="0"/>
        <w:autoSpaceDN w:val="0"/>
        <w:adjustRightInd w:val="0"/>
        <w:spacing w:line="360" w:lineRule="auto"/>
        <w:ind w:left="284" w:hanging="284"/>
        <w:jc w:val="both"/>
        <w:rPr>
          <w:rFonts w:ascii="Arial" w:hAnsi="Arial" w:cs="Arial"/>
          <w:sz w:val="24"/>
          <w:szCs w:val="24"/>
          <w:lang w:val="id-ID"/>
        </w:rPr>
      </w:pPr>
      <w:r w:rsidRPr="00AB4956">
        <w:rPr>
          <w:rFonts w:ascii="Arial" w:hAnsi="Arial" w:cs="Arial"/>
          <w:sz w:val="24"/>
          <w:szCs w:val="24"/>
          <w:lang w:val="id-ID"/>
        </w:rPr>
        <w:t>Dalam dimensi kemampuan menyelesaikan masalah</w:t>
      </w:r>
      <w:r>
        <w:rPr>
          <w:rFonts w:ascii="Arial" w:hAnsi="Arial" w:cs="Arial"/>
          <w:sz w:val="24"/>
          <w:szCs w:val="24"/>
          <w:lang w:val="id-ID"/>
        </w:rPr>
        <w:t xml:space="preserve">, antara lain: </w:t>
      </w:r>
      <w:r w:rsidRPr="00AB4956">
        <w:rPr>
          <w:rFonts w:ascii="Arial" w:hAnsi="Arial" w:cs="Arial"/>
          <w:sz w:val="24"/>
          <w:szCs w:val="24"/>
          <w:lang w:val="id-ID"/>
        </w:rPr>
        <w:t>M</w:t>
      </w:r>
      <w:r w:rsidRPr="00AB4956">
        <w:rPr>
          <w:rFonts w:ascii="Arial" w:hAnsi="Arial" w:cs="Arial"/>
          <w:sz w:val="24"/>
          <w:szCs w:val="24"/>
        </w:rPr>
        <w:t xml:space="preserve">emahami perbedaan karakter </w:t>
      </w:r>
      <w:r w:rsidRPr="00AB4956">
        <w:rPr>
          <w:rFonts w:ascii="Arial" w:hAnsi="Arial" w:cs="Arial"/>
          <w:sz w:val="24"/>
          <w:szCs w:val="24"/>
          <w:lang w:val="id-ID"/>
        </w:rPr>
        <w:t xml:space="preserve">guru dan karyawan; </w:t>
      </w:r>
      <w:r w:rsidRPr="00AB4956">
        <w:rPr>
          <w:rFonts w:ascii="Arial" w:hAnsi="Arial" w:cs="Arial"/>
          <w:sz w:val="24"/>
          <w:szCs w:val="24"/>
        </w:rPr>
        <w:t xml:space="preserve"> </w:t>
      </w:r>
      <w:r w:rsidRPr="00AB4956">
        <w:rPr>
          <w:rFonts w:ascii="Arial" w:hAnsi="Arial" w:cs="Arial"/>
          <w:sz w:val="24"/>
          <w:szCs w:val="24"/>
          <w:lang w:val="id-ID"/>
        </w:rPr>
        <w:t>M</w:t>
      </w:r>
      <w:r w:rsidRPr="00AB4956">
        <w:rPr>
          <w:rFonts w:ascii="Arial" w:hAnsi="Arial" w:cs="Arial"/>
          <w:sz w:val="24"/>
          <w:szCs w:val="24"/>
        </w:rPr>
        <w:t xml:space="preserve">enanggapi masalah yang dialami  </w:t>
      </w:r>
      <w:r w:rsidRPr="00AB4956">
        <w:rPr>
          <w:rFonts w:ascii="Arial" w:hAnsi="Arial" w:cs="Arial"/>
          <w:sz w:val="24"/>
          <w:szCs w:val="24"/>
          <w:lang w:val="id-ID"/>
        </w:rPr>
        <w:t>guru dan karyawan; M</w:t>
      </w:r>
      <w:r w:rsidRPr="00AB4956">
        <w:rPr>
          <w:rFonts w:ascii="Arial" w:hAnsi="Arial" w:cs="Arial"/>
          <w:sz w:val="24"/>
          <w:szCs w:val="24"/>
        </w:rPr>
        <w:t>ena</w:t>
      </w:r>
      <w:r w:rsidRPr="00AB4956">
        <w:rPr>
          <w:rFonts w:ascii="Arial" w:hAnsi="Arial" w:cs="Arial"/>
          <w:sz w:val="24"/>
          <w:szCs w:val="24"/>
          <w:lang w:val="id-ID"/>
        </w:rPr>
        <w:t>n</w:t>
      </w:r>
      <w:r w:rsidRPr="00AB4956">
        <w:rPr>
          <w:rFonts w:ascii="Arial" w:hAnsi="Arial" w:cs="Arial"/>
          <w:sz w:val="24"/>
          <w:szCs w:val="24"/>
        </w:rPr>
        <w:t xml:space="preserve">ggapi perbedaan tindakan </w:t>
      </w:r>
      <w:r w:rsidRPr="00AB4956">
        <w:rPr>
          <w:rFonts w:ascii="Arial" w:hAnsi="Arial" w:cs="Arial"/>
          <w:sz w:val="24"/>
          <w:szCs w:val="24"/>
          <w:lang w:val="id-ID"/>
        </w:rPr>
        <w:t>guru dan karyawan, M</w:t>
      </w:r>
      <w:r w:rsidRPr="00AB4956">
        <w:rPr>
          <w:rFonts w:ascii="Arial" w:hAnsi="Arial" w:cs="Arial"/>
          <w:sz w:val="24"/>
          <w:szCs w:val="24"/>
        </w:rPr>
        <w:t>endapatkan manfaat perlakuan yang dilakukan kepada guru dan karyawan.</w:t>
      </w:r>
    </w:p>
    <w:p w:rsidR="00AB4956" w:rsidRDefault="00AB4956" w:rsidP="008E03F3">
      <w:pPr>
        <w:pStyle w:val="ListParagraph"/>
        <w:numPr>
          <w:ilvl w:val="0"/>
          <w:numId w:val="35"/>
        </w:numPr>
        <w:autoSpaceDE w:val="0"/>
        <w:autoSpaceDN w:val="0"/>
        <w:adjustRightInd w:val="0"/>
        <w:spacing w:line="360" w:lineRule="auto"/>
        <w:ind w:left="284" w:hanging="284"/>
        <w:jc w:val="both"/>
        <w:rPr>
          <w:rFonts w:ascii="Arial" w:hAnsi="Arial" w:cs="Arial"/>
          <w:sz w:val="24"/>
          <w:szCs w:val="24"/>
          <w:lang w:val="id-ID"/>
        </w:rPr>
      </w:pPr>
      <w:r>
        <w:rPr>
          <w:rFonts w:ascii="Arial" w:hAnsi="Arial" w:cs="Arial"/>
          <w:sz w:val="24"/>
          <w:szCs w:val="24"/>
          <w:lang w:val="id-ID"/>
        </w:rPr>
        <w:t xml:space="preserve">Dalam </w:t>
      </w:r>
      <w:r w:rsidRPr="00AB4956">
        <w:rPr>
          <w:rFonts w:ascii="Arial" w:hAnsi="Arial" w:cs="Arial"/>
          <w:sz w:val="24"/>
          <w:szCs w:val="24"/>
          <w:lang w:val="id-ID"/>
        </w:rPr>
        <w:t>dimensi kemampuan membantu mengembangkan kepemimpinan guru</w:t>
      </w:r>
      <w:r>
        <w:rPr>
          <w:rFonts w:ascii="Arial" w:hAnsi="Arial" w:cs="Arial"/>
          <w:sz w:val="24"/>
          <w:szCs w:val="24"/>
          <w:lang w:val="id-ID"/>
        </w:rPr>
        <w:t>, yaitu: M</w:t>
      </w:r>
      <w:r w:rsidRPr="00AB4956">
        <w:rPr>
          <w:rFonts w:ascii="Arial" w:hAnsi="Arial" w:cs="Arial"/>
          <w:sz w:val="24"/>
          <w:szCs w:val="24"/>
        </w:rPr>
        <w:t>emiliki persepsi yang baik terhadap pengembangan kepemimpinan guru</w:t>
      </w:r>
      <w:r w:rsidRPr="00AB4956">
        <w:rPr>
          <w:rFonts w:ascii="Arial" w:hAnsi="Arial" w:cs="Arial"/>
          <w:sz w:val="24"/>
          <w:szCs w:val="24"/>
          <w:lang w:val="id-ID"/>
        </w:rPr>
        <w:t>.</w:t>
      </w:r>
    </w:p>
    <w:p w:rsidR="003029A2" w:rsidRDefault="00AB4956" w:rsidP="008E03F3">
      <w:pPr>
        <w:pStyle w:val="ListParagraph"/>
        <w:numPr>
          <w:ilvl w:val="0"/>
          <w:numId w:val="35"/>
        </w:numPr>
        <w:autoSpaceDE w:val="0"/>
        <w:autoSpaceDN w:val="0"/>
        <w:adjustRightInd w:val="0"/>
        <w:spacing w:line="360" w:lineRule="auto"/>
        <w:ind w:left="284" w:hanging="284"/>
        <w:jc w:val="both"/>
        <w:rPr>
          <w:rFonts w:ascii="Arial" w:hAnsi="Arial" w:cs="Arial"/>
          <w:sz w:val="24"/>
          <w:szCs w:val="24"/>
          <w:lang w:val="id-ID"/>
        </w:rPr>
      </w:pPr>
      <w:r>
        <w:rPr>
          <w:rFonts w:ascii="Arial" w:hAnsi="Arial" w:cs="Arial"/>
          <w:sz w:val="24"/>
          <w:szCs w:val="24"/>
          <w:lang w:val="id-ID"/>
        </w:rPr>
        <w:t xml:space="preserve">Dalam </w:t>
      </w:r>
      <w:r w:rsidRPr="00AB4956">
        <w:rPr>
          <w:rFonts w:ascii="Arial" w:hAnsi="Arial" w:cs="Arial"/>
          <w:sz w:val="24"/>
          <w:szCs w:val="24"/>
          <w:lang w:val="id-ID"/>
        </w:rPr>
        <w:t>dimensi kemampuan membangun komitmen guru untuk perubahan ya</w:t>
      </w:r>
      <w:r w:rsidR="003029A2">
        <w:rPr>
          <w:rFonts w:ascii="Arial" w:hAnsi="Arial" w:cs="Arial"/>
          <w:sz w:val="24"/>
          <w:szCs w:val="24"/>
          <w:lang w:val="id-ID"/>
        </w:rPr>
        <w:t>itu: M</w:t>
      </w:r>
      <w:r w:rsidRPr="00AB4956">
        <w:rPr>
          <w:rFonts w:ascii="Arial" w:hAnsi="Arial" w:cs="Arial"/>
          <w:sz w:val="24"/>
          <w:szCs w:val="24"/>
        </w:rPr>
        <w:t>enunjukkan harapan kinerja yang tinggi</w:t>
      </w:r>
      <w:r w:rsidRPr="00AB4956">
        <w:rPr>
          <w:rFonts w:ascii="Arial" w:hAnsi="Arial" w:cs="Arial"/>
          <w:sz w:val="24"/>
          <w:szCs w:val="24"/>
          <w:lang w:val="id-ID"/>
        </w:rPr>
        <w:t>.</w:t>
      </w:r>
    </w:p>
    <w:p w:rsidR="003029A2" w:rsidRDefault="003029A2" w:rsidP="008E03F3">
      <w:pPr>
        <w:pStyle w:val="ListParagraph"/>
        <w:numPr>
          <w:ilvl w:val="0"/>
          <w:numId w:val="35"/>
        </w:numPr>
        <w:autoSpaceDE w:val="0"/>
        <w:autoSpaceDN w:val="0"/>
        <w:adjustRightInd w:val="0"/>
        <w:spacing w:line="360" w:lineRule="auto"/>
        <w:ind w:left="284" w:hanging="284"/>
        <w:jc w:val="both"/>
        <w:rPr>
          <w:rFonts w:ascii="Arial" w:hAnsi="Arial" w:cs="Arial"/>
          <w:sz w:val="24"/>
          <w:szCs w:val="24"/>
          <w:lang w:val="id-ID"/>
        </w:rPr>
      </w:pPr>
      <w:r>
        <w:rPr>
          <w:rFonts w:ascii="Arial" w:hAnsi="Arial" w:cs="Arial"/>
          <w:sz w:val="24"/>
          <w:szCs w:val="24"/>
          <w:lang w:val="id-ID"/>
        </w:rPr>
        <w:t xml:space="preserve">Dalam </w:t>
      </w:r>
      <w:r w:rsidR="00AB4956" w:rsidRPr="003029A2">
        <w:rPr>
          <w:rFonts w:ascii="Arial" w:hAnsi="Arial" w:cs="Arial"/>
          <w:sz w:val="24"/>
          <w:szCs w:val="24"/>
          <w:lang w:val="id-ID"/>
        </w:rPr>
        <w:t>dimensi kemampuan menciptakan suatu kondisi untuk pertumbuhan pengetahuan dan ketrampilan profesional guru</w:t>
      </w:r>
      <w:r>
        <w:rPr>
          <w:rFonts w:ascii="Arial" w:hAnsi="Arial" w:cs="Arial"/>
          <w:sz w:val="24"/>
          <w:szCs w:val="24"/>
          <w:lang w:val="id-ID"/>
        </w:rPr>
        <w:t xml:space="preserve">, yaitu: </w:t>
      </w:r>
      <w:r w:rsidR="00AB4956" w:rsidRPr="003029A2">
        <w:rPr>
          <w:rFonts w:ascii="Arial" w:hAnsi="Arial" w:cs="Arial"/>
          <w:sz w:val="24"/>
          <w:szCs w:val="24"/>
          <w:lang w:val="id-ID"/>
        </w:rPr>
        <w:t xml:space="preserve"> </w:t>
      </w:r>
      <w:r>
        <w:rPr>
          <w:rFonts w:ascii="Arial" w:hAnsi="Arial" w:cs="Arial"/>
          <w:sz w:val="24"/>
          <w:szCs w:val="24"/>
          <w:lang w:val="id-ID"/>
        </w:rPr>
        <w:t>M</w:t>
      </w:r>
      <w:r w:rsidR="00AB4956" w:rsidRPr="003029A2">
        <w:rPr>
          <w:rFonts w:ascii="Arial" w:hAnsi="Arial" w:cs="Arial"/>
          <w:sz w:val="24"/>
          <w:szCs w:val="24"/>
        </w:rPr>
        <w:t>emotivasi guru dan karyawan</w:t>
      </w:r>
      <w:r>
        <w:rPr>
          <w:rFonts w:ascii="Arial" w:hAnsi="Arial" w:cs="Arial"/>
          <w:sz w:val="24"/>
          <w:szCs w:val="24"/>
          <w:lang w:val="id-ID"/>
        </w:rPr>
        <w:t>.</w:t>
      </w:r>
    </w:p>
    <w:p w:rsidR="003029A2" w:rsidRDefault="003029A2" w:rsidP="008E03F3">
      <w:pPr>
        <w:pStyle w:val="ListParagraph"/>
        <w:numPr>
          <w:ilvl w:val="0"/>
          <w:numId w:val="35"/>
        </w:numPr>
        <w:autoSpaceDE w:val="0"/>
        <w:autoSpaceDN w:val="0"/>
        <w:adjustRightInd w:val="0"/>
        <w:spacing w:line="360" w:lineRule="auto"/>
        <w:ind w:left="284" w:hanging="284"/>
        <w:jc w:val="both"/>
        <w:rPr>
          <w:rFonts w:ascii="Arial" w:hAnsi="Arial" w:cs="Arial"/>
          <w:sz w:val="24"/>
          <w:szCs w:val="24"/>
          <w:lang w:val="id-ID"/>
        </w:rPr>
      </w:pPr>
      <w:r>
        <w:rPr>
          <w:rFonts w:ascii="Arial" w:hAnsi="Arial" w:cs="Arial"/>
          <w:sz w:val="24"/>
          <w:szCs w:val="24"/>
          <w:lang w:val="id-ID"/>
        </w:rPr>
        <w:t xml:space="preserve">Dalam </w:t>
      </w:r>
      <w:r w:rsidR="00AB4956" w:rsidRPr="003029A2">
        <w:rPr>
          <w:rFonts w:ascii="Arial" w:hAnsi="Arial" w:cs="Arial"/>
          <w:sz w:val="24"/>
          <w:szCs w:val="24"/>
          <w:lang w:val="id-ID"/>
        </w:rPr>
        <w:t>dimensi k</w:t>
      </w:r>
      <w:r w:rsidR="00AB4956" w:rsidRPr="003029A2">
        <w:rPr>
          <w:rFonts w:ascii="Arial" w:hAnsi="Arial" w:cs="Arial"/>
          <w:sz w:val="24"/>
          <w:szCs w:val="24"/>
        </w:rPr>
        <w:t xml:space="preserve">emampuan </w:t>
      </w:r>
      <w:r w:rsidR="00AB4956" w:rsidRPr="003029A2">
        <w:rPr>
          <w:rFonts w:ascii="Arial" w:hAnsi="Arial" w:cs="Arial"/>
          <w:sz w:val="24"/>
          <w:szCs w:val="24"/>
          <w:lang w:val="id-ID"/>
        </w:rPr>
        <w:t>mengembangkan kepemimpinan untuk pembelajaran organisasi</w:t>
      </w:r>
      <w:r>
        <w:rPr>
          <w:rFonts w:ascii="Arial" w:hAnsi="Arial" w:cs="Arial"/>
          <w:sz w:val="24"/>
          <w:szCs w:val="24"/>
          <w:lang w:val="id-ID"/>
        </w:rPr>
        <w:t xml:space="preserve">, antara lain: </w:t>
      </w:r>
      <w:r w:rsidR="00AB4956" w:rsidRPr="003029A2">
        <w:rPr>
          <w:rFonts w:ascii="Arial" w:hAnsi="Arial" w:cs="Arial"/>
          <w:sz w:val="24"/>
          <w:szCs w:val="24"/>
          <w:lang w:val="id-ID"/>
        </w:rPr>
        <w:t>M</w:t>
      </w:r>
      <w:r w:rsidR="00AB4956" w:rsidRPr="003029A2">
        <w:rPr>
          <w:rFonts w:ascii="Arial" w:hAnsi="Arial" w:cs="Arial"/>
          <w:sz w:val="24"/>
          <w:szCs w:val="24"/>
        </w:rPr>
        <w:t>engara</w:t>
      </w:r>
      <w:r w:rsidR="00AB4956" w:rsidRPr="003029A2">
        <w:rPr>
          <w:rFonts w:ascii="Arial" w:hAnsi="Arial" w:cs="Arial"/>
          <w:sz w:val="24"/>
          <w:szCs w:val="24"/>
          <w:lang w:val="id-ID"/>
        </w:rPr>
        <w:t>hkan guru dan karyawan untuk pembelajaran organisasi,  M</w:t>
      </w:r>
      <w:r w:rsidR="00AB4956" w:rsidRPr="003029A2">
        <w:rPr>
          <w:rFonts w:ascii="Arial" w:hAnsi="Arial" w:cs="Arial"/>
          <w:sz w:val="24"/>
          <w:szCs w:val="24"/>
        </w:rPr>
        <w:t xml:space="preserve">enciptakan suasana kerja bagi </w:t>
      </w:r>
      <w:r w:rsidR="00AB4956" w:rsidRPr="003029A2">
        <w:rPr>
          <w:rFonts w:ascii="Arial" w:hAnsi="Arial" w:cs="Arial"/>
          <w:sz w:val="24"/>
          <w:szCs w:val="24"/>
          <w:lang w:val="id-ID"/>
        </w:rPr>
        <w:t>guru dan karyawan.</w:t>
      </w:r>
    </w:p>
    <w:p w:rsidR="00AB4956" w:rsidRDefault="003029A2" w:rsidP="008E03F3">
      <w:pPr>
        <w:pStyle w:val="ListParagraph"/>
        <w:numPr>
          <w:ilvl w:val="0"/>
          <w:numId w:val="35"/>
        </w:numPr>
        <w:autoSpaceDE w:val="0"/>
        <w:autoSpaceDN w:val="0"/>
        <w:adjustRightInd w:val="0"/>
        <w:spacing w:line="360" w:lineRule="auto"/>
        <w:ind w:left="284" w:hanging="284"/>
        <w:jc w:val="both"/>
        <w:rPr>
          <w:rFonts w:ascii="Arial" w:hAnsi="Arial" w:cs="Arial"/>
          <w:sz w:val="24"/>
          <w:szCs w:val="24"/>
          <w:lang w:val="id-ID"/>
        </w:rPr>
      </w:pPr>
      <w:r>
        <w:rPr>
          <w:rFonts w:ascii="Arial" w:hAnsi="Arial" w:cs="Arial"/>
          <w:sz w:val="24"/>
          <w:szCs w:val="24"/>
          <w:lang w:val="id-ID"/>
        </w:rPr>
        <w:t xml:space="preserve">Dalam </w:t>
      </w:r>
      <w:r w:rsidR="00AB4956" w:rsidRPr="003029A2">
        <w:rPr>
          <w:rFonts w:ascii="Arial" w:hAnsi="Arial" w:cs="Arial"/>
          <w:sz w:val="24"/>
          <w:szCs w:val="24"/>
          <w:lang w:val="id-ID"/>
        </w:rPr>
        <w:t>dimensi k</w:t>
      </w:r>
      <w:r w:rsidR="00AB4956" w:rsidRPr="003029A2">
        <w:rPr>
          <w:rFonts w:ascii="Arial" w:hAnsi="Arial" w:cs="Arial"/>
          <w:sz w:val="24"/>
          <w:szCs w:val="24"/>
        </w:rPr>
        <w:t xml:space="preserve">emampuan </w:t>
      </w:r>
      <w:r w:rsidR="00AB4956" w:rsidRPr="003029A2">
        <w:rPr>
          <w:rFonts w:ascii="Arial" w:hAnsi="Arial" w:cs="Arial"/>
          <w:sz w:val="24"/>
          <w:szCs w:val="24"/>
          <w:lang w:val="id-ID"/>
        </w:rPr>
        <w:t>memelihara keseimbangan emosi</w:t>
      </w:r>
      <w:r>
        <w:rPr>
          <w:rFonts w:ascii="Arial" w:hAnsi="Arial" w:cs="Arial"/>
          <w:sz w:val="24"/>
          <w:szCs w:val="24"/>
          <w:lang w:val="id-ID"/>
        </w:rPr>
        <w:t xml:space="preserve">, antara lain: </w:t>
      </w:r>
      <w:r w:rsidR="00AB4956" w:rsidRPr="003029A2">
        <w:rPr>
          <w:rFonts w:ascii="Arial" w:hAnsi="Arial" w:cs="Arial"/>
          <w:sz w:val="24"/>
          <w:szCs w:val="24"/>
          <w:lang w:val="id-ID"/>
        </w:rPr>
        <w:t>M</w:t>
      </w:r>
      <w:r w:rsidR="00AB4956" w:rsidRPr="003029A2">
        <w:rPr>
          <w:rFonts w:ascii="Arial" w:hAnsi="Arial" w:cs="Arial"/>
          <w:sz w:val="24"/>
          <w:szCs w:val="24"/>
        </w:rPr>
        <w:t>engarahkan guru dan karyawan</w:t>
      </w:r>
      <w:r w:rsidR="00AB4956" w:rsidRPr="003029A2">
        <w:rPr>
          <w:rFonts w:ascii="Arial" w:hAnsi="Arial" w:cs="Arial"/>
          <w:sz w:val="24"/>
          <w:szCs w:val="24"/>
          <w:lang w:val="id-ID"/>
        </w:rPr>
        <w:t>; M</w:t>
      </w:r>
      <w:r w:rsidR="00AB4956" w:rsidRPr="003029A2">
        <w:rPr>
          <w:rFonts w:ascii="Arial" w:hAnsi="Arial" w:cs="Arial"/>
          <w:sz w:val="24"/>
          <w:szCs w:val="24"/>
        </w:rPr>
        <w:t xml:space="preserve">enjaga keharmonisan </w:t>
      </w:r>
      <w:r w:rsidR="00AB4956" w:rsidRPr="003029A2">
        <w:rPr>
          <w:rFonts w:ascii="Arial" w:hAnsi="Arial" w:cs="Arial"/>
          <w:sz w:val="24"/>
          <w:szCs w:val="24"/>
          <w:lang w:val="id-ID"/>
        </w:rPr>
        <w:t xml:space="preserve">guru dan karyawan; </w:t>
      </w:r>
      <w:r w:rsidR="00AB4956" w:rsidRPr="003029A2">
        <w:rPr>
          <w:rFonts w:ascii="Arial" w:hAnsi="Arial" w:cs="Arial"/>
          <w:sz w:val="24"/>
          <w:szCs w:val="24"/>
        </w:rPr>
        <w:t xml:space="preserve"> </w:t>
      </w:r>
      <w:r w:rsidR="00AB4956" w:rsidRPr="003029A2">
        <w:rPr>
          <w:rFonts w:ascii="Arial" w:hAnsi="Arial" w:cs="Arial"/>
          <w:sz w:val="24"/>
          <w:szCs w:val="24"/>
          <w:lang w:val="id-ID"/>
        </w:rPr>
        <w:t>M</w:t>
      </w:r>
      <w:r w:rsidR="00AB4956" w:rsidRPr="003029A2">
        <w:rPr>
          <w:rFonts w:ascii="Arial" w:hAnsi="Arial" w:cs="Arial"/>
          <w:sz w:val="24"/>
          <w:szCs w:val="24"/>
        </w:rPr>
        <w:t>encegah ketidakharmonisa</w:t>
      </w:r>
      <w:r w:rsidR="00AB4956" w:rsidRPr="003029A2">
        <w:rPr>
          <w:rFonts w:ascii="Arial" w:hAnsi="Arial" w:cs="Arial"/>
          <w:sz w:val="24"/>
          <w:szCs w:val="24"/>
          <w:lang w:val="id-ID"/>
        </w:rPr>
        <w:t>n dengan guru dan karyawan.</w:t>
      </w:r>
    </w:p>
    <w:p w:rsidR="003029A2" w:rsidRPr="003029A2" w:rsidRDefault="003029A2" w:rsidP="003029A2">
      <w:pPr>
        <w:pStyle w:val="ListParagraph"/>
        <w:autoSpaceDE w:val="0"/>
        <w:autoSpaceDN w:val="0"/>
        <w:adjustRightInd w:val="0"/>
        <w:spacing w:line="360" w:lineRule="auto"/>
        <w:ind w:left="284"/>
        <w:jc w:val="both"/>
        <w:rPr>
          <w:rFonts w:ascii="Arial" w:hAnsi="Arial" w:cs="Arial"/>
          <w:sz w:val="24"/>
          <w:szCs w:val="24"/>
          <w:lang w:val="id-ID"/>
        </w:rPr>
      </w:pPr>
    </w:p>
    <w:p w:rsidR="000F6042" w:rsidRPr="003029A2" w:rsidRDefault="006263EA" w:rsidP="003029A2">
      <w:pPr>
        <w:pStyle w:val="BodyTextIndent"/>
        <w:spacing w:after="0" w:line="360" w:lineRule="auto"/>
        <w:ind w:left="0" w:firstLine="851"/>
        <w:jc w:val="both"/>
        <w:rPr>
          <w:rFonts w:ascii="Arial" w:hAnsi="Arial" w:cs="Arial"/>
          <w:sz w:val="24"/>
          <w:szCs w:val="24"/>
          <w:shd w:val="clear" w:color="auto" w:fill="FFFFFF"/>
          <w:lang w:val="id-ID"/>
        </w:rPr>
      </w:pPr>
      <w:r w:rsidRPr="003029A2">
        <w:rPr>
          <w:rStyle w:val="longtext"/>
          <w:rFonts w:ascii="Arial" w:hAnsi="Arial" w:cs="Arial"/>
          <w:sz w:val="24"/>
          <w:szCs w:val="24"/>
          <w:shd w:val="clear" w:color="auto" w:fill="FFFFFF"/>
          <w:lang w:val="id-ID"/>
        </w:rPr>
        <w:lastRenderedPageBreak/>
        <w:t>Berdasarkan data kua</w:t>
      </w:r>
      <w:r w:rsidR="003029A2" w:rsidRPr="003029A2">
        <w:rPr>
          <w:rStyle w:val="longtext"/>
          <w:rFonts w:ascii="Arial" w:hAnsi="Arial" w:cs="Arial"/>
          <w:sz w:val="24"/>
          <w:szCs w:val="24"/>
          <w:shd w:val="clear" w:color="auto" w:fill="FFFFFF"/>
          <w:lang w:val="id-ID"/>
        </w:rPr>
        <w:t xml:space="preserve">litatif hasil wawancara mendalam dari beberapa responden diperoleh </w:t>
      </w:r>
      <w:r w:rsidR="003029A2" w:rsidRPr="003029A2">
        <w:rPr>
          <w:rFonts w:ascii="Arial" w:hAnsi="Arial" w:cs="Arial"/>
          <w:sz w:val="24"/>
          <w:szCs w:val="24"/>
          <w:lang w:val="id-ID"/>
        </w:rPr>
        <w:t>deskripsi data kualitatif yang diperoleh peneliti mengenai berbagai aspek dalam dimensi k</w:t>
      </w:r>
      <w:r w:rsidR="003029A2" w:rsidRPr="003029A2">
        <w:rPr>
          <w:rFonts w:ascii="Arial" w:hAnsi="Arial" w:cs="Arial"/>
          <w:sz w:val="24"/>
          <w:szCs w:val="24"/>
          <w:lang w:val="fi-FI"/>
        </w:rPr>
        <w:t>epemimpinan transformasional kepala sekolah</w:t>
      </w:r>
      <w:r w:rsidR="003029A2" w:rsidRPr="003029A2">
        <w:rPr>
          <w:rFonts w:ascii="Arial" w:hAnsi="Arial" w:cs="Arial"/>
          <w:sz w:val="24"/>
          <w:szCs w:val="24"/>
          <w:lang w:val="id-ID"/>
        </w:rPr>
        <w:t xml:space="preserve"> SMP Negeri di Kodya Yogyakarta. T</w:t>
      </w:r>
      <w:r w:rsidR="000F6042" w:rsidRPr="003029A2">
        <w:rPr>
          <w:rFonts w:ascii="Arial" w:hAnsi="Arial" w:cs="Arial"/>
          <w:sz w:val="24"/>
          <w:szCs w:val="24"/>
          <w:lang w:val="id-ID"/>
        </w:rPr>
        <w:t xml:space="preserve">abel-tabel berikut ini menunjukkan deskripsi data kualitatif yang diperoleh peneliti mengenai berbagai aspek dalam </w:t>
      </w:r>
      <w:r w:rsidR="003029A2" w:rsidRPr="003029A2">
        <w:rPr>
          <w:rFonts w:ascii="Arial" w:hAnsi="Arial" w:cs="Arial"/>
          <w:sz w:val="24"/>
          <w:szCs w:val="24"/>
          <w:lang w:val="id-ID"/>
        </w:rPr>
        <w:t xml:space="preserve">dimensi </w:t>
      </w:r>
      <w:r w:rsidR="000F6042" w:rsidRPr="003029A2">
        <w:rPr>
          <w:rFonts w:ascii="Arial" w:hAnsi="Arial" w:cs="Arial"/>
          <w:sz w:val="24"/>
          <w:szCs w:val="24"/>
          <w:lang w:val="id-ID"/>
        </w:rPr>
        <w:t>k</w:t>
      </w:r>
      <w:r w:rsidR="000F6042" w:rsidRPr="003029A2">
        <w:rPr>
          <w:rFonts w:ascii="Arial" w:hAnsi="Arial" w:cs="Arial"/>
          <w:sz w:val="24"/>
          <w:szCs w:val="24"/>
          <w:lang w:val="fi-FI"/>
        </w:rPr>
        <w:t>epemimpinan transformasional kepala sekolah</w:t>
      </w:r>
      <w:r w:rsidR="000F6042" w:rsidRPr="003029A2">
        <w:rPr>
          <w:rFonts w:ascii="Arial" w:hAnsi="Arial" w:cs="Arial"/>
          <w:sz w:val="24"/>
          <w:szCs w:val="24"/>
          <w:lang w:val="id-ID"/>
        </w:rPr>
        <w:t xml:space="preserve"> SMP Negeri di Kodya Yogyakarta:</w:t>
      </w:r>
    </w:p>
    <w:p w:rsidR="000F6042" w:rsidRPr="00207AA5" w:rsidRDefault="000F6042" w:rsidP="000F6042">
      <w:pPr>
        <w:pStyle w:val="BodyTextIndent"/>
        <w:spacing w:before="240"/>
        <w:ind w:left="993" w:hanging="993"/>
        <w:jc w:val="both"/>
        <w:rPr>
          <w:rStyle w:val="longtext"/>
          <w:rFonts w:ascii="Arial" w:hAnsi="Arial" w:cs="Arial"/>
          <w:b/>
          <w:sz w:val="22"/>
          <w:szCs w:val="22"/>
          <w:lang w:val="id-ID"/>
        </w:rPr>
      </w:pPr>
      <w:r w:rsidRPr="00207AA5">
        <w:rPr>
          <w:rStyle w:val="longtext"/>
          <w:rFonts w:ascii="Arial" w:hAnsi="Arial" w:cs="Arial"/>
          <w:b/>
          <w:sz w:val="22"/>
          <w:szCs w:val="22"/>
          <w:shd w:val="clear" w:color="auto" w:fill="FFFFFF"/>
          <w:lang w:val="id-ID"/>
        </w:rPr>
        <w:t xml:space="preserve">Tabel </w:t>
      </w:r>
      <w:r w:rsidR="003029A2">
        <w:rPr>
          <w:rStyle w:val="longtext"/>
          <w:rFonts w:ascii="Arial" w:hAnsi="Arial" w:cs="Arial"/>
          <w:b/>
          <w:sz w:val="22"/>
          <w:szCs w:val="22"/>
          <w:shd w:val="clear" w:color="auto" w:fill="FFFFFF"/>
          <w:lang w:val="id-ID"/>
        </w:rPr>
        <w:t>1</w:t>
      </w:r>
      <w:r w:rsidR="00D81363">
        <w:rPr>
          <w:rStyle w:val="longtext"/>
          <w:rFonts w:ascii="Arial" w:hAnsi="Arial" w:cs="Arial"/>
          <w:b/>
          <w:sz w:val="22"/>
          <w:szCs w:val="22"/>
          <w:shd w:val="clear" w:color="auto" w:fill="FFFFFF"/>
          <w:lang w:val="id-ID"/>
        </w:rPr>
        <w:t>0</w:t>
      </w:r>
      <w:r w:rsidRPr="00207AA5">
        <w:rPr>
          <w:rStyle w:val="longtext"/>
          <w:rFonts w:ascii="Arial" w:hAnsi="Arial" w:cs="Arial"/>
          <w:b/>
          <w:sz w:val="22"/>
          <w:szCs w:val="22"/>
          <w:shd w:val="clear" w:color="auto" w:fill="FFFFFF"/>
          <w:lang w:val="id-ID"/>
        </w:rPr>
        <w:t xml:space="preserve">. Data </w:t>
      </w:r>
      <w:r w:rsidRPr="00207AA5">
        <w:rPr>
          <w:rFonts w:ascii="Arial" w:hAnsi="Arial" w:cs="Arial"/>
          <w:b/>
          <w:sz w:val="22"/>
          <w:szCs w:val="22"/>
          <w:lang w:val="id-ID"/>
        </w:rPr>
        <w:t xml:space="preserve">tentang aspek menyelesaikan masalah </w:t>
      </w:r>
    </w:p>
    <w:tbl>
      <w:tblPr>
        <w:tblStyle w:val="TableGrid"/>
        <w:tblW w:w="0" w:type="auto"/>
        <w:tblInd w:w="108" w:type="dxa"/>
        <w:tblLook w:val="04A0"/>
      </w:tblPr>
      <w:tblGrid>
        <w:gridCol w:w="2127"/>
        <w:gridCol w:w="6169"/>
      </w:tblGrid>
      <w:tr w:rsidR="000F6042" w:rsidTr="004A0510">
        <w:tc>
          <w:tcPr>
            <w:tcW w:w="2127" w:type="dxa"/>
          </w:tcPr>
          <w:p w:rsidR="000F6042" w:rsidRPr="00207AA5" w:rsidRDefault="000F6042" w:rsidP="004A0510">
            <w:pPr>
              <w:ind w:left="-108" w:right="-108"/>
              <w:jc w:val="center"/>
              <w:rPr>
                <w:rFonts w:ascii="Arial" w:hAnsi="Arial" w:cs="Arial"/>
                <w:sz w:val="22"/>
                <w:szCs w:val="22"/>
                <w:lang w:val="id-ID"/>
              </w:rPr>
            </w:pPr>
            <w:r w:rsidRPr="00207AA5">
              <w:rPr>
                <w:rFonts w:ascii="Arial" w:hAnsi="Arial" w:cs="Arial"/>
                <w:sz w:val="22"/>
                <w:szCs w:val="22"/>
                <w:lang w:val="id-ID"/>
              </w:rPr>
              <w:t>Aspek menyelesaikan masalah</w:t>
            </w:r>
          </w:p>
        </w:tc>
        <w:tc>
          <w:tcPr>
            <w:tcW w:w="6169" w:type="dxa"/>
          </w:tcPr>
          <w:p w:rsidR="003029A2" w:rsidRDefault="003029A2" w:rsidP="004A0510">
            <w:pPr>
              <w:jc w:val="center"/>
              <w:rPr>
                <w:rFonts w:ascii="Arial" w:hAnsi="Arial" w:cs="Arial"/>
                <w:sz w:val="22"/>
                <w:szCs w:val="22"/>
                <w:lang w:val="id-ID"/>
              </w:rPr>
            </w:pPr>
          </w:p>
          <w:p w:rsidR="000F6042" w:rsidRPr="00207AA5" w:rsidRDefault="000F6042" w:rsidP="004A0510">
            <w:pPr>
              <w:jc w:val="center"/>
              <w:rPr>
                <w:rFonts w:ascii="Arial" w:hAnsi="Arial" w:cs="Arial"/>
                <w:sz w:val="22"/>
                <w:szCs w:val="22"/>
                <w:lang w:val="id-ID"/>
              </w:rPr>
            </w:pPr>
            <w:r w:rsidRPr="00207AA5">
              <w:rPr>
                <w:rFonts w:ascii="Arial" w:hAnsi="Arial" w:cs="Arial"/>
                <w:sz w:val="22"/>
                <w:szCs w:val="22"/>
                <w:lang w:val="id-ID"/>
              </w:rPr>
              <w:t xml:space="preserve">Tanggapan Responden </w:t>
            </w:r>
          </w:p>
        </w:tc>
      </w:tr>
      <w:tr w:rsidR="000F6042" w:rsidTr="004A0510">
        <w:tc>
          <w:tcPr>
            <w:tcW w:w="2127" w:type="dxa"/>
          </w:tcPr>
          <w:p w:rsidR="000F6042" w:rsidRPr="00207AA5" w:rsidRDefault="000F6042" w:rsidP="008E03F3">
            <w:pPr>
              <w:pStyle w:val="BodyTextIndent"/>
              <w:numPr>
                <w:ilvl w:val="0"/>
                <w:numId w:val="20"/>
              </w:numPr>
              <w:spacing w:after="0"/>
              <w:ind w:left="176" w:hanging="284"/>
              <w:rPr>
                <w:rFonts w:ascii="Arial" w:hAnsi="Arial" w:cs="Arial"/>
                <w:sz w:val="22"/>
                <w:szCs w:val="22"/>
                <w:lang w:val="id-ID"/>
              </w:rPr>
            </w:pPr>
            <w:r w:rsidRPr="00207AA5">
              <w:rPr>
                <w:rFonts w:ascii="Arial" w:hAnsi="Arial" w:cs="Arial"/>
                <w:sz w:val="22"/>
                <w:szCs w:val="22"/>
              </w:rPr>
              <w:t xml:space="preserve">memahami </w:t>
            </w:r>
            <w:r w:rsidRPr="00207AA5">
              <w:rPr>
                <w:rFonts w:ascii="Arial" w:hAnsi="Arial" w:cs="Arial"/>
                <w:sz w:val="22"/>
                <w:szCs w:val="22"/>
                <w:lang w:val="id-ID"/>
              </w:rPr>
              <w:t>masalah yang dihadapi oleh guru dan karyawan dalam</w:t>
            </w:r>
            <w:r>
              <w:rPr>
                <w:rFonts w:ascii="Arial" w:hAnsi="Arial" w:cs="Arial"/>
                <w:sz w:val="22"/>
                <w:szCs w:val="22"/>
                <w:lang w:val="id-ID"/>
              </w:rPr>
              <w:t xml:space="preserve"> </w:t>
            </w:r>
            <w:r w:rsidRPr="00207AA5">
              <w:rPr>
                <w:rFonts w:ascii="Arial" w:hAnsi="Arial" w:cs="Arial"/>
                <w:sz w:val="22"/>
                <w:szCs w:val="22"/>
                <w:lang w:val="id-ID"/>
              </w:rPr>
              <w:t>melaksanakan tugas sekolah.</w:t>
            </w:r>
          </w:p>
        </w:tc>
        <w:tc>
          <w:tcPr>
            <w:tcW w:w="6169" w:type="dxa"/>
          </w:tcPr>
          <w:p w:rsidR="000F6042" w:rsidRPr="007E28A0" w:rsidRDefault="000F6042" w:rsidP="008E03F3">
            <w:pPr>
              <w:pStyle w:val="BodyTextIndent"/>
              <w:numPr>
                <w:ilvl w:val="0"/>
                <w:numId w:val="21"/>
              </w:numPr>
              <w:spacing w:after="0"/>
              <w:ind w:left="176" w:hanging="142"/>
              <w:rPr>
                <w:rFonts w:ascii="Arial" w:hAnsi="Arial" w:cs="Arial"/>
                <w:sz w:val="22"/>
                <w:szCs w:val="22"/>
              </w:rPr>
            </w:pPr>
            <w:r w:rsidRPr="00FB019F">
              <w:rPr>
                <w:rFonts w:ascii="Arial" w:hAnsi="Arial" w:cs="Arial"/>
                <w:sz w:val="22"/>
                <w:szCs w:val="22"/>
                <w:lang w:val="id-ID"/>
              </w:rPr>
              <w:t xml:space="preserve"> “S</w:t>
            </w:r>
            <w:r w:rsidRPr="00FB019F">
              <w:rPr>
                <w:rFonts w:ascii="Arial" w:hAnsi="Arial" w:cs="Arial"/>
                <w:sz w:val="22"/>
                <w:szCs w:val="22"/>
              </w:rPr>
              <w:t>aya selalu menyediakan waktu untuk mengamati langsung</w:t>
            </w:r>
            <w:r>
              <w:rPr>
                <w:rFonts w:ascii="Arial" w:hAnsi="Arial" w:cs="Arial"/>
                <w:sz w:val="22"/>
                <w:szCs w:val="22"/>
                <w:lang w:val="id-ID"/>
              </w:rPr>
              <w:t>,</w:t>
            </w:r>
            <w:r w:rsidRPr="00FB019F">
              <w:rPr>
                <w:rFonts w:ascii="Arial" w:hAnsi="Arial" w:cs="Arial"/>
                <w:sz w:val="22"/>
                <w:szCs w:val="22"/>
              </w:rPr>
              <w:t xml:space="preserve"> baik pada guru atau karyawan di setiap harinya</w:t>
            </w:r>
            <w:r>
              <w:rPr>
                <w:rFonts w:ascii="Arial" w:hAnsi="Arial" w:cs="Arial"/>
                <w:sz w:val="22"/>
                <w:szCs w:val="22"/>
                <w:lang w:val="id-ID"/>
              </w:rPr>
              <w:t>. B</w:t>
            </w:r>
            <w:r w:rsidRPr="00FB019F">
              <w:rPr>
                <w:rFonts w:ascii="Arial" w:hAnsi="Arial" w:cs="Arial"/>
                <w:sz w:val="22"/>
                <w:szCs w:val="22"/>
              </w:rPr>
              <w:t>ila ada yang tampak tidak biasa pada sikap/perilaku guru maupun kar</w:t>
            </w:r>
            <w:r>
              <w:rPr>
                <w:rFonts w:ascii="Arial" w:hAnsi="Arial" w:cs="Arial"/>
                <w:sz w:val="22"/>
                <w:szCs w:val="22"/>
              </w:rPr>
              <w:t>yawan langsung saya ajak bicara</w:t>
            </w:r>
            <w:r>
              <w:rPr>
                <w:rFonts w:ascii="Arial" w:hAnsi="Arial" w:cs="Arial"/>
                <w:sz w:val="22"/>
                <w:szCs w:val="22"/>
                <w:lang w:val="id-ID"/>
              </w:rPr>
              <w:t xml:space="preserve"> empat mata atau </w:t>
            </w:r>
            <w:r w:rsidRPr="00FB019F">
              <w:rPr>
                <w:rFonts w:ascii="Arial" w:hAnsi="Arial" w:cs="Arial"/>
                <w:sz w:val="22"/>
                <w:szCs w:val="22"/>
              </w:rPr>
              <w:t xml:space="preserve">secara pribadi barangkali ada hal-hal lain </w:t>
            </w:r>
            <w:r w:rsidRPr="00202492">
              <w:rPr>
                <w:rFonts w:ascii="Arial" w:hAnsi="Arial" w:cs="Arial"/>
                <w:sz w:val="22"/>
                <w:szCs w:val="22"/>
              </w:rPr>
              <w:t>yang berpengaruh terhadap tugas yang harus diselesaikan</w:t>
            </w:r>
            <w:r w:rsidRPr="00202492">
              <w:rPr>
                <w:rFonts w:ascii="Arial" w:hAnsi="Arial" w:cs="Arial"/>
                <w:sz w:val="22"/>
                <w:szCs w:val="22"/>
                <w:lang w:val="id-ID"/>
              </w:rPr>
              <w:t>.”</w:t>
            </w:r>
          </w:p>
          <w:p w:rsidR="000F6042" w:rsidRPr="00FB019F" w:rsidRDefault="000F6042" w:rsidP="008E03F3">
            <w:pPr>
              <w:pStyle w:val="BodyTextIndent"/>
              <w:numPr>
                <w:ilvl w:val="0"/>
                <w:numId w:val="21"/>
              </w:numPr>
              <w:spacing w:after="0"/>
              <w:ind w:left="176" w:hanging="142"/>
              <w:rPr>
                <w:rFonts w:ascii="Arial" w:hAnsi="Arial" w:cs="Arial"/>
                <w:sz w:val="22"/>
                <w:szCs w:val="22"/>
              </w:rPr>
            </w:pPr>
            <w:r>
              <w:rPr>
                <w:rFonts w:ascii="Arial" w:hAnsi="Arial" w:cs="Arial"/>
                <w:sz w:val="22"/>
                <w:szCs w:val="22"/>
                <w:lang w:val="id-ID"/>
              </w:rPr>
              <w:t>“S</w:t>
            </w:r>
            <w:r w:rsidRPr="00FB019F">
              <w:rPr>
                <w:rFonts w:ascii="Arial" w:hAnsi="Arial" w:cs="Arial"/>
                <w:sz w:val="22"/>
                <w:szCs w:val="22"/>
              </w:rPr>
              <w:t>aya tanya ada masalah apa kok kelihatannya beda dengan biasanya.</w:t>
            </w:r>
            <w:r>
              <w:rPr>
                <w:rFonts w:ascii="Arial" w:hAnsi="Arial" w:cs="Arial"/>
                <w:sz w:val="22"/>
                <w:szCs w:val="22"/>
                <w:lang w:val="id-ID"/>
              </w:rPr>
              <w:t xml:space="preserve"> K</w:t>
            </w:r>
            <w:r w:rsidRPr="00FB019F">
              <w:rPr>
                <w:rFonts w:ascii="Arial" w:hAnsi="Arial" w:cs="Arial"/>
                <w:sz w:val="22"/>
                <w:szCs w:val="22"/>
              </w:rPr>
              <w:t>emudian saya ajak bicara untuk memecah</w:t>
            </w:r>
            <w:r>
              <w:rPr>
                <w:rFonts w:ascii="Arial" w:hAnsi="Arial" w:cs="Arial"/>
                <w:sz w:val="22"/>
                <w:szCs w:val="22"/>
                <w:lang w:val="id-ID"/>
              </w:rPr>
              <w:t>k</w:t>
            </w:r>
            <w:r>
              <w:rPr>
                <w:rFonts w:ascii="Arial" w:hAnsi="Arial" w:cs="Arial"/>
                <w:sz w:val="22"/>
                <w:szCs w:val="22"/>
              </w:rPr>
              <w:t>an masalah yang dihadapi</w:t>
            </w:r>
            <w:r>
              <w:rPr>
                <w:rFonts w:ascii="Arial" w:hAnsi="Arial" w:cs="Arial"/>
                <w:sz w:val="22"/>
                <w:szCs w:val="22"/>
                <w:lang w:val="id-ID"/>
              </w:rPr>
              <w:t>, m</w:t>
            </w:r>
            <w:r w:rsidRPr="00FB019F">
              <w:rPr>
                <w:rFonts w:ascii="Arial" w:hAnsi="Arial" w:cs="Arial"/>
                <w:sz w:val="22"/>
                <w:szCs w:val="22"/>
              </w:rPr>
              <w:t>eskipun masalah yang sangat pelik jarang terjadi.</w:t>
            </w:r>
            <w:r w:rsidRPr="00FB019F">
              <w:rPr>
                <w:rFonts w:ascii="Arial" w:hAnsi="Arial" w:cs="Arial"/>
                <w:sz w:val="22"/>
                <w:szCs w:val="22"/>
                <w:lang w:val="id-ID"/>
              </w:rPr>
              <w:t>”</w:t>
            </w:r>
          </w:p>
          <w:p w:rsidR="000F6042" w:rsidRPr="00202492" w:rsidRDefault="000F6042" w:rsidP="008E03F3">
            <w:pPr>
              <w:pStyle w:val="BodyTextIndent"/>
              <w:numPr>
                <w:ilvl w:val="0"/>
                <w:numId w:val="21"/>
              </w:numPr>
              <w:spacing w:after="0"/>
              <w:ind w:left="176" w:hanging="142"/>
              <w:rPr>
                <w:rFonts w:ascii="Arial" w:hAnsi="Arial" w:cs="Arial"/>
                <w:sz w:val="22"/>
                <w:szCs w:val="22"/>
              </w:rPr>
            </w:pPr>
            <w:r w:rsidRPr="007E28A0">
              <w:rPr>
                <w:rFonts w:ascii="Arial" w:hAnsi="Arial" w:cs="Arial"/>
                <w:sz w:val="22"/>
                <w:szCs w:val="22"/>
                <w:lang w:val="id-ID"/>
              </w:rPr>
              <w:t>“S</w:t>
            </w:r>
            <w:r w:rsidRPr="007E28A0">
              <w:rPr>
                <w:rFonts w:ascii="Arial" w:hAnsi="Arial" w:cs="Arial"/>
                <w:sz w:val="22"/>
                <w:szCs w:val="22"/>
              </w:rPr>
              <w:t>ebagai</w:t>
            </w:r>
            <w:r w:rsidRPr="007E28A0">
              <w:rPr>
                <w:rFonts w:ascii="Arial" w:hAnsi="Arial" w:cs="Arial"/>
                <w:i/>
                <w:sz w:val="22"/>
                <w:szCs w:val="22"/>
              </w:rPr>
              <w:t xml:space="preserve"> educato</w:t>
            </w:r>
            <w:r w:rsidRPr="007E28A0">
              <w:rPr>
                <w:rFonts w:ascii="Arial" w:hAnsi="Arial" w:cs="Arial"/>
                <w:i/>
                <w:sz w:val="22"/>
                <w:szCs w:val="22"/>
                <w:lang w:val="id-ID"/>
              </w:rPr>
              <w:t>r</w:t>
            </w:r>
            <w:r w:rsidRPr="007E28A0">
              <w:rPr>
                <w:rFonts w:ascii="Arial" w:hAnsi="Arial" w:cs="Arial"/>
                <w:sz w:val="22"/>
                <w:szCs w:val="22"/>
                <w:lang w:val="id-ID"/>
              </w:rPr>
              <w:t>,</w:t>
            </w:r>
            <w:r w:rsidRPr="007E28A0">
              <w:rPr>
                <w:rFonts w:ascii="Arial" w:hAnsi="Arial" w:cs="Arial"/>
                <w:sz w:val="22"/>
                <w:szCs w:val="22"/>
              </w:rPr>
              <w:t xml:space="preserve"> saya harus dapat menyadari  bahwa masing-masing punya masalah dan menggunakan strategi yang tepat untuk meningkatkan profesionalisme guru/karyawan di sekolah</w:t>
            </w:r>
            <w:r w:rsidRPr="007E28A0">
              <w:rPr>
                <w:rFonts w:ascii="Arial" w:hAnsi="Arial" w:cs="Arial"/>
                <w:sz w:val="22"/>
                <w:szCs w:val="22"/>
                <w:lang w:val="id-ID"/>
              </w:rPr>
              <w:t>.”</w:t>
            </w:r>
          </w:p>
          <w:p w:rsidR="000F6042" w:rsidRPr="00202492" w:rsidRDefault="000F6042" w:rsidP="008E03F3">
            <w:pPr>
              <w:pStyle w:val="BodyTextIndent"/>
              <w:numPr>
                <w:ilvl w:val="0"/>
                <w:numId w:val="21"/>
              </w:numPr>
              <w:spacing w:after="0"/>
              <w:ind w:left="176" w:hanging="142"/>
              <w:rPr>
                <w:rFonts w:ascii="Arial" w:hAnsi="Arial" w:cs="Arial"/>
                <w:sz w:val="22"/>
                <w:szCs w:val="22"/>
              </w:rPr>
            </w:pPr>
            <w:r>
              <w:rPr>
                <w:rFonts w:ascii="Arial" w:hAnsi="Arial" w:cs="Arial"/>
                <w:sz w:val="22"/>
                <w:szCs w:val="22"/>
                <w:lang w:val="id-ID"/>
              </w:rPr>
              <w:t>“K</w:t>
            </w:r>
            <w:r w:rsidRPr="00202492">
              <w:rPr>
                <w:rFonts w:ascii="Arial" w:hAnsi="Arial" w:cs="Arial"/>
                <w:sz w:val="22"/>
                <w:szCs w:val="22"/>
              </w:rPr>
              <w:t xml:space="preserve">epala sekolah harus menyadari bahwa semua </w:t>
            </w:r>
            <w:r>
              <w:rPr>
                <w:rFonts w:ascii="Arial" w:hAnsi="Arial" w:cs="Arial"/>
                <w:sz w:val="22"/>
                <w:szCs w:val="22"/>
              </w:rPr>
              <w:t>orang hidup pasti punya masalah</w:t>
            </w:r>
            <w:r>
              <w:rPr>
                <w:rFonts w:ascii="Arial" w:hAnsi="Arial" w:cs="Arial"/>
                <w:sz w:val="22"/>
                <w:szCs w:val="22"/>
                <w:lang w:val="id-ID"/>
              </w:rPr>
              <w:t>. B</w:t>
            </w:r>
            <w:r w:rsidRPr="00202492">
              <w:rPr>
                <w:rFonts w:ascii="Arial" w:hAnsi="Arial" w:cs="Arial"/>
                <w:sz w:val="22"/>
                <w:szCs w:val="22"/>
              </w:rPr>
              <w:t>ila ada saya bicarakan secara empat mata sampai masalah yang diha</w:t>
            </w:r>
            <w:r>
              <w:rPr>
                <w:rFonts w:ascii="Arial" w:hAnsi="Arial" w:cs="Arial"/>
                <w:sz w:val="22"/>
                <w:szCs w:val="22"/>
                <w:lang w:val="id-ID"/>
              </w:rPr>
              <w:t>da</w:t>
            </w:r>
            <w:r w:rsidRPr="00202492">
              <w:rPr>
                <w:rFonts w:ascii="Arial" w:hAnsi="Arial" w:cs="Arial"/>
                <w:sz w:val="22"/>
                <w:szCs w:val="22"/>
              </w:rPr>
              <w:t>pi dapat terselesaikan dengan baik</w:t>
            </w:r>
            <w:r>
              <w:rPr>
                <w:rFonts w:ascii="Arial" w:hAnsi="Arial" w:cs="Arial"/>
                <w:sz w:val="22"/>
                <w:szCs w:val="22"/>
                <w:lang w:val="id-ID"/>
              </w:rPr>
              <w:t>.”</w:t>
            </w:r>
          </w:p>
        </w:tc>
      </w:tr>
      <w:tr w:rsidR="000F6042" w:rsidTr="004A0510">
        <w:trPr>
          <w:trHeight w:val="1879"/>
        </w:trPr>
        <w:tc>
          <w:tcPr>
            <w:tcW w:w="2127" w:type="dxa"/>
          </w:tcPr>
          <w:p w:rsidR="000F6042" w:rsidRPr="00207AA5" w:rsidRDefault="000F6042" w:rsidP="004A0510">
            <w:pPr>
              <w:pStyle w:val="BodyTextIndent"/>
              <w:spacing w:after="0"/>
              <w:ind w:left="176" w:hanging="284"/>
              <w:rPr>
                <w:rStyle w:val="longtext"/>
                <w:rFonts w:ascii="Arial" w:hAnsi="Arial" w:cs="Arial"/>
                <w:sz w:val="22"/>
                <w:szCs w:val="22"/>
                <w:lang w:val="id-ID"/>
              </w:rPr>
            </w:pPr>
            <w:r w:rsidRPr="0076723B">
              <w:rPr>
                <w:rFonts w:ascii="Arial" w:hAnsi="Arial" w:cs="Arial"/>
                <w:sz w:val="22"/>
                <w:szCs w:val="22"/>
                <w:lang w:val="id-ID"/>
              </w:rPr>
              <w:t>2. memahami perbedaan karakter guru dan karyawan di sekolah</w:t>
            </w:r>
            <w:r w:rsidRPr="0076723B">
              <w:rPr>
                <w:rFonts w:ascii="Arial" w:hAnsi="Arial" w:cs="Arial"/>
                <w:sz w:val="22"/>
                <w:szCs w:val="22"/>
              </w:rPr>
              <w:t xml:space="preserve"> antar laki-laki, antar perempuan atau antara laki-laki dan perempua</w:t>
            </w:r>
            <w:r w:rsidRPr="0076723B">
              <w:rPr>
                <w:rFonts w:ascii="Arial" w:hAnsi="Arial" w:cs="Arial"/>
                <w:sz w:val="22"/>
                <w:szCs w:val="22"/>
                <w:shd w:val="clear" w:color="auto" w:fill="FFFFFF"/>
              </w:rPr>
              <w:t>n</w:t>
            </w:r>
            <w:r w:rsidRPr="0076723B">
              <w:rPr>
                <w:rStyle w:val="longtext"/>
                <w:rFonts w:ascii="Arial" w:hAnsi="Arial" w:cs="Arial"/>
                <w:sz w:val="22"/>
                <w:szCs w:val="22"/>
                <w:shd w:val="clear" w:color="auto" w:fill="FFFFFF"/>
                <w:lang w:val="id-ID"/>
              </w:rPr>
              <w:t>.</w:t>
            </w:r>
          </w:p>
        </w:tc>
        <w:tc>
          <w:tcPr>
            <w:tcW w:w="6169" w:type="dxa"/>
          </w:tcPr>
          <w:p w:rsidR="000F6042" w:rsidRPr="00A20DD0" w:rsidRDefault="000F6042" w:rsidP="008E03F3">
            <w:pPr>
              <w:pStyle w:val="BodyTextIndent"/>
              <w:numPr>
                <w:ilvl w:val="0"/>
                <w:numId w:val="21"/>
              </w:numPr>
              <w:spacing w:after="0"/>
              <w:ind w:left="176" w:hanging="176"/>
              <w:rPr>
                <w:rFonts w:ascii="Arial" w:hAnsi="Arial" w:cs="Arial"/>
                <w:sz w:val="22"/>
                <w:szCs w:val="22"/>
              </w:rPr>
            </w:pPr>
            <w:r w:rsidRPr="00A20DD0">
              <w:rPr>
                <w:rFonts w:ascii="Arial" w:hAnsi="Arial" w:cs="Arial"/>
                <w:sz w:val="22"/>
                <w:szCs w:val="22"/>
                <w:lang w:val="id-ID"/>
              </w:rPr>
              <w:t>“S</w:t>
            </w:r>
            <w:r w:rsidRPr="00A20DD0">
              <w:rPr>
                <w:rFonts w:ascii="Arial" w:hAnsi="Arial" w:cs="Arial"/>
                <w:sz w:val="22"/>
                <w:szCs w:val="22"/>
              </w:rPr>
              <w:t>aya selalu mengamati kinerjanya, cara b</w:t>
            </w:r>
            <w:r>
              <w:rPr>
                <w:rFonts w:ascii="Arial" w:hAnsi="Arial" w:cs="Arial"/>
                <w:sz w:val="22"/>
                <w:szCs w:val="22"/>
              </w:rPr>
              <w:t>icaranya, cara pegendalian diri</w:t>
            </w:r>
            <w:r>
              <w:rPr>
                <w:rFonts w:ascii="Arial" w:hAnsi="Arial" w:cs="Arial"/>
                <w:sz w:val="22"/>
                <w:szCs w:val="22"/>
                <w:lang w:val="id-ID"/>
              </w:rPr>
              <w:t>,</w:t>
            </w:r>
            <w:r w:rsidRPr="00A20DD0">
              <w:rPr>
                <w:rFonts w:ascii="Arial" w:hAnsi="Arial" w:cs="Arial"/>
                <w:sz w:val="22"/>
                <w:szCs w:val="22"/>
              </w:rPr>
              <w:t xml:space="preserve"> cara mereka meyampa</w:t>
            </w:r>
            <w:r>
              <w:rPr>
                <w:rFonts w:ascii="Arial" w:hAnsi="Arial" w:cs="Arial"/>
                <w:sz w:val="22"/>
                <w:szCs w:val="22"/>
                <w:lang w:val="id-ID"/>
              </w:rPr>
              <w:t>i</w:t>
            </w:r>
            <w:r w:rsidRPr="00A20DD0">
              <w:rPr>
                <w:rFonts w:ascii="Arial" w:hAnsi="Arial" w:cs="Arial"/>
                <w:sz w:val="22"/>
                <w:szCs w:val="22"/>
              </w:rPr>
              <w:t>kan pendapat</w:t>
            </w:r>
            <w:r w:rsidRPr="00A20DD0">
              <w:rPr>
                <w:rFonts w:ascii="Arial" w:hAnsi="Arial" w:cs="Arial"/>
                <w:sz w:val="22"/>
                <w:szCs w:val="22"/>
                <w:lang w:val="id-ID"/>
              </w:rPr>
              <w:t>.”</w:t>
            </w:r>
          </w:p>
          <w:p w:rsidR="000F6042" w:rsidRPr="00A20DD0" w:rsidRDefault="000F6042" w:rsidP="008E03F3">
            <w:pPr>
              <w:pStyle w:val="BodyTextIndent"/>
              <w:numPr>
                <w:ilvl w:val="0"/>
                <w:numId w:val="21"/>
              </w:numPr>
              <w:spacing w:after="0"/>
              <w:ind w:left="176" w:hanging="176"/>
              <w:rPr>
                <w:rFonts w:ascii="Arial" w:hAnsi="Arial" w:cs="Arial"/>
                <w:sz w:val="22"/>
                <w:szCs w:val="22"/>
              </w:rPr>
            </w:pPr>
            <w:r w:rsidRPr="00A20DD0">
              <w:rPr>
                <w:rFonts w:ascii="Arial" w:hAnsi="Arial" w:cs="Arial"/>
                <w:sz w:val="22"/>
                <w:szCs w:val="22"/>
                <w:lang w:val="id-ID"/>
              </w:rPr>
              <w:t>“S</w:t>
            </w:r>
            <w:r w:rsidRPr="00A20DD0">
              <w:rPr>
                <w:rFonts w:ascii="Arial" w:hAnsi="Arial" w:cs="Arial"/>
                <w:sz w:val="22"/>
                <w:szCs w:val="22"/>
              </w:rPr>
              <w:t>aya sadar mereka pasti punya kesibukan yang berbeda terutama di rumah.</w:t>
            </w:r>
            <w:r w:rsidRPr="00A20DD0">
              <w:rPr>
                <w:rFonts w:ascii="Arial" w:hAnsi="Arial" w:cs="Arial"/>
                <w:sz w:val="22"/>
                <w:szCs w:val="22"/>
                <w:lang w:val="id-ID"/>
              </w:rPr>
              <w:t xml:space="preserve"> N</w:t>
            </w:r>
            <w:r w:rsidRPr="00A20DD0">
              <w:rPr>
                <w:rFonts w:ascii="Arial" w:hAnsi="Arial" w:cs="Arial"/>
                <w:sz w:val="22"/>
                <w:szCs w:val="22"/>
              </w:rPr>
              <w:t>amun untuk tugas di sekolah saya tidak pernah membeda-bedakan</w:t>
            </w:r>
            <w:r w:rsidRPr="00A20DD0">
              <w:rPr>
                <w:rFonts w:ascii="Arial" w:hAnsi="Arial" w:cs="Arial"/>
                <w:sz w:val="22"/>
                <w:szCs w:val="22"/>
                <w:lang w:val="id-ID"/>
              </w:rPr>
              <w:t>.”</w:t>
            </w:r>
          </w:p>
          <w:p w:rsidR="000F6042" w:rsidRPr="007E28A0" w:rsidRDefault="000F6042" w:rsidP="008E03F3">
            <w:pPr>
              <w:pStyle w:val="BodyTextIndent"/>
              <w:numPr>
                <w:ilvl w:val="0"/>
                <w:numId w:val="21"/>
              </w:numPr>
              <w:spacing w:after="0"/>
              <w:ind w:left="176" w:hanging="176"/>
              <w:rPr>
                <w:rFonts w:ascii="Arial" w:hAnsi="Arial" w:cs="Arial"/>
                <w:sz w:val="22"/>
                <w:szCs w:val="22"/>
              </w:rPr>
            </w:pPr>
            <w:r w:rsidRPr="00A20DD0">
              <w:rPr>
                <w:rFonts w:ascii="Arial" w:hAnsi="Arial" w:cs="Arial"/>
                <w:sz w:val="22"/>
                <w:szCs w:val="22"/>
                <w:lang w:val="id-ID"/>
              </w:rPr>
              <w:t>“</w:t>
            </w:r>
            <w:r w:rsidRPr="00A20DD0">
              <w:rPr>
                <w:rFonts w:ascii="Arial" w:hAnsi="Arial" w:cs="Arial"/>
                <w:sz w:val="22"/>
                <w:szCs w:val="22"/>
              </w:rPr>
              <w:t>Saya menyadari masing-masing mem</w:t>
            </w:r>
            <w:r>
              <w:rPr>
                <w:rFonts w:ascii="Arial" w:hAnsi="Arial" w:cs="Arial"/>
                <w:sz w:val="22"/>
                <w:szCs w:val="22"/>
              </w:rPr>
              <w:t>punyai kelebihan dan kekurangan</w:t>
            </w:r>
            <w:r>
              <w:rPr>
                <w:rFonts w:ascii="Arial" w:hAnsi="Arial" w:cs="Arial"/>
                <w:sz w:val="22"/>
                <w:szCs w:val="22"/>
                <w:lang w:val="id-ID"/>
              </w:rPr>
              <w:t xml:space="preserve"> </w:t>
            </w:r>
            <w:r w:rsidRPr="00A20DD0">
              <w:rPr>
                <w:rFonts w:ascii="Arial" w:hAnsi="Arial" w:cs="Arial"/>
                <w:sz w:val="22"/>
                <w:szCs w:val="22"/>
              </w:rPr>
              <w:t>sesuai dengan kodrat dan tanggung jawab yang  harus diemban</w:t>
            </w:r>
            <w:r>
              <w:rPr>
                <w:rFonts w:ascii="Arial" w:hAnsi="Arial" w:cs="Arial"/>
                <w:sz w:val="22"/>
                <w:szCs w:val="22"/>
                <w:lang w:val="id-ID"/>
              </w:rPr>
              <w:t xml:space="preserve">, </w:t>
            </w:r>
            <w:r w:rsidRPr="00A20DD0">
              <w:rPr>
                <w:rFonts w:ascii="Arial" w:hAnsi="Arial" w:cs="Arial"/>
                <w:sz w:val="22"/>
                <w:szCs w:val="22"/>
              </w:rPr>
              <w:t>sehingga saya juga harus berbeda dalam mensikapi setiap perbedaan yang ada dengan bijaksana</w:t>
            </w:r>
            <w:r w:rsidRPr="00A20DD0">
              <w:rPr>
                <w:rFonts w:ascii="Arial" w:hAnsi="Arial" w:cs="Arial"/>
                <w:sz w:val="22"/>
                <w:szCs w:val="22"/>
                <w:lang w:val="id-ID"/>
              </w:rPr>
              <w:t>.”</w:t>
            </w:r>
          </w:p>
        </w:tc>
      </w:tr>
      <w:tr w:rsidR="000F6042" w:rsidTr="004A0510">
        <w:trPr>
          <w:trHeight w:val="2574"/>
        </w:trPr>
        <w:tc>
          <w:tcPr>
            <w:tcW w:w="2127" w:type="dxa"/>
          </w:tcPr>
          <w:p w:rsidR="000F6042" w:rsidRPr="0076723B" w:rsidRDefault="000F6042" w:rsidP="004A0510">
            <w:pPr>
              <w:pStyle w:val="BodyTextIndent"/>
              <w:spacing w:after="0"/>
              <w:ind w:left="176" w:hanging="284"/>
              <w:rPr>
                <w:rStyle w:val="longtext"/>
                <w:rFonts w:ascii="Arial" w:hAnsi="Arial" w:cs="Arial"/>
                <w:sz w:val="22"/>
                <w:szCs w:val="22"/>
                <w:lang w:val="id-ID"/>
              </w:rPr>
            </w:pPr>
            <w:r w:rsidRPr="0076723B">
              <w:rPr>
                <w:rFonts w:ascii="Arial" w:hAnsi="Arial" w:cs="Arial"/>
                <w:sz w:val="22"/>
                <w:szCs w:val="22"/>
                <w:lang w:val="id-ID"/>
              </w:rPr>
              <w:lastRenderedPageBreak/>
              <w:t xml:space="preserve">3. </w:t>
            </w:r>
            <w:r>
              <w:rPr>
                <w:rFonts w:ascii="Arial" w:hAnsi="Arial" w:cs="Arial"/>
                <w:sz w:val="22"/>
                <w:szCs w:val="22"/>
                <w:lang w:val="id-ID"/>
              </w:rPr>
              <w:t xml:space="preserve"> </w:t>
            </w:r>
            <w:r w:rsidRPr="0076723B">
              <w:rPr>
                <w:rFonts w:ascii="Arial" w:hAnsi="Arial" w:cs="Arial"/>
                <w:sz w:val="22"/>
                <w:szCs w:val="22"/>
                <w:lang w:val="id-ID"/>
              </w:rPr>
              <w:t>menanggapi perbedaan</w:t>
            </w:r>
            <w:r w:rsidRPr="0076723B">
              <w:rPr>
                <w:rFonts w:ascii="Arial" w:hAnsi="Arial" w:cs="Arial"/>
                <w:sz w:val="22"/>
                <w:szCs w:val="22"/>
              </w:rPr>
              <w:t xml:space="preserve"> pendapat</w:t>
            </w:r>
            <w:r w:rsidRPr="0076723B">
              <w:rPr>
                <w:rFonts w:ascii="Arial" w:hAnsi="Arial" w:cs="Arial"/>
                <w:sz w:val="22"/>
                <w:szCs w:val="22"/>
                <w:lang w:val="id-ID"/>
              </w:rPr>
              <w:t xml:space="preserve"> yang dilakukan oleh guru dan karyawan </w:t>
            </w:r>
            <w:r w:rsidRPr="0076723B">
              <w:rPr>
                <w:rFonts w:ascii="Arial" w:hAnsi="Arial" w:cs="Arial"/>
                <w:sz w:val="22"/>
                <w:szCs w:val="22"/>
              </w:rPr>
              <w:t xml:space="preserve">untuk </w:t>
            </w:r>
            <w:r w:rsidRPr="0076723B">
              <w:rPr>
                <w:rFonts w:ascii="Arial" w:hAnsi="Arial" w:cs="Arial"/>
                <w:sz w:val="22"/>
                <w:szCs w:val="22"/>
                <w:lang w:val="id-ID"/>
              </w:rPr>
              <w:t>meningkatkan mutu pendidikan di sekolah</w:t>
            </w:r>
            <w:r>
              <w:rPr>
                <w:rFonts w:ascii="Arial" w:hAnsi="Arial" w:cs="Arial"/>
                <w:sz w:val="22"/>
                <w:szCs w:val="22"/>
                <w:lang w:val="id-ID"/>
              </w:rPr>
              <w:t>.</w:t>
            </w:r>
          </w:p>
        </w:tc>
        <w:tc>
          <w:tcPr>
            <w:tcW w:w="6169" w:type="dxa"/>
          </w:tcPr>
          <w:p w:rsidR="000F6042" w:rsidRPr="00A20DD0" w:rsidRDefault="000F6042" w:rsidP="008E03F3">
            <w:pPr>
              <w:pStyle w:val="BodyTextIndent"/>
              <w:numPr>
                <w:ilvl w:val="0"/>
                <w:numId w:val="21"/>
              </w:numPr>
              <w:spacing w:after="0"/>
              <w:ind w:left="176" w:hanging="176"/>
              <w:rPr>
                <w:rFonts w:ascii="Arial" w:hAnsi="Arial" w:cs="Arial"/>
                <w:sz w:val="22"/>
                <w:szCs w:val="22"/>
              </w:rPr>
            </w:pPr>
            <w:r w:rsidRPr="00A20DD0">
              <w:rPr>
                <w:rFonts w:ascii="Arial" w:hAnsi="Arial" w:cs="Arial"/>
                <w:sz w:val="22"/>
                <w:szCs w:val="22"/>
                <w:lang w:val="id-ID"/>
              </w:rPr>
              <w:t>“</w:t>
            </w:r>
            <w:r w:rsidRPr="00A20DD0">
              <w:rPr>
                <w:rFonts w:ascii="Arial" w:hAnsi="Arial" w:cs="Arial"/>
                <w:sz w:val="22"/>
                <w:szCs w:val="22"/>
              </w:rPr>
              <w:t>Saya menganggap perbedaan pendapat itu pasti ada dan merupakan hal yang wajar, tapi dalam pelaksanaa</w:t>
            </w:r>
            <w:r w:rsidRPr="00A20DD0">
              <w:rPr>
                <w:rFonts w:ascii="Arial" w:hAnsi="Arial" w:cs="Arial"/>
                <w:sz w:val="22"/>
                <w:szCs w:val="22"/>
                <w:lang w:val="id-ID"/>
              </w:rPr>
              <w:t>n</w:t>
            </w:r>
            <w:r w:rsidRPr="00A20DD0">
              <w:rPr>
                <w:rFonts w:ascii="Arial" w:hAnsi="Arial" w:cs="Arial"/>
                <w:sz w:val="22"/>
                <w:szCs w:val="22"/>
              </w:rPr>
              <w:t>nya selalu saya kembalikan pada aturan-aturan yang berlaku dan kesepakatan yang dibuat bersama.</w:t>
            </w:r>
            <w:r w:rsidRPr="00A20DD0">
              <w:rPr>
                <w:rFonts w:ascii="Arial" w:hAnsi="Arial" w:cs="Arial"/>
                <w:sz w:val="22"/>
                <w:szCs w:val="22"/>
                <w:lang w:val="id-ID"/>
              </w:rPr>
              <w:t xml:space="preserve"> S</w:t>
            </w:r>
            <w:r w:rsidRPr="00A20DD0">
              <w:rPr>
                <w:rFonts w:ascii="Arial" w:hAnsi="Arial" w:cs="Arial"/>
                <w:sz w:val="22"/>
                <w:szCs w:val="22"/>
              </w:rPr>
              <w:t>emua pendapat saya tamp</w:t>
            </w:r>
            <w:r w:rsidRPr="00A20DD0">
              <w:rPr>
                <w:rFonts w:ascii="Arial" w:hAnsi="Arial" w:cs="Arial"/>
                <w:sz w:val="22"/>
                <w:szCs w:val="22"/>
                <w:lang w:val="id-ID"/>
              </w:rPr>
              <w:t>u</w:t>
            </w:r>
            <w:r w:rsidRPr="00A20DD0">
              <w:rPr>
                <w:rFonts w:ascii="Arial" w:hAnsi="Arial" w:cs="Arial"/>
                <w:sz w:val="22"/>
                <w:szCs w:val="22"/>
              </w:rPr>
              <w:t>ng dulu, baru dipilih sesuai dengan aturan yang ada</w:t>
            </w:r>
            <w:r w:rsidRPr="00A20DD0">
              <w:rPr>
                <w:rFonts w:ascii="Arial" w:hAnsi="Arial" w:cs="Arial"/>
                <w:sz w:val="22"/>
                <w:szCs w:val="22"/>
                <w:lang w:val="id-ID"/>
              </w:rPr>
              <w:t>.”</w:t>
            </w:r>
          </w:p>
          <w:p w:rsidR="000F6042" w:rsidRPr="00A20DD0" w:rsidRDefault="000F6042" w:rsidP="008E03F3">
            <w:pPr>
              <w:pStyle w:val="BodyTextIndent"/>
              <w:numPr>
                <w:ilvl w:val="0"/>
                <w:numId w:val="21"/>
              </w:numPr>
              <w:spacing w:after="0"/>
              <w:ind w:left="176" w:hanging="176"/>
              <w:rPr>
                <w:rFonts w:ascii="Arial" w:hAnsi="Arial" w:cs="Arial"/>
                <w:sz w:val="22"/>
                <w:szCs w:val="22"/>
              </w:rPr>
            </w:pPr>
            <w:r w:rsidRPr="00A20DD0">
              <w:rPr>
                <w:rFonts w:ascii="Arial" w:hAnsi="Arial" w:cs="Arial"/>
                <w:sz w:val="22"/>
                <w:szCs w:val="22"/>
                <w:lang w:val="id-ID"/>
              </w:rPr>
              <w:t>“</w:t>
            </w:r>
            <w:r w:rsidRPr="00A20DD0">
              <w:rPr>
                <w:rFonts w:ascii="Arial" w:hAnsi="Arial" w:cs="Arial"/>
                <w:sz w:val="22"/>
                <w:szCs w:val="22"/>
              </w:rPr>
              <w:t>Saya selalu berusaha membuat keputusan berdasarkan pada mufakat yang telah dibicarakan bersama-sama</w:t>
            </w:r>
            <w:r w:rsidRPr="00A20DD0">
              <w:rPr>
                <w:rFonts w:ascii="Arial" w:hAnsi="Arial" w:cs="Arial"/>
                <w:sz w:val="22"/>
                <w:szCs w:val="22"/>
                <w:lang w:val="id-ID"/>
              </w:rPr>
              <w:t>.”</w:t>
            </w:r>
          </w:p>
          <w:p w:rsidR="000F6042" w:rsidRPr="00A20DD0" w:rsidRDefault="000F6042" w:rsidP="008E03F3">
            <w:pPr>
              <w:pStyle w:val="BodyTextIndent"/>
              <w:numPr>
                <w:ilvl w:val="0"/>
                <w:numId w:val="21"/>
              </w:numPr>
              <w:spacing w:after="0"/>
              <w:ind w:left="176" w:hanging="176"/>
              <w:rPr>
                <w:rFonts w:ascii="Arial" w:hAnsi="Arial" w:cs="Arial"/>
                <w:sz w:val="22"/>
                <w:szCs w:val="22"/>
              </w:rPr>
            </w:pPr>
            <w:r w:rsidRPr="00A20DD0">
              <w:rPr>
                <w:rFonts w:ascii="Arial" w:hAnsi="Arial" w:cs="Arial"/>
                <w:sz w:val="22"/>
                <w:szCs w:val="22"/>
                <w:lang w:val="id-ID"/>
              </w:rPr>
              <w:t>“</w:t>
            </w:r>
            <w:r w:rsidRPr="00A20DD0">
              <w:rPr>
                <w:rFonts w:ascii="Arial" w:hAnsi="Arial" w:cs="Arial"/>
                <w:sz w:val="22"/>
                <w:szCs w:val="22"/>
              </w:rPr>
              <w:t>Saya selalu berusaha memusyawarahkan perbedaan untuk mencapai  suatu kesepakatan</w:t>
            </w:r>
            <w:r w:rsidRPr="00A20DD0">
              <w:rPr>
                <w:rFonts w:ascii="Arial" w:hAnsi="Arial" w:cs="Arial"/>
                <w:sz w:val="22"/>
                <w:szCs w:val="22"/>
                <w:lang w:val="id-ID"/>
              </w:rPr>
              <w:t>.”</w:t>
            </w:r>
          </w:p>
        </w:tc>
      </w:tr>
    </w:tbl>
    <w:p w:rsidR="000F6042" w:rsidRDefault="000F6042" w:rsidP="000F6042">
      <w:pPr>
        <w:pStyle w:val="BodyTextIndent"/>
        <w:spacing w:before="120"/>
        <w:ind w:left="993" w:hanging="993"/>
        <w:jc w:val="both"/>
        <w:rPr>
          <w:rStyle w:val="longtext"/>
          <w:rFonts w:ascii="Arial" w:hAnsi="Arial" w:cs="Arial"/>
          <w:b/>
          <w:sz w:val="22"/>
          <w:szCs w:val="22"/>
          <w:shd w:val="clear" w:color="auto" w:fill="FFFFFF"/>
          <w:lang w:val="id-ID"/>
        </w:rPr>
      </w:pPr>
    </w:p>
    <w:p w:rsidR="000F6042" w:rsidRPr="00FB019F" w:rsidRDefault="000F6042" w:rsidP="000F6042">
      <w:pPr>
        <w:pStyle w:val="BodyTextIndent"/>
        <w:spacing w:before="120"/>
        <w:ind w:left="993" w:hanging="993"/>
        <w:jc w:val="both"/>
        <w:rPr>
          <w:rStyle w:val="longtext"/>
          <w:rFonts w:ascii="Arial" w:hAnsi="Arial" w:cs="Arial"/>
          <w:b/>
          <w:sz w:val="22"/>
          <w:szCs w:val="22"/>
          <w:lang w:val="id-ID"/>
        </w:rPr>
      </w:pPr>
      <w:r w:rsidRPr="00207AA5">
        <w:rPr>
          <w:rStyle w:val="longtext"/>
          <w:rFonts w:ascii="Arial" w:hAnsi="Arial" w:cs="Arial"/>
          <w:b/>
          <w:sz w:val="22"/>
          <w:szCs w:val="22"/>
          <w:shd w:val="clear" w:color="auto" w:fill="FFFFFF"/>
          <w:lang w:val="id-ID"/>
        </w:rPr>
        <w:t xml:space="preserve">Tabel </w:t>
      </w:r>
      <w:r w:rsidR="003029A2">
        <w:rPr>
          <w:rStyle w:val="longtext"/>
          <w:rFonts w:ascii="Arial" w:hAnsi="Arial" w:cs="Arial"/>
          <w:b/>
          <w:sz w:val="22"/>
          <w:szCs w:val="22"/>
          <w:shd w:val="clear" w:color="auto" w:fill="FFFFFF"/>
          <w:lang w:val="id-ID"/>
        </w:rPr>
        <w:t>1</w:t>
      </w:r>
      <w:r w:rsidR="00D81363">
        <w:rPr>
          <w:rStyle w:val="longtext"/>
          <w:rFonts w:ascii="Arial" w:hAnsi="Arial" w:cs="Arial"/>
          <w:b/>
          <w:sz w:val="22"/>
          <w:szCs w:val="22"/>
          <w:shd w:val="clear" w:color="auto" w:fill="FFFFFF"/>
          <w:lang w:val="id-ID"/>
        </w:rPr>
        <w:t>1</w:t>
      </w:r>
      <w:r w:rsidRPr="00207AA5">
        <w:rPr>
          <w:rStyle w:val="longtext"/>
          <w:rFonts w:ascii="Arial" w:hAnsi="Arial" w:cs="Arial"/>
          <w:b/>
          <w:sz w:val="22"/>
          <w:szCs w:val="22"/>
          <w:shd w:val="clear" w:color="auto" w:fill="FFFFFF"/>
          <w:lang w:val="id-ID"/>
        </w:rPr>
        <w:t xml:space="preserve">. Data </w:t>
      </w:r>
      <w:r w:rsidRPr="00207AA5">
        <w:rPr>
          <w:rFonts w:ascii="Arial" w:hAnsi="Arial" w:cs="Arial"/>
          <w:b/>
          <w:sz w:val="22"/>
          <w:szCs w:val="22"/>
          <w:lang w:val="id-ID"/>
        </w:rPr>
        <w:t xml:space="preserve">tentang aspek membantu mengembangkan kepemimpinan guru </w:t>
      </w:r>
    </w:p>
    <w:tbl>
      <w:tblPr>
        <w:tblStyle w:val="TableGrid"/>
        <w:tblW w:w="0" w:type="auto"/>
        <w:tblInd w:w="108" w:type="dxa"/>
        <w:tblLook w:val="04A0"/>
      </w:tblPr>
      <w:tblGrid>
        <w:gridCol w:w="2127"/>
        <w:gridCol w:w="6095"/>
      </w:tblGrid>
      <w:tr w:rsidR="000F6042" w:rsidRPr="00207AA5" w:rsidTr="004A0510">
        <w:tc>
          <w:tcPr>
            <w:tcW w:w="2127" w:type="dxa"/>
          </w:tcPr>
          <w:p w:rsidR="000F6042" w:rsidRPr="00207AA5" w:rsidRDefault="000F6042" w:rsidP="004A0510">
            <w:pPr>
              <w:ind w:left="-108" w:right="-108"/>
              <w:jc w:val="center"/>
              <w:rPr>
                <w:rFonts w:ascii="Arial" w:hAnsi="Arial" w:cs="Arial"/>
                <w:sz w:val="22"/>
                <w:szCs w:val="22"/>
                <w:lang w:val="id-ID"/>
              </w:rPr>
            </w:pPr>
            <w:r w:rsidRPr="00207AA5">
              <w:rPr>
                <w:rFonts w:ascii="Arial" w:hAnsi="Arial" w:cs="Arial"/>
                <w:sz w:val="22"/>
                <w:szCs w:val="22"/>
                <w:lang w:val="id-ID"/>
              </w:rPr>
              <w:t>Aspek membantu mengembangkan kepemimpinan guru</w:t>
            </w:r>
          </w:p>
        </w:tc>
        <w:tc>
          <w:tcPr>
            <w:tcW w:w="6095" w:type="dxa"/>
          </w:tcPr>
          <w:p w:rsidR="003029A2" w:rsidRDefault="003029A2" w:rsidP="004A0510">
            <w:pPr>
              <w:jc w:val="center"/>
              <w:rPr>
                <w:rFonts w:ascii="Arial" w:hAnsi="Arial" w:cs="Arial"/>
                <w:sz w:val="22"/>
                <w:szCs w:val="22"/>
                <w:lang w:val="id-ID"/>
              </w:rPr>
            </w:pPr>
          </w:p>
          <w:p w:rsidR="000F6042" w:rsidRPr="00207AA5" w:rsidRDefault="000F6042" w:rsidP="004A0510">
            <w:pPr>
              <w:jc w:val="center"/>
              <w:rPr>
                <w:rFonts w:ascii="Arial" w:hAnsi="Arial" w:cs="Arial"/>
                <w:sz w:val="22"/>
                <w:szCs w:val="22"/>
                <w:lang w:val="id-ID"/>
              </w:rPr>
            </w:pPr>
            <w:r w:rsidRPr="00207AA5">
              <w:rPr>
                <w:rFonts w:ascii="Arial" w:hAnsi="Arial" w:cs="Arial"/>
                <w:sz w:val="22"/>
                <w:szCs w:val="22"/>
                <w:lang w:val="id-ID"/>
              </w:rPr>
              <w:t xml:space="preserve">Tanggapan Responden </w:t>
            </w:r>
          </w:p>
        </w:tc>
      </w:tr>
      <w:tr w:rsidR="000F6042" w:rsidRPr="00207AA5" w:rsidTr="004A0510">
        <w:tc>
          <w:tcPr>
            <w:tcW w:w="2127" w:type="dxa"/>
          </w:tcPr>
          <w:p w:rsidR="000F6042" w:rsidRPr="00207AA5" w:rsidRDefault="000F6042" w:rsidP="008E03F3">
            <w:pPr>
              <w:pStyle w:val="BodyTextIndent"/>
              <w:numPr>
                <w:ilvl w:val="0"/>
                <w:numId w:val="22"/>
              </w:numPr>
              <w:spacing w:after="0"/>
              <w:ind w:left="176" w:hanging="284"/>
              <w:rPr>
                <w:rFonts w:ascii="Arial" w:hAnsi="Arial" w:cs="Arial"/>
                <w:sz w:val="22"/>
                <w:szCs w:val="22"/>
                <w:lang w:val="id-ID"/>
              </w:rPr>
            </w:pPr>
            <w:r w:rsidRPr="00207AA5">
              <w:rPr>
                <w:rStyle w:val="longtext"/>
                <w:rFonts w:ascii="Arial" w:hAnsi="Arial" w:cs="Arial"/>
                <w:sz w:val="22"/>
                <w:szCs w:val="22"/>
                <w:shd w:val="clear" w:color="auto" w:fill="FFFFFF"/>
                <w:lang w:val="id-ID"/>
              </w:rPr>
              <w:t>m</w:t>
            </w:r>
            <w:r w:rsidRPr="00207AA5">
              <w:rPr>
                <w:rFonts w:ascii="Arial" w:hAnsi="Arial" w:cs="Arial"/>
                <w:sz w:val="22"/>
                <w:szCs w:val="22"/>
                <w:lang w:val="id-ID"/>
              </w:rPr>
              <w:t>embantu mengembangkan kepemimpinan guru</w:t>
            </w:r>
            <w:r>
              <w:rPr>
                <w:rStyle w:val="longtext"/>
                <w:rFonts w:ascii="Arial" w:hAnsi="Arial" w:cs="Arial"/>
                <w:sz w:val="22"/>
                <w:szCs w:val="22"/>
                <w:shd w:val="clear" w:color="auto" w:fill="FFFFFF"/>
                <w:lang w:val="id-ID"/>
              </w:rPr>
              <w:t>.</w:t>
            </w:r>
          </w:p>
        </w:tc>
        <w:tc>
          <w:tcPr>
            <w:tcW w:w="6095" w:type="dxa"/>
          </w:tcPr>
          <w:p w:rsidR="000F6042" w:rsidRPr="00A20DD0" w:rsidRDefault="000F6042" w:rsidP="008E03F3">
            <w:pPr>
              <w:pStyle w:val="BodyTextIndent"/>
              <w:numPr>
                <w:ilvl w:val="0"/>
                <w:numId w:val="23"/>
              </w:numPr>
              <w:spacing w:after="0"/>
              <w:ind w:left="175" w:hanging="175"/>
              <w:rPr>
                <w:rFonts w:ascii="Arial" w:hAnsi="Arial" w:cs="Arial"/>
                <w:sz w:val="22"/>
                <w:szCs w:val="22"/>
              </w:rPr>
            </w:pPr>
            <w:r w:rsidRPr="00A20DD0">
              <w:rPr>
                <w:rFonts w:ascii="Arial" w:hAnsi="Arial" w:cs="Arial"/>
                <w:sz w:val="22"/>
                <w:szCs w:val="22"/>
                <w:lang w:val="id-ID"/>
              </w:rPr>
              <w:t>“S</w:t>
            </w:r>
            <w:r w:rsidRPr="00A20DD0">
              <w:rPr>
                <w:rFonts w:ascii="Arial" w:hAnsi="Arial" w:cs="Arial"/>
                <w:sz w:val="22"/>
                <w:szCs w:val="22"/>
              </w:rPr>
              <w:t>aya kira kepemimpinan guru akan berkembang sesuai dengan situasi dan kondisi kelas masing-masing</w:t>
            </w:r>
            <w:r w:rsidRPr="00A20DD0">
              <w:rPr>
                <w:rFonts w:ascii="Arial" w:hAnsi="Arial" w:cs="Arial"/>
                <w:sz w:val="22"/>
                <w:szCs w:val="22"/>
                <w:lang w:val="id-ID"/>
              </w:rPr>
              <w:t xml:space="preserve">, </w:t>
            </w:r>
            <w:r w:rsidRPr="00A20DD0">
              <w:rPr>
                <w:rFonts w:ascii="Arial" w:hAnsi="Arial" w:cs="Arial"/>
                <w:sz w:val="22"/>
                <w:szCs w:val="22"/>
              </w:rPr>
              <w:t>yang jelas mereka harus mengembangkan kepemim</w:t>
            </w:r>
            <w:r w:rsidRPr="00A20DD0">
              <w:rPr>
                <w:rFonts w:ascii="Arial" w:hAnsi="Arial" w:cs="Arial"/>
                <w:sz w:val="22"/>
                <w:szCs w:val="22"/>
                <w:lang w:val="id-ID"/>
              </w:rPr>
              <w:t>p</w:t>
            </w:r>
            <w:r w:rsidRPr="00A20DD0">
              <w:rPr>
                <w:rFonts w:ascii="Arial" w:hAnsi="Arial" w:cs="Arial"/>
                <w:sz w:val="22"/>
                <w:szCs w:val="22"/>
              </w:rPr>
              <w:t>i</w:t>
            </w:r>
            <w:r w:rsidRPr="00A20DD0">
              <w:rPr>
                <w:rFonts w:ascii="Arial" w:hAnsi="Arial" w:cs="Arial"/>
                <w:sz w:val="22"/>
                <w:szCs w:val="22"/>
                <w:lang w:val="id-ID"/>
              </w:rPr>
              <w:t>n</w:t>
            </w:r>
            <w:r w:rsidRPr="00A20DD0">
              <w:rPr>
                <w:rFonts w:ascii="Arial" w:hAnsi="Arial" w:cs="Arial"/>
                <w:sz w:val="22"/>
                <w:szCs w:val="22"/>
              </w:rPr>
              <w:t>an ini melalui perubahan dari guru sentris ke interaktif antara guru dan siswa</w:t>
            </w:r>
            <w:r w:rsidRPr="00A20DD0">
              <w:rPr>
                <w:rFonts w:ascii="Arial" w:hAnsi="Arial" w:cs="Arial"/>
                <w:sz w:val="22"/>
                <w:szCs w:val="22"/>
                <w:lang w:val="id-ID"/>
              </w:rPr>
              <w:t>, m</w:t>
            </w:r>
            <w:r w:rsidRPr="00A20DD0">
              <w:rPr>
                <w:rFonts w:ascii="Arial" w:hAnsi="Arial" w:cs="Arial"/>
                <w:sz w:val="22"/>
                <w:szCs w:val="22"/>
              </w:rPr>
              <w:t>ember</w:t>
            </w:r>
            <w:r w:rsidRPr="00A20DD0">
              <w:rPr>
                <w:rFonts w:ascii="Arial" w:hAnsi="Arial" w:cs="Arial"/>
                <w:sz w:val="22"/>
                <w:szCs w:val="22"/>
                <w:lang w:val="id-ID"/>
              </w:rPr>
              <w:t>i</w:t>
            </w:r>
            <w:r w:rsidRPr="00A20DD0">
              <w:rPr>
                <w:rFonts w:ascii="Arial" w:hAnsi="Arial" w:cs="Arial"/>
                <w:sz w:val="22"/>
                <w:szCs w:val="22"/>
              </w:rPr>
              <w:t xml:space="preserve"> kesempatan kepada guru me</w:t>
            </w:r>
            <w:r w:rsidRPr="00A20DD0">
              <w:rPr>
                <w:rFonts w:ascii="Arial" w:hAnsi="Arial" w:cs="Arial"/>
                <w:sz w:val="22"/>
                <w:szCs w:val="22"/>
                <w:lang w:val="id-ID"/>
              </w:rPr>
              <w:t>n</w:t>
            </w:r>
            <w:r w:rsidRPr="00A20DD0">
              <w:rPr>
                <w:rFonts w:ascii="Arial" w:hAnsi="Arial" w:cs="Arial"/>
                <w:sz w:val="22"/>
                <w:szCs w:val="22"/>
              </w:rPr>
              <w:t>gikuti diklat, seminar, workshop dan penataran.</w:t>
            </w:r>
            <w:r w:rsidRPr="00A20DD0">
              <w:rPr>
                <w:rFonts w:ascii="Arial" w:hAnsi="Arial" w:cs="Arial"/>
                <w:sz w:val="22"/>
                <w:szCs w:val="22"/>
                <w:lang w:val="id-ID"/>
              </w:rPr>
              <w:t>”</w:t>
            </w:r>
          </w:p>
          <w:p w:rsidR="000F6042" w:rsidRPr="006D7825" w:rsidRDefault="000F6042" w:rsidP="008E03F3">
            <w:pPr>
              <w:pStyle w:val="BodyTextIndent"/>
              <w:numPr>
                <w:ilvl w:val="0"/>
                <w:numId w:val="23"/>
              </w:numPr>
              <w:spacing w:after="0"/>
              <w:ind w:left="175" w:hanging="175"/>
              <w:rPr>
                <w:rFonts w:ascii="Arial" w:hAnsi="Arial" w:cs="Arial"/>
                <w:sz w:val="22"/>
                <w:szCs w:val="22"/>
              </w:rPr>
            </w:pPr>
            <w:r w:rsidRPr="00A20DD0">
              <w:rPr>
                <w:rFonts w:ascii="Arial" w:hAnsi="Arial" w:cs="Arial"/>
                <w:sz w:val="22"/>
                <w:szCs w:val="22"/>
                <w:lang w:val="id-ID"/>
              </w:rPr>
              <w:t>“</w:t>
            </w:r>
            <w:r w:rsidRPr="00A20DD0">
              <w:rPr>
                <w:rFonts w:ascii="Arial" w:hAnsi="Arial" w:cs="Arial"/>
                <w:sz w:val="22"/>
                <w:szCs w:val="22"/>
              </w:rPr>
              <w:t>Saya kira guru harus punya  jiwa pemimpin</w:t>
            </w:r>
            <w:r w:rsidRPr="00A20DD0">
              <w:rPr>
                <w:rFonts w:ascii="Arial" w:hAnsi="Arial" w:cs="Arial"/>
                <w:sz w:val="22"/>
                <w:szCs w:val="22"/>
                <w:lang w:val="id-ID"/>
              </w:rPr>
              <w:t xml:space="preserve">, </w:t>
            </w:r>
            <w:r w:rsidRPr="00A20DD0">
              <w:rPr>
                <w:rFonts w:ascii="Arial" w:hAnsi="Arial" w:cs="Arial"/>
                <w:sz w:val="22"/>
                <w:szCs w:val="22"/>
              </w:rPr>
              <w:t>me</w:t>
            </w:r>
            <w:r w:rsidRPr="00A20DD0">
              <w:rPr>
                <w:rFonts w:ascii="Arial" w:hAnsi="Arial" w:cs="Arial"/>
                <w:sz w:val="22"/>
                <w:szCs w:val="22"/>
                <w:lang w:val="id-ID"/>
              </w:rPr>
              <w:t>n</w:t>
            </w:r>
            <w:r w:rsidRPr="00A20DD0">
              <w:rPr>
                <w:rFonts w:ascii="Arial" w:hAnsi="Arial" w:cs="Arial"/>
                <w:sz w:val="22"/>
                <w:szCs w:val="22"/>
              </w:rPr>
              <w:t>gikuti diklat, seminar, workshop dan penataran.</w:t>
            </w:r>
            <w:r w:rsidRPr="00A20DD0">
              <w:rPr>
                <w:rFonts w:ascii="Arial" w:hAnsi="Arial" w:cs="Arial"/>
                <w:sz w:val="22"/>
                <w:szCs w:val="22"/>
                <w:lang w:val="id-ID"/>
              </w:rPr>
              <w:t>”</w:t>
            </w:r>
          </w:p>
          <w:p w:rsidR="000F6042" w:rsidRPr="00A20DD0" w:rsidRDefault="000F6042" w:rsidP="008E03F3">
            <w:pPr>
              <w:pStyle w:val="BodyTextIndent"/>
              <w:numPr>
                <w:ilvl w:val="0"/>
                <w:numId w:val="23"/>
              </w:numPr>
              <w:spacing w:after="0"/>
              <w:ind w:left="175" w:hanging="175"/>
              <w:rPr>
                <w:rFonts w:ascii="Arial" w:hAnsi="Arial" w:cs="Arial"/>
                <w:sz w:val="22"/>
                <w:szCs w:val="22"/>
              </w:rPr>
            </w:pPr>
            <w:r w:rsidRPr="00A20DD0">
              <w:rPr>
                <w:rFonts w:ascii="Arial" w:hAnsi="Arial" w:cs="Arial"/>
                <w:sz w:val="22"/>
                <w:szCs w:val="22"/>
                <w:lang w:val="id-ID"/>
              </w:rPr>
              <w:t>“</w:t>
            </w:r>
            <w:r w:rsidRPr="00A20DD0">
              <w:rPr>
                <w:rFonts w:ascii="Arial" w:hAnsi="Arial" w:cs="Arial"/>
                <w:sz w:val="22"/>
                <w:szCs w:val="22"/>
              </w:rPr>
              <w:t>Saya sangat mendukung dan berusaha untuk memfasilitasinya</w:t>
            </w:r>
            <w:r w:rsidRPr="00A20DD0">
              <w:rPr>
                <w:rFonts w:ascii="Arial" w:hAnsi="Arial" w:cs="Arial"/>
                <w:sz w:val="22"/>
                <w:szCs w:val="22"/>
                <w:lang w:val="id-ID"/>
              </w:rPr>
              <w:t>.”</w:t>
            </w:r>
          </w:p>
        </w:tc>
      </w:tr>
    </w:tbl>
    <w:p w:rsidR="000F6042" w:rsidRDefault="000F6042" w:rsidP="000F6042">
      <w:pPr>
        <w:spacing w:line="360" w:lineRule="auto"/>
        <w:ind w:left="284" w:firstLine="709"/>
        <w:jc w:val="both"/>
        <w:rPr>
          <w:rFonts w:ascii="Arial" w:hAnsi="Arial" w:cs="Arial"/>
          <w:sz w:val="24"/>
          <w:szCs w:val="24"/>
          <w:lang w:val="id-ID"/>
        </w:rPr>
      </w:pPr>
    </w:p>
    <w:p w:rsidR="000F6042" w:rsidRPr="00A20DD0" w:rsidRDefault="000F6042" w:rsidP="000F6042">
      <w:pPr>
        <w:pStyle w:val="BodyTextIndent"/>
        <w:spacing w:after="0"/>
        <w:ind w:left="993" w:hanging="993"/>
        <w:jc w:val="both"/>
        <w:rPr>
          <w:rStyle w:val="longtext"/>
          <w:rFonts w:ascii="Arial" w:hAnsi="Arial" w:cs="Arial"/>
          <w:b/>
          <w:sz w:val="22"/>
          <w:szCs w:val="22"/>
          <w:lang w:val="id-ID"/>
        </w:rPr>
      </w:pPr>
      <w:r w:rsidRPr="00A20DD0">
        <w:rPr>
          <w:rStyle w:val="longtext"/>
          <w:rFonts w:ascii="Arial" w:hAnsi="Arial" w:cs="Arial"/>
          <w:b/>
          <w:sz w:val="22"/>
          <w:szCs w:val="22"/>
          <w:shd w:val="clear" w:color="auto" w:fill="FFFFFF"/>
          <w:lang w:val="id-ID"/>
        </w:rPr>
        <w:t xml:space="preserve">Tabel </w:t>
      </w:r>
      <w:r w:rsidR="003029A2">
        <w:rPr>
          <w:rStyle w:val="longtext"/>
          <w:rFonts w:ascii="Arial" w:hAnsi="Arial" w:cs="Arial"/>
          <w:b/>
          <w:sz w:val="22"/>
          <w:szCs w:val="22"/>
          <w:shd w:val="clear" w:color="auto" w:fill="FFFFFF"/>
          <w:lang w:val="id-ID"/>
        </w:rPr>
        <w:t xml:space="preserve"> 1</w:t>
      </w:r>
      <w:r w:rsidR="00D81363">
        <w:rPr>
          <w:rStyle w:val="longtext"/>
          <w:rFonts w:ascii="Arial" w:hAnsi="Arial" w:cs="Arial"/>
          <w:b/>
          <w:sz w:val="22"/>
          <w:szCs w:val="22"/>
          <w:shd w:val="clear" w:color="auto" w:fill="FFFFFF"/>
          <w:lang w:val="id-ID"/>
        </w:rPr>
        <w:t>2</w:t>
      </w:r>
      <w:r w:rsidRPr="00A20DD0">
        <w:rPr>
          <w:rStyle w:val="longtext"/>
          <w:rFonts w:ascii="Arial" w:hAnsi="Arial" w:cs="Arial"/>
          <w:b/>
          <w:sz w:val="22"/>
          <w:szCs w:val="22"/>
          <w:shd w:val="clear" w:color="auto" w:fill="FFFFFF"/>
          <w:lang w:val="id-ID"/>
        </w:rPr>
        <w:t xml:space="preserve">. Data </w:t>
      </w:r>
      <w:r w:rsidRPr="00A20DD0">
        <w:rPr>
          <w:rFonts w:ascii="Arial" w:hAnsi="Arial" w:cs="Arial"/>
          <w:b/>
          <w:sz w:val="22"/>
          <w:szCs w:val="22"/>
          <w:lang w:val="id-ID"/>
        </w:rPr>
        <w:t>tentang aspek membangun komitmen guru untuk perubahan</w:t>
      </w:r>
    </w:p>
    <w:tbl>
      <w:tblPr>
        <w:tblStyle w:val="TableGrid"/>
        <w:tblW w:w="0" w:type="auto"/>
        <w:tblInd w:w="108" w:type="dxa"/>
        <w:tblLook w:val="04A0"/>
      </w:tblPr>
      <w:tblGrid>
        <w:gridCol w:w="2127"/>
        <w:gridCol w:w="6095"/>
      </w:tblGrid>
      <w:tr w:rsidR="000F6042" w:rsidRPr="0031751E" w:rsidTr="004A0510">
        <w:tc>
          <w:tcPr>
            <w:tcW w:w="2127" w:type="dxa"/>
          </w:tcPr>
          <w:p w:rsidR="000F6042" w:rsidRPr="0031751E" w:rsidRDefault="000F6042" w:rsidP="004A0510">
            <w:pPr>
              <w:ind w:left="-108" w:right="-108"/>
              <w:jc w:val="center"/>
              <w:rPr>
                <w:rFonts w:ascii="Arial" w:hAnsi="Arial" w:cs="Arial"/>
                <w:sz w:val="22"/>
                <w:szCs w:val="22"/>
                <w:lang w:val="id-ID"/>
              </w:rPr>
            </w:pPr>
            <w:r w:rsidRPr="0031751E">
              <w:rPr>
                <w:rFonts w:ascii="Arial" w:hAnsi="Arial" w:cs="Arial"/>
                <w:sz w:val="22"/>
                <w:szCs w:val="22"/>
                <w:lang w:val="id-ID"/>
              </w:rPr>
              <w:t>Aspek membangun komitmen guru untuk perubahan</w:t>
            </w:r>
          </w:p>
        </w:tc>
        <w:tc>
          <w:tcPr>
            <w:tcW w:w="6095" w:type="dxa"/>
          </w:tcPr>
          <w:p w:rsidR="003029A2" w:rsidRDefault="003029A2" w:rsidP="004A0510">
            <w:pPr>
              <w:jc w:val="center"/>
              <w:rPr>
                <w:rFonts w:ascii="Arial" w:hAnsi="Arial" w:cs="Arial"/>
                <w:sz w:val="22"/>
                <w:szCs w:val="22"/>
                <w:lang w:val="id-ID"/>
              </w:rPr>
            </w:pPr>
          </w:p>
          <w:p w:rsidR="000F6042" w:rsidRPr="0031751E" w:rsidRDefault="000F6042" w:rsidP="004A0510">
            <w:pPr>
              <w:jc w:val="center"/>
              <w:rPr>
                <w:rFonts w:ascii="Arial" w:hAnsi="Arial" w:cs="Arial"/>
                <w:sz w:val="22"/>
                <w:szCs w:val="22"/>
                <w:lang w:val="id-ID"/>
              </w:rPr>
            </w:pPr>
            <w:r w:rsidRPr="0031751E">
              <w:rPr>
                <w:rFonts w:ascii="Arial" w:hAnsi="Arial" w:cs="Arial"/>
                <w:sz w:val="22"/>
                <w:szCs w:val="22"/>
                <w:lang w:val="id-ID"/>
              </w:rPr>
              <w:t xml:space="preserve">Tanggapan Responden </w:t>
            </w:r>
          </w:p>
        </w:tc>
      </w:tr>
      <w:tr w:rsidR="000F6042" w:rsidRPr="0031751E" w:rsidTr="004A0510">
        <w:tc>
          <w:tcPr>
            <w:tcW w:w="2127" w:type="dxa"/>
          </w:tcPr>
          <w:p w:rsidR="000F6042" w:rsidRPr="0031751E" w:rsidRDefault="000F6042" w:rsidP="008E03F3">
            <w:pPr>
              <w:pStyle w:val="BodyTextIndent"/>
              <w:numPr>
                <w:ilvl w:val="0"/>
                <w:numId w:val="24"/>
              </w:numPr>
              <w:spacing w:after="0" w:line="276" w:lineRule="auto"/>
              <w:ind w:left="283" w:hanging="283"/>
              <w:rPr>
                <w:rFonts w:ascii="Arial" w:hAnsi="Arial" w:cs="Arial"/>
                <w:sz w:val="22"/>
                <w:szCs w:val="22"/>
                <w:lang w:val="id-ID"/>
              </w:rPr>
            </w:pPr>
            <w:r w:rsidRPr="0031751E">
              <w:rPr>
                <w:rFonts w:ascii="Arial" w:hAnsi="Arial" w:cs="Arial"/>
                <w:sz w:val="22"/>
                <w:szCs w:val="22"/>
                <w:lang w:val="id-ID"/>
              </w:rPr>
              <w:t>mengarahkan guru dan karyawan untuk melakukan perubahan demi masa depan sekolah yang lebih baik.</w:t>
            </w:r>
          </w:p>
        </w:tc>
        <w:tc>
          <w:tcPr>
            <w:tcW w:w="6095" w:type="dxa"/>
          </w:tcPr>
          <w:p w:rsidR="000F6042" w:rsidRPr="00CA140E" w:rsidRDefault="000F6042" w:rsidP="008E03F3">
            <w:pPr>
              <w:pStyle w:val="BodyTextIndent"/>
              <w:numPr>
                <w:ilvl w:val="2"/>
                <w:numId w:val="25"/>
              </w:numPr>
              <w:spacing w:after="0"/>
              <w:ind w:left="175" w:hanging="175"/>
              <w:rPr>
                <w:rFonts w:ascii="Arial" w:hAnsi="Arial" w:cs="Arial"/>
                <w:sz w:val="22"/>
                <w:szCs w:val="22"/>
              </w:rPr>
            </w:pPr>
            <w:r w:rsidRPr="00CA140E">
              <w:rPr>
                <w:rFonts w:ascii="Arial" w:hAnsi="Arial" w:cs="Arial"/>
                <w:sz w:val="22"/>
                <w:szCs w:val="22"/>
                <w:lang w:val="id-ID"/>
              </w:rPr>
              <w:t xml:space="preserve">“Saya </w:t>
            </w:r>
            <w:r w:rsidRPr="00CA140E">
              <w:rPr>
                <w:rFonts w:ascii="Arial" w:hAnsi="Arial" w:cs="Arial"/>
                <w:sz w:val="22"/>
                <w:szCs w:val="22"/>
              </w:rPr>
              <w:t>selalu segera mensosialisasikan perubahan-perubahan yang ada,</w:t>
            </w:r>
            <w:r w:rsidRPr="00CA140E">
              <w:rPr>
                <w:rFonts w:ascii="Arial" w:hAnsi="Arial" w:cs="Arial"/>
                <w:sz w:val="22"/>
                <w:szCs w:val="22"/>
                <w:lang w:val="id-ID"/>
              </w:rPr>
              <w:t xml:space="preserve"> </w:t>
            </w:r>
            <w:r w:rsidRPr="00CA140E">
              <w:rPr>
                <w:rFonts w:ascii="Arial" w:hAnsi="Arial" w:cs="Arial"/>
                <w:sz w:val="22"/>
                <w:szCs w:val="22"/>
              </w:rPr>
              <w:t>dan mengimplementasikan perubahan tersebut mulai dari diri sendiri</w:t>
            </w:r>
            <w:r w:rsidRPr="00CA140E">
              <w:rPr>
                <w:rFonts w:ascii="Arial" w:hAnsi="Arial" w:cs="Arial"/>
                <w:sz w:val="22"/>
                <w:szCs w:val="22"/>
                <w:lang w:val="id-ID"/>
              </w:rPr>
              <w:t>.”</w:t>
            </w:r>
          </w:p>
          <w:p w:rsidR="000F6042" w:rsidRPr="00CA140E" w:rsidRDefault="000F6042" w:rsidP="008E03F3">
            <w:pPr>
              <w:pStyle w:val="BodyTextIndent"/>
              <w:numPr>
                <w:ilvl w:val="2"/>
                <w:numId w:val="25"/>
              </w:numPr>
              <w:spacing w:after="0"/>
              <w:ind w:left="175" w:hanging="175"/>
              <w:rPr>
                <w:rFonts w:ascii="Arial" w:hAnsi="Arial" w:cs="Arial"/>
                <w:sz w:val="22"/>
                <w:szCs w:val="22"/>
              </w:rPr>
            </w:pPr>
            <w:r w:rsidRPr="00CA140E">
              <w:rPr>
                <w:rFonts w:ascii="Arial" w:hAnsi="Arial" w:cs="Arial"/>
                <w:sz w:val="22"/>
                <w:szCs w:val="22"/>
                <w:lang w:val="id-ID"/>
              </w:rPr>
              <w:t>“M</w:t>
            </w:r>
            <w:r w:rsidRPr="00CA140E">
              <w:rPr>
                <w:rFonts w:ascii="Arial" w:hAnsi="Arial" w:cs="Arial"/>
                <w:sz w:val="22"/>
                <w:szCs w:val="22"/>
              </w:rPr>
              <w:t>emberi kesempatan untuk ikut pelatihan, workshop, seminar</w:t>
            </w:r>
            <w:r w:rsidRPr="00CA140E">
              <w:rPr>
                <w:rFonts w:ascii="Arial" w:hAnsi="Arial" w:cs="Arial"/>
                <w:sz w:val="22"/>
                <w:szCs w:val="22"/>
                <w:lang w:val="id-ID"/>
              </w:rPr>
              <w:t>.”</w:t>
            </w:r>
            <w:r w:rsidRPr="00CA140E">
              <w:rPr>
                <w:rFonts w:ascii="Arial" w:hAnsi="Arial" w:cs="Arial"/>
                <w:sz w:val="22"/>
                <w:szCs w:val="22"/>
              </w:rPr>
              <w:t xml:space="preserve"> </w:t>
            </w:r>
          </w:p>
          <w:p w:rsidR="000F6042" w:rsidRPr="00CA140E" w:rsidRDefault="000F6042" w:rsidP="008E03F3">
            <w:pPr>
              <w:pStyle w:val="BodyTextIndent"/>
              <w:numPr>
                <w:ilvl w:val="2"/>
                <w:numId w:val="25"/>
              </w:numPr>
              <w:spacing w:after="0"/>
              <w:ind w:left="175" w:hanging="175"/>
              <w:rPr>
                <w:rFonts w:ascii="Arial" w:hAnsi="Arial" w:cs="Arial"/>
                <w:sz w:val="22"/>
                <w:szCs w:val="22"/>
              </w:rPr>
            </w:pPr>
            <w:r w:rsidRPr="00CA140E">
              <w:rPr>
                <w:rFonts w:ascii="Arial" w:hAnsi="Arial" w:cs="Arial"/>
                <w:sz w:val="22"/>
                <w:szCs w:val="22"/>
                <w:lang w:val="id-ID"/>
              </w:rPr>
              <w:t>“</w:t>
            </w:r>
            <w:r w:rsidRPr="00CA140E">
              <w:rPr>
                <w:rFonts w:ascii="Arial" w:hAnsi="Arial" w:cs="Arial"/>
                <w:sz w:val="22"/>
                <w:szCs w:val="22"/>
              </w:rPr>
              <w:t>Saya selalu berusaha untuk dapat mengirimkan mereka meskipun secara bergiliran  dalam mengikuti penataran atau workshop</w:t>
            </w:r>
            <w:r w:rsidRPr="00CA140E">
              <w:rPr>
                <w:rFonts w:ascii="Arial" w:hAnsi="Arial" w:cs="Arial"/>
                <w:sz w:val="22"/>
                <w:szCs w:val="22"/>
                <w:lang w:val="id-ID"/>
              </w:rPr>
              <w:t>.”</w:t>
            </w:r>
          </w:p>
          <w:p w:rsidR="000F6042" w:rsidRPr="00CA140E" w:rsidRDefault="000F6042" w:rsidP="008E03F3">
            <w:pPr>
              <w:pStyle w:val="BodyTextIndent"/>
              <w:numPr>
                <w:ilvl w:val="2"/>
                <w:numId w:val="25"/>
              </w:numPr>
              <w:spacing w:after="0"/>
              <w:ind w:left="175" w:hanging="175"/>
              <w:rPr>
                <w:rFonts w:ascii="Arial" w:hAnsi="Arial" w:cs="Arial"/>
                <w:sz w:val="22"/>
                <w:szCs w:val="22"/>
              </w:rPr>
            </w:pPr>
            <w:r w:rsidRPr="00CA140E">
              <w:rPr>
                <w:rFonts w:ascii="Arial" w:hAnsi="Arial" w:cs="Arial"/>
                <w:sz w:val="22"/>
                <w:szCs w:val="22"/>
                <w:lang w:val="id-ID"/>
              </w:rPr>
              <w:t>“</w:t>
            </w:r>
            <w:r w:rsidRPr="00CA140E">
              <w:rPr>
                <w:rFonts w:ascii="Arial" w:hAnsi="Arial" w:cs="Arial"/>
                <w:sz w:val="22"/>
                <w:szCs w:val="22"/>
              </w:rPr>
              <w:t>Untuk mengikuti studi lanjut sampai p</w:t>
            </w:r>
            <w:r w:rsidRPr="00CA140E">
              <w:rPr>
                <w:rFonts w:ascii="Arial" w:hAnsi="Arial" w:cs="Arial"/>
                <w:sz w:val="22"/>
                <w:szCs w:val="22"/>
                <w:lang w:val="id-ID"/>
              </w:rPr>
              <w:t>e</w:t>
            </w:r>
            <w:r w:rsidRPr="00CA140E">
              <w:rPr>
                <w:rFonts w:ascii="Arial" w:hAnsi="Arial" w:cs="Arial"/>
                <w:sz w:val="22"/>
                <w:szCs w:val="22"/>
              </w:rPr>
              <w:t>rsyaratan minimal, mengikuti seminar, wor</w:t>
            </w:r>
            <w:r w:rsidRPr="00CA140E">
              <w:rPr>
                <w:rFonts w:ascii="Arial" w:hAnsi="Arial" w:cs="Arial"/>
                <w:sz w:val="22"/>
                <w:szCs w:val="22"/>
                <w:lang w:val="id-ID"/>
              </w:rPr>
              <w:t>k</w:t>
            </w:r>
            <w:r w:rsidRPr="00CA140E">
              <w:rPr>
                <w:rFonts w:ascii="Arial" w:hAnsi="Arial" w:cs="Arial"/>
                <w:sz w:val="22"/>
                <w:szCs w:val="22"/>
              </w:rPr>
              <w:t>shop, MGMP dll</w:t>
            </w:r>
            <w:r w:rsidRPr="00CA140E">
              <w:rPr>
                <w:rFonts w:ascii="Arial" w:hAnsi="Arial" w:cs="Arial"/>
                <w:sz w:val="22"/>
                <w:szCs w:val="22"/>
                <w:lang w:val="id-ID"/>
              </w:rPr>
              <w:t>.”</w:t>
            </w:r>
          </w:p>
        </w:tc>
      </w:tr>
      <w:tr w:rsidR="000F6042" w:rsidRPr="0031751E" w:rsidTr="004A0510">
        <w:tc>
          <w:tcPr>
            <w:tcW w:w="2127" w:type="dxa"/>
          </w:tcPr>
          <w:p w:rsidR="000F6042" w:rsidRPr="0031751E" w:rsidRDefault="000F6042" w:rsidP="008E03F3">
            <w:pPr>
              <w:pStyle w:val="BodyTextIndent"/>
              <w:numPr>
                <w:ilvl w:val="0"/>
                <w:numId w:val="24"/>
              </w:numPr>
              <w:spacing w:after="0" w:line="276" w:lineRule="auto"/>
              <w:ind w:left="283" w:hanging="283"/>
              <w:rPr>
                <w:rFonts w:ascii="Arial" w:hAnsi="Arial" w:cs="Arial"/>
                <w:sz w:val="22"/>
                <w:szCs w:val="22"/>
                <w:lang w:val="id-ID"/>
              </w:rPr>
            </w:pPr>
            <w:r w:rsidRPr="0031751E">
              <w:rPr>
                <w:rFonts w:ascii="Arial" w:hAnsi="Arial" w:cs="Arial"/>
                <w:sz w:val="22"/>
                <w:szCs w:val="22"/>
                <w:lang w:val="id-ID"/>
              </w:rPr>
              <w:t xml:space="preserve">membangun visi bersama seluruh guru </w:t>
            </w:r>
            <w:r w:rsidRPr="0031751E">
              <w:rPr>
                <w:rFonts w:ascii="Arial" w:hAnsi="Arial" w:cs="Arial"/>
                <w:sz w:val="22"/>
                <w:szCs w:val="22"/>
                <w:lang w:val="id-ID"/>
              </w:rPr>
              <w:lastRenderedPageBreak/>
              <w:t xml:space="preserve">dan </w:t>
            </w:r>
            <w:r>
              <w:rPr>
                <w:rFonts w:ascii="Arial" w:hAnsi="Arial" w:cs="Arial"/>
                <w:sz w:val="22"/>
                <w:szCs w:val="22"/>
                <w:lang w:val="id-ID"/>
              </w:rPr>
              <w:t>karyawan untuk kemajuan sekolah.</w:t>
            </w:r>
          </w:p>
          <w:p w:rsidR="000F6042" w:rsidRPr="0031751E" w:rsidRDefault="000F6042" w:rsidP="004A0510">
            <w:pPr>
              <w:ind w:left="283" w:hanging="283"/>
              <w:rPr>
                <w:rStyle w:val="longtext"/>
                <w:rFonts w:ascii="Arial" w:hAnsi="Arial" w:cs="Arial"/>
                <w:sz w:val="22"/>
                <w:szCs w:val="22"/>
                <w:shd w:val="clear" w:color="auto" w:fill="FFFFFF"/>
                <w:lang w:val="id-ID"/>
              </w:rPr>
            </w:pPr>
          </w:p>
        </w:tc>
        <w:tc>
          <w:tcPr>
            <w:tcW w:w="6095" w:type="dxa"/>
          </w:tcPr>
          <w:p w:rsidR="000F6042" w:rsidRPr="00CA140E" w:rsidRDefault="000F6042" w:rsidP="008E03F3">
            <w:pPr>
              <w:pStyle w:val="BodyTextIndent"/>
              <w:numPr>
                <w:ilvl w:val="2"/>
                <w:numId w:val="25"/>
              </w:numPr>
              <w:spacing w:after="0"/>
              <w:ind w:left="175" w:hanging="175"/>
              <w:rPr>
                <w:rFonts w:ascii="Arial" w:hAnsi="Arial" w:cs="Arial"/>
                <w:sz w:val="22"/>
                <w:szCs w:val="22"/>
              </w:rPr>
            </w:pPr>
            <w:r w:rsidRPr="00CA140E">
              <w:rPr>
                <w:rFonts w:ascii="Arial" w:hAnsi="Arial" w:cs="Arial"/>
                <w:sz w:val="22"/>
                <w:szCs w:val="22"/>
                <w:lang w:val="id-ID"/>
              </w:rPr>
              <w:lastRenderedPageBreak/>
              <w:t>“Saya m</w:t>
            </w:r>
            <w:r w:rsidRPr="00CA140E">
              <w:rPr>
                <w:rFonts w:ascii="Arial" w:hAnsi="Arial" w:cs="Arial"/>
                <w:sz w:val="22"/>
                <w:szCs w:val="22"/>
              </w:rPr>
              <w:t xml:space="preserve">enetapkan dan merumuskan visi sekolah bersama </w:t>
            </w:r>
            <w:r w:rsidRPr="00CA140E">
              <w:rPr>
                <w:rFonts w:ascii="Arial" w:hAnsi="Arial" w:cs="Arial"/>
                <w:i/>
                <w:sz w:val="22"/>
                <w:szCs w:val="22"/>
              </w:rPr>
              <w:t>stakeholders</w:t>
            </w:r>
            <w:r w:rsidRPr="00CA140E">
              <w:rPr>
                <w:rFonts w:ascii="Arial" w:hAnsi="Arial" w:cs="Arial"/>
                <w:sz w:val="22"/>
                <w:szCs w:val="22"/>
              </w:rPr>
              <w:t xml:space="preserve"> dan visi sekolah dipasang di</w:t>
            </w:r>
            <w:r w:rsidRPr="00CA140E">
              <w:rPr>
                <w:rFonts w:ascii="Arial" w:hAnsi="Arial" w:cs="Arial"/>
                <w:sz w:val="22"/>
                <w:szCs w:val="22"/>
                <w:lang w:val="id-ID"/>
              </w:rPr>
              <w:t xml:space="preserve"> </w:t>
            </w:r>
            <w:r w:rsidRPr="00CA140E">
              <w:rPr>
                <w:rFonts w:ascii="Arial" w:hAnsi="Arial" w:cs="Arial"/>
                <w:sz w:val="22"/>
                <w:szCs w:val="22"/>
              </w:rPr>
              <w:t>dinding agar mudah dibaca.</w:t>
            </w:r>
            <w:r w:rsidRPr="00CA140E">
              <w:rPr>
                <w:rFonts w:ascii="Arial" w:hAnsi="Arial" w:cs="Arial"/>
                <w:sz w:val="22"/>
                <w:szCs w:val="22"/>
                <w:lang w:val="id-ID"/>
              </w:rPr>
              <w:t>”</w:t>
            </w:r>
          </w:p>
          <w:p w:rsidR="000F6042" w:rsidRPr="00CA140E" w:rsidRDefault="000F6042" w:rsidP="008E03F3">
            <w:pPr>
              <w:pStyle w:val="BodyTextIndent"/>
              <w:numPr>
                <w:ilvl w:val="2"/>
                <w:numId w:val="25"/>
              </w:numPr>
              <w:spacing w:after="0"/>
              <w:ind w:left="175" w:hanging="175"/>
              <w:rPr>
                <w:rFonts w:ascii="Arial" w:hAnsi="Arial" w:cs="Arial"/>
                <w:sz w:val="22"/>
                <w:szCs w:val="22"/>
              </w:rPr>
            </w:pPr>
            <w:r w:rsidRPr="00CA140E">
              <w:rPr>
                <w:rFonts w:ascii="Arial" w:hAnsi="Arial" w:cs="Arial"/>
                <w:sz w:val="22"/>
                <w:szCs w:val="22"/>
                <w:lang w:val="id-ID"/>
              </w:rPr>
              <w:t>“Saya m</w:t>
            </w:r>
            <w:r w:rsidRPr="00CA140E">
              <w:rPr>
                <w:rFonts w:ascii="Arial" w:hAnsi="Arial" w:cs="Arial"/>
                <w:sz w:val="22"/>
                <w:szCs w:val="22"/>
              </w:rPr>
              <w:t xml:space="preserve">enyampaikan kepada guru dan karyawan </w:t>
            </w:r>
            <w:r w:rsidRPr="00CA140E">
              <w:rPr>
                <w:rFonts w:ascii="Arial" w:hAnsi="Arial" w:cs="Arial"/>
                <w:sz w:val="22"/>
                <w:szCs w:val="22"/>
              </w:rPr>
              <w:lastRenderedPageBreak/>
              <w:t>terutama untuk guru agar merumuskan kelebi</w:t>
            </w:r>
            <w:r w:rsidRPr="00CA140E">
              <w:rPr>
                <w:rFonts w:ascii="Arial" w:hAnsi="Arial" w:cs="Arial"/>
                <w:sz w:val="22"/>
                <w:szCs w:val="22"/>
                <w:lang w:val="id-ID"/>
              </w:rPr>
              <w:t>h</w:t>
            </w:r>
            <w:r w:rsidRPr="00CA140E">
              <w:rPr>
                <w:rFonts w:ascii="Arial" w:hAnsi="Arial" w:cs="Arial"/>
                <w:sz w:val="22"/>
                <w:szCs w:val="22"/>
              </w:rPr>
              <w:t>an dan kekurangannya.</w:t>
            </w:r>
            <w:r w:rsidRPr="00CA140E">
              <w:rPr>
                <w:rFonts w:ascii="Arial" w:hAnsi="Arial" w:cs="Arial"/>
                <w:sz w:val="22"/>
                <w:szCs w:val="22"/>
                <w:lang w:val="id-ID"/>
              </w:rPr>
              <w:t>”</w:t>
            </w:r>
          </w:p>
          <w:p w:rsidR="000F6042" w:rsidRPr="00CA140E" w:rsidRDefault="000F6042" w:rsidP="008E03F3">
            <w:pPr>
              <w:pStyle w:val="BodyTextIndent"/>
              <w:numPr>
                <w:ilvl w:val="2"/>
                <w:numId w:val="25"/>
              </w:numPr>
              <w:spacing w:after="0"/>
              <w:ind w:left="175" w:hanging="175"/>
              <w:rPr>
                <w:rFonts w:ascii="Arial" w:hAnsi="Arial" w:cs="Arial"/>
                <w:sz w:val="22"/>
                <w:szCs w:val="22"/>
              </w:rPr>
            </w:pPr>
            <w:r w:rsidRPr="00CA140E">
              <w:rPr>
                <w:rFonts w:ascii="Arial" w:hAnsi="Arial" w:cs="Arial"/>
                <w:sz w:val="22"/>
                <w:szCs w:val="22"/>
                <w:lang w:val="id-ID"/>
              </w:rPr>
              <w:t>“</w:t>
            </w:r>
            <w:r w:rsidRPr="00CA140E">
              <w:rPr>
                <w:rFonts w:ascii="Arial" w:hAnsi="Arial" w:cs="Arial"/>
                <w:sz w:val="22"/>
                <w:szCs w:val="22"/>
              </w:rPr>
              <w:t>Saya selalu mendorong keterlibatan seluruh tenaga kependidikan untuk terlibat dalam setiap kegiatan</w:t>
            </w:r>
            <w:r w:rsidRPr="00CA140E">
              <w:rPr>
                <w:rFonts w:ascii="Arial" w:hAnsi="Arial" w:cs="Arial"/>
                <w:sz w:val="22"/>
                <w:szCs w:val="22"/>
                <w:lang w:val="id-ID"/>
              </w:rPr>
              <w:t xml:space="preserve"> </w:t>
            </w:r>
            <w:r w:rsidRPr="00CA140E">
              <w:rPr>
                <w:rFonts w:ascii="Arial" w:hAnsi="Arial" w:cs="Arial"/>
                <w:sz w:val="22"/>
                <w:szCs w:val="22"/>
              </w:rPr>
              <w:t>di sekolah secara partisipatif</w:t>
            </w:r>
            <w:r w:rsidRPr="00CA140E">
              <w:rPr>
                <w:rFonts w:ascii="Arial" w:hAnsi="Arial" w:cs="Arial"/>
                <w:sz w:val="22"/>
                <w:szCs w:val="22"/>
                <w:lang w:val="id-ID"/>
              </w:rPr>
              <w:t>.”</w:t>
            </w:r>
          </w:p>
          <w:p w:rsidR="000F6042" w:rsidRPr="00CA140E" w:rsidRDefault="000F6042" w:rsidP="008E03F3">
            <w:pPr>
              <w:pStyle w:val="BodyTextIndent"/>
              <w:numPr>
                <w:ilvl w:val="2"/>
                <w:numId w:val="25"/>
              </w:numPr>
              <w:spacing w:after="0"/>
              <w:ind w:left="175" w:hanging="175"/>
              <w:rPr>
                <w:rFonts w:ascii="Arial" w:hAnsi="Arial" w:cs="Arial"/>
                <w:sz w:val="22"/>
                <w:szCs w:val="22"/>
              </w:rPr>
            </w:pPr>
            <w:r w:rsidRPr="00CA140E">
              <w:rPr>
                <w:rFonts w:ascii="Arial" w:hAnsi="Arial" w:cs="Arial"/>
                <w:sz w:val="22"/>
                <w:szCs w:val="22"/>
                <w:lang w:val="id-ID"/>
              </w:rPr>
              <w:t>“</w:t>
            </w:r>
            <w:r w:rsidRPr="00CA140E">
              <w:rPr>
                <w:rFonts w:ascii="Arial" w:hAnsi="Arial" w:cs="Arial"/>
                <w:sz w:val="22"/>
                <w:szCs w:val="22"/>
              </w:rPr>
              <w:t>Dalam forum guru kita sampaikan visi dan misi  sekolah, kita rumuskan kelemahan dan kekuatan yang ada di sekolah ini.</w:t>
            </w:r>
            <w:r w:rsidRPr="00CA140E">
              <w:rPr>
                <w:rFonts w:ascii="Arial" w:hAnsi="Arial" w:cs="Arial"/>
                <w:sz w:val="22"/>
                <w:szCs w:val="22"/>
                <w:lang w:val="id-ID"/>
              </w:rPr>
              <w:t>”</w:t>
            </w:r>
          </w:p>
        </w:tc>
      </w:tr>
      <w:tr w:rsidR="000F6042" w:rsidRPr="0031751E" w:rsidTr="004A0510">
        <w:tc>
          <w:tcPr>
            <w:tcW w:w="2127" w:type="dxa"/>
          </w:tcPr>
          <w:p w:rsidR="000F6042" w:rsidRPr="00A20DD0" w:rsidRDefault="000F6042" w:rsidP="008E03F3">
            <w:pPr>
              <w:pStyle w:val="BodyTextIndent"/>
              <w:numPr>
                <w:ilvl w:val="0"/>
                <w:numId w:val="24"/>
              </w:numPr>
              <w:spacing w:after="0" w:line="276" w:lineRule="auto"/>
              <w:ind w:left="283" w:hanging="283"/>
              <w:rPr>
                <w:rFonts w:ascii="Arial" w:hAnsi="Arial" w:cs="Arial"/>
                <w:sz w:val="22"/>
                <w:szCs w:val="22"/>
                <w:lang w:val="id-ID"/>
              </w:rPr>
            </w:pPr>
            <w:r w:rsidRPr="0031751E">
              <w:rPr>
                <w:rFonts w:ascii="Arial" w:hAnsi="Arial" w:cs="Arial"/>
                <w:sz w:val="22"/>
                <w:szCs w:val="22"/>
                <w:lang w:val="id-ID"/>
              </w:rPr>
              <w:lastRenderedPageBreak/>
              <w:t>membuat kesepakat</w:t>
            </w:r>
            <w:r>
              <w:rPr>
                <w:rFonts w:ascii="Arial" w:hAnsi="Arial" w:cs="Arial"/>
                <w:sz w:val="22"/>
                <w:szCs w:val="22"/>
                <w:lang w:val="id-ID"/>
              </w:rPr>
              <w:t>-</w:t>
            </w:r>
            <w:r w:rsidRPr="0031751E">
              <w:rPr>
                <w:rFonts w:ascii="Arial" w:hAnsi="Arial" w:cs="Arial"/>
                <w:sz w:val="22"/>
                <w:szCs w:val="22"/>
                <w:lang w:val="id-ID"/>
              </w:rPr>
              <w:t xml:space="preserve">an dengan guru dan karyawan untuk mencapai </w:t>
            </w:r>
            <w:r>
              <w:rPr>
                <w:rFonts w:ascii="Arial" w:hAnsi="Arial" w:cs="Arial"/>
                <w:sz w:val="22"/>
                <w:szCs w:val="22"/>
              </w:rPr>
              <w:t>kinerja yang lebih baik</w:t>
            </w:r>
            <w:r>
              <w:rPr>
                <w:rFonts w:ascii="Arial" w:hAnsi="Arial" w:cs="Arial"/>
                <w:sz w:val="22"/>
                <w:szCs w:val="22"/>
                <w:lang w:val="id-ID"/>
              </w:rPr>
              <w:t>.</w:t>
            </w:r>
          </w:p>
        </w:tc>
        <w:tc>
          <w:tcPr>
            <w:tcW w:w="6095" w:type="dxa"/>
          </w:tcPr>
          <w:p w:rsidR="000F6042" w:rsidRPr="00CA140E" w:rsidRDefault="000F6042" w:rsidP="008E03F3">
            <w:pPr>
              <w:pStyle w:val="BodyTextIndent"/>
              <w:numPr>
                <w:ilvl w:val="2"/>
                <w:numId w:val="25"/>
              </w:numPr>
              <w:spacing w:after="0"/>
              <w:ind w:left="175" w:hanging="175"/>
              <w:rPr>
                <w:rFonts w:ascii="Arial" w:hAnsi="Arial" w:cs="Arial"/>
                <w:sz w:val="22"/>
                <w:szCs w:val="22"/>
              </w:rPr>
            </w:pPr>
            <w:r w:rsidRPr="00CA140E">
              <w:rPr>
                <w:rFonts w:ascii="Arial" w:hAnsi="Arial" w:cs="Arial"/>
                <w:sz w:val="22"/>
                <w:szCs w:val="22"/>
                <w:lang w:val="id-ID"/>
              </w:rPr>
              <w:t>“Saya m</w:t>
            </w:r>
            <w:r w:rsidRPr="00CA140E">
              <w:rPr>
                <w:rFonts w:ascii="Arial" w:hAnsi="Arial" w:cs="Arial"/>
                <w:sz w:val="22"/>
                <w:szCs w:val="22"/>
              </w:rPr>
              <w:t>engacu pada aturan yang ada, dan mengajak bersama dengan guru mapun karyawan untuk memahaminya secara bersama.</w:t>
            </w:r>
            <w:r w:rsidRPr="00CA140E">
              <w:rPr>
                <w:rFonts w:ascii="Arial" w:hAnsi="Arial" w:cs="Arial"/>
                <w:sz w:val="22"/>
                <w:szCs w:val="22"/>
                <w:lang w:val="id-ID"/>
              </w:rPr>
              <w:t>”</w:t>
            </w:r>
          </w:p>
          <w:p w:rsidR="000F6042" w:rsidRPr="00CA140E" w:rsidRDefault="000F6042" w:rsidP="008E03F3">
            <w:pPr>
              <w:pStyle w:val="BodyTextIndent"/>
              <w:numPr>
                <w:ilvl w:val="2"/>
                <w:numId w:val="25"/>
              </w:numPr>
              <w:spacing w:after="0"/>
              <w:ind w:left="175" w:hanging="175"/>
              <w:rPr>
                <w:rFonts w:ascii="Arial" w:hAnsi="Arial" w:cs="Arial"/>
                <w:sz w:val="22"/>
                <w:szCs w:val="22"/>
              </w:rPr>
            </w:pPr>
            <w:r w:rsidRPr="00CA140E">
              <w:rPr>
                <w:rFonts w:ascii="Arial" w:hAnsi="Arial" w:cs="Arial"/>
                <w:sz w:val="22"/>
                <w:szCs w:val="22"/>
              </w:rPr>
              <w:t xml:space="preserve"> </w:t>
            </w:r>
            <w:r w:rsidRPr="00CA140E">
              <w:rPr>
                <w:rFonts w:ascii="Arial" w:hAnsi="Arial" w:cs="Arial"/>
                <w:sz w:val="22"/>
                <w:szCs w:val="22"/>
                <w:lang w:val="id-ID"/>
              </w:rPr>
              <w:t>“P</w:t>
            </w:r>
            <w:r w:rsidRPr="00CA140E">
              <w:rPr>
                <w:rFonts w:ascii="Arial" w:hAnsi="Arial" w:cs="Arial"/>
                <w:sz w:val="22"/>
                <w:szCs w:val="22"/>
              </w:rPr>
              <w:t>erlu menyampaikan tugas pokok masing</w:t>
            </w:r>
            <w:r w:rsidRPr="00CA140E">
              <w:rPr>
                <w:rFonts w:ascii="Arial" w:hAnsi="Arial" w:cs="Arial"/>
                <w:sz w:val="22"/>
                <w:szCs w:val="22"/>
                <w:lang w:val="id-ID"/>
              </w:rPr>
              <w:t>-masing</w:t>
            </w:r>
            <w:r w:rsidRPr="00CA140E">
              <w:rPr>
                <w:rFonts w:ascii="Arial" w:hAnsi="Arial" w:cs="Arial"/>
                <w:sz w:val="22"/>
                <w:szCs w:val="22"/>
              </w:rPr>
              <w:t xml:space="preserve"> guru dan mendiskusikan pada saat rapat sekolah</w:t>
            </w:r>
            <w:r w:rsidRPr="00CA140E">
              <w:rPr>
                <w:rFonts w:ascii="Arial" w:hAnsi="Arial" w:cs="Arial"/>
                <w:sz w:val="22"/>
                <w:szCs w:val="22"/>
                <w:lang w:val="id-ID"/>
              </w:rPr>
              <w:t>.”</w:t>
            </w:r>
          </w:p>
          <w:p w:rsidR="000F6042" w:rsidRPr="00CA140E" w:rsidRDefault="000F6042" w:rsidP="008E03F3">
            <w:pPr>
              <w:pStyle w:val="BodyTextIndent"/>
              <w:numPr>
                <w:ilvl w:val="2"/>
                <w:numId w:val="25"/>
              </w:numPr>
              <w:spacing w:after="0"/>
              <w:ind w:left="175" w:hanging="175"/>
              <w:rPr>
                <w:rFonts w:ascii="Arial" w:hAnsi="Arial" w:cs="Arial"/>
                <w:sz w:val="22"/>
                <w:szCs w:val="22"/>
              </w:rPr>
            </w:pPr>
            <w:r w:rsidRPr="00CA140E">
              <w:rPr>
                <w:rFonts w:ascii="Arial" w:hAnsi="Arial" w:cs="Arial"/>
                <w:sz w:val="22"/>
                <w:szCs w:val="22"/>
                <w:lang w:val="id-ID"/>
              </w:rPr>
              <w:t>“</w:t>
            </w:r>
            <w:r w:rsidRPr="00CA140E">
              <w:rPr>
                <w:rFonts w:ascii="Arial" w:hAnsi="Arial" w:cs="Arial"/>
                <w:sz w:val="22"/>
                <w:szCs w:val="22"/>
              </w:rPr>
              <w:t>Mengembangkan budaya kerja</w:t>
            </w:r>
            <w:r w:rsidRPr="00CA140E">
              <w:rPr>
                <w:rFonts w:ascii="Arial" w:hAnsi="Arial" w:cs="Arial"/>
                <w:sz w:val="22"/>
                <w:szCs w:val="22"/>
                <w:lang w:val="id-ID"/>
              </w:rPr>
              <w:t>.”</w:t>
            </w:r>
          </w:p>
          <w:p w:rsidR="000F6042" w:rsidRPr="00CA140E" w:rsidRDefault="000F6042" w:rsidP="008E03F3">
            <w:pPr>
              <w:pStyle w:val="BodyTextIndent"/>
              <w:numPr>
                <w:ilvl w:val="2"/>
                <w:numId w:val="25"/>
              </w:numPr>
              <w:spacing w:after="0"/>
              <w:ind w:left="175" w:hanging="175"/>
              <w:rPr>
                <w:rFonts w:ascii="Arial" w:hAnsi="Arial" w:cs="Arial"/>
                <w:sz w:val="22"/>
                <w:szCs w:val="22"/>
              </w:rPr>
            </w:pPr>
            <w:r w:rsidRPr="00CA140E">
              <w:rPr>
                <w:rFonts w:ascii="Arial" w:hAnsi="Arial" w:cs="Arial"/>
                <w:sz w:val="22"/>
                <w:szCs w:val="22"/>
                <w:lang w:val="id-ID"/>
              </w:rPr>
              <w:t>“</w:t>
            </w:r>
            <w:r w:rsidRPr="00CA140E">
              <w:rPr>
                <w:rFonts w:ascii="Arial" w:hAnsi="Arial" w:cs="Arial"/>
                <w:sz w:val="22"/>
                <w:szCs w:val="22"/>
              </w:rPr>
              <w:t>Mendiskusikan pada saat rapat dinas penyusunan program sekolah</w:t>
            </w:r>
            <w:r w:rsidRPr="00CA140E">
              <w:rPr>
                <w:rFonts w:ascii="Arial" w:hAnsi="Arial" w:cs="Arial"/>
                <w:sz w:val="22"/>
                <w:szCs w:val="22"/>
                <w:lang w:val="id-ID"/>
              </w:rPr>
              <w:t>.”</w:t>
            </w:r>
          </w:p>
        </w:tc>
      </w:tr>
    </w:tbl>
    <w:p w:rsidR="000F6042" w:rsidRDefault="000F6042" w:rsidP="000F6042">
      <w:pPr>
        <w:spacing w:line="360" w:lineRule="auto"/>
        <w:ind w:firstLine="851"/>
        <w:jc w:val="both"/>
        <w:rPr>
          <w:rFonts w:ascii="Arial" w:hAnsi="Arial" w:cs="Arial"/>
          <w:sz w:val="24"/>
          <w:szCs w:val="24"/>
          <w:lang w:val="id-ID"/>
        </w:rPr>
      </w:pPr>
      <w:r w:rsidRPr="00E9482D">
        <w:rPr>
          <w:rFonts w:ascii="Arial" w:hAnsi="Arial" w:cs="Arial"/>
          <w:sz w:val="24"/>
          <w:szCs w:val="24"/>
          <w:lang w:val="id-ID"/>
        </w:rPr>
        <w:t xml:space="preserve"> </w:t>
      </w:r>
    </w:p>
    <w:p w:rsidR="000F6042" w:rsidRPr="00802FAC" w:rsidRDefault="000F6042" w:rsidP="000F6042">
      <w:pPr>
        <w:pStyle w:val="BodyTextIndent"/>
        <w:spacing w:before="120"/>
        <w:ind w:left="993" w:hanging="993"/>
        <w:jc w:val="both"/>
        <w:rPr>
          <w:rStyle w:val="longtext"/>
          <w:rFonts w:ascii="Arial" w:hAnsi="Arial" w:cs="Arial"/>
          <w:b/>
          <w:sz w:val="22"/>
          <w:szCs w:val="22"/>
          <w:lang w:val="id-ID"/>
        </w:rPr>
      </w:pPr>
      <w:r w:rsidRPr="00802FAC">
        <w:rPr>
          <w:rStyle w:val="longtext"/>
          <w:rFonts w:ascii="Arial" w:hAnsi="Arial" w:cs="Arial"/>
          <w:b/>
          <w:sz w:val="22"/>
          <w:szCs w:val="22"/>
          <w:shd w:val="clear" w:color="auto" w:fill="FFFFFF"/>
          <w:lang w:val="id-ID"/>
        </w:rPr>
        <w:t xml:space="preserve">Tabel </w:t>
      </w:r>
      <w:r w:rsidR="003029A2">
        <w:rPr>
          <w:rStyle w:val="longtext"/>
          <w:rFonts w:ascii="Arial" w:hAnsi="Arial" w:cs="Arial"/>
          <w:b/>
          <w:sz w:val="22"/>
          <w:szCs w:val="22"/>
          <w:shd w:val="clear" w:color="auto" w:fill="FFFFFF"/>
          <w:lang w:val="id-ID"/>
        </w:rPr>
        <w:t>1</w:t>
      </w:r>
      <w:r w:rsidR="00D81363">
        <w:rPr>
          <w:rStyle w:val="longtext"/>
          <w:rFonts w:ascii="Arial" w:hAnsi="Arial" w:cs="Arial"/>
          <w:b/>
          <w:sz w:val="22"/>
          <w:szCs w:val="22"/>
          <w:shd w:val="clear" w:color="auto" w:fill="FFFFFF"/>
          <w:lang w:val="id-ID"/>
        </w:rPr>
        <w:t>3</w:t>
      </w:r>
      <w:r w:rsidRPr="00802FAC">
        <w:rPr>
          <w:rStyle w:val="longtext"/>
          <w:rFonts w:ascii="Arial" w:hAnsi="Arial" w:cs="Arial"/>
          <w:b/>
          <w:sz w:val="22"/>
          <w:szCs w:val="22"/>
          <w:shd w:val="clear" w:color="auto" w:fill="FFFFFF"/>
          <w:lang w:val="id-ID"/>
        </w:rPr>
        <w:t xml:space="preserve">. Data </w:t>
      </w:r>
      <w:r w:rsidRPr="00802FAC">
        <w:rPr>
          <w:rFonts w:ascii="Arial" w:hAnsi="Arial" w:cs="Arial"/>
          <w:b/>
          <w:sz w:val="22"/>
          <w:szCs w:val="22"/>
          <w:lang w:val="id-ID"/>
        </w:rPr>
        <w:t>tentang aspek menciptakan suatu kondisi untuk pertumbuhan pengetahuan dan ketrampilan profesional guru</w:t>
      </w:r>
    </w:p>
    <w:tbl>
      <w:tblPr>
        <w:tblStyle w:val="TableGrid"/>
        <w:tblW w:w="0" w:type="auto"/>
        <w:tblInd w:w="108" w:type="dxa"/>
        <w:tblLook w:val="04A0"/>
      </w:tblPr>
      <w:tblGrid>
        <w:gridCol w:w="2127"/>
        <w:gridCol w:w="6095"/>
      </w:tblGrid>
      <w:tr w:rsidR="000F6042" w:rsidRPr="000209C7" w:rsidTr="004A0510">
        <w:tc>
          <w:tcPr>
            <w:tcW w:w="2127" w:type="dxa"/>
          </w:tcPr>
          <w:p w:rsidR="000F6042" w:rsidRDefault="000F6042" w:rsidP="004A0510">
            <w:pPr>
              <w:ind w:left="-108" w:right="-108"/>
              <w:jc w:val="center"/>
              <w:rPr>
                <w:rFonts w:ascii="Arial" w:hAnsi="Arial" w:cs="Arial"/>
                <w:sz w:val="22"/>
                <w:szCs w:val="22"/>
                <w:lang w:val="id-ID"/>
              </w:rPr>
            </w:pPr>
            <w:r w:rsidRPr="000209C7">
              <w:rPr>
                <w:rFonts w:ascii="Arial" w:hAnsi="Arial" w:cs="Arial"/>
                <w:sz w:val="22"/>
                <w:szCs w:val="22"/>
                <w:lang w:val="id-ID"/>
              </w:rPr>
              <w:t xml:space="preserve">Aspek menciptakan </w:t>
            </w:r>
          </w:p>
          <w:p w:rsidR="000F6042" w:rsidRPr="000209C7" w:rsidRDefault="000F6042" w:rsidP="004A0510">
            <w:pPr>
              <w:ind w:left="-108" w:right="-108"/>
              <w:jc w:val="center"/>
              <w:rPr>
                <w:rFonts w:ascii="Arial" w:hAnsi="Arial" w:cs="Arial"/>
                <w:sz w:val="22"/>
                <w:szCs w:val="22"/>
                <w:lang w:val="id-ID"/>
              </w:rPr>
            </w:pPr>
            <w:r w:rsidRPr="000209C7">
              <w:rPr>
                <w:rFonts w:ascii="Arial" w:hAnsi="Arial" w:cs="Arial"/>
                <w:sz w:val="22"/>
                <w:szCs w:val="22"/>
                <w:lang w:val="id-ID"/>
              </w:rPr>
              <w:t xml:space="preserve">suatu kondisi </w:t>
            </w:r>
          </w:p>
        </w:tc>
        <w:tc>
          <w:tcPr>
            <w:tcW w:w="6095" w:type="dxa"/>
          </w:tcPr>
          <w:p w:rsidR="000F6042" w:rsidRPr="000209C7" w:rsidRDefault="000F6042" w:rsidP="003029A2">
            <w:pPr>
              <w:spacing w:before="120"/>
              <w:jc w:val="center"/>
              <w:rPr>
                <w:rFonts w:ascii="Arial" w:hAnsi="Arial" w:cs="Arial"/>
                <w:sz w:val="22"/>
                <w:szCs w:val="22"/>
                <w:lang w:val="id-ID"/>
              </w:rPr>
            </w:pPr>
            <w:r w:rsidRPr="000209C7">
              <w:rPr>
                <w:rFonts w:ascii="Arial" w:hAnsi="Arial" w:cs="Arial"/>
                <w:sz w:val="22"/>
                <w:szCs w:val="22"/>
                <w:lang w:val="id-ID"/>
              </w:rPr>
              <w:t xml:space="preserve">Tanggapan Responden </w:t>
            </w:r>
          </w:p>
        </w:tc>
      </w:tr>
      <w:tr w:rsidR="000F6042" w:rsidRPr="000209C7" w:rsidTr="004A0510">
        <w:tc>
          <w:tcPr>
            <w:tcW w:w="2127" w:type="dxa"/>
          </w:tcPr>
          <w:p w:rsidR="000F6042" w:rsidRPr="000209C7" w:rsidRDefault="000F6042" w:rsidP="008E03F3">
            <w:pPr>
              <w:pStyle w:val="BodyTextIndent"/>
              <w:numPr>
                <w:ilvl w:val="0"/>
                <w:numId w:val="26"/>
              </w:numPr>
              <w:spacing w:after="0"/>
              <w:ind w:left="283" w:hanging="283"/>
              <w:rPr>
                <w:rFonts w:ascii="Arial" w:hAnsi="Arial" w:cs="Arial"/>
                <w:sz w:val="22"/>
                <w:szCs w:val="22"/>
                <w:lang w:val="id-ID"/>
              </w:rPr>
            </w:pPr>
            <w:r w:rsidRPr="000209C7">
              <w:rPr>
                <w:rStyle w:val="longtext"/>
                <w:rFonts w:ascii="Arial" w:hAnsi="Arial" w:cs="Arial"/>
                <w:sz w:val="22"/>
                <w:szCs w:val="22"/>
                <w:shd w:val="clear" w:color="auto" w:fill="FFFFFF"/>
                <w:lang w:val="id-ID"/>
              </w:rPr>
              <w:t>m</w:t>
            </w:r>
            <w:r w:rsidRPr="000209C7">
              <w:rPr>
                <w:rFonts w:ascii="Arial" w:hAnsi="Arial" w:cs="Arial"/>
                <w:sz w:val="22"/>
                <w:szCs w:val="22"/>
                <w:lang w:val="id-ID"/>
              </w:rPr>
              <w:t>enciptakan suatu kondisi untuk pertumbuhan pengetahuan dan ketrampilan profesional gur</w:t>
            </w:r>
            <w:r>
              <w:rPr>
                <w:rFonts w:ascii="Arial" w:hAnsi="Arial" w:cs="Arial"/>
                <w:sz w:val="22"/>
                <w:szCs w:val="22"/>
                <w:lang w:val="id-ID"/>
              </w:rPr>
              <w:t>u.</w:t>
            </w:r>
          </w:p>
        </w:tc>
        <w:tc>
          <w:tcPr>
            <w:tcW w:w="6095" w:type="dxa"/>
          </w:tcPr>
          <w:p w:rsidR="000F6042" w:rsidRPr="00CA140E" w:rsidRDefault="000F6042" w:rsidP="008E03F3">
            <w:pPr>
              <w:pStyle w:val="BodyTextIndent"/>
              <w:numPr>
                <w:ilvl w:val="0"/>
                <w:numId w:val="27"/>
              </w:numPr>
              <w:spacing w:after="0"/>
              <w:ind w:left="175" w:hanging="175"/>
              <w:rPr>
                <w:rFonts w:ascii="Arial" w:hAnsi="Arial" w:cs="Arial"/>
                <w:sz w:val="22"/>
                <w:szCs w:val="22"/>
                <w:lang w:val="id-ID"/>
              </w:rPr>
            </w:pPr>
            <w:r w:rsidRPr="00CA140E">
              <w:rPr>
                <w:rFonts w:ascii="Arial" w:hAnsi="Arial" w:cs="Arial"/>
                <w:sz w:val="22"/>
                <w:szCs w:val="22"/>
              </w:rPr>
              <w:t>Ya</w:t>
            </w:r>
            <w:r w:rsidRPr="00CA140E">
              <w:rPr>
                <w:rFonts w:ascii="Arial" w:hAnsi="Arial" w:cs="Arial"/>
                <w:sz w:val="22"/>
                <w:szCs w:val="22"/>
                <w:lang w:val="id-ID"/>
              </w:rPr>
              <w:t>a</w:t>
            </w:r>
            <w:r w:rsidRPr="00CA140E">
              <w:rPr>
                <w:rFonts w:ascii="Arial" w:hAnsi="Arial" w:cs="Arial"/>
                <w:sz w:val="22"/>
                <w:szCs w:val="22"/>
              </w:rPr>
              <w:t xml:space="preserve"> menurut saya profesional itu tidak mengenal jenis kelamin.</w:t>
            </w:r>
            <w:r w:rsidRPr="00CA140E">
              <w:rPr>
                <w:rFonts w:ascii="Arial" w:hAnsi="Arial" w:cs="Arial"/>
                <w:sz w:val="22"/>
                <w:szCs w:val="22"/>
                <w:lang w:val="id-ID"/>
              </w:rPr>
              <w:t xml:space="preserve"> </w:t>
            </w:r>
            <w:r w:rsidRPr="00CA140E">
              <w:rPr>
                <w:rFonts w:ascii="Arial" w:hAnsi="Arial" w:cs="Arial"/>
                <w:sz w:val="22"/>
                <w:szCs w:val="22"/>
              </w:rPr>
              <w:t>Jabatan pekerjaan menurut saya bisa dilakukan siapa saja</w:t>
            </w:r>
            <w:r w:rsidRPr="00CA140E">
              <w:rPr>
                <w:rFonts w:ascii="Arial" w:hAnsi="Arial" w:cs="Arial"/>
                <w:sz w:val="22"/>
                <w:szCs w:val="22"/>
                <w:lang w:val="id-ID"/>
              </w:rPr>
              <w:t>,</w:t>
            </w:r>
            <w:r w:rsidRPr="00CA140E">
              <w:rPr>
                <w:rFonts w:ascii="Arial" w:hAnsi="Arial" w:cs="Arial"/>
                <w:sz w:val="22"/>
                <w:szCs w:val="22"/>
              </w:rPr>
              <w:t xml:space="preserve"> yang penting mer</w:t>
            </w:r>
            <w:r w:rsidRPr="00CA140E">
              <w:rPr>
                <w:rFonts w:ascii="Arial" w:hAnsi="Arial" w:cs="Arial"/>
                <w:sz w:val="22"/>
                <w:szCs w:val="22"/>
                <w:lang w:val="id-ID"/>
              </w:rPr>
              <w:t>e</w:t>
            </w:r>
            <w:r w:rsidRPr="00CA140E">
              <w:rPr>
                <w:rFonts w:ascii="Arial" w:hAnsi="Arial" w:cs="Arial"/>
                <w:sz w:val="22"/>
                <w:szCs w:val="22"/>
              </w:rPr>
              <w:t>ka memiliki kompetensi sesuai dengan tugas yang diembannya</w:t>
            </w:r>
            <w:r w:rsidRPr="00CA140E">
              <w:rPr>
                <w:rFonts w:ascii="Arial" w:hAnsi="Arial" w:cs="Arial"/>
                <w:sz w:val="22"/>
                <w:szCs w:val="22"/>
                <w:lang w:val="id-ID"/>
              </w:rPr>
              <w:t>.”</w:t>
            </w:r>
          </w:p>
          <w:p w:rsidR="000F6042" w:rsidRPr="00CA140E" w:rsidRDefault="000F6042" w:rsidP="008E03F3">
            <w:pPr>
              <w:pStyle w:val="BodyTextIndent"/>
              <w:numPr>
                <w:ilvl w:val="0"/>
                <w:numId w:val="27"/>
              </w:numPr>
              <w:spacing w:after="0"/>
              <w:ind w:left="175" w:hanging="175"/>
              <w:rPr>
                <w:rFonts w:ascii="Arial" w:hAnsi="Arial" w:cs="Arial"/>
                <w:sz w:val="22"/>
                <w:szCs w:val="22"/>
                <w:lang w:val="id-ID"/>
              </w:rPr>
            </w:pPr>
            <w:r w:rsidRPr="00CA140E">
              <w:rPr>
                <w:rFonts w:ascii="Arial" w:hAnsi="Arial" w:cs="Arial"/>
                <w:sz w:val="22"/>
                <w:szCs w:val="22"/>
                <w:lang w:val="id-ID"/>
              </w:rPr>
              <w:t>“</w:t>
            </w:r>
            <w:r w:rsidRPr="00CA140E">
              <w:rPr>
                <w:rFonts w:ascii="Arial" w:hAnsi="Arial" w:cs="Arial"/>
                <w:sz w:val="22"/>
                <w:szCs w:val="22"/>
              </w:rPr>
              <w:t>Mengikutsertakan guru/karyawan dalam penataran untuk menambah wawasan dan keteramp</w:t>
            </w:r>
            <w:r w:rsidRPr="00CA140E">
              <w:rPr>
                <w:rFonts w:ascii="Arial" w:hAnsi="Arial" w:cs="Arial"/>
                <w:sz w:val="22"/>
                <w:szCs w:val="22"/>
                <w:lang w:val="id-ID"/>
              </w:rPr>
              <w:t>i</w:t>
            </w:r>
            <w:r w:rsidRPr="00CA140E">
              <w:rPr>
                <w:rFonts w:ascii="Arial" w:hAnsi="Arial" w:cs="Arial"/>
                <w:sz w:val="22"/>
                <w:szCs w:val="22"/>
              </w:rPr>
              <w:t>lan</w:t>
            </w:r>
            <w:r w:rsidRPr="00CA140E">
              <w:rPr>
                <w:rFonts w:ascii="Arial" w:hAnsi="Arial" w:cs="Arial"/>
                <w:sz w:val="22"/>
                <w:szCs w:val="22"/>
                <w:lang w:val="id-ID"/>
              </w:rPr>
              <w:t>.”</w:t>
            </w:r>
          </w:p>
          <w:p w:rsidR="000F6042" w:rsidRPr="00CA140E" w:rsidRDefault="000F6042" w:rsidP="008E03F3">
            <w:pPr>
              <w:pStyle w:val="BodyTextIndent"/>
              <w:numPr>
                <w:ilvl w:val="0"/>
                <w:numId w:val="27"/>
              </w:numPr>
              <w:spacing w:after="0"/>
              <w:ind w:left="175" w:hanging="175"/>
              <w:rPr>
                <w:rFonts w:ascii="Arial" w:hAnsi="Arial" w:cs="Arial"/>
                <w:sz w:val="22"/>
                <w:szCs w:val="22"/>
                <w:lang w:val="id-ID"/>
              </w:rPr>
            </w:pPr>
            <w:r w:rsidRPr="00CA140E">
              <w:rPr>
                <w:rFonts w:ascii="Arial" w:hAnsi="Arial" w:cs="Arial"/>
                <w:sz w:val="22"/>
                <w:szCs w:val="22"/>
                <w:lang w:val="id-ID"/>
              </w:rPr>
              <w:t>“</w:t>
            </w:r>
            <w:r w:rsidRPr="00CA140E">
              <w:rPr>
                <w:rFonts w:ascii="Arial" w:hAnsi="Arial" w:cs="Arial"/>
                <w:sz w:val="22"/>
                <w:szCs w:val="22"/>
              </w:rPr>
              <w:t>Mengiku</w:t>
            </w:r>
            <w:r w:rsidRPr="00CA140E">
              <w:rPr>
                <w:rFonts w:ascii="Arial" w:hAnsi="Arial" w:cs="Arial"/>
                <w:sz w:val="22"/>
                <w:szCs w:val="22"/>
                <w:lang w:val="id-ID"/>
              </w:rPr>
              <w:t>t</w:t>
            </w:r>
            <w:r w:rsidRPr="00CA140E">
              <w:rPr>
                <w:rFonts w:ascii="Arial" w:hAnsi="Arial" w:cs="Arial"/>
                <w:sz w:val="22"/>
                <w:szCs w:val="22"/>
              </w:rPr>
              <w:t>i kamajuan IPTEKS melalui pemanfaatan TI</w:t>
            </w:r>
            <w:r w:rsidRPr="00CA140E">
              <w:rPr>
                <w:rFonts w:ascii="Arial" w:hAnsi="Arial" w:cs="Arial"/>
                <w:sz w:val="22"/>
                <w:szCs w:val="22"/>
                <w:lang w:val="id-ID"/>
              </w:rPr>
              <w:t>.”</w:t>
            </w:r>
          </w:p>
        </w:tc>
      </w:tr>
    </w:tbl>
    <w:p w:rsidR="000F6042" w:rsidRDefault="000F6042" w:rsidP="000F6042">
      <w:pPr>
        <w:pStyle w:val="BodyTextIndent"/>
        <w:spacing w:before="120"/>
        <w:ind w:left="1134" w:hanging="1134"/>
        <w:jc w:val="both"/>
        <w:rPr>
          <w:rStyle w:val="longtext"/>
          <w:rFonts w:ascii="Arial" w:hAnsi="Arial" w:cs="Arial"/>
          <w:b/>
          <w:sz w:val="22"/>
          <w:szCs w:val="22"/>
          <w:shd w:val="clear" w:color="auto" w:fill="FFFFFF"/>
          <w:lang w:val="id-ID"/>
        </w:rPr>
      </w:pPr>
    </w:p>
    <w:p w:rsidR="000F6042" w:rsidRPr="00FB019F" w:rsidRDefault="000F6042" w:rsidP="000F6042">
      <w:pPr>
        <w:pStyle w:val="BodyTextIndent"/>
        <w:spacing w:before="120"/>
        <w:ind w:left="1134" w:hanging="1134"/>
        <w:jc w:val="both"/>
        <w:rPr>
          <w:rStyle w:val="longtext"/>
          <w:rFonts w:ascii="Arial" w:hAnsi="Arial" w:cs="Arial"/>
          <w:b/>
          <w:sz w:val="22"/>
          <w:szCs w:val="22"/>
          <w:lang w:val="id-ID"/>
        </w:rPr>
      </w:pPr>
      <w:r w:rsidRPr="00FB019F">
        <w:rPr>
          <w:rStyle w:val="longtext"/>
          <w:rFonts w:ascii="Arial" w:hAnsi="Arial" w:cs="Arial"/>
          <w:b/>
          <w:sz w:val="22"/>
          <w:szCs w:val="22"/>
          <w:shd w:val="clear" w:color="auto" w:fill="FFFFFF"/>
          <w:lang w:val="id-ID"/>
        </w:rPr>
        <w:t xml:space="preserve">Tabel </w:t>
      </w:r>
      <w:r w:rsidR="003029A2">
        <w:rPr>
          <w:rStyle w:val="longtext"/>
          <w:rFonts w:ascii="Arial" w:hAnsi="Arial" w:cs="Arial"/>
          <w:b/>
          <w:sz w:val="22"/>
          <w:szCs w:val="22"/>
          <w:shd w:val="clear" w:color="auto" w:fill="FFFFFF"/>
          <w:lang w:val="id-ID"/>
        </w:rPr>
        <w:t>1</w:t>
      </w:r>
      <w:r w:rsidR="00D81363">
        <w:rPr>
          <w:rStyle w:val="longtext"/>
          <w:rFonts w:ascii="Arial" w:hAnsi="Arial" w:cs="Arial"/>
          <w:b/>
          <w:sz w:val="22"/>
          <w:szCs w:val="22"/>
          <w:shd w:val="clear" w:color="auto" w:fill="FFFFFF"/>
          <w:lang w:val="id-ID"/>
        </w:rPr>
        <w:t>4</w:t>
      </w:r>
      <w:r w:rsidRPr="00FB019F">
        <w:rPr>
          <w:rStyle w:val="longtext"/>
          <w:rFonts w:ascii="Arial" w:hAnsi="Arial" w:cs="Arial"/>
          <w:b/>
          <w:sz w:val="22"/>
          <w:szCs w:val="22"/>
          <w:shd w:val="clear" w:color="auto" w:fill="FFFFFF"/>
          <w:lang w:val="id-ID"/>
        </w:rPr>
        <w:t xml:space="preserve">. </w:t>
      </w:r>
      <w:r>
        <w:rPr>
          <w:rStyle w:val="longtext"/>
          <w:rFonts w:ascii="Arial" w:hAnsi="Arial" w:cs="Arial"/>
          <w:b/>
          <w:sz w:val="22"/>
          <w:szCs w:val="22"/>
          <w:shd w:val="clear" w:color="auto" w:fill="FFFFFF"/>
          <w:lang w:val="id-ID"/>
        </w:rPr>
        <w:t xml:space="preserve"> </w:t>
      </w:r>
      <w:r w:rsidRPr="00FB019F">
        <w:rPr>
          <w:rStyle w:val="longtext"/>
          <w:rFonts w:ascii="Arial" w:hAnsi="Arial" w:cs="Arial"/>
          <w:b/>
          <w:sz w:val="22"/>
          <w:szCs w:val="22"/>
          <w:shd w:val="clear" w:color="auto" w:fill="FFFFFF"/>
          <w:lang w:val="id-ID"/>
        </w:rPr>
        <w:t xml:space="preserve">Data </w:t>
      </w:r>
      <w:r w:rsidRPr="00FB019F">
        <w:rPr>
          <w:rFonts w:ascii="Arial" w:hAnsi="Arial" w:cs="Arial"/>
          <w:b/>
          <w:sz w:val="22"/>
          <w:szCs w:val="22"/>
          <w:lang w:val="id-ID"/>
        </w:rPr>
        <w:t>tentang mengembangkan kepemimpinan untuk pembelajaran organisasi</w:t>
      </w:r>
    </w:p>
    <w:tbl>
      <w:tblPr>
        <w:tblStyle w:val="TableGrid"/>
        <w:tblW w:w="0" w:type="auto"/>
        <w:tblInd w:w="108" w:type="dxa"/>
        <w:tblLook w:val="04A0"/>
      </w:tblPr>
      <w:tblGrid>
        <w:gridCol w:w="2127"/>
        <w:gridCol w:w="6095"/>
      </w:tblGrid>
      <w:tr w:rsidR="000F6042" w:rsidTr="004A0510">
        <w:tc>
          <w:tcPr>
            <w:tcW w:w="2127" w:type="dxa"/>
          </w:tcPr>
          <w:p w:rsidR="000F6042" w:rsidRPr="006D7825" w:rsidRDefault="000F6042" w:rsidP="004A0510">
            <w:pPr>
              <w:ind w:left="-250" w:right="-108"/>
              <w:jc w:val="center"/>
              <w:rPr>
                <w:rFonts w:ascii="Arial" w:hAnsi="Arial" w:cs="Arial"/>
                <w:sz w:val="22"/>
                <w:szCs w:val="22"/>
                <w:lang w:val="id-ID"/>
              </w:rPr>
            </w:pPr>
            <w:r w:rsidRPr="006D7825">
              <w:rPr>
                <w:rFonts w:ascii="Arial" w:hAnsi="Arial" w:cs="Arial"/>
                <w:sz w:val="22"/>
                <w:szCs w:val="22"/>
                <w:lang w:val="id-ID"/>
              </w:rPr>
              <w:t>Aspek mengembangkan kepemimpinan</w:t>
            </w:r>
          </w:p>
        </w:tc>
        <w:tc>
          <w:tcPr>
            <w:tcW w:w="6095" w:type="dxa"/>
          </w:tcPr>
          <w:p w:rsidR="003029A2" w:rsidRDefault="003029A2" w:rsidP="004A0510">
            <w:pPr>
              <w:jc w:val="center"/>
              <w:rPr>
                <w:rFonts w:ascii="Arial" w:hAnsi="Arial" w:cs="Arial"/>
                <w:sz w:val="22"/>
                <w:szCs w:val="22"/>
                <w:lang w:val="id-ID"/>
              </w:rPr>
            </w:pPr>
          </w:p>
          <w:p w:rsidR="000F6042" w:rsidRPr="006D7825" w:rsidRDefault="000F6042" w:rsidP="004A0510">
            <w:pPr>
              <w:jc w:val="center"/>
              <w:rPr>
                <w:rFonts w:ascii="Arial" w:hAnsi="Arial" w:cs="Arial"/>
                <w:sz w:val="22"/>
                <w:szCs w:val="22"/>
                <w:lang w:val="id-ID"/>
              </w:rPr>
            </w:pPr>
            <w:r w:rsidRPr="006D7825">
              <w:rPr>
                <w:rFonts w:ascii="Arial" w:hAnsi="Arial" w:cs="Arial"/>
                <w:sz w:val="22"/>
                <w:szCs w:val="22"/>
                <w:lang w:val="id-ID"/>
              </w:rPr>
              <w:t xml:space="preserve">Tanggapan Responden </w:t>
            </w:r>
          </w:p>
        </w:tc>
      </w:tr>
      <w:tr w:rsidR="000F6042" w:rsidTr="004A0510">
        <w:tc>
          <w:tcPr>
            <w:tcW w:w="2127" w:type="dxa"/>
          </w:tcPr>
          <w:p w:rsidR="000F6042" w:rsidRPr="000209C7" w:rsidRDefault="000F6042" w:rsidP="008E03F3">
            <w:pPr>
              <w:pStyle w:val="BodyTextIndent"/>
              <w:numPr>
                <w:ilvl w:val="0"/>
                <w:numId w:val="28"/>
              </w:numPr>
              <w:spacing w:after="0"/>
              <w:ind w:left="283" w:hanging="283"/>
              <w:rPr>
                <w:rFonts w:ascii="Arial" w:hAnsi="Arial" w:cs="Arial"/>
                <w:sz w:val="22"/>
                <w:szCs w:val="22"/>
                <w:lang w:val="id-ID"/>
              </w:rPr>
            </w:pPr>
            <w:r w:rsidRPr="000209C7">
              <w:rPr>
                <w:rFonts w:ascii="Arial" w:hAnsi="Arial" w:cs="Arial"/>
                <w:sz w:val="22"/>
                <w:szCs w:val="22"/>
                <w:lang w:val="id-ID"/>
              </w:rPr>
              <w:t xml:space="preserve">memberikan motivasi kepada guru dan karyawan untuk melakukan pembelajaran dalam kelompok maupun </w:t>
            </w:r>
            <w:r w:rsidRPr="000209C7">
              <w:rPr>
                <w:rFonts w:ascii="Arial" w:hAnsi="Arial" w:cs="Arial"/>
                <w:sz w:val="22"/>
                <w:szCs w:val="22"/>
                <w:lang w:val="id-ID"/>
              </w:rPr>
              <w:lastRenderedPageBreak/>
              <w:t>organisasi sekolah demi kemajuan sekolah</w:t>
            </w:r>
            <w:r>
              <w:rPr>
                <w:rFonts w:ascii="Arial" w:hAnsi="Arial" w:cs="Arial"/>
                <w:sz w:val="22"/>
                <w:szCs w:val="22"/>
                <w:lang w:val="id-ID"/>
              </w:rPr>
              <w:t>.</w:t>
            </w:r>
          </w:p>
        </w:tc>
        <w:tc>
          <w:tcPr>
            <w:tcW w:w="6095" w:type="dxa"/>
          </w:tcPr>
          <w:p w:rsidR="000F6042" w:rsidRPr="00CA140E" w:rsidRDefault="000F6042" w:rsidP="008E03F3">
            <w:pPr>
              <w:pStyle w:val="BodyTextIndent"/>
              <w:numPr>
                <w:ilvl w:val="0"/>
                <w:numId w:val="21"/>
              </w:numPr>
              <w:spacing w:after="0"/>
              <w:ind w:left="176" w:hanging="142"/>
              <w:rPr>
                <w:rFonts w:ascii="Arial" w:hAnsi="Arial" w:cs="Arial"/>
                <w:sz w:val="22"/>
                <w:szCs w:val="22"/>
              </w:rPr>
            </w:pPr>
            <w:r w:rsidRPr="00CA140E">
              <w:rPr>
                <w:rFonts w:ascii="Arial" w:hAnsi="Arial" w:cs="Arial"/>
                <w:sz w:val="22"/>
                <w:szCs w:val="22"/>
                <w:lang w:val="id-ID"/>
              </w:rPr>
              <w:lastRenderedPageBreak/>
              <w:t>“</w:t>
            </w:r>
            <w:r w:rsidRPr="00CA140E">
              <w:rPr>
                <w:rFonts w:ascii="Arial" w:hAnsi="Arial" w:cs="Arial"/>
                <w:sz w:val="22"/>
                <w:szCs w:val="22"/>
              </w:rPr>
              <w:t>Saya selalu merasa punya kewajiban untuk member</w:t>
            </w:r>
            <w:r w:rsidRPr="00CA140E">
              <w:rPr>
                <w:rFonts w:ascii="Arial" w:hAnsi="Arial" w:cs="Arial"/>
                <w:sz w:val="22"/>
                <w:szCs w:val="22"/>
                <w:lang w:val="id-ID"/>
              </w:rPr>
              <w:t>i</w:t>
            </w:r>
            <w:r w:rsidRPr="00CA140E">
              <w:rPr>
                <w:rFonts w:ascii="Arial" w:hAnsi="Arial" w:cs="Arial"/>
                <w:sz w:val="22"/>
                <w:szCs w:val="22"/>
              </w:rPr>
              <w:t xml:space="preserve"> contoh dala</w:t>
            </w:r>
            <w:r w:rsidRPr="00CA140E">
              <w:rPr>
                <w:rFonts w:ascii="Arial" w:hAnsi="Arial" w:cs="Arial"/>
                <w:sz w:val="22"/>
                <w:szCs w:val="22"/>
                <w:lang w:val="id-ID"/>
              </w:rPr>
              <w:t>m</w:t>
            </w:r>
            <w:r w:rsidRPr="00CA140E">
              <w:rPr>
                <w:rFonts w:ascii="Arial" w:hAnsi="Arial" w:cs="Arial"/>
                <w:sz w:val="22"/>
                <w:szCs w:val="22"/>
              </w:rPr>
              <w:t xml:space="preserve"> pembelajaran tep</w:t>
            </w:r>
            <w:r w:rsidRPr="00CA140E">
              <w:rPr>
                <w:rFonts w:ascii="Arial" w:hAnsi="Arial" w:cs="Arial"/>
                <w:sz w:val="22"/>
                <w:szCs w:val="22"/>
                <w:lang w:val="id-ID"/>
              </w:rPr>
              <w:t>a</w:t>
            </w:r>
            <w:r w:rsidRPr="00CA140E">
              <w:rPr>
                <w:rFonts w:ascii="Arial" w:hAnsi="Arial" w:cs="Arial"/>
                <w:sz w:val="22"/>
                <w:szCs w:val="22"/>
              </w:rPr>
              <w:t>t waktu,</w:t>
            </w:r>
            <w:r w:rsidRPr="00CA140E">
              <w:rPr>
                <w:rFonts w:ascii="Arial" w:hAnsi="Arial" w:cs="Arial"/>
                <w:sz w:val="22"/>
                <w:szCs w:val="22"/>
                <w:lang w:val="id-ID"/>
              </w:rPr>
              <w:t xml:space="preserve"> </w:t>
            </w:r>
            <w:r w:rsidRPr="00CA140E">
              <w:rPr>
                <w:rFonts w:ascii="Arial" w:hAnsi="Arial" w:cs="Arial"/>
                <w:sz w:val="22"/>
                <w:szCs w:val="22"/>
              </w:rPr>
              <w:t>dengan pendekatan PAIKEM</w:t>
            </w:r>
            <w:r w:rsidRPr="00CA140E">
              <w:rPr>
                <w:rFonts w:ascii="Arial" w:hAnsi="Arial" w:cs="Arial"/>
                <w:sz w:val="22"/>
                <w:szCs w:val="22"/>
                <w:lang w:val="id-ID"/>
              </w:rPr>
              <w:t xml:space="preserve">, </w:t>
            </w:r>
            <w:r w:rsidRPr="00CA140E">
              <w:rPr>
                <w:rFonts w:ascii="Arial" w:hAnsi="Arial" w:cs="Arial"/>
                <w:sz w:val="22"/>
                <w:szCs w:val="22"/>
              </w:rPr>
              <w:t>menganjurkan dan memberikan dorongan kepada guru untuk melakukan pembelajaran dalam kelompok</w:t>
            </w:r>
            <w:r w:rsidRPr="00CA140E">
              <w:rPr>
                <w:rFonts w:ascii="Arial" w:hAnsi="Arial" w:cs="Arial"/>
                <w:sz w:val="22"/>
                <w:szCs w:val="22"/>
                <w:lang w:val="id-ID"/>
              </w:rPr>
              <w:t>.”</w:t>
            </w:r>
          </w:p>
          <w:p w:rsidR="000F6042" w:rsidRPr="00CA140E" w:rsidRDefault="000F6042" w:rsidP="008E03F3">
            <w:pPr>
              <w:pStyle w:val="BodyTextIndent"/>
              <w:numPr>
                <w:ilvl w:val="0"/>
                <w:numId w:val="21"/>
              </w:numPr>
              <w:spacing w:after="0"/>
              <w:ind w:left="176" w:hanging="142"/>
              <w:rPr>
                <w:rFonts w:ascii="Arial" w:hAnsi="Arial" w:cs="Arial"/>
                <w:sz w:val="22"/>
                <w:szCs w:val="22"/>
              </w:rPr>
            </w:pPr>
            <w:r w:rsidRPr="00CA140E">
              <w:rPr>
                <w:rFonts w:ascii="Arial" w:hAnsi="Arial" w:cs="Arial"/>
                <w:sz w:val="22"/>
                <w:szCs w:val="22"/>
                <w:lang w:val="id-ID"/>
              </w:rPr>
              <w:t xml:space="preserve"> “S</w:t>
            </w:r>
            <w:r w:rsidRPr="00CA140E">
              <w:rPr>
                <w:rFonts w:ascii="Arial" w:hAnsi="Arial" w:cs="Arial"/>
                <w:sz w:val="22"/>
                <w:szCs w:val="22"/>
              </w:rPr>
              <w:t xml:space="preserve">aya selenggarakan </w:t>
            </w:r>
            <w:r w:rsidRPr="00CA140E">
              <w:rPr>
                <w:rFonts w:ascii="Arial" w:hAnsi="Arial" w:cs="Arial"/>
                <w:i/>
                <w:sz w:val="22"/>
                <w:szCs w:val="22"/>
              </w:rPr>
              <w:t>t</w:t>
            </w:r>
            <w:r w:rsidRPr="00CA140E">
              <w:rPr>
                <w:rFonts w:ascii="Arial" w:hAnsi="Arial" w:cs="Arial"/>
                <w:i/>
                <w:sz w:val="22"/>
                <w:szCs w:val="22"/>
                <w:lang w:val="id-ID"/>
              </w:rPr>
              <w:t>e</w:t>
            </w:r>
            <w:r w:rsidRPr="00CA140E">
              <w:rPr>
                <w:rFonts w:ascii="Arial" w:hAnsi="Arial" w:cs="Arial"/>
                <w:i/>
                <w:sz w:val="22"/>
                <w:szCs w:val="22"/>
              </w:rPr>
              <w:t>am teaching</w:t>
            </w:r>
            <w:r w:rsidRPr="00CA140E">
              <w:rPr>
                <w:rFonts w:ascii="Arial" w:hAnsi="Arial" w:cs="Arial"/>
                <w:sz w:val="22"/>
                <w:szCs w:val="22"/>
                <w:lang w:val="id-ID"/>
              </w:rPr>
              <w:t xml:space="preserve">, </w:t>
            </w:r>
            <w:r w:rsidRPr="00CA140E">
              <w:rPr>
                <w:rFonts w:ascii="Arial" w:hAnsi="Arial" w:cs="Arial"/>
                <w:sz w:val="22"/>
                <w:szCs w:val="22"/>
              </w:rPr>
              <w:t>member</w:t>
            </w:r>
            <w:r w:rsidRPr="00CA140E">
              <w:rPr>
                <w:rFonts w:ascii="Arial" w:hAnsi="Arial" w:cs="Arial"/>
                <w:sz w:val="22"/>
                <w:szCs w:val="22"/>
                <w:lang w:val="id-ID"/>
              </w:rPr>
              <w:t>i</w:t>
            </w:r>
            <w:r w:rsidRPr="00CA140E">
              <w:rPr>
                <w:rFonts w:ascii="Arial" w:hAnsi="Arial" w:cs="Arial"/>
                <w:sz w:val="22"/>
                <w:szCs w:val="22"/>
              </w:rPr>
              <w:t xml:space="preserve"> tauladan yang baik dalam melaksanakan tugas, member</w:t>
            </w:r>
            <w:r w:rsidRPr="00CA140E">
              <w:rPr>
                <w:rFonts w:ascii="Arial" w:hAnsi="Arial" w:cs="Arial"/>
                <w:sz w:val="22"/>
                <w:szCs w:val="22"/>
                <w:lang w:val="id-ID"/>
              </w:rPr>
              <w:t>i</w:t>
            </w:r>
            <w:r w:rsidRPr="00CA140E">
              <w:rPr>
                <w:rFonts w:ascii="Arial" w:hAnsi="Arial" w:cs="Arial"/>
                <w:sz w:val="22"/>
                <w:szCs w:val="22"/>
              </w:rPr>
              <w:t xml:space="preserve"> motivasi pada seluruh guru.</w:t>
            </w:r>
            <w:r w:rsidRPr="00CA140E">
              <w:rPr>
                <w:rFonts w:ascii="Arial" w:hAnsi="Arial" w:cs="Arial"/>
                <w:sz w:val="22"/>
                <w:szCs w:val="22"/>
                <w:lang w:val="id-ID"/>
              </w:rPr>
              <w:t>”</w:t>
            </w:r>
          </w:p>
          <w:p w:rsidR="000F6042" w:rsidRPr="00CA140E" w:rsidRDefault="000F6042" w:rsidP="008E03F3">
            <w:pPr>
              <w:pStyle w:val="BodyTextIndent"/>
              <w:numPr>
                <w:ilvl w:val="0"/>
                <w:numId w:val="21"/>
              </w:numPr>
              <w:spacing w:after="0"/>
              <w:ind w:left="176" w:hanging="142"/>
              <w:rPr>
                <w:rFonts w:ascii="Arial" w:hAnsi="Arial" w:cs="Arial"/>
                <w:sz w:val="22"/>
                <w:szCs w:val="22"/>
              </w:rPr>
            </w:pPr>
            <w:r w:rsidRPr="00CA140E">
              <w:rPr>
                <w:rFonts w:ascii="Arial" w:hAnsi="Arial" w:cs="Arial"/>
                <w:sz w:val="22"/>
                <w:szCs w:val="22"/>
                <w:lang w:val="id-ID"/>
              </w:rPr>
              <w:lastRenderedPageBreak/>
              <w:t>“</w:t>
            </w:r>
            <w:r w:rsidRPr="00CA140E">
              <w:rPr>
                <w:rFonts w:ascii="Arial" w:hAnsi="Arial" w:cs="Arial"/>
                <w:sz w:val="22"/>
                <w:szCs w:val="22"/>
              </w:rPr>
              <w:t>Mengikutsertakan mereka dalam kegiatan  yang diprogramkan sekolah</w:t>
            </w:r>
            <w:r w:rsidRPr="00CA140E">
              <w:rPr>
                <w:rFonts w:ascii="Arial" w:hAnsi="Arial" w:cs="Arial"/>
                <w:sz w:val="22"/>
                <w:szCs w:val="22"/>
                <w:lang w:val="id-ID"/>
              </w:rPr>
              <w:t>.”</w:t>
            </w:r>
          </w:p>
          <w:p w:rsidR="000F6042" w:rsidRPr="00CA140E" w:rsidRDefault="000F6042" w:rsidP="008E03F3">
            <w:pPr>
              <w:pStyle w:val="BodyTextIndent"/>
              <w:numPr>
                <w:ilvl w:val="0"/>
                <w:numId w:val="21"/>
              </w:numPr>
              <w:spacing w:after="0"/>
              <w:ind w:left="176" w:hanging="142"/>
              <w:rPr>
                <w:rFonts w:ascii="Arial" w:hAnsi="Arial" w:cs="Arial"/>
                <w:sz w:val="22"/>
                <w:szCs w:val="22"/>
              </w:rPr>
            </w:pPr>
            <w:r w:rsidRPr="00CA140E">
              <w:rPr>
                <w:rFonts w:ascii="Arial" w:hAnsi="Arial" w:cs="Arial"/>
                <w:sz w:val="22"/>
                <w:szCs w:val="22"/>
                <w:lang w:val="id-ID"/>
              </w:rPr>
              <w:t>“</w:t>
            </w:r>
            <w:r w:rsidRPr="00CA140E">
              <w:rPr>
                <w:rFonts w:ascii="Arial" w:hAnsi="Arial" w:cs="Arial"/>
                <w:sz w:val="22"/>
                <w:szCs w:val="22"/>
              </w:rPr>
              <w:t xml:space="preserve">Pemberian tugas secara bergantian pada pelaksanaan kegiatan yang diprogramkam/ diadakan oleh sekolah. Pelaksanaan </w:t>
            </w:r>
            <w:r w:rsidRPr="00CA140E">
              <w:rPr>
                <w:rFonts w:ascii="Arial" w:hAnsi="Arial" w:cs="Arial"/>
                <w:i/>
                <w:sz w:val="22"/>
                <w:szCs w:val="22"/>
              </w:rPr>
              <w:t>team teaching</w:t>
            </w:r>
            <w:r w:rsidRPr="00CA140E">
              <w:rPr>
                <w:rFonts w:ascii="Arial" w:hAnsi="Arial" w:cs="Arial"/>
                <w:sz w:val="22"/>
                <w:szCs w:val="22"/>
                <w:lang w:val="id-ID"/>
              </w:rPr>
              <w:t>.”</w:t>
            </w:r>
          </w:p>
        </w:tc>
      </w:tr>
    </w:tbl>
    <w:p w:rsidR="000F6042" w:rsidRDefault="000F6042" w:rsidP="000F6042">
      <w:pPr>
        <w:pStyle w:val="BodyTextIndent"/>
        <w:spacing w:before="120"/>
        <w:ind w:left="1276" w:hanging="1276"/>
        <w:jc w:val="both"/>
        <w:rPr>
          <w:rStyle w:val="longtext"/>
          <w:rFonts w:ascii="Arial" w:hAnsi="Arial" w:cs="Arial"/>
          <w:b/>
          <w:sz w:val="22"/>
          <w:szCs w:val="22"/>
          <w:shd w:val="clear" w:color="auto" w:fill="FFFFFF"/>
          <w:lang w:val="id-ID"/>
        </w:rPr>
      </w:pPr>
    </w:p>
    <w:p w:rsidR="000F6042" w:rsidRPr="00FB019F" w:rsidRDefault="000F6042" w:rsidP="000F6042">
      <w:pPr>
        <w:pStyle w:val="BodyTextIndent"/>
        <w:spacing w:before="120"/>
        <w:ind w:left="1276" w:hanging="1276"/>
        <w:jc w:val="both"/>
        <w:rPr>
          <w:rStyle w:val="longtext"/>
          <w:rFonts w:ascii="Arial" w:hAnsi="Arial" w:cs="Arial"/>
          <w:b/>
          <w:sz w:val="22"/>
          <w:szCs w:val="22"/>
          <w:lang w:val="id-ID"/>
        </w:rPr>
      </w:pPr>
      <w:r w:rsidRPr="00C30653">
        <w:rPr>
          <w:rStyle w:val="longtext"/>
          <w:rFonts w:ascii="Arial" w:hAnsi="Arial" w:cs="Arial"/>
          <w:b/>
          <w:sz w:val="22"/>
          <w:szCs w:val="22"/>
          <w:shd w:val="clear" w:color="auto" w:fill="FFFFFF"/>
          <w:lang w:val="id-ID"/>
        </w:rPr>
        <w:t xml:space="preserve">Tabel </w:t>
      </w:r>
      <w:r w:rsidR="00D81363">
        <w:rPr>
          <w:rStyle w:val="longtext"/>
          <w:rFonts w:ascii="Arial" w:hAnsi="Arial" w:cs="Arial"/>
          <w:b/>
          <w:sz w:val="22"/>
          <w:szCs w:val="22"/>
          <w:shd w:val="clear" w:color="auto" w:fill="FFFFFF"/>
          <w:lang w:val="id-ID"/>
        </w:rPr>
        <w:t>15</w:t>
      </w:r>
      <w:r w:rsidRPr="00C30653">
        <w:rPr>
          <w:rStyle w:val="longtext"/>
          <w:rFonts w:ascii="Arial" w:hAnsi="Arial" w:cs="Arial"/>
          <w:b/>
          <w:sz w:val="22"/>
          <w:szCs w:val="22"/>
          <w:shd w:val="clear" w:color="auto" w:fill="FFFFFF"/>
          <w:lang w:val="id-ID"/>
        </w:rPr>
        <w:t xml:space="preserve">. Data </w:t>
      </w:r>
      <w:r w:rsidRPr="00C30653">
        <w:rPr>
          <w:rFonts w:ascii="Arial" w:hAnsi="Arial" w:cs="Arial"/>
          <w:b/>
          <w:sz w:val="22"/>
          <w:szCs w:val="22"/>
          <w:lang w:val="id-ID"/>
        </w:rPr>
        <w:t>tentang aspek memelihara keseimbangan emosi</w:t>
      </w:r>
    </w:p>
    <w:tbl>
      <w:tblPr>
        <w:tblStyle w:val="TableGrid"/>
        <w:tblW w:w="0" w:type="auto"/>
        <w:tblInd w:w="108" w:type="dxa"/>
        <w:tblLook w:val="04A0"/>
      </w:tblPr>
      <w:tblGrid>
        <w:gridCol w:w="2127"/>
        <w:gridCol w:w="6095"/>
      </w:tblGrid>
      <w:tr w:rsidR="000F6042" w:rsidRPr="00C30653" w:rsidTr="004A0510">
        <w:tc>
          <w:tcPr>
            <w:tcW w:w="2127" w:type="dxa"/>
          </w:tcPr>
          <w:p w:rsidR="000F6042" w:rsidRPr="00C30653" w:rsidRDefault="000F6042" w:rsidP="004A0510">
            <w:pPr>
              <w:ind w:left="-108" w:right="-108"/>
              <w:jc w:val="center"/>
              <w:rPr>
                <w:rFonts w:ascii="Arial" w:hAnsi="Arial" w:cs="Arial"/>
                <w:sz w:val="22"/>
                <w:szCs w:val="22"/>
                <w:lang w:val="id-ID"/>
              </w:rPr>
            </w:pPr>
            <w:r w:rsidRPr="00C30653">
              <w:rPr>
                <w:rFonts w:ascii="Arial" w:hAnsi="Arial" w:cs="Arial"/>
                <w:sz w:val="22"/>
                <w:szCs w:val="22"/>
                <w:lang w:val="id-ID"/>
              </w:rPr>
              <w:t>Aspek memelihara keseimbangan emosi.</w:t>
            </w:r>
          </w:p>
        </w:tc>
        <w:tc>
          <w:tcPr>
            <w:tcW w:w="6095" w:type="dxa"/>
          </w:tcPr>
          <w:p w:rsidR="003029A2" w:rsidRDefault="003029A2" w:rsidP="004A0510">
            <w:pPr>
              <w:jc w:val="center"/>
              <w:rPr>
                <w:rFonts w:ascii="Arial" w:hAnsi="Arial" w:cs="Arial"/>
                <w:sz w:val="22"/>
                <w:szCs w:val="22"/>
                <w:lang w:val="id-ID"/>
              </w:rPr>
            </w:pPr>
          </w:p>
          <w:p w:rsidR="000F6042" w:rsidRPr="00C30653" w:rsidRDefault="000F6042" w:rsidP="004A0510">
            <w:pPr>
              <w:jc w:val="center"/>
              <w:rPr>
                <w:rFonts w:ascii="Arial" w:hAnsi="Arial" w:cs="Arial"/>
                <w:sz w:val="22"/>
                <w:szCs w:val="22"/>
                <w:lang w:val="id-ID"/>
              </w:rPr>
            </w:pPr>
            <w:r w:rsidRPr="00C30653">
              <w:rPr>
                <w:rFonts w:ascii="Arial" w:hAnsi="Arial" w:cs="Arial"/>
                <w:sz w:val="22"/>
                <w:szCs w:val="22"/>
                <w:lang w:val="id-ID"/>
              </w:rPr>
              <w:t xml:space="preserve">Tanggapan Responden </w:t>
            </w:r>
          </w:p>
        </w:tc>
      </w:tr>
      <w:tr w:rsidR="000F6042" w:rsidRPr="00C30653" w:rsidTr="004A0510">
        <w:tc>
          <w:tcPr>
            <w:tcW w:w="2127" w:type="dxa"/>
          </w:tcPr>
          <w:p w:rsidR="000F6042" w:rsidRPr="00C30653" w:rsidRDefault="000F6042" w:rsidP="008E03F3">
            <w:pPr>
              <w:pStyle w:val="BodyTextIndent"/>
              <w:numPr>
                <w:ilvl w:val="0"/>
                <w:numId w:val="29"/>
              </w:numPr>
              <w:spacing w:after="0"/>
              <w:ind w:left="318" w:hanging="284"/>
              <w:rPr>
                <w:rFonts w:ascii="Arial" w:hAnsi="Arial" w:cs="Arial"/>
                <w:sz w:val="22"/>
                <w:szCs w:val="22"/>
                <w:lang w:val="id-ID"/>
              </w:rPr>
            </w:pPr>
            <w:r w:rsidRPr="00C30653">
              <w:rPr>
                <w:rFonts w:ascii="Arial" w:hAnsi="Arial" w:cs="Arial"/>
                <w:sz w:val="22"/>
                <w:szCs w:val="22"/>
              </w:rPr>
              <w:t>menciptakan suasana kinerja bagi guru dan karyawan sehingga terjadi keharmonisan dalam organisasi sekolah</w:t>
            </w:r>
            <w:r w:rsidRPr="00C30653">
              <w:rPr>
                <w:rFonts w:ascii="Arial" w:hAnsi="Arial" w:cs="Arial"/>
                <w:sz w:val="22"/>
                <w:szCs w:val="22"/>
                <w:lang w:val="id-ID"/>
              </w:rPr>
              <w:t>.</w:t>
            </w:r>
          </w:p>
        </w:tc>
        <w:tc>
          <w:tcPr>
            <w:tcW w:w="6095" w:type="dxa"/>
          </w:tcPr>
          <w:p w:rsidR="000F6042" w:rsidRPr="00CA140E" w:rsidRDefault="000F6042" w:rsidP="008E03F3">
            <w:pPr>
              <w:pStyle w:val="BodyTextIndent"/>
              <w:numPr>
                <w:ilvl w:val="0"/>
                <w:numId w:val="21"/>
              </w:numPr>
              <w:spacing w:after="0"/>
              <w:ind w:left="176" w:hanging="142"/>
              <w:rPr>
                <w:rFonts w:ascii="Arial" w:hAnsi="Arial" w:cs="Arial"/>
                <w:sz w:val="22"/>
                <w:szCs w:val="22"/>
              </w:rPr>
            </w:pPr>
            <w:r w:rsidRPr="00CA140E">
              <w:rPr>
                <w:rFonts w:ascii="Arial" w:hAnsi="Arial" w:cs="Arial"/>
                <w:sz w:val="22"/>
                <w:szCs w:val="22"/>
                <w:lang w:val="id-ID"/>
              </w:rPr>
              <w:t>“</w:t>
            </w:r>
            <w:r w:rsidRPr="00CA140E">
              <w:rPr>
                <w:rFonts w:ascii="Arial" w:hAnsi="Arial" w:cs="Arial"/>
                <w:sz w:val="22"/>
                <w:szCs w:val="22"/>
              </w:rPr>
              <w:t xml:space="preserve">Melalui </w:t>
            </w:r>
            <w:r w:rsidRPr="00CA140E">
              <w:rPr>
                <w:rFonts w:ascii="Arial" w:hAnsi="Arial" w:cs="Arial"/>
                <w:sz w:val="22"/>
                <w:szCs w:val="22"/>
                <w:lang w:val="id-ID"/>
              </w:rPr>
              <w:t>p</w:t>
            </w:r>
            <w:r w:rsidRPr="00CA140E">
              <w:rPr>
                <w:rFonts w:ascii="Arial" w:hAnsi="Arial" w:cs="Arial"/>
                <w:sz w:val="22"/>
                <w:szCs w:val="22"/>
              </w:rPr>
              <w:t xml:space="preserve">embinaan keagamaan secara rutin, pembinaan keprofesionalan, </w:t>
            </w:r>
            <w:r w:rsidRPr="00CA140E">
              <w:rPr>
                <w:rFonts w:ascii="Arial" w:hAnsi="Arial" w:cs="Arial"/>
                <w:i/>
                <w:sz w:val="22"/>
                <w:szCs w:val="22"/>
              </w:rPr>
              <w:t>outbo</w:t>
            </w:r>
            <w:r w:rsidRPr="00CA140E">
              <w:rPr>
                <w:rFonts w:ascii="Arial" w:hAnsi="Arial" w:cs="Arial"/>
                <w:i/>
                <w:sz w:val="22"/>
                <w:szCs w:val="22"/>
                <w:lang w:val="id-ID"/>
              </w:rPr>
              <w:t>u</w:t>
            </w:r>
            <w:r w:rsidRPr="00CA140E">
              <w:rPr>
                <w:rFonts w:ascii="Arial" w:hAnsi="Arial" w:cs="Arial"/>
                <w:i/>
                <w:sz w:val="22"/>
                <w:szCs w:val="22"/>
              </w:rPr>
              <w:t>nd</w:t>
            </w:r>
            <w:r w:rsidRPr="00CA140E">
              <w:rPr>
                <w:rFonts w:ascii="Arial" w:hAnsi="Arial" w:cs="Arial"/>
                <w:sz w:val="22"/>
                <w:szCs w:val="22"/>
                <w:lang w:val="id-ID"/>
              </w:rPr>
              <w:t>.”</w:t>
            </w:r>
          </w:p>
          <w:p w:rsidR="000F6042" w:rsidRPr="00CA140E" w:rsidRDefault="000F6042" w:rsidP="008E03F3">
            <w:pPr>
              <w:pStyle w:val="BodyTextIndent"/>
              <w:numPr>
                <w:ilvl w:val="0"/>
                <w:numId w:val="21"/>
              </w:numPr>
              <w:spacing w:after="0"/>
              <w:ind w:left="176" w:hanging="142"/>
              <w:rPr>
                <w:rFonts w:ascii="Arial" w:hAnsi="Arial" w:cs="Arial"/>
                <w:sz w:val="22"/>
                <w:szCs w:val="22"/>
              </w:rPr>
            </w:pPr>
            <w:r w:rsidRPr="00CA140E">
              <w:rPr>
                <w:rFonts w:ascii="Arial" w:hAnsi="Arial" w:cs="Arial"/>
                <w:sz w:val="22"/>
                <w:szCs w:val="22"/>
                <w:lang w:val="id-ID"/>
              </w:rPr>
              <w:t xml:space="preserve">“Saya </w:t>
            </w:r>
            <w:r w:rsidRPr="00CA140E">
              <w:rPr>
                <w:rFonts w:ascii="Arial" w:hAnsi="Arial" w:cs="Arial"/>
                <w:sz w:val="22"/>
                <w:szCs w:val="22"/>
              </w:rPr>
              <w:t>memperlakukan da</w:t>
            </w:r>
            <w:r w:rsidRPr="00CA140E">
              <w:rPr>
                <w:rFonts w:ascii="Arial" w:hAnsi="Arial" w:cs="Arial"/>
                <w:sz w:val="22"/>
                <w:szCs w:val="22"/>
                <w:lang w:val="id-ID"/>
              </w:rPr>
              <w:t>la</w:t>
            </w:r>
            <w:r w:rsidRPr="00CA140E">
              <w:rPr>
                <w:rFonts w:ascii="Arial" w:hAnsi="Arial" w:cs="Arial"/>
                <w:sz w:val="22"/>
                <w:szCs w:val="22"/>
              </w:rPr>
              <w:t>m member</w:t>
            </w:r>
            <w:r w:rsidRPr="00CA140E">
              <w:rPr>
                <w:rFonts w:ascii="Arial" w:hAnsi="Arial" w:cs="Arial"/>
                <w:sz w:val="22"/>
                <w:szCs w:val="22"/>
                <w:lang w:val="id-ID"/>
              </w:rPr>
              <w:t>i</w:t>
            </w:r>
            <w:r w:rsidRPr="00CA140E">
              <w:rPr>
                <w:rFonts w:ascii="Arial" w:hAnsi="Arial" w:cs="Arial"/>
                <w:sz w:val="22"/>
                <w:szCs w:val="22"/>
              </w:rPr>
              <w:t xml:space="preserve"> tugas pada guru</w:t>
            </w:r>
            <w:r w:rsidRPr="00CA140E">
              <w:rPr>
                <w:rFonts w:ascii="Arial" w:hAnsi="Arial" w:cs="Arial"/>
                <w:sz w:val="22"/>
                <w:szCs w:val="22"/>
                <w:lang w:val="id-ID"/>
              </w:rPr>
              <w:t xml:space="preserve"> </w:t>
            </w:r>
            <w:r w:rsidRPr="00CA140E">
              <w:rPr>
                <w:rFonts w:ascii="Arial" w:hAnsi="Arial" w:cs="Arial"/>
                <w:sz w:val="22"/>
                <w:szCs w:val="22"/>
              </w:rPr>
              <w:t xml:space="preserve">dengan porsi yang sesuai sehingga tidak ada yang </w:t>
            </w:r>
            <w:r w:rsidRPr="00CA140E">
              <w:rPr>
                <w:rFonts w:ascii="Arial" w:hAnsi="Arial" w:cs="Arial"/>
                <w:sz w:val="22"/>
                <w:szCs w:val="22"/>
                <w:lang w:val="id-ID"/>
              </w:rPr>
              <w:t>m</w:t>
            </w:r>
            <w:r w:rsidRPr="00CA140E">
              <w:rPr>
                <w:rFonts w:ascii="Arial" w:hAnsi="Arial" w:cs="Arial"/>
                <w:sz w:val="22"/>
                <w:szCs w:val="22"/>
              </w:rPr>
              <w:t>erasa lebih dari yang lain.</w:t>
            </w:r>
            <w:r w:rsidRPr="00CA140E">
              <w:rPr>
                <w:rFonts w:ascii="Arial" w:hAnsi="Arial" w:cs="Arial"/>
                <w:sz w:val="22"/>
                <w:szCs w:val="22"/>
                <w:lang w:val="id-ID"/>
              </w:rPr>
              <w:t>"</w:t>
            </w:r>
          </w:p>
          <w:p w:rsidR="000F6042" w:rsidRPr="00CA140E" w:rsidRDefault="000F6042" w:rsidP="008E03F3">
            <w:pPr>
              <w:pStyle w:val="BodyTextIndent"/>
              <w:numPr>
                <w:ilvl w:val="0"/>
                <w:numId w:val="21"/>
              </w:numPr>
              <w:spacing w:after="0"/>
              <w:ind w:left="176" w:hanging="142"/>
              <w:rPr>
                <w:rFonts w:ascii="Arial" w:hAnsi="Arial" w:cs="Arial"/>
                <w:sz w:val="22"/>
                <w:szCs w:val="22"/>
              </w:rPr>
            </w:pPr>
            <w:r w:rsidRPr="00CA140E">
              <w:rPr>
                <w:rFonts w:ascii="Arial" w:hAnsi="Arial" w:cs="Arial"/>
                <w:sz w:val="22"/>
                <w:szCs w:val="22"/>
                <w:lang w:val="id-ID"/>
              </w:rPr>
              <w:t>“</w:t>
            </w:r>
            <w:r w:rsidRPr="00CA140E">
              <w:rPr>
                <w:rFonts w:ascii="Arial" w:hAnsi="Arial" w:cs="Arial"/>
                <w:sz w:val="22"/>
                <w:szCs w:val="22"/>
              </w:rPr>
              <w:t>Dengan  mengendalikan konflik jika ada,</w:t>
            </w:r>
            <w:r w:rsidRPr="00CA140E">
              <w:rPr>
                <w:rFonts w:ascii="Arial" w:hAnsi="Arial" w:cs="Arial"/>
                <w:sz w:val="22"/>
                <w:szCs w:val="22"/>
                <w:lang w:val="id-ID"/>
              </w:rPr>
              <w:t xml:space="preserve"> </w:t>
            </w:r>
            <w:r w:rsidRPr="00CA140E">
              <w:rPr>
                <w:rFonts w:ascii="Arial" w:hAnsi="Arial" w:cs="Arial"/>
                <w:sz w:val="22"/>
                <w:szCs w:val="22"/>
              </w:rPr>
              <w:t>dan memanfatannya untuk kemajuan</w:t>
            </w:r>
            <w:r w:rsidRPr="00CA140E">
              <w:rPr>
                <w:rFonts w:ascii="Arial" w:hAnsi="Arial" w:cs="Arial"/>
                <w:sz w:val="22"/>
                <w:szCs w:val="22"/>
                <w:lang w:val="id-ID"/>
              </w:rPr>
              <w:t>.”</w:t>
            </w:r>
          </w:p>
          <w:p w:rsidR="000F6042" w:rsidRPr="00CA140E" w:rsidRDefault="000F6042" w:rsidP="008E03F3">
            <w:pPr>
              <w:pStyle w:val="BodyTextIndent"/>
              <w:numPr>
                <w:ilvl w:val="0"/>
                <w:numId w:val="21"/>
              </w:numPr>
              <w:spacing w:after="0"/>
              <w:ind w:left="176" w:hanging="142"/>
              <w:rPr>
                <w:rFonts w:ascii="Arial" w:hAnsi="Arial" w:cs="Arial"/>
                <w:sz w:val="22"/>
                <w:szCs w:val="22"/>
              </w:rPr>
            </w:pPr>
            <w:r w:rsidRPr="00CA140E">
              <w:rPr>
                <w:rFonts w:ascii="Arial" w:hAnsi="Arial" w:cs="Arial"/>
                <w:sz w:val="22"/>
                <w:szCs w:val="22"/>
                <w:lang w:val="id-ID"/>
              </w:rPr>
              <w:t>“S</w:t>
            </w:r>
            <w:r w:rsidRPr="00CA140E">
              <w:rPr>
                <w:rFonts w:ascii="Arial" w:hAnsi="Arial" w:cs="Arial"/>
                <w:sz w:val="22"/>
                <w:szCs w:val="22"/>
              </w:rPr>
              <w:t>aya selalu menanamkan sikap loyal, kebersamaan, kekeluargaan dan p</w:t>
            </w:r>
            <w:r w:rsidRPr="00CA140E">
              <w:rPr>
                <w:rFonts w:ascii="Arial" w:hAnsi="Arial" w:cs="Arial"/>
                <w:sz w:val="22"/>
                <w:szCs w:val="22"/>
                <w:lang w:val="id-ID"/>
              </w:rPr>
              <w:t>e</w:t>
            </w:r>
            <w:r w:rsidRPr="00CA140E">
              <w:rPr>
                <w:rFonts w:ascii="Arial" w:hAnsi="Arial" w:cs="Arial"/>
                <w:sz w:val="22"/>
                <w:szCs w:val="22"/>
              </w:rPr>
              <w:t>duli sesam</w:t>
            </w:r>
            <w:r w:rsidRPr="00CA140E">
              <w:rPr>
                <w:rFonts w:ascii="Arial" w:hAnsi="Arial" w:cs="Arial"/>
                <w:sz w:val="22"/>
                <w:szCs w:val="22"/>
                <w:lang w:val="id-ID"/>
              </w:rPr>
              <w:t>a</w:t>
            </w:r>
            <w:r w:rsidRPr="00CA140E">
              <w:rPr>
                <w:rFonts w:ascii="Arial" w:hAnsi="Arial" w:cs="Arial"/>
                <w:sz w:val="22"/>
                <w:szCs w:val="22"/>
              </w:rPr>
              <w:t xml:space="preserve"> dan peduli pada lingkungan</w:t>
            </w:r>
            <w:r w:rsidRPr="00CA140E">
              <w:rPr>
                <w:rFonts w:ascii="Arial" w:hAnsi="Arial" w:cs="Arial"/>
                <w:sz w:val="22"/>
                <w:szCs w:val="22"/>
                <w:lang w:val="id-ID"/>
              </w:rPr>
              <w:t>.”</w:t>
            </w:r>
          </w:p>
        </w:tc>
      </w:tr>
    </w:tbl>
    <w:p w:rsidR="000F6042" w:rsidRDefault="000F6042" w:rsidP="000F6042">
      <w:pPr>
        <w:spacing w:line="360" w:lineRule="auto"/>
        <w:ind w:left="284" w:firstLine="709"/>
        <w:jc w:val="both"/>
        <w:rPr>
          <w:rFonts w:ascii="Arial" w:hAnsi="Arial" w:cs="Arial"/>
          <w:sz w:val="24"/>
          <w:szCs w:val="24"/>
          <w:lang w:val="id-ID"/>
        </w:rPr>
      </w:pPr>
    </w:p>
    <w:p w:rsidR="00D31487" w:rsidRPr="00A4187E" w:rsidRDefault="00D31487" w:rsidP="00D31487">
      <w:pPr>
        <w:numPr>
          <w:ilvl w:val="0"/>
          <w:numId w:val="13"/>
        </w:numPr>
        <w:tabs>
          <w:tab w:val="clear" w:pos="720"/>
        </w:tabs>
        <w:spacing w:line="360" w:lineRule="auto"/>
        <w:ind w:left="426" w:hanging="426"/>
        <w:jc w:val="both"/>
        <w:rPr>
          <w:rFonts w:ascii="Arial" w:hAnsi="Arial" w:cs="Arial"/>
          <w:b/>
          <w:sz w:val="24"/>
          <w:szCs w:val="24"/>
          <w:lang w:val="sv-SE"/>
        </w:rPr>
      </w:pPr>
      <w:r>
        <w:rPr>
          <w:rFonts w:ascii="Arial" w:hAnsi="Arial" w:cs="Arial"/>
          <w:b/>
          <w:sz w:val="24"/>
          <w:szCs w:val="24"/>
          <w:lang w:val="id-ID"/>
        </w:rPr>
        <w:t>Kepemimpinan Transformasional Kepala Sekolah Berbasis Gender</w:t>
      </w:r>
    </w:p>
    <w:p w:rsidR="003C4B6F" w:rsidRDefault="003C4B6F" w:rsidP="003C4B6F">
      <w:pPr>
        <w:pStyle w:val="BodyTextIndent"/>
        <w:spacing w:after="0" w:line="360" w:lineRule="auto"/>
        <w:ind w:left="0" w:firstLine="851"/>
        <w:jc w:val="both"/>
        <w:rPr>
          <w:rStyle w:val="longtext"/>
          <w:rFonts w:ascii="Arial" w:hAnsi="Arial" w:cs="Arial"/>
          <w:sz w:val="24"/>
          <w:szCs w:val="24"/>
          <w:shd w:val="clear" w:color="auto" w:fill="FFFFFF"/>
          <w:lang w:val="id-ID"/>
        </w:rPr>
      </w:pPr>
      <w:r>
        <w:rPr>
          <w:rFonts w:ascii="Arial" w:hAnsi="Arial" w:cs="Arial"/>
          <w:sz w:val="24"/>
          <w:szCs w:val="24"/>
          <w:lang w:val="id-ID"/>
        </w:rPr>
        <w:t>P</w:t>
      </w:r>
      <w:r w:rsidRPr="004E2E52">
        <w:rPr>
          <w:rFonts w:ascii="Arial" w:hAnsi="Arial" w:cs="Arial"/>
          <w:sz w:val="24"/>
          <w:szCs w:val="24"/>
          <w:lang w:val="id-ID"/>
        </w:rPr>
        <w:t>enelitian mengenai k</w:t>
      </w:r>
      <w:r w:rsidRPr="004E2E52">
        <w:rPr>
          <w:rFonts w:ascii="Arial" w:hAnsi="Arial" w:cs="Arial"/>
          <w:sz w:val="24"/>
          <w:szCs w:val="24"/>
          <w:lang w:val="fi-FI"/>
        </w:rPr>
        <w:t>epemimpinan transformasional kepala sekolah</w:t>
      </w:r>
      <w:r w:rsidRPr="004E2E52">
        <w:rPr>
          <w:rFonts w:ascii="Arial" w:hAnsi="Arial" w:cs="Arial"/>
          <w:sz w:val="24"/>
          <w:szCs w:val="24"/>
          <w:lang w:val="id-ID"/>
        </w:rPr>
        <w:t xml:space="preserve"> berbasis gender di SMP Negeri Kodya Yogyakarta</w:t>
      </w:r>
      <w:r>
        <w:rPr>
          <w:rFonts w:ascii="Arial" w:hAnsi="Arial" w:cs="Arial"/>
          <w:sz w:val="24"/>
          <w:szCs w:val="24"/>
          <w:lang w:val="id-ID"/>
        </w:rPr>
        <w:t xml:space="preserve"> ini dianalisis menggunakan a</w:t>
      </w:r>
      <w:r w:rsidRPr="004E2E52">
        <w:rPr>
          <w:rFonts w:ascii="Arial" w:hAnsi="Arial" w:cs="Arial"/>
          <w:sz w:val="24"/>
          <w:szCs w:val="24"/>
          <w:lang w:val="id-ID"/>
        </w:rPr>
        <w:t xml:space="preserve">nalisis gender </w:t>
      </w:r>
      <w:r>
        <w:rPr>
          <w:rFonts w:ascii="Arial" w:hAnsi="Arial" w:cs="Arial"/>
          <w:sz w:val="24"/>
          <w:szCs w:val="24"/>
          <w:lang w:val="id-ID"/>
        </w:rPr>
        <w:t xml:space="preserve">yang </w:t>
      </w:r>
      <w:r w:rsidRPr="004E2E52">
        <w:rPr>
          <w:rFonts w:ascii="Arial" w:hAnsi="Arial" w:cs="Arial"/>
          <w:sz w:val="24"/>
          <w:szCs w:val="24"/>
          <w:lang w:val="id-ID"/>
        </w:rPr>
        <w:t>meliputi 4 hal, yaitu</w:t>
      </w:r>
      <w:r w:rsidRPr="004E2E52">
        <w:rPr>
          <w:rFonts w:ascii="Arial" w:hAnsi="Arial" w:cs="Arial"/>
          <w:sz w:val="24"/>
          <w:szCs w:val="24"/>
          <w:lang w:val="fi-FI"/>
        </w:rPr>
        <w:t xml:space="preserve">: </w:t>
      </w:r>
      <w:r w:rsidRPr="004E2E52">
        <w:rPr>
          <w:rFonts w:ascii="Arial" w:hAnsi="Arial" w:cs="Arial"/>
          <w:sz w:val="24"/>
          <w:szCs w:val="24"/>
          <w:lang w:val="id-ID"/>
        </w:rPr>
        <w:t xml:space="preserve">(1) kegiatan: apa yang dilakukan oleh kepala sekolah </w:t>
      </w:r>
      <w:r>
        <w:rPr>
          <w:rFonts w:ascii="Arial" w:hAnsi="Arial" w:cs="Arial"/>
          <w:sz w:val="24"/>
          <w:szCs w:val="24"/>
          <w:lang w:val="id-ID"/>
        </w:rPr>
        <w:t>pria dan wanita;</w:t>
      </w:r>
      <w:r w:rsidRPr="004E2E52">
        <w:rPr>
          <w:rFonts w:ascii="Arial" w:hAnsi="Arial" w:cs="Arial"/>
          <w:sz w:val="24"/>
          <w:szCs w:val="24"/>
          <w:lang w:val="id-ID"/>
        </w:rPr>
        <w:t xml:space="preserve"> (2) akses: apa yang dapat diperoleh dari kepala sekolah </w:t>
      </w:r>
      <w:r>
        <w:rPr>
          <w:rFonts w:ascii="Arial" w:hAnsi="Arial" w:cs="Arial"/>
          <w:sz w:val="24"/>
          <w:szCs w:val="24"/>
          <w:lang w:val="id-ID"/>
        </w:rPr>
        <w:t>pria dan wanita</w:t>
      </w:r>
      <w:r w:rsidRPr="004E2E52">
        <w:rPr>
          <w:rFonts w:ascii="Arial" w:hAnsi="Arial" w:cs="Arial"/>
          <w:sz w:val="24"/>
          <w:szCs w:val="24"/>
          <w:lang w:val="id-ID"/>
        </w:rPr>
        <w:t xml:space="preserve"> yang berkaitan dengan informasi, dana</w:t>
      </w:r>
      <w:r>
        <w:rPr>
          <w:rFonts w:ascii="Arial" w:hAnsi="Arial" w:cs="Arial"/>
          <w:sz w:val="24"/>
          <w:szCs w:val="24"/>
          <w:lang w:val="id-ID"/>
        </w:rPr>
        <w:t>;</w:t>
      </w:r>
      <w:r w:rsidRPr="004E2E52">
        <w:rPr>
          <w:rFonts w:ascii="Arial" w:hAnsi="Arial" w:cs="Arial"/>
          <w:sz w:val="24"/>
          <w:szCs w:val="24"/>
          <w:lang w:val="id-ID"/>
        </w:rPr>
        <w:t xml:space="preserve"> (3) kontrol: apa yang bisa dikendalikan dan diawasi oleh kepala sekolah </w:t>
      </w:r>
      <w:r>
        <w:rPr>
          <w:rFonts w:ascii="Arial" w:hAnsi="Arial" w:cs="Arial"/>
          <w:sz w:val="24"/>
          <w:szCs w:val="24"/>
          <w:lang w:val="id-ID"/>
        </w:rPr>
        <w:t>pria dan wanita;</w:t>
      </w:r>
      <w:r w:rsidRPr="004E2E52">
        <w:rPr>
          <w:rFonts w:ascii="Arial" w:hAnsi="Arial" w:cs="Arial"/>
          <w:sz w:val="24"/>
          <w:szCs w:val="24"/>
          <w:lang w:val="id-ID"/>
        </w:rPr>
        <w:t xml:space="preserve"> dan (4) m</w:t>
      </w:r>
      <w:r w:rsidRPr="004E2E52">
        <w:rPr>
          <w:rFonts w:ascii="Arial" w:hAnsi="Arial" w:cs="Arial"/>
          <w:sz w:val="24"/>
          <w:szCs w:val="24"/>
          <w:lang w:val="fi-FI"/>
        </w:rPr>
        <w:t>anfaat</w:t>
      </w:r>
      <w:r w:rsidRPr="004E2E52">
        <w:rPr>
          <w:rFonts w:ascii="Arial" w:hAnsi="Arial" w:cs="Arial"/>
          <w:sz w:val="24"/>
          <w:szCs w:val="24"/>
          <w:lang w:val="id-ID"/>
        </w:rPr>
        <w:t xml:space="preserve">: hal apa yang dapat diperoleh berkaitan dengan yang dilakukan oleh kepala sekolah </w:t>
      </w:r>
      <w:r>
        <w:rPr>
          <w:rFonts w:ascii="Arial" w:hAnsi="Arial" w:cs="Arial"/>
          <w:sz w:val="24"/>
          <w:szCs w:val="24"/>
          <w:lang w:val="id-ID"/>
        </w:rPr>
        <w:t>pria dan wanita</w:t>
      </w:r>
      <w:r>
        <w:rPr>
          <w:rStyle w:val="longtext"/>
          <w:rFonts w:ascii="Arial" w:hAnsi="Arial" w:cs="Arial"/>
          <w:sz w:val="24"/>
          <w:szCs w:val="24"/>
          <w:shd w:val="clear" w:color="auto" w:fill="FFFFFF"/>
          <w:lang w:val="id-ID"/>
        </w:rPr>
        <w:t>.</w:t>
      </w:r>
    </w:p>
    <w:p w:rsidR="00630A90" w:rsidRDefault="00D31487" w:rsidP="003C4B6F">
      <w:pPr>
        <w:pStyle w:val="BodyTextIndent"/>
        <w:spacing w:after="0" w:line="360" w:lineRule="auto"/>
        <w:ind w:left="0" w:firstLine="851"/>
        <w:jc w:val="both"/>
        <w:rPr>
          <w:rFonts w:ascii="Arial" w:hAnsi="Arial" w:cs="Arial"/>
          <w:sz w:val="24"/>
          <w:szCs w:val="24"/>
          <w:lang w:val="id-ID"/>
        </w:rPr>
      </w:pPr>
      <w:r w:rsidRPr="00B26AF0">
        <w:rPr>
          <w:rStyle w:val="longtext"/>
          <w:rFonts w:ascii="Arial" w:hAnsi="Arial" w:cs="Arial"/>
          <w:sz w:val="24"/>
          <w:szCs w:val="24"/>
          <w:shd w:val="clear" w:color="auto" w:fill="FFFFFF"/>
          <w:lang w:val="id-ID"/>
        </w:rPr>
        <w:t xml:space="preserve">Berdasarkan </w:t>
      </w:r>
      <w:r w:rsidRPr="00B26AF0">
        <w:rPr>
          <w:rFonts w:ascii="Arial" w:hAnsi="Arial" w:cs="Arial"/>
          <w:sz w:val="24"/>
          <w:szCs w:val="24"/>
          <w:lang w:val="id-ID"/>
        </w:rPr>
        <w:t xml:space="preserve">deskripsi data kuantitatif yang diperoleh peneliti melalui kuesioner dan dianalisis secara statistik menunjukkan </w:t>
      </w:r>
      <w:r w:rsidR="00B26AF0" w:rsidRPr="00B26AF0">
        <w:rPr>
          <w:rFonts w:ascii="Arial" w:hAnsi="Arial" w:cs="Arial"/>
          <w:sz w:val="24"/>
          <w:szCs w:val="24"/>
          <w:lang w:val="id-ID"/>
        </w:rPr>
        <w:t xml:space="preserve">suatu pola kepemimpinan transformasional </w:t>
      </w:r>
      <w:r w:rsidR="00630A90">
        <w:rPr>
          <w:rFonts w:ascii="Arial" w:hAnsi="Arial" w:cs="Arial"/>
          <w:sz w:val="24"/>
          <w:szCs w:val="24"/>
          <w:lang w:val="id-ID"/>
        </w:rPr>
        <w:t xml:space="preserve">kepala sekolah SMP Negeri di Kodya </w:t>
      </w:r>
      <w:r w:rsidR="00630A90">
        <w:rPr>
          <w:rFonts w:ascii="Arial" w:hAnsi="Arial" w:cs="Arial"/>
          <w:sz w:val="24"/>
          <w:szCs w:val="24"/>
          <w:lang w:val="id-ID"/>
        </w:rPr>
        <w:lastRenderedPageBreak/>
        <w:t xml:space="preserve">Yogyakarta ditinjau dari perbedaan </w:t>
      </w:r>
      <w:r w:rsidR="003C4B6F">
        <w:rPr>
          <w:rFonts w:ascii="Arial" w:hAnsi="Arial" w:cs="Arial"/>
          <w:sz w:val="24"/>
          <w:szCs w:val="24"/>
          <w:lang w:val="id-ID"/>
        </w:rPr>
        <w:t xml:space="preserve">jenis kelamin </w:t>
      </w:r>
      <w:r w:rsidR="00630A90">
        <w:rPr>
          <w:rFonts w:ascii="Arial" w:hAnsi="Arial" w:cs="Arial"/>
          <w:sz w:val="24"/>
          <w:szCs w:val="24"/>
          <w:lang w:val="id-ID"/>
        </w:rPr>
        <w:t xml:space="preserve">antara pria dan wanita. </w:t>
      </w:r>
      <w:r w:rsidR="00630A90" w:rsidRPr="00B26AF0">
        <w:rPr>
          <w:rFonts w:ascii="Arial" w:hAnsi="Arial" w:cs="Arial"/>
          <w:sz w:val="24"/>
          <w:szCs w:val="24"/>
          <w:lang w:val="id-ID"/>
        </w:rPr>
        <w:t>Hasil analisis datany</w:t>
      </w:r>
      <w:r w:rsidR="00630A90">
        <w:rPr>
          <w:rFonts w:ascii="Arial" w:hAnsi="Arial" w:cs="Arial"/>
          <w:sz w:val="24"/>
          <w:szCs w:val="24"/>
          <w:lang w:val="id-ID"/>
        </w:rPr>
        <w:t xml:space="preserve">a ditunjukkan pada Tabel </w:t>
      </w:r>
      <w:r w:rsidR="00D81363">
        <w:rPr>
          <w:rFonts w:ascii="Arial" w:hAnsi="Arial" w:cs="Arial"/>
          <w:sz w:val="24"/>
          <w:szCs w:val="24"/>
          <w:lang w:val="id-ID"/>
        </w:rPr>
        <w:t xml:space="preserve">16. </w:t>
      </w:r>
      <w:r w:rsidR="00630A90">
        <w:rPr>
          <w:rFonts w:ascii="Arial" w:hAnsi="Arial" w:cs="Arial"/>
          <w:sz w:val="24"/>
          <w:szCs w:val="24"/>
          <w:lang w:val="id-ID"/>
        </w:rPr>
        <w:t xml:space="preserve"> berikut ini:</w:t>
      </w:r>
    </w:p>
    <w:p w:rsidR="003C4B6F" w:rsidRDefault="003C4B6F" w:rsidP="00D81363">
      <w:pPr>
        <w:ind w:left="1276" w:hanging="1276"/>
        <w:jc w:val="both"/>
        <w:rPr>
          <w:rFonts w:ascii="Arial" w:hAnsi="Arial" w:cs="Arial"/>
          <w:b/>
          <w:sz w:val="22"/>
          <w:szCs w:val="22"/>
          <w:lang w:val="id-ID"/>
        </w:rPr>
      </w:pPr>
    </w:p>
    <w:p w:rsidR="00B26AF0" w:rsidRPr="00B26AF0" w:rsidRDefault="00B26AF0" w:rsidP="00D81363">
      <w:pPr>
        <w:ind w:left="1276" w:hanging="1276"/>
        <w:jc w:val="both"/>
        <w:rPr>
          <w:rFonts w:ascii="Arial" w:hAnsi="Arial" w:cs="Arial"/>
          <w:b/>
          <w:sz w:val="22"/>
          <w:szCs w:val="22"/>
        </w:rPr>
      </w:pPr>
      <w:r w:rsidRPr="00B26AF0">
        <w:rPr>
          <w:rFonts w:ascii="Arial" w:hAnsi="Arial" w:cs="Arial"/>
          <w:b/>
          <w:sz w:val="22"/>
          <w:szCs w:val="22"/>
        </w:rPr>
        <w:t>Tabel</w:t>
      </w:r>
      <w:r w:rsidRPr="00B26AF0">
        <w:rPr>
          <w:rFonts w:ascii="Arial" w:hAnsi="Arial" w:cs="Arial"/>
          <w:b/>
          <w:sz w:val="22"/>
          <w:szCs w:val="22"/>
          <w:lang w:val="id-ID"/>
        </w:rPr>
        <w:t xml:space="preserve"> </w:t>
      </w:r>
      <w:r w:rsidR="00D81363">
        <w:rPr>
          <w:rFonts w:ascii="Arial" w:hAnsi="Arial" w:cs="Arial"/>
          <w:b/>
          <w:sz w:val="22"/>
          <w:szCs w:val="22"/>
          <w:lang w:val="id-ID"/>
        </w:rPr>
        <w:t xml:space="preserve"> 16</w:t>
      </w:r>
      <w:r w:rsidRPr="00B26AF0">
        <w:rPr>
          <w:rFonts w:ascii="Arial" w:hAnsi="Arial" w:cs="Arial"/>
          <w:b/>
          <w:sz w:val="22"/>
          <w:szCs w:val="22"/>
          <w:lang w:val="id-ID"/>
        </w:rPr>
        <w:t>.</w:t>
      </w:r>
      <w:r w:rsidRPr="00B26AF0">
        <w:rPr>
          <w:rFonts w:ascii="Arial" w:hAnsi="Arial" w:cs="Arial"/>
          <w:b/>
          <w:sz w:val="22"/>
          <w:szCs w:val="22"/>
        </w:rPr>
        <w:t xml:space="preserve"> </w:t>
      </w:r>
      <w:r w:rsidR="003C4B6F">
        <w:rPr>
          <w:rFonts w:ascii="Arial" w:hAnsi="Arial" w:cs="Arial"/>
          <w:b/>
          <w:sz w:val="22"/>
          <w:szCs w:val="22"/>
          <w:lang w:val="id-ID"/>
        </w:rPr>
        <w:t xml:space="preserve">Perbedaan </w:t>
      </w:r>
      <w:r w:rsidRPr="00B26AF0">
        <w:rPr>
          <w:rFonts w:ascii="Arial" w:hAnsi="Arial" w:cs="Arial"/>
          <w:b/>
          <w:sz w:val="22"/>
          <w:szCs w:val="22"/>
        </w:rPr>
        <w:t xml:space="preserve">Kemampuan </w:t>
      </w:r>
      <w:r w:rsidR="003C4B6F">
        <w:rPr>
          <w:rFonts w:ascii="Arial" w:hAnsi="Arial" w:cs="Arial"/>
          <w:b/>
          <w:sz w:val="22"/>
          <w:szCs w:val="22"/>
        </w:rPr>
        <w:t>Kepemimpinan</w:t>
      </w:r>
      <w:r w:rsidR="003C4B6F">
        <w:rPr>
          <w:rFonts w:ascii="Arial" w:hAnsi="Arial" w:cs="Arial"/>
          <w:b/>
          <w:sz w:val="22"/>
          <w:szCs w:val="22"/>
          <w:lang w:val="id-ID"/>
        </w:rPr>
        <w:t xml:space="preserve"> </w:t>
      </w:r>
      <w:r w:rsidR="00D81363">
        <w:rPr>
          <w:rFonts w:ascii="Arial" w:hAnsi="Arial" w:cs="Arial"/>
          <w:b/>
          <w:sz w:val="22"/>
          <w:szCs w:val="22"/>
          <w:lang w:val="id-ID"/>
        </w:rPr>
        <w:t>T</w:t>
      </w:r>
      <w:r w:rsidRPr="00B26AF0">
        <w:rPr>
          <w:rFonts w:ascii="Arial" w:hAnsi="Arial" w:cs="Arial"/>
          <w:b/>
          <w:sz w:val="22"/>
          <w:szCs w:val="22"/>
        </w:rPr>
        <w:t>ransforma</w:t>
      </w:r>
      <w:r w:rsidR="00D81363">
        <w:rPr>
          <w:rFonts w:ascii="Arial" w:hAnsi="Arial" w:cs="Arial"/>
          <w:b/>
          <w:sz w:val="22"/>
          <w:szCs w:val="22"/>
          <w:lang w:val="id-ID"/>
        </w:rPr>
        <w:t>sional</w:t>
      </w:r>
      <w:r w:rsidR="003C4B6F">
        <w:rPr>
          <w:rFonts w:ascii="Arial" w:hAnsi="Arial" w:cs="Arial"/>
          <w:b/>
          <w:sz w:val="22"/>
          <w:szCs w:val="22"/>
          <w:lang w:val="id-ID"/>
        </w:rPr>
        <w:t xml:space="preserve"> </w:t>
      </w:r>
      <w:r w:rsidR="00D81363" w:rsidRPr="00B26AF0">
        <w:rPr>
          <w:rFonts w:ascii="Arial" w:hAnsi="Arial" w:cs="Arial"/>
          <w:b/>
          <w:sz w:val="22"/>
          <w:szCs w:val="22"/>
        </w:rPr>
        <w:t>K</w:t>
      </w:r>
      <w:r w:rsidR="00D81363">
        <w:rPr>
          <w:rFonts w:ascii="Arial" w:hAnsi="Arial" w:cs="Arial"/>
          <w:b/>
          <w:sz w:val="22"/>
          <w:szCs w:val="22"/>
        </w:rPr>
        <w:t xml:space="preserve">epala </w:t>
      </w:r>
      <w:r w:rsidR="00D81363">
        <w:rPr>
          <w:rFonts w:ascii="Arial" w:hAnsi="Arial" w:cs="Arial"/>
          <w:b/>
          <w:sz w:val="22"/>
          <w:szCs w:val="22"/>
          <w:lang w:val="id-ID"/>
        </w:rPr>
        <w:t>S</w:t>
      </w:r>
      <w:r w:rsidR="00D81363">
        <w:rPr>
          <w:rFonts w:ascii="Arial" w:hAnsi="Arial" w:cs="Arial"/>
          <w:b/>
          <w:sz w:val="22"/>
          <w:szCs w:val="22"/>
        </w:rPr>
        <w:t>ekolah SMP di Yogyakarta</w:t>
      </w:r>
      <w:r w:rsidR="00D81363">
        <w:rPr>
          <w:rFonts w:ascii="Arial" w:hAnsi="Arial" w:cs="Arial"/>
          <w:b/>
          <w:sz w:val="22"/>
          <w:szCs w:val="22"/>
          <w:lang w:val="id-ID"/>
        </w:rPr>
        <w:t xml:space="preserve"> </w:t>
      </w:r>
      <w:r w:rsidRPr="00B26AF0">
        <w:rPr>
          <w:rFonts w:ascii="Arial" w:hAnsi="Arial" w:cs="Arial"/>
          <w:b/>
          <w:sz w:val="22"/>
          <w:szCs w:val="22"/>
        </w:rPr>
        <w:t xml:space="preserve"> </w:t>
      </w:r>
      <w:r w:rsidR="003C4B6F">
        <w:rPr>
          <w:rFonts w:ascii="Arial" w:hAnsi="Arial" w:cs="Arial"/>
          <w:b/>
          <w:sz w:val="22"/>
          <w:szCs w:val="22"/>
          <w:lang w:val="id-ID"/>
        </w:rPr>
        <w:t xml:space="preserve"> </w:t>
      </w:r>
      <w:r w:rsidRPr="00B26AF0">
        <w:rPr>
          <w:rFonts w:ascii="Arial" w:hAnsi="Arial" w:cs="Arial"/>
          <w:b/>
          <w:sz w:val="22"/>
          <w:szCs w:val="22"/>
        </w:rPr>
        <w:t xml:space="preserve">berdasarkan </w:t>
      </w:r>
      <w:r w:rsidR="003C4B6F">
        <w:rPr>
          <w:rFonts w:ascii="Arial" w:hAnsi="Arial" w:cs="Arial"/>
          <w:b/>
          <w:sz w:val="22"/>
          <w:szCs w:val="22"/>
          <w:lang w:val="id-ID"/>
        </w:rPr>
        <w:t>Jenis Kelamin</w:t>
      </w:r>
    </w:p>
    <w:tbl>
      <w:tblPr>
        <w:tblW w:w="10349" w:type="dxa"/>
        <w:tblInd w:w="-8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993"/>
        <w:gridCol w:w="1418"/>
        <w:gridCol w:w="708"/>
        <w:gridCol w:w="709"/>
        <w:gridCol w:w="709"/>
        <w:gridCol w:w="709"/>
        <w:gridCol w:w="992"/>
        <w:gridCol w:w="1134"/>
        <w:gridCol w:w="1134"/>
        <w:gridCol w:w="850"/>
        <w:gridCol w:w="993"/>
      </w:tblGrid>
      <w:tr w:rsidR="00B26AF0" w:rsidRPr="00293D63" w:rsidTr="008F7502">
        <w:trPr>
          <w:cantSplit/>
          <w:tblHeader/>
        </w:trPr>
        <w:tc>
          <w:tcPr>
            <w:tcW w:w="10349" w:type="dxa"/>
            <w:gridSpan w:val="11"/>
            <w:tcBorders>
              <w:top w:val="nil"/>
              <w:left w:val="nil"/>
              <w:bottom w:val="nil"/>
              <w:right w:val="nil"/>
            </w:tcBorders>
            <w:shd w:val="clear" w:color="auto" w:fill="FFFFFF"/>
            <w:tcMar>
              <w:top w:w="30" w:type="dxa"/>
              <w:left w:w="30" w:type="dxa"/>
              <w:bottom w:w="30" w:type="dxa"/>
              <w:right w:w="30" w:type="dxa"/>
            </w:tcMar>
            <w:vAlign w:val="center"/>
          </w:tcPr>
          <w:p w:rsidR="00B26AF0" w:rsidRPr="00D81363" w:rsidRDefault="00B26AF0" w:rsidP="00D81363">
            <w:pPr>
              <w:autoSpaceDE w:val="0"/>
              <w:autoSpaceDN w:val="0"/>
              <w:adjustRightInd w:val="0"/>
              <w:spacing w:line="320" w:lineRule="atLeast"/>
              <w:ind w:left="-30"/>
              <w:jc w:val="center"/>
              <w:rPr>
                <w:rFonts w:ascii="Arial" w:hAnsi="Arial" w:cs="Arial"/>
                <w:color w:val="000000"/>
                <w:sz w:val="22"/>
                <w:szCs w:val="22"/>
              </w:rPr>
            </w:pPr>
            <w:r w:rsidRPr="00D81363">
              <w:rPr>
                <w:rFonts w:ascii="Arial" w:hAnsi="Arial" w:cs="Arial"/>
                <w:b/>
                <w:bCs/>
                <w:color w:val="000000"/>
                <w:sz w:val="22"/>
                <w:szCs w:val="22"/>
              </w:rPr>
              <w:t>Independent Samples Test</w:t>
            </w:r>
          </w:p>
        </w:tc>
      </w:tr>
      <w:tr w:rsidR="00B26AF0" w:rsidRPr="004A6DD8" w:rsidTr="008F7502">
        <w:trPr>
          <w:cantSplit/>
          <w:tblHeader/>
        </w:trPr>
        <w:tc>
          <w:tcPr>
            <w:tcW w:w="993"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rPr>
                <w:rFonts w:ascii="Arial" w:hAnsi="Arial" w:cs="Arial"/>
                <w:sz w:val="22"/>
                <w:szCs w:val="22"/>
              </w:rPr>
            </w:pPr>
          </w:p>
        </w:tc>
        <w:tc>
          <w:tcPr>
            <w:tcW w:w="141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rPr>
                <w:rFonts w:ascii="Arial" w:hAnsi="Arial" w:cs="Arial"/>
                <w:sz w:val="22"/>
                <w:szCs w:val="22"/>
              </w:rPr>
            </w:pPr>
          </w:p>
        </w:tc>
        <w:tc>
          <w:tcPr>
            <w:tcW w:w="1417"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B26AF0" w:rsidRPr="00D81363" w:rsidRDefault="00B26AF0" w:rsidP="00D81363">
            <w:pPr>
              <w:autoSpaceDE w:val="0"/>
              <w:autoSpaceDN w:val="0"/>
              <w:adjustRightInd w:val="0"/>
              <w:ind w:left="-30"/>
              <w:jc w:val="center"/>
              <w:rPr>
                <w:rFonts w:ascii="Arial" w:hAnsi="Arial" w:cs="Arial"/>
                <w:color w:val="000000"/>
                <w:sz w:val="22"/>
                <w:szCs w:val="22"/>
              </w:rPr>
            </w:pPr>
            <w:r w:rsidRPr="00D81363">
              <w:rPr>
                <w:rFonts w:ascii="Arial" w:hAnsi="Arial" w:cs="Arial"/>
                <w:color w:val="000000"/>
                <w:sz w:val="22"/>
                <w:szCs w:val="22"/>
              </w:rPr>
              <w:t>Levene's Test for Equality of Variances</w:t>
            </w:r>
          </w:p>
        </w:tc>
        <w:tc>
          <w:tcPr>
            <w:tcW w:w="6521" w:type="dxa"/>
            <w:gridSpan w:val="7"/>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B26AF0" w:rsidRPr="00D81363" w:rsidRDefault="00B26AF0" w:rsidP="00D81363">
            <w:pPr>
              <w:autoSpaceDE w:val="0"/>
              <w:autoSpaceDN w:val="0"/>
              <w:adjustRightInd w:val="0"/>
              <w:ind w:left="-30"/>
              <w:jc w:val="center"/>
              <w:rPr>
                <w:rFonts w:ascii="Arial" w:hAnsi="Arial" w:cs="Arial"/>
                <w:color w:val="000000"/>
                <w:sz w:val="22"/>
                <w:szCs w:val="22"/>
              </w:rPr>
            </w:pPr>
            <w:r w:rsidRPr="00D81363">
              <w:rPr>
                <w:rFonts w:ascii="Arial" w:hAnsi="Arial" w:cs="Arial"/>
                <w:color w:val="000000"/>
                <w:sz w:val="22"/>
                <w:szCs w:val="22"/>
              </w:rPr>
              <w:t>t-test for Equality of Means</w:t>
            </w:r>
          </w:p>
        </w:tc>
      </w:tr>
      <w:tr w:rsidR="008F7502" w:rsidRPr="004A6DD8" w:rsidTr="008F7502">
        <w:trPr>
          <w:cantSplit/>
          <w:tblHeader/>
        </w:trPr>
        <w:tc>
          <w:tcPr>
            <w:tcW w:w="993" w:type="dxa"/>
            <w:tcBorders>
              <w:top w:val="nil"/>
              <w:left w:val="single" w:sz="16" w:space="0" w:color="000000"/>
              <w:bottom w:val="nil"/>
              <w:right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rPr>
                <w:rFonts w:ascii="Arial" w:hAnsi="Arial" w:cs="Arial"/>
                <w:sz w:val="22"/>
                <w:szCs w:val="22"/>
              </w:rPr>
            </w:pPr>
          </w:p>
        </w:tc>
        <w:tc>
          <w:tcPr>
            <w:tcW w:w="1418" w:type="dxa"/>
            <w:tcBorders>
              <w:top w:val="nil"/>
              <w:left w:val="nil"/>
              <w:bottom w:val="nil"/>
              <w:right w:val="single" w:sz="16" w:space="0" w:color="000000"/>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rPr>
                <w:rFonts w:ascii="Arial" w:hAnsi="Arial" w:cs="Arial"/>
                <w:sz w:val="22"/>
                <w:szCs w:val="22"/>
              </w:rPr>
            </w:pPr>
          </w:p>
        </w:tc>
        <w:tc>
          <w:tcPr>
            <w:tcW w:w="1417" w:type="dxa"/>
            <w:gridSpan w:val="2"/>
            <w:tcBorders>
              <w:left w:val="single" w:sz="16" w:space="0" w:color="000000"/>
            </w:tcBorders>
            <w:shd w:val="clear" w:color="auto" w:fill="FFFFFF"/>
            <w:tcMar>
              <w:top w:w="30" w:type="dxa"/>
              <w:left w:w="30" w:type="dxa"/>
              <w:bottom w:w="30" w:type="dxa"/>
              <w:right w:w="30" w:type="dxa"/>
            </w:tcMar>
            <w:vAlign w:val="bottom"/>
          </w:tcPr>
          <w:p w:rsidR="00B26AF0" w:rsidRPr="00D81363" w:rsidRDefault="00B26AF0" w:rsidP="00D81363">
            <w:pPr>
              <w:autoSpaceDE w:val="0"/>
              <w:autoSpaceDN w:val="0"/>
              <w:adjustRightInd w:val="0"/>
              <w:ind w:left="-30"/>
              <w:jc w:val="center"/>
              <w:rPr>
                <w:rFonts w:ascii="Arial" w:hAnsi="Arial" w:cs="Arial"/>
                <w:sz w:val="22"/>
                <w:szCs w:val="22"/>
              </w:rPr>
            </w:pPr>
          </w:p>
        </w:tc>
        <w:tc>
          <w:tcPr>
            <w:tcW w:w="4678" w:type="dxa"/>
            <w:gridSpan w:val="5"/>
            <w:shd w:val="clear" w:color="auto" w:fill="FFFFFF"/>
            <w:tcMar>
              <w:top w:w="30" w:type="dxa"/>
              <w:left w:w="30" w:type="dxa"/>
              <w:bottom w:w="30" w:type="dxa"/>
              <w:right w:w="30" w:type="dxa"/>
            </w:tcMar>
            <w:vAlign w:val="bottom"/>
          </w:tcPr>
          <w:p w:rsidR="00B26AF0" w:rsidRPr="00D81363" w:rsidRDefault="00B26AF0" w:rsidP="00D81363">
            <w:pPr>
              <w:autoSpaceDE w:val="0"/>
              <w:autoSpaceDN w:val="0"/>
              <w:adjustRightInd w:val="0"/>
              <w:ind w:left="-30"/>
              <w:jc w:val="center"/>
              <w:rPr>
                <w:rFonts w:ascii="Arial" w:hAnsi="Arial" w:cs="Arial"/>
                <w:sz w:val="22"/>
                <w:szCs w:val="22"/>
              </w:rPr>
            </w:pPr>
          </w:p>
        </w:tc>
        <w:tc>
          <w:tcPr>
            <w:tcW w:w="1843" w:type="dxa"/>
            <w:gridSpan w:val="2"/>
            <w:tcBorders>
              <w:right w:val="single" w:sz="16" w:space="0" w:color="000000"/>
            </w:tcBorders>
            <w:shd w:val="clear" w:color="auto" w:fill="FFFFFF"/>
            <w:tcMar>
              <w:top w:w="30" w:type="dxa"/>
              <w:left w:w="30" w:type="dxa"/>
              <w:bottom w:w="30" w:type="dxa"/>
              <w:right w:w="30" w:type="dxa"/>
            </w:tcMar>
            <w:vAlign w:val="bottom"/>
          </w:tcPr>
          <w:p w:rsidR="00B26AF0" w:rsidRPr="004A6DD8" w:rsidRDefault="00B26AF0" w:rsidP="00095F13">
            <w:pPr>
              <w:autoSpaceDE w:val="0"/>
              <w:autoSpaceDN w:val="0"/>
              <w:adjustRightInd w:val="0"/>
              <w:jc w:val="center"/>
              <w:rPr>
                <w:rFonts w:ascii="Arial" w:hAnsi="Arial" w:cs="Arial"/>
                <w:color w:val="000000"/>
              </w:rPr>
            </w:pPr>
            <w:r w:rsidRPr="004A6DD8">
              <w:rPr>
                <w:rFonts w:ascii="Arial" w:hAnsi="Arial" w:cs="Arial"/>
                <w:color w:val="000000"/>
              </w:rPr>
              <w:t>95% Confidence Interval of the Difference</w:t>
            </w:r>
          </w:p>
        </w:tc>
      </w:tr>
      <w:tr w:rsidR="00D81363" w:rsidRPr="004A6DD8" w:rsidTr="008F7502">
        <w:trPr>
          <w:cantSplit/>
          <w:tblHeader/>
        </w:trPr>
        <w:tc>
          <w:tcPr>
            <w:tcW w:w="993"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rPr>
                <w:rFonts w:ascii="Arial" w:hAnsi="Arial" w:cs="Arial"/>
                <w:sz w:val="22"/>
                <w:szCs w:val="22"/>
              </w:rPr>
            </w:pPr>
          </w:p>
        </w:tc>
        <w:tc>
          <w:tcPr>
            <w:tcW w:w="141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rPr>
                <w:rFonts w:ascii="Arial" w:hAnsi="Arial" w:cs="Arial"/>
                <w:sz w:val="22"/>
                <w:szCs w:val="22"/>
              </w:rPr>
            </w:pPr>
          </w:p>
        </w:tc>
        <w:tc>
          <w:tcPr>
            <w:tcW w:w="708"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B26AF0" w:rsidRPr="00D81363" w:rsidRDefault="00B26AF0" w:rsidP="00D81363">
            <w:pPr>
              <w:autoSpaceDE w:val="0"/>
              <w:autoSpaceDN w:val="0"/>
              <w:adjustRightInd w:val="0"/>
              <w:ind w:left="-30"/>
              <w:jc w:val="center"/>
              <w:rPr>
                <w:rFonts w:ascii="Arial" w:hAnsi="Arial" w:cs="Arial"/>
                <w:color w:val="000000"/>
                <w:sz w:val="22"/>
                <w:szCs w:val="22"/>
              </w:rPr>
            </w:pPr>
            <w:r w:rsidRPr="00D81363">
              <w:rPr>
                <w:rFonts w:ascii="Arial" w:hAnsi="Arial" w:cs="Arial"/>
                <w:color w:val="000000"/>
                <w:sz w:val="22"/>
                <w:szCs w:val="22"/>
              </w:rPr>
              <w:t>F</w:t>
            </w:r>
          </w:p>
        </w:tc>
        <w:tc>
          <w:tcPr>
            <w:tcW w:w="709" w:type="dxa"/>
            <w:tcBorders>
              <w:bottom w:val="single" w:sz="16" w:space="0" w:color="000000"/>
            </w:tcBorders>
            <w:shd w:val="clear" w:color="auto" w:fill="FFFFFF"/>
            <w:tcMar>
              <w:top w:w="30" w:type="dxa"/>
              <w:left w:w="30" w:type="dxa"/>
              <w:bottom w:w="30" w:type="dxa"/>
              <w:right w:w="30" w:type="dxa"/>
            </w:tcMar>
            <w:vAlign w:val="bottom"/>
          </w:tcPr>
          <w:p w:rsidR="00B26AF0" w:rsidRPr="008F7502" w:rsidRDefault="00B26AF0" w:rsidP="00D81363">
            <w:pPr>
              <w:autoSpaceDE w:val="0"/>
              <w:autoSpaceDN w:val="0"/>
              <w:adjustRightInd w:val="0"/>
              <w:ind w:left="-30"/>
              <w:jc w:val="center"/>
              <w:rPr>
                <w:rFonts w:ascii="Arial" w:hAnsi="Arial" w:cs="Arial"/>
                <w:b/>
                <w:color w:val="000000"/>
                <w:sz w:val="22"/>
                <w:szCs w:val="22"/>
              </w:rPr>
            </w:pPr>
            <w:r w:rsidRPr="008F7502">
              <w:rPr>
                <w:rFonts w:ascii="Arial" w:hAnsi="Arial" w:cs="Arial"/>
                <w:b/>
                <w:color w:val="000000"/>
                <w:sz w:val="22"/>
                <w:szCs w:val="22"/>
              </w:rPr>
              <w:t>Sig.</w:t>
            </w:r>
          </w:p>
        </w:tc>
        <w:tc>
          <w:tcPr>
            <w:tcW w:w="709" w:type="dxa"/>
            <w:tcBorders>
              <w:bottom w:val="single" w:sz="16" w:space="0" w:color="000000"/>
            </w:tcBorders>
            <w:shd w:val="clear" w:color="auto" w:fill="FFFFFF"/>
            <w:tcMar>
              <w:top w:w="30" w:type="dxa"/>
              <w:left w:w="30" w:type="dxa"/>
              <w:bottom w:w="30" w:type="dxa"/>
              <w:right w:w="30" w:type="dxa"/>
            </w:tcMar>
            <w:vAlign w:val="bottom"/>
          </w:tcPr>
          <w:p w:rsidR="00B26AF0" w:rsidRPr="00D81363" w:rsidRDefault="00B26AF0" w:rsidP="00D81363">
            <w:pPr>
              <w:autoSpaceDE w:val="0"/>
              <w:autoSpaceDN w:val="0"/>
              <w:adjustRightInd w:val="0"/>
              <w:ind w:left="-30"/>
              <w:jc w:val="center"/>
              <w:rPr>
                <w:rFonts w:ascii="Arial" w:hAnsi="Arial" w:cs="Arial"/>
                <w:color w:val="000000"/>
                <w:sz w:val="22"/>
                <w:szCs w:val="22"/>
              </w:rPr>
            </w:pPr>
            <w:r w:rsidRPr="00D81363">
              <w:rPr>
                <w:rFonts w:ascii="Arial" w:hAnsi="Arial" w:cs="Arial"/>
                <w:color w:val="000000"/>
                <w:sz w:val="22"/>
                <w:szCs w:val="22"/>
              </w:rPr>
              <w:t>t</w:t>
            </w:r>
          </w:p>
        </w:tc>
        <w:tc>
          <w:tcPr>
            <w:tcW w:w="709" w:type="dxa"/>
            <w:tcBorders>
              <w:bottom w:val="single" w:sz="16" w:space="0" w:color="000000"/>
            </w:tcBorders>
            <w:shd w:val="clear" w:color="auto" w:fill="FFFFFF"/>
            <w:tcMar>
              <w:top w:w="30" w:type="dxa"/>
              <w:left w:w="30" w:type="dxa"/>
              <w:bottom w:w="30" w:type="dxa"/>
              <w:right w:w="30" w:type="dxa"/>
            </w:tcMar>
            <w:vAlign w:val="bottom"/>
          </w:tcPr>
          <w:p w:rsidR="00B26AF0" w:rsidRPr="00D81363" w:rsidRDefault="00B26AF0" w:rsidP="00D81363">
            <w:pPr>
              <w:autoSpaceDE w:val="0"/>
              <w:autoSpaceDN w:val="0"/>
              <w:adjustRightInd w:val="0"/>
              <w:ind w:left="-30"/>
              <w:jc w:val="center"/>
              <w:rPr>
                <w:rFonts w:ascii="Arial" w:hAnsi="Arial" w:cs="Arial"/>
                <w:color w:val="000000"/>
                <w:sz w:val="22"/>
                <w:szCs w:val="22"/>
              </w:rPr>
            </w:pPr>
            <w:r w:rsidRPr="00D81363">
              <w:rPr>
                <w:rFonts w:ascii="Arial" w:hAnsi="Arial" w:cs="Arial"/>
                <w:color w:val="000000"/>
                <w:sz w:val="22"/>
                <w:szCs w:val="22"/>
              </w:rPr>
              <w:t>df</w:t>
            </w:r>
          </w:p>
        </w:tc>
        <w:tc>
          <w:tcPr>
            <w:tcW w:w="992" w:type="dxa"/>
            <w:tcBorders>
              <w:bottom w:val="single" w:sz="16" w:space="0" w:color="000000"/>
            </w:tcBorders>
            <w:shd w:val="clear" w:color="auto" w:fill="FFFFFF"/>
            <w:tcMar>
              <w:top w:w="30" w:type="dxa"/>
              <w:left w:w="30" w:type="dxa"/>
              <w:bottom w:w="30" w:type="dxa"/>
              <w:right w:w="30" w:type="dxa"/>
            </w:tcMar>
            <w:vAlign w:val="bottom"/>
          </w:tcPr>
          <w:p w:rsidR="00B26AF0" w:rsidRPr="00D81363" w:rsidRDefault="00B26AF0" w:rsidP="00D81363">
            <w:pPr>
              <w:autoSpaceDE w:val="0"/>
              <w:autoSpaceDN w:val="0"/>
              <w:adjustRightInd w:val="0"/>
              <w:ind w:left="-30"/>
              <w:jc w:val="center"/>
              <w:rPr>
                <w:rFonts w:ascii="Arial" w:hAnsi="Arial" w:cs="Arial"/>
                <w:color w:val="000000"/>
                <w:sz w:val="22"/>
                <w:szCs w:val="22"/>
              </w:rPr>
            </w:pPr>
            <w:r w:rsidRPr="00D81363">
              <w:rPr>
                <w:rFonts w:ascii="Arial" w:hAnsi="Arial" w:cs="Arial"/>
                <w:color w:val="000000"/>
                <w:sz w:val="22"/>
                <w:szCs w:val="22"/>
              </w:rPr>
              <w:t xml:space="preserve">Sig. </w:t>
            </w:r>
            <w:r w:rsidR="00D81363">
              <w:rPr>
                <w:rFonts w:ascii="Arial" w:hAnsi="Arial" w:cs="Arial"/>
                <w:color w:val="000000"/>
                <w:sz w:val="22"/>
                <w:szCs w:val="22"/>
                <w:lang w:val="id-ID"/>
              </w:rPr>
              <w:t xml:space="preserve">        </w:t>
            </w:r>
            <w:r w:rsidRPr="00D81363">
              <w:rPr>
                <w:rFonts w:ascii="Arial" w:hAnsi="Arial" w:cs="Arial"/>
                <w:color w:val="000000"/>
                <w:sz w:val="22"/>
                <w:szCs w:val="22"/>
              </w:rPr>
              <w:t>(2-tailed)</w:t>
            </w:r>
          </w:p>
        </w:tc>
        <w:tc>
          <w:tcPr>
            <w:tcW w:w="1134" w:type="dxa"/>
            <w:tcBorders>
              <w:bottom w:val="single" w:sz="16" w:space="0" w:color="000000"/>
            </w:tcBorders>
            <w:shd w:val="clear" w:color="auto" w:fill="FFFFFF"/>
            <w:tcMar>
              <w:top w:w="30" w:type="dxa"/>
              <w:left w:w="30" w:type="dxa"/>
              <w:bottom w:w="30" w:type="dxa"/>
              <w:right w:w="30" w:type="dxa"/>
            </w:tcMar>
            <w:vAlign w:val="bottom"/>
          </w:tcPr>
          <w:p w:rsidR="00B26AF0" w:rsidRPr="00D81363" w:rsidRDefault="00B26AF0" w:rsidP="00D81363">
            <w:pPr>
              <w:autoSpaceDE w:val="0"/>
              <w:autoSpaceDN w:val="0"/>
              <w:adjustRightInd w:val="0"/>
              <w:ind w:left="-30"/>
              <w:jc w:val="center"/>
              <w:rPr>
                <w:rFonts w:ascii="Arial" w:hAnsi="Arial" w:cs="Arial"/>
                <w:color w:val="000000"/>
                <w:sz w:val="22"/>
                <w:szCs w:val="22"/>
              </w:rPr>
            </w:pPr>
            <w:r w:rsidRPr="00D81363">
              <w:rPr>
                <w:rFonts w:ascii="Arial" w:hAnsi="Arial" w:cs="Arial"/>
                <w:color w:val="000000"/>
                <w:sz w:val="22"/>
                <w:szCs w:val="22"/>
              </w:rPr>
              <w:t>Mean Difference</w:t>
            </w:r>
          </w:p>
        </w:tc>
        <w:tc>
          <w:tcPr>
            <w:tcW w:w="1134" w:type="dxa"/>
            <w:tcBorders>
              <w:bottom w:val="single" w:sz="16" w:space="0" w:color="000000"/>
            </w:tcBorders>
            <w:shd w:val="clear" w:color="auto" w:fill="FFFFFF"/>
            <w:tcMar>
              <w:top w:w="30" w:type="dxa"/>
              <w:left w:w="30" w:type="dxa"/>
              <w:bottom w:w="30" w:type="dxa"/>
              <w:right w:w="30" w:type="dxa"/>
            </w:tcMar>
            <w:vAlign w:val="bottom"/>
          </w:tcPr>
          <w:p w:rsidR="00B26AF0" w:rsidRPr="004A6DD8" w:rsidRDefault="00B26AF0" w:rsidP="00095F13">
            <w:pPr>
              <w:autoSpaceDE w:val="0"/>
              <w:autoSpaceDN w:val="0"/>
              <w:adjustRightInd w:val="0"/>
              <w:jc w:val="center"/>
              <w:rPr>
                <w:rFonts w:ascii="Arial" w:hAnsi="Arial" w:cs="Arial"/>
                <w:color w:val="000000"/>
              </w:rPr>
            </w:pPr>
            <w:r w:rsidRPr="004A6DD8">
              <w:rPr>
                <w:rFonts w:ascii="Arial" w:hAnsi="Arial" w:cs="Arial"/>
                <w:color w:val="000000"/>
              </w:rPr>
              <w:t>Std. Error Difference</w:t>
            </w:r>
          </w:p>
        </w:tc>
        <w:tc>
          <w:tcPr>
            <w:tcW w:w="850" w:type="dxa"/>
            <w:tcBorders>
              <w:bottom w:val="single" w:sz="16" w:space="0" w:color="000000"/>
            </w:tcBorders>
            <w:shd w:val="clear" w:color="auto" w:fill="FFFFFF"/>
            <w:tcMar>
              <w:top w:w="30" w:type="dxa"/>
              <w:left w:w="30" w:type="dxa"/>
              <w:bottom w:w="30" w:type="dxa"/>
              <w:right w:w="30" w:type="dxa"/>
            </w:tcMar>
            <w:vAlign w:val="bottom"/>
          </w:tcPr>
          <w:p w:rsidR="00B26AF0" w:rsidRPr="004A6DD8" w:rsidRDefault="00B26AF0" w:rsidP="00095F13">
            <w:pPr>
              <w:autoSpaceDE w:val="0"/>
              <w:autoSpaceDN w:val="0"/>
              <w:adjustRightInd w:val="0"/>
              <w:jc w:val="center"/>
              <w:rPr>
                <w:rFonts w:ascii="Arial" w:hAnsi="Arial" w:cs="Arial"/>
                <w:color w:val="000000"/>
              </w:rPr>
            </w:pPr>
            <w:r w:rsidRPr="004A6DD8">
              <w:rPr>
                <w:rFonts w:ascii="Arial" w:hAnsi="Arial" w:cs="Arial"/>
                <w:color w:val="000000"/>
              </w:rPr>
              <w:t>Lower</w:t>
            </w:r>
          </w:p>
        </w:tc>
        <w:tc>
          <w:tcPr>
            <w:tcW w:w="993"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B26AF0" w:rsidRPr="004A6DD8" w:rsidRDefault="00B26AF0" w:rsidP="00095F13">
            <w:pPr>
              <w:autoSpaceDE w:val="0"/>
              <w:autoSpaceDN w:val="0"/>
              <w:adjustRightInd w:val="0"/>
              <w:jc w:val="center"/>
              <w:rPr>
                <w:rFonts w:ascii="Arial" w:hAnsi="Arial" w:cs="Arial"/>
                <w:color w:val="000000"/>
              </w:rPr>
            </w:pPr>
            <w:r w:rsidRPr="004A6DD8">
              <w:rPr>
                <w:rFonts w:ascii="Arial" w:hAnsi="Arial" w:cs="Arial"/>
                <w:color w:val="000000"/>
              </w:rPr>
              <w:t>Upper</w:t>
            </w:r>
          </w:p>
        </w:tc>
      </w:tr>
      <w:tr w:rsidR="00D81363" w:rsidRPr="004A6DD8" w:rsidTr="008F7502">
        <w:trPr>
          <w:cantSplit/>
          <w:tblHeader/>
        </w:trPr>
        <w:tc>
          <w:tcPr>
            <w:tcW w:w="993"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rPr>
                <w:rFonts w:ascii="Arial" w:hAnsi="Arial" w:cs="Arial"/>
                <w:color w:val="000000"/>
                <w:sz w:val="22"/>
                <w:szCs w:val="22"/>
              </w:rPr>
            </w:pPr>
            <w:r w:rsidRPr="00D81363">
              <w:rPr>
                <w:rFonts w:ascii="Arial" w:hAnsi="Arial" w:cs="Arial"/>
                <w:color w:val="000000"/>
                <w:sz w:val="22"/>
                <w:szCs w:val="22"/>
              </w:rPr>
              <w:t>Selesai</w:t>
            </w:r>
          </w:p>
        </w:tc>
        <w:tc>
          <w:tcPr>
            <w:tcW w:w="141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rPr>
                <w:rFonts w:ascii="Arial" w:hAnsi="Arial" w:cs="Arial"/>
                <w:color w:val="000000"/>
                <w:sz w:val="22"/>
                <w:szCs w:val="22"/>
              </w:rPr>
            </w:pPr>
            <w:r w:rsidRPr="00D81363">
              <w:rPr>
                <w:rFonts w:ascii="Arial" w:hAnsi="Arial" w:cs="Arial"/>
                <w:color w:val="000000"/>
                <w:sz w:val="22"/>
                <w:szCs w:val="22"/>
              </w:rPr>
              <w:t>Equal variances assumed</w:t>
            </w:r>
          </w:p>
        </w:tc>
        <w:tc>
          <w:tcPr>
            <w:tcW w:w="70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.976</w:t>
            </w:r>
          </w:p>
        </w:tc>
        <w:tc>
          <w:tcPr>
            <w:tcW w:w="709" w:type="dxa"/>
            <w:tcBorders>
              <w:top w:val="single" w:sz="16" w:space="0" w:color="000000"/>
              <w:bottom w:val="nil"/>
            </w:tcBorders>
            <w:shd w:val="clear" w:color="auto" w:fill="FFFFFF"/>
            <w:tcMar>
              <w:top w:w="30" w:type="dxa"/>
              <w:left w:w="30" w:type="dxa"/>
              <w:bottom w:w="30" w:type="dxa"/>
              <w:right w:w="30" w:type="dxa"/>
            </w:tcMar>
          </w:tcPr>
          <w:p w:rsidR="00B26AF0" w:rsidRPr="008F7502" w:rsidRDefault="00B26AF0" w:rsidP="00D81363">
            <w:pPr>
              <w:autoSpaceDE w:val="0"/>
              <w:autoSpaceDN w:val="0"/>
              <w:adjustRightInd w:val="0"/>
              <w:ind w:left="-30"/>
              <w:jc w:val="right"/>
              <w:rPr>
                <w:rFonts w:ascii="Arial" w:hAnsi="Arial" w:cs="Arial"/>
                <w:b/>
                <w:color w:val="000000"/>
                <w:sz w:val="22"/>
                <w:szCs w:val="22"/>
              </w:rPr>
            </w:pPr>
            <w:r w:rsidRPr="008F7502">
              <w:rPr>
                <w:rFonts w:ascii="Arial" w:hAnsi="Arial" w:cs="Arial"/>
                <w:b/>
                <w:color w:val="000000"/>
                <w:sz w:val="22"/>
                <w:szCs w:val="22"/>
              </w:rPr>
              <w:t>.338</w:t>
            </w:r>
          </w:p>
        </w:tc>
        <w:tc>
          <w:tcPr>
            <w:tcW w:w="709" w:type="dxa"/>
            <w:tcBorders>
              <w:top w:val="single" w:sz="16" w:space="0" w:color="000000"/>
              <w:bottom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.817</w:t>
            </w:r>
          </w:p>
        </w:tc>
        <w:tc>
          <w:tcPr>
            <w:tcW w:w="709" w:type="dxa"/>
            <w:tcBorders>
              <w:top w:val="single" w:sz="16" w:space="0" w:color="000000"/>
              <w:bottom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16</w:t>
            </w:r>
          </w:p>
        </w:tc>
        <w:tc>
          <w:tcPr>
            <w:tcW w:w="992" w:type="dxa"/>
            <w:tcBorders>
              <w:top w:val="single" w:sz="16" w:space="0" w:color="000000"/>
              <w:bottom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.426</w:t>
            </w:r>
          </w:p>
        </w:tc>
        <w:tc>
          <w:tcPr>
            <w:tcW w:w="1134" w:type="dxa"/>
            <w:tcBorders>
              <w:top w:val="single" w:sz="16" w:space="0" w:color="000000"/>
              <w:bottom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2.20000</w:t>
            </w:r>
          </w:p>
        </w:tc>
        <w:tc>
          <w:tcPr>
            <w:tcW w:w="1134" w:type="dxa"/>
            <w:tcBorders>
              <w:top w:val="single" w:sz="16" w:space="0" w:color="000000"/>
              <w:bottom w:val="nil"/>
            </w:tcBorders>
            <w:shd w:val="clear" w:color="auto" w:fill="FFFFFF"/>
            <w:tcMar>
              <w:top w:w="30" w:type="dxa"/>
              <w:left w:w="30" w:type="dxa"/>
              <w:bottom w:w="30" w:type="dxa"/>
              <w:right w:w="30" w:type="dxa"/>
            </w:tcMar>
          </w:tcPr>
          <w:p w:rsidR="00B26AF0" w:rsidRPr="004A6DD8" w:rsidRDefault="00B26AF0" w:rsidP="00095F13">
            <w:pPr>
              <w:autoSpaceDE w:val="0"/>
              <w:autoSpaceDN w:val="0"/>
              <w:adjustRightInd w:val="0"/>
              <w:jc w:val="right"/>
              <w:rPr>
                <w:rFonts w:ascii="Arial" w:hAnsi="Arial" w:cs="Arial"/>
                <w:color w:val="000000"/>
              </w:rPr>
            </w:pPr>
            <w:r w:rsidRPr="004A6DD8">
              <w:rPr>
                <w:rFonts w:ascii="Arial" w:hAnsi="Arial" w:cs="Arial"/>
                <w:color w:val="000000"/>
              </w:rPr>
              <w:t>2.69230</w:t>
            </w:r>
          </w:p>
        </w:tc>
        <w:tc>
          <w:tcPr>
            <w:tcW w:w="850" w:type="dxa"/>
            <w:tcBorders>
              <w:top w:val="single" w:sz="16" w:space="0" w:color="000000"/>
              <w:bottom w:val="nil"/>
            </w:tcBorders>
            <w:shd w:val="clear" w:color="auto" w:fill="FFFFFF"/>
            <w:tcMar>
              <w:top w:w="30" w:type="dxa"/>
              <w:left w:w="30" w:type="dxa"/>
              <w:bottom w:w="30" w:type="dxa"/>
              <w:right w:w="30" w:type="dxa"/>
            </w:tcMar>
          </w:tcPr>
          <w:p w:rsidR="00B26AF0" w:rsidRPr="004A6DD8" w:rsidRDefault="00B26AF0" w:rsidP="00095F13">
            <w:pPr>
              <w:autoSpaceDE w:val="0"/>
              <w:autoSpaceDN w:val="0"/>
              <w:adjustRightInd w:val="0"/>
              <w:jc w:val="right"/>
              <w:rPr>
                <w:rFonts w:ascii="Arial" w:hAnsi="Arial" w:cs="Arial"/>
                <w:color w:val="000000"/>
              </w:rPr>
            </w:pPr>
            <w:r w:rsidRPr="004A6DD8">
              <w:rPr>
                <w:rFonts w:ascii="Arial" w:hAnsi="Arial" w:cs="Arial"/>
                <w:color w:val="000000"/>
              </w:rPr>
              <w:t>-3.50741</w:t>
            </w:r>
          </w:p>
        </w:tc>
        <w:tc>
          <w:tcPr>
            <w:tcW w:w="993"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B26AF0" w:rsidRPr="004A6DD8" w:rsidRDefault="00B26AF0" w:rsidP="00095F13">
            <w:pPr>
              <w:autoSpaceDE w:val="0"/>
              <w:autoSpaceDN w:val="0"/>
              <w:adjustRightInd w:val="0"/>
              <w:jc w:val="right"/>
              <w:rPr>
                <w:rFonts w:ascii="Arial" w:hAnsi="Arial" w:cs="Arial"/>
                <w:color w:val="000000"/>
              </w:rPr>
            </w:pPr>
            <w:r w:rsidRPr="004A6DD8">
              <w:rPr>
                <w:rFonts w:ascii="Arial" w:hAnsi="Arial" w:cs="Arial"/>
                <w:color w:val="000000"/>
              </w:rPr>
              <w:t>7.90741</w:t>
            </w:r>
          </w:p>
        </w:tc>
      </w:tr>
      <w:tr w:rsidR="00D81363" w:rsidRPr="004A6DD8" w:rsidTr="008F7502">
        <w:trPr>
          <w:cantSplit/>
          <w:tblHeader/>
        </w:trPr>
        <w:tc>
          <w:tcPr>
            <w:tcW w:w="993"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rPr>
                <w:rFonts w:ascii="Arial" w:hAnsi="Arial" w:cs="Arial"/>
                <w:color w:val="000000"/>
                <w:sz w:val="22"/>
                <w:szCs w:val="22"/>
              </w:rPr>
            </w:pPr>
          </w:p>
        </w:tc>
        <w:tc>
          <w:tcPr>
            <w:tcW w:w="1418" w:type="dxa"/>
            <w:tcBorders>
              <w:top w:val="nil"/>
              <w:left w:val="nil"/>
              <w:right w:val="single" w:sz="16" w:space="0" w:color="000000"/>
            </w:tcBorders>
            <w:shd w:val="clear" w:color="auto" w:fill="FFFFFF"/>
            <w:tcMar>
              <w:top w:w="30" w:type="dxa"/>
              <w:left w:w="30" w:type="dxa"/>
              <w:bottom w:w="30" w:type="dxa"/>
              <w:right w:w="30" w:type="dxa"/>
            </w:tcMar>
          </w:tcPr>
          <w:p w:rsidR="00D81363" w:rsidRDefault="00B26AF0" w:rsidP="00D81363">
            <w:pPr>
              <w:autoSpaceDE w:val="0"/>
              <w:autoSpaceDN w:val="0"/>
              <w:adjustRightInd w:val="0"/>
              <w:ind w:left="-30"/>
              <w:rPr>
                <w:rFonts w:ascii="Arial" w:hAnsi="Arial" w:cs="Arial"/>
                <w:color w:val="000000"/>
                <w:sz w:val="22"/>
                <w:szCs w:val="22"/>
                <w:lang w:val="id-ID"/>
              </w:rPr>
            </w:pPr>
            <w:r w:rsidRPr="00D81363">
              <w:rPr>
                <w:rFonts w:ascii="Arial" w:hAnsi="Arial" w:cs="Arial"/>
                <w:color w:val="000000"/>
                <w:sz w:val="22"/>
                <w:szCs w:val="22"/>
              </w:rPr>
              <w:t>Equal variances</w:t>
            </w:r>
          </w:p>
          <w:p w:rsidR="00B26AF0" w:rsidRPr="00D81363" w:rsidRDefault="00B26AF0" w:rsidP="00D81363">
            <w:pPr>
              <w:autoSpaceDE w:val="0"/>
              <w:autoSpaceDN w:val="0"/>
              <w:adjustRightInd w:val="0"/>
              <w:ind w:left="-30"/>
              <w:rPr>
                <w:rFonts w:ascii="Arial" w:hAnsi="Arial" w:cs="Arial"/>
                <w:color w:val="000000"/>
                <w:sz w:val="22"/>
                <w:szCs w:val="22"/>
              </w:rPr>
            </w:pPr>
            <w:r w:rsidRPr="00D81363">
              <w:rPr>
                <w:rFonts w:ascii="Arial" w:hAnsi="Arial" w:cs="Arial"/>
                <w:color w:val="000000"/>
                <w:sz w:val="22"/>
                <w:szCs w:val="22"/>
              </w:rPr>
              <w:t xml:space="preserve"> not assumed</w:t>
            </w:r>
          </w:p>
        </w:tc>
        <w:tc>
          <w:tcPr>
            <w:tcW w:w="708" w:type="dxa"/>
            <w:tcBorders>
              <w:top w:val="nil"/>
              <w:left w:val="single" w:sz="16" w:space="0" w:color="000000"/>
            </w:tcBorders>
            <w:shd w:val="clear" w:color="auto" w:fill="FFFFFF"/>
            <w:tcMar>
              <w:top w:w="30" w:type="dxa"/>
              <w:left w:w="30" w:type="dxa"/>
              <w:bottom w:w="30" w:type="dxa"/>
              <w:right w:w="30" w:type="dxa"/>
            </w:tcMar>
            <w:vAlign w:val="center"/>
          </w:tcPr>
          <w:p w:rsidR="00B26AF0" w:rsidRPr="00D81363" w:rsidRDefault="00B26AF0" w:rsidP="00D81363">
            <w:pPr>
              <w:autoSpaceDE w:val="0"/>
              <w:autoSpaceDN w:val="0"/>
              <w:adjustRightInd w:val="0"/>
              <w:ind w:left="-30"/>
              <w:jc w:val="center"/>
              <w:rPr>
                <w:rFonts w:ascii="Arial" w:hAnsi="Arial" w:cs="Arial"/>
                <w:sz w:val="22"/>
                <w:szCs w:val="22"/>
              </w:rPr>
            </w:pPr>
          </w:p>
        </w:tc>
        <w:tc>
          <w:tcPr>
            <w:tcW w:w="709" w:type="dxa"/>
            <w:tcBorders>
              <w:top w:val="nil"/>
            </w:tcBorders>
            <w:shd w:val="clear" w:color="auto" w:fill="FFFFFF"/>
            <w:tcMar>
              <w:top w:w="30" w:type="dxa"/>
              <w:left w:w="30" w:type="dxa"/>
              <w:bottom w:w="30" w:type="dxa"/>
              <w:right w:w="30" w:type="dxa"/>
            </w:tcMar>
            <w:vAlign w:val="center"/>
          </w:tcPr>
          <w:p w:rsidR="00B26AF0" w:rsidRPr="008F7502" w:rsidRDefault="00B26AF0" w:rsidP="00D81363">
            <w:pPr>
              <w:autoSpaceDE w:val="0"/>
              <w:autoSpaceDN w:val="0"/>
              <w:adjustRightInd w:val="0"/>
              <w:ind w:left="-30"/>
              <w:jc w:val="center"/>
              <w:rPr>
                <w:rFonts w:ascii="Arial" w:hAnsi="Arial" w:cs="Arial"/>
                <w:b/>
                <w:sz w:val="22"/>
                <w:szCs w:val="22"/>
              </w:rPr>
            </w:pPr>
          </w:p>
        </w:tc>
        <w:tc>
          <w:tcPr>
            <w:tcW w:w="709" w:type="dxa"/>
            <w:tcBorders>
              <w:top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.658</w:t>
            </w:r>
          </w:p>
        </w:tc>
        <w:tc>
          <w:tcPr>
            <w:tcW w:w="709" w:type="dxa"/>
            <w:tcBorders>
              <w:top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5.228</w:t>
            </w:r>
          </w:p>
        </w:tc>
        <w:tc>
          <w:tcPr>
            <w:tcW w:w="992" w:type="dxa"/>
            <w:tcBorders>
              <w:top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.538</w:t>
            </w:r>
          </w:p>
        </w:tc>
        <w:tc>
          <w:tcPr>
            <w:tcW w:w="1134" w:type="dxa"/>
            <w:tcBorders>
              <w:top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2.20000</w:t>
            </w:r>
          </w:p>
        </w:tc>
        <w:tc>
          <w:tcPr>
            <w:tcW w:w="1134" w:type="dxa"/>
            <w:tcBorders>
              <w:top w:val="nil"/>
            </w:tcBorders>
            <w:shd w:val="clear" w:color="auto" w:fill="FFFFFF"/>
            <w:tcMar>
              <w:top w:w="30" w:type="dxa"/>
              <w:left w:w="30" w:type="dxa"/>
              <w:bottom w:w="30" w:type="dxa"/>
              <w:right w:w="30" w:type="dxa"/>
            </w:tcMar>
          </w:tcPr>
          <w:p w:rsidR="00B26AF0" w:rsidRPr="004A6DD8" w:rsidRDefault="00B26AF0" w:rsidP="00095F13">
            <w:pPr>
              <w:autoSpaceDE w:val="0"/>
              <w:autoSpaceDN w:val="0"/>
              <w:adjustRightInd w:val="0"/>
              <w:jc w:val="right"/>
              <w:rPr>
                <w:rFonts w:ascii="Arial" w:hAnsi="Arial" w:cs="Arial"/>
                <w:color w:val="000000"/>
              </w:rPr>
            </w:pPr>
            <w:r w:rsidRPr="004A6DD8">
              <w:rPr>
                <w:rFonts w:ascii="Arial" w:hAnsi="Arial" w:cs="Arial"/>
                <w:color w:val="000000"/>
              </w:rPr>
              <w:t>3.34304</w:t>
            </w:r>
          </w:p>
        </w:tc>
        <w:tc>
          <w:tcPr>
            <w:tcW w:w="850" w:type="dxa"/>
            <w:tcBorders>
              <w:top w:val="nil"/>
            </w:tcBorders>
            <w:shd w:val="clear" w:color="auto" w:fill="FFFFFF"/>
            <w:tcMar>
              <w:top w:w="30" w:type="dxa"/>
              <w:left w:w="30" w:type="dxa"/>
              <w:bottom w:w="30" w:type="dxa"/>
              <w:right w:w="30" w:type="dxa"/>
            </w:tcMar>
          </w:tcPr>
          <w:p w:rsidR="00B26AF0" w:rsidRPr="004A6DD8" w:rsidRDefault="00B26AF0" w:rsidP="00095F13">
            <w:pPr>
              <w:autoSpaceDE w:val="0"/>
              <w:autoSpaceDN w:val="0"/>
              <w:adjustRightInd w:val="0"/>
              <w:jc w:val="right"/>
              <w:rPr>
                <w:rFonts w:ascii="Arial" w:hAnsi="Arial" w:cs="Arial"/>
                <w:color w:val="000000"/>
              </w:rPr>
            </w:pPr>
            <w:r w:rsidRPr="004A6DD8">
              <w:rPr>
                <w:rFonts w:ascii="Arial" w:hAnsi="Arial" w:cs="Arial"/>
                <w:color w:val="000000"/>
              </w:rPr>
              <w:t>-6.28184</w:t>
            </w:r>
          </w:p>
        </w:tc>
        <w:tc>
          <w:tcPr>
            <w:tcW w:w="993" w:type="dxa"/>
            <w:tcBorders>
              <w:top w:val="nil"/>
              <w:right w:val="single" w:sz="16" w:space="0" w:color="000000"/>
            </w:tcBorders>
            <w:shd w:val="clear" w:color="auto" w:fill="FFFFFF"/>
            <w:tcMar>
              <w:top w:w="30" w:type="dxa"/>
              <w:left w:w="30" w:type="dxa"/>
              <w:bottom w:w="30" w:type="dxa"/>
              <w:right w:w="30" w:type="dxa"/>
            </w:tcMar>
          </w:tcPr>
          <w:p w:rsidR="00B26AF0" w:rsidRPr="004A6DD8" w:rsidRDefault="00B26AF0" w:rsidP="00095F13">
            <w:pPr>
              <w:autoSpaceDE w:val="0"/>
              <w:autoSpaceDN w:val="0"/>
              <w:adjustRightInd w:val="0"/>
              <w:jc w:val="right"/>
              <w:rPr>
                <w:rFonts w:ascii="Arial" w:hAnsi="Arial" w:cs="Arial"/>
                <w:color w:val="000000"/>
              </w:rPr>
            </w:pPr>
            <w:r w:rsidRPr="004A6DD8">
              <w:rPr>
                <w:rFonts w:ascii="Arial" w:hAnsi="Arial" w:cs="Arial"/>
                <w:color w:val="000000"/>
              </w:rPr>
              <w:t>10.68184</w:t>
            </w:r>
          </w:p>
        </w:tc>
      </w:tr>
      <w:tr w:rsidR="00D81363" w:rsidRPr="004A6DD8" w:rsidTr="008F7502">
        <w:trPr>
          <w:cantSplit/>
          <w:tblHeader/>
        </w:trPr>
        <w:tc>
          <w:tcPr>
            <w:tcW w:w="993" w:type="dxa"/>
            <w:vMerge w:val="restart"/>
            <w:tcBorders>
              <w:left w:val="single" w:sz="16" w:space="0" w:color="000000"/>
              <w:right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rPr>
                <w:rFonts w:ascii="Arial" w:hAnsi="Arial" w:cs="Arial"/>
                <w:color w:val="000000"/>
                <w:sz w:val="22"/>
                <w:szCs w:val="22"/>
              </w:rPr>
            </w:pPr>
            <w:r w:rsidRPr="00D81363">
              <w:rPr>
                <w:rFonts w:ascii="Arial" w:hAnsi="Arial" w:cs="Arial"/>
                <w:color w:val="000000"/>
                <w:sz w:val="22"/>
                <w:szCs w:val="22"/>
              </w:rPr>
              <w:t>Bantu</w:t>
            </w:r>
          </w:p>
        </w:tc>
        <w:tc>
          <w:tcPr>
            <w:tcW w:w="1418" w:type="dxa"/>
            <w:tcBorders>
              <w:left w:val="nil"/>
              <w:bottom w:val="nil"/>
              <w:right w:val="single" w:sz="16" w:space="0" w:color="000000"/>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rPr>
                <w:rFonts w:ascii="Arial" w:hAnsi="Arial" w:cs="Arial"/>
                <w:color w:val="000000"/>
                <w:sz w:val="22"/>
                <w:szCs w:val="22"/>
              </w:rPr>
            </w:pPr>
            <w:r w:rsidRPr="00D81363">
              <w:rPr>
                <w:rFonts w:ascii="Arial" w:hAnsi="Arial" w:cs="Arial"/>
                <w:color w:val="000000"/>
                <w:sz w:val="22"/>
                <w:szCs w:val="22"/>
              </w:rPr>
              <w:t>Equal variances assumed</w:t>
            </w:r>
          </w:p>
        </w:tc>
        <w:tc>
          <w:tcPr>
            <w:tcW w:w="708" w:type="dxa"/>
            <w:tcBorders>
              <w:left w:val="single" w:sz="16" w:space="0" w:color="000000"/>
              <w:bottom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2.521</w:t>
            </w:r>
          </w:p>
        </w:tc>
        <w:tc>
          <w:tcPr>
            <w:tcW w:w="709" w:type="dxa"/>
            <w:tcBorders>
              <w:bottom w:val="nil"/>
            </w:tcBorders>
            <w:shd w:val="clear" w:color="auto" w:fill="FFFFFF"/>
            <w:tcMar>
              <w:top w:w="30" w:type="dxa"/>
              <w:left w:w="30" w:type="dxa"/>
              <w:bottom w:w="30" w:type="dxa"/>
              <w:right w:w="30" w:type="dxa"/>
            </w:tcMar>
          </w:tcPr>
          <w:p w:rsidR="00B26AF0" w:rsidRPr="008F7502" w:rsidRDefault="00B26AF0" w:rsidP="00D81363">
            <w:pPr>
              <w:autoSpaceDE w:val="0"/>
              <w:autoSpaceDN w:val="0"/>
              <w:adjustRightInd w:val="0"/>
              <w:ind w:left="-30"/>
              <w:jc w:val="right"/>
              <w:rPr>
                <w:rFonts w:ascii="Arial" w:hAnsi="Arial" w:cs="Arial"/>
                <w:b/>
                <w:color w:val="000000"/>
                <w:sz w:val="22"/>
                <w:szCs w:val="22"/>
              </w:rPr>
            </w:pPr>
            <w:r w:rsidRPr="008F7502">
              <w:rPr>
                <w:rFonts w:ascii="Arial" w:hAnsi="Arial" w:cs="Arial"/>
                <w:b/>
                <w:color w:val="000000"/>
                <w:sz w:val="22"/>
                <w:szCs w:val="22"/>
              </w:rPr>
              <w:t>.132</w:t>
            </w:r>
          </w:p>
        </w:tc>
        <w:tc>
          <w:tcPr>
            <w:tcW w:w="709" w:type="dxa"/>
            <w:tcBorders>
              <w:bottom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.910</w:t>
            </w:r>
          </w:p>
        </w:tc>
        <w:tc>
          <w:tcPr>
            <w:tcW w:w="709" w:type="dxa"/>
            <w:tcBorders>
              <w:bottom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16</w:t>
            </w:r>
          </w:p>
        </w:tc>
        <w:tc>
          <w:tcPr>
            <w:tcW w:w="992" w:type="dxa"/>
            <w:tcBorders>
              <w:bottom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.376</w:t>
            </w:r>
          </w:p>
        </w:tc>
        <w:tc>
          <w:tcPr>
            <w:tcW w:w="1134" w:type="dxa"/>
            <w:tcBorders>
              <w:bottom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1.07692</w:t>
            </w:r>
          </w:p>
        </w:tc>
        <w:tc>
          <w:tcPr>
            <w:tcW w:w="1134" w:type="dxa"/>
            <w:tcBorders>
              <w:bottom w:val="nil"/>
            </w:tcBorders>
            <w:shd w:val="clear" w:color="auto" w:fill="FFFFFF"/>
            <w:tcMar>
              <w:top w:w="30" w:type="dxa"/>
              <w:left w:w="30" w:type="dxa"/>
              <w:bottom w:w="30" w:type="dxa"/>
              <w:right w:w="30" w:type="dxa"/>
            </w:tcMar>
          </w:tcPr>
          <w:p w:rsidR="00B26AF0" w:rsidRPr="004A6DD8" w:rsidRDefault="00B26AF0" w:rsidP="00095F13">
            <w:pPr>
              <w:autoSpaceDE w:val="0"/>
              <w:autoSpaceDN w:val="0"/>
              <w:adjustRightInd w:val="0"/>
              <w:jc w:val="right"/>
              <w:rPr>
                <w:rFonts w:ascii="Arial" w:hAnsi="Arial" w:cs="Arial"/>
                <w:color w:val="000000"/>
              </w:rPr>
            </w:pPr>
            <w:r w:rsidRPr="004A6DD8">
              <w:rPr>
                <w:rFonts w:ascii="Arial" w:hAnsi="Arial" w:cs="Arial"/>
                <w:color w:val="000000"/>
              </w:rPr>
              <w:t>1.18347</w:t>
            </w:r>
          </w:p>
        </w:tc>
        <w:tc>
          <w:tcPr>
            <w:tcW w:w="850" w:type="dxa"/>
            <w:tcBorders>
              <w:bottom w:val="nil"/>
            </w:tcBorders>
            <w:shd w:val="clear" w:color="auto" w:fill="FFFFFF"/>
            <w:tcMar>
              <w:top w:w="30" w:type="dxa"/>
              <w:left w:w="30" w:type="dxa"/>
              <w:bottom w:w="30" w:type="dxa"/>
              <w:right w:w="30" w:type="dxa"/>
            </w:tcMar>
          </w:tcPr>
          <w:p w:rsidR="00B26AF0" w:rsidRPr="004A6DD8" w:rsidRDefault="00B26AF0" w:rsidP="00095F13">
            <w:pPr>
              <w:autoSpaceDE w:val="0"/>
              <w:autoSpaceDN w:val="0"/>
              <w:adjustRightInd w:val="0"/>
              <w:jc w:val="right"/>
              <w:rPr>
                <w:rFonts w:ascii="Arial" w:hAnsi="Arial" w:cs="Arial"/>
                <w:color w:val="000000"/>
              </w:rPr>
            </w:pPr>
            <w:r w:rsidRPr="004A6DD8">
              <w:rPr>
                <w:rFonts w:ascii="Arial" w:hAnsi="Arial" w:cs="Arial"/>
                <w:color w:val="000000"/>
              </w:rPr>
              <w:t>-1.43191</w:t>
            </w:r>
          </w:p>
        </w:tc>
        <w:tc>
          <w:tcPr>
            <w:tcW w:w="993" w:type="dxa"/>
            <w:tcBorders>
              <w:bottom w:val="nil"/>
              <w:right w:val="single" w:sz="16" w:space="0" w:color="000000"/>
            </w:tcBorders>
            <w:shd w:val="clear" w:color="auto" w:fill="FFFFFF"/>
            <w:tcMar>
              <w:top w:w="30" w:type="dxa"/>
              <w:left w:w="30" w:type="dxa"/>
              <w:bottom w:w="30" w:type="dxa"/>
              <w:right w:w="30" w:type="dxa"/>
            </w:tcMar>
          </w:tcPr>
          <w:p w:rsidR="00B26AF0" w:rsidRPr="004A6DD8" w:rsidRDefault="00B26AF0" w:rsidP="00095F13">
            <w:pPr>
              <w:autoSpaceDE w:val="0"/>
              <w:autoSpaceDN w:val="0"/>
              <w:adjustRightInd w:val="0"/>
              <w:jc w:val="right"/>
              <w:rPr>
                <w:rFonts w:ascii="Arial" w:hAnsi="Arial" w:cs="Arial"/>
                <w:color w:val="000000"/>
              </w:rPr>
            </w:pPr>
            <w:r w:rsidRPr="004A6DD8">
              <w:rPr>
                <w:rFonts w:ascii="Arial" w:hAnsi="Arial" w:cs="Arial"/>
                <w:color w:val="000000"/>
              </w:rPr>
              <w:t>3.58576</w:t>
            </w:r>
          </w:p>
        </w:tc>
      </w:tr>
      <w:tr w:rsidR="00D81363" w:rsidRPr="004A6DD8" w:rsidTr="008F7502">
        <w:trPr>
          <w:cantSplit/>
          <w:tblHeader/>
        </w:trPr>
        <w:tc>
          <w:tcPr>
            <w:tcW w:w="993" w:type="dxa"/>
            <w:vMerge/>
            <w:tcBorders>
              <w:left w:val="single" w:sz="16" w:space="0" w:color="000000"/>
              <w:right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rPr>
                <w:rFonts w:ascii="Arial" w:hAnsi="Arial" w:cs="Arial"/>
                <w:color w:val="000000"/>
                <w:sz w:val="22"/>
                <w:szCs w:val="22"/>
              </w:rPr>
            </w:pPr>
          </w:p>
        </w:tc>
        <w:tc>
          <w:tcPr>
            <w:tcW w:w="1418" w:type="dxa"/>
            <w:tcBorders>
              <w:top w:val="nil"/>
              <w:left w:val="nil"/>
              <w:right w:val="single" w:sz="16" w:space="0" w:color="000000"/>
            </w:tcBorders>
            <w:shd w:val="clear" w:color="auto" w:fill="FFFFFF"/>
            <w:tcMar>
              <w:top w:w="30" w:type="dxa"/>
              <w:left w:w="30" w:type="dxa"/>
              <w:bottom w:w="30" w:type="dxa"/>
              <w:right w:w="30" w:type="dxa"/>
            </w:tcMar>
          </w:tcPr>
          <w:p w:rsidR="00D81363" w:rsidRDefault="00B26AF0" w:rsidP="00D81363">
            <w:pPr>
              <w:autoSpaceDE w:val="0"/>
              <w:autoSpaceDN w:val="0"/>
              <w:adjustRightInd w:val="0"/>
              <w:ind w:left="-30"/>
              <w:rPr>
                <w:rFonts w:ascii="Arial" w:hAnsi="Arial" w:cs="Arial"/>
                <w:color w:val="000000"/>
                <w:sz w:val="22"/>
                <w:szCs w:val="22"/>
                <w:lang w:val="id-ID"/>
              </w:rPr>
            </w:pPr>
            <w:r w:rsidRPr="00D81363">
              <w:rPr>
                <w:rFonts w:ascii="Arial" w:hAnsi="Arial" w:cs="Arial"/>
                <w:color w:val="000000"/>
                <w:sz w:val="22"/>
                <w:szCs w:val="22"/>
              </w:rPr>
              <w:t xml:space="preserve">Equal variances </w:t>
            </w:r>
          </w:p>
          <w:p w:rsidR="00B26AF0" w:rsidRPr="00D81363" w:rsidRDefault="00B26AF0" w:rsidP="00D81363">
            <w:pPr>
              <w:autoSpaceDE w:val="0"/>
              <w:autoSpaceDN w:val="0"/>
              <w:adjustRightInd w:val="0"/>
              <w:ind w:left="-30"/>
              <w:rPr>
                <w:rFonts w:ascii="Arial" w:hAnsi="Arial" w:cs="Arial"/>
                <w:color w:val="000000"/>
                <w:sz w:val="22"/>
                <w:szCs w:val="22"/>
              </w:rPr>
            </w:pPr>
            <w:r w:rsidRPr="00D81363">
              <w:rPr>
                <w:rFonts w:ascii="Arial" w:hAnsi="Arial" w:cs="Arial"/>
                <w:color w:val="000000"/>
                <w:sz w:val="22"/>
                <w:szCs w:val="22"/>
              </w:rPr>
              <w:t>not assumed</w:t>
            </w:r>
          </w:p>
        </w:tc>
        <w:tc>
          <w:tcPr>
            <w:tcW w:w="708" w:type="dxa"/>
            <w:tcBorders>
              <w:top w:val="nil"/>
              <w:left w:val="single" w:sz="16" w:space="0" w:color="000000"/>
            </w:tcBorders>
            <w:shd w:val="clear" w:color="auto" w:fill="FFFFFF"/>
            <w:tcMar>
              <w:top w:w="30" w:type="dxa"/>
              <w:left w:w="30" w:type="dxa"/>
              <w:bottom w:w="30" w:type="dxa"/>
              <w:right w:w="30" w:type="dxa"/>
            </w:tcMar>
            <w:vAlign w:val="center"/>
          </w:tcPr>
          <w:p w:rsidR="00B26AF0" w:rsidRPr="00D81363" w:rsidRDefault="00B26AF0" w:rsidP="00D81363">
            <w:pPr>
              <w:autoSpaceDE w:val="0"/>
              <w:autoSpaceDN w:val="0"/>
              <w:adjustRightInd w:val="0"/>
              <w:ind w:left="-30"/>
              <w:jc w:val="center"/>
              <w:rPr>
                <w:rFonts w:ascii="Arial" w:hAnsi="Arial" w:cs="Arial"/>
                <w:sz w:val="22"/>
                <w:szCs w:val="22"/>
              </w:rPr>
            </w:pPr>
          </w:p>
        </w:tc>
        <w:tc>
          <w:tcPr>
            <w:tcW w:w="709" w:type="dxa"/>
            <w:tcBorders>
              <w:top w:val="nil"/>
            </w:tcBorders>
            <w:shd w:val="clear" w:color="auto" w:fill="FFFFFF"/>
            <w:tcMar>
              <w:top w:w="30" w:type="dxa"/>
              <w:left w:w="30" w:type="dxa"/>
              <w:bottom w:w="30" w:type="dxa"/>
              <w:right w:w="30" w:type="dxa"/>
            </w:tcMar>
            <w:vAlign w:val="center"/>
          </w:tcPr>
          <w:p w:rsidR="00B26AF0" w:rsidRPr="008F7502" w:rsidRDefault="00B26AF0" w:rsidP="00D81363">
            <w:pPr>
              <w:autoSpaceDE w:val="0"/>
              <w:autoSpaceDN w:val="0"/>
              <w:adjustRightInd w:val="0"/>
              <w:ind w:left="-30"/>
              <w:jc w:val="center"/>
              <w:rPr>
                <w:rFonts w:ascii="Arial" w:hAnsi="Arial" w:cs="Arial"/>
                <w:b/>
                <w:sz w:val="22"/>
                <w:szCs w:val="22"/>
              </w:rPr>
            </w:pPr>
          </w:p>
        </w:tc>
        <w:tc>
          <w:tcPr>
            <w:tcW w:w="709" w:type="dxa"/>
            <w:tcBorders>
              <w:top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.678</w:t>
            </w:r>
          </w:p>
        </w:tc>
        <w:tc>
          <w:tcPr>
            <w:tcW w:w="709" w:type="dxa"/>
            <w:tcBorders>
              <w:top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4.801</w:t>
            </w:r>
          </w:p>
        </w:tc>
        <w:tc>
          <w:tcPr>
            <w:tcW w:w="992" w:type="dxa"/>
            <w:tcBorders>
              <w:top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.529</w:t>
            </w:r>
          </w:p>
        </w:tc>
        <w:tc>
          <w:tcPr>
            <w:tcW w:w="1134" w:type="dxa"/>
            <w:tcBorders>
              <w:top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1.07692</w:t>
            </w:r>
          </w:p>
        </w:tc>
        <w:tc>
          <w:tcPr>
            <w:tcW w:w="1134" w:type="dxa"/>
            <w:tcBorders>
              <w:top w:val="nil"/>
            </w:tcBorders>
            <w:shd w:val="clear" w:color="auto" w:fill="FFFFFF"/>
            <w:tcMar>
              <w:top w:w="30" w:type="dxa"/>
              <w:left w:w="30" w:type="dxa"/>
              <w:bottom w:w="30" w:type="dxa"/>
              <w:right w:w="30" w:type="dxa"/>
            </w:tcMar>
          </w:tcPr>
          <w:p w:rsidR="00B26AF0" w:rsidRPr="004A6DD8" w:rsidRDefault="00B26AF0" w:rsidP="00095F13">
            <w:pPr>
              <w:autoSpaceDE w:val="0"/>
              <w:autoSpaceDN w:val="0"/>
              <w:adjustRightInd w:val="0"/>
              <w:jc w:val="right"/>
              <w:rPr>
                <w:rFonts w:ascii="Arial" w:hAnsi="Arial" w:cs="Arial"/>
                <w:color w:val="000000"/>
              </w:rPr>
            </w:pPr>
            <w:r w:rsidRPr="004A6DD8">
              <w:rPr>
                <w:rFonts w:ascii="Arial" w:hAnsi="Arial" w:cs="Arial"/>
                <w:color w:val="000000"/>
              </w:rPr>
              <w:t>1.58867</w:t>
            </w:r>
          </w:p>
        </w:tc>
        <w:tc>
          <w:tcPr>
            <w:tcW w:w="850" w:type="dxa"/>
            <w:tcBorders>
              <w:top w:val="nil"/>
            </w:tcBorders>
            <w:shd w:val="clear" w:color="auto" w:fill="FFFFFF"/>
            <w:tcMar>
              <w:top w:w="30" w:type="dxa"/>
              <w:left w:w="30" w:type="dxa"/>
              <w:bottom w:w="30" w:type="dxa"/>
              <w:right w:w="30" w:type="dxa"/>
            </w:tcMar>
          </w:tcPr>
          <w:p w:rsidR="00B26AF0" w:rsidRPr="004A6DD8" w:rsidRDefault="00B26AF0" w:rsidP="00095F13">
            <w:pPr>
              <w:autoSpaceDE w:val="0"/>
              <w:autoSpaceDN w:val="0"/>
              <w:adjustRightInd w:val="0"/>
              <w:jc w:val="right"/>
              <w:rPr>
                <w:rFonts w:ascii="Arial" w:hAnsi="Arial" w:cs="Arial"/>
                <w:color w:val="000000"/>
              </w:rPr>
            </w:pPr>
            <w:r w:rsidRPr="004A6DD8">
              <w:rPr>
                <w:rFonts w:ascii="Arial" w:hAnsi="Arial" w:cs="Arial"/>
                <w:color w:val="000000"/>
              </w:rPr>
              <w:t>-3.05821</w:t>
            </w:r>
          </w:p>
        </w:tc>
        <w:tc>
          <w:tcPr>
            <w:tcW w:w="993" w:type="dxa"/>
            <w:tcBorders>
              <w:top w:val="nil"/>
              <w:right w:val="single" w:sz="16" w:space="0" w:color="000000"/>
            </w:tcBorders>
            <w:shd w:val="clear" w:color="auto" w:fill="FFFFFF"/>
            <w:tcMar>
              <w:top w:w="30" w:type="dxa"/>
              <w:left w:w="30" w:type="dxa"/>
              <w:bottom w:w="30" w:type="dxa"/>
              <w:right w:w="30" w:type="dxa"/>
            </w:tcMar>
          </w:tcPr>
          <w:p w:rsidR="00B26AF0" w:rsidRPr="004A6DD8" w:rsidRDefault="00B26AF0" w:rsidP="00095F13">
            <w:pPr>
              <w:autoSpaceDE w:val="0"/>
              <w:autoSpaceDN w:val="0"/>
              <w:adjustRightInd w:val="0"/>
              <w:jc w:val="right"/>
              <w:rPr>
                <w:rFonts w:ascii="Arial" w:hAnsi="Arial" w:cs="Arial"/>
                <w:color w:val="000000"/>
              </w:rPr>
            </w:pPr>
            <w:r w:rsidRPr="004A6DD8">
              <w:rPr>
                <w:rFonts w:ascii="Arial" w:hAnsi="Arial" w:cs="Arial"/>
                <w:color w:val="000000"/>
              </w:rPr>
              <w:t>5.21206</w:t>
            </w:r>
          </w:p>
        </w:tc>
      </w:tr>
      <w:tr w:rsidR="00D81363" w:rsidRPr="004A6DD8" w:rsidTr="008F7502">
        <w:trPr>
          <w:cantSplit/>
          <w:tblHeader/>
        </w:trPr>
        <w:tc>
          <w:tcPr>
            <w:tcW w:w="993" w:type="dxa"/>
            <w:vMerge w:val="restart"/>
            <w:tcBorders>
              <w:left w:val="single" w:sz="16" w:space="0" w:color="000000"/>
              <w:right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rPr>
                <w:rFonts w:ascii="Arial" w:hAnsi="Arial" w:cs="Arial"/>
                <w:color w:val="000000"/>
                <w:sz w:val="22"/>
                <w:szCs w:val="22"/>
              </w:rPr>
            </w:pPr>
            <w:r w:rsidRPr="00D81363">
              <w:rPr>
                <w:rFonts w:ascii="Arial" w:hAnsi="Arial" w:cs="Arial"/>
                <w:color w:val="000000"/>
                <w:sz w:val="22"/>
                <w:szCs w:val="22"/>
              </w:rPr>
              <w:t>Bangun</w:t>
            </w:r>
          </w:p>
        </w:tc>
        <w:tc>
          <w:tcPr>
            <w:tcW w:w="1418" w:type="dxa"/>
            <w:tcBorders>
              <w:left w:val="nil"/>
              <w:bottom w:val="nil"/>
              <w:right w:val="single" w:sz="16" w:space="0" w:color="000000"/>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rPr>
                <w:rFonts w:ascii="Arial" w:hAnsi="Arial" w:cs="Arial"/>
                <w:color w:val="000000"/>
                <w:sz w:val="22"/>
                <w:szCs w:val="22"/>
              </w:rPr>
            </w:pPr>
            <w:r w:rsidRPr="00D81363">
              <w:rPr>
                <w:rFonts w:ascii="Arial" w:hAnsi="Arial" w:cs="Arial"/>
                <w:color w:val="000000"/>
                <w:sz w:val="22"/>
                <w:szCs w:val="22"/>
              </w:rPr>
              <w:t>Equal variances assumed</w:t>
            </w:r>
          </w:p>
        </w:tc>
        <w:tc>
          <w:tcPr>
            <w:tcW w:w="708" w:type="dxa"/>
            <w:tcBorders>
              <w:left w:val="single" w:sz="16" w:space="0" w:color="000000"/>
              <w:bottom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.169</w:t>
            </w:r>
          </w:p>
        </w:tc>
        <w:tc>
          <w:tcPr>
            <w:tcW w:w="709" w:type="dxa"/>
            <w:tcBorders>
              <w:bottom w:val="nil"/>
            </w:tcBorders>
            <w:shd w:val="clear" w:color="auto" w:fill="FFFFFF"/>
            <w:tcMar>
              <w:top w:w="30" w:type="dxa"/>
              <w:left w:w="30" w:type="dxa"/>
              <w:bottom w:w="30" w:type="dxa"/>
              <w:right w:w="30" w:type="dxa"/>
            </w:tcMar>
          </w:tcPr>
          <w:p w:rsidR="00B26AF0" w:rsidRPr="008F7502" w:rsidRDefault="00B26AF0" w:rsidP="00D81363">
            <w:pPr>
              <w:autoSpaceDE w:val="0"/>
              <w:autoSpaceDN w:val="0"/>
              <w:adjustRightInd w:val="0"/>
              <w:ind w:left="-30"/>
              <w:jc w:val="right"/>
              <w:rPr>
                <w:rFonts w:ascii="Arial" w:hAnsi="Arial" w:cs="Arial"/>
                <w:b/>
                <w:color w:val="000000"/>
                <w:sz w:val="22"/>
                <w:szCs w:val="22"/>
              </w:rPr>
            </w:pPr>
            <w:r w:rsidRPr="008F7502">
              <w:rPr>
                <w:rFonts w:ascii="Arial" w:hAnsi="Arial" w:cs="Arial"/>
                <w:b/>
                <w:color w:val="000000"/>
                <w:sz w:val="22"/>
                <w:szCs w:val="22"/>
              </w:rPr>
              <w:t>.686</w:t>
            </w:r>
          </w:p>
        </w:tc>
        <w:tc>
          <w:tcPr>
            <w:tcW w:w="709" w:type="dxa"/>
            <w:tcBorders>
              <w:bottom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-.442</w:t>
            </w:r>
          </w:p>
        </w:tc>
        <w:tc>
          <w:tcPr>
            <w:tcW w:w="709" w:type="dxa"/>
            <w:tcBorders>
              <w:bottom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16</w:t>
            </w:r>
          </w:p>
        </w:tc>
        <w:tc>
          <w:tcPr>
            <w:tcW w:w="992" w:type="dxa"/>
            <w:tcBorders>
              <w:bottom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.664</w:t>
            </w:r>
          </w:p>
        </w:tc>
        <w:tc>
          <w:tcPr>
            <w:tcW w:w="1134" w:type="dxa"/>
            <w:tcBorders>
              <w:bottom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-.93846</w:t>
            </w:r>
          </w:p>
        </w:tc>
        <w:tc>
          <w:tcPr>
            <w:tcW w:w="1134" w:type="dxa"/>
            <w:tcBorders>
              <w:bottom w:val="nil"/>
            </w:tcBorders>
            <w:shd w:val="clear" w:color="auto" w:fill="FFFFFF"/>
            <w:tcMar>
              <w:top w:w="30" w:type="dxa"/>
              <w:left w:w="30" w:type="dxa"/>
              <w:bottom w:w="30" w:type="dxa"/>
              <w:right w:w="30" w:type="dxa"/>
            </w:tcMar>
          </w:tcPr>
          <w:p w:rsidR="00B26AF0" w:rsidRPr="004A6DD8" w:rsidRDefault="00B26AF0" w:rsidP="00095F13">
            <w:pPr>
              <w:autoSpaceDE w:val="0"/>
              <w:autoSpaceDN w:val="0"/>
              <w:adjustRightInd w:val="0"/>
              <w:jc w:val="right"/>
              <w:rPr>
                <w:rFonts w:ascii="Arial" w:hAnsi="Arial" w:cs="Arial"/>
                <w:color w:val="000000"/>
              </w:rPr>
            </w:pPr>
            <w:r w:rsidRPr="004A6DD8">
              <w:rPr>
                <w:rFonts w:ascii="Arial" w:hAnsi="Arial" w:cs="Arial"/>
                <w:color w:val="000000"/>
              </w:rPr>
              <w:t>2.12308</w:t>
            </w:r>
          </w:p>
        </w:tc>
        <w:tc>
          <w:tcPr>
            <w:tcW w:w="850" w:type="dxa"/>
            <w:tcBorders>
              <w:bottom w:val="nil"/>
            </w:tcBorders>
            <w:shd w:val="clear" w:color="auto" w:fill="FFFFFF"/>
            <w:tcMar>
              <w:top w:w="30" w:type="dxa"/>
              <w:left w:w="30" w:type="dxa"/>
              <w:bottom w:w="30" w:type="dxa"/>
              <w:right w:w="30" w:type="dxa"/>
            </w:tcMar>
          </w:tcPr>
          <w:p w:rsidR="00B26AF0" w:rsidRPr="004A6DD8" w:rsidRDefault="00B26AF0" w:rsidP="00095F13">
            <w:pPr>
              <w:autoSpaceDE w:val="0"/>
              <w:autoSpaceDN w:val="0"/>
              <w:adjustRightInd w:val="0"/>
              <w:jc w:val="right"/>
              <w:rPr>
                <w:rFonts w:ascii="Arial" w:hAnsi="Arial" w:cs="Arial"/>
                <w:color w:val="000000"/>
              </w:rPr>
            </w:pPr>
            <w:r w:rsidRPr="004A6DD8">
              <w:rPr>
                <w:rFonts w:ascii="Arial" w:hAnsi="Arial" w:cs="Arial"/>
                <w:color w:val="000000"/>
              </w:rPr>
              <w:t>-5.43918</w:t>
            </w:r>
          </w:p>
        </w:tc>
        <w:tc>
          <w:tcPr>
            <w:tcW w:w="993" w:type="dxa"/>
            <w:tcBorders>
              <w:bottom w:val="nil"/>
              <w:right w:val="single" w:sz="16" w:space="0" w:color="000000"/>
            </w:tcBorders>
            <w:shd w:val="clear" w:color="auto" w:fill="FFFFFF"/>
            <w:tcMar>
              <w:top w:w="30" w:type="dxa"/>
              <w:left w:w="30" w:type="dxa"/>
              <w:bottom w:w="30" w:type="dxa"/>
              <w:right w:w="30" w:type="dxa"/>
            </w:tcMar>
          </w:tcPr>
          <w:p w:rsidR="00B26AF0" w:rsidRPr="004A6DD8" w:rsidRDefault="00B26AF0" w:rsidP="00095F13">
            <w:pPr>
              <w:autoSpaceDE w:val="0"/>
              <w:autoSpaceDN w:val="0"/>
              <w:adjustRightInd w:val="0"/>
              <w:jc w:val="right"/>
              <w:rPr>
                <w:rFonts w:ascii="Arial" w:hAnsi="Arial" w:cs="Arial"/>
                <w:color w:val="000000"/>
              </w:rPr>
            </w:pPr>
            <w:r w:rsidRPr="004A6DD8">
              <w:rPr>
                <w:rFonts w:ascii="Arial" w:hAnsi="Arial" w:cs="Arial"/>
                <w:color w:val="000000"/>
              </w:rPr>
              <w:t>3.56226</w:t>
            </w:r>
          </w:p>
        </w:tc>
      </w:tr>
      <w:tr w:rsidR="00D81363" w:rsidRPr="004A6DD8" w:rsidTr="008F7502">
        <w:trPr>
          <w:cantSplit/>
          <w:tblHeader/>
        </w:trPr>
        <w:tc>
          <w:tcPr>
            <w:tcW w:w="993" w:type="dxa"/>
            <w:vMerge/>
            <w:tcBorders>
              <w:left w:val="single" w:sz="16" w:space="0" w:color="000000"/>
              <w:right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rPr>
                <w:rFonts w:ascii="Arial" w:hAnsi="Arial" w:cs="Arial"/>
                <w:color w:val="000000"/>
                <w:sz w:val="22"/>
                <w:szCs w:val="22"/>
              </w:rPr>
            </w:pPr>
          </w:p>
        </w:tc>
        <w:tc>
          <w:tcPr>
            <w:tcW w:w="1418" w:type="dxa"/>
            <w:tcBorders>
              <w:top w:val="nil"/>
              <w:left w:val="nil"/>
              <w:right w:val="single" w:sz="16" w:space="0" w:color="000000"/>
            </w:tcBorders>
            <w:shd w:val="clear" w:color="auto" w:fill="FFFFFF"/>
            <w:tcMar>
              <w:top w:w="30" w:type="dxa"/>
              <w:left w:w="30" w:type="dxa"/>
              <w:bottom w:w="30" w:type="dxa"/>
              <w:right w:w="30" w:type="dxa"/>
            </w:tcMar>
          </w:tcPr>
          <w:p w:rsidR="00D81363" w:rsidRDefault="00B26AF0" w:rsidP="00D81363">
            <w:pPr>
              <w:autoSpaceDE w:val="0"/>
              <w:autoSpaceDN w:val="0"/>
              <w:adjustRightInd w:val="0"/>
              <w:ind w:left="-30"/>
              <w:rPr>
                <w:rFonts w:ascii="Arial" w:hAnsi="Arial" w:cs="Arial"/>
                <w:color w:val="000000"/>
                <w:sz w:val="22"/>
                <w:szCs w:val="22"/>
                <w:lang w:val="id-ID"/>
              </w:rPr>
            </w:pPr>
            <w:r w:rsidRPr="00D81363">
              <w:rPr>
                <w:rFonts w:ascii="Arial" w:hAnsi="Arial" w:cs="Arial"/>
                <w:color w:val="000000"/>
                <w:sz w:val="22"/>
                <w:szCs w:val="22"/>
              </w:rPr>
              <w:t xml:space="preserve">Equal variances </w:t>
            </w:r>
          </w:p>
          <w:p w:rsidR="00B26AF0" w:rsidRPr="00D81363" w:rsidRDefault="00B26AF0" w:rsidP="00D81363">
            <w:pPr>
              <w:autoSpaceDE w:val="0"/>
              <w:autoSpaceDN w:val="0"/>
              <w:adjustRightInd w:val="0"/>
              <w:ind w:left="-30"/>
              <w:rPr>
                <w:rFonts w:ascii="Arial" w:hAnsi="Arial" w:cs="Arial"/>
                <w:color w:val="000000"/>
                <w:sz w:val="22"/>
                <w:szCs w:val="22"/>
              </w:rPr>
            </w:pPr>
            <w:r w:rsidRPr="00D81363">
              <w:rPr>
                <w:rFonts w:ascii="Arial" w:hAnsi="Arial" w:cs="Arial"/>
                <w:color w:val="000000"/>
                <w:sz w:val="22"/>
                <w:szCs w:val="22"/>
              </w:rPr>
              <w:t>not assumed</w:t>
            </w:r>
          </w:p>
        </w:tc>
        <w:tc>
          <w:tcPr>
            <w:tcW w:w="708" w:type="dxa"/>
            <w:tcBorders>
              <w:top w:val="nil"/>
              <w:left w:val="single" w:sz="16" w:space="0" w:color="000000"/>
            </w:tcBorders>
            <w:shd w:val="clear" w:color="auto" w:fill="FFFFFF"/>
            <w:tcMar>
              <w:top w:w="30" w:type="dxa"/>
              <w:left w:w="30" w:type="dxa"/>
              <w:bottom w:w="30" w:type="dxa"/>
              <w:right w:w="30" w:type="dxa"/>
            </w:tcMar>
            <w:vAlign w:val="center"/>
          </w:tcPr>
          <w:p w:rsidR="00B26AF0" w:rsidRPr="00D81363" w:rsidRDefault="00B26AF0" w:rsidP="00D81363">
            <w:pPr>
              <w:autoSpaceDE w:val="0"/>
              <w:autoSpaceDN w:val="0"/>
              <w:adjustRightInd w:val="0"/>
              <w:ind w:left="-30"/>
              <w:jc w:val="center"/>
              <w:rPr>
                <w:rFonts w:ascii="Arial" w:hAnsi="Arial" w:cs="Arial"/>
                <w:sz w:val="22"/>
                <w:szCs w:val="22"/>
              </w:rPr>
            </w:pPr>
          </w:p>
        </w:tc>
        <w:tc>
          <w:tcPr>
            <w:tcW w:w="709" w:type="dxa"/>
            <w:tcBorders>
              <w:top w:val="nil"/>
            </w:tcBorders>
            <w:shd w:val="clear" w:color="auto" w:fill="FFFFFF"/>
            <w:tcMar>
              <w:top w:w="30" w:type="dxa"/>
              <w:left w:w="30" w:type="dxa"/>
              <w:bottom w:w="30" w:type="dxa"/>
              <w:right w:w="30" w:type="dxa"/>
            </w:tcMar>
            <w:vAlign w:val="center"/>
          </w:tcPr>
          <w:p w:rsidR="00B26AF0" w:rsidRPr="00D81363" w:rsidRDefault="00B26AF0" w:rsidP="00D81363">
            <w:pPr>
              <w:autoSpaceDE w:val="0"/>
              <w:autoSpaceDN w:val="0"/>
              <w:adjustRightInd w:val="0"/>
              <w:ind w:left="-30"/>
              <w:jc w:val="center"/>
              <w:rPr>
                <w:rFonts w:ascii="Arial" w:hAnsi="Arial" w:cs="Arial"/>
                <w:sz w:val="22"/>
                <w:szCs w:val="22"/>
                <w:highlight w:val="yellow"/>
              </w:rPr>
            </w:pPr>
          </w:p>
        </w:tc>
        <w:tc>
          <w:tcPr>
            <w:tcW w:w="709" w:type="dxa"/>
            <w:tcBorders>
              <w:top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-.430</w:t>
            </w:r>
          </w:p>
        </w:tc>
        <w:tc>
          <w:tcPr>
            <w:tcW w:w="709" w:type="dxa"/>
            <w:tcBorders>
              <w:top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6.922</w:t>
            </w:r>
          </w:p>
        </w:tc>
        <w:tc>
          <w:tcPr>
            <w:tcW w:w="992" w:type="dxa"/>
            <w:tcBorders>
              <w:top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.681</w:t>
            </w:r>
          </w:p>
        </w:tc>
        <w:tc>
          <w:tcPr>
            <w:tcW w:w="1134" w:type="dxa"/>
            <w:tcBorders>
              <w:top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-.93846</w:t>
            </w:r>
          </w:p>
        </w:tc>
        <w:tc>
          <w:tcPr>
            <w:tcW w:w="1134" w:type="dxa"/>
            <w:tcBorders>
              <w:top w:val="nil"/>
            </w:tcBorders>
            <w:shd w:val="clear" w:color="auto" w:fill="FFFFFF"/>
            <w:tcMar>
              <w:top w:w="30" w:type="dxa"/>
              <w:left w:w="30" w:type="dxa"/>
              <w:bottom w:w="30" w:type="dxa"/>
              <w:right w:w="30" w:type="dxa"/>
            </w:tcMar>
          </w:tcPr>
          <w:p w:rsidR="00B26AF0" w:rsidRPr="004A6DD8" w:rsidRDefault="00B26AF0" w:rsidP="00095F13">
            <w:pPr>
              <w:autoSpaceDE w:val="0"/>
              <w:autoSpaceDN w:val="0"/>
              <w:adjustRightInd w:val="0"/>
              <w:jc w:val="right"/>
              <w:rPr>
                <w:rFonts w:ascii="Arial" w:hAnsi="Arial" w:cs="Arial"/>
                <w:color w:val="000000"/>
              </w:rPr>
            </w:pPr>
            <w:r w:rsidRPr="004A6DD8">
              <w:rPr>
                <w:rFonts w:ascii="Arial" w:hAnsi="Arial" w:cs="Arial"/>
                <w:color w:val="000000"/>
              </w:rPr>
              <w:t>2.18472</w:t>
            </w:r>
          </w:p>
        </w:tc>
        <w:tc>
          <w:tcPr>
            <w:tcW w:w="850" w:type="dxa"/>
            <w:tcBorders>
              <w:top w:val="nil"/>
            </w:tcBorders>
            <w:shd w:val="clear" w:color="auto" w:fill="FFFFFF"/>
            <w:tcMar>
              <w:top w:w="30" w:type="dxa"/>
              <w:left w:w="30" w:type="dxa"/>
              <w:bottom w:w="30" w:type="dxa"/>
              <w:right w:w="30" w:type="dxa"/>
            </w:tcMar>
          </w:tcPr>
          <w:p w:rsidR="00B26AF0" w:rsidRPr="004A6DD8" w:rsidRDefault="00B26AF0" w:rsidP="00095F13">
            <w:pPr>
              <w:autoSpaceDE w:val="0"/>
              <w:autoSpaceDN w:val="0"/>
              <w:adjustRightInd w:val="0"/>
              <w:jc w:val="right"/>
              <w:rPr>
                <w:rFonts w:ascii="Arial" w:hAnsi="Arial" w:cs="Arial"/>
                <w:color w:val="000000"/>
              </w:rPr>
            </w:pPr>
            <w:r w:rsidRPr="004A6DD8">
              <w:rPr>
                <w:rFonts w:ascii="Arial" w:hAnsi="Arial" w:cs="Arial"/>
                <w:color w:val="000000"/>
              </w:rPr>
              <w:t>-6.11628</w:t>
            </w:r>
          </w:p>
        </w:tc>
        <w:tc>
          <w:tcPr>
            <w:tcW w:w="993" w:type="dxa"/>
            <w:tcBorders>
              <w:top w:val="nil"/>
              <w:right w:val="single" w:sz="16" w:space="0" w:color="000000"/>
            </w:tcBorders>
            <w:shd w:val="clear" w:color="auto" w:fill="FFFFFF"/>
            <w:tcMar>
              <w:top w:w="30" w:type="dxa"/>
              <w:left w:w="30" w:type="dxa"/>
              <w:bottom w:w="30" w:type="dxa"/>
              <w:right w:w="30" w:type="dxa"/>
            </w:tcMar>
          </w:tcPr>
          <w:p w:rsidR="00B26AF0" w:rsidRPr="004A6DD8" w:rsidRDefault="00B26AF0" w:rsidP="00095F13">
            <w:pPr>
              <w:autoSpaceDE w:val="0"/>
              <w:autoSpaceDN w:val="0"/>
              <w:adjustRightInd w:val="0"/>
              <w:jc w:val="right"/>
              <w:rPr>
                <w:rFonts w:ascii="Arial" w:hAnsi="Arial" w:cs="Arial"/>
                <w:color w:val="000000"/>
              </w:rPr>
            </w:pPr>
            <w:r w:rsidRPr="004A6DD8">
              <w:rPr>
                <w:rFonts w:ascii="Arial" w:hAnsi="Arial" w:cs="Arial"/>
                <w:color w:val="000000"/>
              </w:rPr>
              <w:t>4.23935</w:t>
            </w:r>
          </w:p>
        </w:tc>
      </w:tr>
      <w:tr w:rsidR="00D81363" w:rsidRPr="004A6DD8" w:rsidTr="008F7502">
        <w:trPr>
          <w:cantSplit/>
          <w:tblHeader/>
        </w:trPr>
        <w:tc>
          <w:tcPr>
            <w:tcW w:w="993" w:type="dxa"/>
            <w:vMerge w:val="restart"/>
            <w:tcBorders>
              <w:left w:val="single" w:sz="16" w:space="0" w:color="000000"/>
              <w:right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rPr>
                <w:rFonts w:ascii="Arial" w:hAnsi="Arial" w:cs="Arial"/>
                <w:color w:val="000000"/>
                <w:sz w:val="22"/>
                <w:szCs w:val="22"/>
              </w:rPr>
            </w:pPr>
            <w:r w:rsidRPr="00D81363">
              <w:rPr>
                <w:rFonts w:ascii="Arial" w:hAnsi="Arial" w:cs="Arial"/>
                <w:color w:val="000000"/>
                <w:sz w:val="22"/>
                <w:szCs w:val="22"/>
              </w:rPr>
              <w:t>Cipta</w:t>
            </w:r>
          </w:p>
        </w:tc>
        <w:tc>
          <w:tcPr>
            <w:tcW w:w="1418" w:type="dxa"/>
            <w:tcBorders>
              <w:left w:val="nil"/>
              <w:bottom w:val="nil"/>
              <w:right w:val="single" w:sz="16" w:space="0" w:color="000000"/>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rPr>
                <w:rFonts w:ascii="Arial" w:hAnsi="Arial" w:cs="Arial"/>
                <w:color w:val="000000"/>
                <w:sz w:val="22"/>
                <w:szCs w:val="22"/>
              </w:rPr>
            </w:pPr>
            <w:r w:rsidRPr="00D81363">
              <w:rPr>
                <w:rFonts w:ascii="Arial" w:hAnsi="Arial" w:cs="Arial"/>
                <w:color w:val="000000"/>
                <w:sz w:val="22"/>
                <w:szCs w:val="22"/>
              </w:rPr>
              <w:t>Equal variances assumed</w:t>
            </w:r>
          </w:p>
        </w:tc>
        <w:tc>
          <w:tcPr>
            <w:tcW w:w="708" w:type="dxa"/>
            <w:tcBorders>
              <w:left w:val="single" w:sz="16" w:space="0" w:color="000000"/>
              <w:bottom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.172</w:t>
            </w:r>
          </w:p>
        </w:tc>
        <w:tc>
          <w:tcPr>
            <w:tcW w:w="709" w:type="dxa"/>
            <w:tcBorders>
              <w:bottom w:val="nil"/>
            </w:tcBorders>
            <w:shd w:val="clear" w:color="auto" w:fill="FFFFFF"/>
            <w:tcMar>
              <w:top w:w="30" w:type="dxa"/>
              <w:left w:w="30" w:type="dxa"/>
              <w:bottom w:w="30" w:type="dxa"/>
              <w:right w:w="30" w:type="dxa"/>
            </w:tcMar>
          </w:tcPr>
          <w:p w:rsidR="00B26AF0" w:rsidRPr="008F7502" w:rsidRDefault="00B26AF0" w:rsidP="00D81363">
            <w:pPr>
              <w:autoSpaceDE w:val="0"/>
              <w:autoSpaceDN w:val="0"/>
              <w:adjustRightInd w:val="0"/>
              <w:ind w:left="-30"/>
              <w:jc w:val="right"/>
              <w:rPr>
                <w:rFonts w:ascii="Arial" w:hAnsi="Arial" w:cs="Arial"/>
                <w:b/>
                <w:sz w:val="22"/>
                <w:szCs w:val="22"/>
              </w:rPr>
            </w:pPr>
            <w:r w:rsidRPr="008F7502">
              <w:rPr>
                <w:rFonts w:ascii="Arial" w:hAnsi="Arial" w:cs="Arial"/>
                <w:b/>
                <w:sz w:val="22"/>
                <w:szCs w:val="22"/>
              </w:rPr>
              <w:t>.684</w:t>
            </w:r>
          </w:p>
        </w:tc>
        <w:tc>
          <w:tcPr>
            <w:tcW w:w="709" w:type="dxa"/>
            <w:tcBorders>
              <w:bottom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-.257</w:t>
            </w:r>
          </w:p>
        </w:tc>
        <w:tc>
          <w:tcPr>
            <w:tcW w:w="709" w:type="dxa"/>
            <w:tcBorders>
              <w:bottom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16</w:t>
            </w:r>
          </w:p>
        </w:tc>
        <w:tc>
          <w:tcPr>
            <w:tcW w:w="992" w:type="dxa"/>
            <w:tcBorders>
              <w:bottom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.800</w:t>
            </w:r>
          </w:p>
        </w:tc>
        <w:tc>
          <w:tcPr>
            <w:tcW w:w="1134" w:type="dxa"/>
            <w:tcBorders>
              <w:bottom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-.30769</w:t>
            </w:r>
          </w:p>
        </w:tc>
        <w:tc>
          <w:tcPr>
            <w:tcW w:w="1134" w:type="dxa"/>
            <w:tcBorders>
              <w:bottom w:val="nil"/>
            </w:tcBorders>
            <w:shd w:val="clear" w:color="auto" w:fill="FFFFFF"/>
            <w:tcMar>
              <w:top w:w="30" w:type="dxa"/>
              <w:left w:w="30" w:type="dxa"/>
              <w:bottom w:w="30" w:type="dxa"/>
              <w:right w:w="30" w:type="dxa"/>
            </w:tcMar>
          </w:tcPr>
          <w:p w:rsidR="00B26AF0" w:rsidRPr="004A6DD8" w:rsidRDefault="00B26AF0" w:rsidP="00095F13">
            <w:pPr>
              <w:autoSpaceDE w:val="0"/>
              <w:autoSpaceDN w:val="0"/>
              <w:adjustRightInd w:val="0"/>
              <w:jc w:val="right"/>
              <w:rPr>
                <w:rFonts w:ascii="Arial" w:hAnsi="Arial" w:cs="Arial"/>
                <w:color w:val="000000"/>
              </w:rPr>
            </w:pPr>
            <w:r w:rsidRPr="004A6DD8">
              <w:rPr>
                <w:rFonts w:ascii="Arial" w:hAnsi="Arial" w:cs="Arial"/>
                <w:color w:val="000000"/>
              </w:rPr>
              <w:t>1.19689</w:t>
            </w:r>
          </w:p>
        </w:tc>
        <w:tc>
          <w:tcPr>
            <w:tcW w:w="850" w:type="dxa"/>
            <w:tcBorders>
              <w:bottom w:val="nil"/>
            </w:tcBorders>
            <w:shd w:val="clear" w:color="auto" w:fill="FFFFFF"/>
            <w:tcMar>
              <w:top w:w="30" w:type="dxa"/>
              <w:left w:w="30" w:type="dxa"/>
              <w:bottom w:w="30" w:type="dxa"/>
              <w:right w:w="30" w:type="dxa"/>
            </w:tcMar>
          </w:tcPr>
          <w:p w:rsidR="00B26AF0" w:rsidRPr="004A6DD8" w:rsidRDefault="00B26AF0" w:rsidP="00095F13">
            <w:pPr>
              <w:autoSpaceDE w:val="0"/>
              <w:autoSpaceDN w:val="0"/>
              <w:adjustRightInd w:val="0"/>
              <w:jc w:val="right"/>
              <w:rPr>
                <w:rFonts w:ascii="Arial" w:hAnsi="Arial" w:cs="Arial"/>
                <w:color w:val="000000"/>
              </w:rPr>
            </w:pPr>
            <w:r w:rsidRPr="004A6DD8">
              <w:rPr>
                <w:rFonts w:ascii="Arial" w:hAnsi="Arial" w:cs="Arial"/>
                <w:color w:val="000000"/>
              </w:rPr>
              <w:t>-2.84498</w:t>
            </w:r>
          </w:p>
        </w:tc>
        <w:tc>
          <w:tcPr>
            <w:tcW w:w="993" w:type="dxa"/>
            <w:tcBorders>
              <w:bottom w:val="nil"/>
              <w:right w:val="single" w:sz="16" w:space="0" w:color="000000"/>
            </w:tcBorders>
            <w:shd w:val="clear" w:color="auto" w:fill="FFFFFF"/>
            <w:tcMar>
              <w:top w:w="30" w:type="dxa"/>
              <w:left w:w="30" w:type="dxa"/>
              <w:bottom w:w="30" w:type="dxa"/>
              <w:right w:w="30" w:type="dxa"/>
            </w:tcMar>
          </w:tcPr>
          <w:p w:rsidR="00B26AF0" w:rsidRPr="004A6DD8" w:rsidRDefault="00B26AF0" w:rsidP="00095F13">
            <w:pPr>
              <w:autoSpaceDE w:val="0"/>
              <w:autoSpaceDN w:val="0"/>
              <w:adjustRightInd w:val="0"/>
              <w:jc w:val="right"/>
              <w:rPr>
                <w:rFonts w:ascii="Arial" w:hAnsi="Arial" w:cs="Arial"/>
                <w:color w:val="000000"/>
              </w:rPr>
            </w:pPr>
            <w:r w:rsidRPr="004A6DD8">
              <w:rPr>
                <w:rFonts w:ascii="Arial" w:hAnsi="Arial" w:cs="Arial"/>
                <w:color w:val="000000"/>
              </w:rPr>
              <w:t>2.22960</w:t>
            </w:r>
          </w:p>
        </w:tc>
      </w:tr>
      <w:tr w:rsidR="00D81363" w:rsidRPr="004A6DD8" w:rsidTr="008F7502">
        <w:trPr>
          <w:cantSplit/>
          <w:tblHeader/>
        </w:trPr>
        <w:tc>
          <w:tcPr>
            <w:tcW w:w="993" w:type="dxa"/>
            <w:vMerge/>
            <w:tcBorders>
              <w:left w:val="single" w:sz="16" w:space="0" w:color="000000"/>
              <w:right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rPr>
                <w:rFonts w:ascii="Arial" w:hAnsi="Arial" w:cs="Arial"/>
                <w:color w:val="000000"/>
                <w:sz w:val="22"/>
                <w:szCs w:val="22"/>
              </w:rPr>
            </w:pPr>
          </w:p>
        </w:tc>
        <w:tc>
          <w:tcPr>
            <w:tcW w:w="1418" w:type="dxa"/>
            <w:tcBorders>
              <w:top w:val="nil"/>
              <w:left w:val="nil"/>
              <w:right w:val="single" w:sz="16" w:space="0" w:color="000000"/>
            </w:tcBorders>
            <w:shd w:val="clear" w:color="auto" w:fill="FFFFFF"/>
            <w:tcMar>
              <w:top w:w="30" w:type="dxa"/>
              <w:left w:w="30" w:type="dxa"/>
              <w:bottom w:w="30" w:type="dxa"/>
              <w:right w:w="30" w:type="dxa"/>
            </w:tcMar>
          </w:tcPr>
          <w:p w:rsidR="00D81363" w:rsidRDefault="00B26AF0" w:rsidP="00D81363">
            <w:pPr>
              <w:autoSpaceDE w:val="0"/>
              <w:autoSpaceDN w:val="0"/>
              <w:adjustRightInd w:val="0"/>
              <w:ind w:left="-30"/>
              <w:rPr>
                <w:rFonts w:ascii="Arial" w:hAnsi="Arial" w:cs="Arial"/>
                <w:color w:val="000000"/>
                <w:sz w:val="22"/>
                <w:szCs w:val="22"/>
                <w:lang w:val="id-ID"/>
              </w:rPr>
            </w:pPr>
            <w:r w:rsidRPr="00D81363">
              <w:rPr>
                <w:rFonts w:ascii="Arial" w:hAnsi="Arial" w:cs="Arial"/>
                <w:color w:val="000000"/>
                <w:sz w:val="22"/>
                <w:szCs w:val="22"/>
              </w:rPr>
              <w:t>Equal variances</w:t>
            </w:r>
          </w:p>
          <w:p w:rsidR="00B26AF0" w:rsidRPr="00D81363" w:rsidRDefault="00B26AF0" w:rsidP="00D81363">
            <w:pPr>
              <w:autoSpaceDE w:val="0"/>
              <w:autoSpaceDN w:val="0"/>
              <w:adjustRightInd w:val="0"/>
              <w:ind w:left="-30"/>
              <w:rPr>
                <w:rFonts w:ascii="Arial" w:hAnsi="Arial" w:cs="Arial"/>
                <w:color w:val="000000"/>
                <w:sz w:val="22"/>
                <w:szCs w:val="22"/>
              </w:rPr>
            </w:pPr>
            <w:r w:rsidRPr="00D81363">
              <w:rPr>
                <w:rFonts w:ascii="Arial" w:hAnsi="Arial" w:cs="Arial"/>
                <w:color w:val="000000"/>
                <w:sz w:val="22"/>
                <w:szCs w:val="22"/>
              </w:rPr>
              <w:t xml:space="preserve"> not assumed</w:t>
            </w:r>
          </w:p>
        </w:tc>
        <w:tc>
          <w:tcPr>
            <w:tcW w:w="708" w:type="dxa"/>
            <w:tcBorders>
              <w:top w:val="nil"/>
              <w:left w:val="single" w:sz="16" w:space="0" w:color="000000"/>
            </w:tcBorders>
            <w:shd w:val="clear" w:color="auto" w:fill="FFFFFF"/>
            <w:tcMar>
              <w:top w:w="30" w:type="dxa"/>
              <w:left w:w="30" w:type="dxa"/>
              <w:bottom w:w="30" w:type="dxa"/>
              <w:right w:w="30" w:type="dxa"/>
            </w:tcMar>
            <w:vAlign w:val="center"/>
          </w:tcPr>
          <w:p w:rsidR="00B26AF0" w:rsidRPr="00D81363" w:rsidRDefault="00B26AF0" w:rsidP="00D81363">
            <w:pPr>
              <w:autoSpaceDE w:val="0"/>
              <w:autoSpaceDN w:val="0"/>
              <w:adjustRightInd w:val="0"/>
              <w:ind w:left="-30"/>
              <w:jc w:val="center"/>
              <w:rPr>
                <w:rFonts w:ascii="Arial" w:hAnsi="Arial" w:cs="Arial"/>
                <w:sz w:val="22"/>
                <w:szCs w:val="22"/>
              </w:rPr>
            </w:pPr>
          </w:p>
        </w:tc>
        <w:tc>
          <w:tcPr>
            <w:tcW w:w="709" w:type="dxa"/>
            <w:tcBorders>
              <w:top w:val="nil"/>
            </w:tcBorders>
            <w:shd w:val="clear" w:color="auto" w:fill="FFFFFF"/>
            <w:tcMar>
              <w:top w:w="30" w:type="dxa"/>
              <w:left w:w="30" w:type="dxa"/>
              <w:bottom w:w="30" w:type="dxa"/>
              <w:right w:w="30" w:type="dxa"/>
            </w:tcMar>
            <w:vAlign w:val="center"/>
          </w:tcPr>
          <w:p w:rsidR="00B26AF0" w:rsidRPr="008F7502" w:rsidRDefault="00B26AF0" w:rsidP="00D81363">
            <w:pPr>
              <w:autoSpaceDE w:val="0"/>
              <w:autoSpaceDN w:val="0"/>
              <w:adjustRightInd w:val="0"/>
              <w:ind w:left="-30"/>
              <w:jc w:val="center"/>
              <w:rPr>
                <w:rFonts w:ascii="Arial" w:hAnsi="Arial" w:cs="Arial"/>
                <w:b/>
                <w:sz w:val="22"/>
                <w:szCs w:val="22"/>
              </w:rPr>
            </w:pPr>
          </w:p>
        </w:tc>
        <w:tc>
          <w:tcPr>
            <w:tcW w:w="709" w:type="dxa"/>
            <w:tcBorders>
              <w:top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-.245</w:t>
            </w:r>
          </w:p>
        </w:tc>
        <w:tc>
          <w:tcPr>
            <w:tcW w:w="709" w:type="dxa"/>
            <w:tcBorders>
              <w:top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6.686</w:t>
            </w:r>
          </w:p>
        </w:tc>
        <w:tc>
          <w:tcPr>
            <w:tcW w:w="992" w:type="dxa"/>
            <w:tcBorders>
              <w:top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.814</w:t>
            </w:r>
          </w:p>
        </w:tc>
        <w:tc>
          <w:tcPr>
            <w:tcW w:w="1134" w:type="dxa"/>
            <w:tcBorders>
              <w:top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-.30769</w:t>
            </w:r>
          </w:p>
        </w:tc>
        <w:tc>
          <w:tcPr>
            <w:tcW w:w="1134" w:type="dxa"/>
            <w:tcBorders>
              <w:top w:val="nil"/>
            </w:tcBorders>
            <w:shd w:val="clear" w:color="auto" w:fill="FFFFFF"/>
            <w:tcMar>
              <w:top w:w="30" w:type="dxa"/>
              <w:left w:w="30" w:type="dxa"/>
              <w:bottom w:w="30" w:type="dxa"/>
              <w:right w:w="30" w:type="dxa"/>
            </w:tcMar>
          </w:tcPr>
          <w:p w:rsidR="00B26AF0" w:rsidRPr="004A6DD8" w:rsidRDefault="00B26AF0" w:rsidP="00095F13">
            <w:pPr>
              <w:autoSpaceDE w:val="0"/>
              <w:autoSpaceDN w:val="0"/>
              <w:adjustRightInd w:val="0"/>
              <w:jc w:val="right"/>
              <w:rPr>
                <w:rFonts w:ascii="Arial" w:hAnsi="Arial" w:cs="Arial"/>
                <w:color w:val="000000"/>
              </w:rPr>
            </w:pPr>
            <w:r w:rsidRPr="004A6DD8">
              <w:rPr>
                <w:rFonts w:ascii="Arial" w:hAnsi="Arial" w:cs="Arial"/>
                <w:color w:val="000000"/>
              </w:rPr>
              <w:t>1.25568</w:t>
            </w:r>
          </w:p>
        </w:tc>
        <w:tc>
          <w:tcPr>
            <w:tcW w:w="850" w:type="dxa"/>
            <w:tcBorders>
              <w:top w:val="nil"/>
            </w:tcBorders>
            <w:shd w:val="clear" w:color="auto" w:fill="FFFFFF"/>
            <w:tcMar>
              <w:top w:w="30" w:type="dxa"/>
              <w:left w:w="30" w:type="dxa"/>
              <w:bottom w:w="30" w:type="dxa"/>
              <w:right w:w="30" w:type="dxa"/>
            </w:tcMar>
          </w:tcPr>
          <w:p w:rsidR="00B26AF0" w:rsidRPr="004A6DD8" w:rsidRDefault="00B26AF0" w:rsidP="00095F13">
            <w:pPr>
              <w:autoSpaceDE w:val="0"/>
              <w:autoSpaceDN w:val="0"/>
              <w:adjustRightInd w:val="0"/>
              <w:jc w:val="right"/>
              <w:rPr>
                <w:rFonts w:ascii="Arial" w:hAnsi="Arial" w:cs="Arial"/>
                <w:color w:val="000000"/>
              </w:rPr>
            </w:pPr>
            <w:r w:rsidRPr="004A6DD8">
              <w:rPr>
                <w:rFonts w:ascii="Arial" w:hAnsi="Arial" w:cs="Arial"/>
                <w:color w:val="000000"/>
              </w:rPr>
              <w:t>-3.30539</w:t>
            </w:r>
          </w:p>
        </w:tc>
        <w:tc>
          <w:tcPr>
            <w:tcW w:w="993" w:type="dxa"/>
            <w:tcBorders>
              <w:top w:val="nil"/>
              <w:right w:val="single" w:sz="16" w:space="0" w:color="000000"/>
            </w:tcBorders>
            <w:shd w:val="clear" w:color="auto" w:fill="FFFFFF"/>
            <w:tcMar>
              <w:top w:w="30" w:type="dxa"/>
              <w:left w:w="30" w:type="dxa"/>
              <w:bottom w:w="30" w:type="dxa"/>
              <w:right w:w="30" w:type="dxa"/>
            </w:tcMar>
          </w:tcPr>
          <w:p w:rsidR="00B26AF0" w:rsidRPr="004A6DD8" w:rsidRDefault="00B26AF0" w:rsidP="00095F13">
            <w:pPr>
              <w:autoSpaceDE w:val="0"/>
              <w:autoSpaceDN w:val="0"/>
              <w:adjustRightInd w:val="0"/>
              <w:jc w:val="right"/>
              <w:rPr>
                <w:rFonts w:ascii="Arial" w:hAnsi="Arial" w:cs="Arial"/>
                <w:color w:val="000000"/>
              </w:rPr>
            </w:pPr>
            <w:r w:rsidRPr="004A6DD8">
              <w:rPr>
                <w:rFonts w:ascii="Arial" w:hAnsi="Arial" w:cs="Arial"/>
                <w:color w:val="000000"/>
              </w:rPr>
              <w:t>2.69001</w:t>
            </w:r>
          </w:p>
        </w:tc>
      </w:tr>
      <w:tr w:rsidR="00D81363" w:rsidRPr="004A6DD8" w:rsidTr="008F7502">
        <w:trPr>
          <w:cantSplit/>
          <w:tblHeader/>
        </w:trPr>
        <w:tc>
          <w:tcPr>
            <w:tcW w:w="993" w:type="dxa"/>
            <w:vMerge w:val="restart"/>
            <w:tcBorders>
              <w:left w:val="single" w:sz="16" w:space="0" w:color="000000"/>
              <w:right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rPr>
                <w:rFonts w:ascii="Arial" w:hAnsi="Arial" w:cs="Arial"/>
                <w:color w:val="000000"/>
                <w:sz w:val="22"/>
                <w:szCs w:val="22"/>
              </w:rPr>
            </w:pPr>
            <w:r w:rsidRPr="00D81363">
              <w:rPr>
                <w:rFonts w:ascii="Arial" w:hAnsi="Arial" w:cs="Arial"/>
                <w:color w:val="000000"/>
                <w:sz w:val="22"/>
                <w:szCs w:val="22"/>
              </w:rPr>
              <w:t>Kembang</w:t>
            </w:r>
          </w:p>
        </w:tc>
        <w:tc>
          <w:tcPr>
            <w:tcW w:w="1418" w:type="dxa"/>
            <w:tcBorders>
              <w:left w:val="nil"/>
              <w:bottom w:val="nil"/>
              <w:right w:val="single" w:sz="16" w:space="0" w:color="000000"/>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rPr>
                <w:rFonts w:ascii="Arial" w:hAnsi="Arial" w:cs="Arial"/>
                <w:color w:val="000000"/>
                <w:sz w:val="22"/>
                <w:szCs w:val="22"/>
              </w:rPr>
            </w:pPr>
            <w:r w:rsidRPr="00D81363">
              <w:rPr>
                <w:rFonts w:ascii="Arial" w:hAnsi="Arial" w:cs="Arial"/>
                <w:color w:val="000000"/>
                <w:sz w:val="22"/>
                <w:szCs w:val="22"/>
              </w:rPr>
              <w:t>Equal variances assumed</w:t>
            </w:r>
          </w:p>
        </w:tc>
        <w:tc>
          <w:tcPr>
            <w:tcW w:w="708" w:type="dxa"/>
            <w:tcBorders>
              <w:left w:val="single" w:sz="16" w:space="0" w:color="000000"/>
              <w:bottom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.023</w:t>
            </w:r>
          </w:p>
        </w:tc>
        <w:tc>
          <w:tcPr>
            <w:tcW w:w="709" w:type="dxa"/>
            <w:tcBorders>
              <w:bottom w:val="nil"/>
            </w:tcBorders>
            <w:shd w:val="clear" w:color="auto" w:fill="FFFFFF"/>
            <w:tcMar>
              <w:top w:w="30" w:type="dxa"/>
              <w:left w:w="30" w:type="dxa"/>
              <w:bottom w:w="30" w:type="dxa"/>
              <w:right w:w="30" w:type="dxa"/>
            </w:tcMar>
          </w:tcPr>
          <w:p w:rsidR="00B26AF0" w:rsidRPr="008F7502" w:rsidRDefault="00B26AF0" w:rsidP="00D81363">
            <w:pPr>
              <w:autoSpaceDE w:val="0"/>
              <w:autoSpaceDN w:val="0"/>
              <w:adjustRightInd w:val="0"/>
              <w:ind w:left="-30"/>
              <w:jc w:val="right"/>
              <w:rPr>
                <w:rFonts w:ascii="Arial" w:hAnsi="Arial" w:cs="Arial"/>
                <w:b/>
                <w:sz w:val="22"/>
                <w:szCs w:val="22"/>
              </w:rPr>
            </w:pPr>
            <w:r w:rsidRPr="008F7502">
              <w:rPr>
                <w:rFonts w:ascii="Arial" w:hAnsi="Arial" w:cs="Arial"/>
                <w:b/>
                <w:sz w:val="22"/>
                <w:szCs w:val="22"/>
              </w:rPr>
              <w:t>.883</w:t>
            </w:r>
          </w:p>
        </w:tc>
        <w:tc>
          <w:tcPr>
            <w:tcW w:w="709" w:type="dxa"/>
            <w:tcBorders>
              <w:bottom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-.885</w:t>
            </w:r>
          </w:p>
        </w:tc>
        <w:tc>
          <w:tcPr>
            <w:tcW w:w="709" w:type="dxa"/>
            <w:tcBorders>
              <w:bottom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16</w:t>
            </w:r>
          </w:p>
        </w:tc>
        <w:tc>
          <w:tcPr>
            <w:tcW w:w="992" w:type="dxa"/>
            <w:tcBorders>
              <w:bottom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.389</w:t>
            </w:r>
          </w:p>
        </w:tc>
        <w:tc>
          <w:tcPr>
            <w:tcW w:w="1134" w:type="dxa"/>
            <w:tcBorders>
              <w:bottom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-1.50769</w:t>
            </w:r>
          </w:p>
        </w:tc>
        <w:tc>
          <w:tcPr>
            <w:tcW w:w="1134" w:type="dxa"/>
            <w:tcBorders>
              <w:bottom w:val="nil"/>
            </w:tcBorders>
            <w:shd w:val="clear" w:color="auto" w:fill="FFFFFF"/>
            <w:tcMar>
              <w:top w:w="30" w:type="dxa"/>
              <w:left w:w="30" w:type="dxa"/>
              <w:bottom w:w="30" w:type="dxa"/>
              <w:right w:w="30" w:type="dxa"/>
            </w:tcMar>
          </w:tcPr>
          <w:p w:rsidR="00B26AF0" w:rsidRPr="004A6DD8" w:rsidRDefault="00B26AF0" w:rsidP="00095F13">
            <w:pPr>
              <w:autoSpaceDE w:val="0"/>
              <w:autoSpaceDN w:val="0"/>
              <w:adjustRightInd w:val="0"/>
              <w:jc w:val="right"/>
              <w:rPr>
                <w:rFonts w:ascii="Arial" w:hAnsi="Arial" w:cs="Arial"/>
                <w:color w:val="000000"/>
              </w:rPr>
            </w:pPr>
            <w:r w:rsidRPr="004A6DD8">
              <w:rPr>
                <w:rFonts w:ascii="Arial" w:hAnsi="Arial" w:cs="Arial"/>
                <w:color w:val="000000"/>
              </w:rPr>
              <w:t>1.70301</w:t>
            </w:r>
          </w:p>
        </w:tc>
        <w:tc>
          <w:tcPr>
            <w:tcW w:w="850" w:type="dxa"/>
            <w:tcBorders>
              <w:bottom w:val="nil"/>
            </w:tcBorders>
            <w:shd w:val="clear" w:color="auto" w:fill="FFFFFF"/>
            <w:tcMar>
              <w:top w:w="30" w:type="dxa"/>
              <w:left w:w="30" w:type="dxa"/>
              <w:bottom w:w="30" w:type="dxa"/>
              <w:right w:w="30" w:type="dxa"/>
            </w:tcMar>
          </w:tcPr>
          <w:p w:rsidR="00B26AF0" w:rsidRPr="004A6DD8" w:rsidRDefault="00B26AF0" w:rsidP="00095F13">
            <w:pPr>
              <w:autoSpaceDE w:val="0"/>
              <w:autoSpaceDN w:val="0"/>
              <w:adjustRightInd w:val="0"/>
              <w:jc w:val="right"/>
              <w:rPr>
                <w:rFonts w:ascii="Arial" w:hAnsi="Arial" w:cs="Arial"/>
                <w:color w:val="000000"/>
              </w:rPr>
            </w:pPr>
            <w:r w:rsidRPr="004A6DD8">
              <w:rPr>
                <w:rFonts w:ascii="Arial" w:hAnsi="Arial" w:cs="Arial"/>
                <w:color w:val="000000"/>
              </w:rPr>
              <w:t>-5.11791</w:t>
            </w:r>
          </w:p>
        </w:tc>
        <w:tc>
          <w:tcPr>
            <w:tcW w:w="993" w:type="dxa"/>
            <w:tcBorders>
              <w:bottom w:val="nil"/>
              <w:right w:val="single" w:sz="16" w:space="0" w:color="000000"/>
            </w:tcBorders>
            <w:shd w:val="clear" w:color="auto" w:fill="FFFFFF"/>
            <w:tcMar>
              <w:top w:w="30" w:type="dxa"/>
              <w:left w:w="30" w:type="dxa"/>
              <w:bottom w:w="30" w:type="dxa"/>
              <w:right w:w="30" w:type="dxa"/>
            </w:tcMar>
          </w:tcPr>
          <w:p w:rsidR="00B26AF0" w:rsidRPr="004A6DD8" w:rsidRDefault="00B26AF0" w:rsidP="00095F13">
            <w:pPr>
              <w:autoSpaceDE w:val="0"/>
              <w:autoSpaceDN w:val="0"/>
              <w:adjustRightInd w:val="0"/>
              <w:jc w:val="right"/>
              <w:rPr>
                <w:rFonts w:ascii="Arial" w:hAnsi="Arial" w:cs="Arial"/>
                <w:color w:val="000000"/>
              </w:rPr>
            </w:pPr>
            <w:r w:rsidRPr="004A6DD8">
              <w:rPr>
                <w:rFonts w:ascii="Arial" w:hAnsi="Arial" w:cs="Arial"/>
                <w:color w:val="000000"/>
              </w:rPr>
              <w:t>2.10252</w:t>
            </w:r>
          </w:p>
        </w:tc>
      </w:tr>
      <w:tr w:rsidR="00D81363" w:rsidRPr="004A6DD8" w:rsidTr="008F7502">
        <w:trPr>
          <w:cantSplit/>
          <w:tblHeader/>
        </w:trPr>
        <w:tc>
          <w:tcPr>
            <w:tcW w:w="993" w:type="dxa"/>
            <w:vMerge/>
            <w:tcBorders>
              <w:left w:val="single" w:sz="16" w:space="0" w:color="000000"/>
              <w:right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rPr>
                <w:rFonts w:ascii="Arial" w:hAnsi="Arial" w:cs="Arial"/>
                <w:color w:val="000000"/>
                <w:sz w:val="22"/>
                <w:szCs w:val="22"/>
              </w:rPr>
            </w:pPr>
          </w:p>
        </w:tc>
        <w:tc>
          <w:tcPr>
            <w:tcW w:w="1418" w:type="dxa"/>
            <w:tcBorders>
              <w:top w:val="nil"/>
              <w:left w:val="nil"/>
              <w:right w:val="single" w:sz="16" w:space="0" w:color="000000"/>
            </w:tcBorders>
            <w:shd w:val="clear" w:color="auto" w:fill="FFFFFF"/>
            <w:tcMar>
              <w:top w:w="30" w:type="dxa"/>
              <w:left w:w="30" w:type="dxa"/>
              <w:bottom w:w="30" w:type="dxa"/>
              <w:right w:w="30" w:type="dxa"/>
            </w:tcMar>
          </w:tcPr>
          <w:p w:rsidR="00D81363" w:rsidRDefault="00B26AF0" w:rsidP="00D81363">
            <w:pPr>
              <w:autoSpaceDE w:val="0"/>
              <w:autoSpaceDN w:val="0"/>
              <w:adjustRightInd w:val="0"/>
              <w:ind w:left="-30"/>
              <w:rPr>
                <w:rFonts w:ascii="Arial" w:hAnsi="Arial" w:cs="Arial"/>
                <w:color w:val="000000"/>
                <w:sz w:val="22"/>
                <w:szCs w:val="22"/>
                <w:lang w:val="id-ID"/>
              </w:rPr>
            </w:pPr>
            <w:r w:rsidRPr="00D81363">
              <w:rPr>
                <w:rFonts w:ascii="Arial" w:hAnsi="Arial" w:cs="Arial"/>
                <w:color w:val="000000"/>
                <w:sz w:val="22"/>
                <w:szCs w:val="22"/>
              </w:rPr>
              <w:t>Equal variances</w:t>
            </w:r>
          </w:p>
          <w:p w:rsidR="00B26AF0" w:rsidRPr="00D81363" w:rsidRDefault="00B26AF0" w:rsidP="00D81363">
            <w:pPr>
              <w:autoSpaceDE w:val="0"/>
              <w:autoSpaceDN w:val="0"/>
              <w:adjustRightInd w:val="0"/>
              <w:ind w:left="-30"/>
              <w:rPr>
                <w:rFonts w:ascii="Arial" w:hAnsi="Arial" w:cs="Arial"/>
                <w:color w:val="000000"/>
                <w:sz w:val="22"/>
                <w:szCs w:val="22"/>
              </w:rPr>
            </w:pPr>
            <w:r w:rsidRPr="00D81363">
              <w:rPr>
                <w:rFonts w:ascii="Arial" w:hAnsi="Arial" w:cs="Arial"/>
                <w:color w:val="000000"/>
                <w:sz w:val="22"/>
                <w:szCs w:val="22"/>
              </w:rPr>
              <w:t xml:space="preserve"> not assumed</w:t>
            </w:r>
          </w:p>
        </w:tc>
        <w:tc>
          <w:tcPr>
            <w:tcW w:w="708" w:type="dxa"/>
            <w:tcBorders>
              <w:top w:val="nil"/>
              <w:left w:val="single" w:sz="16" w:space="0" w:color="000000"/>
            </w:tcBorders>
            <w:shd w:val="clear" w:color="auto" w:fill="FFFFFF"/>
            <w:tcMar>
              <w:top w:w="30" w:type="dxa"/>
              <w:left w:w="30" w:type="dxa"/>
              <w:bottom w:w="30" w:type="dxa"/>
              <w:right w:w="30" w:type="dxa"/>
            </w:tcMar>
            <w:vAlign w:val="center"/>
          </w:tcPr>
          <w:p w:rsidR="00B26AF0" w:rsidRPr="00D81363" w:rsidRDefault="00B26AF0" w:rsidP="00D81363">
            <w:pPr>
              <w:autoSpaceDE w:val="0"/>
              <w:autoSpaceDN w:val="0"/>
              <w:adjustRightInd w:val="0"/>
              <w:ind w:left="-30"/>
              <w:jc w:val="center"/>
              <w:rPr>
                <w:rFonts w:ascii="Arial" w:hAnsi="Arial" w:cs="Arial"/>
                <w:sz w:val="22"/>
                <w:szCs w:val="22"/>
              </w:rPr>
            </w:pPr>
          </w:p>
        </w:tc>
        <w:tc>
          <w:tcPr>
            <w:tcW w:w="709" w:type="dxa"/>
            <w:tcBorders>
              <w:top w:val="nil"/>
            </w:tcBorders>
            <w:shd w:val="clear" w:color="auto" w:fill="FFFFFF"/>
            <w:tcMar>
              <w:top w:w="30" w:type="dxa"/>
              <w:left w:w="30" w:type="dxa"/>
              <w:bottom w:w="30" w:type="dxa"/>
              <w:right w:w="30" w:type="dxa"/>
            </w:tcMar>
            <w:vAlign w:val="center"/>
          </w:tcPr>
          <w:p w:rsidR="00B26AF0" w:rsidRPr="008F7502" w:rsidRDefault="00B26AF0" w:rsidP="00D81363">
            <w:pPr>
              <w:autoSpaceDE w:val="0"/>
              <w:autoSpaceDN w:val="0"/>
              <w:adjustRightInd w:val="0"/>
              <w:ind w:left="-30"/>
              <w:jc w:val="center"/>
              <w:rPr>
                <w:rFonts w:ascii="Arial" w:hAnsi="Arial" w:cs="Arial"/>
                <w:b/>
                <w:sz w:val="22"/>
                <w:szCs w:val="22"/>
              </w:rPr>
            </w:pPr>
          </w:p>
        </w:tc>
        <w:tc>
          <w:tcPr>
            <w:tcW w:w="709" w:type="dxa"/>
            <w:tcBorders>
              <w:top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-.893</w:t>
            </w:r>
          </w:p>
        </w:tc>
        <w:tc>
          <w:tcPr>
            <w:tcW w:w="709" w:type="dxa"/>
            <w:tcBorders>
              <w:top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7.429</w:t>
            </w:r>
          </w:p>
        </w:tc>
        <w:tc>
          <w:tcPr>
            <w:tcW w:w="992" w:type="dxa"/>
            <w:tcBorders>
              <w:top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.400</w:t>
            </w:r>
          </w:p>
        </w:tc>
        <w:tc>
          <w:tcPr>
            <w:tcW w:w="1134" w:type="dxa"/>
            <w:tcBorders>
              <w:top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-1.50769</w:t>
            </w:r>
          </w:p>
        </w:tc>
        <w:tc>
          <w:tcPr>
            <w:tcW w:w="1134" w:type="dxa"/>
            <w:tcBorders>
              <w:top w:val="nil"/>
            </w:tcBorders>
            <w:shd w:val="clear" w:color="auto" w:fill="FFFFFF"/>
            <w:tcMar>
              <w:top w:w="30" w:type="dxa"/>
              <w:left w:w="30" w:type="dxa"/>
              <w:bottom w:w="30" w:type="dxa"/>
              <w:right w:w="30" w:type="dxa"/>
            </w:tcMar>
          </w:tcPr>
          <w:p w:rsidR="00B26AF0" w:rsidRPr="004A6DD8" w:rsidRDefault="00B26AF0" w:rsidP="00095F13">
            <w:pPr>
              <w:autoSpaceDE w:val="0"/>
              <w:autoSpaceDN w:val="0"/>
              <w:adjustRightInd w:val="0"/>
              <w:jc w:val="right"/>
              <w:rPr>
                <w:rFonts w:ascii="Arial" w:hAnsi="Arial" w:cs="Arial"/>
                <w:color w:val="000000"/>
              </w:rPr>
            </w:pPr>
            <w:r w:rsidRPr="004A6DD8">
              <w:rPr>
                <w:rFonts w:ascii="Arial" w:hAnsi="Arial" w:cs="Arial"/>
                <w:color w:val="000000"/>
              </w:rPr>
              <w:t>1.68897</w:t>
            </w:r>
          </w:p>
        </w:tc>
        <w:tc>
          <w:tcPr>
            <w:tcW w:w="850" w:type="dxa"/>
            <w:tcBorders>
              <w:top w:val="nil"/>
            </w:tcBorders>
            <w:shd w:val="clear" w:color="auto" w:fill="FFFFFF"/>
            <w:tcMar>
              <w:top w:w="30" w:type="dxa"/>
              <w:left w:w="30" w:type="dxa"/>
              <w:bottom w:w="30" w:type="dxa"/>
              <w:right w:w="30" w:type="dxa"/>
            </w:tcMar>
          </w:tcPr>
          <w:p w:rsidR="00B26AF0" w:rsidRPr="004A6DD8" w:rsidRDefault="00B26AF0" w:rsidP="00095F13">
            <w:pPr>
              <w:autoSpaceDE w:val="0"/>
              <w:autoSpaceDN w:val="0"/>
              <w:adjustRightInd w:val="0"/>
              <w:jc w:val="right"/>
              <w:rPr>
                <w:rFonts w:ascii="Arial" w:hAnsi="Arial" w:cs="Arial"/>
                <w:color w:val="000000"/>
              </w:rPr>
            </w:pPr>
            <w:r w:rsidRPr="004A6DD8">
              <w:rPr>
                <w:rFonts w:ascii="Arial" w:hAnsi="Arial" w:cs="Arial"/>
                <w:color w:val="000000"/>
              </w:rPr>
              <w:t>-5.45524</w:t>
            </w:r>
          </w:p>
        </w:tc>
        <w:tc>
          <w:tcPr>
            <w:tcW w:w="993" w:type="dxa"/>
            <w:tcBorders>
              <w:top w:val="nil"/>
              <w:right w:val="single" w:sz="16" w:space="0" w:color="000000"/>
            </w:tcBorders>
            <w:shd w:val="clear" w:color="auto" w:fill="FFFFFF"/>
            <w:tcMar>
              <w:top w:w="30" w:type="dxa"/>
              <w:left w:w="30" w:type="dxa"/>
              <w:bottom w:w="30" w:type="dxa"/>
              <w:right w:w="30" w:type="dxa"/>
            </w:tcMar>
          </w:tcPr>
          <w:p w:rsidR="00B26AF0" w:rsidRPr="004A6DD8" w:rsidRDefault="00B26AF0" w:rsidP="00095F13">
            <w:pPr>
              <w:autoSpaceDE w:val="0"/>
              <w:autoSpaceDN w:val="0"/>
              <w:adjustRightInd w:val="0"/>
              <w:jc w:val="right"/>
              <w:rPr>
                <w:rFonts w:ascii="Arial" w:hAnsi="Arial" w:cs="Arial"/>
                <w:color w:val="000000"/>
              </w:rPr>
            </w:pPr>
            <w:r w:rsidRPr="004A6DD8">
              <w:rPr>
                <w:rFonts w:ascii="Arial" w:hAnsi="Arial" w:cs="Arial"/>
                <w:color w:val="000000"/>
              </w:rPr>
              <w:t>2.43985</w:t>
            </w:r>
          </w:p>
        </w:tc>
      </w:tr>
      <w:tr w:rsidR="00D81363" w:rsidRPr="004A6DD8" w:rsidTr="008F7502">
        <w:trPr>
          <w:cantSplit/>
          <w:tblHeader/>
        </w:trPr>
        <w:tc>
          <w:tcPr>
            <w:tcW w:w="993"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rPr>
                <w:rFonts w:ascii="Arial" w:hAnsi="Arial" w:cs="Arial"/>
                <w:color w:val="000000"/>
                <w:sz w:val="22"/>
                <w:szCs w:val="22"/>
              </w:rPr>
            </w:pPr>
            <w:r w:rsidRPr="00D81363">
              <w:rPr>
                <w:rFonts w:ascii="Arial" w:hAnsi="Arial" w:cs="Arial"/>
                <w:color w:val="000000"/>
                <w:sz w:val="22"/>
                <w:szCs w:val="22"/>
              </w:rPr>
              <w:t>Pelihara</w:t>
            </w:r>
          </w:p>
        </w:tc>
        <w:tc>
          <w:tcPr>
            <w:tcW w:w="1418" w:type="dxa"/>
            <w:tcBorders>
              <w:left w:val="nil"/>
              <w:bottom w:val="nil"/>
              <w:right w:val="single" w:sz="16" w:space="0" w:color="000000"/>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rPr>
                <w:rFonts w:ascii="Arial" w:hAnsi="Arial" w:cs="Arial"/>
                <w:color w:val="000000"/>
                <w:sz w:val="22"/>
                <w:szCs w:val="22"/>
              </w:rPr>
            </w:pPr>
            <w:r w:rsidRPr="00D81363">
              <w:rPr>
                <w:rFonts w:ascii="Arial" w:hAnsi="Arial" w:cs="Arial"/>
                <w:color w:val="000000"/>
                <w:sz w:val="22"/>
                <w:szCs w:val="22"/>
              </w:rPr>
              <w:t>Equal variances assumed</w:t>
            </w:r>
          </w:p>
        </w:tc>
        <w:tc>
          <w:tcPr>
            <w:tcW w:w="708" w:type="dxa"/>
            <w:tcBorders>
              <w:left w:val="single" w:sz="16" w:space="0" w:color="000000"/>
              <w:bottom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1.928</w:t>
            </w:r>
          </w:p>
        </w:tc>
        <w:tc>
          <w:tcPr>
            <w:tcW w:w="709" w:type="dxa"/>
            <w:tcBorders>
              <w:bottom w:val="nil"/>
            </w:tcBorders>
            <w:shd w:val="clear" w:color="auto" w:fill="FFFFFF"/>
            <w:tcMar>
              <w:top w:w="30" w:type="dxa"/>
              <w:left w:w="30" w:type="dxa"/>
              <w:bottom w:w="30" w:type="dxa"/>
              <w:right w:w="30" w:type="dxa"/>
            </w:tcMar>
          </w:tcPr>
          <w:p w:rsidR="00B26AF0" w:rsidRPr="008F7502" w:rsidRDefault="00B26AF0" w:rsidP="00D81363">
            <w:pPr>
              <w:autoSpaceDE w:val="0"/>
              <w:autoSpaceDN w:val="0"/>
              <w:adjustRightInd w:val="0"/>
              <w:ind w:left="-30"/>
              <w:jc w:val="right"/>
              <w:rPr>
                <w:rFonts w:ascii="Arial" w:hAnsi="Arial" w:cs="Arial"/>
                <w:b/>
                <w:sz w:val="22"/>
                <w:szCs w:val="22"/>
              </w:rPr>
            </w:pPr>
            <w:r w:rsidRPr="008F7502">
              <w:rPr>
                <w:rFonts w:ascii="Arial" w:hAnsi="Arial" w:cs="Arial"/>
                <w:b/>
                <w:sz w:val="22"/>
                <w:szCs w:val="22"/>
              </w:rPr>
              <w:t>.184</w:t>
            </w:r>
          </w:p>
        </w:tc>
        <w:tc>
          <w:tcPr>
            <w:tcW w:w="709" w:type="dxa"/>
            <w:tcBorders>
              <w:bottom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-.648</w:t>
            </w:r>
          </w:p>
        </w:tc>
        <w:tc>
          <w:tcPr>
            <w:tcW w:w="709" w:type="dxa"/>
            <w:tcBorders>
              <w:bottom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16</w:t>
            </w:r>
          </w:p>
        </w:tc>
        <w:tc>
          <w:tcPr>
            <w:tcW w:w="992" w:type="dxa"/>
            <w:tcBorders>
              <w:bottom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.526</w:t>
            </w:r>
          </w:p>
        </w:tc>
        <w:tc>
          <w:tcPr>
            <w:tcW w:w="1134" w:type="dxa"/>
            <w:tcBorders>
              <w:bottom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-1.61538</w:t>
            </w:r>
          </w:p>
        </w:tc>
        <w:tc>
          <w:tcPr>
            <w:tcW w:w="1134" w:type="dxa"/>
            <w:tcBorders>
              <w:bottom w:val="nil"/>
            </w:tcBorders>
            <w:shd w:val="clear" w:color="auto" w:fill="FFFFFF"/>
            <w:tcMar>
              <w:top w:w="30" w:type="dxa"/>
              <w:left w:w="30" w:type="dxa"/>
              <w:bottom w:w="30" w:type="dxa"/>
              <w:right w:w="30" w:type="dxa"/>
            </w:tcMar>
          </w:tcPr>
          <w:p w:rsidR="00B26AF0" w:rsidRPr="004A6DD8" w:rsidRDefault="00B26AF0" w:rsidP="00095F13">
            <w:pPr>
              <w:autoSpaceDE w:val="0"/>
              <w:autoSpaceDN w:val="0"/>
              <w:adjustRightInd w:val="0"/>
              <w:jc w:val="right"/>
              <w:rPr>
                <w:rFonts w:ascii="Arial" w:hAnsi="Arial" w:cs="Arial"/>
                <w:color w:val="000000"/>
              </w:rPr>
            </w:pPr>
            <w:r w:rsidRPr="004A6DD8">
              <w:rPr>
                <w:rFonts w:ascii="Arial" w:hAnsi="Arial" w:cs="Arial"/>
                <w:color w:val="000000"/>
              </w:rPr>
              <w:t>2.49295</w:t>
            </w:r>
          </w:p>
        </w:tc>
        <w:tc>
          <w:tcPr>
            <w:tcW w:w="850" w:type="dxa"/>
            <w:tcBorders>
              <w:bottom w:val="nil"/>
            </w:tcBorders>
            <w:shd w:val="clear" w:color="auto" w:fill="FFFFFF"/>
            <w:tcMar>
              <w:top w:w="30" w:type="dxa"/>
              <w:left w:w="30" w:type="dxa"/>
              <w:bottom w:w="30" w:type="dxa"/>
              <w:right w:w="30" w:type="dxa"/>
            </w:tcMar>
          </w:tcPr>
          <w:p w:rsidR="00B26AF0" w:rsidRPr="004A6DD8" w:rsidRDefault="00B26AF0" w:rsidP="00095F13">
            <w:pPr>
              <w:autoSpaceDE w:val="0"/>
              <w:autoSpaceDN w:val="0"/>
              <w:adjustRightInd w:val="0"/>
              <w:jc w:val="right"/>
              <w:rPr>
                <w:rFonts w:ascii="Arial" w:hAnsi="Arial" w:cs="Arial"/>
                <w:color w:val="000000"/>
              </w:rPr>
            </w:pPr>
            <w:r w:rsidRPr="004A6DD8">
              <w:rPr>
                <w:rFonts w:ascii="Arial" w:hAnsi="Arial" w:cs="Arial"/>
                <w:color w:val="000000"/>
              </w:rPr>
              <w:t>-6.90020</w:t>
            </w:r>
          </w:p>
        </w:tc>
        <w:tc>
          <w:tcPr>
            <w:tcW w:w="993" w:type="dxa"/>
            <w:tcBorders>
              <w:bottom w:val="nil"/>
              <w:right w:val="single" w:sz="16" w:space="0" w:color="000000"/>
            </w:tcBorders>
            <w:shd w:val="clear" w:color="auto" w:fill="FFFFFF"/>
            <w:tcMar>
              <w:top w:w="30" w:type="dxa"/>
              <w:left w:w="30" w:type="dxa"/>
              <w:bottom w:w="30" w:type="dxa"/>
              <w:right w:w="30" w:type="dxa"/>
            </w:tcMar>
          </w:tcPr>
          <w:p w:rsidR="00B26AF0" w:rsidRPr="004A6DD8" w:rsidRDefault="00B26AF0" w:rsidP="00095F13">
            <w:pPr>
              <w:autoSpaceDE w:val="0"/>
              <w:autoSpaceDN w:val="0"/>
              <w:adjustRightInd w:val="0"/>
              <w:jc w:val="right"/>
              <w:rPr>
                <w:rFonts w:ascii="Arial" w:hAnsi="Arial" w:cs="Arial"/>
                <w:color w:val="000000"/>
              </w:rPr>
            </w:pPr>
            <w:r w:rsidRPr="004A6DD8">
              <w:rPr>
                <w:rFonts w:ascii="Arial" w:hAnsi="Arial" w:cs="Arial"/>
                <w:color w:val="000000"/>
              </w:rPr>
              <w:t>3.66943</w:t>
            </w:r>
          </w:p>
        </w:tc>
      </w:tr>
      <w:tr w:rsidR="00D81363" w:rsidRPr="004A6DD8" w:rsidTr="008F7502">
        <w:trPr>
          <w:cantSplit/>
        </w:trPr>
        <w:tc>
          <w:tcPr>
            <w:tcW w:w="993"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rPr>
                <w:rFonts w:ascii="Arial" w:hAnsi="Arial" w:cs="Arial"/>
                <w:color w:val="000000"/>
                <w:sz w:val="22"/>
                <w:szCs w:val="22"/>
              </w:rPr>
            </w:pPr>
          </w:p>
        </w:tc>
        <w:tc>
          <w:tcPr>
            <w:tcW w:w="141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81363" w:rsidRDefault="00B26AF0" w:rsidP="00D81363">
            <w:pPr>
              <w:autoSpaceDE w:val="0"/>
              <w:autoSpaceDN w:val="0"/>
              <w:adjustRightInd w:val="0"/>
              <w:ind w:left="-30"/>
              <w:rPr>
                <w:rFonts w:ascii="Arial" w:hAnsi="Arial" w:cs="Arial"/>
                <w:color w:val="000000"/>
                <w:sz w:val="22"/>
                <w:szCs w:val="22"/>
                <w:lang w:val="id-ID"/>
              </w:rPr>
            </w:pPr>
            <w:r w:rsidRPr="00D81363">
              <w:rPr>
                <w:rFonts w:ascii="Arial" w:hAnsi="Arial" w:cs="Arial"/>
                <w:color w:val="000000"/>
                <w:sz w:val="22"/>
                <w:szCs w:val="22"/>
              </w:rPr>
              <w:t>Equal variances</w:t>
            </w:r>
          </w:p>
          <w:p w:rsidR="00B26AF0" w:rsidRPr="00D81363" w:rsidRDefault="00B26AF0" w:rsidP="00D81363">
            <w:pPr>
              <w:autoSpaceDE w:val="0"/>
              <w:autoSpaceDN w:val="0"/>
              <w:adjustRightInd w:val="0"/>
              <w:ind w:left="-30"/>
              <w:rPr>
                <w:rFonts w:ascii="Arial" w:hAnsi="Arial" w:cs="Arial"/>
                <w:color w:val="000000"/>
                <w:sz w:val="22"/>
                <w:szCs w:val="22"/>
              </w:rPr>
            </w:pPr>
            <w:r w:rsidRPr="00D81363">
              <w:rPr>
                <w:rFonts w:ascii="Arial" w:hAnsi="Arial" w:cs="Arial"/>
                <w:color w:val="000000"/>
                <w:sz w:val="22"/>
                <w:szCs w:val="22"/>
              </w:rPr>
              <w:t xml:space="preserve"> not assumed</w:t>
            </w:r>
          </w:p>
        </w:tc>
        <w:tc>
          <w:tcPr>
            <w:tcW w:w="70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B26AF0" w:rsidRPr="00D81363" w:rsidRDefault="00B26AF0" w:rsidP="00D81363">
            <w:pPr>
              <w:autoSpaceDE w:val="0"/>
              <w:autoSpaceDN w:val="0"/>
              <w:adjustRightInd w:val="0"/>
              <w:ind w:left="-30"/>
              <w:jc w:val="center"/>
              <w:rPr>
                <w:rFonts w:ascii="Arial" w:hAnsi="Arial" w:cs="Arial"/>
                <w:sz w:val="22"/>
                <w:szCs w:val="22"/>
              </w:rPr>
            </w:pPr>
          </w:p>
        </w:tc>
        <w:tc>
          <w:tcPr>
            <w:tcW w:w="709" w:type="dxa"/>
            <w:tcBorders>
              <w:top w:val="nil"/>
              <w:bottom w:val="single" w:sz="16" w:space="0" w:color="000000"/>
            </w:tcBorders>
            <w:shd w:val="clear" w:color="auto" w:fill="FFFFFF"/>
            <w:tcMar>
              <w:top w:w="30" w:type="dxa"/>
              <w:left w:w="30" w:type="dxa"/>
              <w:bottom w:w="30" w:type="dxa"/>
              <w:right w:w="30" w:type="dxa"/>
            </w:tcMar>
            <w:vAlign w:val="center"/>
          </w:tcPr>
          <w:p w:rsidR="00B26AF0" w:rsidRPr="00D81363" w:rsidRDefault="00B26AF0" w:rsidP="00D81363">
            <w:pPr>
              <w:autoSpaceDE w:val="0"/>
              <w:autoSpaceDN w:val="0"/>
              <w:adjustRightInd w:val="0"/>
              <w:ind w:left="-30"/>
              <w:jc w:val="center"/>
              <w:rPr>
                <w:rFonts w:ascii="Arial" w:hAnsi="Arial" w:cs="Arial"/>
                <w:sz w:val="22"/>
                <w:szCs w:val="22"/>
                <w:highlight w:val="yellow"/>
              </w:rPr>
            </w:pPr>
          </w:p>
        </w:tc>
        <w:tc>
          <w:tcPr>
            <w:tcW w:w="709" w:type="dxa"/>
            <w:tcBorders>
              <w:top w:val="nil"/>
              <w:bottom w:val="single" w:sz="16" w:space="0" w:color="000000"/>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-.883</w:t>
            </w:r>
          </w:p>
        </w:tc>
        <w:tc>
          <w:tcPr>
            <w:tcW w:w="709" w:type="dxa"/>
            <w:tcBorders>
              <w:top w:val="nil"/>
              <w:bottom w:val="single" w:sz="16" w:space="0" w:color="000000"/>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15.056</w:t>
            </w:r>
          </w:p>
        </w:tc>
        <w:tc>
          <w:tcPr>
            <w:tcW w:w="992" w:type="dxa"/>
            <w:tcBorders>
              <w:top w:val="nil"/>
              <w:bottom w:val="single" w:sz="16" w:space="0" w:color="000000"/>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.391</w:t>
            </w:r>
          </w:p>
        </w:tc>
        <w:tc>
          <w:tcPr>
            <w:tcW w:w="1134" w:type="dxa"/>
            <w:tcBorders>
              <w:top w:val="nil"/>
              <w:bottom w:val="single" w:sz="16" w:space="0" w:color="000000"/>
            </w:tcBorders>
            <w:shd w:val="clear" w:color="auto" w:fill="FFFFFF"/>
            <w:tcMar>
              <w:top w:w="30" w:type="dxa"/>
              <w:left w:w="30" w:type="dxa"/>
              <w:bottom w:w="30" w:type="dxa"/>
              <w:right w:w="30" w:type="dxa"/>
            </w:tcMar>
          </w:tcPr>
          <w:p w:rsidR="00B26AF0" w:rsidRPr="00D81363" w:rsidRDefault="00B26AF0" w:rsidP="00D81363">
            <w:pPr>
              <w:autoSpaceDE w:val="0"/>
              <w:autoSpaceDN w:val="0"/>
              <w:adjustRightInd w:val="0"/>
              <w:ind w:left="-30"/>
              <w:jc w:val="right"/>
              <w:rPr>
                <w:rFonts w:ascii="Arial" w:hAnsi="Arial" w:cs="Arial"/>
                <w:color w:val="000000"/>
                <w:sz w:val="22"/>
                <w:szCs w:val="22"/>
              </w:rPr>
            </w:pPr>
            <w:r w:rsidRPr="00D81363">
              <w:rPr>
                <w:rFonts w:ascii="Arial" w:hAnsi="Arial" w:cs="Arial"/>
                <w:color w:val="000000"/>
                <w:sz w:val="22"/>
                <w:szCs w:val="22"/>
              </w:rPr>
              <w:t>-1.61538</w:t>
            </w:r>
          </w:p>
        </w:tc>
        <w:tc>
          <w:tcPr>
            <w:tcW w:w="1134" w:type="dxa"/>
            <w:tcBorders>
              <w:top w:val="nil"/>
              <w:bottom w:val="single" w:sz="16" w:space="0" w:color="000000"/>
            </w:tcBorders>
            <w:shd w:val="clear" w:color="auto" w:fill="FFFFFF"/>
            <w:tcMar>
              <w:top w:w="30" w:type="dxa"/>
              <w:left w:w="30" w:type="dxa"/>
              <w:bottom w:w="30" w:type="dxa"/>
              <w:right w:w="30" w:type="dxa"/>
            </w:tcMar>
          </w:tcPr>
          <w:p w:rsidR="00B26AF0" w:rsidRPr="004A6DD8" w:rsidRDefault="00B26AF0" w:rsidP="00095F13">
            <w:pPr>
              <w:autoSpaceDE w:val="0"/>
              <w:autoSpaceDN w:val="0"/>
              <w:adjustRightInd w:val="0"/>
              <w:jc w:val="right"/>
              <w:rPr>
                <w:rFonts w:ascii="Arial" w:hAnsi="Arial" w:cs="Arial"/>
                <w:color w:val="000000"/>
              </w:rPr>
            </w:pPr>
            <w:r w:rsidRPr="004A6DD8">
              <w:rPr>
                <w:rFonts w:ascii="Arial" w:hAnsi="Arial" w:cs="Arial"/>
                <w:color w:val="000000"/>
              </w:rPr>
              <w:t>1.82973</w:t>
            </w:r>
          </w:p>
        </w:tc>
        <w:tc>
          <w:tcPr>
            <w:tcW w:w="850" w:type="dxa"/>
            <w:tcBorders>
              <w:top w:val="nil"/>
              <w:bottom w:val="single" w:sz="16" w:space="0" w:color="000000"/>
            </w:tcBorders>
            <w:shd w:val="clear" w:color="auto" w:fill="FFFFFF"/>
            <w:tcMar>
              <w:top w:w="30" w:type="dxa"/>
              <w:left w:w="30" w:type="dxa"/>
              <w:bottom w:w="30" w:type="dxa"/>
              <w:right w:w="30" w:type="dxa"/>
            </w:tcMar>
          </w:tcPr>
          <w:p w:rsidR="00B26AF0" w:rsidRPr="004A6DD8" w:rsidRDefault="00B26AF0" w:rsidP="00095F13">
            <w:pPr>
              <w:autoSpaceDE w:val="0"/>
              <w:autoSpaceDN w:val="0"/>
              <w:adjustRightInd w:val="0"/>
              <w:jc w:val="right"/>
              <w:rPr>
                <w:rFonts w:ascii="Arial" w:hAnsi="Arial" w:cs="Arial"/>
                <w:color w:val="000000"/>
              </w:rPr>
            </w:pPr>
            <w:r w:rsidRPr="004A6DD8">
              <w:rPr>
                <w:rFonts w:ascii="Arial" w:hAnsi="Arial" w:cs="Arial"/>
                <w:color w:val="000000"/>
              </w:rPr>
              <w:t>-5.51411</w:t>
            </w:r>
          </w:p>
        </w:tc>
        <w:tc>
          <w:tcPr>
            <w:tcW w:w="993"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B26AF0" w:rsidRPr="004A6DD8" w:rsidRDefault="00B26AF0" w:rsidP="00095F13">
            <w:pPr>
              <w:autoSpaceDE w:val="0"/>
              <w:autoSpaceDN w:val="0"/>
              <w:adjustRightInd w:val="0"/>
              <w:jc w:val="right"/>
              <w:rPr>
                <w:rFonts w:ascii="Arial" w:hAnsi="Arial" w:cs="Arial"/>
                <w:color w:val="000000"/>
              </w:rPr>
            </w:pPr>
            <w:r w:rsidRPr="004A6DD8">
              <w:rPr>
                <w:rFonts w:ascii="Arial" w:hAnsi="Arial" w:cs="Arial"/>
                <w:color w:val="000000"/>
              </w:rPr>
              <w:t>2.28334</w:t>
            </w:r>
          </w:p>
        </w:tc>
      </w:tr>
    </w:tbl>
    <w:p w:rsidR="003C4B6F" w:rsidRDefault="003C4B6F" w:rsidP="00B26AF0">
      <w:pPr>
        <w:autoSpaceDE w:val="0"/>
        <w:autoSpaceDN w:val="0"/>
        <w:adjustRightInd w:val="0"/>
        <w:spacing w:line="400" w:lineRule="atLeast"/>
        <w:rPr>
          <w:sz w:val="24"/>
          <w:szCs w:val="24"/>
          <w:lang w:val="id-ID"/>
        </w:rPr>
      </w:pPr>
    </w:p>
    <w:p w:rsidR="00095F13" w:rsidRDefault="003C4B6F" w:rsidP="003C4B6F">
      <w:pPr>
        <w:autoSpaceDE w:val="0"/>
        <w:autoSpaceDN w:val="0"/>
        <w:adjustRightInd w:val="0"/>
        <w:spacing w:line="360" w:lineRule="auto"/>
        <w:ind w:firstLine="851"/>
        <w:jc w:val="both"/>
        <w:rPr>
          <w:rFonts w:ascii="Arial" w:hAnsi="Arial" w:cs="Arial"/>
          <w:bCs/>
          <w:color w:val="000000"/>
          <w:sz w:val="24"/>
          <w:szCs w:val="24"/>
          <w:lang w:val="id-ID"/>
        </w:rPr>
      </w:pPr>
      <w:r w:rsidRPr="003C4B6F">
        <w:rPr>
          <w:rFonts w:ascii="Arial" w:hAnsi="Arial" w:cs="Arial"/>
          <w:sz w:val="24"/>
          <w:szCs w:val="24"/>
        </w:rPr>
        <w:t xml:space="preserve">Berdasarkan </w:t>
      </w:r>
      <w:r>
        <w:rPr>
          <w:rFonts w:ascii="Arial" w:hAnsi="Arial" w:cs="Arial"/>
          <w:sz w:val="24"/>
          <w:szCs w:val="24"/>
          <w:lang w:val="id-ID"/>
        </w:rPr>
        <w:t xml:space="preserve">hasil </w:t>
      </w:r>
      <w:r w:rsidRPr="003C4B6F">
        <w:rPr>
          <w:rFonts w:ascii="Arial" w:hAnsi="Arial" w:cs="Arial"/>
          <w:sz w:val="24"/>
          <w:szCs w:val="24"/>
        </w:rPr>
        <w:t xml:space="preserve"> </w:t>
      </w:r>
      <w:r w:rsidRPr="008F7502">
        <w:rPr>
          <w:rFonts w:ascii="Arial" w:hAnsi="Arial" w:cs="Arial"/>
          <w:bCs/>
          <w:i/>
          <w:color w:val="000000"/>
          <w:sz w:val="24"/>
          <w:szCs w:val="24"/>
        </w:rPr>
        <w:t>Independent Samples Test</w:t>
      </w:r>
      <w:r w:rsidRPr="003C4B6F">
        <w:rPr>
          <w:rFonts w:ascii="Arial" w:hAnsi="Arial" w:cs="Arial"/>
          <w:bCs/>
          <w:color w:val="000000"/>
          <w:sz w:val="24"/>
          <w:szCs w:val="24"/>
        </w:rPr>
        <w:t xml:space="preserve"> </w:t>
      </w:r>
      <w:r w:rsidR="008F7502">
        <w:rPr>
          <w:rFonts w:ascii="Arial" w:hAnsi="Arial" w:cs="Arial"/>
          <w:bCs/>
          <w:color w:val="000000"/>
          <w:sz w:val="24"/>
          <w:szCs w:val="24"/>
          <w:lang w:val="id-ID"/>
        </w:rPr>
        <w:t xml:space="preserve"> tersebut </w:t>
      </w:r>
      <w:r w:rsidRPr="003C4B6F">
        <w:rPr>
          <w:rFonts w:ascii="Arial" w:hAnsi="Arial" w:cs="Arial"/>
          <w:bCs/>
          <w:color w:val="000000"/>
          <w:sz w:val="24"/>
          <w:szCs w:val="24"/>
        </w:rPr>
        <w:t xml:space="preserve">dapat diketahui bahwa  </w:t>
      </w:r>
      <w:r w:rsidR="009845FE">
        <w:rPr>
          <w:rFonts w:ascii="Arial" w:hAnsi="Arial" w:cs="Arial"/>
          <w:bCs/>
          <w:color w:val="000000"/>
          <w:sz w:val="24"/>
          <w:szCs w:val="24"/>
          <w:lang w:val="id-ID"/>
        </w:rPr>
        <w:t xml:space="preserve">nilai perhitungan statistik lebih besar dari 0,05 sehingga tidak </w:t>
      </w:r>
      <w:r w:rsidRPr="003C4B6F">
        <w:rPr>
          <w:rFonts w:ascii="Arial" w:hAnsi="Arial" w:cs="Arial"/>
          <w:bCs/>
          <w:color w:val="000000"/>
          <w:sz w:val="24"/>
          <w:szCs w:val="24"/>
        </w:rPr>
        <w:t xml:space="preserve">terdapat perbedaan yang sangat signifikan dalam keenam </w:t>
      </w:r>
      <w:r w:rsidR="008F7502">
        <w:rPr>
          <w:rFonts w:ascii="Arial" w:hAnsi="Arial" w:cs="Arial"/>
          <w:bCs/>
          <w:color w:val="000000"/>
          <w:sz w:val="24"/>
          <w:szCs w:val="24"/>
          <w:lang w:val="id-ID"/>
        </w:rPr>
        <w:t xml:space="preserve">dimensi kemampuan </w:t>
      </w:r>
      <w:r w:rsidRPr="003C4B6F">
        <w:rPr>
          <w:rFonts w:ascii="Arial" w:hAnsi="Arial" w:cs="Arial"/>
          <w:bCs/>
          <w:color w:val="000000"/>
          <w:sz w:val="24"/>
          <w:szCs w:val="24"/>
        </w:rPr>
        <w:t>kepemimpinan tranforma</w:t>
      </w:r>
      <w:r w:rsidR="008F7502">
        <w:rPr>
          <w:rFonts w:ascii="Arial" w:hAnsi="Arial" w:cs="Arial"/>
          <w:bCs/>
          <w:color w:val="000000"/>
          <w:sz w:val="24"/>
          <w:szCs w:val="24"/>
          <w:lang w:val="id-ID"/>
        </w:rPr>
        <w:t xml:space="preserve">sional </w:t>
      </w:r>
      <w:r w:rsidRPr="003C4B6F">
        <w:rPr>
          <w:rFonts w:ascii="Arial" w:hAnsi="Arial" w:cs="Arial"/>
          <w:bCs/>
          <w:color w:val="000000"/>
          <w:sz w:val="24"/>
          <w:szCs w:val="24"/>
        </w:rPr>
        <w:t xml:space="preserve">kepala sekolah SMP di </w:t>
      </w:r>
      <w:r w:rsidR="008F7502">
        <w:rPr>
          <w:rFonts w:ascii="Arial" w:hAnsi="Arial" w:cs="Arial"/>
          <w:bCs/>
          <w:color w:val="000000"/>
          <w:sz w:val="24"/>
          <w:szCs w:val="24"/>
          <w:lang w:val="id-ID"/>
        </w:rPr>
        <w:t xml:space="preserve">Kodya </w:t>
      </w:r>
      <w:r w:rsidRPr="003C4B6F">
        <w:rPr>
          <w:rFonts w:ascii="Arial" w:hAnsi="Arial" w:cs="Arial"/>
          <w:bCs/>
          <w:color w:val="000000"/>
          <w:sz w:val="24"/>
          <w:szCs w:val="24"/>
        </w:rPr>
        <w:t xml:space="preserve">Yogyakarta yang dilihat dari perbedaan antara kepala sekolah </w:t>
      </w:r>
      <w:r w:rsidR="008F7502">
        <w:rPr>
          <w:rFonts w:ascii="Arial" w:hAnsi="Arial" w:cs="Arial"/>
          <w:bCs/>
          <w:color w:val="000000"/>
          <w:sz w:val="24"/>
          <w:szCs w:val="24"/>
          <w:lang w:val="id-ID"/>
        </w:rPr>
        <w:t xml:space="preserve">pria dan kepala sekolah wanita. </w:t>
      </w:r>
      <w:r w:rsidR="00095F13">
        <w:rPr>
          <w:rFonts w:ascii="Arial" w:hAnsi="Arial" w:cs="Arial"/>
          <w:bCs/>
          <w:color w:val="000000"/>
          <w:sz w:val="24"/>
          <w:szCs w:val="24"/>
          <w:lang w:val="id-ID"/>
        </w:rPr>
        <w:t xml:space="preserve"> Dengan demikian d</w:t>
      </w:r>
      <w:r w:rsidR="008F7502">
        <w:rPr>
          <w:rFonts w:ascii="Arial" w:hAnsi="Arial" w:cs="Arial"/>
          <w:bCs/>
          <w:color w:val="000000"/>
          <w:sz w:val="24"/>
          <w:szCs w:val="24"/>
        </w:rPr>
        <w:t xml:space="preserve">ata pada </w:t>
      </w:r>
      <w:r w:rsidR="008F7502">
        <w:rPr>
          <w:rFonts w:ascii="Arial" w:hAnsi="Arial" w:cs="Arial"/>
          <w:bCs/>
          <w:color w:val="000000"/>
          <w:sz w:val="24"/>
          <w:szCs w:val="24"/>
          <w:lang w:val="id-ID"/>
        </w:rPr>
        <w:t>T</w:t>
      </w:r>
      <w:r w:rsidRPr="003C4B6F">
        <w:rPr>
          <w:rFonts w:ascii="Arial" w:hAnsi="Arial" w:cs="Arial"/>
          <w:bCs/>
          <w:color w:val="000000"/>
          <w:sz w:val="24"/>
          <w:szCs w:val="24"/>
        </w:rPr>
        <w:t xml:space="preserve">abel </w:t>
      </w:r>
      <w:r w:rsidR="008F7502">
        <w:rPr>
          <w:rFonts w:ascii="Arial" w:hAnsi="Arial" w:cs="Arial"/>
          <w:bCs/>
          <w:color w:val="000000"/>
          <w:sz w:val="24"/>
          <w:szCs w:val="24"/>
          <w:lang w:val="id-ID"/>
        </w:rPr>
        <w:t xml:space="preserve">16 </w:t>
      </w:r>
      <w:r w:rsidRPr="003C4B6F">
        <w:rPr>
          <w:rFonts w:ascii="Arial" w:hAnsi="Arial" w:cs="Arial"/>
          <w:bCs/>
          <w:color w:val="000000"/>
          <w:sz w:val="24"/>
          <w:szCs w:val="24"/>
        </w:rPr>
        <w:t xml:space="preserve"> menunjukkan besarnya nilai signifikansi </w:t>
      </w:r>
      <w:r w:rsidR="008F7502">
        <w:rPr>
          <w:rFonts w:ascii="Arial" w:hAnsi="Arial" w:cs="Arial"/>
          <w:bCs/>
          <w:color w:val="000000"/>
          <w:sz w:val="24"/>
          <w:szCs w:val="24"/>
          <w:lang w:val="id-ID"/>
        </w:rPr>
        <w:t xml:space="preserve">dari analisis uji beda </w:t>
      </w:r>
      <w:r w:rsidRPr="003C4B6F">
        <w:rPr>
          <w:rFonts w:ascii="Arial" w:hAnsi="Arial" w:cs="Arial"/>
          <w:bCs/>
          <w:color w:val="000000"/>
          <w:sz w:val="24"/>
          <w:szCs w:val="24"/>
        </w:rPr>
        <w:t xml:space="preserve">pada </w:t>
      </w:r>
      <w:r w:rsidR="00095F13">
        <w:rPr>
          <w:rFonts w:ascii="Arial" w:hAnsi="Arial" w:cs="Arial"/>
          <w:bCs/>
          <w:color w:val="000000"/>
          <w:sz w:val="24"/>
          <w:szCs w:val="24"/>
          <w:lang w:val="id-ID"/>
        </w:rPr>
        <w:t xml:space="preserve">keenam </w:t>
      </w:r>
      <w:r w:rsidRPr="003C4B6F">
        <w:rPr>
          <w:rFonts w:ascii="Arial" w:hAnsi="Arial" w:cs="Arial"/>
          <w:bCs/>
          <w:color w:val="000000"/>
          <w:sz w:val="24"/>
          <w:szCs w:val="24"/>
        </w:rPr>
        <w:t xml:space="preserve"> </w:t>
      </w:r>
      <w:r w:rsidR="008F7502">
        <w:rPr>
          <w:rFonts w:ascii="Arial" w:hAnsi="Arial" w:cs="Arial"/>
          <w:bCs/>
          <w:color w:val="000000"/>
          <w:sz w:val="24"/>
          <w:szCs w:val="24"/>
          <w:lang w:val="id-ID"/>
        </w:rPr>
        <w:t>dimensi kemampuan dalam kepemimpinan transformasional</w:t>
      </w:r>
      <w:r w:rsidR="00095F13">
        <w:rPr>
          <w:rFonts w:ascii="Arial" w:hAnsi="Arial" w:cs="Arial"/>
          <w:bCs/>
          <w:color w:val="000000"/>
          <w:sz w:val="24"/>
          <w:szCs w:val="24"/>
          <w:lang w:val="id-ID"/>
        </w:rPr>
        <w:t xml:space="preserve">. </w:t>
      </w:r>
    </w:p>
    <w:p w:rsidR="008F7502" w:rsidRPr="00095F13" w:rsidRDefault="00095F13" w:rsidP="00095F13">
      <w:pPr>
        <w:autoSpaceDE w:val="0"/>
        <w:autoSpaceDN w:val="0"/>
        <w:adjustRightInd w:val="0"/>
        <w:spacing w:line="360" w:lineRule="auto"/>
        <w:ind w:firstLine="851"/>
        <w:jc w:val="both"/>
        <w:rPr>
          <w:rFonts w:ascii="Arial" w:hAnsi="Arial" w:cs="Arial"/>
          <w:bCs/>
          <w:color w:val="000000"/>
          <w:sz w:val="24"/>
          <w:szCs w:val="24"/>
          <w:lang w:val="id-ID"/>
        </w:rPr>
      </w:pPr>
      <w:r>
        <w:rPr>
          <w:rFonts w:ascii="Arial" w:hAnsi="Arial" w:cs="Arial"/>
          <w:bCs/>
          <w:color w:val="000000"/>
          <w:sz w:val="24"/>
          <w:szCs w:val="24"/>
          <w:lang w:val="id-ID"/>
        </w:rPr>
        <w:t xml:space="preserve">Berdasarkan hasil analisis tersebut dapat disimpulkan bahwa </w:t>
      </w:r>
      <w:r w:rsidR="009845FE">
        <w:rPr>
          <w:rFonts w:ascii="Arial" w:hAnsi="Arial" w:cs="Arial"/>
          <w:bCs/>
          <w:color w:val="000000"/>
          <w:sz w:val="24"/>
          <w:szCs w:val="24"/>
          <w:lang w:val="id-ID"/>
        </w:rPr>
        <w:t xml:space="preserve">tidak </w:t>
      </w:r>
      <w:r>
        <w:rPr>
          <w:rFonts w:ascii="Arial" w:hAnsi="Arial" w:cs="Arial"/>
          <w:bCs/>
          <w:color w:val="000000"/>
          <w:sz w:val="24"/>
          <w:szCs w:val="24"/>
          <w:lang w:val="id-ID"/>
        </w:rPr>
        <w:t xml:space="preserve">terdapat </w:t>
      </w:r>
      <w:r w:rsidRPr="003C4B6F">
        <w:rPr>
          <w:rFonts w:ascii="Arial" w:hAnsi="Arial" w:cs="Arial"/>
          <w:bCs/>
          <w:color w:val="000000"/>
          <w:sz w:val="24"/>
          <w:szCs w:val="24"/>
        </w:rPr>
        <w:t xml:space="preserve">perbedaan yang sangat signifikan dalam keenam </w:t>
      </w:r>
      <w:r>
        <w:rPr>
          <w:rFonts w:ascii="Arial" w:hAnsi="Arial" w:cs="Arial"/>
          <w:bCs/>
          <w:color w:val="000000"/>
          <w:sz w:val="24"/>
          <w:szCs w:val="24"/>
          <w:lang w:val="id-ID"/>
        </w:rPr>
        <w:t xml:space="preserve">dimensi kemampuan </w:t>
      </w:r>
      <w:r w:rsidRPr="003C4B6F">
        <w:rPr>
          <w:rFonts w:ascii="Arial" w:hAnsi="Arial" w:cs="Arial"/>
          <w:bCs/>
          <w:color w:val="000000"/>
          <w:sz w:val="24"/>
          <w:szCs w:val="24"/>
        </w:rPr>
        <w:t>kepemimpinan tranforma</w:t>
      </w:r>
      <w:r>
        <w:rPr>
          <w:rFonts w:ascii="Arial" w:hAnsi="Arial" w:cs="Arial"/>
          <w:bCs/>
          <w:color w:val="000000"/>
          <w:sz w:val="24"/>
          <w:szCs w:val="24"/>
          <w:lang w:val="id-ID"/>
        </w:rPr>
        <w:t xml:space="preserve">sional </w:t>
      </w:r>
      <w:r w:rsidRPr="003C4B6F">
        <w:rPr>
          <w:rFonts w:ascii="Arial" w:hAnsi="Arial" w:cs="Arial"/>
          <w:bCs/>
          <w:color w:val="000000"/>
          <w:sz w:val="24"/>
          <w:szCs w:val="24"/>
        </w:rPr>
        <w:t xml:space="preserve">kepala sekolah </w:t>
      </w:r>
      <w:r>
        <w:rPr>
          <w:rFonts w:ascii="Arial" w:hAnsi="Arial" w:cs="Arial"/>
          <w:bCs/>
          <w:color w:val="000000"/>
          <w:sz w:val="24"/>
          <w:szCs w:val="24"/>
          <w:lang w:val="id-ID"/>
        </w:rPr>
        <w:t xml:space="preserve">pria dan wanita </w:t>
      </w:r>
      <w:r w:rsidRPr="003C4B6F">
        <w:rPr>
          <w:rFonts w:ascii="Arial" w:hAnsi="Arial" w:cs="Arial"/>
          <w:bCs/>
          <w:color w:val="000000"/>
          <w:sz w:val="24"/>
          <w:szCs w:val="24"/>
        </w:rPr>
        <w:t xml:space="preserve">SMP di </w:t>
      </w:r>
      <w:r>
        <w:rPr>
          <w:rFonts w:ascii="Arial" w:hAnsi="Arial" w:cs="Arial"/>
          <w:bCs/>
          <w:color w:val="000000"/>
          <w:sz w:val="24"/>
          <w:szCs w:val="24"/>
          <w:lang w:val="id-ID"/>
        </w:rPr>
        <w:t xml:space="preserve">Kodya </w:t>
      </w:r>
      <w:r>
        <w:rPr>
          <w:rFonts w:ascii="Arial" w:hAnsi="Arial" w:cs="Arial"/>
          <w:bCs/>
          <w:color w:val="000000"/>
          <w:sz w:val="24"/>
          <w:szCs w:val="24"/>
        </w:rPr>
        <w:t>Yogyakarta</w:t>
      </w:r>
      <w:r>
        <w:rPr>
          <w:rFonts w:ascii="Arial" w:hAnsi="Arial" w:cs="Arial"/>
          <w:bCs/>
          <w:color w:val="000000"/>
          <w:sz w:val="24"/>
          <w:szCs w:val="24"/>
          <w:lang w:val="id-ID"/>
        </w:rPr>
        <w:t xml:space="preserve"> </w:t>
      </w:r>
      <w:r w:rsidR="008F7502">
        <w:rPr>
          <w:rFonts w:ascii="Arial" w:hAnsi="Arial" w:cs="Arial"/>
          <w:sz w:val="24"/>
          <w:szCs w:val="24"/>
          <w:lang w:val="id-ID"/>
        </w:rPr>
        <w:t xml:space="preserve">yang </w:t>
      </w:r>
      <w:r w:rsidR="008F7502">
        <w:rPr>
          <w:rStyle w:val="longtext"/>
          <w:rFonts w:ascii="Arial" w:hAnsi="Arial" w:cs="Arial"/>
          <w:sz w:val="24"/>
          <w:szCs w:val="24"/>
          <w:shd w:val="clear" w:color="auto" w:fill="FFFFFF"/>
          <w:lang w:val="id-ID"/>
        </w:rPr>
        <w:t xml:space="preserve">meliputi: (1) </w:t>
      </w:r>
      <w:r>
        <w:rPr>
          <w:rStyle w:val="longtext"/>
          <w:rFonts w:ascii="Arial" w:hAnsi="Arial" w:cs="Arial"/>
          <w:sz w:val="24"/>
          <w:szCs w:val="24"/>
          <w:shd w:val="clear" w:color="auto" w:fill="FFFFFF"/>
          <w:lang w:val="id-ID"/>
        </w:rPr>
        <w:t>K</w:t>
      </w:r>
      <w:r w:rsidR="008F7502">
        <w:rPr>
          <w:rStyle w:val="longtext"/>
          <w:rFonts w:ascii="Arial" w:hAnsi="Arial" w:cs="Arial"/>
          <w:sz w:val="24"/>
          <w:szCs w:val="24"/>
          <w:shd w:val="clear" w:color="auto" w:fill="FFFFFF"/>
          <w:lang w:val="id-ID"/>
        </w:rPr>
        <w:t>emampuan m</w:t>
      </w:r>
      <w:r w:rsidR="008F7502" w:rsidRPr="00F21D90">
        <w:rPr>
          <w:rFonts w:ascii="Arial" w:hAnsi="Arial" w:cs="Arial"/>
          <w:sz w:val="24"/>
          <w:szCs w:val="24"/>
          <w:lang w:val="id-ID"/>
        </w:rPr>
        <w:t>enyelesaikan masalah</w:t>
      </w:r>
      <w:r w:rsidR="008F7502">
        <w:rPr>
          <w:rFonts w:ascii="Arial" w:hAnsi="Arial" w:cs="Arial"/>
          <w:sz w:val="24"/>
          <w:szCs w:val="24"/>
          <w:lang w:val="id-ID"/>
        </w:rPr>
        <w:t xml:space="preserve">, (2) </w:t>
      </w:r>
      <w:r>
        <w:rPr>
          <w:rFonts w:ascii="Arial" w:hAnsi="Arial" w:cs="Arial"/>
          <w:sz w:val="24"/>
          <w:szCs w:val="24"/>
          <w:lang w:val="id-ID"/>
        </w:rPr>
        <w:t>K</w:t>
      </w:r>
      <w:r w:rsidR="008F7502">
        <w:rPr>
          <w:rFonts w:ascii="Arial" w:hAnsi="Arial" w:cs="Arial"/>
          <w:sz w:val="24"/>
          <w:szCs w:val="24"/>
          <w:lang w:val="id-ID"/>
        </w:rPr>
        <w:t>emampuan m</w:t>
      </w:r>
      <w:r w:rsidR="008F7502" w:rsidRPr="00F21D90">
        <w:rPr>
          <w:rFonts w:ascii="Arial" w:hAnsi="Arial" w:cs="Arial"/>
          <w:sz w:val="24"/>
          <w:szCs w:val="24"/>
          <w:lang w:val="id-ID"/>
        </w:rPr>
        <w:t>embantu m</w:t>
      </w:r>
      <w:r w:rsidR="008F7502">
        <w:rPr>
          <w:rFonts w:ascii="Arial" w:hAnsi="Arial" w:cs="Arial"/>
          <w:sz w:val="24"/>
          <w:szCs w:val="24"/>
          <w:lang w:val="id-ID"/>
        </w:rPr>
        <w:t xml:space="preserve">engembangkan kepemimpinan guru, (3) </w:t>
      </w:r>
      <w:r>
        <w:rPr>
          <w:rFonts w:ascii="Arial" w:hAnsi="Arial" w:cs="Arial"/>
          <w:sz w:val="24"/>
          <w:szCs w:val="24"/>
          <w:lang w:val="id-ID"/>
        </w:rPr>
        <w:t>K</w:t>
      </w:r>
      <w:r w:rsidR="008F7502">
        <w:rPr>
          <w:rFonts w:ascii="Arial" w:hAnsi="Arial" w:cs="Arial"/>
          <w:sz w:val="24"/>
          <w:szCs w:val="24"/>
          <w:lang w:val="id-ID"/>
        </w:rPr>
        <w:t>emampuan m</w:t>
      </w:r>
      <w:r w:rsidR="008F7502" w:rsidRPr="00F21D90">
        <w:rPr>
          <w:rFonts w:ascii="Arial" w:hAnsi="Arial" w:cs="Arial"/>
          <w:sz w:val="24"/>
          <w:szCs w:val="24"/>
          <w:lang w:val="id-ID"/>
        </w:rPr>
        <w:t>embangun</w:t>
      </w:r>
      <w:r w:rsidR="008F7502">
        <w:rPr>
          <w:rFonts w:ascii="Arial" w:hAnsi="Arial" w:cs="Arial"/>
          <w:sz w:val="24"/>
          <w:szCs w:val="24"/>
          <w:lang w:val="id-ID"/>
        </w:rPr>
        <w:t xml:space="preserve"> komitmen guru untuk perubahan, </w:t>
      </w:r>
      <w:r>
        <w:rPr>
          <w:rFonts w:ascii="Arial" w:hAnsi="Arial" w:cs="Arial"/>
          <w:sz w:val="24"/>
          <w:szCs w:val="24"/>
          <w:lang w:val="id-ID"/>
        </w:rPr>
        <w:t xml:space="preserve">                    </w:t>
      </w:r>
      <w:r w:rsidR="008F7502">
        <w:rPr>
          <w:rFonts w:ascii="Arial" w:hAnsi="Arial" w:cs="Arial"/>
          <w:sz w:val="24"/>
          <w:szCs w:val="24"/>
          <w:lang w:val="id-ID"/>
        </w:rPr>
        <w:t xml:space="preserve">(4) </w:t>
      </w:r>
      <w:r>
        <w:rPr>
          <w:rFonts w:ascii="Arial" w:hAnsi="Arial" w:cs="Arial"/>
          <w:sz w:val="24"/>
          <w:szCs w:val="24"/>
          <w:lang w:val="id-ID"/>
        </w:rPr>
        <w:t>K</w:t>
      </w:r>
      <w:r w:rsidR="008F7502">
        <w:rPr>
          <w:rFonts w:ascii="Arial" w:hAnsi="Arial" w:cs="Arial"/>
          <w:sz w:val="24"/>
          <w:szCs w:val="24"/>
          <w:lang w:val="id-ID"/>
        </w:rPr>
        <w:t xml:space="preserve">emampuan </w:t>
      </w:r>
      <w:r w:rsidR="008F7502" w:rsidRPr="00E9482D">
        <w:rPr>
          <w:rFonts w:ascii="Arial" w:hAnsi="Arial" w:cs="Arial"/>
          <w:sz w:val="24"/>
          <w:szCs w:val="24"/>
          <w:lang w:val="id-ID"/>
        </w:rPr>
        <w:t xml:space="preserve">menciptakan suatu kondisi untuk pertumbuhan pengetahuan dan ketrampilan profesional guru, (5) </w:t>
      </w:r>
      <w:r>
        <w:rPr>
          <w:rFonts w:ascii="Arial" w:hAnsi="Arial" w:cs="Arial"/>
          <w:sz w:val="24"/>
          <w:szCs w:val="24"/>
          <w:lang w:val="id-ID"/>
        </w:rPr>
        <w:t>K</w:t>
      </w:r>
      <w:r w:rsidR="008F7502">
        <w:rPr>
          <w:rFonts w:ascii="Arial" w:hAnsi="Arial" w:cs="Arial"/>
          <w:sz w:val="24"/>
          <w:szCs w:val="24"/>
          <w:lang w:val="id-ID"/>
        </w:rPr>
        <w:t xml:space="preserve">emampuan </w:t>
      </w:r>
      <w:r w:rsidR="008F7502" w:rsidRPr="00E9482D">
        <w:rPr>
          <w:rFonts w:ascii="Arial" w:hAnsi="Arial" w:cs="Arial"/>
          <w:sz w:val="24"/>
          <w:szCs w:val="24"/>
          <w:lang w:val="id-ID"/>
        </w:rPr>
        <w:t xml:space="preserve">mengembangkan kepemimpinan untuk pembelajaran organisasi, dan (6) </w:t>
      </w:r>
      <w:r>
        <w:rPr>
          <w:rFonts w:ascii="Arial" w:hAnsi="Arial" w:cs="Arial"/>
          <w:sz w:val="24"/>
          <w:szCs w:val="24"/>
          <w:lang w:val="id-ID"/>
        </w:rPr>
        <w:t>K</w:t>
      </w:r>
      <w:r w:rsidR="008F7502">
        <w:rPr>
          <w:rFonts w:ascii="Arial" w:hAnsi="Arial" w:cs="Arial"/>
          <w:sz w:val="24"/>
          <w:szCs w:val="24"/>
          <w:lang w:val="id-ID"/>
        </w:rPr>
        <w:t xml:space="preserve">emampuan </w:t>
      </w:r>
      <w:r w:rsidR="008F7502" w:rsidRPr="00E9482D">
        <w:rPr>
          <w:rFonts w:ascii="Arial" w:hAnsi="Arial" w:cs="Arial"/>
          <w:sz w:val="24"/>
          <w:szCs w:val="24"/>
          <w:lang w:val="id-ID"/>
        </w:rPr>
        <w:t xml:space="preserve">memelihara keseimbangan emosi. </w:t>
      </w:r>
    </w:p>
    <w:p w:rsidR="00095F13" w:rsidRPr="00C65E9F" w:rsidRDefault="00095F13" w:rsidP="00095F13">
      <w:pPr>
        <w:pStyle w:val="BodyTextIndent"/>
        <w:spacing w:after="0" w:line="360" w:lineRule="auto"/>
        <w:ind w:left="0" w:firstLine="851"/>
        <w:jc w:val="both"/>
        <w:rPr>
          <w:rFonts w:ascii="Arial" w:hAnsi="Arial" w:cs="Arial"/>
          <w:sz w:val="24"/>
          <w:szCs w:val="24"/>
          <w:lang w:val="id-ID"/>
        </w:rPr>
      </w:pPr>
      <w:r w:rsidRPr="00C65E9F">
        <w:rPr>
          <w:rStyle w:val="longtext"/>
          <w:rFonts w:ascii="Arial" w:hAnsi="Arial" w:cs="Arial"/>
          <w:sz w:val="24"/>
          <w:szCs w:val="24"/>
          <w:shd w:val="clear" w:color="auto" w:fill="FFFFFF"/>
          <w:lang w:val="id-ID"/>
        </w:rPr>
        <w:t xml:space="preserve">Hasil analisis statistik lain diperoleh suatu </w:t>
      </w:r>
      <w:r w:rsidRPr="00C65E9F">
        <w:rPr>
          <w:rFonts w:ascii="Arial" w:hAnsi="Arial" w:cs="Arial"/>
          <w:sz w:val="24"/>
          <w:szCs w:val="24"/>
          <w:lang w:val="id-ID"/>
        </w:rPr>
        <w:t xml:space="preserve">pola kepemimpinan transformasional kepala sekolah SMP Negeri di Kodya Yogyakarta ditinjau </w:t>
      </w:r>
      <w:r w:rsidRPr="00C65E9F">
        <w:rPr>
          <w:rFonts w:ascii="Arial" w:hAnsi="Arial" w:cs="Arial"/>
          <w:sz w:val="24"/>
          <w:szCs w:val="24"/>
          <w:lang w:val="id-ID"/>
        </w:rPr>
        <w:lastRenderedPageBreak/>
        <w:t>dari tingkat pendidikan S</w:t>
      </w:r>
      <w:r w:rsidRPr="00C65E9F">
        <w:rPr>
          <w:rFonts w:ascii="Arial" w:hAnsi="Arial" w:cs="Arial"/>
          <w:sz w:val="24"/>
          <w:szCs w:val="24"/>
          <w:vertAlign w:val="subscript"/>
          <w:lang w:val="id-ID"/>
        </w:rPr>
        <w:t>1</w:t>
      </w:r>
      <w:r w:rsidRPr="00C65E9F">
        <w:rPr>
          <w:rFonts w:ascii="Arial" w:hAnsi="Arial" w:cs="Arial"/>
          <w:sz w:val="24"/>
          <w:szCs w:val="24"/>
          <w:lang w:val="id-ID"/>
        </w:rPr>
        <w:t xml:space="preserve"> dan S</w:t>
      </w:r>
      <w:r w:rsidRPr="00C65E9F">
        <w:rPr>
          <w:rFonts w:ascii="Arial" w:hAnsi="Arial" w:cs="Arial"/>
          <w:sz w:val="24"/>
          <w:szCs w:val="24"/>
          <w:vertAlign w:val="subscript"/>
          <w:lang w:val="id-ID"/>
        </w:rPr>
        <w:t>2</w:t>
      </w:r>
      <w:r w:rsidRPr="00C65E9F">
        <w:rPr>
          <w:rFonts w:ascii="Arial" w:hAnsi="Arial" w:cs="Arial"/>
          <w:sz w:val="24"/>
          <w:szCs w:val="24"/>
          <w:lang w:val="id-ID"/>
        </w:rPr>
        <w:t>. Hasil analisis datanya ditunjukkan pada Tabel 17.  berikut ini:</w:t>
      </w:r>
    </w:p>
    <w:p w:rsidR="00095F13" w:rsidRPr="00C65E9F" w:rsidRDefault="00095F13" w:rsidP="00095F13">
      <w:pPr>
        <w:ind w:left="1276" w:hanging="1276"/>
        <w:jc w:val="both"/>
        <w:rPr>
          <w:rFonts w:ascii="Arial" w:hAnsi="Arial" w:cs="Arial"/>
          <w:b/>
          <w:sz w:val="22"/>
          <w:szCs w:val="22"/>
          <w:lang w:val="id-ID"/>
        </w:rPr>
      </w:pPr>
    </w:p>
    <w:p w:rsidR="00095F13" w:rsidRPr="00C65E9F" w:rsidRDefault="00095F13" w:rsidP="00095F13">
      <w:pPr>
        <w:ind w:left="1276" w:hanging="1276"/>
        <w:jc w:val="both"/>
        <w:rPr>
          <w:rFonts w:ascii="Arial" w:hAnsi="Arial" w:cs="Arial"/>
          <w:b/>
          <w:sz w:val="22"/>
          <w:szCs w:val="22"/>
        </w:rPr>
      </w:pPr>
      <w:r w:rsidRPr="00C65E9F">
        <w:rPr>
          <w:rFonts w:ascii="Arial" w:hAnsi="Arial" w:cs="Arial"/>
          <w:b/>
          <w:sz w:val="22"/>
          <w:szCs w:val="22"/>
        </w:rPr>
        <w:t>Tabel</w:t>
      </w:r>
      <w:r w:rsidRPr="00C65E9F">
        <w:rPr>
          <w:rFonts w:ascii="Arial" w:hAnsi="Arial" w:cs="Arial"/>
          <w:b/>
          <w:sz w:val="22"/>
          <w:szCs w:val="22"/>
          <w:lang w:val="id-ID"/>
        </w:rPr>
        <w:t xml:space="preserve">  17.</w:t>
      </w:r>
      <w:r w:rsidRPr="00C65E9F">
        <w:rPr>
          <w:rFonts w:ascii="Arial" w:hAnsi="Arial" w:cs="Arial"/>
          <w:b/>
          <w:sz w:val="22"/>
          <w:szCs w:val="22"/>
        </w:rPr>
        <w:t xml:space="preserve"> </w:t>
      </w:r>
      <w:r w:rsidRPr="00C65E9F">
        <w:rPr>
          <w:rFonts w:ascii="Arial" w:hAnsi="Arial" w:cs="Arial"/>
          <w:b/>
          <w:sz w:val="22"/>
          <w:szCs w:val="22"/>
          <w:lang w:val="id-ID"/>
        </w:rPr>
        <w:t xml:space="preserve">Perbedaan </w:t>
      </w:r>
      <w:r w:rsidRPr="00C65E9F">
        <w:rPr>
          <w:rFonts w:ascii="Arial" w:hAnsi="Arial" w:cs="Arial"/>
          <w:b/>
          <w:sz w:val="22"/>
          <w:szCs w:val="22"/>
        </w:rPr>
        <w:t>Kemampuan Kepemimpinan</w:t>
      </w:r>
      <w:r w:rsidRPr="00C65E9F">
        <w:rPr>
          <w:rFonts w:ascii="Arial" w:hAnsi="Arial" w:cs="Arial"/>
          <w:b/>
          <w:sz w:val="22"/>
          <w:szCs w:val="22"/>
          <w:lang w:val="id-ID"/>
        </w:rPr>
        <w:t xml:space="preserve"> T</w:t>
      </w:r>
      <w:r w:rsidRPr="00C65E9F">
        <w:rPr>
          <w:rFonts w:ascii="Arial" w:hAnsi="Arial" w:cs="Arial"/>
          <w:b/>
          <w:sz w:val="22"/>
          <w:szCs w:val="22"/>
        </w:rPr>
        <w:t>ransforma</w:t>
      </w:r>
      <w:r w:rsidRPr="00C65E9F">
        <w:rPr>
          <w:rFonts w:ascii="Arial" w:hAnsi="Arial" w:cs="Arial"/>
          <w:b/>
          <w:sz w:val="22"/>
          <w:szCs w:val="22"/>
          <w:lang w:val="id-ID"/>
        </w:rPr>
        <w:t xml:space="preserve">sional </w:t>
      </w:r>
      <w:r w:rsidRPr="00C65E9F">
        <w:rPr>
          <w:rFonts w:ascii="Arial" w:hAnsi="Arial" w:cs="Arial"/>
          <w:b/>
          <w:sz w:val="22"/>
          <w:szCs w:val="22"/>
        </w:rPr>
        <w:t xml:space="preserve">Kepala </w:t>
      </w:r>
      <w:r w:rsidRPr="00C65E9F">
        <w:rPr>
          <w:rFonts w:ascii="Arial" w:hAnsi="Arial" w:cs="Arial"/>
          <w:b/>
          <w:sz w:val="22"/>
          <w:szCs w:val="22"/>
          <w:lang w:val="id-ID"/>
        </w:rPr>
        <w:t>S</w:t>
      </w:r>
      <w:r w:rsidRPr="00C65E9F">
        <w:rPr>
          <w:rFonts w:ascii="Arial" w:hAnsi="Arial" w:cs="Arial"/>
          <w:b/>
          <w:sz w:val="22"/>
          <w:szCs w:val="22"/>
        </w:rPr>
        <w:t>ekolah SMP di Yogyakarta</w:t>
      </w:r>
      <w:r w:rsidRPr="00C65E9F">
        <w:rPr>
          <w:rFonts w:ascii="Arial" w:hAnsi="Arial" w:cs="Arial"/>
          <w:b/>
          <w:sz w:val="22"/>
          <w:szCs w:val="22"/>
          <w:lang w:val="id-ID"/>
        </w:rPr>
        <w:t xml:space="preserve"> </w:t>
      </w:r>
      <w:r w:rsidRPr="00C65E9F">
        <w:rPr>
          <w:rFonts w:ascii="Arial" w:hAnsi="Arial" w:cs="Arial"/>
          <w:b/>
          <w:sz w:val="22"/>
          <w:szCs w:val="22"/>
        </w:rPr>
        <w:t xml:space="preserve"> </w:t>
      </w:r>
      <w:r w:rsidRPr="00C65E9F">
        <w:rPr>
          <w:rFonts w:ascii="Arial" w:hAnsi="Arial" w:cs="Arial"/>
          <w:b/>
          <w:sz w:val="22"/>
          <w:szCs w:val="22"/>
          <w:lang w:val="id-ID"/>
        </w:rPr>
        <w:t xml:space="preserve"> </w:t>
      </w:r>
      <w:r w:rsidRPr="00C65E9F">
        <w:rPr>
          <w:rFonts w:ascii="Arial" w:hAnsi="Arial" w:cs="Arial"/>
          <w:b/>
          <w:sz w:val="22"/>
          <w:szCs w:val="22"/>
        </w:rPr>
        <w:t xml:space="preserve">berdasarkan </w:t>
      </w:r>
      <w:r w:rsidRPr="00C65E9F">
        <w:rPr>
          <w:rFonts w:ascii="Arial" w:hAnsi="Arial" w:cs="Arial"/>
          <w:b/>
          <w:sz w:val="22"/>
          <w:szCs w:val="22"/>
          <w:lang w:val="id-ID"/>
        </w:rPr>
        <w:t>Tingkat Pendidikan</w:t>
      </w:r>
      <w:r w:rsidR="008E1A0C">
        <w:rPr>
          <w:rFonts w:ascii="Arial" w:hAnsi="Arial" w:cs="Arial"/>
          <w:b/>
          <w:sz w:val="22"/>
          <w:szCs w:val="22"/>
          <w:lang w:val="id-ID"/>
        </w:rPr>
        <w:t xml:space="preserve"> S1 dan S2</w:t>
      </w:r>
    </w:p>
    <w:tbl>
      <w:tblPr>
        <w:tblW w:w="10491" w:type="dxa"/>
        <w:tblInd w:w="-9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135"/>
        <w:gridCol w:w="1418"/>
        <w:gridCol w:w="708"/>
        <w:gridCol w:w="567"/>
        <w:gridCol w:w="709"/>
        <w:gridCol w:w="851"/>
        <w:gridCol w:w="850"/>
        <w:gridCol w:w="1134"/>
        <w:gridCol w:w="1134"/>
        <w:gridCol w:w="992"/>
        <w:gridCol w:w="993"/>
      </w:tblGrid>
      <w:tr w:rsidR="00B26AF0" w:rsidRPr="00293D63" w:rsidTr="00C65E9F">
        <w:trPr>
          <w:cantSplit/>
          <w:tblHeader/>
        </w:trPr>
        <w:tc>
          <w:tcPr>
            <w:tcW w:w="10491" w:type="dxa"/>
            <w:gridSpan w:val="11"/>
            <w:tcBorders>
              <w:top w:val="nil"/>
              <w:left w:val="nil"/>
              <w:bottom w:val="nil"/>
              <w:right w:val="nil"/>
            </w:tcBorders>
            <w:shd w:val="clear" w:color="auto" w:fill="FFFFFF"/>
            <w:tcMar>
              <w:top w:w="30" w:type="dxa"/>
              <w:left w:w="30" w:type="dxa"/>
              <w:bottom w:w="30" w:type="dxa"/>
              <w:right w:w="30" w:type="dxa"/>
            </w:tcMar>
            <w:vAlign w:val="center"/>
          </w:tcPr>
          <w:p w:rsidR="00B26AF0" w:rsidRPr="007948A9" w:rsidRDefault="00B26AF0" w:rsidP="00095F13">
            <w:pPr>
              <w:autoSpaceDE w:val="0"/>
              <w:autoSpaceDN w:val="0"/>
              <w:adjustRightInd w:val="0"/>
              <w:spacing w:line="320" w:lineRule="atLeast"/>
              <w:jc w:val="center"/>
              <w:rPr>
                <w:rFonts w:ascii="Arial" w:hAnsi="Arial" w:cs="Arial"/>
                <w:color w:val="000000"/>
                <w:sz w:val="22"/>
                <w:szCs w:val="22"/>
              </w:rPr>
            </w:pPr>
            <w:r w:rsidRPr="007948A9">
              <w:rPr>
                <w:rFonts w:ascii="Arial" w:hAnsi="Arial" w:cs="Arial"/>
                <w:b/>
                <w:bCs/>
                <w:color w:val="000000"/>
                <w:sz w:val="22"/>
                <w:szCs w:val="22"/>
              </w:rPr>
              <w:t>Independent Samples Test</w:t>
            </w:r>
          </w:p>
        </w:tc>
      </w:tr>
      <w:tr w:rsidR="00B26AF0" w:rsidRPr="00C65E9F" w:rsidTr="00C65E9F">
        <w:trPr>
          <w:cantSplit/>
          <w:tblHeader/>
        </w:trPr>
        <w:tc>
          <w:tcPr>
            <w:tcW w:w="1135"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rPr>
                <w:rFonts w:ascii="Arial" w:hAnsi="Arial" w:cs="Arial"/>
                <w:sz w:val="22"/>
                <w:szCs w:val="22"/>
              </w:rPr>
            </w:pPr>
          </w:p>
        </w:tc>
        <w:tc>
          <w:tcPr>
            <w:tcW w:w="141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rPr>
                <w:rFonts w:ascii="Arial" w:hAnsi="Arial" w:cs="Arial"/>
                <w:sz w:val="22"/>
                <w:szCs w:val="22"/>
              </w:rPr>
            </w:pPr>
          </w:p>
        </w:tc>
        <w:tc>
          <w:tcPr>
            <w:tcW w:w="1275"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B26AF0" w:rsidRPr="00C65E9F" w:rsidRDefault="00B26AF0" w:rsidP="00C65E9F">
            <w:pPr>
              <w:autoSpaceDE w:val="0"/>
              <w:autoSpaceDN w:val="0"/>
              <w:adjustRightInd w:val="0"/>
              <w:jc w:val="center"/>
              <w:rPr>
                <w:rFonts w:ascii="Arial" w:hAnsi="Arial" w:cs="Arial"/>
                <w:color w:val="000000"/>
                <w:sz w:val="22"/>
                <w:szCs w:val="22"/>
              </w:rPr>
            </w:pPr>
            <w:r w:rsidRPr="00C65E9F">
              <w:rPr>
                <w:rFonts w:ascii="Arial" w:hAnsi="Arial" w:cs="Arial"/>
                <w:color w:val="000000"/>
                <w:sz w:val="22"/>
                <w:szCs w:val="22"/>
              </w:rPr>
              <w:t>Levene's Test for Equality of Variances</w:t>
            </w:r>
          </w:p>
        </w:tc>
        <w:tc>
          <w:tcPr>
            <w:tcW w:w="6663" w:type="dxa"/>
            <w:gridSpan w:val="7"/>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B26AF0" w:rsidRPr="00C65E9F" w:rsidRDefault="00B26AF0" w:rsidP="00C65E9F">
            <w:pPr>
              <w:autoSpaceDE w:val="0"/>
              <w:autoSpaceDN w:val="0"/>
              <w:adjustRightInd w:val="0"/>
              <w:jc w:val="center"/>
              <w:rPr>
                <w:rFonts w:ascii="Arial" w:hAnsi="Arial" w:cs="Arial"/>
                <w:color w:val="000000"/>
                <w:sz w:val="22"/>
                <w:szCs w:val="22"/>
              </w:rPr>
            </w:pPr>
            <w:r w:rsidRPr="00C65E9F">
              <w:rPr>
                <w:rFonts w:ascii="Arial" w:hAnsi="Arial" w:cs="Arial"/>
                <w:color w:val="000000"/>
                <w:sz w:val="22"/>
                <w:szCs w:val="22"/>
              </w:rPr>
              <w:t>t-test for Equality of Means</w:t>
            </w:r>
          </w:p>
        </w:tc>
      </w:tr>
      <w:tr w:rsidR="00B26AF0" w:rsidRPr="00C65E9F" w:rsidTr="00C65E9F">
        <w:trPr>
          <w:cantSplit/>
          <w:tblHeader/>
        </w:trPr>
        <w:tc>
          <w:tcPr>
            <w:tcW w:w="1135" w:type="dxa"/>
            <w:tcBorders>
              <w:top w:val="nil"/>
              <w:left w:val="single" w:sz="16" w:space="0" w:color="000000"/>
              <w:bottom w:val="nil"/>
              <w:right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rPr>
                <w:rFonts w:ascii="Arial" w:hAnsi="Arial" w:cs="Arial"/>
                <w:sz w:val="22"/>
                <w:szCs w:val="22"/>
              </w:rPr>
            </w:pPr>
          </w:p>
        </w:tc>
        <w:tc>
          <w:tcPr>
            <w:tcW w:w="1418" w:type="dxa"/>
            <w:tcBorders>
              <w:top w:val="nil"/>
              <w:left w:val="nil"/>
              <w:bottom w:val="nil"/>
              <w:right w:val="single" w:sz="16" w:space="0" w:color="000000"/>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rPr>
                <w:rFonts w:ascii="Arial" w:hAnsi="Arial" w:cs="Arial"/>
                <w:sz w:val="22"/>
                <w:szCs w:val="22"/>
              </w:rPr>
            </w:pPr>
          </w:p>
        </w:tc>
        <w:tc>
          <w:tcPr>
            <w:tcW w:w="1275" w:type="dxa"/>
            <w:gridSpan w:val="2"/>
            <w:tcBorders>
              <w:left w:val="single" w:sz="16" w:space="0" w:color="000000"/>
            </w:tcBorders>
            <w:shd w:val="clear" w:color="auto" w:fill="FFFFFF"/>
            <w:tcMar>
              <w:top w:w="30" w:type="dxa"/>
              <w:left w:w="30" w:type="dxa"/>
              <w:bottom w:w="30" w:type="dxa"/>
              <w:right w:w="30" w:type="dxa"/>
            </w:tcMar>
            <w:vAlign w:val="bottom"/>
          </w:tcPr>
          <w:p w:rsidR="00B26AF0" w:rsidRPr="00C65E9F" w:rsidRDefault="00B26AF0" w:rsidP="00C65E9F">
            <w:pPr>
              <w:autoSpaceDE w:val="0"/>
              <w:autoSpaceDN w:val="0"/>
              <w:adjustRightInd w:val="0"/>
              <w:jc w:val="center"/>
              <w:rPr>
                <w:rFonts w:ascii="Arial" w:hAnsi="Arial" w:cs="Arial"/>
                <w:sz w:val="22"/>
                <w:szCs w:val="22"/>
              </w:rPr>
            </w:pPr>
          </w:p>
        </w:tc>
        <w:tc>
          <w:tcPr>
            <w:tcW w:w="4678" w:type="dxa"/>
            <w:gridSpan w:val="5"/>
            <w:shd w:val="clear" w:color="auto" w:fill="FFFFFF"/>
            <w:tcMar>
              <w:top w:w="30" w:type="dxa"/>
              <w:left w:w="30" w:type="dxa"/>
              <w:bottom w:w="30" w:type="dxa"/>
              <w:right w:w="30" w:type="dxa"/>
            </w:tcMar>
            <w:vAlign w:val="bottom"/>
          </w:tcPr>
          <w:p w:rsidR="00B26AF0" w:rsidRPr="00C65E9F" w:rsidRDefault="00B26AF0" w:rsidP="00C65E9F">
            <w:pPr>
              <w:autoSpaceDE w:val="0"/>
              <w:autoSpaceDN w:val="0"/>
              <w:adjustRightInd w:val="0"/>
              <w:jc w:val="center"/>
              <w:rPr>
                <w:rFonts w:ascii="Arial" w:hAnsi="Arial" w:cs="Arial"/>
                <w:sz w:val="22"/>
                <w:szCs w:val="22"/>
              </w:rPr>
            </w:pPr>
          </w:p>
        </w:tc>
        <w:tc>
          <w:tcPr>
            <w:tcW w:w="1985" w:type="dxa"/>
            <w:gridSpan w:val="2"/>
            <w:tcBorders>
              <w:right w:val="single" w:sz="16" w:space="0" w:color="000000"/>
            </w:tcBorders>
            <w:shd w:val="clear" w:color="auto" w:fill="FFFFFF"/>
            <w:tcMar>
              <w:top w:w="30" w:type="dxa"/>
              <w:left w:w="30" w:type="dxa"/>
              <w:bottom w:w="30" w:type="dxa"/>
              <w:right w:w="30" w:type="dxa"/>
            </w:tcMar>
            <w:vAlign w:val="bottom"/>
          </w:tcPr>
          <w:p w:rsidR="00B26AF0" w:rsidRPr="00C65E9F" w:rsidRDefault="00B26AF0" w:rsidP="00C65E9F">
            <w:pPr>
              <w:autoSpaceDE w:val="0"/>
              <w:autoSpaceDN w:val="0"/>
              <w:adjustRightInd w:val="0"/>
              <w:jc w:val="center"/>
              <w:rPr>
                <w:rFonts w:ascii="Arial" w:hAnsi="Arial" w:cs="Arial"/>
                <w:color w:val="000000"/>
                <w:sz w:val="22"/>
                <w:szCs w:val="22"/>
              </w:rPr>
            </w:pPr>
            <w:r w:rsidRPr="00C65E9F">
              <w:rPr>
                <w:rFonts w:ascii="Arial" w:hAnsi="Arial" w:cs="Arial"/>
                <w:color w:val="000000"/>
                <w:sz w:val="22"/>
                <w:szCs w:val="22"/>
              </w:rPr>
              <w:t>95% Confidence Interval of the Difference</w:t>
            </w:r>
          </w:p>
        </w:tc>
      </w:tr>
      <w:tr w:rsidR="00C65E9F" w:rsidRPr="00C65E9F" w:rsidTr="00C65E9F">
        <w:trPr>
          <w:cantSplit/>
          <w:tblHeader/>
        </w:trPr>
        <w:tc>
          <w:tcPr>
            <w:tcW w:w="1135"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rPr>
                <w:rFonts w:ascii="Arial" w:hAnsi="Arial" w:cs="Arial"/>
                <w:sz w:val="22"/>
                <w:szCs w:val="22"/>
              </w:rPr>
            </w:pPr>
          </w:p>
        </w:tc>
        <w:tc>
          <w:tcPr>
            <w:tcW w:w="141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rPr>
                <w:rFonts w:ascii="Arial" w:hAnsi="Arial" w:cs="Arial"/>
                <w:sz w:val="22"/>
                <w:szCs w:val="22"/>
              </w:rPr>
            </w:pPr>
          </w:p>
        </w:tc>
        <w:tc>
          <w:tcPr>
            <w:tcW w:w="708"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B26AF0" w:rsidRPr="00C65E9F" w:rsidRDefault="00B26AF0" w:rsidP="00C65E9F">
            <w:pPr>
              <w:autoSpaceDE w:val="0"/>
              <w:autoSpaceDN w:val="0"/>
              <w:adjustRightInd w:val="0"/>
              <w:jc w:val="center"/>
              <w:rPr>
                <w:rFonts w:ascii="Arial" w:hAnsi="Arial" w:cs="Arial"/>
                <w:color w:val="000000"/>
                <w:sz w:val="22"/>
                <w:szCs w:val="22"/>
              </w:rPr>
            </w:pPr>
            <w:r w:rsidRPr="00C65E9F">
              <w:rPr>
                <w:rFonts w:ascii="Arial" w:hAnsi="Arial" w:cs="Arial"/>
                <w:color w:val="000000"/>
                <w:sz w:val="22"/>
                <w:szCs w:val="22"/>
              </w:rPr>
              <w:t>F</w:t>
            </w:r>
          </w:p>
        </w:tc>
        <w:tc>
          <w:tcPr>
            <w:tcW w:w="567" w:type="dxa"/>
            <w:tcBorders>
              <w:bottom w:val="single" w:sz="16" w:space="0" w:color="000000"/>
            </w:tcBorders>
            <w:shd w:val="clear" w:color="auto" w:fill="FFFFFF"/>
            <w:tcMar>
              <w:top w:w="30" w:type="dxa"/>
              <w:left w:w="30" w:type="dxa"/>
              <w:bottom w:w="30" w:type="dxa"/>
              <w:right w:w="30" w:type="dxa"/>
            </w:tcMar>
            <w:vAlign w:val="bottom"/>
          </w:tcPr>
          <w:p w:rsidR="00B26AF0" w:rsidRPr="00C65E9F" w:rsidRDefault="00B26AF0" w:rsidP="00C65E9F">
            <w:pPr>
              <w:autoSpaceDE w:val="0"/>
              <w:autoSpaceDN w:val="0"/>
              <w:adjustRightInd w:val="0"/>
              <w:jc w:val="center"/>
              <w:rPr>
                <w:rFonts w:ascii="Arial" w:hAnsi="Arial" w:cs="Arial"/>
                <w:color w:val="000000"/>
                <w:sz w:val="22"/>
                <w:szCs w:val="22"/>
              </w:rPr>
            </w:pPr>
            <w:r w:rsidRPr="00C65E9F">
              <w:rPr>
                <w:rFonts w:ascii="Arial" w:hAnsi="Arial" w:cs="Arial"/>
                <w:color w:val="000000"/>
                <w:sz w:val="22"/>
                <w:szCs w:val="22"/>
              </w:rPr>
              <w:t>Sig.</w:t>
            </w:r>
          </w:p>
        </w:tc>
        <w:tc>
          <w:tcPr>
            <w:tcW w:w="709" w:type="dxa"/>
            <w:tcBorders>
              <w:bottom w:val="single" w:sz="16" w:space="0" w:color="000000"/>
            </w:tcBorders>
            <w:shd w:val="clear" w:color="auto" w:fill="FFFFFF"/>
            <w:tcMar>
              <w:top w:w="30" w:type="dxa"/>
              <w:left w:w="30" w:type="dxa"/>
              <w:bottom w:w="30" w:type="dxa"/>
              <w:right w:w="30" w:type="dxa"/>
            </w:tcMar>
            <w:vAlign w:val="bottom"/>
          </w:tcPr>
          <w:p w:rsidR="00B26AF0" w:rsidRPr="00C65E9F" w:rsidRDefault="00B26AF0" w:rsidP="00C65E9F">
            <w:pPr>
              <w:autoSpaceDE w:val="0"/>
              <w:autoSpaceDN w:val="0"/>
              <w:adjustRightInd w:val="0"/>
              <w:jc w:val="center"/>
              <w:rPr>
                <w:rFonts w:ascii="Arial" w:hAnsi="Arial" w:cs="Arial"/>
                <w:color w:val="000000"/>
                <w:sz w:val="22"/>
                <w:szCs w:val="22"/>
              </w:rPr>
            </w:pPr>
            <w:r w:rsidRPr="00C65E9F">
              <w:rPr>
                <w:rFonts w:ascii="Arial" w:hAnsi="Arial" w:cs="Arial"/>
                <w:color w:val="000000"/>
                <w:sz w:val="22"/>
                <w:szCs w:val="22"/>
              </w:rPr>
              <w:t>t</w:t>
            </w:r>
          </w:p>
        </w:tc>
        <w:tc>
          <w:tcPr>
            <w:tcW w:w="851" w:type="dxa"/>
            <w:tcBorders>
              <w:bottom w:val="single" w:sz="16" w:space="0" w:color="000000"/>
            </w:tcBorders>
            <w:shd w:val="clear" w:color="auto" w:fill="FFFFFF"/>
            <w:tcMar>
              <w:top w:w="30" w:type="dxa"/>
              <w:left w:w="30" w:type="dxa"/>
              <w:bottom w:w="30" w:type="dxa"/>
              <w:right w:w="30" w:type="dxa"/>
            </w:tcMar>
            <w:vAlign w:val="bottom"/>
          </w:tcPr>
          <w:p w:rsidR="00B26AF0" w:rsidRPr="00C65E9F" w:rsidRDefault="00B26AF0" w:rsidP="00C65E9F">
            <w:pPr>
              <w:autoSpaceDE w:val="0"/>
              <w:autoSpaceDN w:val="0"/>
              <w:adjustRightInd w:val="0"/>
              <w:jc w:val="center"/>
              <w:rPr>
                <w:rFonts w:ascii="Arial" w:hAnsi="Arial" w:cs="Arial"/>
                <w:color w:val="000000"/>
                <w:sz w:val="22"/>
                <w:szCs w:val="22"/>
              </w:rPr>
            </w:pPr>
            <w:r w:rsidRPr="00C65E9F">
              <w:rPr>
                <w:rFonts w:ascii="Arial" w:hAnsi="Arial" w:cs="Arial"/>
                <w:color w:val="000000"/>
                <w:sz w:val="22"/>
                <w:szCs w:val="22"/>
              </w:rPr>
              <w:t>df</w:t>
            </w:r>
          </w:p>
        </w:tc>
        <w:tc>
          <w:tcPr>
            <w:tcW w:w="850" w:type="dxa"/>
            <w:tcBorders>
              <w:bottom w:val="single" w:sz="16" w:space="0" w:color="000000"/>
            </w:tcBorders>
            <w:shd w:val="clear" w:color="auto" w:fill="FFFFFF"/>
            <w:tcMar>
              <w:top w:w="30" w:type="dxa"/>
              <w:left w:w="30" w:type="dxa"/>
              <w:bottom w:w="30" w:type="dxa"/>
              <w:right w:w="30" w:type="dxa"/>
            </w:tcMar>
            <w:vAlign w:val="bottom"/>
          </w:tcPr>
          <w:p w:rsidR="00B26AF0" w:rsidRPr="00C65E9F" w:rsidRDefault="00B26AF0" w:rsidP="00C65E9F">
            <w:pPr>
              <w:autoSpaceDE w:val="0"/>
              <w:autoSpaceDN w:val="0"/>
              <w:adjustRightInd w:val="0"/>
              <w:jc w:val="center"/>
              <w:rPr>
                <w:rFonts w:ascii="Arial" w:hAnsi="Arial" w:cs="Arial"/>
                <w:color w:val="000000"/>
                <w:sz w:val="22"/>
                <w:szCs w:val="22"/>
              </w:rPr>
            </w:pPr>
            <w:r w:rsidRPr="00C65E9F">
              <w:rPr>
                <w:rFonts w:ascii="Arial" w:hAnsi="Arial" w:cs="Arial"/>
                <w:color w:val="000000"/>
                <w:sz w:val="22"/>
                <w:szCs w:val="22"/>
              </w:rPr>
              <w:t>Sig. (2-tailed)</w:t>
            </w:r>
          </w:p>
        </w:tc>
        <w:tc>
          <w:tcPr>
            <w:tcW w:w="1134" w:type="dxa"/>
            <w:tcBorders>
              <w:bottom w:val="single" w:sz="16" w:space="0" w:color="000000"/>
            </w:tcBorders>
            <w:shd w:val="clear" w:color="auto" w:fill="FFFFFF"/>
            <w:tcMar>
              <w:top w:w="30" w:type="dxa"/>
              <w:left w:w="30" w:type="dxa"/>
              <w:bottom w:w="30" w:type="dxa"/>
              <w:right w:w="30" w:type="dxa"/>
            </w:tcMar>
            <w:vAlign w:val="bottom"/>
          </w:tcPr>
          <w:p w:rsidR="00B26AF0" w:rsidRPr="00C65E9F" w:rsidRDefault="00B26AF0" w:rsidP="00C65E9F">
            <w:pPr>
              <w:autoSpaceDE w:val="0"/>
              <w:autoSpaceDN w:val="0"/>
              <w:adjustRightInd w:val="0"/>
              <w:jc w:val="center"/>
              <w:rPr>
                <w:rFonts w:ascii="Arial" w:hAnsi="Arial" w:cs="Arial"/>
                <w:color w:val="000000"/>
                <w:sz w:val="22"/>
                <w:szCs w:val="22"/>
              </w:rPr>
            </w:pPr>
            <w:r w:rsidRPr="00C65E9F">
              <w:rPr>
                <w:rFonts w:ascii="Arial" w:hAnsi="Arial" w:cs="Arial"/>
                <w:color w:val="000000"/>
                <w:sz w:val="22"/>
                <w:szCs w:val="22"/>
              </w:rPr>
              <w:t>Mean Difference</w:t>
            </w:r>
          </w:p>
        </w:tc>
        <w:tc>
          <w:tcPr>
            <w:tcW w:w="1134" w:type="dxa"/>
            <w:tcBorders>
              <w:bottom w:val="single" w:sz="16" w:space="0" w:color="000000"/>
            </w:tcBorders>
            <w:shd w:val="clear" w:color="auto" w:fill="FFFFFF"/>
            <w:tcMar>
              <w:top w:w="30" w:type="dxa"/>
              <w:left w:w="30" w:type="dxa"/>
              <w:bottom w:w="30" w:type="dxa"/>
              <w:right w:w="30" w:type="dxa"/>
            </w:tcMar>
            <w:vAlign w:val="bottom"/>
          </w:tcPr>
          <w:p w:rsidR="00B26AF0" w:rsidRPr="00C65E9F" w:rsidRDefault="00B26AF0" w:rsidP="00C65E9F">
            <w:pPr>
              <w:autoSpaceDE w:val="0"/>
              <w:autoSpaceDN w:val="0"/>
              <w:adjustRightInd w:val="0"/>
              <w:jc w:val="center"/>
              <w:rPr>
                <w:rFonts w:ascii="Arial" w:hAnsi="Arial" w:cs="Arial"/>
                <w:color w:val="000000"/>
                <w:sz w:val="22"/>
                <w:szCs w:val="22"/>
              </w:rPr>
            </w:pPr>
            <w:r w:rsidRPr="00C65E9F">
              <w:rPr>
                <w:rFonts w:ascii="Arial" w:hAnsi="Arial" w:cs="Arial"/>
                <w:color w:val="000000"/>
                <w:sz w:val="22"/>
                <w:szCs w:val="22"/>
              </w:rPr>
              <w:t>Std. Error Difference</w:t>
            </w:r>
          </w:p>
        </w:tc>
        <w:tc>
          <w:tcPr>
            <w:tcW w:w="992" w:type="dxa"/>
            <w:tcBorders>
              <w:bottom w:val="single" w:sz="16" w:space="0" w:color="000000"/>
            </w:tcBorders>
            <w:shd w:val="clear" w:color="auto" w:fill="FFFFFF"/>
            <w:tcMar>
              <w:top w:w="30" w:type="dxa"/>
              <w:left w:w="30" w:type="dxa"/>
              <w:bottom w:w="30" w:type="dxa"/>
              <w:right w:w="30" w:type="dxa"/>
            </w:tcMar>
            <w:vAlign w:val="bottom"/>
          </w:tcPr>
          <w:p w:rsidR="00B26AF0" w:rsidRPr="00C65E9F" w:rsidRDefault="00B26AF0" w:rsidP="00C65E9F">
            <w:pPr>
              <w:autoSpaceDE w:val="0"/>
              <w:autoSpaceDN w:val="0"/>
              <w:adjustRightInd w:val="0"/>
              <w:jc w:val="center"/>
              <w:rPr>
                <w:rFonts w:ascii="Arial" w:hAnsi="Arial" w:cs="Arial"/>
                <w:color w:val="000000"/>
                <w:sz w:val="22"/>
                <w:szCs w:val="22"/>
              </w:rPr>
            </w:pPr>
            <w:r w:rsidRPr="00C65E9F">
              <w:rPr>
                <w:rFonts w:ascii="Arial" w:hAnsi="Arial" w:cs="Arial"/>
                <w:color w:val="000000"/>
                <w:sz w:val="22"/>
                <w:szCs w:val="22"/>
              </w:rPr>
              <w:t>Lower</w:t>
            </w:r>
          </w:p>
        </w:tc>
        <w:tc>
          <w:tcPr>
            <w:tcW w:w="993"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B26AF0" w:rsidRPr="00C65E9F" w:rsidRDefault="00B26AF0" w:rsidP="00C65E9F">
            <w:pPr>
              <w:autoSpaceDE w:val="0"/>
              <w:autoSpaceDN w:val="0"/>
              <w:adjustRightInd w:val="0"/>
              <w:jc w:val="center"/>
              <w:rPr>
                <w:rFonts w:ascii="Arial" w:hAnsi="Arial" w:cs="Arial"/>
                <w:color w:val="000000"/>
                <w:sz w:val="22"/>
                <w:szCs w:val="22"/>
              </w:rPr>
            </w:pPr>
            <w:r w:rsidRPr="00C65E9F">
              <w:rPr>
                <w:rFonts w:ascii="Arial" w:hAnsi="Arial" w:cs="Arial"/>
                <w:color w:val="000000"/>
                <w:sz w:val="22"/>
                <w:szCs w:val="22"/>
              </w:rPr>
              <w:t>Upper</w:t>
            </w:r>
          </w:p>
        </w:tc>
      </w:tr>
      <w:tr w:rsidR="00C65E9F" w:rsidRPr="00C65E9F" w:rsidTr="00C65E9F">
        <w:trPr>
          <w:cantSplit/>
          <w:tblHeader/>
        </w:trPr>
        <w:tc>
          <w:tcPr>
            <w:tcW w:w="1135"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center"/>
              <w:rPr>
                <w:rFonts w:ascii="Arial" w:hAnsi="Arial" w:cs="Arial"/>
                <w:color w:val="000000"/>
                <w:sz w:val="22"/>
                <w:szCs w:val="22"/>
              </w:rPr>
            </w:pPr>
            <w:r w:rsidRPr="00C65E9F">
              <w:rPr>
                <w:rFonts w:ascii="Arial" w:hAnsi="Arial" w:cs="Arial"/>
                <w:color w:val="000000"/>
                <w:sz w:val="22"/>
                <w:szCs w:val="22"/>
              </w:rPr>
              <w:t>Selesai</w:t>
            </w:r>
          </w:p>
        </w:tc>
        <w:tc>
          <w:tcPr>
            <w:tcW w:w="141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rPr>
                <w:rFonts w:ascii="Arial" w:hAnsi="Arial" w:cs="Arial"/>
                <w:color w:val="000000"/>
                <w:sz w:val="22"/>
                <w:szCs w:val="22"/>
              </w:rPr>
            </w:pPr>
            <w:r w:rsidRPr="00C65E9F">
              <w:rPr>
                <w:rFonts w:ascii="Arial" w:hAnsi="Arial" w:cs="Arial"/>
                <w:color w:val="000000"/>
                <w:sz w:val="22"/>
                <w:szCs w:val="22"/>
              </w:rPr>
              <w:t>Equal variances assumed</w:t>
            </w:r>
          </w:p>
        </w:tc>
        <w:tc>
          <w:tcPr>
            <w:tcW w:w="70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3.721</w:t>
            </w:r>
          </w:p>
        </w:tc>
        <w:tc>
          <w:tcPr>
            <w:tcW w:w="567" w:type="dxa"/>
            <w:tcBorders>
              <w:top w:val="single" w:sz="16" w:space="0" w:color="000000"/>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b/>
                <w:sz w:val="22"/>
                <w:szCs w:val="22"/>
              </w:rPr>
            </w:pPr>
            <w:r w:rsidRPr="00C65E9F">
              <w:rPr>
                <w:rFonts w:ascii="Arial" w:hAnsi="Arial" w:cs="Arial"/>
                <w:b/>
                <w:sz w:val="22"/>
                <w:szCs w:val="22"/>
              </w:rPr>
              <w:t>.072</w:t>
            </w:r>
          </w:p>
        </w:tc>
        <w:tc>
          <w:tcPr>
            <w:tcW w:w="709" w:type="dxa"/>
            <w:tcBorders>
              <w:top w:val="single" w:sz="16" w:space="0" w:color="000000"/>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-1.393</w:t>
            </w:r>
          </w:p>
        </w:tc>
        <w:tc>
          <w:tcPr>
            <w:tcW w:w="851" w:type="dxa"/>
            <w:tcBorders>
              <w:top w:val="single" w:sz="16" w:space="0" w:color="000000"/>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16</w:t>
            </w:r>
          </w:p>
        </w:tc>
        <w:tc>
          <w:tcPr>
            <w:tcW w:w="850" w:type="dxa"/>
            <w:tcBorders>
              <w:top w:val="single" w:sz="16" w:space="0" w:color="000000"/>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.183</w:t>
            </w:r>
          </w:p>
        </w:tc>
        <w:tc>
          <w:tcPr>
            <w:tcW w:w="1134" w:type="dxa"/>
            <w:tcBorders>
              <w:top w:val="single" w:sz="16" w:space="0" w:color="000000"/>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-3.61538</w:t>
            </w:r>
          </w:p>
        </w:tc>
        <w:tc>
          <w:tcPr>
            <w:tcW w:w="1134" w:type="dxa"/>
            <w:tcBorders>
              <w:top w:val="single" w:sz="16" w:space="0" w:color="000000"/>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2.59500</w:t>
            </w:r>
          </w:p>
        </w:tc>
        <w:tc>
          <w:tcPr>
            <w:tcW w:w="992" w:type="dxa"/>
            <w:tcBorders>
              <w:top w:val="single" w:sz="16" w:space="0" w:color="000000"/>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-9.11654</w:t>
            </w:r>
          </w:p>
        </w:tc>
        <w:tc>
          <w:tcPr>
            <w:tcW w:w="993"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1.88577</w:t>
            </w:r>
          </w:p>
        </w:tc>
      </w:tr>
      <w:tr w:rsidR="00C65E9F" w:rsidRPr="00C65E9F" w:rsidTr="00C65E9F">
        <w:trPr>
          <w:cantSplit/>
          <w:tblHeader/>
        </w:trPr>
        <w:tc>
          <w:tcPr>
            <w:tcW w:w="1135"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center"/>
              <w:rPr>
                <w:rFonts w:ascii="Arial" w:hAnsi="Arial" w:cs="Arial"/>
                <w:color w:val="000000"/>
                <w:sz w:val="22"/>
                <w:szCs w:val="22"/>
              </w:rPr>
            </w:pPr>
          </w:p>
        </w:tc>
        <w:tc>
          <w:tcPr>
            <w:tcW w:w="1418" w:type="dxa"/>
            <w:tcBorders>
              <w:top w:val="nil"/>
              <w:left w:val="nil"/>
              <w:right w:val="single" w:sz="16" w:space="0" w:color="000000"/>
            </w:tcBorders>
            <w:shd w:val="clear" w:color="auto" w:fill="FFFFFF"/>
            <w:tcMar>
              <w:top w:w="30" w:type="dxa"/>
              <w:left w:w="30" w:type="dxa"/>
              <w:bottom w:w="30" w:type="dxa"/>
              <w:right w:w="30" w:type="dxa"/>
            </w:tcMar>
          </w:tcPr>
          <w:p w:rsidR="00C65E9F" w:rsidRDefault="00B26AF0" w:rsidP="00C65E9F">
            <w:pPr>
              <w:autoSpaceDE w:val="0"/>
              <w:autoSpaceDN w:val="0"/>
              <w:adjustRightInd w:val="0"/>
              <w:rPr>
                <w:rFonts w:ascii="Arial" w:hAnsi="Arial" w:cs="Arial"/>
                <w:color w:val="000000"/>
                <w:sz w:val="22"/>
                <w:szCs w:val="22"/>
                <w:lang w:val="id-ID"/>
              </w:rPr>
            </w:pPr>
            <w:r w:rsidRPr="00C65E9F">
              <w:rPr>
                <w:rFonts w:ascii="Arial" w:hAnsi="Arial" w:cs="Arial"/>
                <w:color w:val="000000"/>
                <w:sz w:val="22"/>
                <w:szCs w:val="22"/>
              </w:rPr>
              <w:t>Equal variances</w:t>
            </w:r>
          </w:p>
          <w:p w:rsidR="00B26AF0" w:rsidRPr="00C65E9F" w:rsidRDefault="00B26AF0" w:rsidP="00C65E9F">
            <w:pPr>
              <w:autoSpaceDE w:val="0"/>
              <w:autoSpaceDN w:val="0"/>
              <w:adjustRightInd w:val="0"/>
              <w:rPr>
                <w:rFonts w:ascii="Arial" w:hAnsi="Arial" w:cs="Arial"/>
                <w:color w:val="000000"/>
                <w:sz w:val="22"/>
                <w:szCs w:val="22"/>
              </w:rPr>
            </w:pPr>
            <w:r w:rsidRPr="00C65E9F">
              <w:rPr>
                <w:rFonts w:ascii="Arial" w:hAnsi="Arial" w:cs="Arial"/>
                <w:color w:val="000000"/>
                <w:sz w:val="22"/>
                <w:szCs w:val="22"/>
              </w:rPr>
              <w:t xml:space="preserve"> not assumed</w:t>
            </w:r>
          </w:p>
        </w:tc>
        <w:tc>
          <w:tcPr>
            <w:tcW w:w="708" w:type="dxa"/>
            <w:tcBorders>
              <w:top w:val="nil"/>
              <w:left w:val="single" w:sz="16" w:space="0" w:color="000000"/>
            </w:tcBorders>
            <w:shd w:val="clear" w:color="auto" w:fill="FFFFFF"/>
            <w:tcMar>
              <w:top w:w="30" w:type="dxa"/>
              <w:left w:w="30" w:type="dxa"/>
              <w:bottom w:w="30" w:type="dxa"/>
              <w:right w:w="30" w:type="dxa"/>
            </w:tcMar>
            <w:vAlign w:val="center"/>
          </w:tcPr>
          <w:p w:rsidR="00B26AF0" w:rsidRPr="00C65E9F" w:rsidRDefault="00B26AF0" w:rsidP="00C65E9F">
            <w:pPr>
              <w:autoSpaceDE w:val="0"/>
              <w:autoSpaceDN w:val="0"/>
              <w:adjustRightInd w:val="0"/>
              <w:jc w:val="center"/>
              <w:rPr>
                <w:rFonts w:ascii="Arial" w:hAnsi="Arial" w:cs="Arial"/>
                <w:sz w:val="22"/>
                <w:szCs w:val="22"/>
              </w:rPr>
            </w:pPr>
          </w:p>
        </w:tc>
        <w:tc>
          <w:tcPr>
            <w:tcW w:w="567" w:type="dxa"/>
            <w:tcBorders>
              <w:top w:val="nil"/>
            </w:tcBorders>
            <w:shd w:val="clear" w:color="auto" w:fill="FFFFFF"/>
            <w:tcMar>
              <w:top w:w="30" w:type="dxa"/>
              <w:left w:w="30" w:type="dxa"/>
              <w:bottom w:w="30" w:type="dxa"/>
              <w:right w:w="30" w:type="dxa"/>
            </w:tcMar>
            <w:vAlign w:val="center"/>
          </w:tcPr>
          <w:p w:rsidR="00B26AF0" w:rsidRPr="00C65E9F" w:rsidRDefault="00B26AF0" w:rsidP="00C65E9F">
            <w:pPr>
              <w:autoSpaceDE w:val="0"/>
              <w:autoSpaceDN w:val="0"/>
              <w:adjustRightInd w:val="0"/>
              <w:jc w:val="center"/>
              <w:rPr>
                <w:rFonts w:ascii="Arial" w:hAnsi="Arial" w:cs="Arial"/>
                <w:sz w:val="22"/>
                <w:szCs w:val="22"/>
              </w:rPr>
            </w:pPr>
          </w:p>
        </w:tc>
        <w:tc>
          <w:tcPr>
            <w:tcW w:w="709" w:type="dxa"/>
            <w:tcBorders>
              <w:top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-1.997</w:t>
            </w:r>
          </w:p>
        </w:tc>
        <w:tc>
          <w:tcPr>
            <w:tcW w:w="851" w:type="dxa"/>
            <w:tcBorders>
              <w:top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15.949</w:t>
            </w:r>
          </w:p>
        </w:tc>
        <w:tc>
          <w:tcPr>
            <w:tcW w:w="850" w:type="dxa"/>
            <w:tcBorders>
              <w:top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.063</w:t>
            </w:r>
          </w:p>
        </w:tc>
        <w:tc>
          <w:tcPr>
            <w:tcW w:w="1134" w:type="dxa"/>
            <w:tcBorders>
              <w:top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-3.61538</w:t>
            </w:r>
          </w:p>
        </w:tc>
        <w:tc>
          <w:tcPr>
            <w:tcW w:w="1134" w:type="dxa"/>
            <w:tcBorders>
              <w:top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1.81072</w:t>
            </w:r>
          </w:p>
        </w:tc>
        <w:tc>
          <w:tcPr>
            <w:tcW w:w="992" w:type="dxa"/>
            <w:tcBorders>
              <w:top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-7.45493</w:t>
            </w:r>
          </w:p>
        </w:tc>
        <w:tc>
          <w:tcPr>
            <w:tcW w:w="993" w:type="dxa"/>
            <w:tcBorders>
              <w:top w:val="nil"/>
              <w:right w:val="single" w:sz="16" w:space="0" w:color="000000"/>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.22416</w:t>
            </w:r>
          </w:p>
        </w:tc>
      </w:tr>
      <w:tr w:rsidR="00C65E9F" w:rsidRPr="00C65E9F" w:rsidTr="00C65E9F">
        <w:trPr>
          <w:cantSplit/>
          <w:tblHeader/>
        </w:trPr>
        <w:tc>
          <w:tcPr>
            <w:tcW w:w="1135" w:type="dxa"/>
            <w:vMerge w:val="restart"/>
            <w:tcBorders>
              <w:left w:val="single" w:sz="16" w:space="0" w:color="000000"/>
              <w:right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center"/>
              <w:rPr>
                <w:rFonts w:ascii="Arial" w:hAnsi="Arial" w:cs="Arial"/>
                <w:color w:val="000000"/>
                <w:sz w:val="22"/>
                <w:szCs w:val="22"/>
              </w:rPr>
            </w:pPr>
            <w:r w:rsidRPr="00C65E9F">
              <w:rPr>
                <w:rFonts w:ascii="Arial" w:hAnsi="Arial" w:cs="Arial"/>
                <w:color w:val="000000"/>
                <w:sz w:val="22"/>
                <w:szCs w:val="22"/>
              </w:rPr>
              <w:t>Bantu</w:t>
            </w:r>
          </w:p>
        </w:tc>
        <w:tc>
          <w:tcPr>
            <w:tcW w:w="1418" w:type="dxa"/>
            <w:tcBorders>
              <w:left w:val="nil"/>
              <w:bottom w:val="nil"/>
              <w:right w:val="single" w:sz="16" w:space="0" w:color="000000"/>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rPr>
                <w:rFonts w:ascii="Arial" w:hAnsi="Arial" w:cs="Arial"/>
                <w:color w:val="000000"/>
                <w:sz w:val="22"/>
                <w:szCs w:val="22"/>
              </w:rPr>
            </w:pPr>
            <w:r w:rsidRPr="00C65E9F">
              <w:rPr>
                <w:rFonts w:ascii="Arial" w:hAnsi="Arial" w:cs="Arial"/>
                <w:color w:val="000000"/>
                <w:sz w:val="22"/>
                <w:szCs w:val="22"/>
              </w:rPr>
              <w:t>Equal variances assumed</w:t>
            </w:r>
          </w:p>
        </w:tc>
        <w:tc>
          <w:tcPr>
            <w:tcW w:w="708" w:type="dxa"/>
            <w:tcBorders>
              <w:left w:val="single" w:sz="16" w:space="0" w:color="000000"/>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5.970</w:t>
            </w:r>
          </w:p>
        </w:tc>
        <w:tc>
          <w:tcPr>
            <w:tcW w:w="567" w:type="dxa"/>
            <w:tcBorders>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sz w:val="22"/>
                <w:szCs w:val="22"/>
              </w:rPr>
            </w:pPr>
            <w:r w:rsidRPr="00C65E9F">
              <w:rPr>
                <w:rFonts w:ascii="Arial" w:hAnsi="Arial" w:cs="Arial"/>
                <w:sz w:val="22"/>
                <w:szCs w:val="22"/>
              </w:rPr>
              <w:t>.027</w:t>
            </w:r>
          </w:p>
        </w:tc>
        <w:tc>
          <w:tcPr>
            <w:tcW w:w="709" w:type="dxa"/>
            <w:tcBorders>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-.485</w:t>
            </w:r>
          </w:p>
        </w:tc>
        <w:tc>
          <w:tcPr>
            <w:tcW w:w="851" w:type="dxa"/>
            <w:tcBorders>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16</w:t>
            </w:r>
          </w:p>
        </w:tc>
        <w:tc>
          <w:tcPr>
            <w:tcW w:w="850" w:type="dxa"/>
            <w:tcBorders>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.634</w:t>
            </w:r>
          </w:p>
        </w:tc>
        <w:tc>
          <w:tcPr>
            <w:tcW w:w="1134" w:type="dxa"/>
            <w:tcBorders>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-.58462</w:t>
            </w:r>
          </w:p>
        </w:tc>
        <w:tc>
          <w:tcPr>
            <w:tcW w:w="1134" w:type="dxa"/>
            <w:tcBorders>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1.20487</w:t>
            </w:r>
          </w:p>
        </w:tc>
        <w:tc>
          <w:tcPr>
            <w:tcW w:w="992" w:type="dxa"/>
            <w:tcBorders>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-3.13883</w:t>
            </w:r>
          </w:p>
        </w:tc>
        <w:tc>
          <w:tcPr>
            <w:tcW w:w="993" w:type="dxa"/>
            <w:tcBorders>
              <w:bottom w:val="nil"/>
              <w:right w:val="single" w:sz="16" w:space="0" w:color="000000"/>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1.96960</w:t>
            </w:r>
          </w:p>
        </w:tc>
      </w:tr>
      <w:tr w:rsidR="00C65E9F" w:rsidRPr="00C65E9F" w:rsidTr="00C65E9F">
        <w:trPr>
          <w:cantSplit/>
          <w:tblHeader/>
        </w:trPr>
        <w:tc>
          <w:tcPr>
            <w:tcW w:w="1135" w:type="dxa"/>
            <w:vMerge/>
            <w:tcBorders>
              <w:left w:val="single" w:sz="16" w:space="0" w:color="000000"/>
              <w:right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center"/>
              <w:rPr>
                <w:rFonts w:ascii="Arial" w:hAnsi="Arial" w:cs="Arial"/>
                <w:color w:val="000000"/>
                <w:sz w:val="22"/>
                <w:szCs w:val="22"/>
              </w:rPr>
            </w:pPr>
          </w:p>
        </w:tc>
        <w:tc>
          <w:tcPr>
            <w:tcW w:w="1418" w:type="dxa"/>
            <w:tcBorders>
              <w:top w:val="nil"/>
              <w:left w:val="nil"/>
              <w:right w:val="single" w:sz="16" w:space="0" w:color="000000"/>
            </w:tcBorders>
            <w:shd w:val="clear" w:color="auto" w:fill="FFFFFF"/>
            <w:tcMar>
              <w:top w:w="30" w:type="dxa"/>
              <w:left w:w="30" w:type="dxa"/>
              <w:bottom w:w="30" w:type="dxa"/>
              <w:right w:w="30" w:type="dxa"/>
            </w:tcMar>
          </w:tcPr>
          <w:p w:rsidR="00C65E9F" w:rsidRDefault="00B26AF0" w:rsidP="00C65E9F">
            <w:pPr>
              <w:autoSpaceDE w:val="0"/>
              <w:autoSpaceDN w:val="0"/>
              <w:adjustRightInd w:val="0"/>
              <w:rPr>
                <w:rFonts w:ascii="Arial" w:hAnsi="Arial" w:cs="Arial"/>
                <w:color w:val="000000"/>
                <w:sz w:val="22"/>
                <w:szCs w:val="22"/>
                <w:lang w:val="id-ID"/>
              </w:rPr>
            </w:pPr>
            <w:r w:rsidRPr="00C65E9F">
              <w:rPr>
                <w:rFonts w:ascii="Arial" w:hAnsi="Arial" w:cs="Arial"/>
                <w:color w:val="000000"/>
                <w:sz w:val="22"/>
                <w:szCs w:val="22"/>
              </w:rPr>
              <w:t xml:space="preserve">Equal variances </w:t>
            </w:r>
          </w:p>
          <w:p w:rsidR="00B26AF0" w:rsidRPr="00C65E9F" w:rsidRDefault="00B26AF0" w:rsidP="00C65E9F">
            <w:pPr>
              <w:autoSpaceDE w:val="0"/>
              <w:autoSpaceDN w:val="0"/>
              <w:adjustRightInd w:val="0"/>
              <w:rPr>
                <w:rFonts w:ascii="Arial" w:hAnsi="Arial" w:cs="Arial"/>
                <w:color w:val="000000"/>
                <w:sz w:val="22"/>
                <w:szCs w:val="22"/>
              </w:rPr>
            </w:pPr>
            <w:r w:rsidRPr="00C65E9F">
              <w:rPr>
                <w:rFonts w:ascii="Arial" w:hAnsi="Arial" w:cs="Arial"/>
                <w:color w:val="000000"/>
                <w:sz w:val="22"/>
                <w:szCs w:val="22"/>
              </w:rPr>
              <w:t>not assumed</w:t>
            </w:r>
          </w:p>
        </w:tc>
        <w:tc>
          <w:tcPr>
            <w:tcW w:w="708" w:type="dxa"/>
            <w:tcBorders>
              <w:top w:val="nil"/>
              <w:left w:val="single" w:sz="16" w:space="0" w:color="000000"/>
            </w:tcBorders>
            <w:shd w:val="clear" w:color="auto" w:fill="FFFFFF"/>
            <w:tcMar>
              <w:top w:w="30" w:type="dxa"/>
              <w:left w:w="30" w:type="dxa"/>
              <w:bottom w:w="30" w:type="dxa"/>
              <w:right w:w="30" w:type="dxa"/>
            </w:tcMar>
            <w:vAlign w:val="center"/>
          </w:tcPr>
          <w:p w:rsidR="00B26AF0" w:rsidRPr="00C65E9F" w:rsidRDefault="00B26AF0" w:rsidP="00C65E9F">
            <w:pPr>
              <w:autoSpaceDE w:val="0"/>
              <w:autoSpaceDN w:val="0"/>
              <w:adjustRightInd w:val="0"/>
              <w:jc w:val="center"/>
              <w:rPr>
                <w:rFonts w:ascii="Arial" w:hAnsi="Arial" w:cs="Arial"/>
                <w:sz w:val="22"/>
                <w:szCs w:val="22"/>
              </w:rPr>
            </w:pPr>
          </w:p>
        </w:tc>
        <w:tc>
          <w:tcPr>
            <w:tcW w:w="567" w:type="dxa"/>
            <w:tcBorders>
              <w:top w:val="nil"/>
            </w:tcBorders>
            <w:shd w:val="clear" w:color="auto" w:fill="FFFFFF"/>
            <w:tcMar>
              <w:top w:w="30" w:type="dxa"/>
              <w:left w:w="30" w:type="dxa"/>
              <w:bottom w:w="30" w:type="dxa"/>
              <w:right w:w="30" w:type="dxa"/>
            </w:tcMar>
            <w:vAlign w:val="center"/>
          </w:tcPr>
          <w:p w:rsidR="00B26AF0" w:rsidRPr="00C65E9F" w:rsidRDefault="00B26AF0" w:rsidP="00C65E9F">
            <w:pPr>
              <w:autoSpaceDE w:val="0"/>
              <w:autoSpaceDN w:val="0"/>
              <w:adjustRightInd w:val="0"/>
              <w:jc w:val="center"/>
              <w:rPr>
                <w:rFonts w:ascii="Arial" w:hAnsi="Arial" w:cs="Arial"/>
                <w:sz w:val="22"/>
                <w:szCs w:val="22"/>
              </w:rPr>
            </w:pPr>
          </w:p>
        </w:tc>
        <w:tc>
          <w:tcPr>
            <w:tcW w:w="709" w:type="dxa"/>
            <w:tcBorders>
              <w:top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-.773</w:t>
            </w:r>
          </w:p>
        </w:tc>
        <w:tc>
          <w:tcPr>
            <w:tcW w:w="851" w:type="dxa"/>
            <w:tcBorders>
              <w:top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13.640</w:t>
            </w:r>
          </w:p>
        </w:tc>
        <w:tc>
          <w:tcPr>
            <w:tcW w:w="850" w:type="dxa"/>
            <w:tcBorders>
              <w:top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.453</w:t>
            </w:r>
          </w:p>
        </w:tc>
        <w:tc>
          <w:tcPr>
            <w:tcW w:w="1134" w:type="dxa"/>
            <w:tcBorders>
              <w:top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-.58462</w:t>
            </w:r>
          </w:p>
        </w:tc>
        <w:tc>
          <w:tcPr>
            <w:tcW w:w="1134" w:type="dxa"/>
            <w:tcBorders>
              <w:top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.75667</w:t>
            </w:r>
          </w:p>
        </w:tc>
        <w:tc>
          <w:tcPr>
            <w:tcW w:w="992" w:type="dxa"/>
            <w:tcBorders>
              <w:top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-2.21154</w:t>
            </w:r>
          </w:p>
        </w:tc>
        <w:tc>
          <w:tcPr>
            <w:tcW w:w="993" w:type="dxa"/>
            <w:tcBorders>
              <w:top w:val="nil"/>
              <w:right w:val="single" w:sz="16" w:space="0" w:color="000000"/>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1.04231</w:t>
            </w:r>
          </w:p>
        </w:tc>
      </w:tr>
      <w:tr w:rsidR="00C65E9F" w:rsidRPr="00C65E9F" w:rsidTr="00C65E9F">
        <w:trPr>
          <w:cantSplit/>
          <w:tblHeader/>
        </w:trPr>
        <w:tc>
          <w:tcPr>
            <w:tcW w:w="1135" w:type="dxa"/>
            <w:vMerge w:val="restart"/>
            <w:tcBorders>
              <w:left w:val="single" w:sz="16" w:space="0" w:color="000000"/>
              <w:right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center"/>
              <w:rPr>
                <w:rFonts w:ascii="Arial" w:hAnsi="Arial" w:cs="Arial"/>
                <w:color w:val="000000"/>
                <w:sz w:val="22"/>
                <w:szCs w:val="22"/>
              </w:rPr>
            </w:pPr>
            <w:r w:rsidRPr="00C65E9F">
              <w:rPr>
                <w:rFonts w:ascii="Arial" w:hAnsi="Arial" w:cs="Arial"/>
                <w:color w:val="000000"/>
                <w:sz w:val="22"/>
                <w:szCs w:val="22"/>
              </w:rPr>
              <w:t>Bangun</w:t>
            </w:r>
          </w:p>
        </w:tc>
        <w:tc>
          <w:tcPr>
            <w:tcW w:w="1418" w:type="dxa"/>
            <w:tcBorders>
              <w:left w:val="nil"/>
              <w:bottom w:val="nil"/>
              <w:right w:val="single" w:sz="16" w:space="0" w:color="000000"/>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rPr>
                <w:rFonts w:ascii="Arial" w:hAnsi="Arial" w:cs="Arial"/>
                <w:color w:val="000000"/>
                <w:sz w:val="22"/>
                <w:szCs w:val="22"/>
              </w:rPr>
            </w:pPr>
            <w:r w:rsidRPr="00C65E9F">
              <w:rPr>
                <w:rFonts w:ascii="Arial" w:hAnsi="Arial" w:cs="Arial"/>
                <w:color w:val="000000"/>
                <w:sz w:val="22"/>
                <w:szCs w:val="22"/>
              </w:rPr>
              <w:t>Equal variances assumed</w:t>
            </w:r>
          </w:p>
        </w:tc>
        <w:tc>
          <w:tcPr>
            <w:tcW w:w="708" w:type="dxa"/>
            <w:tcBorders>
              <w:left w:val="single" w:sz="16" w:space="0" w:color="000000"/>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6.555</w:t>
            </w:r>
          </w:p>
        </w:tc>
        <w:tc>
          <w:tcPr>
            <w:tcW w:w="567" w:type="dxa"/>
            <w:tcBorders>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sz w:val="22"/>
                <w:szCs w:val="22"/>
              </w:rPr>
            </w:pPr>
            <w:r w:rsidRPr="00C65E9F">
              <w:rPr>
                <w:rFonts w:ascii="Arial" w:hAnsi="Arial" w:cs="Arial"/>
                <w:sz w:val="22"/>
                <w:szCs w:val="22"/>
              </w:rPr>
              <w:t>.021</w:t>
            </w:r>
          </w:p>
        </w:tc>
        <w:tc>
          <w:tcPr>
            <w:tcW w:w="709" w:type="dxa"/>
            <w:tcBorders>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-.575</w:t>
            </w:r>
          </w:p>
        </w:tc>
        <w:tc>
          <w:tcPr>
            <w:tcW w:w="851" w:type="dxa"/>
            <w:tcBorders>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16</w:t>
            </w:r>
          </w:p>
        </w:tc>
        <w:tc>
          <w:tcPr>
            <w:tcW w:w="850" w:type="dxa"/>
            <w:tcBorders>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.573</w:t>
            </w:r>
          </w:p>
        </w:tc>
        <w:tc>
          <w:tcPr>
            <w:tcW w:w="1134" w:type="dxa"/>
            <w:tcBorders>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-1.21538</w:t>
            </w:r>
          </w:p>
        </w:tc>
        <w:tc>
          <w:tcPr>
            <w:tcW w:w="1134" w:type="dxa"/>
            <w:tcBorders>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2.11428</w:t>
            </w:r>
          </w:p>
        </w:tc>
        <w:tc>
          <w:tcPr>
            <w:tcW w:w="992" w:type="dxa"/>
            <w:tcBorders>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-5.69746</w:t>
            </w:r>
          </w:p>
        </w:tc>
        <w:tc>
          <w:tcPr>
            <w:tcW w:w="993" w:type="dxa"/>
            <w:tcBorders>
              <w:bottom w:val="nil"/>
              <w:right w:val="single" w:sz="16" w:space="0" w:color="000000"/>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3.26669</w:t>
            </w:r>
          </w:p>
        </w:tc>
      </w:tr>
      <w:tr w:rsidR="00C65E9F" w:rsidRPr="00C65E9F" w:rsidTr="00C65E9F">
        <w:trPr>
          <w:cantSplit/>
          <w:tblHeader/>
        </w:trPr>
        <w:tc>
          <w:tcPr>
            <w:tcW w:w="1135" w:type="dxa"/>
            <w:vMerge/>
            <w:tcBorders>
              <w:left w:val="single" w:sz="16" w:space="0" w:color="000000"/>
              <w:right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center"/>
              <w:rPr>
                <w:rFonts w:ascii="Arial" w:hAnsi="Arial" w:cs="Arial"/>
                <w:color w:val="000000"/>
                <w:sz w:val="22"/>
                <w:szCs w:val="22"/>
              </w:rPr>
            </w:pPr>
          </w:p>
        </w:tc>
        <w:tc>
          <w:tcPr>
            <w:tcW w:w="1418" w:type="dxa"/>
            <w:tcBorders>
              <w:top w:val="nil"/>
              <w:left w:val="nil"/>
              <w:right w:val="single" w:sz="16" w:space="0" w:color="000000"/>
            </w:tcBorders>
            <w:shd w:val="clear" w:color="auto" w:fill="FFFFFF"/>
            <w:tcMar>
              <w:top w:w="30" w:type="dxa"/>
              <w:left w:w="30" w:type="dxa"/>
              <w:bottom w:w="30" w:type="dxa"/>
              <w:right w:w="30" w:type="dxa"/>
            </w:tcMar>
          </w:tcPr>
          <w:p w:rsidR="00C65E9F" w:rsidRDefault="00B26AF0" w:rsidP="00C65E9F">
            <w:pPr>
              <w:autoSpaceDE w:val="0"/>
              <w:autoSpaceDN w:val="0"/>
              <w:adjustRightInd w:val="0"/>
              <w:rPr>
                <w:rFonts w:ascii="Arial" w:hAnsi="Arial" w:cs="Arial"/>
                <w:color w:val="000000"/>
                <w:sz w:val="22"/>
                <w:szCs w:val="22"/>
                <w:lang w:val="id-ID"/>
              </w:rPr>
            </w:pPr>
            <w:r w:rsidRPr="00C65E9F">
              <w:rPr>
                <w:rFonts w:ascii="Arial" w:hAnsi="Arial" w:cs="Arial"/>
                <w:color w:val="000000"/>
                <w:sz w:val="22"/>
                <w:szCs w:val="22"/>
              </w:rPr>
              <w:t xml:space="preserve">Equal variances </w:t>
            </w:r>
          </w:p>
          <w:p w:rsidR="00B26AF0" w:rsidRPr="00C65E9F" w:rsidRDefault="00B26AF0" w:rsidP="00C65E9F">
            <w:pPr>
              <w:autoSpaceDE w:val="0"/>
              <w:autoSpaceDN w:val="0"/>
              <w:adjustRightInd w:val="0"/>
              <w:rPr>
                <w:rFonts w:ascii="Arial" w:hAnsi="Arial" w:cs="Arial"/>
                <w:color w:val="000000"/>
                <w:sz w:val="22"/>
                <w:szCs w:val="22"/>
              </w:rPr>
            </w:pPr>
            <w:r w:rsidRPr="00C65E9F">
              <w:rPr>
                <w:rFonts w:ascii="Arial" w:hAnsi="Arial" w:cs="Arial"/>
                <w:color w:val="000000"/>
                <w:sz w:val="22"/>
                <w:szCs w:val="22"/>
              </w:rPr>
              <w:t>not assumed</w:t>
            </w:r>
          </w:p>
        </w:tc>
        <w:tc>
          <w:tcPr>
            <w:tcW w:w="708" w:type="dxa"/>
            <w:tcBorders>
              <w:top w:val="nil"/>
              <w:left w:val="single" w:sz="16" w:space="0" w:color="000000"/>
            </w:tcBorders>
            <w:shd w:val="clear" w:color="auto" w:fill="FFFFFF"/>
            <w:tcMar>
              <w:top w:w="30" w:type="dxa"/>
              <w:left w:w="30" w:type="dxa"/>
              <w:bottom w:w="30" w:type="dxa"/>
              <w:right w:w="30" w:type="dxa"/>
            </w:tcMar>
            <w:vAlign w:val="center"/>
          </w:tcPr>
          <w:p w:rsidR="00B26AF0" w:rsidRPr="00C65E9F" w:rsidRDefault="00B26AF0" w:rsidP="00C65E9F">
            <w:pPr>
              <w:autoSpaceDE w:val="0"/>
              <w:autoSpaceDN w:val="0"/>
              <w:adjustRightInd w:val="0"/>
              <w:jc w:val="center"/>
              <w:rPr>
                <w:rFonts w:ascii="Arial" w:hAnsi="Arial" w:cs="Arial"/>
                <w:sz w:val="22"/>
                <w:szCs w:val="22"/>
              </w:rPr>
            </w:pPr>
          </w:p>
        </w:tc>
        <w:tc>
          <w:tcPr>
            <w:tcW w:w="567" w:type="dxa"/>
            <w:tcBorders>
              <w:top w:val="nil"/>
            </w:tcBorders>
            <w:shd w:val="clear" w:color="auto" w:fill="FFFFFF"/>
            <w:tcMar>
              <w:top w:w="30" w:type="dxa"/>
              <w:left w:w="30" w:type="dxa"/>
              <w:bottom w:w="30" w:type="dxa"/>
              <w:right w:w="30" w:type="dxa"/>
            </w:tcMar>
            <w:vAlign w:val="center"/>
          </w:tcPr>
          <w:p w:rsidR="00B26AF0" w:rsidRPr="00C65E9F" w:rsidRDefault="00B26AF0" w:rsidP="00C65E9F">
            <w:pPr>
              <w:autoSpaceDE w:val="0"/>
              <w:autoSpaceDN w:val="0"/>
              <w:adjustRightInd w:val="0"/>
              <w:jc w:val="center"/>
              <w:rPr>
                <w:rFonts w:ascii="Arial" w:hAnsi="Arial" w:cs="Arial"/>
                <w:sz w:val="22"/>
                <w:szCs w:val="22"/>
                <w:highlight w:val="cyan"/>
              </w:rPr>
            </w:pPr>
          </w:p>
        </w:tc>
        <w:tc>
          <w:tcPr>
            <w:tcW w:w="709" w:type="dxa"/>
            <w:tcBorders>
              <w:top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-.784</w:t>
            </w:r>
          </w:p>
        </w:tc>
        <w:tc>
          <w:tcPr>
            <w:tcW w:w="851" w:type="dxa"/>
            <w:tcBorders>
              <w:top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15.071</w:t>
            </w:r>
          </w:p>
        </w:tc>
        <w:tc>
          <w:tcPr>
            <w:tcW w:w="850" w:type="dxa"/>
            <w:tcBorders>
              <w:top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.445</w:t>
            </w:r>
          </w:p>
        </w:tc>
        <w:tc>
          <w:tcPr>
            <w:tcW w:w="1134" w:type="dxa"/>
            <w:tcBorders>
              <w:top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-1.21538</w:t>
            </w:r>
          </w:p>
        </w:tc>
        <w:tc>
          <w:tcPr>
            <w:tcW w:w="1134" w:type="dxa"/>
            <w:tcBorders>
              <w:top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1.55092</w:t>
            </w:r>
          </w:p>
        </w:tc>
        <w:tc>
          <w:tcPr>
            <w:tcW w:w="992" w:type="dxa"/>
            <w:tcBorders>
              <w:top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-4.51975</w:t>
            </w:r>
          </w:p>
        </w:tc>
        <w:tc>
          <w:tcPr>
            <w:tcW w:w="993" w:type="dxa"/>
            <w:tcBorders>
              <w:top w:val="nil"/>
              <w:right w:val="single" w:sz="16" w:space="0" w:color="000000"/>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2.08898</w:t>
            </w:r>
          </w:p>
        </w:tc>
      </w:tr>
      <w:tr w:rsidR="00C65E9F" w:rsidRPr="00C65E9F" w:rsidTr="00C65E9F">
        <w:trPr>
          <w:cantSplit/>
          <w:tblHeader/>
        </w:trPr>
        <w:tc>
          <w:tcPr>
            <w:tcW w:w="1135" w:type="dxa"/>
            <w:vMerge w:val="restart"/>
            <w:tcBorders>
              <w:left w:val="single" w:sz="16" w:space="0" w:color="000000"/>
              <w:right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center"/>
              <w:rPr>
                <w:rFonts w:ascii="Arial" w:hAnsi="Arial" w:cs="Arial"/>
                <w:color w:val="000000"/>
                <w:sz w:val="22"/>
                <w:szCs w:val="22"/>
              </w:rPr>
            </w:pPr>
            <w:r w:rsidRPr="00C65E9F">
              <w:rPr>
                <w:rFonts w:ascii="Arial" w:hAnsi="Arial" w:cs="Arial"/>
                <w:color w:val="000000"/>
                <w:sz w:val="22"/>
                <w:szCs w:val="22"/>
              </w:rPr>
              <w:t>Cipta</w:t>
            </w:r>
          </w:p>
        </w:tc>
        <w:tc>
          <w:tcPr>
            <w:tcW w:w="1418" w:type="dxa"/>
            <w:tcBorders>
              <w:left w:val="nil"/>
              <w:bottom w:val="nil"/>
              <w:right w:val="single" w:sz="16" w:space="0" w:color="000000"/>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rPr>
                <w:rFonts w:ascii="Arial" w:hAnsi="Arial" w:cs="Arial"/>
                <w:color w:val="000000"/>
                <w:sz w:val="22"/>
                <w:szCs w:val="22"/>
              </w:rPr>
            </w:pPr>
            <w:r w:rsidRPr="00C65E9F">
              <w:rPr>
                <w:rFonts w:ascii="Arial" w:hAnsi="Arial" w:cs="Arial"/>
                <w:color w:val="000000"/>
                <w:sz w:val="22"/>
                <w:szCs w:val="22"/>
              </w:rPr>
              <w:t>Equal variances assumed</w:t>
            </w:r>
          </w:p>
        </w:tc>
        <w:tc>
          <w:tcPr>
            <w:tcW w:w="708" w:type="dxa"/>
            <w:tcBorders>
              <w:left w:val="single" w:sz="16" w:space="0" w:color="000000"/>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6.115</w:t>
            </w:r>
          </w:p>
        </w:tc>
        <w:tc>
          <w:tcPr>
            <w:tcW w:w="567" w:type="dxa"/>
            <w:tcBorders>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sz w:val="22"/>
                <w:szCs w:val="22"/>
              </w:rPr>
            </w:pPr>
            <w:r w:rsidRPr="00C65E9F">
              <w:rPr>
                <w:rFonts w:ascii="Arial" w:hAnsi="Arial" w:cs="Arial"/>
                <w:sz w:val="22"/>
                <w:szCs w:val="22"/>
              </w:rPr>
              <w:t>.025</w:t>
            </w:r>
          </w:p>
        </w:tc>
        <w:tc>
          <w:tcPr>
            <w:tcW w:w="709" w:type="dxa"/>
            <w:tcBorders>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-.257</w:t>
            </w:r>
          </w:p>
        </w:tc>
        <w:tc>
          <w:tcPr>
            <w:tcW w:w="851" w:type="dxa"/>
            <w:tcBorders>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16</w:t>
            </w:r>
          </w:p>
        </w:tc>
        <w:tc>
          <w:tcPr>
            <w:tcW w:w="850" w:type="dxa"/>
            <w:tcBorders>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.800</w:t>
            </w:r>
          </w:p>
        </w:tc>
        <w:tc>
          <w:tcPr>
            <w:tcW w:w="1134" w:type="dxa"/>
            <w:tcBorders>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-.30769</w:t>
            </w:r>
          </w:p>
        </w:tc>
        <w:tc>
          <w:tcPr>
            <w:tcW w:w="1134" w:type="dxa"/>
            <w:tcBorders>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1.19689</w:t>
            </w:r>
          </w:p>
        </w:tc>
        <w:tc>
          <w:tcPr>
            <w:tcW w:w="992" w:type="dxa"/>
            <w:tcBorders>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-2.84498</w:t>
            </w:r>
          </w:p>
        </w:tc>
        <w:tc>
          <w:tcPr>
            <w:tcW w:w="993" w:type="dxa"/>
            <w:tcBorders>
              <w:bottom w:val="nil"/>
              <w:right w:val="single" w:sz="16" w:space="0" w:color="000000"/>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2.22960</w:t>
            </w:r>
          </w:p>
        </w:tc>
      </w:tr>
      <w:tr w:rsidR="00C65E9F" w:rsidRPr="00C65E9F" w:rsidTr="00C65E9F">
        <w:trPr>
          <w:cantSplit/>
          <w:tblHeader/>
        </w:trPr>
        <w:tc>
          <w:tcPr>
            <w:tcW w:w="1135" w:type="dxa"/>
            <w:vMerge/>
            <w:tcBorders>
              <w:left w:val="single" w:sz="16" w:space="0" w:color="000000"/>
              <w:right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center"/>
              <w:rPr>
                <w:rFonts w:ascii="Arial" w:hAnsi="Arial" w:cs="Arial"/>
                <w:color w:val="000000"/>
                <w:sz w:val="22"/>
                <w:szCs w:val="22"/>
              </w:rPr>
            </w:pPr>
          </w:p>
        </w:tc>
        <w:tc>
          <w:tcPr>
            <w:tcW w:w="1418" w:type="dxa"/>
            <w:tcBorders>
              <w:top w:val="nil"/>
              <w:left w:val="nil"/>
              <w:right w:val="single" w:sz="16" w:space="0" w:color="000000"/>
            </w:tcBorders>
            <w:shd w:val="clear" w:color="auto" w:fill="FFFFFF"/>
            <w:tcMar>
              <w:top w:w="30" w:type="dxa"/>
              <w:left w:w="30" w:type="dxa"/>
              <w:bottom w:w="30" w:type="dxa"/>
              <w:right w:w="30" w:type="dxa"/>
            </w:tcMar>
          </w:tcPr>
          <w:p w:rsidR="00C65E9F" w:rsidRDefault="00B26AF0" w:rsidP="00C65E9F">
            <w:pPr>
              <w:autoSpaceDE w:val="0"/>
              <w:autoSpaceDN w:val="0"/>
              <w:adjustRightInd w:val="0"/>
              <w:rPr>
                <w:rFonts w:ascii="Arial" w:hAnsi="Arial" w:cs="Arial"/>
                <w:color w:val="000000"/>
                <w:sz w:val="22"/>
                <w:szCs w:val="22"/>
                <w:lang w:val="id-ID"/>
              </w:rPr>
            </w:pPr>
            <w:r w:rsidRPr="00C65E9F">
              <w:rPr>
                <w:rFonts w:ascii="Arial" w:hAnsi="Arial" w:cs="Arial"/>
                <w:color w:val="000000"/>
                <w:sz w:val="22"/>
                <w:szCs w:val="22"/>
              </w:rPr>
              <w:t>Equal variances</w:t>
            </w:r>
          </w:p>
          <w:p w:rsidR="00B26AF0" w:rsidRPr="00C65E9F" w:rsidRDefault="00B26AF0" w:rsidP="00C65E9F">
            <w:pPr>
              <w:autoSpaceDE w:val="0"/>
              <w:autoSpaceDN w:val="0"/>
              <w:adjustRightInd w:val="0"/>
              <w:rPr>
                <w:rFonts w:ascii="Arial" w:hAnsi="Arial" w:cs="Arial"/>
                <w:color w:val="000000"/>
                <w:sz w:val="22"/>
                <w:szCs w:val="22"/>
              </w:rPr>
            </w:pPr>
            <w:r w:rsidRPr="00C65E9F">
              <w:rPr>
                <w:rFonts w:ascii="Arial" w:hAnsi="Arial" w:cs="Arial"/>
                <w:color w:val="000000"/>
                <w:sz w:val="22"/>
                <w:szCs w:val="22"/>
              </w:rPr>
              <w:t xml:space="preserve"> not assumed</w:t>
            </w:r>
          </w:p>
        </w:tc>
        <w:tc>
          <w:tcPr>
            <w:tcW w:w="708" w:type="dxa"/>
            <w:tcBorders>
              <w:top w:val="nil"/>
              <w:left w:val="single" w:sz="16" w:space="0" w:color="000000"/>
            </w:tcBorders>
            <w:shd w:val="clear" w:color="auto" w:fill="FFFFFF"/>
            <w:tcMar>
              <w:top w:w="30" w:type="dxa"/>
              <w:left w:w="30" w:type="dxa"/>
              <w:bottom w:w="30" w:type="dxa"/>
              <w:right w:w="30" w:type="dxa"/>
            </w:tcMar>
            <w:vAlign w:val="center"/>
          </w:tcPr>
          <w:p w:rsidR="00B26AF0" w:rsidRPr="00C65E9F" w:rsidRDefault="00B26AF0" w:rsidP="00C65E9F">
            <w:pPr>
              <w:autoSpaceDE w:val="0"/>
              <w:autoSpaceDN w:val="0"/>
              <w:adjustRightInd w:val="0"/>
              <w:jc w:val="center"/>
              <w:rPr>
                <w:rFonts w:ascii="Arial" w:hAnsi="Arial" w:cs="Arial"/>
                <w:sz w:val="22"/>
                <w:szCs w:val="22"/>
              </w:rPr>
            </w:pPr>
          </w:p>
        </w:tc>
        <w:tc>
          <w:tcPr>
            <w:tcW w:w="567" w:type="dxa"/>
            <w:tcBorders>
              <w:top w:val="nil"/>
            </w:tcBorders>
            <w:shd w:val="clear" w:color="auto" w:fill="FFFFFF"/>
            <w:tcMar>
              <w:top w:w="30" w:type="dxa"/>
              <w:left w:w="30" w:type="dxa"/>
              <w:bottom w:w="30" w:type="dxa"/>
              <w:right w:w="30" w:type="dxa"/>
            </w:tcMar>
            <w:vAlign w:val="center"/>
          </w:tcPr>
          <w:p w:rsidR="00B26AF0" w:rsidRPr="00C65E9F" w:rsidRDefault="00B26AF0" w:rsidP="00C65E9F">
            <w:pPr>
              <w:autoSpaceDE w:val="0"/>
              <w:autoSpaceDN w:val="0"/>
              <w:adjustRightInd w:val="0"/>
              <w:jc w:val="center"/>
              <w:rPr>
                <w:rFonts w:ascii="Arial" w:hAnsi="Arial" w:cs="Arial"/>
                <w:sz w:val="22"/>
                <w:szCs w:val="22"/>
              </w:rPr>
            </w:pPr>
          </w:p>
        </w:tc>
        <w:tc>
          <w:tcPr>
            <w:tcW w:w="709" w:type="dxa"/>
            <w:tcBorders>
              <w:top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-.366</w:t>
            </w:r>
          </w:p>
        </w:tc>
        <w:tc>
          <w:tcPr>
            <w:tcW w:w="851" w:type="dxa"/>
            <w:tcBorders>
              <w:top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15.904</w:t>
            </w:r>
          </w:p>
        </w:tc>
        <w:tc>
          <w:tcPr>
            <w:tcW w:w="850" w:type="dxa"/>
            <w:tcBorders>
              <w:top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.719</w:t>
            </w:r>
          </w:p>
        </w:tc>
        <w:tc>
          <w:tcPr>
            <w:tcW w:w="1134" w:type="dxa"/>
            <w:tcBorders>
              <w:top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-.30769</w:t>
            </w:r>
          </w:p>
        </w:tc>
        <w:tc>
          <w:tcPr>
            <w:tcW w:w="1134" w:type="dxa"/>
            <w:tcBorders>
              <w:top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.83960</w:t>
            </w:r>
          </w:p>
        </w:tc>
        <w:tc>
          <w:tcPr>
            <w:tcW w:w="992" w:type="dxa"/>
            <w:tcBorders>
              <w:top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-2.08845</w:t>
            </w:r>
          </w:p>
        </w:tc>
        <w:tc>
          <w:tcPr>
            <w:tcW w:w="993" w:type="dxa"/>
            <w:tcBorders>
              <w:top w:val="nil"/>
              <w:right w:val="single" w:sz="16" w:space="0" w:color="000000"/>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1.47306</w:t>
            </w:r>
          </w:p>
        </w:tc>
      </w:tr>
      <w:tr w:rsidR="00C65E9F" w:rsidRPr="00C65E9F" w:rsidTr="00C65E9F">
        <w:trPr>
          <w:cantSplit/>
          <w:tblHeader/>
        </w:trPr>
        <w:tc>
          <w:tcPr>
            <w:tcW w:w="1135" w:type="dxa"/>
            <w:vMerge w:val="restart"/>
            <w:tcBorders>
              <w:left w:val="single" w:sz="16" w:space="0" w:color="000000"/>
              <w:right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center"/>
              <w:rPr>
                <w:rFonts w:ascii="Arial" w:hAnsi="Arial" w:cs="Arial"/>
                <w:color w:val="000000"/>
                <w:sz w:val="22"/>
                <w:szCs w:val="22"/>
              </w:rPr>
            </w:pPr>
            <w:r w:rsidRPr="00C65E9F">
              <w:rPr>
                <w:rFonts w:ascii="Arial" w:hAnsi="Arial" w:cs="Arial"/>
                <w:color w:val="000000"/>
                <w:sz w:val="22"/>
                <w:szCs w:val="22"/>
              </w:rPr>
              <w:lastRenderedPageBreak/>
              <w:t>Kembang</w:t>
            </w:r>
          </w:p>
        </w:tc>
        <w:tc>
          <w:tcPr>
            <w:tcW w:w="1418" w:type="dxa"/>
            <w:tcBorders>
              <w:left w:val="nil"/>
              <w:bottom w:val="nil"/>
              <w:right w:val="single" w:sz="16" w:space="0" w:color="000000"/>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rPr>
                <w:rFonts w:ascii="Arial" w:hAnsi="Arial" w:cs="Arial"/>
                <w:color w:val="000000"/>
                <w:sz w:val="22"/>
                <w:szCs w:val="22"/>
              </w:rPr>
            </w:pPr>
            <w:r w:rsidRPr="00C65E9F">
              <w:rPr>
                <w:rFonts w:ascii="Arial" w:hAnsi="Arial" w:cs="Arial"/>
                <w:color w:val="000000"/>
                <w:sz w:val="22"/>
                <w:szCs w:val="22"/>
              </w:rPr>
              <w:t>Equal variances assumed</w:t>
            </w:r>
          </w:p>
        </w:tc>
        <w:tc>
          <w:tcPr>
            <w:tcW w:w="708" w:type="dxa"/>
            <w:tcBorders>
              <w:left w:val="single" w:sz="16" w:space="0" w:color="000000"/>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5.307</w:t>
            </w:r>
          </w:p>
        </w:tc>
        <w:tc>
          <w:tcPr>
            <w:tcW w:w="567" w:type="dxa"/>
            <w:tcBorders>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sz w:val="22"/>
                <w:szCs w:val="22"/>
              </w:rPr>
            </w:pPr>
            <w:r w:rsidRPr="00C65E9F">
              <w:rPr>
                <w:rFonts w:ascii="Arial" w:hAnsi="Arial" w:cs="Arial"/>
                <w:sz w:val="22"/>
                <w:szCs w:val="22"/>
              </w:rPr>
              <w:t>.035</w:t>
            </w:r>
          </w:p>
        </w:tc>
        <w:tc>
          <w:tcPr>
            <w:tcW w:w="709" w:type="dxa"/>
            <w:tcBorders>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-.552</w:t>
            </w:r>
          </w:p>
        </w:tc>
        <w:tc>
          <w:tcPr>
            <w:tcW w:w="851" w:type="dxa"/>
            <w:tcBorders>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16</w:t>
            </w:r>
          </w:p>
        </w:tc>
        <w:tc>
          <w:tcPr>
            <w:tcW w:w="850" w:type="dxa"/>
            <w:tcBorders>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.589</w:t>
            </w:r>
          </w:p>
        </w:tc>
        <w:tc>
          <w:tcPr>
            <w:tcW w:w="1134" w:type="dxa"/>
            <w:tcBorders>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-.95385</w:t>
            </w:r>
          </w:p>
        </w:tc>
        <w:tc>
          <w:tcPr>
            <w:tcW w:w="1134" w:type="dxa"/>
            <w:tcBorders>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1.72784</w:t>
            </w:r>
          </w:p>
        </w:tc>
        <w:tc>
          <w:tcPr>
            <w:tcW w:w="992" w:type="dxa"/>
            <w:tcBorders>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-4.61671</w:t>
            </w:r>
          </w:p>
        </w:tc>
        <w:tc>
          <w:tcPr>
            <w:tcW w:w="993" w:type="dxa"/>
            <w:tcBorders>
              <w:bottom w:val="nil"/>
              <w:right w:val="single" w:sz="16" w:space="0" w:color="000000"/>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2.70902</w:t>
            </w:r>
          </w:p>
        </w:tc>
      </w:tr>
      <w:tr w:rsidR="00C65E9F" w:rsidRPr="00C65E9F" w:rsidTr="00C65E9F">
        <w:trPr>
          <w:cantSplit/>
          <w:tblHeader/>
        </w:trPr>
        <w:tc>
          <w:tcPr>
            <w:tcW w:w="1135" w:type="dxa"/>
            <w:vMerge/>
            <w:tcBorders>
              <w:left w:val="single" w:sz="16" w:space="0" w:color="000000"/>
              <w:right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center"/>
              <w:rPr>
                <w:rFonts w:ascii="Arial" w:hAnsi="Arial" w:cs="Arial"/>
                <w:color w:val="000000"/>
                <w:sz w:val="22"/>
                <w:szCs w:val="22"/>
              </w:rPr>
            </w:pPr>
          </w:p>
        </w:tc>
        <w:tc>
          <w:tcPr>
            <w:tcW w:w="1418" w:type="dxa"/>
            <w:tcBorders>
              <w:top w:val="nil"/>
              <w:left w:val="nil"/>
              <w:right w:val="single" w:sz="16" w:space="0" w:color="000000"/>
            </w:tcBorders>
            <w:shd w:val="clear" w:color="auto" w:fill="FFFFFF"/>
            <w:tcMar>
              <w:top w:w="30" w:type="dxa"/>
              <w:left w:w="30" w:type="dxa"/>
              <w:bottom w:w="30" w:type="dxa"/>
              <w:right w:w="30" w:type="dxa"/>
            </w:tcMar>
          </w:tcPr>
          <w:p w:rsidR="00C65E9F" w:rsidRDefault="00B26AF0" w:rsidP="00C65E9F">
            <w:pPr>
              <w:autoSpaceDE w:val="0"/>
              <w:autoSpaceDN w:val="0"/>
              <w:adjustRightInd w:val="0"/>
              <w:rPr>
                <w:rFonts w:ascii="Arial" w:hAnsi="Arial" w:cs="Arial"/>
                <w:color w:val="000000"/>
                <w:sz w:val="22"/>
                <w:szCs w:val="22"/>
                <w:lang w:val="id-ID"/>
              </w:rPr>
            </w:pPr>
            <w:r w:rsidRPr="00C65E9F">
              <w:rPr>
                <w:rFonts w:ascii="Arial" w:hAnsi="Arial" w:cs="Arial"/>
                <w:color w:val="000000"/>
                <w:sz w:val="22"/>
                <w:szCs w:val="22"/>
              </w:rPr>
              <w:t xml:space="preserve">Equal variances </w:t>
            </w:r>
          </w:p>
          <w:p w:rsidR="00B26AF0" w:rsidRPr="00C65E9F" w:rsidRDefault="00B26AF0" w:rsidP="00C65E9F">
            <w:pPr>
              <w:autoSpaceDE w:val="0"/>
              <w:autoSpaceDN w:val="0"/>
              <w:adjustRightInd w:val="0"/>
              <w:rPr>
                <w:rFonts w:ascii="Arial" w:hAnsi="Arial" w:cs="Arial"/>
                <w:color w:val="000000"/>
                <w:sz w:val="22"/>
                <w:szCs w:val="22"/>
              </w:rPr>
            </w:pPr>
            <w:r w:rsidRPr="00C65E9F">
              <w:rPr>
                <w:rFonts w:ascii="Arial" w:hAnsi="Arial" w:cs="Arial"/>
                <w:color w:val="000000"/>
                <w:sz w:val="22"/>
                <w:szCs w:val="22"/>
              </w:rPr>
              <w:t>not assumed</w:t>
            </w:r>
          </w:p>
        </w:tc>
        <w:tc>
          <w:tcPr>
            <w:tcW w:w="708" w:type="dxa"/>
            <w:tcBorders>
              <w:top w:val="nil"/>
              <w:left w:val="single" w:sz="16" w:space="0" w:color="000000"/>
            </w:tcBorders>
            <w:shd w:val="clear" w:color="auto" w:fill="FFFFFF"/>
            <w:tcMar>
              <w:top w:w="30" w:type="dxa"/>
              <w:left w:w="30" w:type="dxa"/>
              <w:bottom w:w="30" w:type="dxa"/>
              <w:right w:w="30" w:type="dxa"/>
            </w:tcMar>
            <w:vAlign w:val="center"/>
          </w:tcPr>
          <w:p w:rsidR="00B26AF0" w:rsidRPr="00C65E9F" w:rsidRDefault="00B26AF0" w:rsidP="00C65E9F">
            <w:pPr>
              <w:autoSpaceDE w:val="0"/>
              <w:autoSpaceDN w:val="0"/>
              <w:adjustRightInd w:val="0"/>
              <w:jc w:val="center"/>
              <w:rPr>
                <w:rFonts w:ascii="Arial" w:hAnsi="Arial" w:cs="Arial"/>
                <w:sz w:val="22"/>
                <w:szCs w:val="22"/>
              </w:rPr>
            </w:pPr>
          </w:p>
        </w:tc>
        <w:tc>
          <w:tcPr>
            <w:tcW w:w="567" w:type="dxa"/>
            <w:tcBorders>
              <w:top w:val="nil"/>
            </w:tcBorders>
            <w:shd w:val="clear" w:color="auto" w:fill="FFFFFF"/>
            <w:tcMar>
              <w:top w:w="30" w:type="dxa"/>
              <w:left w:w="30" w:type="dxa"/>
              <w:bottom w:w="30" w:type="dxa"/>
              <w:right w:w="30" w:type="dxa"/>
            </w:tcMar>
            <w:vAlign w:val="center"/>
          </w:tcPr>
          <w:p w:rsidR="00B26AF0" w:rsidRPr="00C65E9F" w:rsidRDefault="00B26AF0" w:rsidP="00C65E9F">
            <w:pPr>
              <w:autoSpaceDE w:val="0"/>
              <w:autoSpaceDN w:val="0"/>
              <w:adjustRightInd w:val="0"/>
              <w:jc w:val="center"/>
              <w:rPr>
                <w:rFonts w:ascii="Arial" w:hAnsi="Arial" w:cs="Arial"/>
                <w:sz w:val="22"/>
                <w:szCs w:val="22"/>
                <w:highlight w:val="cyan"/>
              </w:rPr>
            </w:pPr>
          </w:p>
        </w:tc>
        <w:tc>
          <w:tcPr>
            <w:tcW w:w="709" w:type="dxa"/>
            <w:tcBorders>
              <w:top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-.760</w:t>
            </w:r>
          </w:p>
        </w:tc>
        <w:tc>
          <w:tcPr>
            <w:tcW w:w="851" w:type="dxa"/>
            <w:tcBorders>
              <w:top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15.301</w:t>
            </w:r>
          </w:p>
        </w:tc>
        <w:tc>
          <w:tcPr>
            <w:tcW w:w="850" w:type="dxa"/>
            <w:tcBorders>
              <w:top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.459</w:t>
            </w:r>
          </w:p>
        </w:tc>
        <w:tc>
          <w:tcPr>
            <w:tcW w:w="1134" w:type="dxa"/>
            <w:tcBorders>
              <w:top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-.95385</w:t>
            </w:r>
          </w:p>
        </w:tc>
        <w:tc>
          <w:tcPr>
            <w:tcW w:w="1134" w:type="dxa"/>
            <w:tcBorders>
              <w:top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1.25558</w:t>
            </w:r>
          </w:p>
        </w:tc>
        <w:tc>
          <w:tcPr>
            <w:tcW w:w="992" w:type="dxa"/>
            <w:tcBorders>
              <w:top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-3.62548</w:t>
            </w:r>
          </w:p>
        </w:tc>
        <w:tc>
          <w:tcPr>
            <w:tcW w:w="993" w:type="dxa"/>
            <w:tcBorders>
              <w:top w:val="nil"/>
              <w:right w:val="single" w:sz="16" w:space="0" w:color="000000"/>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1.71778</w:t>
            </w:r>
          </w:p>
        </w:tc>
      </w:tr>
      <w:tr w:rsidR="00C65E9F" w:rsidRPr="00C65E9F" w:rsidTr="00C65E9F">
        <w:trPr>
          <w:cantSplit/>
          <w:tblHeader/>
        </w:trPr>
        <w:tc>
          <w:tcPr>
            <w:tcW w:w="1135"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center"/>
              <w:rPr>
                <w:rFonts w:ascii="Arial" w:hAnsi="Arial" w:cs="Arial"/>
                <w:color w:val="000000"/>
                <w:sz w:val="22"/>
                <w:szCs w:val="22"/>
              </w:rPr>
            </w:pPr>
            <w:r w:rsidRPr="00C65E9F">
              <w:rPr>
                <w:rFonts w:ascii="Arial" w:hAnsi="Arial" w:cs="Arial"/>
                <w:color w:val="000000"/>
                <w:sz w:val="22"/>
                <w:szCs w:val="22"/>
              </w:rPr>
              <w:t>Pelihara</w:t>
            </w:r>
          </w:p>
        </w:tc>
        <w:tc>
          <w:tcPr>
            <w:tcW w:w="1418" w:type="dxa"/>
            <w:tcBorders>
              <w:left w:val="nil"/>
              <w:bottom w:val="nil"/>
              <w:right w:val="single" w:sz="16" w:space="0" w:color="000000"/>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rPr>
                <w:rFonts w:ascii="Arial" w:hAnsi="Arial" w:cs="Arial"/>
                <w:color w:val="000000"/>
                <w:sz w:val="22"/>
                <w:szCs w:val="22"/>
              </w:rPr>
            </w:pPr>
            <w:r w:rsidRPr="00C65E9F">
              <w:rPr>
                <w:rFonts w:ascii="Arial" w:hAnsi="Arial" w:cs="Arial"/>
                <w:color w:val="000000"/>
                <w:sz w:val="22"/>
                <w:szCs w:val="22"/>
              </w:rPr>
              <w:t>Equal variances assumed</w:t>
            </w:r>
          </w:p>
        </w:tc>
        <w:tc>
          <w:tcPr>
            <w:tcW w:w="708" w:type="dxa"/>
            <w:tcBorders>
              <w:left w:val="single" w:sz="16" w:space="0" w:color="000000"/>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.229</w:t>
            </w:r>
          </w:p>
        </w:tc>
        <w:tc>
          <w:tcPr>
            <w:tcW w:w="567" w:type="dxa"/>
            <w:tcBorders>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b/>
                <w:sz w:val="22"/>
                <w:szCs w:val="22"/>
                <w:highlight w:val="cyan"/>
              </w:rPr>
            </w:pPr>
            <w:r w:rsidRPr="00C65E9F">
              <w:rPr>
                <w:rFonts w:ascii="Arial" w:hAnsi="Arial" w:cs="Arial"/>
                <w:b/>
                <w:sz w:val="22"/>
                <w:szCs w:val="22"/>
              </w:rPr>
              <w:t>.639</w:t>
            </w:r>
          </w:p>
        </w:tc>
        <w:tc>
          <w:tcPr>
            <w:tcW w:w="709" w:type="dxa"/>
            <w:tcBorders>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-.091</w:t>
            </w:r>
          </w:p>
        </w:tc>
        <w:tc>
          <w:tcPr>
            <w:tcW w:w="851" w:type="dxa"/>
            <w:tcBorders>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16</w:t>
            </w:r>
          </w:p>
        </w:tc>
        <w:tc>
          <w:tcPr>
            <w:tcW w:w="850" w:type="dxa"/>
            <w:tcBorders>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.928</w:t>
            </w:r>
          </w:p>
        </w:tc>
        <w:tc>
          <w:tcPr>
            <w:tcW w:w="1134" w:type="dxa"/>
            <w:tcBorders>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-.23077</w:t>
            </w:r>
          </w:p>
        </w:tc>
        <w:tc>
          <w:tcPr>
            <w:tcW w:w="1134" w:type="dxa"/>
            <w:tcBorders>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2.52479</w:t>
            </w:r>
          </w:p>
        </w:tc>
        <w:tc>
          <w:tcPr>
            <w:tcW w:w="992" w:type="dxa"/>
            <w:tcBorders>
              <w:bottom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-5.58308</w:t>
            </w:r>
          </w:p>
        </w:tc>
        <w:tc>
          <w:tcPr>
            <w:tcW w:w="993" w:type="dxa"/>
            <w:tcBorders>
              <w:bottom w:val="nil"/>
              <w:right w:val="single" w:sz="16" w:space="0" w:color="000000"/>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5.12154</w:t>
            </w:r>
          </w:p>
        </w:tc>
      </w:tr>
      <w:tr w:rsidR="00C65E9F" w:rsidRPr="00C65E9F" w:rsidTr="00C65E9F">
        <w:trPr>
          <w:cantSplit/>
        </w:trPr>
        <w:tc>
          <w:tcPr>
            <w:tcW w:w="1135"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rPr>
                <w:rFonts w:ascii="Arial" w:hAnsi="Arial" w:cs="Arial"/>
                <w:color w:val="000000"/>
                <w:sz w:val="22"/>
                <w:szCs w:val="22"/>
              </w:rPr>
            </w:pPr>
          </w:p>
        </w:tc>
        <w:tc>
          <w:tcPr>
            <w:tcW w:w="141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65E9F" w:rsidRDefault="00B26AF0" w:rsidP="00C65E9F">
            <w:pPr>
              <w:autoSpaceDE w:val="0"/>
              <w:autoSpaceDN w:val="0"/>
              <w:adjustRightInd w:val="0"/>
              <w:rPr>
                <w:rFonts w:ascii="Arial" w:hAnsi="Arial" w:cs="Arial"/>
                <w:color w:val="000000"/>
                <w:sz w:val="22"/>
                <w:szCs w:val="22"/>
                <w:lang w:val="id-ID"/>
              </w:rPr>
            </w:pPr>
            <w:r w:rsidRPr="00C65E9F">
              <w:rPr>
                <w:rFonts w:ascii="Arial" w:hAnsi="Arial" w:cs="Arial"/>
                <w:color w:val="000000"/>
                <w:sz w:val="22"/>
                <w:szCs w:val="22"/>
              </w:rPr>
              <w:t>Equal variances</w:t>
            </w:r>
          </w:p>
          <w:p w:rsidR="00B26AF0" w:rsidRPr="00C65E9F" w:rsidRDefault="00B26AF0" w:rsidP="00C65E9F">
            <w:pPr>
              <w:autoSpaceDE w:val="0"/>
              <w:autoSpaceDN w:val="0"/>
              <w:adjustRightInd w:val="0"/>
              <w:rPr>
                <w:rFonts w:ascii="Arial" w:hAnsi="Arial" w:cs="Arial"/>
                <w:color w:val="000000"/>
                <w:sz w:val="22"/>
                <w:szCs w:val="22"/>
              </w:rPr>
            </w:pPr>
            <w:r w:rsidRPr="00C65E9F">
              <w:rPr>
                <w:rFonts w:ascii="Arial" w:hAnsi="Arial" w:cs="Arial"/>
                <w:color w:val="000000"/>
                <w:sz w:val="22"/>
                <w:szCs w:val="22"/>
              </w:rPr>
              <w:t xml:space="preserve"> not assumed</w:t>
            </w:r>
          </w:p>
        </w:tc>
        <w:tc>
          <w:tcPr>
            <w:tcW w:w="70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B26AF0" w:rsidRPr="00C65E9F" w:rsidRDefault="00B26AF0" w:rsidP="00C65E9F">
            <w:pPr>
              <w:autoSpaceDE w:val="0"/>
              <w:autoSpaceDN w:val="0"/>
              <w:adjustRightInd w:val="0"/>
              <w:jc w:val="center"/>
              <w:rPr>
                <w:rFonts w:ascii="Arial" w:hAnsi="Arial" w:cs="Arial"/>
                <w:sz w:val="22"/>
                <w:szCs w:val="22"/>
              </w:rPr>
            </w:pP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rsidR="00B26AF0" w:rsidRPr="00C65E9F" w:rsidRDefault="00B26AF0" w:rsidP="00C65E9F">
            <w:pPr>
              <w:autoSpaceDE w:val="0"/>
              <w:autoSpaceDN w:val="0"/>
              <w:adjustRightInd w:val="0"/>
              <w:jc w:val="center"/>
              <w:rPr>
                <w:rFonts w:ascii="Arial" w:hAnsi="Arial" w:cs="Arial"/>
                <w:sz w:val="22"/>
                <w:szCs w:val="22"/>
                <w:highlight w:val="cyan"/>
              </w:rPr>
            </w:pPr>
          </w:p>
        </w:tc>
        <w:tc>
          <w:tcPr>
            <w:tcW w:w="709" w:type="dxa"/>
            <w:tcBorders>
              <w:top w:val="nil"/>
              <w:bottom w:val="single" w:sz="16" w:space="0" w:color="000000"/>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-.113</w:t>
            </w:r>
          </w:p>
        </w:tc>
        <w:tc>
          <w:tcPr>
            <w:tcW w:w="851" w:type="dxa"/>
            <w:tcBorders>
              <w:top w:val="nil"/>
              <w:bottom w:val="single" w:sz="16" w:space="0" w:color="000000"/>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11.976</w:t>
            </w:r>
          </w:p>
        </w:tc>
        <w:tc>
          <w:tcPr>
            <w:tcW w:w="850" w:type="dxa"/>
            <w:tcBorders>
              <w:top w:val="nil"/>
              <w:bottom w:val="single" w:sz="16" w:space="0" w:color="000000"/>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.912</w:t>
            </w:r>
          </w:p>
        </w:tc>
        <w:tc>
          <w:tcPr>
            <w:tcW w:w="1134" w:type="dxa"/>
            <w:tcBorders>
              <w:top w:val="nil"/>
              <w:bottom w:val="single" w:sz="16" w:space="0" w:color="000000"/>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-.23077</w:t>
            </w:r>
          </w:p>
        </w:tc>
        <w:tc>
          <w:tcPr>
            <w:tcW w:w="1134" w:type="dxa"/>
            <w:tcBorders>
              <w:top w:val="nil"/>
              <w:bottom w:val="single" w:sz="16" w:space="0" w:color="000000"/>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2.04737</w:t>
            </w:r>
          </w:p>
        </w:tc>
        <w:tc>
          <w:tcPr>
            <w:tcW w:w="992" w:type="dxa"/>
            <w:tcBorders>
              <w:top w:val="nil"/>
              <w:bottom w:val="single" w:sz="16" w:space="0" w:color="000000"/>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-4.69258</w:t>
            </w:r>
          </w:p>
        </w:tc>
        <w:tc>
          <w:tcPr>
            <w:tcW w:w="993"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B26AF0" w:rsidRPr="00C65E9F" w:rsidRDefault="00B26AF0" w:rsidP="00C65E9F">
            <w:pPr>
              <w:autoSpaceDE w:val="0"/>
              <w:autoSpaceDN w:val="0"/>
              <w:adjustRightInd w:val="0"/>
              <w:jc w:val="right"/>
              <w:rPr>
                <w:rFonts w:ascii="Arial" w:hAnsi="Arial" w:cs="Arial"/>
                <w:color w:val="000000"/>
                <w:sz w:val="22"/>
                <w:szCs w:val="22"/>
              </w:rPr>
            </w:pPr>
            <w:r w:rsidRPr="00C65E9F">
              <w:rPr>
                <w:rFonts w:ascii="Arial" w:hAnsi="Arial" w:cs="Arial"/>
                <w:color w:val="000000"/>
                <w:sz w:val="22"/>
                <w:szCs w:val="22"/>
              </w:rPr>
              <w:t>4.23104</w:t>
            </w:r>
          </w:p>
        </w:tc>
      </w:tr>
    </w:tbl>
    <w:p w:rsidR="00B26AF0" w:rsidRPr="00C65E9F" w:rsidRDefault="00B26AF0" w:rsidP="00C65E9F">
      <w:pPr>
        <w:autoSpaceDE w:val="0"/>
        <w:autoSpaceDN w:val="0"/>
        <w:adjustRightInd w:val="0"/>
        <w:rPr>
          <w:rFonts w:ascii="Arial" w:hAnsi="Arial" w:cs="Arial"/>
          <w:sz w:val="22"/>
          <w:szCs w:val="22"/>
          <w:lang w:val="id-ID"/>
        </w:rPr>
      </w:pPr>
    </w:p>
    <w:p w:rsidR="00D439E4" w:rsidRDefault="00D439E4" w:rsidP="00095F13">
      <w:pPr>
        <w:autoSpaceDE w:val="0"/>
        <w:autoSpaceDN w:val="0"/>
        <w:adjustRightInd w:val="0"/>
        <w:spacing w:line="360" w:lineRule="auto"/>
        <w:ind w:firstLine="851"/>
        <w:jc w:val="both"/>
        <w:rPr>
          <w:rFonts w:ascii="Arial" w:hAnsi="Arial" w:cs="Arial"/>
          <w:sz w:val="24"/>
          <w:szCs w:val="24"/>
          <w:lang w:val="id-ID"/>
        </w:rPr>
      </w:pPr>
    </w:p>
    <w:p w:rsidR="00095F13" w:rsidRPr="008E1A0C" w:rsidRDefault="00C65E9F" w:rsidP="00095F13">
      <w:pPr>
        <w:autoSpaceDE w:val="0"/>
        <w:autoSpaceDN w:val="0"/>
        <w:adjustRightInd w:val="0"/>
        <w:spacing w:line="360" w:lineRule="auto"/>
        <w:ind w:firstLine="851"/>
        <w:jc w:val="both"/>
        <w:rPr>
          <w:rFonts w:ascii="Arial" w:hAnsi="Arial" w:cs="Arial"/>
          <w:bCs/>
          <w:sz w:val="24"/>
          <w:szCs w:val="24"/>
          <w:lang w:val="id-ID"/>
        </w:rPr>
      </w:pPr>
      <w:r w:rsidRPr="008E1A0C">
        <w:rPr>
          <w:rFonts w:ascii="Arial" w:hAnsi="Arial" w:cs="Arial"/>
          <w:sz w:val="24"/>
          <w:szCs w:val="24"/>
          <w:lang w:val="id-ID"/>
        </w:rPr>
        <w:t>H</w:t>
      </w:r>
      <w:r w:rsidR="00095F13" w:rsidRPr="008E1A0C">
        <w:rPr>
          <w:rFonts w:ascii="Arial" w:hAnsi="Arial" w:cs="Arial"/>
          <w:sz w:val="24"/>
          <w:szCs w:val="24"/>
          <w:lang w:val="id-ID"/>
        </w:rPr>
        <w:t>asil</w:t>
      </w:r>
      <w:r w:rsidRPr="008E1A0C">
        <w:rPr>
          <w:rFonts w:ascii="Arial" w:hAnsi="Arial" w:cs="Arial"/>
          <w:sz w:val="24"/>
          <w:szCs w:val="24"/>
          <w:lang w:val="id-ID"/>
        </w:rPr>
        <w:t xml:space="preserve"> analisis data yang ditunjukkan pada Tabel 17. menyebutkan </w:t>
      </w:r>
      <w:r w:rsidR="00095F13" w:rsidRPr="008E1A0C">
        <w:rPr>
          <w:rFonts w:ascii="Arial" w:hAnsi="Arial" w:cs="Arial"/>
          <w:bCs/>
          <w:sz w:val="24"/>
          <w:szCs w:val="24"/>
        </w:rPr>
        <w:t xml:space="preserve">bahwa terdapat perbedaan yang signifikan </w:t>
      </w:r>
      <w:r w:rsidR="008E1A0C" w:rsidRPr="008E1A0C">
        <w:rPr>
          <w:rFonts w:ascii="Arial" w:hAnsi="Arial" w:cs="Arial"/>
          <w:bCs/>
          <w:sz w:val="24"/>
          <w:szCs w:val="24"/>
          <w:lang w:val="id-ID"/>
        </w:rPr>
        <w:t xml:space="preserve">pada </w:t>
      </w:r>
      <w:r w:rsidRPr="008E1A0C">
        <w:rPr>
          <w:rFonts w:ascii="Arial" w:hAnsi="Arial" w:cs="Arial"/>
          <w:bCs/>
          <w:sz w:val="24"/>
          <w:szCs w:val="24"/>
          <w:lang w:val="id-ID"/>
        </w:rPr>
        <w:t xml:space="preserve">dua </w:t>
      </w:r>
      <w:r w:rsidR="00095F13" w:rsidRPr="008E1A0C">
        <w:rPr>
          <w:rFonts w:ascii="Arial" w:hAnsi="Arial" w:cs="Arial"/>
          <w:bCs/>
          <w:sz w:val="24"/>
          <w:szCs w:val="24"/>
          <w:lang w:val="id-ID"/>
        </w:rPr>
        <w:t xml:space="preserve">dimensi kemampuan </w:t>
      </w:r>
      <w:r w:rsidR="00095F13" w:rsidRPr="008E1A0C">
        <w:rPr>
          <w:rFonts w:ascii="Arial" w:hAnsi="Arial" w:cs="Arial"/>
          <w:bCs/>
          <w:sz w:val="24"/>
          <w:szCs w:val="24"/>
        </w:rPr>
        <w:t>kepemimpinan tranforma</w:t>
      </w:r>
      <w:r w:rsidR="00095F13" w:rsidRPr="008E1A0C">
        <w:rPr>
          <w:rFonts w:ascii="Arial" w:hAnsi="Arial" w:cs="Arial"/>
          <w:bCs/>
          <w:sz w:val="24"/>
          <w:szCs w:val="24"/>
          <w:lang w:val="id-ID"/>
        </w:rPr>
        <w:t xml:space="preserve">sional </w:t>
      </w:r>
      <w:r w:rsidR="00095F13" w:rsidRPr="008E1A0C">
        <w:rPr>
          <w:rFonts w:ascii="Arial" w:hAnsi="Arial" w:cs="Arial"/>
          <w:bCs/>
          <w:sz w:val="24"/>
          <w:szCs w:val="24"/>
        </w:rPr>
        <w:t xml:space="preserve">kepala sekolah SMP di </w:t>
      </w:r>
      <w:r w:rsidR="00095F13" w:rsidRPr="008E1A0C">
        <w:rPr>
          <w:rFonts w:ascii="Arial" w:hAnsi="Arial" w:cs="Arial"/>
          <w:bCs/>
          <w:sz w:val="24"/>
          <w:szCs w:val="24"/>
          <w:lang w:val="id-ID"/>
        </w:rPr>
        <w:t xml:space="preserve">Kodya </w:t>
      </w:r>
      <w:r w:rsidR="00095F13" w:rsidRPr="008E1A0C">
        <w:rPr>
          <w:rFonts w:ascii="Arial" w:hAnsi="Arial" w:cs="Arial"/>
          <w:bCs/>
          <w:sz w:val="24"/>
          <w:szCs w:val="24"/>
        </w:rPr>
        <w:t xml:space="preserve">Yogyakarta </w:t>
      </w:r>
      <w:r w:rsidR="008E1A0C" w:rsidRPr="008E1A0C">
        <w:rPr>
          <w:rFonts w:ascii="Arial" w:hAnsi="Arial" w:cs="Arial"/>
          <w:bCs/>
          <w:sz w:val="24"/>
          <w:szCs w:val="24"/>
          <w:lang w:val="id-ID"/>
        </w:rPr>
        <w:t xml:space="preserve">ditinjau </w:t>
      </w:r>
      <w:r w:rsidR="00095F13" w:rsidRPr="008E1A0C">
        <w:rPr>
          <w:rFonts w:ascii="Arial" w:hAnsi="Arial" w:cs="Arial"/>
          <w:bCs/>
          <w:sz w:val="24"/>
          <w:szCs w:val="24"/>
        </w:rPr>
        <w:t xml:space="preserve">dari </w:t>
      </w:r>
      <w:r w:rsidRPr="008E1A0C">
        <w:rPr>
          <w:rFonts w:ascii="Arial" w:hAnsi="Arial" w:cs="Arial"/>
          <w:bCs/>
          <w:sz w:val="24"/>
          <w:szCs w:val="24"/>
          <w:lang w:val="id-ID"/>
        </w:rPr>
        <w:t xml:space="preserve">tingkat pendidikan S1 dan S2. </w:t>
      </w:r>
      <w:r w:rsidR="00095F13" w:rsidRPr="008E1A0C">
        <w:rPr>
          <w:rFonts w:ascii="Arial" w:hAnsi="Arial" w:cs="Arial"/>
          <w:bCs/>
          <w:sz w:val="24"/>
          <w:szCs w:val="24"/>
          <w:lang w:val="id-ID"/>
        </w:rPr>
        <w:t>Dengan demikian d</w:t>
      </w:r>
      <w:r w:rsidR="00095F13" w:rsidRPr="008E1A0C">
        <w:rPr>
          <w:rFonts w:ascii="Arial" w:hAnsi="Arial" w:cs="Arial"/>
          <w:bCs/>
          <w:sz w:val="24"/>
          <w:szCs w:val="24"/>
        </w:rPr>
        <w:t xml:space="preserve">ata pada </w:t>
      </w:r>
      <w:r w:rsidR="00095F13" w:rsidRPr="008E1A0C">
        <w:rPr>
          <w:rFonts w:ascii="Arial" w:hAnsi="Arial" w:cs="Arial"/>
          <w:bCs/>
          <w:sz w:val="24"/>
          <w:szCs w:val="24"/>
          <w:lang w:val="id-ID"/>
        </w:rPr>
        <w:t>T</w:t>
      </w:r>
      <w:r w:rsidR="00095F13" w:rsidRPr="008E1A0C">
        <w:rPr>
          <w:rFonts w:ascii="Arial" w:hAnsi="Arial" w:cs="Arial"/>
          <w:bCs/>
          <w:sz w:val="24"/>
          <w:szCs w:val="24"/>
        </w:rPr>
        <w:t xml:space="preserve">abel </w:t>
      </w:r>
      <w:r w:rsidR="00095F13" w:rsidRPr="008E1A0C">
        <w:rPr>
          <w:rFonts w:ascii="Arial" w:hAnsi="Arial" w:cs="Arial"/>
          <w:bCs/>
          <w:sz w:val="24"/>
          <w:szCs w:val="24"/>
          <w:lang w:val="id-ID"/>
        </w:rPr>
        <w:t>1</w:t>
      </w:r>
      <w:r w:rsidR="008E1A0C" w:rsidRPr="008E1A0C">
        <w:rPr>
          <w:rFonts w:ascii="Arial" w:hAnsi="Arial" w:cs="Arial"/>
          <w:bCs/>
          <w:sz w:val="24"/>
          <w:szCs w:val="24"/>
          <w:lang w:val="id-ID"/>
        </w:rPr>
        <w:t>7</w:t>
      </w:r>
      <w:r w:rsidR="00095F13" w:rsidRPr="008E1A0C">
        <w:rPr>
          <w:rFonts w:ascii="Arial" w:hAnsi="Arial" w:cs="Arial"/>
          <w:bCs/>
          <w:sz w:val="24"/>
          <w:szCs w:val="24"/>
          <w:lang w:val="id-ID"/>
        </w:rPr>
        <w:t xml:space="preserve"> </w:t>
      </w:r>
      <w:r w:rsidR="00095F13" w:rsidRPr="008E1A0C">
        <w:rPr>
          <w:rFonts w:ascii="Arial" w:hAnsi="Arial" w:cs="Arial"/>
          <w:bCs/>
          <w:sz w:val="24"/>
          <w:szCs w:val="24"/>
        </w:rPr>
        <w:t xml:space="preserve"> menunjukkan besarnya nilai signifikansi </w:t>
      </w:r>
      <w:r w:rsidR="00095F13" w:rsidRPr="008E1A0C">
        <w:rPr>
          <w:rFonts w:ascii="Arial" w:hAnsi="Arial" w:cs="Arial"/>
          <w:bCs/>
          <w:sz w:val="24"/>
          <w:szCs w:val="24"/>
          <w:lang w:val="id-ID"/>
        </w:rPr>
        <w:t xml:space="preserve">dari analisis uji beda </w:t>
      </w:r>
      <w:r w:rsidR="00095F13" w:rsidRPr="008E1A0C">
        <w:rPr>
          <w:rFonts w:ascii="Arial" w:hAnsi="Arial" w:cs="Arial"/>
          <w:bCs/>
          <w:sz w:val="24"/>
          <w:szCs w:val="24"/>
        </w:rPr>
        <w:t xml:space="preserve">pada </w:t>
      </w:r>
      <w:r w:rsidR="00095F13" w:rsidRPr="008E1A0C">
        <w:rPr>
          <w:rFonts w:ascii="Arial" w:hAnsi="Arial" w:cs="Arial"/>
          <w:bCs/>
          <w:sz w:val="24"/>
          <w:szCs w:val="24"/>
          <w:lang w:val="id-ID"/>
        </w:rPr>
        <w:t xml:space="preserve">keenam </w:t>
      </w:r>
      <w:r w:rsidR="00095F13" w:rsidRPr="008E1A0C">
        <w:rPr>
          <w:rFonts w:ascii="Arial" w:hAnsi="Arial" w:cs="Arial"/>
          <w:bCs/>
          <w:sz w:val="24"/>
          <w:szCs w:val="24"/>
        </w:rPr>
        <w:t xml:space="preserve"> </w:t>
      </w:r>
      <w:r w:rsidR="00095F13" w:rsidRPr="008E1A0C">
        <w:rPr>
          <w:rFonts w:ascii="Arial" w:hAnsi="Arial" w:cs="Arial"/>
          <w:bCs/>
          <w:sz w:val="24"/>
          <w:szCs w:val="24"/>
          <w:lang w:val="id-ID"/>
        </w:rPr>
        <w:t xml:space="preserve">dimensi kemampuan dalam kepemimpinan transformasional. </w:t>
      </w:r>
    </w:p>
    <w:p w:rsidR="00F1792A" w:rsidRDefault="00095F13" w:rsidP="00F1792A">
      <w:pPr>
        <w:autoSpaceDE w:val="0"/>
        <w:autoSpaceDN w:val="0"/>
        <w:adjustRightInd w:val="0"/>
        <w:spacing w:line="360" w:lineRule="auto"/>
        <w:ind w:firstLine="851"/>
        <w:jc w:val="both"/>
        <w:rPr>
          <w:rFonts w:ascii="Arial" w:hAnsi="Arial" w:cs="Arial"/>
          <w:bCs/>
          <w:sz w:val="24"/>
          <w:szCs w:val="24"/>
          <w:lang w:val="id-ID"/>
        </w:rPr>
      </w:pPr>
      <w:r w:rsidRPr="008E1A0C">
        <w:rPr>
          <w:rFonts w:ascii="Arial" w:hAnsi="Arial" w:cs="Arial"/>
          <w:bCs/>
          <w:sz w:val="24"/>
          <w:szCs w:val="24"/>
          <w:lang w:val="id-ID"/>
        </w:rPr>
        <w:t xml:space="preserve">Berdasarkan hasil analisis tersebut dapat disimpulkan bahwa terdapat </w:t>
      </w:r>
      <w:r w:rsidRPr="008E1A0C">
        <w:rPr>
          <w:rFonts w:ascii="Arial" w:hAnsi="Arial" w:cs="Arial"/>
          <w:bCs/>
          <w:sz w:val="24"/>
          <w:szCs w:val="24"/>
        </w:rPr>
        <w:t xml:space="preserve">perbedaan yang signifikan </w:t>
      </w:r>
      <w:r w:rsidR="008E1A0C" w:rsidRPr="008E1A0C">
        <w:rPr>
          <w:rFonts w:ascii="Arial" w:hAnsi="Arial" w:cs="Arial"/>
          <w:bCs/>
          <w:sz w:val="24"/>
          <w:szCs w:val="24"/>
          <w:lang w:val="id-ID"/>
        </w:rPr>
        <w:t xml:space="preserve">pada dua </w:t>
      </w:r>
      <w:r w:rsidRPr="008E1A0C">
        <w:rPr>
          <w:rFonts w:ascii="Arial" w:hAnsi="Arial" w:cs="Arial"/>
          <w:bCs/>
          <w:sz w:val="24"/>
          <w:szCs w:val="24"/>
          <w:lang w:val="id-ID"/>
        </w:rPr>
        <w:t xml:space="preserve">dimensi kemampuan </w:t>
      </w:r>
      <w:r w:rsidRPr="008E1A0C">
        <w:rPr>
          <w:rFonts w:ascii="Arial" w:hAnsi="Arial" w:cs="Arial"/>
          <w:bCs/>
          <w:sz w:val="24"/>
          <w:szCs w:val="24"/>
        </w:rPr>
        <w:t>kepemimpinan tranforma</w:t>
      </w:r>
      <w:r w:rsidRPr="008E1A0C">
        <w:rPr>
          <w:rFonts w:ascii="Arial" w:hAnsi="Arial" w:cs="Arial"/>
          <w:bCs/>
          <w:sz w:val="24"/>
          <w:szCs w:val="24"/>
          <w:lang w:val="id-ID"/>
        </w:rPr>
        <w:t xml:space="preserve">sional </w:t>
      </w:r>
      <w:r w:rsidRPr="008E1A0C">
        <w:rPr>
          <w:rFonts w:ascii="Arial" w:hAnsi="Arial" w:cs="Arial"/>
          <w:bCs/>
          <w:sz w:val="24"/>
          <w:szCs w:val="24"/>
        </w:rPr>
        <w:t xml:space="preserve">kepala sekolah SMP di </w:t>
      </w:r>
      <w:r w:rsidRPr="008E1A0C">
        <w:rPr>
          <w:rFonts w:ascii="Arial" w:hAnsi="Arial" w:cs="Arial"/>
          <w:bCs/>
          <w:sz w:val="24"/>
          <w:szCs w:val="24"/>
          <w:lang w:val="id-ID"/>
        </w:rPr>
        <w:t xml:space="preserve">Kodya </w:t>
      </w:r>
      <w:r w:rsidRPr="008E1A0C">
        <w:rPr>
          <w:rFonts w:ascii="Arial" w:hAnsi="Arial" w:cs="Arial"/>
          <w:bCs/>
          <w:sz w:val="24"/>
          <w:szCs w:val="24"/>
        </w:rPr>
        <w:t>Yogyakarta</w:t>
      </w:r>
      <w:r w:rsidRPr="008E1A0C">
        <w:rPr>
          <w:rFonts w:ascii="Arial" w:hAnsi="Arial" w:cs="Arial"/>
          <w:bCs/>
          <w:sz w:val="24"/>
          <w:szCs w:val="24"/>
          <w:lang w:val="id-ID"/>
        </w:rPr>
        <w:t xml:space="preserve"> </w:t>
      </w:r>
      <w:r w:rsidR="008E1A0C" w:rsidRPr="008E1A0C">
        <w:rPr>
          <w:rFonts w:ascii="Arial" w:hAnsi="Arial" w:cs="Arial"/>
          <w:bCs/>
          <w:sz w:val="24"/>
          <w:szCs w:val="24"/>
          <w:lang w:val="id-ID"/>
        </w:rPr>
        <w:t xml:space="preserve">antara kepala sekolah dengan tingkat pendidikan S1 dan S2, </w:t>
      </w:r>
      <w:r w:rsidRPr="008E1A0C">
        <w:rPr>
          <w:rFonts w:ascii="Arial" w:hAnsi="Arial" w:cs="Arial"/>
          <w:sz w:val="24"/>
          <w:szCs w:val="24"/>
          <w:lang w:val="id-ID"/>
        </w:rPr>
        <w:t xml:space="preserve">yang </w:t>
      </w:r>
      <w:r w:rsidRPr="008E1A0C">
        <w:rPr>
          <w:rStyle w:val="longtext"/>
          <w:rFonts w:ascii="Arial" w:hAnsi="Arial" w:cs="Arial"/>
          <w:sz w:val="24"/>
          <w:szCs w:val="24"/>
          <w:shd w:val="clear" w:color="auto" w:fill="FFFFFF"/>
          <w:lang w:val="id-ID"/>
        </w:rPr>
        <w:t>meliputi: Kemampuan m</w:t>
      </w:r>
      <w:r w:rsidRPr="008E1A0C">
        <w:rPr>
          <w:rFonts w:ascii="Arial" w:hAnsi="Arial" w:cs="Arial"/>
          <w:sz w:val="24"/>
          <w:szCs w:val="24"/>
          <w:lang w:val="id-ID"/>
        </w:rPr>
        <w:t xml:space="preserve">enyelesaikan masalah, </w:t>
      </w:r>
      <w:r w:rsidR="008E1A0C" w:rsidRPr="008E1A0C">
        <w:rPr>
          <w:rFonts w:ascii="Arial" w:hAnsi="Arial" w:cs="Arial"/>
          <w:sz w:val="24"/>
          <w:szCs w:val="24"/>
          <w:lang w:val="id-ID"/>
        </w:rPr>
        <w:t xml:space="preserve">dan </w:t>
      </w:r>
      <w:r w:rsidRPr="008E1A0C">
        <w:rPr>
          <w:rFonts w:ascii="Arial" w:hAnsi="Arial" w:cs="Arial"/>
          <w:sz w:val="24"/>
          <w:szCs w:val="24"/>
          <w:lang w:val="id-ID"/>
        </w:rPr>
        <w:t xml:space="preserve">Kemampuan memelihara keseimbangan emosi. </w:t>
      </w:r>
      <w:r w:rsidR="00F1792A">
        <w:rPr>
          <w:rFonts w:ascii="Arial" w:hAnsi="Arial" w:cs="Arial"/>
          <w:sz w:val="24"/>
          <w:szCs w:val="24"/>
          <w:lang w:val="id-ID"/>
        </w:rPr>
        <w:t xml:space="preserve">Sementara itu dalam kemampuan </w:t>
      </w:r>
      <w:r w:rsidR="00F1792A" w:rsidRPr="008E1A0C">
        <w:rPr>
          <w:rFonts w:ascii="Arial" w:hAnsi="Arial" w:cs="Arial"/>
          <w:sz w:val="24"/>
          <w:szCs w:val="24"/>
          <w:lang w:val="id-ID"/>
        </w:rPr>
        <w:t xml:space="preserve">membantu </w:t>
      </w:r>
      <w:r w:rsidR="00F1792A">
        <w:rPr>
          <w:rFonts w:ascii="Arial" w:hAnsi="Arial" w:cs="Arial"/>
          <w:sz w:val="24"/>
          <w:szCs w:val="24"/>
          <w:lang w:val="id-ID"/>
        </w:rPr>
        <w:t>mengembangkan kepemimpinan guru; k</w:t>
      </w:r>
      <w:r w:rsidR="00F1792A" w:rsidRPr="008E1A0C">
        <w:rPr>
          <w:rFonts w:ascii="Arial" w:hAnsi="Arial" w:cs="Arial"/>
          <w:sz w:val="24"/>
          <w:szCs w:val="24"/>
          <w:lang w:val="id-ID"/>
        </w:rPr>
        <w:t>emampuan membangu</w:t>
      </w:r>
      <w:r w:rsidR="00F1792A">
        <w:rPr>
          <w:rFonts w:ascii="Arial" w:hAnsi="Arial" w:cs="Arial"/>
          <w:sz w:val="24"/>
          <w:szCs w:val="24"/>
          <w:lang w:val="id-ID"/>
        </w:rPr>
        <w:t>n komitmen guru untuk perubahan; k</w:t>
      </w:r>
      <w:r w:rsidR="00F1792A" w:rsidRPr="008E1A0C">
        <w:rPr>
          <w:rFonts w:ascii="Arial" w:hAnsi="Arial" w:cs="Arial"/>
          <w:sz w:val="24"/>
          <w:szCs w:val="24"/>
          <w:lang w:val="id-ID"/>
        </w:rPr>
        <w:t xml:space="preserve">emampuan menciptakan suatu kondisi untuk pertumbuhan pengetahuan dan ketrampilan profesional guru, dan </w:t>
      </w:r>
      <w:r w:rsidR="00F1792A">
        <w:rPr>
          <w:rFonts w:ascii="Arial" w:hAnsi="Arial" w:cs="Arial"/>
          <w:sz w:val="24"/>
          <w:szCs w:val="24"/>
          <w:lang w:val="id-ID"/>
        </w:rPr>
        <w:t>k</w:t>
      </w:r>
      <w:r w:rsidR="00F1792A" w:rsidRPr="008E1A0C">
        <w:rPr>
          <w:rFonts w:ascii="Arial" w:hAnsi="Arial" w:cs="Arial"/>
          <w:sz w:val="24"/>
          <w:szCs w:val="24"/>
          <w:lang w:val="id-ID"/>
        </w:rPr>
        <w:t>emampuan mengembangkan kepemimpinan untuk pembelajaran organisasi</w:t>
      </w:r>
      <w:r w:rsidR="00F1792A" w:rsidRPr="00F1792A">
        <w:rPr>
          <w:rFonts w:ascii="Arial" w:hAnsi="Arial" w:cs="Arial"/>
          <w:bCs/>
          <w:sz w:val="24"/>
          <w:szCs w:val="24"/>
          <w:lang w:val="id-ID"/>
        </w:rPr>
        <w:t xml:space="preserve"> </w:t>
      </w:r>
      <w:r w:rsidR="00F1792A" w:rsidRPr="008E1A0C">
        <w:rPr>
          <w:rFonts w:ascii="Arial" w:hAnsi="Arial" w:cs="Arial"/>
          <w:bCs/>
          <w:sz w:val="24"/>
          <w:szCs w:val="24"/>
          <w:lang w:val="id-ID"/>
        </w:rPr>
        <w:t xml:space="preserve">tidak terdapat </w:t>
      </w:r>
      <w:r w:rsidR="00F1792A" w:rsidRPr="008E1A0C">
        <w:rPr>
          <w:rFonts w:ascii="Arial" w:hAnsi="Arial" w:cs="Arial"/>
          <w:bCs/>
          <w:sz w:val="24"/>
          <w:szCs w:val="24"/>
        </w:rPr>
        <w:t xml:space="preserve">perbedaan yang </w:t>
      </w:r>
      <w:r w:rsidR="00F1792A">
        <w:rPr>
          <w:rFonts w:ascii="Arial" w:hAnsi="Arial" w:cs="Arial"/>
          <w:bCs/>
          <w:sz w:val="24"/>
          <w:szCs w:val="24"/>
          <w:lang w:val="id-ID"/>
        </w:rPr>
        <w:t xml:space="preserve">berarti antara </w:t>
      </w:r>
      <w:r w:rsidR="00F1792A" w:rsidRPr="008E1A0C">
        <w:rPr>
          <w:rFonts w:ascii="Arial" w:hAnsi="Arial" w:cs="Arial"/>
          <w:bCs/>
          <w:sz w:val="24"/>
          <w:szCs w:val="24"/>
        </w:rPr>
        <w:t xml:space="preserve">kepala sekolah SMP di </w:t>
      </w:r>
      <w:r w:rsidR="00F1792A" w:rsidRPr="008E1A0C">
        <w:rPr>
          <w:rFonts w:ascii="Arial" w:hAnsi="Arial" w:cs="Arial"/>
          <w:bCs/>
          <w:sz w:val="24"/>
          <w:szCs w:val="24"/>
          <w:lang w:val="id-ID"/>
        </w:rPr>
        <w:t xml:space="preserve">Kodya </w:t>
      </w:r>
      <w:r w:rsidR="00F1792A" w:rsidRPr="008E1A0C">
        <w:rPr>
          <w:rFonts w:ascii="Arial" w:hAnsi="Arial" w:cs="Arial"/>
          <w:bCs/>
          <w:sz w:val="24"/>
          <w:szCs w:val="24"/>
        </w:rPr>
        <w:t>Yogyakarta</w:t>
      </w:r>
      <w:r w:rsidR="00F1792A" w:rsidRPr="008E1A0C">
        <w:rPr>
          <w:rFonts w:ascii="Arial" w:hAnsi="Arial" w:cs="Arial"/>
          <w:bCs/>
          <w:sz w:val="24"/>
          <w:szCs w:val="24"/>
          <w:lang w:val="id-ID"/>
        </w:rPr>
        <w:t xml:space="preserve"> </w:t>
      </w:r>
      <w:r w:rsidR="00F1792A">
        <w:rPr>
          <w:rFonts w:ascii="Arial" w:hAnsi="Arial" w:cs="Arial"/>
          <w:bCs/>
          <w:sz w:val="24"/>
          <w:szCs w:val="24"/>
          <w:lang w:val="id-ID"/>
        </w:rPr>
        <w:t xml:space="preserve">yang berpendidikan S1 maupun </w:t>
      </w:r>
      <w:r w:rsidR="00F1792A" w:rsidRPr="008E1A0C">
        <w:rPr>
          <w:rFonts w:ascii="Arial" w:hAnsi="Arial" w:cs="Arial"/>
          <w:bCs/>
          <w:sz w:val="24"/>
          <w:szCs w:val="24"/>
          <w:lang w:val="id-ID"/>
        </w:rPr>
        <w:t xml:space="preserve">kepala sekolah </w:t>
      </w:r>
      <w:r w:rsidR="00F1792A">
        <w:rPr>
          <w:rFonts w:ascii="Arial" w:hAnsi="Arial" w:cs="Arial"/>
          <w:bCs/>
          <w:sz w:val="24"/>
          <w:szCs w:val="24"/>
          <w:lang w:val="id-ID"/>
        </w:rPr>
        <w:t xml:space="preserve">yang berpendidikan </w:t>
      </w:r>
      <w:r w:rsidR="00F1792A" w:rsidRPr="008E1A0C">
        <w:rPr>
          <w:rFonts w:ascii="Arial" w:hAnsi="Arial" w:cs="Arial"/>
          <w:bCs/>
          <w:sz w:val="24"/>
          <w:szCs w:val="24"/>
          <w:lang w:val="id-ID"/>
        </w:rPr>
        <w:t>S2</w:t>
      </w:r>
      <w:r w:rsidR="00F1792A">
        <w:rPr>
          <w:rFonts w:ascii="Arial" w:hAnsi="Arial" w:cs="Arial"/>
          <w:bCs/>
          <w:sz w:val="24"/>
          <w:szCs w:val="24"/>
          <w:lang w:val="id-ID"/>
        </w:rPr>
        <w:t>.</w:t>
      </w:r>
    </w:p>
    <w:p w:rsidR="007948A9" w:rsidRPr="00AA699C" w:rsidRDefault="007948A9" w:rsidP="007948A9">
      <w:pPr>
        <w:numPr>
          <w:ilvl w:val="0"/>
          <w:numId w:val="13"/>
        </w:numPr>
        <w:tabs>
          <w:tab w:val="clear" w:pos="720"/>
        </w:tabs>
        <w:spacing w:line="360" w:lineRule="auto"/>
        <w:ind w:left="426" w:hanging="426"/>
        <w:jc w:val="both"/>
        <w:rPr>
          <w:rFonts w:ascii="Arial" w:hAnsi="Arial" w:cs="Arial"/>
          <w:b/>
          <w:sz w:val="24"/>
          <w:szCs w:val="24"/>
          <w:lang w:val="sv-SE"/>
        </w:rPr>
      </w:pPr>
      <w:r w:rsidRPr="00AA699C">
        <w:rPr>
          <w:rFonts w:ascii="Arial" w:hAnsi="Arial" w:cs="Arial"/>
          <w:b/>
          <w:sz w:val="24"/>
          <w:szCs w:val="24"/>
          <w:lang w:val="id-ID"/>
        </w:rPr>
        <w:lastRenderedPageBreak/>
        <w:t>Tindakan yang Dilakukan Kepala Sekolah Berdasarkan Gender</w:t>
      </w:r>
    </w:p>
    <w:p w:rsidR="008335C4" w:rsidRPr="00AA699C" w:rsidRDefault="008335C4" w:rsidP="008335C4">
      <w:pPr>
        <w:spacing w:line="360" w:lineRule="auto"/>
        <w:ind w:firstLine="851"/>
        <w:jc w:val="both"/>
        <w:rPr>
          <w:rFonts w:ascii="Arial" w:hAnsi="Arial" w:cs="Arial"/>
          <w:sz w:val="24"/>
          <w:szCs w:val="24"/>
          <w:lang w:val="id-ID"/>
        </w:rPr>
      </w:pPr>
      <w:r w:rsidRPr="00AA699C">
        <w:rPr>
          <w:rFonts w:ascii="Arial" w:hAnsi="Arial" w:cs="Arial"/>
          <w:sz w:val="24"/>
          <w:szCs w:val="24"/>
          <w:lang w:val="id-ID"/>
        </w:rPr>
        <w:t>Dalam penelitian ini, kepemimpinan transformasional yang dilakukan oleh kepala sekolah SMP Negeri di Kodya Yogyakarta mencakup enam dimensi kemampuan, yaitu</w:t>
      </w:r>
      <w:r w:rsidRPr="00AA699C">
        <w:rPr>
          <w:rStyle w:val="longtext"/>
          <w:rFonts w:ascii="Arial" w:hAnsi="Arial" w:cs="Arial"/>
          <w:sz w:val="24"/>
          <w:szCs w:val="24"/>
          <w:shd w:val="clear" w:color="auto" w:fill="FFFFFF"/>
          <w:lang w:val="id-ID"/>
        </w:rPr>
        <w:t>: (1) kemampuan m</w:t>
      </w:r>
      <w:r w:rsidRPr="00AA699C">
        <w:rPr>
          <w:rFonts w:ascii="Arial" w:hAnsi="Arial" w:cs="Arial"/>
          <w:sz w:val="24"/>
          <w:szCs w:val="24"/>
          <w:lang w:val="id-ID"/>
        </w:rPr>
        <w:t xml:space="preserve">enyelesaikan masalah, (2) kemampuan membantu mengembangkan kepemimpinan guru, (3) kemampuan membangun komitmen guru untuk perubahan, (4) kemampuan menciptakan suatu kondisi untuk pertumbuhan pengetahuan dan ketrampilan profesional guru, (5) kemampuan mengembangkan kepemimpinan untuk pembelajaran organisasi, dan (6) kemampuan memelihara keseimbangan emosi. </w:t>
      </w:r>
    </w:p>
    <w:p w:rsidR="00AA699C" w:rsidRPr="00AA699C" w:rsidRDefault="008335C4" w:rsidP="00AA699C">
      <w:pPr>
        <w:pStyle w:val="BodyTextIndent"/>
        <w:spacing w:after="0" w:line="360" w:lineRule="auto"/>
        <w:ind w:left="0" w:firstLine="851"/>
        <w:jc w:val="both"/>
        <w:rPr>
          <w:rStyle w:val="longtext"/>
          <w:rFonts w:ascii="Arial" w:hAnsi="Arial" w:cs="Arial"/>
          <w:sz w:val="24"/>
          <w:szCs w:val="24"/>
          <w:shd w:val="clear" w:color="auto" w:fill="FFFFFF"/>
          <w:lang w:val="id-ID"/>
        </w:rPr>
      </w:pPr>
      <w:r w:rsidRPr="00AA699C">
        <w:rPr>
          <w:rFonts w:ascii="Arial" w:hAnsi="Arial" w:cs="Arial"/>
          <w:sz w:val="24"/>
          <w:szCs w:val="24"/>
          <w:lang w:val="id-ID"/>
        </w:rPr>
        <w:t>Guna melihat apa yang dilakukan oleh kepala sekolah SMP Negeri di Kodya Yogyakarta dalam kepemimpinan transformasional berbasis gender, maka dilakukan analisis gender pada setiap dimensi kepemimpinan transformasional, yang meliputi empat hal, yaitu: (1) kegiatan: apa yang dilakukan oleh kepala sekolah pria dan wanita; (2) akses: apa yang dapat diperoleh dari kepala sekolah pria dan wanita yang berkaitan dengan informasi, dana; (3) kontrol: apa yang bisa dikendalikan dan diawasi oleh kepala sekolah pria dan wanita; dan (4) m</w:t>
      </w:r>
      <w:r w:rsidRPr="00AA699C">
        <w:rPr>
          <w:rFonts w:ascii="Arial" w:hAnsi="Arial" w:cs="Arial"/>
          <w:sz w:val="24"/>
          <w:szCs w:val="24"/>
          <w:lang w:val="fi-FI"/>
        </w:rPr>
        <w:t>anfaat</w:t>
      </w:r>
      <w:r w:rsidRPr="00AA699C">
        <w:rPr>
          <w:rFonts w:ascii="Arial" w:hAnsi="Arial" w:cs="Arial"/>
          <w:sz w:val="24"/>
          <w:szCs w:val="24"/>
          <w:lang w:val="id-ID"/>
        </w:rPr>
        <w:t>: hal apa yang dapat diperoleh berkaitan dengan yang dilakukan oleh kepala sekolah pria dan wanita</w:t>
      </w:r>
      <w:r w:rsidRPr="00AA699C">
        <w:rPr>
          <w:rStyle w:val="longtext"/>
          <w:rFonts w:ascii="Arial" w:hAnsi="Arial" w:cs="Arial"/>
          <w:sz w:val="24"/>
          <w:szCs w:val="24"/>
          <w:shd w:val="clear" w:color="auto" w:fill="FFFFFF"/>
          <w:lang w:val="id-ID"/>
        </w:rPr>
        <w:t>.</w:t>
      </w:r>
    </w:p>
    <w:p w:rsidR="00AA699C" w:rsidRDefault="00E51B9D" w:rsidP="00AA699C">
      <w:pPr>
        <w:pStyle w:val="BodyTextIndent"/>
        <w:spacing w:after="0" w:line="360" w:lineRule="auto"/>
        <w:ind w:left="0" w:firstLine="851"/>
        <w:jc w:val="both"/>
        <w:rPr>
          <w:rFonts w:ascii="Arial" w:hAnsi="Arial" w:cs="Arial"/>
          <w:sz w:val="24"/>
          <w:szCs w:val="24"/>
          <w:lang w:val="id-ID"/>
        </w:rPr>
      </w:pPr>
      <w:r w:rsidRPr="003029A2">
        <w:rPr>
          <w:rStyle w:val="longtext"/>
          <w:rFonts w:ascii="Arial" w:hAnsi="Arial" w:cs="Arial"/>
          <w:sz w:val="24"/>
          <w:szCs w:val="24"/>
          <w:shd w:val="clear" w:color="auto" w:fill="FFFFFF"/>
          <w:lang w:val="id-ID"/>
        </w:rPr>
        <w:t xml:space="preserve">Berdasarkan data kualitatif hasil wawancara mendalam dari beberapa responden diperoleh </w:t>
      </w:r>
      <w:r w:rsidRPr="003029A2">
        <w:rPr>
          <w:rFonts w:ascii="Arial" w:hAnsi="Arial" w:cs="Arial"/>
          <w:sz w:val="24"/>
          <w:szCs w:val="24"/>
          <w:lang w:val="id-ID"/>
        </w:rPr>
        <w:t>deskripsi data kualitatif yang diperoleh</w:t>
      </w:r>
      <w:r w:rsidR="00AA699C">
        <w:rPr>
          <w:rFonts w:ascii="Arial" w:hAnsi="Arial" w:cs="Arial"/>
          <w:sz w:val="24"/>
          <w:szCs w:val="24"/>
          <w:lang w:val="id-ID"/>
        </w:rPr>
        <w:t xml:space="preserve"> </w:t>
      </w:r>
      <w:r w:rsidRPr="003029A2">
        <w:rPr>
          <w:rFonts w:ascii="Arial" w:hAnsi="Arial" w:cs="Arial"/>
          <w:sz w:val="24"/>
          <w:szCs w:val="24"/>
          <w:lang w:val="id-ID"/>
        </w:rPr>
        <w:t>peneliti mengenai berbagai aspek dalam dimensi k</w:t>
      </w:r>
      <w:r w:rsidRPr="003029A2">
        <w:rPr>
          <w:rFonts w:ascii="Arial" w:hAnsi="Arial" w:cs="Arial"/>
          <w:sz w:val="24"/>
          <w:szCs w:val="24"/>
          <w:lang w:val="fi-FI"/>
        </w:rPr>
        <w:t>epemimpinan transformasional kepala sekolah</w:t>
      </w:r>
      <w:r w:rsidRPr="003029A2">
        <w:rPr>
          <w:rFonts w:ascii="Arial" w:hAnsi="Arial" w:cs="Arial"/>
          <w:sz w:val="24"/>
          <w:szCs w:val="24"/>
          <w:lang w:val="id-ID"/>
        </w:rPr>
        <w:t xml:space="preserve"> SMP Negeri di Kodya Yogyakarta</w:t>
      </w:r>
      <w:r>
        <w:rPr>
          <w:rFonts w:ascii="Arial" w:hAnsi="Arial" w:cs="Arial"/>
          <w:sz w:val="24"/>
          <w:szCs w:val="24"/>
          <w:lang w:val="id-ID"/>
        </w:rPr>
        <w:t xml:space="preserve"> berdasarkan perbedaan </w:t>
      </w:r>
      <w:r w:rsidR="007948A9">
        <w:rPr>
          <w:rFonts w:ascii="Arial" w:hAnsi="Arial" w:cs="Arial"/>
          <w:sz w:val="24"/>
          <w:szCs w:val="24"/>
          <w:lang w:val="id-ID"/>
        </w:rPr>
        <w:t xml:space="preserve">antara </w:t>
      </w:r>
      <w:r>
        <w:rPr>
          <w:rFonts w:ascii="Arial" w:hAnsi="Arial" w:cs="Arial"/>
          <w:sz w:val="24"/>
          <w:szCs w:val="24"/>
          <w:lang w:val="id-ID"/>
        </w:rPr>
        <w:t xml:space="preserve">kepala sekolah pria dan kepala sekolah wanita. </w:t>
      </w:r>
      <w:r w:rsidRPr="003029A2">
        <w:rPr>
          <w:rFonts w:ascii="Arial" w:hAnsi="Arial" w:cs="Arial"/>
          <w:sz w:val="24"/>
          <w:szCs w:val="24"/>
          <w:lang w:val="id-ID"/>
        </w:rPr>
        <w:t xml:space="preserve">Tabel-tabel berikut ini menunjukkan </w:t>
      </w:r>
      <w:r w:rsidR="00AA699C">
        <w:rPr>
          <w:rFonts w:ascii="Arial" w:hAnsi="Arial" w:cs="Arial"/>
          <w:sz w:val="24"/>
          <w:szCs w:val="24"/>
          <w:lang w:val="id-ID"/>
        </w:rPr>
        <w:t xml:space="preserve">deskripsi data kualitatif mengenai </w:t>
      </w:r>
      <w:r w:rsidR="007948A9">
        <w:rPr>
          <w:rFonts w:ascii="Arial" w:hAnsi="Arial" w:cs="Arial"/>
          <w:sz w:val="24"/>
          <w:szCs w:val="24"/>
          <w:lang w:val="id-ID"/>
        </w:rPr>
        <w:t xml:space="preserve">apa saja yang dilakukan oleh kepala sekolah </w:t>
      </w:r>
      <w:r w:rsidR="00AA699C" w:rsidRPr="003029A2">
        <w:rPr>
          <w:rFonts w:ascii="Arial" w:hAnsi="Arial" w:cs="Arial"/>
          <w:sz w:val="24"/>
          <w:szCs w:val="24"/>
          <w:lang w:val="id-ID"/>
        </w:rPr>
        <w:t>SMP Negeri di Kodya Yogyakarta</w:t>
      </w:r>
      <w:r w:rsidR="00AA699C">
        <w:rPr>
          <w:rFonts w:ascii="Arial" w:hAnsi="Arial" w:cs="Arial"/>
          <w:sz w:val="24"/>
          <w:szCs w:val="24"/>
          <w:lang w:val="id-ID"/>
        </w:rPr>
        <w:t xml:space="preserve">, baik kepala sekolah pria maupun kepala sekolah wanita </w:t>
      </w:r>
      <w:r w:rsidR="007948A9">
        <w:rPr>
          <w:rFonts w:ascii="Arial" w:hAnsi="Arial" w:cs="Arial"/>
          <w:sz w:val="24"/>
          <w:szCs w:val="24"/>
          <w:lang w:val="id-ID"/>
        </w:rPr>
        <w:t xml:space="preserve">yang mengembangkan </w:t>
      </w:r>
      <w:r w:rsidR="00AA699C">
        <w:rPr>
          <w:rFonts w:ascii="Arial" w:hAnsi="Arial" w:cs="Arial"/>
          <w:sz w:val="24"/>
          <w:szCs w:val="24"/>
          <w:lang w:val="id-ID"/>
        </w:rPr>
        <w:t xml:space="preserve">berbagai dimensi dalam </w:t>
      </w:r>
      <w:r w:rsidR="007948A9">
        <w:rPr>
          <w:rFonts w:ascii="Arial" w:hAnsi="Arial" w:cs="Arial"/>
          <w:sz w:val="24"/>
          <w:szCs w:val="24"/>
          <w:lang w:val="id-ID"/>
        </w:rPr>
        <w:t xml:space="preserve">kepemimpinan transformasional berbasis </w:t>
      </w:r>
      <w:r w:rsidR="00AA699C">
        <w:rPr>
          <w:rFonts w:ascii="Arial" w:hAnsi="Arial" w:cs="Arial"/>
          <w:sz w:val="24"/>
          <w:szCs w:val="24"/>
          <w:lang w:val="id-ID"/>
        </w:rPr>
        <w:t xml:space="preserve">analisis </w:t>
      </w:r>
      <w:r w:rsidR="007948A9">
        <w:rPr>
          <w:rFonts w:ascii="Arial" w:hAnsi="Arial" w:cs="Arial"/>
          <w:sz w:val="24"/>
          <w:szCs w:val="24"/>
          <w:lang w:val="id-ID"/>
        </w:rPr>
        <w:t>gender</w:t>
      </w:r>
      <w:r w:rsidR="00AA699C">
        <w:rPr>
          <w:rFonts w:ascii="Arial" w:hAnsi="Arial" w:cs="Arial"/>
          <w:sz w:val="24"/>
          <w:szCs w:val="24"/>
          <w:lang w:val="id-ID"/>
        </w:rPr>
        <w:t xml:space="preserve">. </w:t>
      </w:r>
    </w:p>
    <w:p w:rsidR="00B26AF0" w:rsidRPr="004E2E52" w:rsidRDefault="00B26AF0" w:rsidP="00B26AF0">
      <w:pPr>
        <w:pStyle w:val="BodyTextIndent"/>
        <w:spacing w:before="240"/>
        <w:ind w:left="993" w:hanging="993"/>
        <w:jc w:val="both"/>
        <w:rPr>
          <w:rStyle w:val="longtext"/>
          <w:rFonts w:ascii="Arial" w:hAnsi="Arial" w:cs="Arial"/>
          <w:b/>
          <w:sz w:val="22"/>
          <w:szCs w:val="22"/>
          <w:lang w:val="id-ID"/>
        </w:rPr>
      </w:pPr>
      <w:r w:rsidRPr="004E2E52">
        <w:rPr>
          <w:rStyle w:val="longtext"/>
          <w:rFonts w:ascii="Arial" w:hAnsi="Arial" w:cs="Arial"/>
          <w:b/>
          <w:sz w:val="22"/>
          <w:szCs w:val="22"/>
          <w:shd w:val="clear" w:color="auto" w:fill="FFFFFF"/>
          <w:lang w:val="id-ID"/>
        </w:rPr>
        <w:lastRenderedPageBreak/>
        <w:t xml:space="preserve">Tabel </w:t>
      </w:r>
      <w:r w:rsidR="00E51B9D">
        <w:rPr>
          <w:rStyle w:val="longtext"/>
          <w:rFonts w:ascii="Arial" w:hAnsi="Arial" w:cs="Arial"/>
          <w:b/>
          <w:sz w:val="22"/>
          <w:szCs w:val="22"/>
          <w:shd w:val="clear" w:color="auto" w:fill="FFFFFF"/>
          <w:lang w:val="id-ID"/>
        </w:rPr>
        <w:t>18</w:t>
      </w:r>
      <w:r w:rsidRPr="004E2E52">
        <w:rPr>
          <w:rStyle w:val="longtext"/>
          <w:rFonts w:ascii="Arial" w:hAnsi="Arial" w:cs="Arial"/>
          <w:b/>
          <w:sz w:val="22"/>
          <w:szCs w:val="22"/>
          <w:shd w:val="clear" w:color="auto" w:fill="FFFFFF"/>
          <w:lang w:val="id-ID"/>
        </w:rPr>
        <w:t xml:space="preserve">. Data </w:t>
      </w:r>
      <w:r w:rsidRPr="004E2E52">
        <w:rPr>
          <w:rFonts w:ascii="Arial" w:hAnsi="Arial" w:cs="Arial"/>
          <w:b/>
          <w:sz w:val="22"/>
          <w:szCs w:val="22"/>
          <w:lang w:val="id-ID"/>
        </w:rPr>
        <w:t xml:space="preserve">tentang analisis gender dalam hal kegiatan </w:t>
      </w:r>
    </w:p>
    <w:tbl>
      <w:tblPr>
        <w:tblStyle w:val="TableGrid"/>
        <w:tblW w:w="0" w:type="auto"/>
        <w:tblInd w:w="108" w:type="dxa"/>
        <w:tblLook w:val="04A0"/>
      </w:tblPr>
      <w:tblGrid>
        <w:gridCol w:w="1701"/>
        <w:gridCol w:w="6521"/>
      </w:tblGrid>
      <w:tr w:rsidR="00B26AF0" w:rsidRPr="004E2E52" w:rsidTr="00095F13">
        <w:tc>
          <w:tcPr>
            <w:tcW w:w="1701" w:type="dxa"/>
          </w:tcPr>
          <w:p w:rsidR="00B26AF0" w:rsidRPr="004E2E52" w:rsidRDefault="00B26AF0" w:rsidP="00095F13">
            <w:pPr>
              <w:spacing w:before="120" w:after="120"/>
              <w:jc w:val="center"/>
              <w:rPr>
                <w:rFonts w:ascii="Arial" w:hAnsi="Arial" w:cs="Arial"/>
                <w:b/>
                <w:sz w:val="22"/>
                <w:szCs w:val="22"/>
                <w:lang w:val="id-ID"/>
              </w:rPr>
            </w:pPr>
            <w:r w:rsidRPr="004E2E52">
              <w:rPr>
                <w:rFonts w:ascii="Arial" w:hAnsi="Arial" w:cs="Arial"/>
                <w:b/>
                <w:sz w:val="22"/>
                <w:szCs w:val="22"/>
                <w:lang w:val="id-ID"/>
              </w:rPr>
              <w:t>Peran gender</w:t>
            </w:r>
          </w:p>
        </w:tc>
        <w:tc>
          <w:tcPr>
            <w:tcW w:w="6521" w:type="dxa"/>
          </w:tcPr>
          <w:p w:rsidR="00B26AF0" w:rsidRPr="004E2E52" w:rsidRDefault="00B26AF0" w:rsidP="00095F13">
            <w:pPr>
              <w:spacing w:before="120" w:after="120"/>
              <w:jc w:val="center"/>
              <w:rPr>
                <w:rFonts w:ascii="Arial" w:hAnsi="Arial" w:cs="Arial"/>
                <w:b/>
                <w:sz w:val="22"/>
                <w:szCs w:val="22"/>
                <w:lang w:val="id-ID"/>
              </w:rPr>
            </w:pPr>
            <w:r w:rsidRPr="004E2E52">
              <w:rPr>
                <w:rFonts w:ascii="Arial" w:hAnsi="Arial" w:cs="Arial"/>
                <w:b/>
                <w:sz w:val="22"/>
                <w:szCs w:val="22"/>
                <w:lang w:val="id-ID"/>
              </w:rPr>
              <w:t xml:space="preserve">Tanggapan Responden </w:t>
            </w:r>
          </w:p>
        </w:tc>
      </w:tr>
      <w:tr w:rsidR="00B26AF0" w:rsidRPr="004E2E52" w:rsidTr="00095F13">
        <w:tc>
          <w:tcPr>
            <w:tcW w:w="1701" w:type="dxa"/>
          </w:tcPr>
          <w:p w:rsidR="00B26AF0" w:rsidRPr="004E2E52" w:rsidRDefault="00B26AF0" w:rsidP="00095F13">
            <w:pPr>
              <w:pStyle w:val="BodyTextIndent"/>
              <w:spacing w:before="120" w:after="0"/>
              <w:ind w:left="318" w:hanging="318"/>
              <w:jc w:val="center"/>
              <w:rPr>
                <w:rFonts w:ascii="Arial" w:hAnsi="Arial" w:cs="Arial"/>
                <w:sz w:val="22"/>
                <w:szCs w:val="22"/>
                <w:lang w:val="id-ID"/>
              </w:rPr>
            </w:pPr>
            <w:r w:rsidRPr="004E2E52">
              <w:rPr>
                <w:rFonts w:ascii="Arial" w:hAnsi="Arial" w:cs="Arial"/>
                <w:sz w:val="22"/>
                <w:szCs w:val="22"/>
                <w:lang w:val="id-ID"/>
              </w:rPr>
              <w:t>1.  Laki-laki</w:t>
            </w:r>
          </w:p>
        </w:tc>
        <w:tc>
          <w:tcPr>
            <w:tcW w:w="6521" w:type="dxa"/>
          </w:tcPr>
          <w:p w:rsidR="00B26AF0" w:rsidRPr="004E2E52" w:rsidRDefault="00B26AF0" w:rsidP="008E03F3">
            <w:pPr>
              <w:pStyle w:val="BodyTextIndent"/>
              <w:numPr>
                <w:ilvl w:val="0"/>
                <w:numId w:val="30"/>
              </w:numPr>
              <w:spacing w:after="0"/>
              <w:ind w:left="34" w:hanging="142"/>
              <w:rPr>
                <w:rFonts w:ascii="Arial" w:hAnsi="Arial" w:cs="Arial"/>
                <w:sz w:val="22"/>
                <w:szCs w:val="22"/>
              </w:rPr>
            </w:pPr>
            <w:r w:rsidRPr="004E2E52">
              <w:rPr>
                <w:rFonts w:ascii="Arial" w:hAnsi="Arial" w:cs="Arial"/>
                <w:sz w:val="22"/>
                <w:szCs w:val="22"/>
                <w:lang w:val="id-ID"/>
              </w:rPr>
              <w:t>M</w:t>
            </w:r>
            <w:r w:rsidRPr="004E2E52">
              <w:rPr>
                <w:rFonts w:ascii="Arial" w:hAnsi="Arial" w:cs="Arial"/>
                <w:sz w:val="22"/>
                <w:szCs w:val="22"/>
              </w:rPr>
              <w:t>emahami masalah yang dihadapi guru dan karyawan dalam melaksanakan tugas di sekolah</w:t>
            </w:r>
            <w:r w:rsidRPr="004E2E52">
              <w:rPr>
                <w:rFonts w:ascii="Arial" w:hAnsi="Arial" w:cs="Arial"/>
                <w:sz w:val="22"/>
                <w:szCs w:val="22"/>
                <w:lang w:val="id-ID"/>
              </w:rPr>
              <w:t>.</w:t>
            </w:r>
          </w:p>
          <w:p w:rsidR="00B26AF0" w:rsidRPr="004E2E52" w:rsidRDefault="00B26AF0" w:rsidP="008E03F3">
            <w:pPr>
              <w:pStyle w:val="BodyTextIndent"/>
              <w:numPr>
                <w:ilvl w:val="0"/>
                <w:numId w:val="30"/>
              </w:numPr>
              <w:spacing w:after="0"/>
              <w:ind w:left="34" w:hanging="142"/>
              <w:rPr>
                <w:rFonts w:ascii="Arial" w:hAnsi="Arial" w:cs="Arial"/>
                <w:sz w:val="22"/>
                <w:szCs w:val="22"/>
              </w:rPr>
            </w:pPr>
            <w:r w:rsidRPr="004E2E52">
              <w:rPr>
                <w:rFonts w:ascii="Arial" w:hAnsi="Arial" w:cs="Arial"/>
                <w:sz w:val="22"/>
                <w:szCs w:val="22"/>
                <w:lang w:val="id-ID"/>
              </w:rPr>
              <w:t>M</w:t>
            </w:r>
            <w:r w:rsidRPr="004E2E52">
              <w:rPr>
                <w:rFonts w:ascii="Arial" w:hAnsi="Arial" w:cs="Arial"/>
                <w:sz w:val="22"/>
                <w:szCs w:val="22"/>
                <w:lang w:val="fi-FI"/>
              </w:rPr>
              <w:t>emahami perbedaan karakter guru dan karyawan antara laki-laki dan perempuan</w:t>
            </w:r>
            <w:r w:rsidRPr="004E2E52">
              <w:rPr>
                <w:rFonts w:ascii="Arial" w:hAnsi="Arial" w:cs="Arial"/>
                <w:sz w:val="22"/>
                <w:szCs w:val="22"/>
                <w:lang w:val="id-ID"/>
              </w:rPr>
              <w:t>.</w:t>
            </w:r>
          </w:p>
          <w:p w:rsidR="00B26AF0" w:rsidRPr="004E2E52" w:rsidRDefault="00B26AF0" w:rsidP="008E03F3">
            <w:pPr>
              <w:pStyle w:val="BodyTextIndent"/>
              <w:numPr>
                <w:ilvl w:val="0"/>
                <w:numId w:val="30"/>
              </w:numPr>
              <w:spacing w:after="0"/>
              <w:ind w:left="34" w:hanging="142"/>
              <w:rPr>
                <w:rFonts w:ascii="Arial" w:hAnsi="Arial" w:cs="Arial"/>
                <w:sz w:val="22"/>
                <w:szCs w:val="22"/>
              </w:rPr>
            </w:pPr>
            <w:r w:rsidRPr="004E2E52">
              <w:rPr>
                <w:rFonts w:ascii="Arial" w:hAnsi="Arial" w:cs="Arial"/>
                <w:sz w:val="22"/>
                <w:szCs w:val="22"/>
                <w:lang w:val="id-ID"/>
              </w:rPr>
              <w:t>Menanggapi perbedaan</w:t>
            </w:r>
            <w:r w:rsidRPr="004E2E52">
              <w:rPr>
                <w:rFonts w:ascii="Arial" w:hAnsi="Arial" w:cs="Arial"/>
                <w:sz w:val="22"/>
                <w:szCs w:val="22"/>
              </w:rPr>
              <w:t xml:space="preserve"> pendapat</w:t>
            </w:r>
            <w:r w:rsidRPr="004E2E52">
              <w:rPr>
                <w:rFonts w:ascii="Arial" w:hAnsi="Arial" w:cs="Arial"/>
                <w:sz w:val="22"/>
                <w:szCs w:val="22"/>
                <w:lang w:val="id-ID"/>
              </w:rPr>
              <w:t xml:space="preserve"> yang dilakukan oleh guru dan karyawan </w:t>
            </w:r>
            <w:r w:rsidRPr="004E2E52">
              <w:rPr>
                <w:rFonts w:ascii="Arial" w:hAnsi="Arial" w:cs="Arial"/>
                <w:sz w:val="22"/>
                <w:szCs w:val="22"/>
              </w:rPr>
              <w:t>di sekolah</w:t>
            </w:r>
            <w:r w:rsidRPr="004E2E52">
              <w:rPr>
                <w:rFonts w:ascii="Arial" w:hAnsi="Arial" w:cs="Arial"/>
                <w:sz w:val="22"/>
                <w:szCs w:val="22"/>
                <w:lang w:val="id-ID"/>
              </w:rPr>
              <w:t>.</w:t>
            </w:r>
          </w:p>
          <w:p w:rsidR="00B26AF0" w:rsidRPr="004E2E52" w:rsidRDefault="00B26AF0" w:rsidP="008E03F3">
            <w:pPr>
              <w:pStyle w:val="BodyTextIndent"/>
              <w:numPr>
                <w:ilvl w:val="0"/>
                <w:numId w:val="30"/>
              </w:numPr>
              <w:spacing w:after="0"/>
              <w:ind w:left="34" w:hanging="142"/>
              <w:rPr>
                <w:rFonts w:ascii="Arial" w:hAnsi="Arial" w:cs="Arial"/>
                <w:sz w:val="22"/>
                <w:szCs w:val="22"/>
              </w:rPr>
            </w:pPr>
            <w:r w:rsidRPr="004E2E52">
              <w:rPr>
                <w:rFonts w:ascii="Arial" w:hAnsi="Arial" w:cs="Arial"/>
                <w:sz w:val="22"/>
                <w:szCs w:val="22"/>
                <w:lang w:val="id-ID"/>
              </w:rPr>
              <w:t>Mengembang</w:t>
            </w:r>
            <w:r w:rsidR="00AA699C">
              <w:rPr>
                <w:rFonts w:ascii="Arial" w:hAnsi="Arial" w:cs="Arial"/>
                <w:sz w:val="22"/>
                <w:szCs w:val="22"/>
                <w:lang w:val="id-ID"/>
              </w:rPr>
              <w:t>k</w:t>
            </w:r>
            <w:r w:rsidRPr="004E2E52">
              <w:rPr>
                <w:rFonts w:ascii="Arial" w:hAnsi="Arial" w:cs="Arial"/>
                <w:sz w:val="22"/>
                <w:szCs w:val="22"/>
                <w:lang w:val="id-ID"/>
              </w:rPr>
              <w:t>an kepemimpinan guru di sekolah.</w:t>
            </w:r>
          </w:p>
          <w:p w:rsidR="00B26AF0" w:rsidRPr="004E2E52" w:rsidRDefault="00B26AF0" w:rsidP="008E03F3">
            <w:pPr>
              <w:pStyle w:val="BodyTextIndent"/>
              <w:numPr>
                <w:ilvl w:val="0"/>
                <w:numId w:val="30"/>
              </w:numPr>
              <w:spacing w:after="0"/>
              <w:ind w:left="34" w:hanging="142"/>
              <w:rPr>
                <w:rStyle w:val="longtext"/>
                <w:rFonts w:ascii="Arial" w:hAnsi="Arial" w:cs="Arial"/>
                <w:sz w:val="22"/>
                <w:szCs w:val="22"/>
              </w:rPr>
            </w:pPr>
            <w:r w:rsidRPr="004E2E52">
              <w:rPr>
                <w:rStyle w:val="longtext"/>
                <w:rFonts w:ascii="Arial" w:hAnsi="Arial" w:cs="Arial"/>
                <w:sz w:val="22"/>
                <w:szCs w:val="22"/>
                <w:shd w:val="clear" w:color="auto" w:fill="FFFFFF"/>
              </w:rPr>
              <w:t>Mengarahkan guru dan karyawan untuk melakukan perubahan demi masa depan sekolah yang lebih baik</w:t>
            </w:r>
            <w:r w:rsidRPr="004E2E52">
              <w:rPr>
                <w:rStyle w:val="longtext"/>
                <w:rFonts w:ascii="Arial" w:hAnsi="Arial" w:cs="Arial"/>
                <w:sz w:val="22"/>
                <w:szCs w:val="22"/>
                <w:shd w:val="clear" w:color="auto" w:fill="FFFFFF"/>
                <w:lang w:val="id-ID"/>
              </w:rPr>
              <w:t>.</w:t>
            </w:r>
          </w:p>
          <w:p w:rsidR="00B26AF0" w:rsidRPr="004E2E52" w:rsidRDefault="00B26AF0" w:rsidP="008E03F3">
            <w:pPr>
              <w:pStyle w:val="BodyTextIndent"/>
              <w:numPr>
                <w:ilvl w:val="0"/>
                <w:numId w:val="30"/>
              </w:numPr>
              <w:spacing w:after="0"/>
              <w:ind w:left="34" w:hanging="142"/>
              <w:rPr>
                <w:rFonts w:ascii="Arial" w:hAnsi="Arial" w:cs="Arial"/>
                <w:sz w:val="22"/>
                <w:szCs w:val="22"/>
              </w:rPr>
            </w:pPr>
            <w:r w:rsidRPr="004E2E52">
              <w:rPr>
                <w:rFonts w:ascii="Arial" w:hAnsi="Arial" w:cs="Arial"/>
                <w:sz w:val="22"/>
                <w:szCs w:val="22"/>
              </w:rPr>
              <w:t>M</w:t>
            </w:r>
            <w:r w:rsidRPr="004E2E52">
              <w:rPr>
                <w:rFonts w:ascii="Arial" w:hAnsi="Arial" w:cs="Arial"/>
                <w:sz w:val="22"/>
                <w:szCs w:val="22"/>
                <w:lang w:val="id-ID"/>
              </w:rPr>
              <w:t>embangun visi bersama seluruh guru dan karyawan untuk kemajuan sekolah.</w:t>
            </w:r>
          </w:p>
          <w:p w:rsidR="00B26AF0" w:rsidRPr="004E2E52" w:rsidRDefault="00B26AF0" w:rsidP="008E03F3">
            <w:pPr>
              <w:pStyle w:val="BodyTextIndent"/>
              <w:numPr>
                <w:ilvl w:val="0"/>
                <w:numId w:val="30"/>
              </w:numPr>
              <w:spacing w:after="0"/>
              <w:ind w:left="34" w:hanging="142"/>
              <w:rPr>
                <w:rFonts w:ascii="Arial" w:hAnsi="Arial" w:cs="Arial"/>
                <w:sz w:val="22"/>
                <w:szCs w:val="22"/>
              </w:rPr>
            </w:pPr>
            <w:r w:rsidRPr="004E2E52">
              <w:rPr>
                <w:rFonts w:ascii="Arial" w:hAnsi="Arial" w:cs="Arial"/>
                <w:sz w:val="22"/>
                <w:szCs w:val="22"/>
                <w:lang w:val="id-ID"/>
              </w:rPr>
              <w:t xml:space="preserve">Membuat kesepakatan dengan guru dan karyawan untuk mencapai </w:t>
            </w:r>
            <w:r w:rsidRPr="004E2E52">
              <w:rPr>
                <w:rFonts w:ascii="Arial" w:hAnsi="Arial" w:cs="Arial"/>
                <w:sz w:val="22"/>
                <w:szCs w:val="22"/>
              </w:rPr>
              <w:t>kinerja yang lebih baik</w:t>
            </w:r>
            <w:r w:rsidRPr="004E2E52">
              <w:rPr>
                <w:rFonts w:ascii="Arial" w:hAnsi="Arial" w:cs="Arial"/>
                <w:sz w:val="22"/>
                <w:szCs w:val="22"/>
                <w:lang w:val="id-ID"/>
              </w:rPr>
              <w:t>.</w:t>
            </w:r>
          </w:p>
          <w:p w:rsidR="00B26AF0" w:rsidRPr="004E2E52" w:rsidRDefault="00B26AF0" w:rsidP="008E03F3">
            <w:pPr>
              <w:pStyle w:val="BodyTextIndent"/>
              <w:numPr>
                <w:ilvl w:val="0"/>
                <w:numId w:val="30"/>
              </w:numPr>
              <w:spacing w:after="0"/>
              <w:ind w:left="34" w:hanging="142"/>
              <w:rPr>
                <w:rFonts w:ascii="Arial" w:hAnsi="Arial" w:cs="Arial"/>
                <w:sz w:val="22"/>
                <w:szCs w:val="22"/>
              </w:rPr>
            </w:pPr>
            <w:r w:rsidRPr="004E2E52">
              <w:rPr>
                <w:rFonts w:ascii="Arial" w:hAnsi="Arial" w:cs="Arial"/>
                <w:sz w:val="22"/>
                <w:szCs w:val="22"/>
                <w:lang w:val="id-ID"/>
              </w:rPr>
              <w:t>Memotivasi guru dan karyawan</w:t>
            </w:r>
            <w:r w:rsidRPr="004E2E52">
              <w:rPr>
                <w:rFonts w:ascii="Arial" w:hAnsi="Arial" w:cs="Arial"/>
                <w:sz w:val="22"/>
                <w:szCs w:val="22"/>
              </w:rPr>
              <w:t xml:space="preserve"> laki-laki /perempuan</w:t>
            </w:r>
            <w:r w:rsidRPr="004E2E52">
              <w:rPr>
                <w:rFonts w:ascii="Arial" w:hAnsi="Arial" w:cs="Arial"/>
                <w:sz w:val="22"/>
                <w:szCs w:val="22"/>
                <w:lang w:val="id-ID"/>
              </w:rPr>
              <w:t xml:space="preserve"> untuk meningkatkan pengetahuan dan ketrampilan profesinya.</w:t>
            </w:r>
          </w:p>
          <w:p w:rsidR="00B26AF0" w:rsidRPr="004E2E52" w:rsidRDefault="00B26AF0" w:rsidP="008E03F3">
            <w:pPr>
              <w:pStyle w:val="BodyTextIndent"/>
              <w:numPr>
                <w:ilvl w:val="0"/>
                <w:numId w:val="30"/>
              </w:numPr>
              <w:spacing w:after="0"/>
              <w:ind w:left="34" w:hanging="142"/>
              <w:rPr>
                <w:rFonts w:ascii="Arial" w:hAnsi="Arial" w:cs="Arial"/>
                <w:sz w:val="22"/>
                <w:szCs w:val="22"/>
              </w:rPr>
            </w:pPr>
            <w:r w:rsidRPr="004E2E52">
              <w:rPr>
                <w:rFonts w:ascii="Arial" w:hAnsi="Arial" w:cs="Arial"/>
                <w:sz w:val="22"/>
                <w:szCs w:val="22"/>
                <w:lang w:val="id-ID"/>
              </w:rPr>
              <w:t>Memberikan motivasi kepada guru dan karyawan untuk melakukan pembelajaran dalam kelompok maupun organisasi sekolah demi kemajuan sekolah.</w:t>
            </w:r>
          </w:p>
          <w:p w:rsidR="00B26AF0" w:rsidRPr="004E2E52" w:rsidRDefault="00B26AF0" w:rsidP="008E03F3">
            <w:pPr>
              <w:pStyle w:val="BodyTextIndent"/>
              <w:numPr>
                <w:ilvl w:val="0"/>
                <w:numId w:val="30"/>
              </w:numPr>
              <w:spacing w:after="0"/>
              <w:ind w:left="34" w:hanging="142"/>
              <w:rPr>
                <w:rFonts w:ascii="Arial" w:hAnsi="Arial" w:cs="Arial"/>
                <w:sz w:val="22"/>
                <w:szCs w:val="22"/>
              </w:rPr>
            </w:pPr>
            <w:r w:rsidRPr="004E2E52">
              <w:rPr>
                <w:rFonts w:ascii="Arial" w:hAnsi="Arial" w:cs="Arial"/>
                <w:sz w:val="22"/>
                <w:szCs w:val="22"/>
                <w:lang w:val="id-ID"/>
              </w:rPr>
              <w:t>M</w:t>
            </w:r>
            <w:r w:rsidRPr="004E2E52">
              <w:rPr>
                <w:rFonts w:ascii="Arial" w:hAnsi="Arial" w:cs="Arial"/>
                <w:sz w:val="22"/>
                <w:szCs w:val="22"/>
              </w:rPr>
              <w:t>enciptakan suasana kinerja bagi guru dan karyawan sehingga terjadi keharmonisan dalam organisasi sekolah</w:t>
            </w:r>
            <w:r w:rsidRPr="004E2E52">
              <w:rPr>
                <w:rFonts w:ascii="Arial" w:hAnsi="Arial" w:cs="Arial"/>
                <w:sz w:val="22"/>
                <w:szCs w:val="22"/>
                <w:lang w:val="id-ID"/>
              </w:rPr>
              <w:t>.</w:t>
            </w:r>
          </w:p>
        </w:tc>
      </w:tr>
      <w:tr w:rsidR="00B26AF0" w:rsidRPr="004E2E52" w:rsidTr="00095F13">
        <w:trPr>
          <w:trHeight w:val="1121"/>
        </w:trPr>
        <w:tc>
          <w:tcPr>
            <w:tcW w:w="1701" w:type="dxa"/>
          </w:tcPr>
          <w:p w:rsidR="00B26AF0" w:rsidRPr="004E2E52" w:rsidRDefault="00B26AF0" w:rsidP="00095F13">
            <w:pPr>
              <w:pStyle w:val="BodyTextIndent"/>
              <w:spacing w:before="120" w:after="0"/>
              <w:ind w:left="0"/>
              <w:jc w:val="center"/>
              <w:rPr>
                <w:rStyle w:val="longtext"/>
                <w:rFonts w:ascii="Arial" w:hAnsi="Arial" w:cs="Arial"/>
                <w:sz w:val="22"/>
                <w:szCs w:val="22"/>
                <w:lang w:val="id-ID"/>
              </w:rPr>
            </w:pPr>
            <w:r>
              <w:rPr>
                <w:rFonts w:ascii="Arial" w:hAnsi="Arial" w:cs="Arial"/>
                <w:sz w:val="22"/>
                <w:szCs w:val="22"/>
                <w:lang w:val="id-ID"/>
              </w:rPr>
              <w:t xml:space="preserve">2. </w:t>
            </w:r>
            <w:r w:rsidRPr="004E2E52">
              <w:rPr>
                <w:rFonts w:ascii="Arial" w:hAnsi="Arial" w:cs="Arial"/>
                <w:sz w:val="22"/>
                <w:szCs w:val="22"/>
                <w:lang w:val="id-ID"/>
              </w:rPr>
              <w:t>P</w:t>
            </w:r>
            <w:r w:rsidRPr="004E2E52">
              <w:rPr>
                <w:rFonts w:ascii="Arial" w:hAnsi="Arial" w:cs="Arial"/>
                <w:sz w:val="22"/>
                <w:szCs w:val="22"/>
              </w:rPr>
              <w:t>erempua</w:t>
            </w:r>
            <w:r w:rsidRPr="004E2E52">
              <w:rPr>
                <w:rFonts w:ascii="Arial" w:hAnsi="Arial" w:cs="Arial"/>
                <w:sz w:val="22"/>
                <w:szCs w:val="22"/>
                <w:shd w:val="clear" w:color="auto" w:fill="FFFFFF"/>
              </w:rPr>
              <w:t>n</w:t>
            </w:r>
          </w:p>
        </w:tc>
        <w:tc>
          <w:tcPr>
            <w:tcW w:w="6521" w:type="dxa"/>
          </w:tcPr>
          <w:p w:rsidR="00B26AF0" w:rsidRPr="0044684C" w:rsidRDefault="00B26AF0" w:rsidP="008E03F3">
            <w:pPr>
              <w:pStyle w:val="ListParagraph"/>
              <w:numPr>
                <w:ilvl w:val="0"/>
                <w:numId w:val="30"/>
              </w:numPr>
              <w:ind w:left="34" w:hanging="142"/>
              <w:rPr>
                <w:rFonts w:ascii="Arial" w:hAnsi="Arial" w:cs="Arial"/>
                <w:sz w:val="22"/>
                <w:szCs w:val="22"/>
              </w:rPr>
            </w:pPr>
            <w:r w:rsidRPr="0044684C">
              <w:rPr>
                <w:rFonts w:ascii="Arial" w:hAnsi="Arial" w:cs="Arial"/>
                <w:sz w:val="22"/>
                <w:szCs w:val="22"/>
                <w:lang w:val="id-ID"/>
              </w:rPr>
              <w:t>M</w:t>
            </w:r>
            <w:r w:rsidRPr="0044684C">
              <w:rPr>
                <w:rFonts w:ascii="Arial" w:hAnsi="Arial" w:cs="Arial"/>
                <w:sz w:val="22"/>
                <w:szCs w:val="22"/>
              </w:rPr>
              <w:t>enyelesaikan masalah yang dihadapi guru dan karyawan dalam menyelesaikan tugas sekolah</w:t>
            </w:r>
            <w:r w:rsidRPr="0044684C">
              <w:rPr>
                <w:rFonts w:ascii="Arial" w:hAnsi="Arial" w:cs="Arial"/>
                <w:sz w:val="22"/>
                <w:szCs w:val="22"/>
                <w:lang w:val="id-ID"/>
              </w:rPr>
              <w:t>.</w:t>
            </w:r>
          </w:p>
          <w:p w:rsidR="00B26AF0" w:rsidRPr="008875DF" w:rsidRDefault="00AA699C" w:rsidP="008E03F3">
            <w:pPr>
              <w:pStyle w:val="ListParagraph"/>
              <w:numPr>
                <w:ilvl w:val="0"/>
                <w:numId w:val="30"/>
              </w:numPr>
              <w:ind w:left="34" w:hanging="142"/>
              <w:rPr>
                <w:rFonts w:ascii="Arial" w:hAnsi="Arial" w:cs="Arial"/>
                <w:sz w:val="22"/>
                <w:szCs w:val="22"/>
              </w:rPr>
            </w:pPr>
            <w:r>
              <w:rPr>
                <w:rFonts w:ascii="Arial" w:hAnsi="Arial" w:cs="Arial"/>
                <w:sz w:val="22"/>
                <w:szCs w:val="22"/>
                <w:lang w:val="id-ID"/>
              </w:rPr>
              <w:t>M</w:t>
            </w:r>
            <w:r w:rsidR="00B26AF0" w:rsidRPr="0044684C">
              <w:rPr>
                <w:rFonts w:ascii="Arial" w:hAnsi="Arial" w:cs="Arial"/>
                <w:sz w:val="22"/>
                <w:szCs w:val="22"/>
              </w:rPr>
              <w:t xml:space="preserve">enyadari </w:t>
            </w:r>
            <w:r>
              <w:rPr>
                <w:rFonts w:ascii="Arial" w:hAnsi="Arial" w:cs="Arial"/>
                <w:sz w:val="22"/>
                <w:szCs w:val="22"/>
                <w:lang w:val="id-ID"/>
              </w:rPr>
              <w:t xml:space="preserve">bahwa </w:t>
            </w:r>
            <w:r w:rsidR="00B26AF0" w:rsidRPr="0044684C">
              <w:rPr>
                <w:rFonts w:ascii="Arial" w:hAnsi="Arial" w:cs="Arial"/>
                <w:sz w:val="22"/>
                <w:szCs w:val="22"/>
              </w:rPr>
              <w:t>masing-masing mempunyai kelebihan dan kekurangan.sehingga harus berbeda dalam mensikapi setiap perbedaan yang ada dengan bijaksana</w:t>
            </w:r>
            <w:r w:rsidR="00B26AF0" w:rsidRPr="0044684C">
              <w:rPr>
                <w:rFonts w:ascii="Arial" w:hAnsi="Arial" w:cs="Arial"/>
                <w:sz w:val="22"/>
                <w:szCs w:val="22"/>
                <w:lang w:val="id-ID"/>
              </w:rPr>
              <w:t>.</w:t>
            </w:r>
          </w:p>
          <w:p w:rsidR="00B26AF0" w:rsidRPr="0044684C" w:rsidRDefault="00AA699C" w:rsidP="008E03F3">
            <w:pPr>
              <w:pStyle w:val="ListParagraph"/>
              <w:numPr>
                <w:ilvl w:val="0"/>
                <w:numId w:val="30"/>
              </w:numPr>
              <w:ind w:left="34" w:hanging="142"/>
              <w:rPr>
                <w:rFonts w:ascii="Arial" w:hAnsi="Arial" w:cs="Arial"/>
                <w:sz w:val="22"/>
                <w:szCs w:val="22"/>
              </w:rPr>
            </w:pPr>
            <w:r>
              <w:rPr>
                <w:rFonts w:ascii="Arial" w:hAnsi="Arial" w:cs="Arial"/>
                <w:sz w:val="22"/>
                <w:szCs w:val="22"/>
                <w:lang w:val="id-ID"/>
              </w:rPr>
              <w:t>M</w:t>
            </w:r>
            <w:r w:rsidR="00B26AF0" w:rsidRPr="0044684C">
              <w:rPr>
                <w:rFonts w:ascii="Arial" w:hAnsi="Arial" w:cs="Arial"/>
                <w:sz w:val="22"/>
                <w:szCs w:val="22"/>
              </w:rPr>
              <w:t xml:space="preserve">enyadari </w:t>
            </w:r>
            <w:r>
              <w:rPr>
                <w:rFonts w:ascii="Arial" w:hAnsi="Arial" w:cs="Arial"/>
                <w:sz w:val="22"/>
                <w:szCs w:val="22"/>
                <w:lang w:val="id-ID"/>
              </w:rPr>
              <w:t xml:space="preserve">bahwa </w:t>
            </w:r>
            <w:r w:rsidR="00B26AF0" w:rsidRPr="0044684C">
              <w:rPr>
                <w:rFonts w:ascii="Arial" w:hAnsi="Arial" w:cs="Arial"/>
                <w:sz w:val="22"/>
                <w:szCs w:val="22"/>
              </w:rPr>
              <w:t xml:space="preserve">masing-masing mempunyai kelebihan dan kekurangan sesuai dengan kodrat dan tanggung jawab yang  harus diemban. </w:t>
            </w:r>
          </w:p>
          <w:p w:rsidR="00B26AF0" w:rsidRPr="0044684C" w:rsidRDefault="00B26AF0" w:rsidP="008E03F3">
            <w:pPr>
              <w:pStyle w:val="ListParagraph"/>
              <w:numPr>
                <w:ilvl w:val="0"/>
                <w:numId w:val="30"/>
              </w:numPr>
              <w:ind w:left="34" w:hanging="142"/>
              <w:rPr>
                <w:rFonts w:ascii="Arial" w:hAnsi="Arial" w:cs="Arial"/>
                <w:sz w:val="22"/>
                <w:szCs w:val="22"/>
              </w:rPr>
            </w:pPr>
            <w:r w:rsidRPr="0044684C">
              <w:rPr>
                <w:rFonts w:ascii="Arial" w:hAnsi="Arial" w:cs="Arial"/>
                <w:sz w:val="22"/>
                <w:szCs w:val="22"/>
                <w:lang w:val="id-ID"/>
              </w:rPr>
              <w:t xml:space="preserve">Dalam </w:t>
            </w:r>
            <w:r w:rsidRPr="0044684C">
              <w:rPr>
                <w:rFonts w:ascii="Arial" w:hAnsi="Arial" w:cs="Arial"/>
                <w:sz w:val="22"/>
                <w:szCs w:val="22"/>
              </w:rPr>
              <w:t>menanggapi perbedaan pendapat yang dilakukan oleh guru dan karyawan</w:t>
            </w:r>
            <w:r w:rsidRPr="0044684C">
              <w:rPr>
                <w:rFonts w:ascii="Arial" w:hAnsi="Arial" w:cs="Arial"/>
                <w:sz w:val="22"/>
                <w:szCs w:val="22"/>
                <w:lang w:val="id-ID"/>
              </w:rPr>
              <w:t xml:space="preserve">, </w:t>
            </w:r>
            <w:r w:rsidRPr="0044684C">
              <w:rPr>
                <w:rFonts w:ascii="Arial" w:hAnsi="Arial" w:cs="Arial"/>
                <w:sz w:val="22"/>
                <w:szCs w:val="22"/>
              </w:rPr>
              <w:t>selalu berusaha membuat keputusan berdasarkan pada mufakat yang telah dibicarakan bersama-sama</w:t>
            </w:r>
            <w:r w:rsidRPr="0044684C">
              <w:rPr>
                <w:rFonts w:ascii="Arial" w:hAnsi="Arial" w:cs="Arial"/>
                <w:sz w:val="22"/>
                <w:szCs w:val="22"/>
                <w:lang w:val="id-ID"/>
              </w:rPr>
              <w:t>.</w:t>
            </w:r>
          </w:p>
          <w:p w:rsidR="00B26AF0" w:rsidRPr="0044684C" w:rsidRDefault="00002A9A" w:rsidP="008E03F3">
            <w:pPr>
              <w:pStyle w:val="ListParagraph"/>
              <w:numPr>
                <w:ilvl w:val="0"/>
                <w:numId w:val="30"/>
              </w:numPr>
              <w:ind w:left="34" w:hanging="142"/>
              <w:rPr>
                <w:rFonts w:ascii="Arial" w:hAnsi="Arial" w:cs="Arial"/>
                <w:sz w:val="22"/>
                <w:szCs w:val="22"/>
              </w:rPr>
            </w:pPr>
            <w:r>
              <w:rPr>
                <w:rFonts w:ascii="Arial" w:hAnsi="Arial" w:cs="Arial"/>
                <w:sz w:val="22"/>
                <w:szCs w:val="22"/>
                <w:lang w:val="id-ID"/>
              </w:rPr>
              <w:t>M</w:t>
            </w:r>
            <w:r w:rsidR="00B26AF0" w:rsidRPr="0044684C">
              <w:rPr>
                <w:rFonts w:ascii="Arial" w:hAnsi="Arial" w:cs="Arial"/>
                <w:sz w:val="22"/>
                <w:szCs w:val="22"/>
              </w:rPr>
              <w:t>emusyawarahkan perbedaan untuk mencapai  suatu kesepakatan</w:t>
            </w:r>
            <w:r w:rsidR="00B26AF0" w:rsidRPr="0044684C">
              <w:rPr>
                <w:rFonts w:ascii="Arial" w:hAnsi="Arial" w:cs="Arial"/>
                <w:sz w:val="22"/>
                <w:szCs w:val="22"/>
                <w:lang w:val="id-ID"/>
              </w:rPr>
              <w:t>.</w:t>
            </w:r>
          </w:p>
          <w:p w:rsidR="00B26AF0" w:rsidRPr="0044684C" w:rsidRDefault="00002A9A" w:rsidP="008E03F3">
            <w:pPr>
              <w:pStyle w:val="ListParagraph"/>
              <w:numPr>
                <w:ilvl w:val="0"/>
                <w:numId w:val="30"/>
              </w:numPr>
              <w:ind w:left="34" w:hanging="142"/>
              <w:rPr>
                <w:rFonts w:ascii="Arial" w:hAnsi="Arial" w:cs="Arial"/>
                <w:sz w:val="22"/>
                <w:szCs w:val="22"/>
              </w:rPr>
            </w:pPr>
            <w:r>
              <w:rPr>
                <w:rFonts w:ascii="Arial" w:hAnsi="Arial" w:cs="Arial"/>
                <w:sz w:val="22"/>
                <w:szCs w:val="22"/>
                <w:lang w:val="id-ID"/>
              </w:rPr>
              <w:t>Dalam m</w:t>
            </w:r>
            <w:r w:rsidR="00B26AF0" w:rsidRPr="0044684C">
              <w:rPr>
                <w:rFonts w:ascii="Arial" w:hAnsi="Arial" w:cs="Arial"/>
                <w:sz w:val="22"/>
                <w:szCs w:val="22"/>
              </w:rPr>
              <w:t>engembangkan kepemimpinan guru</w:t>
            </w:r>
            <w:r w:rsidR="00B26AF0" w:rsidRPr="0044684C">
              <w:rPr>
                <w:rFonts w:ascii="Arial" w:hAnsi="Arial" w:cs="Arial"/>
                <w:sz w:val="22"/>
                <w:szCs w:val="22"/>
                <w:lang w:val="id-ID"/>
              </w:rPr>
              <w:t xml:space="preserve"> </w:t>
            </w:r>
            <w:r w:rsidR="00B26AF0" w:rsidRPr="0044684C">
              <w:rPr>
                <w:rFonts w:ascii="Arial" w:hAnsi="Arial" w:cs="Arial"/>
                <w:sz w:val="22"/>
                <w:szCs w:val="22"/>
              </w:rPr>
              <w:t>di sekolah</w:t>
            </w:r>
            <w:r w:rsidR="00B26AF0" w:rsidRPr="0044684C">
              <w:rPr>
                <w:rFonts w:ascii="Arial" w:hAnsi="Arial" w:cs="Arial"/>
                <w:sz w:val="22"/>
                <w:szCs w:val="22"/>
                <w:lang w:val="id-ID"/>
              </w:rPr>
              <w:t xml:space="preserve">, </w:t>
            </w:r>
            <w:r w:rsidR="00B26AF0" w:rsidRPr="0044684C">
              <w:rPr>
                <w:rFonts w:ascii="Arial" w:hAnsi="Arial" w:cs="Arial"/>
                <w:sz w:val="22"/>
                <w:szCs w:val="22"/>
              </w:rPr>
              <w:t>seorang guru harus  mempunyai jiwa pemimpin.</w:t>
            </w:r>
          </w:p>
          <w:p w:rsidR="00B26AF0" w:rsidRPr="0044684C" w:rsidRDefault="00002A9A" w:rsidP="008E03F3">
            <w:pPr>
              <w:pStyle w:val="ListParagraph"/>
              <w:numPr>
                <w:ilvl w:val="0"/>
                <w:numId w:val="30"/>
              </w:numPr>
              <w:ind w:left="34" w:hanging="142"/>
              <w:rPr>
                <w:rFonts w:ascii="Arial" w:hAnsi="Arial" w:cs="Arial"/>
                <w:sz w:val="22"/>
                <w:szCs w:val="22"/>
              </w:rPr>
            </w:pPr>
            <w:r>
              <w:rPr>
                <w:rFonts w:ascii="Arial" w:hAnsi="Arial" w:cs="Arial"/>
                <w:sz w:val="22"/>
                <w:szCs w:val="22"/>
                <w:lang w:val="id-ID"/>
              </w:rPr>
              <w:t>M</w:t>
            </w:r>
            <w:r w:rsidR="00B26AF0" w:rsidRPr="0044684C">
              <w:rPr>
                <w:rFonts w:ascii="Arial" w:hAnsi="Arial" w:cs="Arial"/>
                <w:sz w:val="22"/>
                <w:szCs w:val="22"/>
              </w:rPr>
              <w:t>endukung dan berusaha untuk memfasilitasinya</w:t>
            </w:r>
            <w:r w:rsidR="00B26AF0" w:rsidRPr="0044684C">
              <w:rPr>
                <w:rFonts w:ascii="Arial" w:hAnsi="Arial" w:cs="Arial"/>
                <w:sz w:val="22"/>
                <w:szCs w:val="22"/>
                <w:lang w:val="id-ID"/>
              </w:rPr>
              <w:t>.</w:t>
            </w:r>
          </w:p>
          <w:p w:rsidR="00B26AF0" w:rsidRPr="0044684C" w:rsidRDefault="00B26AF0" w:rsidP="008E03F3">
            <w:pPr>
              <w:pStyle w:val="ListParagraph"/>
              <w:numPr>
                <w:ilvl w:val="0"/>
                <w:numId w:val="30"/>
              </w:numPr>
              <w:ind w:left="34" w:hanging="142"/>
              <w:rPr>
                <w:rFonts w:ascii="Arial" w:hAnsi="Arial" w:cs="Arial"/>
                <w:sz w:val="22"/>
                <w:szCs w:val="22"/>
              </w:rPr>
            </w:pPr>
            <w:r w:rsidRPr="0044684C">
              <w:rPr>
                <w:rFonts w:ascii="Arial" w:hAnsi="Arial" w:cs="Arial"/>
                <w:sz w:val="22"/>
                <w:szCs w:val="22"/>
                <w:lang w:val="id-ID"/>
              </w:rPr>
              <w:t xml:space="preserve">Dalam </w:t>
            </w:r>
            <w:r w:rsidRPr="0044684C">
              <w:rPr>
                <w:rFonts w:ascii="Arial" w:hAnsi="Arial" w:cs="Arial"/>
                <w:sz w:val="22"/>
                <w:szCs w:val="22"/>
              </w:rPr>
              <w:t>membangun komitmen guru untuk melakukan perubahan demi masa depan sekolah yang lebih baik</w:t>
            </w:r>
            <w:r w:rsidRPr="0044684C">
              <w:rPr>
                <w:rFonts w:ascii="Arial" w:hAnsi="Arial" w:cs="Arial"/>
                <w:sz w:val="22"/>
                <w:szCs w:val="22"/>
                <w:lang w:val="id-ID"/>
              </w:rPr>
              <w:t xml:space="preserve">, </w:t>
            </w:r>
            <w:r w:rsidRPr="0044684C">
              <w:rPr>
                <w:rFonts w:ascii="Arial" w:hAnsi="Arial" w:cs="Arial"/>
                <w:sz w:val="22"/>
                <w:szCs w:val="22"/>
              </w:rPr>
              <w:t>selalu berusaha untuk dapat mengirimkan mereka meskipun secara bergiliran  dalam mengikuti penataran atau workshop</w:t>
            </w:r>
            <w:r w:rsidRPr="0044684C">
              <w:rPr>
                <w:rFonts w:ascii="Arial" w:hAnsi="Arial" w:cs="Arial"/>
                <w:sz w:val="22"/>
                <w:szCs w:val="22"/>
                <w:lang w:val="id-ID"/>
              </w:rPr>
              <w:t xml:space="preserve">, </w:t>
            </w:r>
            <w:r w:rsidRPr="0044684C">
              <w:rPr>
                <w:rFonts w:ascii="Arial" w:hAnsi="Arial" w:cs="Arial"/>
                <w:sz w:val="22"/>
                <w:szCs w:val="22"/>
              </w:rPr>
              <w:t>mengikuti studi lanjut sampai p</w:t>
            </w:r>
            <w:r w:rsidRPr="0044684C">
              <w:rPr>
                <w:rFonts w:ascii="Arial" w:hAnsi="Arial" w:cs="Arial"/>
                <w:sz w:val="22"/>
                <w:szCs w:val="22"/>
                <w:lang w:val="id-ID"/>
              </w:rPr>
              <w:t>e</w:t>
            </w:r>
            <w:r w:rsidRPr="0044684C">
              <w:rPr>
                <w:rFonts w:ascii="Arial" w:hAnsi="Arial" w:cs="Arial"/>
                <w:sz w:val="22"/>
                <w:szCs w:val="22"/>
              </w:rPr>
              <w:t xml:space="preserve">rsyaratan minimal, mengikuti seminar, </w:t>
            </w:r>
            <w:r w:rsidRPr="0044684C">
              <w:rPr>
                <w:rFonts w:ascii="Arial" w:hAnsi="Arial" w:cs="Arial"/>
                <w:sz w:val="22"/>
                <w:szCs w:val="22"/>
              </w:rPr>
              <w:lastRenderedPageBreak/>
              <w:t>wor</w:t>
            </w:r>
            <w:r w:rsidRPr="0044684C">
              <w:rPr>
                <w:rFonts w:ascii="Arial" w:hAnsi="Arial" w:cs="Arial"/>
                <w:sz w:val="22"/>
                <w:szCs w:val="22"/>
                <w:lang w:val="id-ID"/>
              </w:rPr>
              <w:t>k</w:t>
            </w:r>
            <w:r w:rsidRPr="0044684C">
              <w:rPr>
                <w:rFonts w:ascii="Arial" w:hAnsi="Arial" w:cs="Arial"/>
                <w:sz w:val="22"/>
                <w:szCs w:val="22"/>
              </w:rPr>
              <w:t>shop, MGMP dll</w:t>
            </w:r>
            <w:r w:rsidRPr="0044684C">
              <w:rPr>
                <w:rFonts w:ascii="Arial" w:hAnsi="Arial" w:cs="Arial"/>
                <w:sz w:val="22"/>
                <w:szCs w:val="22"/>
                <w:lang w:val="id-ID"/>
              </w:rPr>
              <w:t>.</w:t>
            </w:r>
          </w:p>
          <w:p w:rsidR="00B26AF0" w:rsidRPr="0044684C" w:rsidRDefault="00B26AF0" w:rsidP="008E03F3">
            <w:pPr>
              <w:pStyle w:val="ListParagraph"/>
              <w:numPr>
                <w:ilvl w:val="0"/>
                <w:numId w:val="30"/>
              </w:numPr>
              <w:ind w:left="34" w:hanging="142"/>
              <w:rPr>
                <w:rFonts w:ascii="Arial" w:hAnsi="Arial" w:cs="Arial"/>
                <w:sz w:val="22"/>
                <w:szCs w:val="22"/>
              </w:rPr>
            </w:pPr>
            <w:r w:rsidRPr="0044684C">
              <w:rPr>
                <w:rFonts w:ascii="Arial" w:hAnsi="Arial" w:cs="Arial"/>
                <w:sz w:val="22"/>
                <w:szCs w:val="22"/>
                <w:lang w:val="id-ID"/>
              </w:rPr>
              <w:t xml:space="preserve">Dalam </w:t>
            </w:r>
            <w:r w:rsidRPr="0044684C">
              <w:rPr>
                <w:rFonts w:ascii="Arial" w:hAnsi="Arial" w:cs="Arial"/>
                <w:sz w:val="22"/>
                <w:szCs w:val="22"/>
              </w:rPr>
              <w:t>membangun visi bersama seluruh gu</w:t>
            </w:r>
            <w:r w:rsidR="00002A9A">
              <w:rPr>
                <w:rFonts w:ascii="Arial" w:hAnsi="Arial" w:cs="Arial"/>
                <w:sz w:val="22"/>
                <w:szCs w:val="22"/>
                <w:lang w:val="id-ID"/>
              </w:rPr>
              <w:t>r</w:t>
            </w:r>
            <w:r w:rsidRPr="0044684C">
              <w:rPr>
                <w:rFonts w:ascii="Arial" w:hAnsi="Arial" w:cs="Arial"/>
                <w:sz w:val="22"/>
                <w:szCs w:val="22"/>
              </w:rPr>
              <w:t>u dan karyawan untuk kemajuan sekolah</w:t>
            </w:r>
            <w:r w:rsidRPr="0044684C">
              <w:rPr>
                <w:rFonts w:ascii="Arial" w:hAnsi="Arial" w:cs="Arial"/>
                <w:sz w:val="22"/>
                <w:szCs w:val="22"/>
                <w:lang w:val="id-ID"/>
              </w:rPr>
              <w:t xml:space="preserve">, </w:t>
            </w:r>
            <w:r w:rsidRPr="0044684C">
              <w:rPr>
                <w:rFonts w:ascii="Arial" w:hAnsi="Arial" w:cs="Arial"/>
                <w:sz w:val="22"/>
                <w:szCs w:val="22"/>
              </w:rPr>
              <w:t>selalu mendorong keterlibatan seluruh tenaga kependidikan untuk terlibat dalam setiap kegiatandi sekolah secara partisipatif</w:t>
            </w:r>
            <w:r w:rsidRPr="0044684C">
              <w:rPr>
                <w:rFonts w:ascii="Arial" w:hAnsi="Arial" w:cs="Arial"/>
                <w:sz w:val="22"/>
                <w:szCs w:val="22"/>
                <w:lang w:val="id-ID"/>
              </w:rPr>
              <w:t>.</w:t>
            </w:r>
          </w:p>
          <w:p w:rsidR="00B26AF0" w:rsidRPr="0044684C" w:rsidRDefault="00B26AF0" w:rsidP="008E03F3">
            <w:pPr>
              <w:pStyle w:val="ListParagraph"/>
              <w:numPr>
                <w:ilvl w:val="0"/>
                <w:numId w:val="30"/>
              </w:numPr>
              <w:ind w:left="34" w:hanging="142"/>
              <w:rPr>
                <w:rFonts w:ascii="Arial" w:hAnsi="Arial" w:cs="Arial"/>
                <w:sz w:val="22"/>
                <w:szCs w:val="22"/>
              </w:rPr>
            </w:pPr>
            <w:r w:rsidRPr="0044684C">
              <w:rPr>
                <w:rFonts w:ascii="Arial" w:hAnsi="Arial" w:cs="Arial"/>
                <w:sz w:val="22"/>
                <w:szCs w:val="22"/>
              </w:rPr>
              <w:t xml:space="preserve">Dalam forum guru </w:t>
            </w:r>
            <w:r w:rsidR="00002A9A">
              <w:rPr>
                <w:rFonts w:ascii="Arial" w:hAnsi="Arial" w:cs="Arial"/>
                <w:sz w:val="22"/>
                <w:szCs w:val="22"/>
                <w:lang w:val="id-ID"/>
              </w:rPr>
              <w:t>di</w:t>
            </w:r>
            <w:r w:rsidRPr="0044684C">
              <w:rPr>
                <w:rFonts w:ascii="Arial" w:hAnsi="Arial" w:cs="Arial"/>
                <w:sz w:val="22"/>
                <w:szCs w:val="22"/>
              </w:rPr>
              <w:t xml:space="preserve">sampaikan visi dan misi  sekolah, </w:t>
            </w:r>
            <w:r w:rsidR="00002A9A">
              <w:rPr>
                <w:rFonts w:ascii="Arial" w:hAnsi="Arial" w:cs="Arial"/>
                <w:sz w:val="22"/>
                <w:szCs w:val="22"/>
                <w:lang w:val="id-ID"/>
              </w:rPr>
              <w:t>di</w:t>
            </w:r>
            <w:r w:rsidRPr="0044684C">
              <w:rPr>
                <w:rFonts w:ascii="Arial" w:hAnsi="Arial" w:cs="Arial"/>
                <w:sz w:val="22"/>
                <w:szCs w:val="22"/>
              </w:rPr>
              <w:t>rumuskan kelemahan dan kekuatan yang ada di sekolah ini.</w:t>
            </w:r>
          </w:p>
          <w:p w:rsidR="00B26AF0" w:rsidRPr="0044684C" w:rsidRDefault="00B26AF0" w:rsidP="008E03F3">
            <w:pPr>
              <w:pStyle w:val="ListParagraph"/>
              <w:numPr>
                <w:ilvl w:val="0"/>
                <w:numId w:val="30"/>
              </w:numPr>
              <w:ind w:left="34" w:hanging="142"/>
              <w:rPr>
                <w:rFonts w:ascii="Arial" w:hAnsi="Arial" w:cs="Arial"/>
                <w:sz w:val="22"/>
                <w:szCs w:val="22"/>
              </w:rPr>
            </w:pPr>
            <w:r w:rsidRPr="0044684C">
              <w:rPr>
                <w:rFonts w:ascii="Arial" w:hAnsi="Arial" w:cs="Arial"/>
                <w:sz w:val="22"/>
                <w:szCs w:val="22"/>
                <w:lang w:val="id-ID"/>
              </w:rPr>
              <w:t xml:space="preserve">Dalam </w:t>
            </w:r>
            <w:r w:rsidRPr="0044684C">
              <w:rPr>
                <w:rFonts w:ascii="Arial" w:hAnsi="Arial" w:cs="Arial"/>
                <w:sz w:val="22"/>
                <w:szCs w:val="22"/>
              </w:rPr>
              <w:t>membuat kesepakatan dengan guru dan karyawan untuk mencapai kinerja yang lebih baik</w:t>
            </w:r>
            <w:r w:rsidRPr="0044684C">
              <w:rPr>
                <w:rFonts w:ascii="Arial" w:hAnsi="Arial" w:cs="Arial"/>
                <w:sz w:val="22"/>
                <w:szCs w:val="22"/>
                <w:lang w:val="id-ID"/>
              </w:rPr>
              <w:t xml:space="preserve">, </w:t>
            </w:r>
            <w:r w:rsidR="00002A9A">
              <w:rPr>
                <w:rFonts w:ascii="Arial" w:hAnsi="Arial" w:cs="Arial"/>
                <w:sz w:val="22"/>
                <w:szCs w:val="22"/>
                <w:lang w:val="id-ID"/>
              </w:rPr>
              <w:t xml:space="preserve">dilakukan dengan </w:t>
            </w:r>
            <w:r w:rsidRPr="0044684C">
              <w:rPr>
                <w:rFonts w:ascii="Arial" w:hAnsi="Arial" w:cs="Arial"/>
                <w:sz w:val="22"/>
                <w:szCs w:val="22"/>
                <w:lang w:val="id-ID"/>
              </w:rPr>
              <w:t>m</w:t>
            </w:r>
            <w:r w:rsidRPr="0044684C">
              <w:rPr>
                <w:rFonts w:ascii="Arial" w:hAnsi="Arial" w:cs="Arial"/>
                <w:sz w:val="22"/>
                <w:szCs w:val="22"/>
              </w:rPr>
              <w:t>engembangkan budaya kerja</w:t>
            </w:r>
            <w:r w:rsidRPr="0044684C">
              <w:rPr>
                <w:rFonts w:ascii="Arial" w:hAnsi="Arial" w:cs="Arial"/>
                <w:sz w:val="22"/>
                <w:szCs w:val="22"/>
                <w:lang w:val="id-ID"/>
              </w:rPr>
              <w:t>, m</w:t>
            </w:r>
            <w:r w:rsidRPr="0044684C">
              <w:rPr>
                <w:rFonts w:ascii="Arial" w:hAnsi="Arial" w:cs="Arial"/>
                <w:sz w:val="22"/>
                <w:szCs w:val="22"/>
              </w:rPr>
              <w:t>endiskusikan pada saat rapat dinas penyusunan program sekolah</w:t>
            </w:r>
            <w:r w:rsidRPr="0044684C">
              <w:rPr>
                <w:rFonts w:ascii="Arial" w:hAnsi="Arial" w:cs="Arial"/>
                <w:sz w:val="22"/>
                <w:szCs w:val="22"/>
                <w:lang w:val="id-ID"/>
              </w:rPr>
              <w:t>.</w:t>
            </w:r>
          </w:p>
          <w:p w:rsidR="00B26AF0" w:rsidRPr="0044684C" w:rsidRDefault="00B26AF0" w:rsidP="008E03F3">
            <w:pPr>
              <w:pStyle w:val="ListParagraph"/>
              <w:numPr>
                <w:ilvl w:val="0"/>
                <w:numId w:val="30"/>
              </w:numPr>
              <w:ind w:left="34" w:hanging="142"/>
              <w:rPr>
                <w:rFonts w:ascii="Arial" w:hAnsi="Arial" w:cs="Arial"/>
                <w:sz w:val="22"/>
                <w:szCs w:val="22"/>
              </w:rPr>
            </w:pPr>
            <w:r w:rsidRPr="0044684C">
              <w:rPr>
                <w:rFonts w:ascii="Arial" w:hAnsi="Arial" w:cs="Arial"/>
                <w:sz w:val="22"/>
                <w:szCs w:val="22"/>
                <w:lang w:val="id-ID"/>
              </w:rPr>
              <w:t xml:space="preserve">Dalam </w:t>
            </w:r>
            <w:r w:rsidRPr="0044684C">
              <w:rPr>
                <w:rFonts w:ascii="Arial" w:hAnsi="Arial" w:cs="Arial"/>
                <w:sz w:val="22"/>
                <w:szCs w:val="22"/>
              </w:rPr>
              <w:t>memoivasi guru dan karyawan untuk meningkatkan pengetahuan dan keterampilan profesinya</w:t>
            </w:r>
            <w:r w:rsidRPr="0044684C">
              <w:rPr>
                <w:rFonts w:ascii="Arial" w:hAnsi="Arial" w:cs="Arial"/>
                <w:sz w:val="22"/>
                <w:szCs w:val="22"/>
                <w:lang w:val="id-ID"/>
              </w:rPr>
              <w:t xml:space="preserve">, </w:t>
            </w:r>
            <w:r w:rsidR="00002A9A">
              <w:rPr>
                <w:rFonts w:ascii="Arial" w:hAnsi="Arial" w:cs="Arial"/>
                <w:sz w:val="22"/>
                <w:szCs w:val="22"/>
                <w:lang w:val="id-ID"/>
              </w:rPr>
              <w:t xml:space="preserve">dilakukan dengan </w:t>
            </w:r>
            <w:r w:rsidRPr="0044684C">
              <w:rPr>
                <w:rFonts w:ascii="Arial" w:hAnsi="Arial" w:cs="Arial"/>
                <w:sz w:val="22"/>
                <w:szCs w:val="22"/>
                <w:lang w:val="id-ID"/>
              </w:rPr>
              <w:t>m</w:t>
            </w:r>
            <w:r w:rsidRPr="0044684C">
              <w:rPr>
                <w:rFonts w:ascii="Arial" w:hAnsi="Arial" w:cs="Arial"/>
                <w:sz w:val="22"/>
                <w:szCs w:val="22"/>
              </w:rPr>
              <w:t>engikutsertakan guru/karyawan dalam penataran untuk menambah wawasan dan keteramp</w:t>
            </w:r>
            <w:r w:rsidRPr="0044684C">
              <w:rPr>
                <w:rFonts w:ascii="Arial" w:hAnsi="Arial" w:cs="Arial"/>
                <w:sz w:val="22"/>
                <w:szCs w:val="22"/>
                <w:lang w:val="id-ID"/>
              </w:rPr>
              <w:t>i</w:t>
            </w:r>
            <w:r w:rsidRPr="0044684C">
              <w:rPr>
                <w:rFonts w:ascii="Arial" w:hAnsi="Arial" w:cs="Arial"/>
                <w:sz w:val="22"/>
                <w:szCs w:val="22"/>
              </w:rPr>
              <w:t>lan</w:t>
            </w:r>
            <w:r w:rsidRPr="0044684C">
              <w:rPr>
                <w:rFonts w:ascii="Arial" w:hAnsi="Arial" w:cs="Arial"/>
                <w:sz w:val="22"/>
                <w:szCs w:val="22"/>
                <w:lang w:val="id-ID"/>
              </w:rPr>
              <w:t>, m</w:t>
            </w:r>
            <w:r w:rsidRPr="0044684C">
              <w:rPr>
                <w:rFonts w:ascii="Arial" w:hAnsi="Arial" w:cs="Arial"/>
                <w:sz w:val="22"/>
                <w:szCs w:val="22"/>
              </w:rPr>
              <w:t>engikui kamajuan IPTEKS melalui pemanfaatan TI</w:t>
            </w:r>
            <w:r w:rsidRPr="0044684C">
              <w:rPr>
                <w:rFonts w:ascii="Arial" w:hAnsi="Arial" w:cs="Arial"/>
                <w:sz w:val="22"/>
                <w:szCs w:val="22"/>
                <w:lang w:val="id-ID"/>
              </w:rPr>
              <w:t>.</w:t>
            </w:r>
          </w:p>
          <w:p w:rsidR="00B26AF0" w:rsidRPr="005C22BE" w:rsidRDefault="00B26AF0" w:rsidP="008E03F3">
            <w:pPr>
              <w:pStyle w:val="ListParagraph"/>
              <w:numPr>
                <w:ilvl w:val="0"/>
                <w:numId w:val="30"/>
              </w:numPr>
              <w:ind w:left="34" w:hanging="142"/>
              <w:rPr>
                <w:rFonts w:ascii="Arial" w:hAnsi="Arial" w:cs="Arial"/>
                <w:i/>
                <w:sz w:val="22"/>
                <w:szCs w:val="22"/>
              </w:rPr>
            </w:pPr>
            <w:r>
              <w:rPr>
                <w:rFonts w:ascii="Arial" w:hAnsi="Arial" w:cs="Arial"/>
                <w:sz w:val="22"/>
                <w:szCs w:val="22"/>
                <w:lang w:val="id-ID"/>
              </w:rPr>
              <w:t xml:space="preserve">Dalam </w:t>
            </w:r>
            <w:r w:rsidRPr="0044684C">
              <w:rPr>
                <w:rFonts w:ascii="Arial" w:hAnsi="Arial" w:cs="Arial"/>
                <w:sz w:val="22"/>
                <w:szCs w:val="22"/>
              </w:rPr>
              <w:t>memberikan motivasi kepada guru dan kayawan untuk melakukan pembelajaran kelompok maupun organisasi sekolah</w:t>
            </w:r>
            <w:r>
              <w:rPr>
                <w:rFonts w:ascii="Arial" w:hAnsi="Arial" w:cs="Arial"/>
                <w:sz w:val="22"/>
                <w:szCs w:val="22"/>
                <w:lang w:val="id-ID"/>
              </w:rPr>
              <w:t xml:space="preserve">, </w:t>
            </w:r>
            <w:r w:rsidR="00002A9A">
              <w:rPr>
                <w:rFonts w:ascii="Arial" w:hAnsi="Arial" w:cs="Arial"/>
                <w:sz w:val="22"/>
                <w:szCs w:val="22"/>
                <w:lang w:val="id-ID"/>
              </w:rPr>
              <w:t xml:space="preserve">dilakukan dengan </w:t>
            </w:r>
            <w:r>
              <w:rPr>
                <w:rFonts w:ascii="Arial" w:hAnsi="Arial" w:cs="Arial"/>
                <w:sz w:val="22"/>
                <w:szCs w:val="22"/>
                <w:lang w:val="id-ID"/>
              </w:rPr>
              <w:t>m</w:t>
            </w:r>
            <w:r w:rsidRPr="0044684C">
              <w:rPr>
                <w:rFonts w:ascii="Arial" w:hAnsi="Arial" w:cs="Arial"/>
                <w:sz w:val="22"/>
                <w:szCs w:val="22"/>
              </w:rPr>
              <w:t>engikutsertakan mereka dalam kegiatan  yang diprogramkan sekolah</w:t>
            </w:r>
            <w:r>
              <w:rPr>
                <w:rFonts w:ascii="Arial" w:hAnsi="Arial" w:cs="Arial"/>
                <w:sz w:val="22"/>
                <w:szCs w:val="22"/>
                <w:lang w:val="id-ID"/>
              </w:rPr>
              <w:t>, mem</w:t>
            </w:r>
            <w:r w:rsidRPr="0044684C">
              <w:rPr>
                <w:rFonts w:ascii="Arial" w:hAnsi="Arial" w:cs="Arial"/>
                <w:sz w:val="22"/>
                <w:szCs w:val="22"/>
              </w:rPr>
              <w:t>beri</w:t>
            </w:r>
            <w:r>
              <w:rPr>
                <w:rFonts w:ascii="Arial" w:hAnsi="Arial" w:cs="Arial"/>
                <w:sz w:val="22"/>
                <w:szCs w:val="22"/>
                <w:lang w:val="id-ID"/>
              </w:rPr>
              <w:t>k</w:t>
            </w:r>
            <w:r w:rsidRPr="0044684C">
              <w:rPr>
                <w:rFonts w:ascii="Arial" w:hAnsi="Arial" w:cs="Arial"/>
                <w:sz w:val="22"/>
                <w:szCs w:val="22"/>
              </w:rPr>
              <w:t>an tugas secara bergantian pada pelaksan</w:t>
            </w:r>
            <w:r>
              <w:rPr>
                <w:rFonts w:ascii="Arial" w:hAnsi="Arial" w:cs="Arial"/>
                <w:sz w:val="22"/>
                <w:szCs w:val="22"/>
              </w:rPr>
              <w:t>aan kegiatan yang diprogramkam/</w:t>
            </w:r>
            <w:r w:rsidR="00002A9A">
              <w:rPr>
                <w:rFonts w:ascii="Arial" w:hAnsi="Arial" w:cs="Arial"/>
                <w:sz w:val="22"/>
                <w:szCs w:val="22"/>
                <w:lang w:val="id-ID"/>
              </w:rPr>
              <w:t xml:space="preserve"> </w:t>
            </w:r>
            <w:r>
              <w:rPr>
                <w:rFonts w:ascii="Arial" w:hAnsi="Arial" w:cs="Arial"/>
                <w:sz w:val="22"/>
                <w:szCs w:val="22"/>
              </w:rPr>
              <w:t>diadakan oleh sekolah</w:t>
            </w:r>
            <w:r>
              <w:rPr>
                <w:rFonts w:ascii="Arial" w:hAnsi="Arial" w:cs="Arial"/>
                <w:sz w:val="22"/>
                <w:szCs w:val="22"/>
                <w:lang w:val="id-ID"/>
              </w:rPr>
              <w:t xml:space="preserve">, melaksanakan </w:t>
            </w:r>
            <w:r w:rsidRPr="0044684C">
              <w:rPr>
                <w:rFonts w:ascii="Arial" w:hAnsi="Arial" w:cs="Arial"/>
                <w:i/>
                <w:sz w:val="22"/>
                <w:szCs w:val="22"/>
              </w:rPr>
              <w:t>team teaching</w:t>
            </w:r>
            <w:r w:rsidRPr="0044684C">
              <w:rPr>
                <w:rFonts w:ascii="Arial" w:hAnsi="Arial" w:cs="Arial"/>
                <w:i/>
                <w:sz w:val="22"/>
                <w:szCs w:val="22"/>
                <w:lang w:val="id-ID"/>
              </w:rPr>
              <w:t>.</w:t>
            </w:r>
          </w:p>
          <w:p w:rsidR="00B26AF0" w:rsidRPr="005C22BE" w:rsidRDefault="00B26AF0" w:rsidP="008E03F3">
            <w:pPr>
              <w:pStyle w:val="ListParagraph"/>
              <w:numPr>
                <w:ilvl w:val="0"/>
                <w:numId w:val="30"/>
              </w:numPr>
              <w:ind w:left="34" w:hanging="142"/>
              <w:rPr>
                <w:rFonts w:ascii="Arial" w:hAnsi="Arial" w:cs="Arial"/>
                <w:i/>
                <w:sz w:val="22"/>
                <w:szCs w:val="22"/>
              </w:rPr>
            </w:pPr>
            <w:r>
              <w:rPr>
                <w:rFonts w:ascii="Arial" w:hAnsi="Arial" w:cs="Arial"/>
                <w:i/>
                <w:sz w:val="22"/>
                <w:szCs w:val="22"/>
                <w:lang w:val="id-ID"/>
              </w:rPr>
              <w:t xml:space="preserve">Dalam </w:t>
            </w:r>
            <w:r w:rsidRPr="005C22BE">
              <w:rPr>
                <w:rFonts w:ascii="Arial" w:hAnsi="Arial" w:cs="Arial"/>
                <w:sz w:val="22"/>
                <w:szCs w:val="22"/>
              </w:rPr>
              <w:t>menciptakan suasana kinerja guru dan karyawan sehingga tercipta keharmonisan organisasi sekolah</w:t>
            </w:r>
            <w:r>
              <w:rPr>
                <w:rFonts w:ascii="Arial" w:hAnsi="Arial" w:cs="Arial"/>
                <w:sz w:val="22"/>
                <w:szCs w:val="22"/>
                <w:lang w:val="id-ID"/>
              </w:rPr>
              <w:t xml:space="preserve">, </w:t>
            </w:r>
            <w:r w:rsidR="00002A9A">
              <w:rPr>
                <w:rFonts w:ascii="Arial" w:hAnsi="Arial" w:cs="Arial"/>
                <w:sz w:val="22"/>
                <w:szCs w:val="22"/>
                <w:lang w:val="id-ID"/>
              </w:rPr>
              <w:t xml:space="preserve">dilakukan dengan </w:t>
            </w:r>
            <w:r w:rsidRPr="005C22BE">
              <w:rPr>
                <w:rFonts w:ascii="Arial" w:hAnsi="Arial" w:cs="Arial"/>
                <w:sz w:val="22"/>
                <w:szCs w:val="22"/>
              </w:rPr>
              <w:t>mengendalikan konflik jika ada,</w:t>
            </w:r>
            <w:r>
              <w:rPr>
                <w:rFonts w:ascii="Arial" w:hAnsi="Arial" w:cs="Arial"/>
                <w:sz w:val="22"/>
                <w:szCs w:val="22"/>
                <w:lang w:val="id-ID"/>
              </w:rPr>
              <w:t xml:space="preserve"> </w:t>
            </w:r>
            <w:r w:rsidRPr="005C22BE">
              <w:rPr>
                <w:rFonts w:ascii="Arial" w:hAnsi="Arial" w:cs="Arial"/>
                <w:sz w:val="22"/>
                <w:szCs w:val="22"/>
              </w:rPr>
              <w:t>dan memanfa</w:t>
            </w:r>
            <w:r>
              <w:rPr>
                <w:rFonts w:ascii="Arial" w:hAnsi="Arial" w:cs="Arial"/>
                <w:sz w:val="22"/>
                <w:szCs w:val="22"/>
                <w:lang w:val="id-ID"/>
              </w:rPr>
              <w:t>a</w:t>
            </w:r>
            <w:r w:rsidRPr="005C22BE">
              <w:rPr>
                <w:rFonts w:ascii="Arial" w:hAnsi="Arial" w:cs="Arial"/>
                <w:sz w:val="22"/>
                <w:szCs w:val="22"/>
              </w:rPr>
              <w:t>t</w:t>
            </w:r>
            <w:r>
              <w:rPr>
                <w:rFonts w:ascii="Arial" w:hAnsi="Arial" w:cs="Arial"/>
                <w:sz w:val="22"/>
                <w:szCs w:val="22"/>
                <w:lang w:val="id-ID"/>
              </w:rPr>
              <w:t>k</w:t>
            </w:r>
            <w:r w:rsidRPr="005C22BE">
              <w:rPr>
                <w:rFonts w:ascii="Arial" w:hAnsi="Arial" w:cs="Arial"/>
                <w:sz w:val="22"/>
                <w:szCs w:val="22"/>
              </w:rPr>
              <w:t>annya untuk kemajuan</w:t>
            </w:r>
            <w:r>
              <w:rPr>
                <w:rFonts w:ascii="Arial" w:hAnsi="Arial" w:cs="Arial"/>
                <w:sz w:val="22"/>
                <w:szCs w:val="22"/>
                <w:lang w:val="id-ID"/>
              </w:rPr>
              <w:t>.</w:t>
            </w:r>
          </w:p>
          <w:p w:rsidR="00B26AF0" w:rsidRPr="005C22BE" w:rsidRDefault="00002A9A" w:rsidP="008E03F3">
            <w:pPr>
              <w:pStyle w:val="ListParagraph"/>
              <w:numPr>
                <w:ilvl w:val="0"/>
                <w:numId w:val="30"/>
              </w:numPr>
              <w:ind w:left="34" w:hanging="142"/>
              <w:rPr>
                <w:rFonts w:ascii="Arial" w:hAnsi="Arial" w:cs="Arial"/>
                <w:i/>
                <w:sz w:val="22"/>
                <w:szCs w:val="22"/>
              </w:rPr>
            </w:pPr>
            <w:r>
              <w:rPr>
                <w:rFonts w:ascii="Arial" w:hAnsi="Arial" w:cs="Arial"/>
                <w:sz w:val="22"/>
                <w:szCs w:val="22"/>
                <w:lang w:val="id-ID"/>
              </w:rPr>
              <w:t>Me</w:t>
            </w:r>
            <w:r w:rsidR="00B26AF0" w:rsidRPr="005C22BE">
              <w:rPr>
                <w:rFonts w:ascii="Arial" w:hAnsi="Arial" w:cs="Arial"/>
                <w:sz w:val="22"/>
                <w:szCs w:val="22"/>
              </w:rPr>
              <w:t>nanamkan sikap loyal, kebersamaan, kekeluargaan dan p</w:t>
            </w:r>
            <w:r w:rsidR="00B26AF0">
              <w:rPr>
                <w:rFonts w:ascii="Arial" w:hAnsi="Arial" w:cs="Arial"/>
                <w:sz w:val="22"/>
                <w:szCs w:val="22"/>
                <w:lang w:val="id-ID"/>
              </w:rPr>
              <w:t>e</w:t>
            </w:r>
            <w:r w:rsidR="00B26AF0" w:rsidRPr="005C22BE">
              <w:rPr>
                <w:rFonts w:ascii="Arial" w:hAnsi="Arial" w:cs="Arial"/>
                <w:sz w:val="22"/>
                <w:szCs w:val="22"/>
              </w:rPr>
              <w:t>duli sesam</w:t>
            </w:r>
            <w:r w:rsidR="00B26AF0">
              <w:rPr>
                <w:rFonts w:ascii="Arial" w:hAnsi="Arial" w:cs="Arial"/>
                <w:sz w:val="22"/>
                <w:szCs w:val="22"/>
                <w:lang w:val="id-ID"/>
              </w:rPr>
              <w:t>a</w:t>
            </w:r>
            <w:r w:rsidR="00B26AF0" w:rsidRPr="005C22BE">
              <w:rPr>
                <w:rFonts w:ascii="Arial" w:hAnsi="Arial" w:cs="Arial"/>
                <w:sz w:val="22"/>
                <w:szCs w:val="22"/>
              </w:rPr>
              <w:t xml:space="preserve"> dan peduli pada lingkungan</w:t>
            </w:r>
            <w:r w:rsidR="00B26AF0">
              <w:rPr>
                <w:rFonts w:ascii="Arial" w:hAnsi="Arial" w:cs="Arial"/>
                <w:sz w:val="22"/>
                <w:szCs w:val="22"/>
                <w:lang w:val="id-ID"/>
              </w:rPr>
              <w:t>.</w:t>
            </w:r>
          </w:p>
        </w:tc>
      </w:tr>
    </w:tbl>
    <w:p w:rsidR="00D439E4" w:rsidRDefault="00D439E4" w:rsidP="00B26AF0">
      <w:pPr>
        <w:pStyle w:val="BodyTextIndent"/>
        <w:spacing w:before="120"/>
        <w:ind w:left="993" w:hanging="993"/>
        <w:jc w:val="both"/>
        <w:rPr>
          <w:rStyle w:val="longtext"/>
          <w:rFonts w:ascii="Arial" w:hAnsi="Arial" w:cs="Arial"/>
          <w:b/>
          <w:sz w:val="22"/>
          <w:szCs w:val="22"/>
          <w:shd w:val="clear" w:color="auto" w:fill="FFFFFF"/>
          <w:lang w:val="id-ID"/>
        </w:rPr>
      </w:pPr>
    </w:p>
    <w:p w:rsidR="00B26AF0" w:rsidRPr="008875DF" w:rsidRDefault="00B26AF0" w:rsidP="00B26AF0">
      <w:pPr>
        <w:pStyle w:val="BodyTextIndent"/>
        <w:spacing w:before="120"/>
        <w:ind w:left="993" w:hanging="993"/>
        <w:jc w:val="both"/>
        <w:rPr>
          <w:rStyle w:val="longtext"/>
          <w:rFonts w:ascii="Arial" w:hAnsi="Arial" w:cs="Arial"/>
          <w:b/>
          <w:sz w:val="22"/>
          <w:szCs w:val="22"/>
          <w:lang w:val="id-ID"/>
        </w:rPr>
      </w:pPr>
      <w:r w:rsidRPr="008875DF">
        <w:rPr>
          <w:rStyle w:val="longtext"/>
          <w:rFonts w:ascii="Arial" w:hAnsi="Arial" w:cs="Arial"/>
          <w:b/>
          <w:sz w:val="22"/>
          <w:szCs w:val="22"/>
          <w:shd w:val="clear" w:color="auto" w:fill="FFFFFF"/>
          <w:lang w:val="id-ID"/>
        </w:rPr>
        <w:t>Tabel 1</w:t>
      </w:r>
      <w:r w:rsidR="005E29EB" w:rsidRPr="008875DF">
        <w:rPr>
          <w:rStyle w:val="longtext"/>
          <w:rFonts w:ascii="Arial" w:hAnsi="Arial" w:cs="Arial"/>
          <w:b/>
          <w:sz w:val="22"/>
          <w:szCs w:val="22"/>
          <w:shd w:val="clear" w:color="auto" w:fill="FFFFFF"/>
          <w:lang w:val="id-ID"/>
        </w:rPr>
        <w:t>9</w:t>
      </w:r>
      <w:r w:rsidRPr="008875DF">
        <w:rPr>
          <w:rStyle w:val="longtext"/>
          <w:rFonts w:ascii="Arial" w:hAnsi="Arial" w:cs="Arial"/>
          <w:b/>
          <w:sz w:val="22"/>
          <w:szCs w:val="22"/>
          <w:shd w:val="clear" w:color="auto" w:fill="FFFFFF"/>
          <w:lang w:val="id-ID"/>
        </w:rPr>
        <w:t xml:space="preserve">. Data </w:t>
      </w:r>
      <w:r w:rsidRPr="008875DF">
        <w:rPr>
          <w:rFonts w:ascii="Arial" w:hAnsi="Arial" w:cs="Arial"/>
          <w:b/>
          <w:sz w:val="22"/>
          <w:szCs w:val="22"/>
          <w:lang w:val="id-ID"/>
        </w:rPr>
        <w:t xml:space="preserve">tentang analisis gender dalam hal akses </w:t>
      </w:r>
    </w:p>
    <w:tbl>
      <w:tblPr>
        <w:tblStyle w:val="TableGrid"/>
        <w:tblW w:w="0" w:type="auto"/>
        <w:tblInd w:w="108" w:type="dxa"/>
        <w:tblLook w:val="04A0"/>
      </w:tblPr>
      <w:tblGrid>
        <w:gridCol w:w="1701"/>
        <w:gridCol w:w="6521"/>
      </w:tblGrid>
      <w:tr w:rsidR="00B26AF0" w:rsidRPr="004E2E52" w:rsidTr="00095F13">
        <w:tc>
          <w:tcPr>
            <w:tcW w:w="1701" w:type="dxa"/>
          </w:tcPr>
          <w:p w:rsidR="00B26AF0" w:rsidRPr="004E2E52" w:rsidRDefault="00B26AF0" w:rsidP="00095F13">
            <w:pPr>
              <w:spacing w:before="120" w:after="120"/>
              <w:jc w:val="center"/>
              <w:rPr>
                <w:rFonts w:ascii="Arial" w:hAnsi="Arial" w:cs="Arial"/>
                <w:b/>
                <w:sz w:val="22"/>
                <w:szCs w:val="22"/>
                <w:lang w:val="id-ID"/>
              </w:rPr>
            </w:pPr>
            <w:r w:rsidRPr="004E2E52">
              <w:rPr>
                <w:rFonts w:ascii="Arial" w:hAnsi="Arial" w:cs="Arial"/>
                <w:b/>
                <w:sz w:val="22"/>
                <w:szCs w:val="22"/>
                <w:lang w:val="id-ID"/>
              </w:rPr>
              <w:t>Peran gender</w:t>
            </w:r>
          </w:p>
        </w:tc>
        <w:tc>
          <w:tcPr>
            <w:tcW w:w="6521" w:type="dxa"/>
          </w:tcPr>
          <w:p w:rsidR="00B26AF0" w:rsidRPr="004E2E52" w:rsidRDefault="00B26AF0" w:rsidP="00095F13">
            <w:pPr>
              <w:spacing w:before="120" w:after="120"/>
              <w:jc w:val="center"/>
              <w:rPr>
                <w:rFonts w:ascii="Arial" w:hAnsi="Arial" w:cs="Arial"/>
                <w:b/>
                <w:sz w:val="22"/>
                <w:szCs w:val="22"/>
                <w:lang w:val="id-ID"/>
              </w:rPr>
            </w:pPr>
            <w:r w:rsidRPr="004E2E52">
              <w:rPr>
                <w:rFonts w:ascii="Arial" w:hAnsi="Arial" w:cs="Arial"/>
                <w:b/>
                <w:sz w:val="22"/>
                <w:szCs w:val="22"/>
                <w:lang w:val="id-ID"/>
              </w:rPr>
              <w:t xml:space="preserve">Tanggapan Responden </w:t>
            </w:r>
          </w:p>
        </w:tc>
      </w:tr>
      <w:tr w:rsidR="00B26AF0" w:rsidRPr="004E2E52" w:rsidTr="00095F13">
        <w:tc>
          <w:tcPr>
            <w:tcW w:w="1701" w:type="dxa"/>
          </w:tcPr>
          <w:p w:rsidR="00B26AF0" w:rsidRPr="004E2E52" w:rsidRDefault="00B26AF0" w:rsidP="00095F13">
            <w:pPr>
              <w:pStyle w:val="BodyTextIndent"/>
              <w:spacing w:before="120" w:after="0"/>
              <w:ind w:left="318" w:hanging="318"/>
              <w:jc w:val="center"/>
              <w:rPr>
                <w:rFonts w:ascii="Arial" w:hAnsi="Arial" w:cs="Arial"/>
                <w:sz w:val="22"/>
                <w:szCs w:val="22"/>
                <w:lang w:val="id-ID"/>
              </w:rPr>
            </w:pPr>
            <w:r w:rsidRPr="004E2E52">
              <w:rPr>
                <w:rFonts w:ascii="Arial" w:hAnsi="Arial" w:cs="Arial"/>
                <w:sz w:val="22"/>
                <w:szCs w:val="22"/>
                <w:lang w:val="id-ID"/>
              </w:rPr>
              <w:t>1.  Laki-laki</w:t>
            </w:r>
          </w:p>
        </w:tc>
        <w:tc>
          <w:tcPr>
            <w:tcW w:w="6521" w:type="dxa"/>
          </w:tcPr>
          <w:p w:rsidR="00B26AF0" w:rsidRPr="004E2E52" w:rsidRDefault="008875DF" w:rsidP="008E03F3">
            <w:pPr>
              <w:pStyle w:val="ListParagraph"/>
              <w:numPr>
                <w:ilvl w:val="0"/>
                <w:numId w:val="31"/>
              </w:numPr>
              <w:ind w:left="34" w:hanging="142"/>
              <w:rPr>
                <w:rFonts w:ascii="Arial" w:hAnsi="Arial" w:cs="Arial"/>
                <w:sz w:val="22"/>
                <w:szCs w:val="22"/>
              </w:rPr>
            </w:pPr>
            <w:r>
              <w:rPr>
                <w:rFonts w:ascii="Arial" w:hAnsi="Arial" w:cs="Arial"/>
                <w:sz w:val="22"/>
                <w:szCs w:val="22"/>
                <w:lang w:val="id-ID"/>
              </w:rPr>
              <w:t>M</w:t>
            </w:r>
            <w:r w:rsidR="00B26AF0" w:rsidRPr="004E2E52">
              <w:rPr>
                <w:rFonts w:ascii="Arial" w:hAnsi="Arial" w:cs="Arial"/>
                <w:sz w:val="22"/>
                <w:szCs w:val="22"/>
              </w:rPr>
              <w:t>emanfaatkan waktu saat rapat, atau bri</w:t>
            </w:r>
            <w:r w:rsidR="00B26AF0" w:rsidRPr="004E2E52">
              <w:rPr>
                <w:rFonts w:ascii="Arial" w:hAnsi="Arial" w:cs="Arial"/>
                <w:sz w:val="22"/>
                <w:szCs w:val="22"/>
                <w:lang w:val="id-ID"/>
              </w:rPr>
              <w:t>e</w:t>
            </w:r>
            <w:r w:rsidR="00B26AF0" w:rsidRPr="004E2E52">
              <w:rPr>
                <w:rFonts w:ascii="Arial" w:hAnsi="Arial" w:cs="Arial"/>
                <w:sz w:val="22"/>
                <w:szCs w:val="22"/>
              </w:rPr>
              <w:t xml:space="preserve">fing  dan juga menerima keluhan melalui </w:t>
            </w:r>
            <w:r w:rsidR="00B26AF0" w:rsidRPr="004E2E52">
              <w:rPr>
                <w:rFonts w:ascii="Arial" w:hAnsi="Arial" w:cs="Arial"/>
                <w:i/>
                <w:sz w:val="22"/>
                <w:szCs w:val="22"/>
              </w:rPr>
              <w:t>facebook</w:t>
            </w:r>
            <w:r w:rsidR="00B26AF0" w:rsidRPr="004E2E52">
              <w:rPr>
                <w:rFonts w:ascii="Arial" w:hAnsi="Arial" w:cs="Arial"/>
                <w:sz w:val="22"/>
                <w:szCs w:val="22"/>
                <w:lang w:val="id-ID"/>
              </w:rPr>
              <w:t>.</w:t>
            </w:r>
          </w:p>
          <w:p w:rsidR="00B26AF0" w:rsidRPr="008875DF" w:rsidRDefault="00B26AF0" w:rsidP="008E03F3">
            <w:pPr>
              <w:pStyle w:val="ListParagraph"/>
              <w:numPr>
                <w:ilvl w:val="0"/>
                <w:numId w:val="31"/>
              </w:numPr>
              <w:ind w:left="34" w:hanging="142"/>
              <w:rPr>
                <w:rFonts w:ascii="Arial" w:hAnsi="Arial" w:cs="Arial"/>
                <w:sz w:val="22"/>
                <w:szCs w:val="22"/>
              </w:rPr>
            </w:pPr>
            <w:r w:rsidRPr="008875DF">
              <w:rPr>
                <w:rFonts w:ascii="Arial" w:hAnsi="Arial" w:cs="Arial"/>
                <w:sz w:val="22"/>
                <w:szCs w:val="22"/>
              </w:rPr>
              <w:t>Berbicara lagsung, melalui telpon atau pada saat rapat dinas</w:t>
            </w:r>
            <w:r w:rsidR="008875DF" w:rsidRPr="008875DF">
              <w:rPr>
                <w:rFonts w:ascii="Arial" w:hAnsi="Arial" w:cs="Arial"/>
                <w:sz w:val="22"/>
                <w:szCs w:val="22"/>
                <w:lang w:val="id-ID"/>
              </w:rPr>
              <w:t xml:space="preserve"> menjadi </w:t>
            </w:r>
            <w:r w:rsidR="008875DF">
              <w:rPr>
                <w:rFonts w:ascii="Arial" w:hAnsi="Arial" w:cs="Arial"/>
                <w:sz w:val="22"/>
                <w:szCs w:val="22"/>
                <w:lang w:val="id-ID"/>
              </w:rPr>
              <w:t xml:space="preserve">lebih </w:t>
            </w:r>
            <w:r w:rsidRPr="008875DF">
              <w:rPr>
                <w:rFonts w:ascii="Arial" w:hAnsi="Arial" w:cs="Arial"/>
                <w:sz w:val="22"/>
                <w:szCs w:val="22"/>
              </w:rPr>
              <w:t>efektif</w:t>
            </w:r>
            <w:r w:rsidR="008875DF">
              <w:rPr>
                <w:rFonts w:ascii="Arial" w:hAnsi="Arial" w:cs="Arial"/>
                <w:sz w:val="22"/>
                <w:szCs w:val="22"/>
                <w:lang w:val="id-ID"/>
              </w:rPr>
              <w:t>.</w:t>
            </w:r>
          </w:p>
          <w:p w:rsidR="00B26AF0" w:rsidRPr="008875DF" w:rsidRDefault="008875DF" w:rsidP="008E03F3">
            <w:pPr>
              <w:pStyle w:val="ListParagraph"/>
              <w:numPr>
                <w:ilvl w:val="0"/>
                <w:numId w:val="31"/>
              </w:numPr>
              <w:ind w:left="34" w:hanging="142"/>
              <w:rPr>
                <w:rFonts w:ascii="Arial" w:hAnsi="Arial" w:cs="Arial"/>
                <w:sz w:val="22"/>
                <w:szCs w:val="22"/>
              </w:rPr>
            </w:pPr>
            <w:r>
              <w:rPr>
                <w:rFonts w:ascii="Arial" w:hAnsi="Arial" w:cs="Arial"/>
                <w:sz w:val="22"/>
                <w:szCs w:val="22"/>
                <w:lang w:val="id-ID"/>
              </w:rPr>
              <w:t>M</w:t>
            </w:r>
            <w:r w:rsidR="00B26AF0" w:rsidRPr="004E2E52">
              <w:rPr>
                <w:rFonts w:ascii="Arial" w:hAnsi="Arial" w:cs="Arial"/>
                <w:sz w:val="22"/>
                <w:szCs w:val="22"/>
              </w:rPr>
              <w:t>emanfaatkan ketika rapat dinas atau melalui br</w:t>
            </w:r>
            <w:r w:rsidR="00B26AF0" w:rsidRPr="004E2E52">
              <w:rPr>
                <w:rFonts w:ascii="Arial" w:hAnsi="Arial" w:cs="Arial"/>
                <w:sz w:val="22"/>
                <w:szCs w:val="22"/>
                <w:lang w:val="id-ID"/>
              </w:rPr>
              <w:t>i</w:t>
            </w:r>
            <w:r w:rsidR="00B26AF0" w:rsidRPr="004E2E52">
              <w:rPr>
                <w:rFonts w:ascii="Arial" w:hAnsi="Arial" w:cs="Arial"/>
                <w:sz w:val="22"/>
                <w:szCs w:val="22"/>
              </w:rPr>
              <w:t>efing sekolah.dengan mensosialisasikan peratuan yang harus ditaati</w:t>
            </w:r>
            <w:r>
              <w:rPr>
                <w:rFonts w:ascii="Arial" w:hAnsi="Arial" w:cs="Arial"/>
                <w:sz w:val="22"/>
                <w:szCs w:val="22"/>
                <w:lang w:val="id-ID"/>
              </w:rPr>
              <w:t xml:space="preserve"> </w:t>
            </w:r>
            <w:r w:rsidR="00B26AF0" w:rsidRPr="008875DF">
              <w:rPr>
                <w:rFonts w:ascii="Arial" w:hAnsi="Arial" w:cs="Arial"/>
                <w:sz w:val="22"/>
                <w:szCs w:val="22"/>
              </w:rPr>
              <w:t>sampai terjadi kesepakatan</w:t>
            </w:r>
            <w:r w:rsidR="00B26AF0" w:rsidRPr="008875DF">
              <w:rPr>
                <w:rFonts w:ascii="Arial" w:hAnsi="Arial" w:cs="Arial"/>
                <w:sz w:val="22"/>
                <w:szCs w:val="22"/>
                <w:lang w:val="id-ID"/>
              </w:rPr>
              <w:t>.</w:t>
            </w:r>
          </w:p>
          <w:p w:rsidR="00B26AF0" w:rsidRPr="004E2E52" w:rsidRDefault="00B26AF0" w:rsidP="008E03F3">
            <w:pPr>
              <w:pStyle w:val="ListParagraph"/>
              <w:numPr>
                <w:ilvl w:val="0"/>
                <w:numId w:val="31"/>
              </w:numPr>
              <w:ind w:left="34" w:hanging="142"/>
              <w:rPr>
                <w:rFonts w:ascii="Arial" w:hAnsi="Arial" w:cs="Arial"/>
                <w:sz w:val="22"/>
                <w:szCs w:val="22"/>
              </w:rPr>
            </w:pPr>
            <w:r w:rsidRPr="004E2E52">
              <w:rPr>
                <w:rFonts w:ascii="Arial" w:hAnsi="Arial" w:cs="Arial"/>
                <w:sz w:val="22"/>
                <w:szCs w:val="22"/>
              </w:rPr>
              <w:t>Melalui pembinaan lewat pelatihan, pengembangan metode pembelajaran, pendekatan pembelajaran sesuai tuntutan yaitu PAIKEM</w:t>
            </w:r>
            <w:r w:rsidRPr="004E2E52">
              <w:rPr>
                <w:rFonts w:ascii="Arial" w:hAnsi="Arial" w:cs="Arial"/>
                <w:sz w:val="22"/>
                <w:szCs w:val="22"/>
                <w:lang w:val="id-ID"/>
              </w:rPr>
              <w:t>.</w:t>
            </w:r>
          </w:p>
          <w:p w:rsidR="00B26AF0" w:rsidRPr="004E2E52" w:rsidRDefault="00B26AF0" w:rsidP="008E03F3">
            <w:pPr>
              <w:pStyle w:val="ListParagraph"/>
              <w:numPr>
                <w:ilvl w:val="0"/>
                <w:numId w:val="31"/>
              </w:numPr>
              <w:ind w:left="34" w:hanging="142"/>
              <w:rPr>
                <w:rFonts w:ascii="Arial" w:hAnsi="Arial" w:cs="Arial"/>
                <w:sz w:val="22"/>
                <w:szCs w:val="22"/>
              </w:rPr>
            </w:pPr>
            <w:r w:rsidRPr="004E2E52">
              <w:rPr>
                <w:rFonts w:ascii="Arial" w:hAnsi="Arial" w:cs="Arial"/>
                <w:sz w:val="22"/>
                <w:szCs w:val="22"/>
              </w:rPr>
              <w:t>Melalui pemberian tugas secara merata sehingga tugas tersebut dapat dilakukan dengan baik</w:t>
            </w:r>
            <w:r w:rsidRPr="004E2E52">
              <w:rPr>
                <w:rFonts w:ascii="Arial" w:hAnsi="Arial" w:cs="Arial"/>
                <w:sz w:val="22"/>
                <w:szCs w:val="22"/>
                <w:lang w:val="id-ID"/>
              </w:rPr>
              <w:t>.</w:t>
            </w:r>
          </w:p>
          <w:p w:rsidR="00B26AF0" w:rsidRPr="004E2E52" w:rsidRDefault="00B26AF0" w:rsidP="008E03F3">
            <w:pPr>
              <w:pStyle w:val="ListParagraph"/>
              <w:numPr>
                <w:ilvl w:val="0"/>
                <w:numId w:val="31"/>
              </w:numPr>
              <w:ind w:left="34" w:hanging="142"/>
              <w:rPr>
                <w:rFonts w:ascii="Arial" w:hAnsi="Arial" w:cs="Arial"/>
                <w:sz w:val="22"/>
                <w:szCs w:val="22"/>
              </w:rPr>
            </w:pPr>
            <w:r w:rsidRPr="004E2E52">
              <w:rPr>
                <w:rFonts w:ascii="Arial" w:hAnsi="Arial" w:cs="Arial"/>
                <w:sz w:val="22"/>
                <w:szCs w:val="22"/>
                <w:lang w:val="id-ID"/>
              </w:rPr>
              <w:lastRenderedPageBreak/>
              <w:t>M</w:t>
            </w:r>
            <w:r w:rsidRPr="004E2E52">
              <w:rPr>
                <w:rFonts w:ascii="Arial" w:hAnsi="Arial" w:cs="Arial"/>
                <w:sz w:val="22"/>
                <w:szCs w:val="22"/>
              </w:rPr>
              <w:t>elalui Keteladanan, workshop, pemasangan slogan, br</w:t>
            </w:r>
            <w:r w:rsidRPr="004E2E52">
              <w:rPr>
                <w:rFonts w:ascii="Arial" w:hAnsi="Arial" w:cs="Arial"/>
                <w:sz w:val="22"/>
                <w:szCs w:val="22"/>
                <w:lang w:val="id-ID"/>
              </w:rPr>
              <w:t>i</w:t>
            </w:r>
            <w:r w:rsidRPr="004E2E52">
              <w:rPr>
                <w:rFonts w:ascii="Arial" w:hAnsi="Arial" w:cs="Arial"/>
                <w:sz w:val="22"/>
                <w:szCs w:val="22"/>
              </w:rPr>
              <w:t>efing</w:t>
            </w:r>
            <w:r w:rsidRPr="004E2E52">
              <w:rPr>
                <w:rFonts w:ascii="Arial" w:hAnsi="Arial" w:cs="Arial"/>
                <w:sz w:val="22"/>
                <w:szCs w:val="22"/>
                <w:lang w:val="id-ID"/>
              </w:rPr>
              <w:t>.</w:t>
            </w:r>
          </w:p>
          <w:p w:rsidR="00B26AF0" w:rsidRPr="004E2E52" w:rsidRDefault="00B26AF0" w:rsidP="008E03F3">
            <w:pPr>
              <w:pStyle w:val="ListParagraph"/>
              <w:numPr>
                <w:ilvl w:val="0"/>
                <w:numId w:val="31"/>
              </w:numPr>
              <w:ind w:left="34" w:hanging="142"/>
              <w:rPr>
                <w:rFonts w:ascii="Arial" w:hAnsi="Arial" w:cs="Arial"/>
                <w:sz w:val="22"/>
                <w:szCs w:val="22"/>
              </w:rPr>
            </w:pPr>
            <w:r w:rsidRPr="004E2E52">
              <w:rPr>
                <w:rFonts w:ascii="Arial" w:hAnsi="Arial" w:cs="Arial"/>
                <w:sz w:val="22"/>
                <w:szCs w:val="22"/>
                <w:lang w:val="id-ID"/>
              </w:rPr>
              <w:t>M</w:t>
            </w:r>
            <w:r w:rsidRPr="004E2E52">
              <w:rPr>
                <w:rFonts w:ascii="Arial" w:hAnsi="Arial" w:cs="Arial"/>
                <w:sz w:val="22"/>
                <w:szCs w:val="22"/>
              </w:rPr>
              <w:t>emberi bimbingan secara terus menerus agar kualitas guru meningkat</w:t>
            </w:r>
            <w:r w:rsidRPr="004E2E52">
              <w:rPr>
                <w:rFonts w:ascii="Arial" w:hAnsi="Arial" w:cs="Arial"/>
                <w:sz w:val="22"/>
                <w:szCs w:val="22"/>
                <w:lang w:val="id-ID"/>
              </w:rPr>
              <w:t>.</w:t>
            </w:r>
          </w:p>
          <w:p w:rsidR="00B26AF0" w:rsidRPr="004E2E52" w:rsidRDefault="00B26AF0" w:rsidP="008E03F3">
            <w:pPr>
              <w:pStyle w:val="ListParagraph"/>
              <w:numPr>
                <w:ilvl w:val="0"/>
                <w:numId w:val="31"/>
              </w:numPr>
              <w:ind w:left="34" w:hanging="142"/>
              <w:rPr>
                <w:rFonts w:ascii="Arial" w:hAnsi="Arial" w:cs="Arial"/>
                <w:sz w:val="22"/>
                <w:szCs w:val="22"/>
              </w:rPr>
            </w:pPr>
            <w:r w:rsidRPr="004E2E52">
              <w:rPr>
                <w:rFonts w:ascii="Arial" w:hAnsi="Arial" w:cs="Arial"/>
                <w:sz w:val="22"/>
                <w:szCs w:val="22"/>
              </w:rPr>
              <w:t>Meng</w:t>
            </w:r>
            <w:r w:rsidRPr="004E2E52">
              <w:rPr>
                <w:rFonts w:ascii="Arial" w:hAnsi="Arial" w:cs="Arial"/>
                <w:sz w:val="22"/>
                <w:szCs w:val="22"/>
                <w:lang w:val="id-ID"/>
              </w:rPr>
              <w:t>-</w:t>
            </w:r>
            <w:r w:rsidRPr="004E2E52">
              <w:rPr>
                <w:rFonts w:ascii="Arial" w:hAnsi="Arial" w:cs="Arial"/>
                <w:i/>
                <w:sz w:val="22"/>
                <w:szCs w:val="22"/>
                <w:lang w:val="id-ID"/>
              </w:rPr>
              <w:t>u</w:t>
            </w:r>
            <w:r w:rsidRPr="004E2E52">
              <w:rPr>
                <w:rFonts w:ascii="Arial" w:hAnsi="Arial" w:cs="Arial"/>
                <w:i/>
                <w:sz w:val="22"/>
                <w:szCs w:val="22"/>
              </w:rPr>
              <w:t>pload</w:t>
            </w:r>
            <w:r w:rsidRPr="004E2E52">
              <w:rPr>
                <w:rFonts w:ascii="Arial" w:hAnsi="Arial" w:cs="Arial"/>
                <w:sz w:val="22"/>
                <w:szCs w:val="22"/>
              </w:rPr>
              <w:t xml:space="preserve"> visi di </w:t>
            </w:r>
            <w:r w:rsidRPr="004E2E52">
              <w:rPr>
                <w:rFonts w:ascii="Arial" w:hAnsi="Arial" w:cs="Arial"/>
                <w:i/>
                <w:sz w:val="22"/>
                <w:szCs w:val="22"/>
              </w:rPr>
              <w:t>website</w:t>
            </w:r>
            <w:r w:rsidRPr="004E2E52">
              <w:rPr>
                <w:rFonts w:ascii="Arial" w:hAnsi="Arial" w:cs="Arial"/>
                <w:sz w:val="22"/>
                <w:szCs w:val="22"/>
              </w:rPr>
              <w:t>,memajang visi ditempat str</w:t>
            </w:r>
            <w:r w:rsidRPr="004E2E52">
              <w:rPr>
                <w:rFonts w:ascii="Arial" w:hAnsi="Arial" w:cs="Arial"/>
                <w:sz w:val="22"/>
                <w:szCs w:val="22"/>
                <w:lang w:val="id-ID"/>
              </w:rPr>
              <w:t>a</w:t>
            </w:r>
            <w:r w:rsidRPr="004E2E52">
              <w:rPr>
                <w:rFonts w:ascii="Arial" w:hAnsi="Arial" w:cs="Arial"/>
                <w:sz w:val="22"/>
                <w:szCs w:val="22"/>
              </w:rPr>
              <w:t>tegis, dan mensosialisasikan</w:t>
            </w:r>
            <w:r w:rsidRPr="004E2E52">
              <w:rPr>
                <w:rFonts w:ascii="Arial" w:hAnsi="Arial" w:cs="Arial"/>
                <w:sz w:val="22"/>
                <w:szCs w:val="22"/>
                <w:lang w:val="id-ID"/>
              </w:rPr>
              <w:t>.</w:t>
            </w:r>
          </w:p>
          <w:p w:rsidR="00B26AF0" w:rsidRPr="004E2E52" w:rsidRDefault="00B26AF0" w:rsidP="008E03F3">
            <w:pPr>
              <w:pStyle w:val="ListParagraph"/>
              <w:numPr>
                <w:ilvl w:val="0"/>
                <w:numId w:val="31"/>
              </w:numPr>
              <w:ind w:left="34" w:hanging="142"/>
              <w:rPr>
                <w:rFonts w:ascii="Arial" w:hAnsi="Arial" w:cs="Arial"/>
                <w:sz w:val="22"/>
                <w:szCs w:val="22"/>
              </w:rPr>
            </w:pPr>
            <w:r w:rsidRPr="004E2E52">
              <w:rPr>
                <w:rFonts w:ascii="Arial" w:hAnsi="Arial" w:cs="Arial"/>
                <w:sz w:val="22"/>
                <w:szCs w:val="22"/>
                <w:lang w:val="id-ID"/>
              </w:rPr>
              <w:t>M</w:t>
            </w:r>
            <w:r w:rsidRPr="004E2E52">
              <w:rPr>
                <w:rFonts w:ascii="Arial" w:hAnsi="Arial" w:cs="Arial"/>
                <w:sz w:val="22"/>
                <w:szCs w:val="22"/>
              </w:rPr>
              <w:t>elakuan komunikasi dua arah</w:t>
            </w:r>
            <w:r w:rsidRPr="004E2E52">
              <w:rPr>
                <w:rFonts w:ascii="Arial" w:hAnsi="Arial" w:cs="Arial"/>
                <w:sz w:val="22"/>
                <w:szCs w:val="22"/>
                <w:lang w:val="id-ID"/>
              </w:rPr>
              <w:t>.</w:t>
            </w:r>
          </w:p>
          <w:p w:rsidR="008875DF" w:rsidRPr="008875DF" w:rsidRDefault="008875DF" w:rsidP="008E03F3">
            <w:pPr>
              <w:pStyle w:val="ListParagraph"/>
              <w:numPr>
                <w:ilvl w:val="0"/>
                <w:numId w:val="31"/>
              </w:numPr>
              <w:ind w:left="34" w:hanging="142"/>
              <w:rPr>
                <w:rFonts w:ascii="Arial" w:hAnsi="Arial" w:cs="Arial"/>
                <w:sz w:val="22"/>
                <w:szCs w:val="22"/>
                <w:lang w:val="id-ID"/>
              </w:rPr>
            </w:pPr>
            <w:r w:rsidRPr="008875DF">
              <w:rPr>
                <w:rFonts w:ascii="Arial" w:hAnsi="Arial" w:cs="Arial"/>
                <w:sz w:val="22"/>
                <w:szCs w:val="22"/>
                <w:lang w:val="id-ID"/>
              </w:rPr>
              <w:t>M</w:t>
            </w:r>
            <w:r w:rsidR="00B26AF0" w:rsidRPr="008875DF">
              <w:rPr>
                <w:rFonts w:ascii="Arial" w:hAnsi="Arial" w:cs="Arial"/>
                <w:sz w:val="22"/>
                <w:szCs w:val="22"/>
              </w:rPr>
              <w:t>enga</w:t>
            </w:r>
            <w:r w:rsidRPr="008875DF">
              <w:rPr>
                <w:rFonts w:ascii="Arial" w:hAnsi="Arial" w:cs="Arial"/>
                <w:sz w:val="22"/>
                <w:szCs w:val="22"/>
              </w:rPr>
              <w:t>dakan pembinaan dan sosialisasi</w:t>
            </w:r>
            <w:r w:rsidRPr="008875DF">
              <w:rPr>
                <w:rFonts w:ascii="Arial" w:hAnsi="Arial" w:cs="Arial"/>
                <w:sz w:val="22"/>
                <w:szCs w:val="22"/>
                <w:lang w:val="id-ID"/>
              </w:rPr>
              <w:t>,</w:t>
            </w:r>
            <w:r w:rsidRPr="008875DF">
              <w:rPr>
                <w:rFonts w:ascii="Arial" w:hAnsi="Arial" w:cs="Arial"/>
                <w:sz w:val="22"/>
                <w:szCs w:val="22"/>
              </w:rPr>
              <w:t xml:space="preserve"> internet</w:t>
            </w:r>
            <w:r w:rsidRPr="008875DF">
              <w:rPr>
                <w:rFonts w:ascii="Arial" w:hAnsi="Arial" w:cs="Arial"/>
                <w:sz w:val="22"/>
                <w:szCs w:val="22"/>
                <w:lang w:val="id-ID"/>
              </w:rPr>
              <w:t xml:space="preserve"> </w:t>
            </w:r>
            <w:r w:rsidRPr="008875DF">
              <w:rPr>
                <w:rFonts w:ascii="Arial" w:hAnsi="Arial" w:cs="Arial"/>
                <w:sz w:val="22"/>
                <w:szCs w:val="22"/>
              </w:rPr>
              <w:t>(</w:t>
            </w:r>
            <w:r w:rsidRPr="008875DF">
              <w:rPr>
                <w:rFonts w:ascii="Arial" w:hAnsi="Arial" w:cs="Arial"/>
                <w:i/>
                <w:sz w:val="22"/>
                <w:szCs w:val="22"/>
              </w:rPr>
              <w:t>website</w:t>
            </w:r>
            <w:r w:rsidRPr="008875DF">
              <w:rPr>
                <w:rFonts w:ascii="Arial" w:hAnsi="Arial" w:cs="Arial"/>
                <w:sz w:val="22"/>
                <w:szCs w:val="22"/>
              </w:rPr>
              <w:t>),workshop</w:t>
            </w:r>
            <w:r w:rsidRPr="008875DF">
              <w:rPr>
                <w:rFonts w:ascii="Arial" w:hAnsi="Arial" w:cs="Arial"/>
                <w:sz w:val="22"/>
                <w:szCs w:val="22"/>
                <w:lang w:val="id-ID"/>
              </w:rPr>
              <w:t>.</w:t>
            </w:r>
          </w:p>
          <w:p w:rsidR="00B26AF0" w:rsidRPr="008875DF" w:rsidRDefault="00B26AF0" w:rsidP="008E03F3">
            <w:pPr>
              <w:pStyle w:val="ListParagraph"/>
              <w:numPr>
                <w:ilvl w:val="0"/>
                <w:numId w:val="31"/>
              </w:numPr>
              <w:ind w:left="34" w:hanging="142"/>
              <w:rPr>
                <w:rFonts w:ascii="Arial" w:hAnsi="Arial" w:cs="Arial"/>
                <w:sz w:val="22"/>
                <w:szCs w:val="22"/>
              </w:rPr>
            </w:pPr>
            <w:r w:rsidRPr="008875DF">
              <w:rPr>
                <w:rFonts w:ascii="Arial" w:hAnsi="Arial" w:cs="Arial"/>
                <w:sz w:val="22"/>
                <w:szCs w:val="22"/>
              </w:rPr>
              <w:t>Membentuk MGMP Sekolah dan mengatur tempat duduk guru menurut Mapel supaya bisa selalu berdiskusi terutama masalah pembelajaran.</w:t>
            </w:r>
          </w:p>
          <w:p w:rsidR="00B26AF0" w:rsidRPr="004E2E52" w:rsidRDefault="00B26AF0" w:rsidP="008E03F3">
            <w:pPr>
              <w:pStyle w:val="ListParagraph"/>
              <w:numPr>
                <w:ilvl w:val="0"/>
                <w:numId w:val="31"/>
              </w:numPr>
              <w:ind w:left="34" w:hanging="142"/>
              <w:rPr>
                <w:rFonts w:ascii="Arial" w:hAnsi="Arial" w:cs="Arial"/>
                <w:sz w:val="22"/>
                <w:szCs w:val="22"/>
              </w:rPr>
            </w:pPr>
            <w:r w:rsidRPr="004E2E52">
              <w:rPr>
                <w:rFonts w:ascii="Arial" w:hAnsi="Arial" w:cs="Arial"/>
                <w:sz w:val="22"/>
                <w:szCs w:val="22"/>
                <w:lang w:val="id-ID"/>
              </w:rPr>
              <w:t>M</w:t>
            </w:r>
            <w:r w:rsidRPr="004E2E52">
              <w:rPr>
                <w:rFonts w:ascii="Arial" w:hAnsi="Arial" w:cs="Arial"/>
                <w:sz w:val="22"/>
                <w:szCs w:val="22"/>
              </w:rPr>
              <w:t xml:space="preserve">engkoordinasikan kepada </w:t>
            </w:r>
            <w:r w:rsidR="008875DF">
              <w:rPr>
                <w:rFonts w:ascii="Arial" w:hAnsi="Arial" w:cs="Arial"/>
                <w:sz w:val="22"/>
                <w:szCs w:val="22"/>
                <w:lang w:val="id-ID"/>
              </w:rPr>
              <w:t>g</w:t>
            </w:r>
            <w:r w:rsidRPr="004E2E52">
              <w:rPr>
                <w:rFonts w:ascii="Arial" w:hAnsi="Arial" w:cs="Arial"/>
                <w:sz w:val="22"/>
                <w:szCs w:val="22"/>
              </w:rPr>
              <w:t>uru dalam pembagian tugas mengajar mapupun kegiatan sekolah.</w:t>
            </w:r>
          </w:p>
          <w:p w:rsidR="008875DF" w:rsidRPr="008875DF" w:rsidRDefault="00B26AF0" w:rsidP="008E03F3">
            <w:pPr>
              <w:pStyle w:val="ListParagraph"/>
              <w:numPr>
                <w:ilvl w:val="0"/>
                <w:numId w:val="31"/>
              </w:numPr>
              <w:ind w:left="34" w:hanging="142"/>
              <w:rPr>
                <w:rFonts w:ascii="Arial" w:hAnsi="Arial" w:cs="Arial"/>
                <w:sz w:val="22"/>
                <w:szCs w:val="22"/>
              </w:rPr>
            </w:pPr>
            <w:r w:rsidRPr="004E2E52">
              <w:rPr>
                <w:rFonts w:ascii="Arial" w:hAnsi="Arial" w:cs="Arial"/>
                <w:sz w:val="22"/>
                <w:szCs w:val="22"/>
              </w:rPr>
              <w:t>Melalui ceramah keagamaan dapat saling mengingatkan akan kejujuran, sal</w:t>
            </w:r>
            <w:r w:rsidR="008875DF">
              <w:rPr>
                <w:rFonts w:ascii="Arial" w:hAnsi="Arial" w:cs="Arial"/>
                <w:sz w:val="22"/>
                <w:szCs w:val="22"/>
                <w:lang w:val="id-ID"/>
              </w:rPr>
              <w:t>i</w:t>
            </w:r>
            <w:r w:rsidRPr="004E2E52">
              <w:rPr>
                <w:rFonts w:ascii="Arial" w:hAnsi="Arial" w:cs="Arial"/>
                <w:sz w:val="22"/>
                <w:szCs w:val="22"/>
              </w:rPr>
              <w:t>ng menghormati dsb</w:t>
            </w:r>
            <w:r w:rsidR="008875DF">
              <w:rPr>
                <w:rFonts w:ascii="Arial" w:hAnsi="Arial" w:cs="Arial"/>
                <w:sz w:val="22"/>
                <w:szCs w:val="22"/>
                <w:lang w:val="id-ID"/>
              </w:rPr>
              <w:t>.</w:t>
            </w:r>
          </w:p>
          <w:p w:rsidR="00B26AF0" w:rsidRPr="004E2E52" w:rsidRDefault="008875DF" w:rsidP="008E03F3">
            <w:pPr>
              <w:pStyle w:val="ListParagraph"/>
              <w:numPr>
                <w:ilvl w:val="0"/>
                <w:numId w:val="31"/>
              </w:numPr>
              <w:ind w:left="34" w:hanging="142"/>
              <w:rPr>
                <w:rFonts w:ascii="Arial" w:hAnsi="Arial" w:cs="Arial"/>
                <w:sz w:val="22"/>
                <w:szCs w:val="22"/>
              </w:rPr>
            </w:pPr>
            <w:r>
              <w:rPr>
                <w:rFonts w:ascii="Arial" w:hAnsi="Arial" w:cs="Arial"/>
                <w:sz w:val="22"/>
                <w:szCs w:val="22"/>
                <w:lang w:val="id-ID"/>
              </w:rPr>
              <w:t>M</w:t>
            </w:r>
            <w:r w:rsidR="00B26AF0" w:rsidRPr="004E2E52">
              <w:rPr>
                <w:rFonts w:ascii="Arial" w:hAnsi="Arial" w:cs="Arial"/>
                <w:sz w:val="22"/>
                <w:szCs w:val="22"/>
              </w:rPr>
              <w:t xml:space="preserve">elalui pembinaan keprofesionalan dapat diingatkan untuk komitmen dalam peningkatan kinerja, melalui </w:t>
            </w:r>
            <w:r w:rsidR="00B26AF0" w:rsidRPr="009C5726">
              <w:rPr>
                <w:rFonts w:ascii="Arial" w:hAnsi="Arial" w:cs="Arial"/>
                <w:i/>
                <w:sz w:val="22"/>
                <w:szCs w:val="22"/>
              </w:rPr>
              <w:t>outbo</w:t>
            </w:r>
            <w:r w:rsidR="00B26AF0" w:rsidRPr="009C5726">
              <w:rPr>
                <w:rFonts w:ascii="Arial" w:hAnsi="Arial" w:cs="Arial"/>
                <w:i/>
                <w:sz w:val="22"/>
                <w:szCs w:val="22"/>
                <w:lang w:val="id-ID"/>
              </w:rPr>
              <w:t>u</w:t>
            </w:r>
            <w:r w:rsidR="00B26AF0" w:rsidRPr="009C5726">
              <w:rPr>
                <w:rFonts w:ascii="Arial" w:hAnsi="Arial" w:cs="Arial"/>
                <w:i/>
                <w:sz w:val="22"/>
                <w:szCs w:val="22"/>
              </w:rPr>
              <w:t>nd</w:t>
            </w:r>
            <w:r w:rsidR="00B26AF0" w:rsidRPr="004E2E52">
              <w:rPr>
                <w:rFonts w:ascii="Arial" w:hAnsi="Arial" w:cs="Arial"/>
                <w:sz w:val="22"/>
                <w:szCs w:val="22"/>
              </w:rPr>
              <w:t xml:space="preserve"> terutama untuk meningkatkan kerjasama</w:t>
            </w:r>
            <w:r w:rsidR="00B26AF0" w:rsidRPr="004E2E52">
              <w:rPr>
                <w:rFonts w:ascii="Arial" w:hAnsi="Arial" w:cs="Arial"/>
                <w:sz w:val="22"/>
                <w:szCs w:val="22"/>
                <w:lang w:val="id-ID"/>
              </w:rPr>
              <w:t>.</w:t>
            </w:r>
          </w:p>
          <w:p w:rsidR="00B26AF0" w:rsidRPr="004E2E52" w:rsidRDefault="009C5726" w:rsidP="008E03F3">
            <w:pPr>
              <w:pStyle w:val="ListParagraph"/>
              <w:numPr>
                <w:ilvl w:val="0"/>
                <w:numId w:val="31"/>
              </w:numPr>
              <w:ind w:left="34" w:hanging="142"/>
              <w:rPr>
                <w:rFonts w:ascii="Arial" w:hAnsi="Arial" w:cs="Arial"/>
                <w:sz w:val="22"/>
                <w:szCs w:val="22"/>
              </w:rPr>
            </w:pPr>
            <w:r>
              <w:rPr>
                <w:rFonts w:ascii="Arial" w:hAnsi="Arial" w:cs="Arial"/>
                <w:sz w:val="22"/>
                <w:szCs w:val="22"/>
                <w:lang w:val="id-ID"/>
              </w:rPr>
              <w:t>M</w:t>
            </w:r>
            <w:r w:rsidR="00B26AF0" w:rsidRPr="004E2E52">
              <w:rPr>
                <w:rFonts w:ascii="Arial" w:hAnsi="Arial" w:cs="Arial"/>
                <w:sz w:val="22"/>
                <w:szCs w:val="22"/>
              </w:rPr>
              <w:t>enanamkan sikap kebersamaan , peduli sesama, tanggap terhadap lingkungan</w:t>
            </w:r>
            <w:r w:rsidR="00B26AF0" w:rsidRPr="004E2E52">
              <w:rPr>
                <w:rFonts w:ascii="Arial" w:hAnsi="Arial" w:cs="Arial"/>
                <w:sz w:val="22"/>
                <w:szCs w:val="22"/>
                <w:lang w:val="id-ID"/>
              </w:rPr>
              <w:t>.</w:t>
            </w:r>
          </w:p>
        </w:tc>
      </w:tr>
      <w:tr w:rsidR="00B26AF0" w:rsidRPr="004E2E52" w:rsidTr="00095F13">
        <w:tc>
          <w:tcPr>
            <w:tcW w:w="1701" w:type="dxa"/>
          </w:tcPr>
          <w:p w:rsidR="00B26AF0" w:rsidRPr="004E2E52" w:rsidRDefault="00B26AF0" w:rsidP="00095F13">
            <w:pPr>
              <w:pStyle w:val="BodyTextIndent"/>
              <w:spacing w:before="120" w:after="0"/>
              <w:ind w:left="0"/>
              <w:jc w:val="center"/>
              <w:rPr>
                <w:rStyle w:val="longtext"/>
                <w:rFonts w:ascii="Arial" w:hAnsi="Arial" w:cs="Arial"/>
                <w:sz w:val="22"/>
                <w:szCs w:val="22"/>
                <w:lang w:val="id-ID"/>
              </w:rPr>
            </w:pPr>
            <w:r w:rsidRPr="004E2E52">
              <w:rPr>
                <w:rFonts w:ascii="Arial" w:hAnsi="Arial" w:cs="Arial"/>
                <w:sz w:val="22"/>
                <w:szCs w:val="22"/>
                <w:lang w:val="id-ID"/>
              </w:rPr>
              <w:lastRenderedPageBreak/>
              <w:t>2. P</w:t>
            </w:r>
            <w:r w:rsidRPr="004E2E52">
              <w:rPr>
                <w:rFonts w:ascii="Arial" w:hAnsi="Arial" w:cs="Arial"/>
                <w:sz w:val="22"/>
                <w:szCs w:val="22"/>
              </w:rPr>
              <w:t>erempua</w:t>
            </w:r>
            <w:r w:rsidRPr="004E2E52">
              <w:rPr>
                <w:rFonts w:ascii="Arial" w:hAnsi="Arial" w:cs="Arial"/>
                <w:sz w:val="22"/>
                <w:szCs w:val="22"/>
                <w:shd w:val="clear" w:color="auto" w:fill="FFFFFF"/>
              </w:rPr>
              <w:t>n</w:t>
            </w:r>
          </w:p>
        </w:tc>
        <w:tc>
          <w:tcPr>
            <w:tcW w:w="6521" w:type="dxa"/>
          </w:tcPr>
          <w:p w:rsidR="00B26AF0" w:rsidRPr="004E2E52" w:rsidRDefault="009C5726" w:rsidP="008E03F3">
            <w:pPr>
              <w:pStyle w:val="ListParagraph"/>
              <w:numPr>
                <w:ilvl w:val="0"/>
                <w:numId w:val="30"/>
              </w:numPr>
              <w:ind w:left="34" w:hanging="142"/>
              <w:rPr>
                <w:rFonts w:ascii="Arial" w:hAnsi="Arial" w:cs="Arial"/>
                <w:sz w:val="22"/>
                <w:szCs w:val="22"/>
              </w:rPr>
            </w:pPr>
            <w:r>
              <w:rPr>
                <w:rFonts w:ascii="Arial" w:hAnsi="Arial" w:cs="Arial"/>
                <w:sz w:val="22"/>
                <w:szCs w:val="22"/>
                <w:lang w:val="id-ID"/>
              </w:rPr>
              <w:t>M</w:t>
            </w:r>
            <w:r w:rsidR="00B26AF0" w:rsidRPr="004E2E52">
              <w:rPr>
                <w:rFonts w:ascii="Arial" w:hAnsi="Arial" w:cs="Arial"/>
                <w:sz w:val="22"/>
                <w:szCs w:val="22"/>
              </w:rPr>
              <w:t xml:space="preserve">enciptakan iklim yang kondusif agar setiap guru/karyawan dapat melaksanakan tugas dengan baik, secara proporsional dan </w:t>
            </w:r>
            <w:r w:rsidR="00B26AF0">
              <w:rPr>
                <w:rFonts w:ascii="Arial" w:hAnsi="Arial" w:cs="Arial"/>
                <w:sz w:val="22"/>
                <w:szCs w:val="22"/>
              </w:rPr>
              <w:t>professional</w:t>
            </w:r>
            <w:r w:rsidR="00B26AF0">
              <w:rPr>
                <w:rFonts w:ascii="Arial" w:hAnsi="Arial" w:cs="Arial"/>
                <w:sz w:val="22"/>
                <w:szCs w:val="22"/>
                <w:lang w:val="id-ID"/>
              </w:rPr>
              <w:t>.</w:t>
            </w:r>
          </w:p>
          <w:p w:rsidR="00B26AF0" w:rsidRPr="004A5ADC" w:rsidRDefault="00B26AF0" w:rsidP="008E03F3">
            <w:pPr>
              <w:pStyle w:val="ListParagraph"/>
              <w:numPr>
                <w:ilvl w:val="0"/>
                <w:numId w:val="30"/>
              </w:numPr>
              <w:ind w:left="34" w:hanging="142"/>
              <w:rPr>
                <w:rFonts w:ascii="Arial" w:hAnsi="Arial" w:cs="Arial"/>
                <w:sz w:val="22"/>
                <w:szCs w:val="22"/>
              </w:rPr>
            </w:pPr>
            <w:r w:rsidRPr="004A5ADC">
              <w:rPr>
                <w:rFonts w:ascii="Arial" w:hAnsi="Arial" w:cs="Arial"/>
                <w:sz w:val="22"/>
                <w:szCs w:val="22"/>
              </w:rPr>
              <w:t>Memberikan tugas  sesuai dengan posisi dan kemampuan yang dimiliki</w:t>
            </w:r>
            <w:r>
              <w:rPr>
                <w:rFonts w:ascii="Arial" w:hAnsi="Arial" w:cs="Arial"/>
                <w:sz w:val="22"/>
                <w:szCs w:val="22"/>
                <w:lang w:val="id-ID"/>
              </w:rPr>
              <w:t>.</w:t>
            </w:r>
          </w:p>
          <w:p w:rsidR="009C5726" w:rsidRPr="009C5726" w:rsidRDefault="009C5726" w:rsidP="008E03F3">
            <w:pPr>
              <w:pStyle w:val="ListParagraph"/>
              <w:numPr>
                <w:ilvl w:val="0"/>
                <w:numId w:val="30"/>
              </w:numPr>
              <w:ind w:left="34" w:hanging="142"/>
              <w:rPr>
                <w:rFonts w:ascii="Arial" w:hAnsi="Arial" w:cs="Arial"/>
                <w:sz w:val="22"/>
                <w:szCs w:val="22"/>
              </w:rPr>
            </w:pPr>
            <w:r w:rsidRPr="009C5726">
              <w:rPr>
                <w:rFonts w:ascii="Arial" w:hAnsi="Arial" w:cs="Arial"/>
                <w:sz w:val="22"/>
                <w:szCs w:val="22"/>
                <w:lang w:val="id-ID"/>
              </w:rPr>
              <w:t>Me</w:t>
            </w:r>
            <w:r w:rsidR="00B26AF0" w:rsidRPr="009C5726">
              <w:rPr>
                <w:rFonts w:ascii="Arial" w:hAnsi="Arial" w:cs="Arial"/>
                <w:sz w:val="22"/>
                <w:szCs w:val="22"/>
              </w:rPr>
              <w:t>maham</w:t>
            </w:r>
            <w:r w:rsidRPr="009C5726">
              <w:rPr>
                <w:rFonts w:ascii="Arial" w:hAnsi="Arial" w:cs="Arial"/>
                <w:sz w:val="22"/>
                <w:szCs w:val="22"/>
                <w:lang w:val="id-ID"/>
              </w:rPr>
              <w:t>i</w:t>
            </w:r>
            <w:r w:rsidR="00B26AF0" w:rsidRPr="009C5726">
              <w:rPr>
                <w:rFonts w:ascii="Arial" w:hAnsi="Arial" w:cs="Arial"/>
                <w:sz w:val="22"/>
                <w:szCs w:val="22"/>
              </w:rPr>
              <w:t xml:space="preserve"> secara kodrati a</w:t>
            </w:r>
            <w:r w:rsidRPr="009C5726">
              <w:rPr>
                <w:rFonts w:ascii="Arial" w:hAnsi="Arial" w:cs="Arial"/>
                <w:sz w:val="22"/>
                <w:szCs w:val="22"/>
              </w:rPr>
              <w:t>ntara laki-laki dan  perempuan</w:t>
            </w:r>
            <w:r w:rsidRPr="009C5726">
              <w:rPr>
                <w:rFonts w:ascii="Arial" w:hAnsi="Arial" w:cs="Arial"/>
                <w:sz w:val="22"/>
                <w:szCs w:val="22"/>
                <w:lang w:val="id-ID"/>
              </w:rPr>
              <w:t xml:space="preserve"> dengan mem</w:t>
            </w:r>
            <w:r w:rsidR="00B26AF0" w:rsidRPr="009C5726">
              <w:rPr>
                <w:rFonts w:ascii="Arial" w:hAnsi="Arial" w:cs="Arial"/>
                <w:sz w:val="22"/>
                <w:szCs w:val="22"/>
              </w:rPr>
              <w:t>beri</w:t>
            </w:r>
            <w:r w:rsidRPr="009C5726">
              <w:rPr>
                <w:rFonts w:ascii="Arial" w:hAnsi="Arial" w:cs="Arial"/>
                <w:sz w:val="22"/>
                <w:szCs w:val="22"/>
                <w:lang w:val="id-ID"/>
              </w:rPr>
              <w:t>k</w:t>
            </w:r>
            <w:r w:rsidR="00B26AF0" w:rsidRPr="009C5726">
              <w:rPr>
                <w:rFonts w:ascii="Arial" w:hAnsi="Arial" w:cs="Arial"/>
                <w:sz w:val="22"/>
                <w:szCs w:val="22"/>
              </w:rPr>
              <w:t xml:space="preserve">an fasilitas </w:t>
            </w:r>
            <w:r w:rsidRPr="009C5726">
              <w:rPr>
                <w:rFonts w:ascii="Arial" w:hAnsi="Arial" w:cs="Arial"/>
                <w:sz w:val="22"/>
                <w:szCs w:val="22"/>
                <w:lang w:val="id-ID"/>
              </w:rPr>
              <w:t>s</w:t>
            </w:r>
            <w:r w:rsidR="00B26AF0" w:rsidRPr="009C5726">
              <w:rPr>
                <w:rFonts w:ascii="Arial" w:hAnsi="Arial" w:cs="Arial"/>
                <w:sz w:val="22"/>
                <w:szCs w:val="22"/>
              </w:rPr>
              <w:t>ekolah secara terpisah antara laki-laki dan perempuan</w:t>
            </w:r>
            <w:r w:rsidRPr="009C5726">
              <w:rPr>
                <w:rFonts w:ascii="Arial" w:hAnsi="Arial" w:cs="Arial"/>
                <w:sz w:val="22"/>
                <w:szCs w:val="22"/>
                <w:lang w:val="id-ID"/>
              </w:rPr>
              <w:t>.</w:t>
            </w:r>
          </w:p>
          <w:p w:rsidR="00B26AF0" w:rsidRPr="009C5726" w:rsidRDefault="009C5726" w:rsidP="008E03F3">
            <w:pPr>
              <w:pStyle w:val="ListParagraph"/>
              <w:numPr>
                <w:ilvl w:val="0"/>
                <w:numId w:val="30"/>
              </w:numPr>
              <w:ind w:left="34" w:hanging="142"/>
              <w:rPr>
                <w:rFonts w:ascii="Arial" w:hAnsi="Arial" w:cs="Arial"/>
                <w:sz w:val="22"/>
                <w:szCs w:val="22"/>
              </w:rPr>
            </w:pPr>
            <w:r>
              <w:rPr>
                <w:rFonts w:ascii="Arial" w:hAnsi="Arial" w:cs="Arial"/>
                <w:sz w:val="22"/>
                <w:szCs w:val="22"/>
                <w:lang w:val="id-ID"/>
              </w:rPr>
              <w:t>M</w:t>
            </w:r>
            <w:r w:rsidR="00B26AF0" w:rsidRPr="009C5726">
              <w:rPr>
                <w:rFonts w:ascii="Arial" w:hAnsi="Arial" w:cs="Arial"/>
                <w:sz w:val="22"/>
                <w:szCs w:val="22"/>
              </w:rPr>
              <w:t>engingatkan mereka dalam  melaksanakan tugas untuk mencapai tujuan sesuai visi dan misi sekolah</w:t>
            </w:r>
            <w:r w:rsidR="00B26AF0" w:rsidRPr="009C5726">
              <w:rPr>
                <w:rFonts w:ascii="Arial" w:hAnsi="Arial" w:cs="Arial"/>
                <w:sz w:val="22"/>
                <w:szCs w:val="22"/>
                <w:lang w:val="id-ID"/>
              </w:rPr>
              <w:t>.</w:t>
            </w:r>
          </w:p>
          <w:p w:rsidR="00B26AF0" w:rsidRPr="006D7233" w:rsidRDefault="009C5726" w:rsidP="008E03F3">
            <w:pPr>
              <w:pStyle w:val="ListParagraph"/>
              <w:numPr>
                <w:ilvl w:val="0"/>
                <w:numId w:val="30"/>
              </w:numPr>
              <w:ind w:left="34" w:hanging="142"/>
              <w:rPr>
                <w:rFonts w:ascii="Arial" w:hAnsi="Arial" w:cs="Arial"/>
                <w:sz w:val="22"/>
                <w:szCs w:val="22"/>
              </w:rPr>
            </w:pPr>
            <w:r>
              <w:rPr>
                <w:rFonts w:ascii="Arial" w:hAnsi="Arial" w:cs="Arial"/>
                <w:sz w:val="22"/>
                <w:szCs w:val="22"/>
                <w:lang w:val="id-ID"/>
              </w:rPr>
              <w:t>M</w:t>
            </w:r>
            <w:r w:rsidR="00B26AF0" w:rsidRPr="004A5ADC">
              <w:rPr>
                <w:rFonts w:ascii="Arial" w:hAnsi="Arial" w:cs="Arial"/>
                <w:sz w:val="22"/>
                <w:szCs w:val="22"/>
              </w:rPr>
              <w:t>elakukan bri</w:t>
            </w:r>
            <w:r w:rsidR="00B26AF0">
              <w:rPr>
                <w:rFonts w:ascii="Arial" w:hAnsi="Arial" w:cs="Arial"/>
                <w:sz w:val="22"/>
                <w:szCs w:val="22"/>
                <w:lang w:val="id-ID"/>
              </w:rPr>
              <w:t>e</w:t>
            </w:r>
            <w:r w:rsidR="00B26AF0" w:rsidRPr="004A5ADC">
              <w:rPr>
                <w:rFonts w:ascii="Arial" w:hAnsi="Arial" w:cs="Arial"/>
                <w:sz w:val="22"/>
                <w:szCs w:val="22"/>
              </w:rPr>
              <w:t>fing kepala sekolah dan bri</w:t>
            </w:r>
            <w:r w:rsidR="00B26AF0">
              <w:rPr>
                <w:rFonts w:ascii="Arial" w:hAnsi="Arial" w:cs="Arial"/>
                <w:sz w:val="22"/>
                <w:szCs w:val="22"/>
                <w:lang w:val="id-ID"/>
              </w:rPr>
              <w:t>e</w:t>
            </w:r>
            <w:r w:rsidR="00B26AF0" w:rsidRPr="004A5ADC">
              <w:rPr>
                <w:rFonts w:ascii="Arial" w:hAnsi="Arial" w:cs="Arial"/>
                <w:sz w:val="22"/>
                <w:szCs w:val="22"/>
              </w:rPr>
              <w:t>fing staf</w:t>
            </w:r>
            <w:r w:rsidR="00B26AF0">
              <w:rPr>
                <w:rFonts w:ascii="Arial" w:hAnsi="Arial" w:cs="Arial"/>
                <w:sz w:val="22"/>
                <w:szCs w:val="22"/>
                <w:lang w:val="id-ID"/>
              </w:rPr>
              <w:t>.</w:t>
            </w:r>
          </w:p>
          <w:p w:rsidR="00B26AF0" w:rsidRPr="006D7233" w:rsidRDefault="00B26AF0" w:rsidP="008E03F3">
            <w:pPr>
              <w:pStyle w:val="ListParagraph"/>
              <w:numPr>
                <w:ilvl w:val="0"/>
                <w:numId w:val="30"/>
              </w:numPr>
              <w:ind w:left="34" w:hanging="142"/>
              <w:rPr>
                <w:rFonts w:ascii="Arial" w:hAnsi="Arial" w:cs="Arial"/>
                <w:sz w:val="22"/>
                <w:szCs w:val="22"/>
              </w:rPr>
            </w:pPr>
            <w:r w:rsidRPr="006D7233">
              <w:rPr>
                <w:rFonts w:ascii="Arial" w:hAnsi="Arial" w:cs="Arial"/>
                <w:sz w:val="22"/>
                <w:szCs w:val="22"/>
              </w:rPr>
              <w:t>Memberi  kesempatan kepada semua guru untuk selalu berpartisipasi dalam kegiatan sekolah serta masing-masing diberi tanggungjawab.</w:t>
            </w:r>
          </w:p>
          <w:p w:rsidR="00B26AF0" w:rsidRPr="00BA021C" w:rsidRDefault="009C5726" w:rsidP="008E03F3">
            <w:pPr>
              <w:pStyle w:val="ListParagraph"/>
              <w:numPr>
                <w:ilvl w:val="0"/>
                <w:numId w:val="30"/>
              </w:numPr>
              <w:ind w:left="34" w:hanging="142"/>
              <w:rPr>
                <w:rFonts w:ascii="Arial" w:hAnsi="Arial" w:cs="Arial"/>
                <w:sz w:val="22"/>
                <w:szCs w:val="22"/>
              </w:rPr>
            </w:pPr>
            <w:r>
              <w:rPr>
                <w:rFonts w:ascii="Arial" w:hAnsi="Arial" w:cs="Arial"/>
                <w:sz w:val="22"/>
                <w:szCs w:val="22"/>
                <w:lang w:val="id-ID"/>
              </w:rPr>
              <w:t>Melaksanakan kegiatan untuk s</w:t>
            </w:r>
            <w:r w:rsidR="00B26AF0" w:rsidRPr="006D7233">
              <w:rPr>
                <w:rFonts w:ascii="Arial" w:hAnsi="Arial" w:cs="Arial"/>
                <w:sz w:val="22"/>
                <w:szCs w:val="22"/>
              </w:rPr>
              <w:t>tudi lanjut, workshop, kegiatan MGMP</w:t>
            </w:r>
            <w:r w:rsidR="00B26AF0">
              <w:rPr>
                <w:rFonts w:ascii="Arial" w:hAnsi="Arial" w:cs="Arial"/>
                <w:sz w:val="22"/>
                <w:szCs w:val="22"/>
                <w:lang w:val="id-ID"/>
              </w:rPr>
              <w:t>.</w:t>
            </w:r>
          </w:p>
          <w:p w:rsidR="009C5726" w:rsidRPr="009C5726" w:rsidRDefault="00B26AF0" w:rsidP="008E03F3">
            <w:pPr>
              <w:pStyle w:val="ListParagraph"/>
              <w:numPr>
                <w:ilvl w:val="0"/>
                <w:numId w:val="30"/>
              </w:numPr>
              <w:ind w:left="34" w:hanging="142"/>
              <w:rPr>
                <w:rFonts w:ascii="Arial" w:hAnsi="Arial" w:cs="Arial"/>
                <w:sz w:val="22"/>
                <w:szCs w:val="22"/>
              </w:rPr>
            </w:pPr>
            <w:r w:rsidRPr="00BA021C">
              <w:rPr>
                <w:rFonts w:ascii="Arial" w:hAnsi="Arial" w:cs="Arial"/>
                <w:sz w:val="22"/>
                <w:szCs w:val="22"/>
              </w:rPr>
              <w:t>Mela</w:t>
            </w:r>
            <w:r w:rsidR="009C5726">
              <w:rPr>
                <w:rFonts w:ascii="Arial" w:hAnsi="Arial" w:cs="Arial"/>
                <w:sz w:val="22"/>
                <w:szCs w:val="22"/>
                <w:lang w:val="id-ID"/>
              </w:rPr>
              <w:t xml:space="preserve">kukan </w:t>
            </w:r>
            <w:r w:rsidRPr="00BA021C">
              <w:rPr>
                <w:rFonts w:ascii="Arial" w:hAnsi="Arial" w:cs="Arial"/>
                <w:sz w:val="22"/>
                <w:szCs w:val="22"/>
              </w:rPr>
              <w:t>pembimbingan kepada mereka untuk mencapai peningkatan kualitas kerja secara kontinu</w:t>
            </w:r>
            <w:r>
              <w:rPr>
                <w:rFonts w:ascii="Arial" w:hAnsi="Arial" w:cs="Arial"/>
                <w:sz w:val="22"/>
                <w:szCs w:val="22"/>
                <w:lang w:val="id-ID"/>
              </w:rPr>
              <w:t>.</w:t>
            </w:r>
          </w:p>
          <w:p w:rsidR="00B26AF0" w:rsidRPr="009C5726" w:rsidRDefault="009C5726" w:rsidP="008E03F3">
            <w:pPr>
              <w:pStyle w:val="ListParagraph"/>
              <w:numPr>
                <w:ilvl w:val="0"/>
                <w:numId w:val="30"/>
              </w:numPr>
              <w:ind w:left="34" w:hanging="142"/>
              <w:rPr>
                <w:rFonts w:ascii="Arial" w:hAnsi="Arial" w:cs="Arial"/>
                <w:sz w:val="22"/>
                <w:szCs w:val="22"/>
              </w:rPr>
            </w:pPr>
            <w:r>
              <w:rPr>
                <w:rFonts w:ascii="Arial" w:hAnsi="Arial" w:cs="Arial"/>
                <w:sz w:val="22"/>
                <w:szCs w:val="22"/>
                <w:lang w:val="id-ID"/>
              </w:rPr>
              <w:t>Me</w:t>
            </w:r>
            <w:r w:rsidRPr="009C5726">
              <w:rPr>
                <w:rFonts w:ascii="Arial" w:hAnsi="Arial" w:cs="Arial"/>
                <w:sz w:val="22"/>
                <w:szCs w:val="22"/>
                <w:lang w:val="id-ID"/>
              </w:rPr>
              <w:t>laksanakan p</w:t>
            </w:r>
            <w:r w:rsidR="00B26AF0" w:rsidRPr="009C5726">
              <w:rPr>
                <w:rFonts w:ascii="Arial" w:hAnsi="Arial" w:cs="Arial"/>
                <w:sz w:val="22"/>
                <w:szCs w:val="22"/>
              </w:rPr>
              <w:t>rogram peningkatan mutu SDM</w:t>
            </w:r>
            <w:r w:rsidR="00B26AF0" w:rsidRPr="009C5726">
              <w:rPr>
                <w:rFonts w:ascii="Arial" w:hAnsi="Arial" w:cs="Arial"/>
                <w:sz w:val="22"/>
                <w:szCs w:val="22"/>
                <w:lang w:val="id-ID"/>
              </w:rPr>
              <w:t>.</w:t>
            </w:r>
          </w:p>
          <w:p w:rsidR="00B26AF0" w:rsidRPr="000C253F" w:rsidRDefault="00B26AF0" w:rsidP="008E03F3">
            <w:pPr>
              <w:pStyle w:val="ListParagraph"/>
              <w:numPr>
                <w:ilvl w:val="0"/>
                <w:numId w:val="30"/>
              </w:numPr>
              <w:ind w:left="34" w:hanging="142"/>
              <w:rPr>
                <w:rFonts w:ascii="Arial" w:hAnsi="Arial" w:cs="Arial"/>
                <w:sz w:val="22"/>
                <w:szCs w:val="22"/>
              </w:rPr>
            </w:pPr>
            <w:r w:rsidRPr="000C253F">
              <w:rPr>
                <w:rFonts w:ascii="Arial" w:hAnsi="Arial" w:cs="Arial"/>
                <w:sz w:val="22"/>
                <w:szCs w:val="22"/>
              </w:rPr>
              <w:t>Memberdayakan tenaga kependidikan melalui kerjasama /kooperatif untuk meningkatkan profesionalsme</w:t>
            </w:r>
            <w:r>
              <w:rPr>
                <w:rFonts w:ascii="Arial" w:hAnsi="Arial" w:cs="Arial"/>
                <w:sz w:val="22"/>
                <w:szCs w:val="22"/>
                <w:lang w:val="id-ID"/>
              </w:rPr>
              <w:t>.</w:t>
            </w:r>
          </w:p>
          <w:p w:rsidR="00B26AF0" w:rsidRPr="00FA32F3" w:rsidRDefault="009C5726" w:rsidP="008E03F3">
            <w:pPr>
              <w:pStyle w:val="ListParagraph"/>
              <w:numPr>
                <w:ilvl w:val="0"/>
                <w:numId w:val="30"/>
              </w:numPr>
              <w:ind w:left="34" w:hanging="142"/>
              <w:rPr>
                <w:rFonts w:ascii="Arial" w:hAnsi="Arial" w:cs="Arial"/>
                <w:sz w:val="22"/>
                <w:szCs w:val="22"/>
              </w:rPr>
            </w:pPr>
            <w:r>
              <w:rPr>
                <w:rFonts w:ascii="Arial" w:hAnsi="Arial" w:cs="Arial"/>
                <w:sz w:val="22"/>
                <w:szCs w:val="22"/>
                <w:lang w:val="id-ID"/>
              </w:rPr>
              <w:t>M</w:t>
            </w:r>
            <w:r w:rsidR="00B26AF0" w:rsidRPr="00FA32F3">
              <w:rPr>
                <w:rFonts w:ascii="Arial" w:hAnsi="Arial" w:cs="Arial"/>
                <w:sz w:val="22"/>
                <w:szCs w:val="22"/>
              </w:rPr>
              <w:t>ensosialisasikan aturan yang ada dan meminta mereka untuk melaksanakannya dengan memberikan contoh melalui tindakan.</w:t>
            </w:r>
          </w:p>
          <w:p w:rsidR="00B26AF0" w:rsidRPr="00FA32F3" w:rsidRDefault="009C5726" w:rsidP="008E03F3">
            <w:pPr>
              <w:pStyle w:val="ListParagraph"/>
              <w:numPr>
                <w:ilvl w:val="0"/>
                <w:numId w:val="30"/>
              </w:numPr>
              <w:ind w:left="34" w:hanging="142"/>
              <w:rPr>
                <w:rFonts w:ascii="Arial" w:hAnsi="Arial" w:cs="Arial"/>
                <w:sz w:val="22"/>
                <w:szCs w:val="22"/>
              </w:rPr>
            </w:pPr>
            <w:r>
              <w:rPr>
                <w:rFonts w:ascii="Arial" w:hAnsi="Arial" w:cs="Arial"/>
                <w:sz w:val="22"/>
                <w:szCs w:val="22"/>
                <w:lang w:val="id-ID"/>
              </w:rPr>
              <w:t>Mengadakan r</w:t>
            </w:r>
            <w:r w:rsidR="00B26AF0" w:rsidRPr="00FA32F3">
              <w:rPr>
                <w:rFonts w:ascii="Arial" w:hAnsi="Arial" w:cs="Arial"/>
                <w:sz w:val="22"/>
                <w:szCs w:val="22"/>
              </w:rPr>
              <w:t>apa</w:t>
            </w:r>
            <w:r>
              <w:rPr>
                <w:rFonts w:ascii="Arial" w:hAnsi="Arial" w:cs="Arial"/>
                <w:sz w:val="22"/>
                <w:szCs w:val="22"/>
                <w:lang w:val="id-ID"/>
              </w:rPr>
              <w:t>t</w:t>
            </w:r>
            <w:r w:rsidR="00B26AF0" w:rsidRPr="00FA32F3">
              <w:rPr>
                <w:rFonts w:ascii="Arial" w:hAnsi="Arial" w:cs="Arial"/>
                <w:sz w:val="22"/>
                <w:szCs w:val="22"/>
              </w:rPr>
              <w:t xml:space="preserve"> dinas, rapat staf dan br</w:t>
            </w:r>
            <w:r w:rsidR="00B26AF0">
              <w:rPr>
                <w:rFonts w:ascii="Arial" w:hAnsi="Arial" w:cs="Arial"/>
                <w:sz w:val="22"/>
                <w:szCs w:val="22"/>
                <w:lang w:val="id-ID"/>
              </w:rPr>
              <w:t>i</w:t>
            </w:r>
            <w:r w:rsidR="00B26AF0" w:rsidRPr="00FA32F3">
              <w:rPr>
                <w:rFonts w:ascii="Arial" w:hAnsi="Arial" w:cs="Arial"/>
                <w:sz w:val="22"/>
                <w:szCs w:val="22"/>
              </w:rPr>
              <w:t>efing</w:t>
            </w:r>
            <w:r w:rsidR="00B26AF0">
              <w:rPr>
                <w:rFonts w:ascii="Arial" w:hAnsi="Arial" w:cs="Arial"/>
                <w:sz w:val="22"/>
                <w:szCs w:val="22"/>
                <w:lang w:val="id-ID"/>
              </w:rPr>
              <w:t>.</w:t>
            </w:r>
          </w:p>
          <w:p w:rsidR="00B26AF0" w:rsidRPr="00FA32F3" w:rsidRDefault="00B26AF0" w:rsidP="008E03F3">
            <w:pPr>
              <w:pStyle w:val="ListParagraph"/>
              <w:numPr>
                <w:ilvl w:val="0"/>
                <w:numId w:val="30"/>
              </w:numPr>
              <w:ind w:left="34" w:hanging="142"/>
              <w:rPr>
                <w:rFonts w:ascii="Arial" w:hAnsi="Arial" w:cs="Arial"/>
                <w:sz w:val="22"/>
                <w:szCs w:val="22"/>
              </w:rPr>
            </w:pPr>
            <w:r w:rsidRPr="00FA32F3">
              <w:rPr>
                <w:rFonts w:ascii="Arial" w:hAnsi="Arial" w:cs="Arial"/>
                <w:sz w:val="22"/>
                <w:szCs w:val="22"/>
              </w:rPr>
              <w:lastRenderedPageBreak/>
              <w:t xml:space="preserve">Mendorong </w:t>
            </w:r>
            <w:r w:rsidR="009C5726">
              <w:rPr>
                <w:rFonts w:ascii="Arial" w:hAnsi="Arial" w:cs="Arial"/>
                <w:sz w:val="22"/>
                <w:szCs w:val="22"/>
                <w:lang w:val="id-ID"/>
              </w:rPr>
              <w:t xml:space="preserve">studi lanjut </w:t>
            </w:r>
            <w:r>
              <w:rPr>
                <w:rFonts w:ascii="Arial" w:hAnsi="Arial" w:cs="Arial"/>
                <w:sz w:val="22"/>
                <w:szCs w:val="22"/>
              </w:rPr>
              <w:t>ke pendidikan yang lebih tinggi</w:t>
            </w:r>
            <w:r>
              <w:rPr>
                <w:rFonts w:ascii="Arial" w:hAnsi="Arial" w:cs="Arial"/>
                <w:sz w:val="22"/>
                <w:szCs w:val="22"/>
                <w:lang w:val="id-ID"/>
              </w:rPr>
              <w:t>.</w:t>
            </w:r>
          </w:p>
          <w:p w:rsidR="00B26AF0" w:rsidRPr="009C5726" w:rsidRDefault="00B26AF0" w:rsidP="008E03F3">
            <w:pPr>
              <w:pStyle w:val="ListParagraph"/>
              <w:numPr>
                <w:ilvl w:val="0"/>
                <w:numId w:val="30"/>
              </w:numPr>
              <w:ind w:left="34" w:hanging="142"/>
              <w:rPr>
                <w:rFonts w:ascii="Arial" w:hAnsi="Arial" w:cs="Arial"/>
                <w:sz w:val="22"/>
                <w:szCs w:val="22"/>
              </w:rPr>
            </w:pPr>
            <w:r w:rsidRPr="009C5726">
              <w:rPr>
                <w:rFonts w:ascii="Arial" w:hAnsi="Arial" w:cs="Arial"/>
                <w:sz w:val="22"/>
                <w:szCs w:val="22"/>
              </w:rPr>
              <w:t>Mencarikan informasi dalam berbagai kegiatan yang bisa diikut</w:t>
            </w:r>
            <w:r w:rsidR="009C5726">
              <w:rPr>
                <w:rFonts w:ascii="Arial" w:hAnsi="Arial" w:cs="Arial"/>
                <w:sz w:val="22"/>
                <w:szCs w:val="22"/>
                <w:lang w:val="id-ID"/>
              </w:rPr>
              <w:t xml:space="preserve">i, </w:t>
            </w:r>
            <w:r w:rsidRPr="009C5726">
              <w:rPr>
                <w:rFonts w:ascii="Arial" w:hAnsi="Arial" w:cs="Arial"/>
                <w:sz w:val="22"/>
                <w:szCs w:val="22"/>
              </w:rPr>
              <w:t>seperti seminar, lokakarya dan sebagainya</w:t>
            </w:r>
            <w:r w:rsidRPr="009C5726">
              <w:rPr>
                <w:rFonts w:ascii="Arial" w:hAnsi="Arial" w:cs="Arial"/>
                <w:sz w:val="22"/>
                <w:szCs w:val="22"/>
                <w:lang w:val="id-ID"/>
              </w:rPr>
              <w:t>.</w:t>
            </w:r>
          </w:p>
          <w:p w:rsidR="00B26AF0" w:rsidRPr="005C22BE" w:rsidRDefault="00B26AF0" w:rsidP="008E03F3">
            <w:pPr>
              <w:pStyle w:val="ListParagraph"/>
              <w:numPr>
                <w:ilvl w:val="0"/>
                <w:numId w:val="30"/>
              </w:numPr>
              <w:ind w:left="34" w:hanging="142"/>
              <w:rPr>
                <w:rFonts w:ascii="Arial" w:hAnsi="Arial" w:cs="Arial"/>
                <w:sz w:val="22"/>
                <w:szCs w:val="22"/>
              </w:rPr>
            </w:pPr>
            <w:r w:rsidRPr="005C22BE">
              <w:rPr>
                <w:rFonts w:ascii="Arial" w:hAnsi="Arial" w:cs="Arial"/>
                <w:sz w:val="22"/>
                <w:szCs w:val="22"/>
              </w:rPr>
              <w:t xml:space="preserve">Melakukan </w:t>
            </w:r>
            <w:r w:rsidR="009C5726">
              <w:rPr>
                <w:rFonts w:ascii="Arial" w:hAnsi="Arial" w:cs="Arial"/>
                <w:sz w:val="22"/>
                <w:szCs w:val="22"/>
                <w:lang w:val="id-ID"/>
              </w:rPr>
              <w:t>k</w:t>
            </w:r>
            <w:r w:rsidRPr="005C22BE">
              <w:rPr>
                <w:rFonts w:ascii="Arial" w:hAnsi="Arial" w:cs="Arial"/>
                <w:sz w:val="22"/>
                <w:szCs w:val="22"/>
              </w:rPr>
              <w:t>oordinasi tenaga kependidikan  dalam pelaksanaan tugas</w:t>
            </w:r>
            <w:r>
              <w:rPr>
                <w:rFonts w:ascii="Arial" w:hAnsi="Arial" w:cs="Arial"/>
                <w:sz w:val="22"/>
                <w:szCs w:val="22"/>
                <w:lang w:val="id-ID"/>
              </w:rPr>
              <w:t>.</w:t>
            </w:r>
          </w:p>
          <w:p w:rsidR="00B26AF0" w:rsidRPr="009C5726" w:rsidRDefault="009C5726" w:rsidP="008E03F3">
            <w:pPr>
              <w:pStyle w:val="ListParagraph"/>
              <w:numPr>
                <w:ilvl w:val="0"/>
                <w:numId w:val="30"/>
              </w:numPr>
              <w:ind w:left="34" w:hanging="142"/>
              <w:rPr>
                <w:rFonts w:ascii="Arial" w:hAnsi="Arial" w:cs="Arial"/>
                <w:sz w:val="22"/>
                <w:szCs w:val="22"/>
              </w:rPr>
            </w:pPr>
            <w:r>
              <w:rPr>
                <w:rFonts w:ascii="Arial" w:hAnsi="Arial" w:cs="Arial"/>
                <w:sz w:val="22"/>
                <w:szCs w:val="22"/>
                <w:lang w:val="id-ID"/>
              </w:rPr>
              <w:t>Mengembangkan sikap j</w:t>
            </w:r>
            <w:r w:rsidR="00B26AF0" w:rsidRPr="005C22BE">
              <w:rPr>
                <w:rFonts w:ascii="Arial" w:hAnsi="Arial" w:cs="Arial"/>
                <w:sz w:val="22"/>
                <w:szCs w:val="22"/>
              </w:rPr>
              <w:t>ujur, berwibawa dan transparan</w:t>
            </w:r>
            <w:r w:rsidR="00B26AF0">
              <w:rPr>
                <w:rFonts w:ascii="Arial" w:hAnsi="Arial" w:cs="Arial"/>
                <w:sz w:val="22"/>
                <w:szCs w:val="22"/>
                <w:lang w:val="id-ID"/>
              </w:rPr>
              <w:t>.</w:t>
            </w:r>
          </w:p>
        </w:tc>
      </w:tr>
    </w:tbl>
    <w:p w:rsidR="005E29EB" w:rsidRDefault="005E29EB" w:rsidP="00B26AF0">
      <w:pPr>
        <w:spacing w:line="360" w:lineRule="auto"/>
        <w:ind w:left="284" w:firstLine="709"/>
        <w:jc w:val="both"/>
        <w:rPr>
          <w:rFonts w:ascii="Arial" w:hAnsi="Arial" w:cs="Arial"/>
          <w:color w:val="FF0000"/>
          <w:sz w:val="24"/>
          <w:szCs w:val="24"/>
          <w:lang w:val="id-ID"/>
        </w:rPr>
      </w:pPr>
    </w:p>
    <w:p w:rsidR="00B26AF0" w:rsidRPr="004E2E52" w:rsidRDefault="00B26AF0" w:rsidP="00B26AF0">
      <w:pPr>
        <w:pStyle w:val="BodyTextIndent"/>
        <w:spacing w:before="120"/>
        <w:ind w:left="993" w:hanging="993"/>
        <w:jc w:val="both"/>
        <w:rPr>
          <w:rStyle w:val="longtext"/>
          <w:rFonts w:ascii="Arial" w:hAnsi="Arial" w:cs="Arial"/>
          <w:b/>
          <w:sz w:val="22"/>
          <w:szCs w:val="22"/>
          <w:lang w:val="id-ID"/>
        </w:rPr>
      </w:pPr>
      <w:r w:rsidRPr="004E2E52">
        <w:rPr>
          <w:rStyle w:val="longtext"/>
          <w:rFonts w:ascii="Arial" w:hAnsi="Arial" w:cs="Arial"/>
          <w:b/>
          <w:sz w:val="22"/>
          <w:szCs w:val="22"/>
          <w:shd w:val="clear" w:color="auto" w:fill="FFFFFF"/>
          <w:lang w:val="id-ID"/>
        </w:rPr>
        <w:t xml:space="preserve">Tabel </w:t>
      </w:r>
      <w:r w:rsidR="005E29EB">
        <w:rPr>
          <w:rStyle w:val="longtext"/>
          <w:rFonts w:ascii="Arial" w:hAnsi="Arial" w:cs="Arial"/>
          <w:b/>
          <w:sz w:val="22"/>
          <w:szCs w:val="22"/>
          <w:shd w:val="clear" w:color="auto" w:fill="FFFFFF"/>
          <w:lang w:val="id-ID"/>
        </w:rPr>
        <w:t>20</w:t>
      </w:r>
      <w:r w:rsidRPr="004E2E52">
        <w:rPr>
          <w:rStyle w:val="longtext"/>
          <w:rFonts w:ascii="Arial" w:hAnsi="Arial" w:cs="Arial"/>
          <w:b/>
          <w:sz w:val="22"/>
          <w:szCs w:val="22"/>
          <w:shd w:val="clear" w:color="auto" w:fill="FFFFFF"/>
          <w:lang w:val="id-ID"/>
        </w:rPr>
        <w:t xml:space="preserve">. Data </w:t>
      </w:r>
      <w:r w:rsidRPr="004E2E52">
        <w:rPr>
          <w:rFonts w:ascii="Arial" w:hAnsi="Arial" w:cs="Arial"/>
          <w:b/>
          <w:sz w:val="22"/>
          <w:szCs w:val="22"/>
          <w:lang w:val="id-ID"/>
        </w:rPr>
        <w:t>tentang analisis gender dalam hal kontrol</w:t>
      </w:r>
    </w:p>
    <w:tbl>
      <w:tblPr>
        <w:tblStyle w:val="TableGrid"/>
        <w:tblW w:w="0" w:type="auto"/>
        <w:tblInd w:w="108" w:type="dxa"/>
        <w:tblLook w:val="04A0"/>
      </w:tblPr>
      <w:tblGrid>
        <w:gridCol w:w="1701"/>
        <w:gridCol w:w="6521"/>
      </w:tblGrid>
      <w:tr w:rsidR="00B26AF0" w:rsidRPr="004E2E52" w:rsidTr="00095F13">
        <w:tc>
          <w:tcPr>
            <w:tcW w:w="1701" w:type="dxa"/>
          </w:tcPr>
          <w:p w:rsidR="00B26AF0" w:rsidRPr="004E2E52" w:rsidRDefault="00B26AF0" w:rsidP="00095F13">
            <w:pPr>
              <w:spacing w:before="120" w:after="120"/>
              <w:jc w:val="center"/>
              <w:rPr>
                <w:rFonts w:ascii="Arial" w:hAnsi="Arial" w:cs="Arial"/>
                <w:b/>
                <w:sz w:val="22"/>
                <w:szCs w:val="22"/>
                <w:lang w:val="id-ID"/>
              </w:rPr>
            </w:pPr>
            <w:r w:rsidRPr="004E2E52">
              <w:rPr>
                <w:rFonts w:ascii="Arial" w:hAnsi="Arial" w:cs="Arial"/>
                <w:b/>
                <w:sz w:val="22"/>
                <w:szCs w:val="22"/>
                <w:lang w:val="id-ID"/>
              </w:rPr>
              <w:t>Peran gender</w:t>
            </w:r>
          </w:p>
        </w:tc>
        <w:tc>
          <w:tcPr>
            <w:tcW w:w="6521" w:type="dxa"/>
          </w:tcPr>
          <w:p w:rsidR="00B26AF0" w:rsidRPr="004E2E52" w:rsidRDefault="00B26AF0" w:rsidP="00095F13">
            <w:pPr>
              <w:spacing w:before="120" w:after="120"/>
              <w:jc w:val="center"/>
              <w:rPr>
                <w:rFonts w:ascii="Arial" w:hAnsi="Arial" w:cs="Arial"/>
                <w:b/>
                <w:sz w:val="22"/>
                <w:szCs w:val="22"/>
                <w:lang w:val="id-ID"/>
              </w:rPr>
            </w:pPr>
            <w:r w:rsidRPr="004E2E52">
              <w:rPr>
                <w:rFonts w:ascii="Arial" w:hAnsi="Arial" w:cs="Arial"/>
                <w:b/>
                <w:sz w:val="22"/>
                <w:szCs w:val="22"/>
                <w:lang w:val="id-ID"/>
              </w:rPr>
              <w:t xml:space="preserve">Tanggapan Responden </w:t>
            </w:r>
          </w:p>
        </w:tc>
      </w:tr>
      <w:tr w:rsidR="00B26AF0" w:rsidRPr="004E2E52" w:rsidTr="00095F13">
        <w:tc>
          <w:tcPr>
            <w:tcW w:w="1701" w:type="dxa"/>
          </w:tcPr>
          <w:p w:rsidR="00B26AF0" w:rsidRPr="004E2E52" w:rsidRDefault="00B26AF0" w:rsidP="00095F13">
            <w:pPr>
              <w:pStyle w:val="BodyTextIndent"/>
              <w:spacing w:before="120" w:after="0"/>
              <w:ind w:left="318" w:hanging="318"/>
              <w:rPr>
                <w:rFonts w:ascii="Arial" w:hAnsi="Arial" w:cs="Arial"/>
                <w:sz w:val="22"/>
                <w:szCs w:val="22"/>
                <w:lang w:val="id-ID"/>
              </w:rPr>
            </w:pPr>
            <w:r w:rsidRPr="004E2E52">
              <w:rPr>
                <w:rFonts w:ascii="Arial" w:hAnsi="Arial" w:cs="Arial"/>
                <w:sz w:val="22"/>
                <w:szCs w:val="22"/>
                <w:lang w:val="id-ID"/>
              </w:rPr>
              <w:t>1.  Laki-laki</w:t>
            </w:r>
          </w:p>
        </w:tc>
        <w:tc>
          <w:tcPr>
            <w:tcW w:w="6521" w:type="dxa"/>
          </w:tcPr>
          <w:p w:rsidR="00B26AF0" w:rsidRPr="004E2E52" w:rsidRDefault="009C5726" w:rsidP="008E03F3">
            <w:pPr>
              <w:pStyle w:val="ListParagraph"/>
              <w:numPr>
                <w:ilvl w:val="0"/>
                <w:numId w:val="23"/>
              </w:numPr>
              <w:ind w:left="34" w:hanging="142"/>
              <w:rPr>
                <w:rFonts w:ascii="Arial" w:hAnsi="Arial" w:cs="Arial"/>
                <w:sz w:val="22"/>
                <w:szCs w:val="22"/>
                <w:lang w:val="fi-FI"/>
              </w:rPr>
            </w:pPr>
            <w:r>
              <w:rPr>
                <w:rFonts w:ascii="Arial" w:hAnsi="Arial" w:cs="Arial"/>
                <w:sz w:val="22"/>
                <w:szCs w:val="22"/>
                <w:lang w:val="id-ID"/>
              </w:rPr>
              <w:t xml:space="preserve">Dilakukan </w:t>
            </w:r>
            <w:r w:rsidR="00B26AF0" w:rsidRPr="004E2E52">
              <w:rPr>
                <w:rFonts w:ascii="Arial" w:hAnsi="Arial" w:cs="Arial"/>
                <w:sz w:val="22"/>
                <w:szCs w:val="22"/>
                <w:lang w:val="fi-FI"/>
              </w:rPr>
              <w:t>melalui diskusi</w:t>
            </w:r>
            <w:r w:rsidR="00B26AF0" w:rsidRPr="004E2E52">
              <w:rPr>
                <w:rFonts w:ascii="Arial" w:hAnsi="Arial" w:cs="Arial"/>
                <w:sz w:val="22"/>
                <w:szCs w:val="22"/>
                <w:lang w:val="id-ID"/>
              </w:rPr>
              <w:t>.</w:t>
            </w:r>
          </w:p>
          <w:p w:rsidR="00B26AF0" w:rsidRPr="004E2E52" w:rsidRDefault="009C5726" w:rsidP="008E03F3">
            <w:pPr>
              <w:pStyle w:val="ListParagraph"/>
              <w:numPr>
                <w:ilvl w:val="0"/>
                <w:numId w:val="23"/>
              </w:numPr>
              <w:ind w:left="34" w:hanging="142"/>
              <w:rPr>
                <w:rFonts w:ascii="Arial" w:hAnsi="Arial" w:cs="Arial"/>
                <w:sz w:val="22"/>
                <w:szCs w:val="22"/>
                <w:lang w:val="fi-FI"/>
              </w:rPr>
            </w:pPr>
            <w:r>
              <w:rPr>
                <w:rFonts w:ascii="Arial" w:hAnsi="Arial" w:cs="Arial"/>
                <w:sz w:val="22"/>
                <w:szCs w:val="22"/>
                <w:lang w:val="id-ID"/>
              </w:rPr>
              <w:t xml:space="preserve">Dilakukan </w:t>
            </w:r>
            <w:r w:rsidR="00B26AF0" w:rsidRPr="004E2E52">
              <w:rPr>
                <w:rFonts w:ascii="Arial" w:hAnsi="Arial" w:cs="Arial"/>
                <w:sz w:val="22"/>
                <w:szCs w:val="22"/>
                <w:lang w:val="fi-FI"/>
              </w:rPr>
              <w:t>dengan pendekatan komunikasi dua arah</w:t>
            </w:r>
            <w:r w:rsidR="00B26AF0" w:rsidRPr="004E2E52">
              <w:rPr>
                <w:rFonts w:ascii="Arial" w:hAnsi="Arial" w:cs="Arial"/>
                <w:sz w:val="22"/>
                <w:szCs w:val="22"/>
                <w:lang w:val="id-ID"/>
              </w:rPr>
              <w:t>.</w:t>
            </w:r>
          </w:p>
          <w:p w:rsidR="00B26AF0" w:rsidRPr="004E2E52" w:rsidRDefault="009C5726" w:rsidP="008E03F3">
            <w:pPr>
              <w:pStyle w:val="ListParagraph"/>
              <w:numPr>
                <w:ilvl w:val="0"/>
                <w:numId w:val="23"/>
              </w:numPr>
              <w:ind w:left="34" w:hanging="142"/>
              <w:rPr>
                <w:rFonts w:ascii="Arial" w:hAnsi="Arial" w:cs="Arial"/>
                <w:sz w:val="22"/>
                <w:szCs w:val="22"/>
                <w:lang w:val="fi-FI"/>
              </w:rPr>
            </w:pPr>
            <w:r>
              <w:rPr>
                <w:rFonts w:ascii="Arial" w:hAnsi="Arial" w:cs="Arial"/>
                <w:sz w:val="22"/>
                <w:szCs w:val="22"/>
                <w:lang w:val="id-ID"/>
              </w:rPr>
              <w:t>Dengan m</w:t>
            </w:r>
            <w:r w:rsidR="00B26AF0" w:rsidRPr="004E2E52">
              <w:rPr>
                <w:rFonts w:ascii="Arial" w:hAnsi="Arial" w:cs="Arial"/>
                <w:sz w:val="22"/>
                <w:szCs w:val="22"/>
                <w:lang w:val="fi-FI"/>
              </w:rPr>
              <w:t>emberi tugas, menanggapi usulan, memberi nasehat sesuai dengan karakter masing</w:t>
            </w:r>
            <w:r w:rsidR="00B26AF0" w:rsidRPr="004E2E52">
              <w:rPr>
                <w:rFonts w:ascii="Arial" w:hAnsi="Arial" w:cs="Arial"/>
                <w:sz w:val="22"/>
                <w:szCs w:val="22"/>
                <w:lang w:val="id-ID"/>
              </w:rPr>
              <w:t>-masing.</w:t>
            </w:r>
            <w:r>
              <w:rPr>
                <w:rFonts w:ascii="Arial" w:hAnsi="Arial" w:cs="Arial"/>
                <w:sz w:val="22"/>
                <w:szCs w:val="22"/>
                <w:lang w:val="id-ID"/>
              </w:rPr>
              <w:t xml:space="preserve"> </w:t>
            </w:r>
            <w:r w:rsidR="00B26AF0" w:rsidRPr="004E2E52">
              <w:rPr>
                <w:rFonts w:ascii="Arial" w:hAnsi="Arial" w:cs="Arial"/>
                <w:sz w:val="22"/>
                <w:szCs w:val="22"/>
                <w:lang w:val="fi-FI"/>
              </w:rPr>
              <w:t xml:space="preserve"> Ada yang cepat tanggap, ada yang agak lamban, </w:t>
            </w:r>
            <w:r>
              <w:rPr>
                <w:rFonts w:ascii="Arial" w:hAnsi="Arial" w:cs="Arial"/>
                <w:sz w:val="22"/>
                <w:szCs w:val="22"/>
                <w:lang w:val="id-ID"/>
              </w:rPr>
              <w:t xml:space="preserve">sehingga perlu </w:t>
            </w:r>
            <w:r w:rsidR="00B26AF0" w:rsidRPr="004E2E52">
              <w:rPr>
                <w:rFonts w:ascii="Arial" w:hAnsi="Arial" w:cs="Arial"/>
                <w:sz w:val="22"/>
                <w:szCs w:val="22"/>
                <w:lang w:val="fi-FI"/>
              </w:rPr>
              <w:t>meyesuaikan dengan keadaan mereka.</w:t>
            </w:r>
          </w:p>
          <w:p w:rsidR="00B26AF0" w:rsidRPr="004E2E52" w:rsidRDefault="00B26AF0" w:rsidP="008E03F3">
            <w:pPr>
              <w:pStyle w:val="ListParagraph"/>
              <w:numPr>
                <w:ilvl w:val="0"/>
                <w:numId w:val="23"/>
              </w:numPr>
              <w:ind w:left="34" w:hanging="142"/>
              <w:rPr>
                <w:rFonts w:ascii="Arial" w:hAnsi="Arial" w:cs="Arial"/>
                <w:sz w:val="22"/>
                <w:szCs w:val="22"/>
                <w:lang w:val="fi-FI"/>
              </w:rPr>
            </w:pPr>
            <w:r w:rsidRPr="004E2E52">
              <w:rPr>
                <w:rFonts w:ascii="Arial" w:hAnsi="Arial" w:cs="Arial"/>
                <w:sz w:val="22"/>
                <w:szCs w:val="22"/>
                <w:lang w:val="id-ID"/>
              </w:rPr>
              <w:t>M</w:t>
            </w:r>
            <w:r w:rsidRPr="004E2E52">
              <w:rPr>
                <w:rFonts w:ascii="Arial" w:hAnsi="Arial" w:cs="Arial"/>
                <w:sz w:val="22"/>
                <w:szCs w:val="22"/>
                <w:lang w:val="fi-FI"/>
              </w:rPr>
              <w:t>enanggapi usulan, memberi nasehat sesuai dengan karakter masing</w:t>
            </w:r>
            <w:r w:rsidRPr="004E2E52">
              <w:rPr>
                <w:rFonts w:ascii="Arial" w:hAnsi="Arial" w:cs="Arial"/>
                <w:sz w:val="22"/>
                <w:szCs w:val="22"/>
                <w:lang w:val="id-ID"/>
              </w:rPr>
              <w:t>-masing.</w:t>
            </w:r>
          </w:p>
          <w:p w:rsidR="00B26AF0" w:rsidRPr="004E2E52" w:rsidRDefault="00B26AF0" w:rsidP="008E03F3">
            <w:pPr>
              <w:pStyle w:val="ListParagraph"/>
              <w:numPr>
                <w:ilvl w:val="0"/>
                <w:numId w:val="23"/>
              </w:numPr>
              <w:ind w:left="34" w:hanging="142"/>
              <w:rPr>
                <w:rFonts w:ascii="Arial" w:hAnsi="Arial" w:cs="Arial"/>
                <w:sz w:val="22"/>
                <w:szCs w:val="22"/>
                <w:lang w:val="fi-FI"/>
              </w:rPr>
            </w:pPr>
            <w:r w:rsidRPr="004E2E52">
              <w:rPr>
                <w:rFonts w:ascii="Arial" w:hAnsi="Arial" w:cs="Arial"/>
                <w:sz w:val="22"/>
                <w:szCs w:val="22"/>
                <w:lang w:val="fi-FI"/>
              </w:rPr>
              <w:t>Dilaksanakan sesuai dengan aturan yang ada dan kesepakatan bersama</w:t>
            </w:r>
            <w:r w:rsidRPr="004E2E52">
              <w:rPr>
                <w:rFonts w:ascii="Arial" w:hAnsi="Arial" w:cs="Arial"/>
                <w:sz w:val="22"/>
                <w:szCs w:val="22"/>
                <w:lang w:val="id-ID"/>
              </w:rPr>
              <w:t>.</w:t>
            </w:r>
          </w:p>
          <w:p w:rsidR="00B26AF0" w:rsidRPr="004E2E52" w:rsidRDefault="009C5726" w:rsidP="008E03F3">
            <w:pPr>
              <w:pStyle w:val="ListParagraph"/>
              <w:numPr>
                <w:ilvl w:val="0"/>
                <w:numId w:val="23"/>
              </w:numPr>
              <w:ind w:left="34" w:hanging="142"/>
              <w:rPr>
                <w:rFonts w:ascii="Arial" w:hAnsi="Arial" w:cs="Arial"/>
                <w:sz w:val="22"/>
                <w:szCs w:val="22"/>
                <w:lang w:val="fi-FI"/>
              </w:rPr>
            </w:pPr>
            <w:r>
              <w:rPr>
                <w:rFonts w:ascii="Arial" w:hAnsi="Arial" w:cs="Arial"/>
                <w:sz w:val="22"/>
                <w:szCs w:val="22"/>
                <w:lang w:val="id-ID"/>
              </w:rPr>
              <w:t>Mem</w:t>
            </w:r>
            <w:r w:rsidR="00B26AF0" w:rsidRPr="004E2E52">
              <w:rPr>
                <w:rFonts w:ascii="Arial" w:hAnsi="Arial" w:cs="Arial"/>
                <w:sz w:val="22"/>
                <w:szCs w:val="22"/>
              </w:rPr>
              <w:t>beri</w:t>
            </w:r>
            <w:r>
              <w:rPr>
                <w:rFonts w:ascii="Arial" w:hAnsi="Arial" w:cs="Arial"/>
                <w:sz w:val="22"/>
                <w:szCs w:val="22"/>
                <w:lang w:val="id-ID"/>
              </w:rPr>
              <w:t>kan</w:t>
            </w:r>
            <w:r w:rsidR="00B26AF0" w:rsidRPr="004E2E52">
              <w:rPr>
                <w:rFonts w:ascii="Arial" w:hAnsi="Arial" w:cs="Arial"/>
                <w:sz w:val="22"/>
                <w:szCs w:val="22"/>
              </w:rPr>
              <w:t xml:space="preserve"> tanggung jawab masing-masing</w:t>
            </w:r>
            <w:r w:rsidR="00B26AF0" w:rsidRPr="004E2E52">
              <w:rPr>
                <w:rFonts w:ascii="Arial" w:hAnsi="Arial" w:cs="Arial"/>
                <w:sz w:val="22"/>
                <w:szCs w:val="22"/>
                <w:lang w:val="id-ID"/>
              </w:rPr>
              <w:t>.</w:t>
            </w:r>
          </w:p>
          <w:p w:rsidR="00B26AF0" w:rsidRPr="004E2E52" w:rsidRDefault="009C5726" w:rsidP="008E03F3">
            <w:pPr>
              <w:pStyle w:val="ListParagraph"/>
              <w:numPr>
                <w:ilvl w:val="0"/>
                <w:numId w:val="23"/>
              </w:numPr>
              <w:ind w:left="34" w:hanging="142"/>
              <w:rPr>
                <w:rFonts w:ascii="Arial" w:hAnsi="Arial" w:cs="Arial"/>
                <w:sz w:val="22"/>
                <w:szCs w:val="22"/>
                <w:lang w:val="fi-FI"/>
              </w:rPr>
            </w:pPr>
            <w:r>
              <w:rPr>
                <w:rFonts w:ascii="Arial" w:hAnsi="Arial" w:cs="Arial"/>
                <w:sz w:val="22"/>
                <w:szCs w:val="22"/>
                <w:lang w:val="id-ID"/>
              </w:rPr>
              <w:t>M</w:t>
            </w:r>
            <w:r w:rsidR="00B26AF0" w:rsidRPr="004E2E52">
              <w:rPr>
                <w:rFonts w:ascii="Arial" w:hAnsi="Arial" w:cs="Arial"/>
                <w:sz w:val="22"/>
                <w:szCs w:val="22"/>
              </w:rPr>
              <w:t>emperhatikan kondisi mereka dengan mengamati dan melakukan supervisi. Dalam memberi ijin untuk mengikuti kegiatan guru diminta menentukan mana yang lebih dibutuhkan untuk pengembangan</w:t>
            </w:r>
            <w:r w:rsidR="00B26AF0" w:rsidRPr="004E2E52">
              <w:rPr>
                <w:rFonts w:ascii="Arial" w:hAnsi="Arial" w:cs="Arial"/>
                <w:sz w:val="22"/>
                <w:szCs w:val="22"/>
                <w:lang w:val="id-ID"/>
              </w:rPr>
              <w:t>.</w:t>
            </w:r>
          </w:p>
          <w:p w:rsidR="00B26AF0" w:rsidRPr="004E2E52" w:rsidRDefault="00B26AF0" w:rsidP="008E03F3">
            <w:pPr>
              <w:pStyle w:val="ListParagraph"/>
              <w:numPr>
                <w:ilvl w:val="0"/>
                <w:numId w:val="23"/>
              </w:numPr>
              <w:ind w:left="34" w:hanging="142"/>
              <w:rPr>
                <w:rFonts w:ascii="Arial" w:hAnsi="Arial" w:cs="Arial"/>
                <w:sz w:val="22"/>
                <w:szCs w:val="22"/>
                <w:lang w:val="fi-FI"/>
              </w:rPr>
            </w:pPr>
            <w:r w:rsidRPr="004E2E52">
              <w:rPr>
                <w:rFonts w:ascii="Arial" w:hAnsi="Arial" w:cs="Arial"/>
                <w:sz w:val="22"/>
                <w:szCs w:val="22"/>
              </w:rPr>
              <w:t>Memb</w:t>
            </w:r>
            <w:r w:rsidR="000C1E5D">
              <w:rPr>
                <w:rFonts w:ascii="Arial" w:hAnsi="Arial" w:cs="Arial"/>
                <w:sz w:val="22"/>
                <w:szCs w:val="22"/>
                <w:lang w:val="id-ID"/>
              </w:rPr>
              <w:t>uat</w:t>
            </w:r>
            <w:r w:rsidRPr="004E2E52">
              <w:rPr>
                <w:rFonts w:ascii="Arial" w:hAnsi="Arial" w:cs="Arial"/>
                <w:sz w:val="22"/>
                <w:szCs w:val="22"/>
              </w:rPr>
              <w:t xml:space="preserve"> catatan secara kontinu </w:t>
            </w:r>
            <w:r w:rsidR="009C5726">
              <w:rPr>
                <w:rFonts w:ascii="Arial" w:hAnsi="Arial" w:cs="Arial"/>
                <w:sz w:val="22"/>
                <w:szCs w:val="22"/>
                <w:lang w:val="id-ID"/>
              </w:rPr>
              <w:t xml:space="preserve">jalannya </w:t>
            </w:r>
            <w:r w:rsidRPr="004E2E52">
              <w:rPr>
                <w:rFonts w:ascii="Arial" w:hAnsi="Arial" w:cs="Arial"/>
                <w:sz w:val="22"/>
                <w:szCs w:val="22"/>
              </w:rPr>
              <w:t>kegiatan sekola</w:t>
            </w:r>
            <w:r w:rsidRPr="004E2E52">
              <w:rPr>
                <w:rFonts w:ascii="Arial" w:hAnsi="Arial" w:cs="Arial"/>
                <w:sz w:val="22"/>
                <w:szCs w:val="22"/>
                <w:lang w:val="id-ID"/>
              </w:rPr>
              <w:t>h.</w:t>
            </w:r>
          </w:p>
          <w:p w:rsidR="00B26AF0" w:rsidRPr="004E2E52" w:rsidRDefault="009C5726" w:rsidP="008E03F3">
            <w:pPr>
              <w:pStyle w:val="ListParagraph"/>
              <w:numPr>
                <w:ilvl w:val="0"/>
                <w:numId w:val="23"/>
              </w:numPr>
              <w:ind w:left="34" w:hanging="142"/>
              <w:rPr>
                <w:rFonts w:ascii="Arial" w:hAnsi="Arial" w:cs="Arial"/>
                <w:sz w:val="22"/>
                <w:szCs w:val="22"/>
                <w:lang w:val="fi-FI"/>
              </w:rPr>
            </w:pPr>
            <w:r>
              <w:rPr>
                <w:rFonts w:ascii="Arial" w:hAnsi="Arial" w:cs="Arial"/>
                <w:sz w:val="22"/>
                <w:szCs w:val="22"/>
                <w:lang w:val="id-ID"/>
              </w:rPr>
              <w:t>Memberikan ij</w:t>
            </w:r>
            <w:r w:rsidR="00B26AF0" w:rsidRPr="004E2E52">
              <w:rPr>
                <w:rFonts w:ascii="Arial" w:hAnsi="Arial" w:cs="Arial"/>
                <w:sz w:val="22"/>
                <w:szCs w:val="22"/>
              </w:rPr>
              <w:t>in mengikuti kegiatan dengan memprioritaskan mana yang paling dibutuhkan.</w:t>
            </w:r>
          </w:p>
          <w:p w:rsidR="00B26AF0" w:rsidRPr="004E2E52" w:rsidRDefault="00B26AF0" w:rsidP="008E03F3">
            <w:pPr>
              <w:pStyle w:val="ListParagraph"/>
              <w:numPr>
                <w:ilvl w:val="0"/>
                <w:numId w:val="23"/>
              </w:numPr>
              <w:ind w:left="34" w:hanging="142"/>
              <w:rPr>
                <w:rFonts w:ascii="Arial" w:hAnsi="Arial" w:cs="Arial"/>
                <w:sz w:val="22"/>
                <w:szCs w:val="22"/>
                <w:lang w:val="fi-FI"/>
              </w:rPr>
            </w:pPr>
            <w:r w:rsidRPr="004E2E52">
              <w:rPr>
                <w:rFonts w:ascii="Arial" w:hAnsi="Arial" w:cs="Arial"/>
                <w:sz w:val="22"/>
                <w:szCs w:val="22"/>
              </w:rPr>
              <w:t xml:space="preserve">Mengamati perubahan tingkah laku </w:t>
            </w:r>
            <w:r w:rsidRPr="004E2E52">
              <w:rPr>
                <w:rFonts w:ascii="Arial" w:hAnsi="Arial" w:cs="Arial"/>
                <w:i/>
                <w:sz w:val="22"/>
                <w:szCs w:val="22"/>
              </w:rPr>
              <w:t>stakeholders</w:t>
            </w:r>
            <w:r w:rsidRPr="004E2E52">
              <w:rPr>
                <w:rFonts w:ascii="Arial" w:hAnsi="Arial" w:cs="Arial"/>
                <w:sz w:val="22"/>
                <w:szCs w:val="22"/>
                <w:lang w:val="id-ID"/>
              </w:rPr>
              <w:t>.</w:t>
            </w:r>
          </w:p>
          <w:p w:rsidR="00B26AF0" w:rsidRPr="000C1E5D" w:rsidRDefault="00B26AF0" w:rsidP="008E03F3">
            <w:pPr>
              <w:pStyle w:val="ListParagraph"/>
              <w:numPr>
                <w:ilvl w:val="0"/>
                <w:numId w:val="23"/>
              </w:numPr>
              <w:ind w:left="34" w:hanging="142"/>
              <w:rPr>
                <w:rFonts w:ascii="Arial" w:hAnsi="Arial" w:cs="Arial"/>
                <w:sz w:val="22"/>
                <w:szCs w:val="22"/>
                <w:lang w:val="fi-FI"/>
              </w:rPr>
            </w:pPr>
            <w:r w:rsidRPr="004E2E52">
              <w:rPr>
                <w:rFonts w:ascii="Arial" w:hAnsi="Arial" w:cs="Arial"/>
                <w:sz w:val="22"/>
                <w:szCs w:val="22"/>
              </w:rPr>
              <w:t>Memberikan evaluasi setelah mengadakan supervis</w:t>
            </w:r>
            <w:r w:rsidR="009C5726">
              <w:rPr>
                <w:rFonts w:ascii="Arial" w:hAnsi="Arial" w:cs="Arial"/>
                <w:sz w:val="22"/>
                <w:szCs w:val="22"/>
                <w:lang w:val="id-ID"/>
              </w:rPr>
              <w:t>i</w:t>
            </w:r>
            <w:r w:rsidRPr="004E2E52">
              <w:rPr>
                <w:rFonts w:ascii="Arial" w:hAnsi="Arial" w:cs="Arial"/>
                <w:sz w:val="22"/>
                <w:szCs w:val="22"/>
              </w:rPr>
              <w:t xml:space="preserve"> dan pengamatan</w:t>
            </w:r>
            <w:r w:rsidR="009C5726">
              <w:rPr>
                <w:rFonts w:ascii="Arial" w:hAnsi="Arial" w:cs="Arial"/>
                <w:sz w:val="22"/>
                <w:szCs w:val="22"/>
                <w:lang w:val="id-ID"/>
              </w:rPr>
              <w:t xml:space="preserve"> dari setiap kegiatan.</w:t>
            </w:r>
          </w:p>
          <w:p w:rsidR="00B26AF0" w:rsidRPr="004E2E52" w:rsidRDefault="000C1E5D" w:rsidP="008E03F3">
            <w:pPr>
              <w:pStyle w:val="ListParagraph"/>
              <w:numPr>
                <w:ilvl w:val="0"/>
                <w:numId w:val="23"/>
              </w:numPr>
              <w:ind w:left="34" w:hanging="142"/>
              <w:rPr>
                <w:rFonts w:ascii="Arial" w:hAnsi="Arial" w:cs="Arial"/>
                <w:sz w:val="22"/>
                <w:szCs w:val="22"/>
                <w:lang w:val="fi-FI"/>
              </w:rPr>
            </w:pPr>
            <w:r>
              <w:rPr>
                <w:rFonts w:ascii="Arial" w:hAnsi="Arial" w:cs="Arial"/>
                <w:sz w:val="22"/>
                <w:szCs w:val="22"/>
                <w:lang w:val="id-ID"/>
              </w:rPr>
              <w:t>M</w:t>
            </w:r>
            <w:r w:rsidR="00B26AF0" w:rsidRPr="004E2E52">
              <w:rPr>
                <w:rFonts w:ascii="Arial" w:hAnsi="Arial" w:cs="Arial"/>
                <w:sz w:val="22"/>
                <w:szCs w:val="22"/>
              </w:rPr>
              <w:t>elakukan pengawasan, supervis</w:t>
            </w:r>
            <w:r>
              <w:rPr>
                <w:rFonts w:ascii="Arial" w:hAnsi="Arial" w:cs="Arial"/>
                <w:sz w:val="22"/>
                <w:szCs w:val="22"/>
                <w:lang w:val="id-ID"/>
              </w:rPr>
              <w:t>i</w:t>
            </w:r>
            <w:r w:rsidR="00B26AF0" w:rsidRPr="004E2E52">
              <w:rPr>
                <w:rFonts w:ascii="Arial" w:hAnsi="Arial" w:cs="Arial"/>
                <w:sz w:val="22"/>
                <w:szCs w:val="22"/>
              </w:rPr>
              <w:t xml:space="preserve"> dan evaluasi untuk menentukan langkah selanjutnya.</w:t>
            </w:r>
          </w:p>
          <w:p w:rsidR="00B26AF0" w:rsidRPr="004E2E52" w:rsidRDefault="000C1E5D" w:rsidP="008E03F3">
            <w:pPr>
              <w:pStyle w:val="ListParagraph"/>
              <w:numPr>
                <w:ilvl w:val="0"/>
                <w:numId w:val="23"/>
              </w:numPr>
              <w:ind w:left="34" w:hanging="142"/>
              <w:rPr>
                <w:rFonts w:ascii="Arial" w:hAnsi="Arial" w:cs="Arial"/>
                <w:sz w:val="22"/>
                <w:szCs w:val="22"/>
                <w:lang w:val="fi-FI"/>
              </w:rPr>
            </w:pPr>
            <w:r>
              <w:rPr>
                <w:rFonts w:ascii="Arial" w:hAnsi="Arial" w:cs="Arial"/>
                <w:sz w:val="22"/>
                <w:szCs w:val="22"/>
                <w:lang w:val="id-ID"/>
              </w:rPr>
              <w:t>S</w:t>
            </w:r>
            <w:r w:rsidR="00B26AF0" w:rsidRPr="004E2E52">
              <w:rPr>
                <w:rFonts w:ascii="Arial" w:hAnsi="Arial" w:cs="Arial"/>
                <w:sz w:val="22"/>
                <w:szCs w:val="22"/>
              </w:rPr>
              <w:t xml:space="preserve">elalu </w:t>
            </w:r>
            <w:r>
              <w:rPr>
                <w:rFonts w:ascii="Arial" w:hAnsi="Arial" w:cs="Arial"/>
                <w:sz w:val="22"/>
                <w:szCs w:val="22"/>
                <w:lang w:val="id-ID"/>
              </w:rPr>
              <w:t xml:space="preserve">menciptakan </w:t>
            </w:r>
            <w:r w:rsidR="00B26AF0" w:rsidRPr="004E2E52">
              <w:rPr>
                <w:rFonts w:ascii="Arial" w:hAnsi="Arial" w:cs="Arial"/>
                <w:sz w:val="22"/>
                <w:szCs w:val="22"/>
              </w:rPr>
              <w:t>suasana yng kondusif</w:t>
            </w:r>
            <w:r w:rsidR="00B26AF0" w:rsidRPr="004E2E52">
              <w:rPr>
                <w:rFonts w:ascii="Arial" w:hAnsi="Arial" w:cs="Arial"/>
                <w:sz w:val="22"/>
                <w:szCs w:val="22"/>
                <w:lang w:val="id-ID"/>
              </w:rPr>
              <w:t>.</w:t>
            </w:r>
          </w:p>
        </w:tc>
      </w:tr>
      <w:tr w:rsidR="00B26AF0" w:rsidRPr="004E2E52" w:rsidTr="00095F13">
        <w:tc>
          <w:tcPr>
            <w:tcW w:w="1701" w:type="dxa"/>
          </w:tcPr>
          <w:p w:rsidR="00B26AF0" w:rsidRPr="004E2E52" w:rsidRDefault="00B26AF0" w:rsidP="00095F13">
            <w:pPr>
              <w:pStyle w:val="BodyTextIndent"/>
              <w:spacing w:before="120" w:after="0"/>
              <w:ind w:left="-108"/>
              <w:jc w:val="center"/>
              <w:rPr>
                <w:rStyle w:val="longtext"/>
                <w:rFonts w:ascii="Arial" w:hAnsi="Arial" w:cs="Arial"/>
                <w:sz w:val="22"/>
                <w:szCs w:val="22"/>
                <w:lang w:val="id-ID"/>
              </w:rPr>
            </w:pPr>
            <w:r w:rsidRPr="004E2E52">
              <w:rPr>
                <w:rFonts w:ascii="Arial" w:hAnsi="Arial" w:cs="Arial"/>
                <w:sz w:val="22"/>
                <w:szCs w:val="22"/>
                <w:lang w:val="id-ID"/>
              </w:rPr>
              <w:t>2.  P</w:t>
            </w:r>
            <w:r w:rsidRPr="004E2E52">
              <w:rPr>
                <w:rFonts w:ascii="Arial" w:hAnsi="Arial" w:cs="Arial"/>
                <w:sz w:val="22"/>
                <w:szCs w:val="22"/>
              </w:rPr>
              <w:t>erempua</w:t>
            </w:r>
            <w:r w:rsidRPr="004E2E52">
              <w:rPr>
                <w:rFonts w:ascii="Arial" w:hAnsi="Arial" w:cs="Arial"/>
                <w:sz w:val="22"/>
                <w:szCs w:val="22"/>
                <w:shd w:val="clear" w:color="auto" w:fill="FFFFFF"/>
              </w:rPr>
              <w:t>n</w:t>
            </w:r>
          </w:p>
        </w:tc>
        <w:tc>
          <w:tcPr>
            <w:tcW w:w="6521" w:type="dxa"/>
          </w:tcPr>
          <w:p w:rsidR="00B26AF0" w:rsidRPr="004E2E52" w:rsidRDefault="000C1E5D" w:rsidP="008E03F3">
            <w:pPr>
              <w:pStyle w:val="ListParagraph"/>
              <w:numPr>
                <w:ilvl w:val="0"/>
                <w:numId w:val="30"/>
              </w:numPr>
              <w:ind w:left="34" w:hanging="142"/>
              <w:rPr>
                <w:rFonts w:ascii="Arial" w:hAnsi="Arial" w:cs="Arial"/>
                <w:sz w:val="22"/>
                <w:szCs w:val="22"/>
              </w:rPr>
            </w:pPr>
            <w:r>
              <w:rPr>
                <w:rFonts w:ascii="Arial" w:hAnsi="Arial" w:cs="Arial"/>
                <w:sz w:val="22"/>
                <w:szCs w:val="22"/>
                <w:lang w:val="id-ID"/>
              </w:rPr>
              <w:t>M</w:t>
            </w:r>
            <w:r w:rsidR="00B26AF0" w:rsidRPr="004E2E52">
              <w:rPr>
                <w:rFonts w:ascii="Arial" w:hAnsi="Arial" w:cs="Arial"/>
                <w:sz w:val="22"/>
                <w:szCs w:val="22"/>
              </w:rPr>
              <w:t>elengkapi sarana dan prasarana  termasuk sumber belajar  untuk dapat memberikan kemudahan bagi guru maupun karyawan dalam melaksanakan tugas</w:t>
            </w:r>
            <w:r w:rsidR="00B26AF0">
              <w:rPr>
                <w:rFonts w:ascii="Arial" w:hAnsi="Arial" w:cs="Arial"/>
                <w:sz w:val="22"/>
                <w:szCs w:val="22"/>
                <w:lang w:val="id-ID"/>
              </w:rPr>
              <w:t>.</w:t>
            </w:r>
          </w:p>
          <w:p w:rsidR="00B26AF0" w:rsidRPr="004A5ADC" w:rsidRDefault="00B26AF0" w:rsidP="008E03F3">
            <w:pPr>
              <w:pStyle w:val="ListParagraph"/>
              <w:numPr>
                <w:ilvl w:val="0"/>
                <w:numId w:val="30"/>
              </w:numPr>
              <w:ind w:left="34" w:hanging="142"/>
              <w:rPr>
                <w:rFonts w:ascii="Arial" w:hAnsi="Arial" w:cs="Arial"/>
                <w:sz w:val="22"/>
                <w:szCs w:val="22"/>
              </w:rPr>
            </w:pPr>
            <w:r w:rsidRPr="004A5ADC">
              <w:rPr>
                <w:rFonts w:ascii="Arial" w:hAnsi="Arial" w:cs="Arial"/>
                <w:sz w:val="22"/>
                <w:szCs w:val="22"/>
              </w:rPr>
              <w:t>Tidak membedakan gender dalam memberikan tugas/pekerjaan.</w:t>
            </w:r>
          </w:p>
          <w:p w:rsidR="00B26AF0" w:rsidRPr="004A5ADC" w:rsidRDefault="00B26AF0" w:rsidP="008E03F3">
            <w:pPr>
              <w:pStyle w:val="ListParagraph"/>
              <w:numPr>
                <w:ilvl w:val="0"/>
                <w:numId w:val="30"/>
              </w:numPr>
              <w:ind w:left="34" w:hanging="142"/>
              <w:rPr>
                <w:rFonts w:ascii="Arial" w:hAnsi="Arial" w:cs="Arial"/>
                <w:sz w:val="22"/>
                <w:szCs w:val="22"/>
              </w:rPr>
            </w:pPr>
            <w:r w:rsidRPr="004A5ADC">
              <w:rPr>
                <w:rFonts w:ascii="Arial" w:hAnsi="Arial" w:cs="Arial"/>
                <w:sz w:val="22"/>
                <w:szCs w:val="22"/>
              </w:rPr>
              <w:t>Me</w:t>
            </w:r>
            <w:r w:rsidR="000C1E5D">
              <w:rPr>
                <w:rFonts w:ascii="Arial" w:hAnsi="Arial" w:cs="Arial"/>
                <w:sz w:val="22"/>
                <w:szCs w:val="22"/>
                <w:lang w:val="id-ID"/>
              </w:rPr>
              <w:t>ng</w:t>
            </w:r>
            <w:r w:rsidRPr="004A5ADC">
              <w:rPr>
                <w:rFonts w:ascii="Arial" w:hAnsi="Arial" w:cs="Arial"/>
                <w:sz w:val="22"/>
                <w:szCs w:val="22"/>
              </w:rPr>
              <w:t>implementasi</w:t>
            </w:r>
            <w:r w:rsidR="000C1E5D">
              <w:rPr>
                <w:rFonts w:ascii="Arial" w:hAnsi="Arial" w:cs="Arial"/>
                <w:sz w:val="22"/>
                <w:szCs w:val="22"/>
                <w:lang w:val="id-ID"/>
              </w:rPr>
              <w:t>kan</w:t>
            </w:r>
            <w:r w:rsidRPr="004A5ADC">
              <w:rPr>
                <w:rFonts w:ascii="Arial" w:hAnsi="Arial" w:cs="Arial"/>
                <w:sz w:val="22"/>
                <w:szCs w:val="22"/>
              </w:rPr>
              <w:t xml:space="preserve"> sesuai dengan</w:t>
            </w:r>
            <w:r>
              <w:rPr>
                <w:rFonts w:ascii="Arial" w:hAnsi="Arial" w:cs="Arial"/>
                <w:sz w:val="22"/>
                <w:szCs w:val="22"/>
              </w:rPr>
              <w:t xml:space="preserve"> pembagian tugas dan tanggung</w:t>
            </w:r>
            <w:r w:rsidRPr="004A5ADC">
              <w:rPr>
                <w:rFonts w:ascii="Arial" w:hAnsi="Arial" w:cs="Arial"/>
                <w:sz w:val="22"/>
                <w:szCs w:val="22"/>
              </w:rPr>
              <w:t>jawab</w:t>
            </w:r>
            <w:r>
              <w:rPr>
                <w:rFonts w:ascii="Arial" w:hAnsi="Arial" w:cs="Arial"/>
                <w:sz w:val="22"/>
                <w:szCs w:val="22"/>
                <w:lang w:val="id-ID"/>
              </w:rPr>
              <w:t>.</w:t>
            </w:r>
          </w:p>
          <w:p w:rsidR="00B26AF0" w:rsidRPr="004A5ADC" w:rsidRDefault="00B26AF0" w:rsidP="008E03F3">
            <w:pPr>
              <w:pStyle w:val="ListParagraph"/>
              <w:numPr>
                <w:ilvl w:val="0"/>
                <w:numId w:val="30"/>
              </w:numPr>
              <w:ind w:left="34" w:hanging="142"/>
              <w:rPr>
                <w:rFonts w:ascii="Arial" w:hAnsi="Arial" w:cs="Arial"/>
                <w:sz w:val="22"/>
                <w:szCs w:val="22"/>
              </w:rPr>
            </w:pPr>
            <w:r w:rsidRPr="004A5ADC">
              <w:rPr>
                <w:rFonts w:ascii="Arial" w:hAnsi="Arial" w:cs="Arial"/>
                <w:sz w:val="22"/>
                <w:szCs w:val="22"/>
              </w:rPr>
              <w:t>Menghimpun gagasan bersama serta membangkitkan mereka untuk berfikir kreatif dalam melaksanakan tugasnya</w:t>
            </w:r>
            <w:r>
              <w:rPr>
                <w:rFonts w:ascii="Arial" w:hAnsi="Arial" w:cs="Arial"/>
                <w:sz w:val="22"/>
                <w:szCs w:val="22"/>
                <w:lang w:val="id-ID"/>
              </w:rPr>
              <w:t>.</w:t>
            </w:r>
          </w:p>
          <w:p w:rsidR="00B26AF0" w:rsidRPr="006D7233" w:rsidRDefault="00B26AF0" w:rsidP="008E03F3">
            <w:pPr>
              <w:pStyle w:val="ListParagraph"/>
              <w:numPr>
                <w:ilvl w:val="0"/>
                <w:numId w:val="30"/>
              </w:numPr>
              <w:ind w:left="34" w:hanging="142"/>
              <w:rPr>
                <w:rFonts w:ascii="Arial" w:hAnsi="Arial" w:cs="Arial"/>
                <w:sz w:val="22"/>
                <w:szCs w:val="22"/>
              </w:rPr>
            </w:pPr>
            <w:r w:rsidRPr="004A5ADC">
              <w:rPr>
                <w:rFonts w:ascii="Arial" w:hAnsi="Arial" w:cs="Arial"/>
                <w:sz w:val="22"/>
                <w:szCs w:val="22"/>
              </w:rPr>
              <w:lastRenderedPageBreak/>
              <w:t xml:space="preserve">Mendiskusikan bersama staf dan </w:t>
            </w:r>
            <w:r w:rsidR="000C1E5D">
              <w:rPr>
                <w:rFonts w:ascii="Arial" w:hAnsi="Arial" w:cs="Arial"/>
                <w:sz w:val="22"/>
                <w:szCs w:val="22"/>
                <w:lang w:val="id-ID"/>
              </w:rPr>
              <w:t>melakukan k</w:t>
            </w:r>
            <w:r w:rsidRPr="004A5ADC">
              <w:rPr>
                <w:rFonts w:ascii="Arial" w:hAnsi="Arial" w:cs="Arial"/>
                <w:sz w:val="22"/>
                <w:szCs w:val="22"/>
              </w:rPr>
              <w:t>omunikasi dua arah</w:t>
            </w:r>
            <w:r>
              <w:rPr>
                <w:rFonts w:ascii="Arial" w:hAnsi="Arial" w:cs="Arial"/>
                <w:sz w:val="22"/>
                <w:szCs w:val="22"/>
                <w:lang w:val="id-ID"/>
              </w:rPr>
              <w:t>.</w:t>
            </w:r>
          </w:p>
          <w:p w:rsidR="00B26AF0" w:rsidRPr="006D7233" w:rsidRDefault="00B26AF0" w:rsidP="008E03F3">
            <w:pPr>
              <w:pStyle w:val="ListParagraph"/>
              <w:numPr>
                <w:ilvl w:val="0"/>
                <w:numId w:val="30"/>
              </w:numPr>
              <w:ind w:left="34" w:hanging="142"/>
              <w:rPr>
                <w:rFonts w:ascii="Arial" w:hAnsi="Arial" w:cs="Arial"/>
                <w:sz w:val="22"/>
                <w:szCs w:val="22"/>
              </w:rPr>
            </w:pPr>
            <w:r w:rsidRPr="006D7233">
              <w:rPr>
                <w:rFonts w:ascii="Arial" w:hAnsi="Arial" w:cs="Arial"/>
                <w:sz w:val="22"/>
                <w:szCs w:val="22"/>
              </w:rPr>
              <w:t>Me</w:t>
            </w:r>
            <w:r w:rsidR="000C1E5D">
              <w:rPr>
                <w:rFonts w:ascii="Arial" w:hAnsi="Arial" w:cs="Arial"/>
                <w:sz w:val="22"/>
                <w:szCs w:val="22"/>
                <w:lang w:val="id-ID"/>
              </w:rPr>
              <w:t xml:space="preserve">mberikan </w:t>
            </w:r>
            <w:r w:rsidRPr="006D7233">
              <w:rPr>
                <w:rFonts w:ascii="Arial" w:hAnsi="Arial" w:cs="Arial"/>
                <w:sz w:val="22"/>
                <w:szCs w:val="22"/>
              </w:rPr>
              <w:t>job deskripsi yang jelas untuk menghindari  kerja yang tidak optimal</w:t>
            </w:r>
            <w:r>
              <w:rPr>
                <w:rFonts w:ascii="Arial" w:hAnsi="Arial" w:cs="Arial"/>
                <w:sz w:val="22"/>
                <w:szCs w:val="22"/>
                <w:lang w:val="id-ID"/>
              </w:rPr>
              <w:t>.</w:t>
            </w:r>
          </w:p>
          <w:p w:rsidR="00B26AF0" w:rsidRPr="00BA021C" w:rsidRDefault="00B26AF0" w:rsidP="008E03F3">
            <w:pPr>
              <w:pStyle w:val="ListParagraph"/>
              <w:numPr>
                <w:ilvl w:val="0"/>
                <w:numId w:val="30"/>
              </w:numPr>
              <w:ind w:left="34" w:hanging="142"/>
              <w:rPr>
                <w:rFonts w:ascii="Arial" w:hAnsi="Arial" w:cs="Arial"/>
                <w:sz w:val="22"/>
                <w:szCs w:val="22"/>
              </w:rPr>
            </w:pPr>
            <w:r w:rsidRPr="006D7233">
              <w:rPr>
                <w:rFonts w:ascii="Arial" w:hAnsi="Arial" w:cs="Arial"/>
                <w:sz w:val="22"/>
                <w:szCs w:val="22"/>
              </w:rPr>
              <w:t xml:space="preserve">Mengikutsertakan guru  </w:t>
            </w:r>
            <w:r w:rsidR="000C1E5D">
              <w:rPr>
                <w:rFonts w:ascii="Arial" w:hAnsi="Arial" w:cs="Arial"/>
                <w:sz w:val="22"/>
                <w:szCs w:val="22"/>
                <w:lang w:val="id-ID"/>
              </w:rPr>
              <w:t xml:space="preserve">dalam </w:t>
            </w:r>
            <w:r w:rsidR="000C1E5D">
              <w:rPr>
                <w:rFonts w:ascii="Arial" w:hAnsi="Arial" w:cs="Arial"/>
                <w:sz w:val="22"/>
                <w:szCs w:val="22"/>
              </w:rPr>
              <w:t>kegiatan MGMP, seminar</w:t>
            </w:r>
            <w:r w:rsidR="000C1E5D">
              <w:rPr>
                <w:rFonts w:ascii="Arial" w:hAnsi="Arial" w:cs="Arial"/>
                <w:sz w:val="22"/>
                <w:szCs w:val="22"/>
                <w:lang w:val="id-ID"/>
              </w:rPr>
              <w:t xml:space="preserve">, dll. </w:t>
            </w:r>
            <w:r w:rsidRPr="006D7233">
              <w:rPr>
                <w:rFonts w:ascii="Arial" w:hAnsi="Arial" w:cs="Arial"/>
                <w:sz w:val="22"/>
                <w:szCs w:val="22"/>
              </w:rPr>
              <w:t>dan meminta laporan pelaksanaan</w:t>
            </w:r>
            <w:r w:rsidR="000C1E5D">
              <w:rPr>
                <w:rFonts w:ascii="Arial" w:hAnsi="Arial" w:cs="Arial"/>
                <w:sz w:val="22"/>
                <w:szCs w:val="22"/>
                <w:lang w:val="id-ID"/>
              </w:rPr>
              <w:t xml:space="preserve">nya. </w:t>
            </w:r>
          </w:p>
          <w:p w:rsidR="00B26AF0" w:rsidRPr="00BA021C" w:rsidRDefault="00B26AF0" w:rsidP="008E03F3">
            <w:pPr>
              <w:pStyle w:val="ListParagraph"/>
              <w:numPr>
                <w:ilvl w:val="0"/>
                <w:numId w:val="30"/>
              </w:numPr>
              <w:ind w:left="34" w:hanging="142"/>
              <w:rPr>
                <w:rFonts w:ascii="Arial" w:hAnsi="Arial" w:cs="Arial"/>
                <w:sz w:val="22"/>
                <w:szCs w:val="22"/>
              </w:rPr>
            </w:pPr>
            <w:r w:rsidRPr="00BA021C">
              <w:rPr>
                <w:rFonts w:ascii="Arial" w:hAnsi="Arial" w:cs="Arial"/>
                <w:sz w:val="22"/>
                <w:szCs w:val="22"/>
              </w:rPr>
              <w:t>Memberikan eva</w:t>
            </w:r>
            <w:r>
              <w:rPr>
                <w:rFonts w:ascii="Arial" w:hAnsi="Arial" w:cs="Arial"/>
                <w:sz w:val="22"/>
                <w:szCs w:val="22"/>
              </w:rPr>
              <w:t>luasi kinerja secara periodi</w:t>
            </w:r>
            <w:r>
              <w:rPr>
                <w:rFonts w:ascii="Arial" w:hAnsi="Arial" w:cs="Arial"/>
                <w:sz w:val="22"/>
                <w:szCs w:val="22"/>
                <w:lang w:val="id-ID"/>
              </w:rPr>
              <w:t>k</w:t>
            </w:r>
            <w:r w:rsidRPr="00BA021C">
              <w:rPr>
                <w:rFonts w:ascii="Arial" w:hAnsi="Arial" w:cs="Arial"/>
                <w:sz w:val="22"/>
                <w:szCs w:val="22"/>
              </w:rPr>
              <w:t xml:space="preserve"> dan berkesinambungan unuk semua guru dan karyawan tanpa membedakan jenis kelamin</w:t>
            </w:r>
            <w:r>
              <w:rPr>
                <w:rFonts w:ascii="Arial" w:hAnsi="Arial" w:cs="Arial"/>
                <w:sz w:val="22"/>
                <w:szCs w:val="22"/>
                <w:lang w:val="id-ID"/>
              </w:rPr>
              <w:t>.</w:t>
            </w:r>
          </w:p>
          <w:p w:rsidR="00B26AF0" w:rsidRPr="000C253F" w:rsidRDefault="00B26AF0" w:rsidP="008E03F3">
            <w:pPr>
              <w:pStyle w:val="ListParagraph"/>
              <w:numPr>
                <w:ilvl w:val="0"/>
                <w:numId w:val="30"/>
              </w:numPr>
              <w:ind w:left="34" w:hanging="142"/>
              <w:rPr>
                <w:rFonts w:ascii="Arial" w:hAnsi="Arial" w:cs="Arial"/>
                <w:sz w:val="22"/>
                <w:szCs w:val="22"/>
              </w:rPr>
            </w:pPr>
            <w:r w:rsidRPr="00BA021C">
              <w:rPr>
                <w:rFonts w:ascii="Arial" w:hAnsi="Arial" w:cs="Arial"/>
                <w:sz w:val="22"/>
                <w:szCs w:val="22"/>
              </w:rPr>
              <w:t>Mela</w:t>
            </w:r>
            <w:r w:rsidR="000C1E5D">
              <w:rPr>
                <w:rFonts w:ascii="Arial" w:hAnsi="Arial" w:cs="Arial"/>
                <w:sz w:val="22"/>
                <w:szCs w:val="22"/>
                <w:lang w:val="id-ID"/>
              </w:rPr>
              <w:t xml:space="preserve">kukan </w:t>
            </w:r>
            <w:r w:rsidRPr="00BA021C">
              <w:rPr>
                <w:rFonts w:ascii="Arial" w:hAnsi="Arial" w:cs="Arial"/>
                <w:sz w:val="22"/>
                <w:szCs w:val="22"/>
              </w:rPr>
              <w:t>pelaporan dan evaluasi dari kegiatan yang dilakukan</w:t>
            </w:r>
            <w:r>
              <w:rPr>
                <w:rFonts w:ascii="Arial" w:hAnsi="Arial" w:cs="Arial"/>
                <w:sz w:val="22"/>
                <w:szCs w:val="22"/>
                <w:lang w:val="id-ID"/>
              </w:rPr>
              <w:t>.</w:t>
            </w:r>
          </w:p>
          <w:p w:rsidR="00B26AF0" w:rsidRPr="000C253F" w:rsidRDefault="000C1E5D" w:rsidP="008E03F3">
            <w:pPr>
              <w:pStyle w:val="ListParagraph"/>
              <w:numPr>
                <w:ilvl w:val="0"/>
                <w:numId w:val="30"/>
              </w:numPr>
              <w:ind w:left="34" w:hanging="142"/>
              <w:rPr>
                <w:rFonts w:ascii="Arial" w:hAnsi="Arial" w:cs="Arial"/>
                <w:sz w:val="22"/>
                <w:szCs w:val="22"/>
              </w:rPr>
            </w:pPr>
            <w:r>
              <w:rPr>
                <w:rFonts w:ascii="Arial" w:hAnsi="Arial" w:cs="Arial"/>
                <w:sz w:val="22"/>
                <w:szCs w:val="22"/>
                <w:lang w:val="id-ID"/>
              </w:rPr>
              <w:t>Me</w:t>
            </w:r>
            <w:r w:rsidR="00B26AF0" w:rsidRPr="000C253F">
              <w:rPr>
                <w:rFonts w:ascii="Arial" w:hAnsi="Arial" w:cs="Arial"/>
                <w:sz w:val="22"/>
                <w:szCs w:val="22"/>
              </w:rPr>
              <w:t>ng</w:t>
            </w:r>
            <w:r>
              <w:rPr>
                <w:rFonts w:ascii="Arial" w:hAnsi="Arial" w:cs="Arial"/>
                <w:sz w:val="22"/>
                <w:szCs w:val="22"/>
                <w:lang w:val="id-ID"/>
              </w:rPr>
              <w:t>ing</w:t>
            </w:r>
            <w:r w:rsidR="00B26AF0" w:rsidRPr="000C253F">
              <w:rPr>
                <w:rFonts w:ascii="Arial" w:hAnsi="Arial" w:cs="Arial"/>
                <w:sz w:val="22"/>
                <w:szCs w:val="22"/>
              </w:rPr>
              <w:t>atkan</w:t>
            </w:r>
            <w:r>
              <w:rPr>
                <w:rFonts w:ascii="Arial" w:hAnsi="Arial" w:cs="Arial"/>
                <w:sz w:val="22"/>
                <w:szCs w:val="22"/>
                <w:lang w:val="id-ID"/>
              </w:rPr>
              <w:t xml:space="preserve"> </w:t>
            </w:r>
            <w:r w:rsidR="00B26AF0" w:rsidRPr="000C253F">
              <w:rPr>
                <w:rFonts w:ascii="Arial" w:hAnsi="Arial" w:cs="Arial"/>
                <w:sz w:val="22"/>
                <w:szCs w:val="22"/>
              </w:rPr>
              <w:t>visi dan misi sekolah yang harus dicapa</w:t>
            </w:r>
            <w:r w:rsidR="00B26AF0">
              <w:rPr>
                <w:rFonts w:ascii="Arial" w:hAnsi="Arial" w:cs="Arial"/>
                <w:sz w:val="22"/>
                <w:szCs w:val="22"/>
                <w:lang w:val="id-ID"/>
              </w:rPr>
              <w:t>i.</w:t>
            </w:r>
          </w:p>
          <w:p w:rsidR="00B26AF0" w:rsidRPr="000C253F" w:rsidRDefault="000C1E5D" w:rsidP="008E03F3">
            <w:pPr>
              <w:pStyle w:val="ListParagraph"/>
              <w:numPr>
                <w:ilvl w:val="0"/>
                <w:numId w:val="30"/>
              </w:numPr>
              <w:ind w:left="34" w:hanging="142"/>
              <w:rPr>
                <w:rFonts w:ascii="Arial" w:hAnsi="Arial" w:cs="Arial"/>
                <w:sz w:val="22"/>
                <w:szCs w:val="22"/>
              </w:rPr>
            </w:pPr>
            <w:r>
              <w:rPr>
                <w:rFonts w:ascii="Arial" w:hAnsi="Arial" w:cs="Arial"/>
                <w:sz w:val="22"/>
                <w:szCs w:val="22"/>
                <w:lang w:val="id-ID"/>
              </w:rPr>
              <w:t xml:space="preserve">Melakukan </w:t>
            </w:r>
            <w:r w:rsidR="00B26AF0" w:rsidRPr="000C253F">
              <w:rPr>
                <w:rFonts w:ascii="Arial" w:hAnsi="Arial" w:cs="Arial"/>
                <w:sz w:val="22"/>
                <w:szCs w:val="22"/>
              </w:rPr>
              <w:t xml:space="preserve">evaluasi kegiatan yang dilakukan dan </w:t>
            </w:r>
            <w:r>
              <w:rPr>
                <w:rFonts w:ascii="Arial" w:hAnsi="Arial" w:cs="Arial"/>
                <w:sz w:val="22"/>
                <w:szCs w:val="22"/>
                <w:lang w:val="id-ID"/>
              </w:rPr>
              <w:t>me</w:t>
            </w:r>
            <w:r w:rsidR="00B26AF0" w:rsidRPr="000C253F">
              <w:rPr>
                <w:rFonts w:ascii="Arial" w:hAnsi="Arial" w:cs="Arial"/>
                <w:sz w:val="22"/>
                <w:szCs w:val="22"/>
              </w:rPr>
              <w:t>minta membuat laporan pelaksanaan kegitan tersebut.</w:t>
            </w:r>
          </w:p>
          <w:p w:rsidR="00B26AF0" w:rsidRPr="000C253F" w:rsidRDefault="000C1E5D" w:rsidP="008E03F3">
            <w:pPr>
              <w:pStyle w:val="ListParagraph"/>
              <w:numPr>
                <w:ilvl w:val="0"/>
                <w:numId w:val="30"/>
              </w:numPr>
              <w:ind w:left="34" w:hanging="142"/>
              <w:rPr>
                <w:rFonts w:ascii="Arial" w:hAnsi="Arial" w:cs="Arial"/>
                <w:sz w:val="22"/>
                <w:szCs w:val="22"/>
              </w:rPr>
            </w:pPr>
            <w:r>
              <w:rPr>
                <w:rFonts w:ascii="Arial" w:hAnsi="Arial" w:cs="Arial"/>
                <w:sz w:val="22"/>
                <w:szCs w:val="22"/>
                <w:lang w:val="id-ID"/>
              </w:rPr>
              <w:t>Meren</w:t>
            </w:r>
            <w:r w:rsidR="00B26AF0" w:rsidRPr="000C253F">
              <w:rPr>
                <w:rFonts w:ascii="Arial" w:hAnsi="Arial" w:cs="Arial"/>
                <w:sz w:val="22"/>
                <w:szCs w:val="22"/>
              </w:rPr>
              <w:t>ca</w:t>
            </w:r>
            <w:r>
              <w:rPr>
                <w:rFonts w:ascii="Arial" w:hAnsi="Arial" w:cs="Arial"/>
                <w:sz w:val="22"/>
                <w:szCs w:val="22"/>
                <w:lang w:val="id-ID"/>
              </w:rPr>
              <w:t xml:space="preserve">nakan </w:t>
            </w:r>
            <w:r w:rsidR="00B26AF0" w:rsidRPr="000C253F">
              <w:rPr>
                <w:rFonts w:ascii="Arial" w:hAnsi="Arial" w:cs="Arial"/>
                <w:sz w:val="22"/>
                <w:szCs w:val="22"/>
              </w:rPr>
              <w:t>visi dan misi sekolah yang sudah ditetapkan.</w:t>
            </w:r>
          </w:p>
          <w:p w:rsidR="00B26AF0" w:rsidRPr="000C253F" w:rsidRDefault="000C1E5D" w:rsidP="008E03F3">
            <w:pPr>
              <w:pStyle w:val="ListParagraph"/>
              <w:numPr>
                <w:ilvl w:val="0"/>
                <w:numId w:val="30"/>
              </w:numPr>
              <w:ind w:left="34" w:hanging="142"/>
              <w:rPr>
                <w:rFonts w:ascii="Arial" w:hAnsi="Arial" w:cs="Arial"/>
                <w:sz w:val="22"/>
                <w:szCs w:val="22"/>
              </w:rPr>
            </w:pPr>
            <w:r>
              <w:rPr>
                <w:rFonts w:ascii="Arial" w:hAnsi="Arial" w:cs="Arial"/>
                <w:sz w:val="22"/>
                <w:szCs w:val="22"/>
                <w:lang w:val="id-ID"/>
              </w:rPr>
              <w:t>B</w:t>
            </w:r>
            <w:r w:rsidR="00B26AF0" w:rsidRPr="000C253F">
              <w:rPr>
                <w:rFonts w:ascii="Arial" w:hAnsi="Arial" w:cs="Arial"/>
                <w:sz w:val="22"/>
                <w:szCs w:val="22"/>
              </w:rPr>
              <w:t>ersama sama mengembangkan sekolah sesuai program yang sudah ditetapkan</w:t>
            </w:r>
            <w:r w:rsidR="00B26AF0">
              <w:rPr>
                <w:rFonts w:ascii="Arial" w:hAnsi="Arial" w:cs="Arial"/>
                <w:sz w:val="22"/>
                <w:szCs w:val="22"/>
                <w:lang w:val="id-ID"/>
              </w:rPr>
              <w:t>.</w:t>
            </w:r>
          </w:p>
          <w:p w:rsidR="00B26AF0" w:rsidRPr="00FA32F3" w:rsidRDefault="000C1E5D" w:rsidP="008E03F3">
            <w:pPr>
              <w:pStyle w:val="ListParagraph"/>
              <w:numPr>
                <w:ilvl w:val="0"/>
                <w:numId w:val="30"/>
              </w:numPr>
              <w:ind w:left="34" w:hanging="142"/>
              <w:rPr>
                <w:rFonts w:ascii="Arial" w:hAnsi="Arial" w:cs="Arial"/>
                <w:sz w:val="22"/>
                <w:szCs w:val="22"/>
              </w:rPr>
            </w:pPr>
            <w:r>
              <w:rPr>
                <w:rFonts w:ascii="Arial" w:hAnsi="Arial" w:cs="Arial"/>
                <w:sz w:val="22"/>
                <w:szCs w:val="22"/>
                <w:lang w:val="id-ID"/>
              </w:rPr>
              <w:t>B</w:t>
            </w:r>
            <w:r w:rsidR="00B26AF0" w:rsidRPr="000C253F">
              <w:rPr>
                <w:rFonts w:ascii="Arial" w:hAnsi="Arial" w:cs="Arial"/>
                <w:sz w:val="22"/>
                <w:szCs w:val="22"/>
              </w:rPr>
              <w:t>ertindak berdasarkan atas nilai dan prestasi para tenaga kependidikan</w:t>
            </w:r>
            <w:r w:rsidR="00B26AF0">
              <w:rPr>
                <w:rFonts w:ascii="Arial" w:hAnsi="Arial" w:cs="Arial"/>
                <w:sz w:val="22"/>
                <w:szCs w:val="22"/>
                <w:lang w:val="id-ID"/>
              </w:rPr>
              <w:t>.</w:t>
            </w:r>
          </w:p>
          <w:p w:rsidR="00B26AF0" w:rsidRPr="00FA32F3" w:rsidRDefault="00B26AF0" w:rsidP="008E03F3">
            <w:pPr>
              <w:pStyle w:val="ListParagraph"/>
              <w:numPr>
                <w:ilvl w:val="0"/>
                <w:numId w:val="30"/>
              </w:numPr>
              <w:ind w:left="34" w:hanging="142"/>
              <w:rPr>
                <w:rFonts w:ascii="Arial" w:hAnsi="Arial" w:cs="Arial"/>
                <w:sz w:val="22"/>
                <w:szCs w:val="22"/>
              </w:rPr>
            </w:pPr>
            <w:r>
              <w:rPr>
                <w:rFonts w:ascii="Arial" w:hAnsi="Arial" w:cs="Arial"/>
                <w:sz w:val="22"/>
                <w:szCs w:val="22"/>
              </w:rPr>
              <w:t>Membuat catatan seca</w:t>
            </w:r>
            <w:r w:rsidRPr="00FA32F3">
              <w:rPr>
                <w:rFonts w:ascii="Arial" w:hAnsi="Arial" w:cs="Arial"/>
                <w:sz w:val="22"/>
                <w:szCs w:val="22"/>
              </w:rPr>
              <w:t>ra berkesinam</w:t>
            </w:r>
            <w:r>
              <w:rPr>
                <w:rFonts w:ascii="Arial" w:hAnsi="Arial" w:cs="Arial"/>
                <w:sz w:val="22"/>
                <w:szCs w:val="22"/>
                <w:lang w:val="id-ID"/>
              </w:rPr>
              <w:t>b</w:t>
            </w:r>
            <w:r w:rsidRPr="00FA32F3">
              <w:rPr>
                <w:rFonts w:ascii="Arial" w:hAnsi="Arial" w:cs="Arial"/>
                <w:sz w:val="22"/>
                <w:szCs w:val="22"/>
              </w:rPr>
              <w:t>ungan tentang penyelesaian tugas dan tanggung jawab</w:t>
            </w:r>
            <w:r>
              <w:rPr>
                <w:rFonts w:ascii="Arial" w:hAnsi="Arial" w:cs="Arial"/>
                <w:sz w:val="22"/>
                <w:szCs w:val="22"/>
                <w:lang w:val="id-ID"/>
              </w:rPr>
              <w:t>.</w:t>
            </w:r>
          </w:p>
          <w:p w:rsidR="00B26AF0" w:rsidRPr="00FA32F3" w:rsidRDefault="000C1E5D" w:rsidP="008E03F3">
            <w:pPr>
              <w:pStyle w:val="ListParagraph"/>
              <w:numPr>
                <w:ilvl w:val="0"/>
                <w:numId w:val="30"/>
              </w:numPr>
              <w:ind w:left="34" w:hanging="142"/>
              <w:rPr>
                <w:rFonts w:ascii="Arial" w:hAnsi="Arial" w:cs="Arial"/>
                <w:sz w:val="22"/>
                <w:szCs w:val="22"/>
              </w:rPr>
            </w:pPr>
            <w:r>
              <w:rPr>
                <w:rFonts w:ascii="Arial" w:hAnsi="Arial" w:cs="Arial"/>
                <w:sz w:val="22"/>
                <w:szCs w:val="22"/>
                <w:lang w:val="id-ID"/>
              </w:rPr>
              <w:t xml:space="preserve">Dalam melaksanakannya </w:t>
            </w:r>
            <w:r w:rsidR="00B26AF0" w:rsidRPr="00FA32F3">
              <w:rPr>
                <w:rFonts w:ascii="Arial" w:hAnsi="Arial" w:cs="Arial"/>
                <w:sz w:val="22"/>
                <w:szCs w:val="22"/>
              </w:rPr>
              <w:t>tidak boleh mengganggu kegiatan pembelajaran</w:t>
            </w:r>
            <w:r w:rsidR="00B26AF0">
              <w:rPr>
                <w:rFonts w:ascii="Arial" w:hAnsi="Arial" w:cs="Arial"/>
                <w:sz w:val="22"/>
                <w:szCs w:val="22"/>
                <w:lang w:val="id-ID"/>
              </w:rPr>
              <w:t>.</w:t>
            </w:r>
          </w:p>
          <w:p w:rsidR="00B26AF0" w:rsidRPr="005C22BE" w:rsidRDefault="00F04B5F" w:rsidP="008E03F3">
            <w:pPr>
              <w:pStyle w:val="ListParagraph"/>
              <w:numPr>
                <w:ilvl w:val="0"/>
                <w:numId w:val="30"/>
              </w:numPr>
              <w:ind w:left="34" w:hanging="142"/>
              <w:rPr>
                <w:rFonts w:ascii="Arial" w:hAnsi="Arial" w:cs="Arial"/>
                <w:sz w:val="22"/>
                <w:szCs w:val="22"/>
              </w:rPr>
            </w:pPr>
            <w:r>
              <w:rPr>
                <w:rFonts w:ascii="Arial" w:hAnsi="Arial" w:cs="Arial"/>
                <w:sz w:val="22"/>
                <w:szCs w:val="22"/>
                <w:lang w:val="id-ID"/>
              </w:rPr>
              <w:t xml:space="preserve">Melihat atas dasar </w:t>
            </w:r>
            <w:r w:rsidR="00B26AF0" w:rsidRPr="00FA32F3">
              <w:rPr>
                <w:rFonts w:ascii="Arial" w:hAnsi="Arial" w:cs="Arial"/>
                <w:sz w:val="22"/>
                <w:szCs w:val="22"/>
              </w:rPr>
              <w:t>keberesan penyelesaian tugas yang dibebankan dan kegiatan harian</w:t>
            </w:r>
            <w:r w:rsidR="00B26AF0">
              <w:rPr>
                <w:rFonts w:ascii="Arial" w:hAnsi="Arial" w:cs="Arial"/>
                <w:sz w:val="22"/>
                <w:szCs w:val="22"/>
                <w:lang w:val="id-ID"/>
              </w:rPr>
              <w:t>.</w:t>
            </w:r>
          </w:p>
          <w:p w:rsidR="00B26AF0" w:rsidRPr="005C22BE" w:rsidRDefault="00B26AF0" w:rsidP="008E03F3">
            <w:pPr>
              <w:pStyle w:val="ListParagraph"/>
              <w:numPr>
                <w:ilvl w:val="0"/>
                <w:numId w:val="30"/>
              </w:numPr>
              <w:ind w:left="34" w:hanging="142"/>
              <w:rPr>
                <w:rFonts w:ascii="Arial" w:hAnsi="Arial" w:cs="Arial"/>
                <w:sz w:val="22"/>
                <w:szCs w:val="22"/>
              </w:rPr>
            </w:pPr>
            <w:r w:rsidRPr="005C22BE">
              <w:rPr>
                <w:rFonts w:ascii="Arial" w:hAnsi="Arial" w:cs="Arial"/>
                <w:sz w:val="22"/>
                <w:szCs w:val="22"/>
              </w:rPr>
              <w:t>Melalui evaluasi</w:t>
            </w:r>
            <w:r>
              <w:rPr>
                <w:rFonts w:ascii="Arial" w:hAnsi="Arial" w:cs="Arial"/>
                <w:sz w:val="22"/>
                <w:szCs w:val="22"/>
              </w:rPr>
              <w:t xml:space="preserve"> pelaksanaan tugas secara rutin</w:t>
            </w:r>
            <w:r w:rsidRPr="005C22BE">
              <w:rPr>
                <w:rFonts w:ascii="Arial" w:hAnsi="Arial" w:cs="Arial"/>
                <w:sz w:val="22"/>
                <w:szCs w:val="22"/>
              </w:rPr>
              <w:t xml:space="preserve">, </w:t>
            </w:r>
            <w:r w:rsidR="00F04B5F">
              <w:rPr>
                <w:rFonts w:ascii="Arial" w:hAnsi="Arial" w:cs="Arial"/>
                <w:sz w:val="22"/>
                <w:szCs w:val="22"/>
                <w:lang w:val="id-ID"/>
              </w:rPr>
              <w:t xml:space="preserve">dilakukan </w:t>
            </w:r>
            <w:r w:rsidRPr="005C22BE">
              <w:rPr>
                <w:rFonts w:ascii="Arial" w:hAnsi="Arial" w:cs="Arial"/>
                <w:sz w:val="22"/>
                <w:szCs w:val="22"/>
              </w:rPr>
              <w:t>laporan dari setiap guru/karyawan tentang tugas yang dibebankan</w:t>
            </w:r>
            <w:r>
              <w:rPr>
                <w:rFonts w:ascii="Arial" w:hAnsi="Arial" w:cs="Arial"/>
                <w:sz w:val="22"/>
                <w:szCs w:val="22"/>
                <w:lang w:val="id-ID"/>
              </w:rPr>
              <w:t>.</w:t>
            </w:r>
          </w:p>
          <w:p w:rsidR="00B26AF0" w:rsidRPr="005C22BE" w:rsidRDefault="00B26AF0" w:rsidP="008E03F3">
            <w:pPr>
              <w:pStyle w:val="ListParagraph"/>
              <w:numPr>
                <w:ilvl w:val="0"/>
                <w:numId w:val="30"/>
              </w:numPr>
              <w:ind w:left="34" w:hanging="142"/>
              <w:rPr>
                <w:rFonts w:ascii="Arial" w:hAnsi="Arial" w:cs="Arial"/>
                <w:sz w:val="22"/>
                <w:szCs w:val="22"/>
              </w:rPr>
            </w:pPr>
            <w:r w:rsidRPr="005C22BE">
              <w:rPr>
                <w:rFonts w:ascii="Arial" w:hAnsi="Arial" w:cs="Arial"/>
                <w:sz w:val="22"/>
                <w:szCs w:val="22"/>
              </w:rPr>
              <w:t>Menciptakan suasana yang ko</w:t>
            </w:r>
            <w:r>
              <w:rPr>
                <w:rFonts w:ascii="Arial" w:hAnsi="Arial" w:cs="Arial"/>
                <w:sz w:val="22"/>
                <w:szCs w:val="22"/>
                <w:lang w:val="id-ID"/>
              </w:rPr>
              <w:t>n</w:t>
            </w:r>
            <w:r w:rsidR="00F04B5F">
              <w:rPr>
                <w:rFonts w:ascii="Arial" w:hAnsi="Arial" w:cs="Arial"/>
                <w:sz w:val="22"/>
                <w:szCs w:val="22"/>
              </w:rPr>
              <w:t>dusif</w:t>
            </w:r>
            <w:r w:rsidR="00F04B5F">
              <w:rPr>
                <w:rFonts w:ascii="Arial" w:hAnsi="Arial" w:cs="Arial"/>
                <w:sz w:val="22"/>
                <w:szCs w:val="22"/>
                <w:lang w:val="id-ID"/>
              </w:rPr>
              <w:t>.</w:t>
            </w:r>
          </w:p>
          <w:p w:rsidR="00B26AF0" w:rsidRPr="005C22BE" w:rsidRDefault="00F04B5F" w:rsidP="008E03F3">
            <w:pPr>
              <w:pStyle w:val="ListParagraph"/>
              <w:numPr>
                <w:ilvl w:val="0"/>
                <w:numId w:val="30"/>
              </w:numPr>
              <w:ind w:left="34" w:hanging="142"/>
              <w:rPr>
                <w:rFonts w:ascii="Arial" w:hAnsi="Arial" w:cs="Arial"/>
                <w:sz w:val="22"/>
                <w:szCs w:val="22"/>
              </w:rPr>
            </w:pPr>
            <w:r>
              <w:rPr>
                <w:rFonts w:ascii="Arial" w:hAnsi="Arial" w:cs="Arial"/>
                <w:sz w:val="22"/>
                <w:szCs w:val="22"/>
                <w:lang w:val="id-ID"/>
              </w:rPr>
              <w:t>Memb</w:t>
            </w:r>
            <w:r w:rsidR="00B26AF0" w:rsidRPr="005C22BE">
              <w:rPr>
                <w:rFonts w:ascii="Arial" w:hAnsi="Arial" w:cs="Arial"/>
                <w:sz w:val="22"/>
                <w:szCs w:val="22"/>
              </w:rPr>
              <w:t>eri</w:t>
            </w:r>
            <w:r>
              <w:rPr>
                <w:rFonts w:ascii="Arial" w:hAnsi="Arial" w:cs="Arial"/>
                <w:sz w:val="22"/>
                <w:szCs w:val="22"/>
                <w:lang w:val="id-ID"/>
              </w:rPr>
              <w:t>k</w:t>
            </w:r>
            <w:r w:rsidR="00B26AF0" w:rsidRPr="005C22BE">
              <w:rPr>
                <w:rFonts w:ascii="Arial" w:hAnsi="Arial" w:cs="Arial"/>
                <w:sz w:val="22"/>
                <w:szCs w:val="22"/>
              </w:rPr>
              <w:t xml:space="preserve">an tugas </w:t>
            </w:r>
            <w:r>
              <w:rPr>
                <w:rFonts w:ascii="Arial" w:hAnsi="Arial" w:cs="Arial"/>
                <w:sz w:val="22"/>
                <w:szCs w:val="22"/>
                <w:lang w:val="id-ID"/>
              </w:rPr>
              <w:t xml:space="preserve">sehari-hari </w:t>
            </w:r>
            <w:r w:rsidR="00B26AF0" w:rsidRPr="005C22BE">
              <w:rPr>
                <w:rFonts w:ascii="Arial" w:hAnsi="Arial" w:cs="Arial"/>
                <w:sz w:val="22"/>
                <w:szCs w:val="22"/>
              </w:rPr>
              <w:t xml:space="preserve">secara </w:t>
            </w:r>
            <w:r w:rsidR="00B26AF0" w:rsidRPr="005C22BE">
              <w:rPr>
                <w:rFonts w:ascii="Arial" w:hAnsi="Arial" w:cs="Arial"/>
                <w:i/>
                <w:sz w:val="22"/>
                <w:szCs w:val="22"/>
              </w:rPr>
              <w:t>teamwork</w:t>
            </w:r>
            <w:r w:rsidR="00B26AF0">
              <w:rPr>
                <w:rFonts w:ascii="Arial" w:hAnsi="Arial" w:cs="Arial"/>
                <w:sz w:val="22"/>
                <w:szCs w:val="22"/>
                <w:lang w:val="id-ID"/>
              </w:rPr>
              <w:t>.</w:t>
            </w:r>
          </w:p>
        </w:tc>
      </w:tr>
    </w:tbl>
    <w:p w:rsidR="00D439E4" w:rsidRDefault="00D439E4" w:rsidP="00B26AF0">
      <w:pPr>
        <w:pStyle w:val="BodyTextIndent"/>
        <w:spacing w:before="120"/>
        <w:ind w:left="993" w:hanging="993"/>
        <w:jc w:val="both"/>
        <w:rPr>
          <w:rStyle w:val="longtext"/>
          <w:rFonts w:ascii="Arial" w:hAnsi="Arial" w:cs="Arial"/>
          <w:b/>
          <w:sz w:val="22"/>
          <w:szCs w:val="22"/>
          <w:shd w:val="clear" w:color="auto" w:fill="FFFFFF"/>
          <w:lang w:val="id-ID"/>
        </w:rPr>
      </w:pPr>
    </w:p>
    <w:p w:rsidR="00B26AF0" w:rsidRPr="004E2E52" w:rsidRDefault="00B26AF0" w:rsidP="00B26AF0">
      <w:pPr>
        <w:pStyle w:val="BodyTextIndent"/>
        <w:spacing w:before="120"/>
        <w:ind w:left="993" w:hanging="993"/>
        <w:jc w:val="both"/>
        <w:rPr>
          <w:rStyle w:val="longtext"/>
          <w:rFonts w:ascii="Arial" w:hAnsi="Arial" w:cs="Arial"/>
          <w:b/>
          <w:sz w:val="22"/>
          <w:szCs w:val="22"/>
          <w:lang w:val="id-ID"/>
        </w:rPr>
      </w:pPr>
      <w:r w:rsidRPr="004E2E52">
        <w:rPr>
          <w:rStyle w:val="longtext"/>
          <w:rFonts w:ascii="Arial" w:hAnsi="Arial" w:cs="Arial"/>
          <w:b/>
          <w:sz w:val="22"/>
          <w:szCs w:val="22"/>
          <w:shd w:val="clear" w:color="auto" w:fill="FFFFFF"/>
          <w:lang w:val="id-ID"/>
        </w:rPr>
        <w:t xml:space="preserve">Tabel </w:t>
      </w:r>
      <w:r w:rsidR="005E29EB">
        <w:rPr>
          <w:rStyle w:val="longtext"/>
          <w:rFonts w:ascii="Arial" w:hAnsi="Arial" w:cs="Arial"/>
          <w:b/>
          <w:sz w:val="22"/>
          <w:szCs w:val="22"/>
          <w:shd w:val="clear" w:color="auto" w:fill="FFFFFF"/>
          <w:lang w:val="id-ID"/>
        </w:rPr>
        <w:t>21</w:t>
      </w:r>
      <w:r w:rsidRPr="004E2E52">
        <w:rPr>
          <w:rStyle w:val="longtext"/>
          <w:rFonts w:ascii="Arial" w:hAnsi="Arial" w:cs="Arial"/>
          <w:b/>
          <w:sz w:val="22"/>
          <w:szCs w:val="22"/>
          <w:shd w:val="clear" w:color="auto" w:fill="FFFFFF"/>
          <w:lang w:val="id-ID"/>
        </w:rPr>
        <w:t xml:space="preserve">. Data </w:t>
      </w:r>
      <w:r w:rsidRPr="004E2E52">
        <w:rPr>
          <w:rFonts w:ascii="Arial" w:hAnsi="Arial" w:cs="Arial"/>
          <w:b/>
          <w:sz w:val="22"/>
          <w:szCs w:val="22"/>
          <w:lang w:val="id-ID"/>
        </w:rPr>
        <w:t>tentang analisis gender dalam hal manfaat</w:t>
      </w:r>
    </w:p>
    <w:tbl>
      <w:tblPr>
        <w:tblStyle w:val="TableGrid"/>
        <w:tblW w:w="0" w:type="auto"/>
        <w:tblInd w:w="108" w:type="dxa"/>
        <w:tblLook w:val="04A0"/>
      </w:tblPr>
      <w:tblGrid>
        <w:gridCol w:w="1701"/>
        <w:gridCol w:w="6521"/>
      </w:tblGrid>
      <w:tr w:rsidR="00B26AF0" w:rsidRPr="004E2E52" w:rsidTr="00095F13">
        <w:tc>
          <w:tcPr>
            <w:tcW w:w="1701" w:type="dxa"/>
          </w:tcPr>
          <w:p w:rsidR="00B26AF0" w:rsidRPr="004E2E52" w:rsidRDefault="00B26AF0" w:rsidP="00095F13">
            <w:pPr>
              <w:spacing w:before="120" w:after="120"/>
              <w:jc w:val="center"/>
              <w:rPr>
                <w:rFonts w:ascii="Arial" w:hAnsi="Arial" w:cs="Arial"/>
                <w:b/>
                <w:sz w:val="22"/>
                <w:szCs w:val="22"/>
                <w:lang w:val="id-ID"/>
              </w:rPr>
            </w:pPr>
            <w:r w:rsidRPr="004E2E52">
              <w:rPr>
                <w:rFonts w:ascii="Arial" w:hAnsi="Arial" w:cs="Arial"/>
                <w:b/>
                <w:sz w:val="22"/>
                <w:szCs w:val="22"/>
                <w:lang w:val="id-ID"/>
              </w:rPr>
              <w:t>Peran gender</w:t>
            </w:r>
          </w:p>
        </w:tc>
        <w:tc>
          <w:tcPr>
            <w:tcW w:w="6521" w:type="dxa"/>
          </w:tcPr>
          <w:p w:rsidR="00B26AF0" w:rsidRPr="004E2E52" w:rsidRDefault="00B26AF0" w:rsidP="00095F13">
            <w:pPr>
              <w:spacing w:before="120" w:after="120"/>
              <w:jc w:val="center"/>
              <w:rPr>
                <w:rFonts w:ascii="Arial" w:hAnsi="Arial" w:cs="Arial"/>
                <w:b/>
                <w:sz w:val="22"/>
                <w:szCs w:val="22"/>
                <w:lang w:val="id-ID"/>
              </w:rPr>
            </w:pPr>
            <w:r w:rsidRPr="004E2E52">
              <w:rPr>
                <w:rFonts w:ascii="Arial" w:hAnsi="Arial" w:cs="Arial"/>
                <w:b/>
                <w:sz w:val="22"/>
                <w:szCs w:val="22"/>
                <w:lang w:val="id-ID"/>
              </w:rPr>
              <w:t xml:space="preserve">Tanggapan Responden </w:t>
            </w:r>
          </w:p>
        </w:tc>
      </w:tr>
      <w:tr w:rsidR="00B26AF0" w:rsidRPr="004E2E52" w:rsidTr="00095F13">
        <w:tc>
          <w:tcPr>
            <w:tcW w:w="1701" w:type="dxa"/>
          </w:tcPr>
          <w:p w:rsidR="00B26AF0" w:rsidRPr="004E2E52" w:rsidRDefault="00B26AF0" w:rsidP="00095F13">
            <w:pPr>
              <w:pStyle w:val="BodyTextIndent"/>
              <w:spacing w:before="120" w:after="0"/>
              <w:ind w:left="318" w:hanging="318"/>
              <w:jc w:val="center"/>
              <w:rPr>
                <w:rFonts w:ascii="Arial" w:hAnsi="Arial" w:cs="Arial"/>
                <w:sz w:val="22"/>
                <w:szCs w:val="22"/>
                <w:lang w:val="id-ID"/>
              </w:rPr>
            </w:pPr>
            <w:r w:rsidRPr="004E2E52">
              <w:rPr>
                <w:rFonts w:ascii="Arial" w:hAnsi="Arial" w:cs="Arial"/>
                <w:sz w:val="22"/>
                <w:szCs w:val="22"/>
                <w:lang w:val="id-ID"/>
              </w:rPr>
              <w:t>1.  Laki-laki</w:t>
            </w:r>
          </w:p>
        </w:tc>
        <w:tc>
          <w:tcPr>
            <w:tcW w:w="6521" w:type="dxa"/>
          </w:tcPr>
          <w:p w:rsidR="00B26AF0" w:rsidRPr="004E2E52" w:rsidRDefault="00F04B5F" w:rsidP="008E03F3">
            <w:pPr>
              <w:pStyle w:val="ListParagraph"/>
              <w:numPr>
                <w:ilvl w:val="2"/>
                <w:numId w:val="32"/>
              </w:numPr>
              <w:ind w:left="34" w:hanging="142"/>
              <w:rPr>
                <w:rFonts w:ascii="Arial" w:hAnsi="Arial" w:cs="Arial"/>
                <w:sz w:val="22"/>
                <w:szCs w:val="22"/>
                <w:lang w:val="fi-FI"/>
              </w:rPr>
            </w:pPr>
            <w:r>
              <w:rPr>
                <w:rFonts w:ascii="Arial" w:hAnsi="Arial" w:cs="Arial"/>
                <w:sz w:val="22"/>
                <w:szCs w:val="22"/>
                <w:lang w:val="id-ID"/>
              </w:rPr>
              <w:t>M</w:t>
            </w:r>
            <w:r w:rsidR="00B26AF0" w:rsidRPr="004E2E52">
              <w:rPr>
                <w:rFonts w:ascii="Arial" w:hAnsi="Arial" w:cs="Arial"/>
                <w:sz w:val="22"/>
                <w:szCs w:val="22"/>
              </w:rPr>
              <w:t>emecahkan masalah dengan cepat sehingga tugas-tugas dapat berjalan dengan lancar.</w:t>
            </w:r>
          </w:p>
          <w:p w:rsidR="00B26AF0" w:rsidRPr="004E2E52" w:rsidRDefault="00F04B5F" w:rsidP="008E03F3">
            <w:pPr>
              <w:pStyle w:val="ListParagraph"/>
              <w:numPr>
                <w:ilvl w:val="2"/>
                <w:numId w:val="32"/>
              </w:numPr>
              <w:ind w:left="34" w:hanging="142"/>
              <w:rPr>
                <w:rFonts w:ascii="Arial" w:hAnsi="Arial" w:cs="Arial"/>
                <w:sz w:val="22"/>
                <w:szCs w:val="22"/>
              </w:rPr>
            </w:pPr>
            <w:r>
              <w:rPr>
                <w:rFonts w:ascii="Arial" w:hAnsi="Arial" w:cs="Arial"/>
                <w:sz w:val="22"/>
                <w:szCs w:val="22"/>
                <w:lang w:val="id-ID"/>
              </w:rPr>
              <w:t>M</w:t>
            </w:r>
            <w:r w:rsidR="00B26AF0" w:rsidRPr="004E2E52">
              <w:rPr>
                <w:rFonts w:ascii="Arial" w:hAnsi="Arial" w:cs="Arial"/>
                <w:sz w:val="22"/>
                <w:szCs w:val="22"/>
                <w:lang w:val="fi-FI"/>
              </w:rPr>
              <w:t>emperhatikan karakter guru</w:t>
            </w:r>
            <w:r>
              <w:rPr>
                <w:rFonts w:ascii="Arial" w:hAnsi="Arial" w:cs="Arial"/>
                <w:sz w:val="22"/>
                <w:szCs w:val="22"/>
                <w:lang w:val="id-ID"/>
              </w:rPr>
              <w:t xml:space="preserve"> dalam </w:t>
            </w:r>
            <w:r w:rsidR="00B26AF0" w:rsidRPr="004E2E52">
              <w:rPr>
                <w:rFonts w:ascii="Arial" w:hAnsi="Arial" w:cs="Arial"/>
                <w:sz w:val="22"/>
                <w:szCs w:val="22"/>
                <w:lang w:val="fi-FI"/>
              </w:rPr>
              <w:t xml:space="preserve">pelaksanaan tugas di sekolah </w:t>
            </w:r>
            <w:r>
              <w:rPr>
                <w:rFonts w:ascii="Arial" w:hAnsi="Arial" w:cs="Arial"/>
                <w:sz w:val="22"/>
                <w:szCs w:val="22"/>
                <w:lang w:val="id-ID"/>
              </w:rPr>
              <w:t xml:space="preserve">sehingga </w:t>
            </w:r>
            <w:r w:rsidR="00B26AF0" w:rsidRPr="004E2E52">
              <w:rPr>
                <w:rFonts w:ascii="Arial" w:hAnsi="Arial" w:cs="Arial"/>
                <w:sz w:val="22"/>
                <w:szCs w:val="22"/>
                <w:lang w:val="fi-FI"/>
              </w:rPr>
              <w:t>menjadi nyaman dan lancar.</w:t>
            </w:r>
          </w:p>
          <w:p w:rsidR="00B26AF0" w:rsidRPr="004E2E52" w:rsidRDefault="00F04B5F" w:rsidP="008E03F3">
            <w:pPr>
              <w:pStyle w:val="ListParagraph"/>
              <w:numPr>
                <w:ilvl w:val="2"/>
                <w:numId w:val="32"/>
              </w:numPr>
              <w:ind w:left="34" w:hanging="142"/>
              <w:rPr>
                <w:rFonts w:ascii="Arial" w:hAnsi="Arial" w:cs="Arial"/>
                <w:sz w:val="22"/>
                <w:szCs w:val="22"/>
              </w:rPr>
            </w:pPr>
            <w:r>
              <w:rPr>
                <w:rFonts w:ascii="Arial" w:hAnsi="Arial" w:cs="Arial"/>
                <w:sz w:val="22"/>
                <w:szCs w:val="22"/>
                <w:lang w:val="id-ID"/>
              </w:rPr>
              <w:t>M</w:t>
            </w:r>
            <w:r w:rsidR="00B26AF0" w:rsidRPr="004E2E52">
              <w:rPr>
                <w:rFonts w:ascii="Arial" w:hAnsi="Arial" w:cs="Arial"/>
                <w:sz w:val="22"/>
                <w:szCs w:val="22"/>
                <w:lang w:val="fi-FI"/>
              </w:rPr>
              <w:t>engembangkan potensi sesuai dengan bidangnya secara optimal</w:t>
            </w:r>
            <w:r w:rsidR="00B26AF0" w:rsidRPr="004E2E52">
              <w:rPr>
                <w:rFonts w:ascii="Arial" w:hAnsi="Arial" w:cs="Arial"/>
                <w:sz w:val="22"/>
                <w:szCs w:val="22"/>
                <w:lang w:val="id-ID"/>
              </w:rPr>
              <w:t>.</w:t>
            </w:r>
          </w:p>
          <w:p w:rsidR="00F04B5F" w:rsidRPr="00D439E4" w:rsidRDefault="00F04B5F" w:rsidP="008E03F3">
            <w:pPr>
              <w:pStyle w:val="ListParagraph"/>
              <w:numPr>
                <w:ilvl w:val="2"/>
                <w:numId w:val="32"/>
              </w:numPr>
              <w:ind w:left="34" w:hanging="142"/>
              <w:rPr>
                <w:rFonts w:ascii="Arial" w:hAnsi="Arial" w:cs="Arial"/>
                <w:sz w:val="22"/>
                <w:szCs w:val="22"/>
              </w:rPr>
            </w:pPr>
            <w:r>
              <w:rPr>
                <w:rFonts w:ascii="Arial" w:hAnsi="Arial" w:cs="Arial"/>
                <w:sz w:val="22"/>
                <w:szCs w:val="22"/>
                <w:lang w:val="id-ID"/>
              </w:rPr>
              <w:t>Menghargai p</w:t>
            </w:r>
            <w:r w:rsidR="00B26AF0" w:rsidRPr="004E2E52">
              <w:rPr>
                <w:rFonts w:ascii="Arial" w:hAnsi="Arial" w:cs="Arial"/>
                <w:sz w:val="22"/>
                <w:szCs w:val="22"/>
                <w:lang w:val="fi-FI"/>
              </w:rPr>
              <w:t>erbedaan pendapat akhirnya bisa diterima semua pihak, dan pengelolaan</w:t>
            </w:r>
            <w:r>
              <w:rPr>
                <w:rFonts w:ascii="Arial" w:hAnsi="Arial" w:cs="Arial"/>
                <w:sz w:val="22"/>
                <w:szCs w:val="22"/>
                <w:lang w:val="fi-FI"/>
              </w:rPr>
              <w:t xml:space="preserve"> pendidikan menjadi lebih ma</w:t>
            </w:r>
            <w:r>
              <w:rPr>
                <w:rFonts w:ascii="Arial" w:hAnsi="Arial" w:cs="Arial"/>
                <w:sz w:val="22"/>
                <w:szCs w:val="22"/>
                <w:lang w:val="id-ID"/>
              </w:rPr>
              <w:t>ntap.</w:t>
            </w:r>
          </w:p>
          <w:p w:rsidR="00D439E4" w:rsidRPr="00F04B5F" w:rsidRDefault="00D439E4" w:rsidP="00D439E4">
            <w:pPr>
              <w:pStyle w:val="ListParagraph"/>
              <w:ind w:left="34"/>
              <w:rPr>
                <w:rFonts w:ascii="Arial" w:hAnsi="Arial" w:cs="Arial"/>
                <w:sz w:val="22"/>
                <w:szCs w:val="22"/>
              </w:rPr>
            </w:pPr>
          </w:p>
          <w:p w:rsidR="00B26AF0" w:rsidRPr="004E2E52" w:rsidRDefault="00F04B5F" w:rsidP="008E03F3">
            <w:pPr>
              <w:pStyle w:val="ListParagraph"/>
              <w:numPr>
                <w:ilvl w:val="2"/>
                <w:numId w:val="32"/>
              </w:numPr>
              <w:ind w:left="34" w:hanging="142"/>
              <w:rPr>
                <w:rFonts w:ascii="Arial" w:hAnsi="Arial" w:cs="Arial"/>
                <w:sz w:val="22"/>
                <w:szCs w:val="22"/>
              </w:rPr>
            </w:pPr>
            <w:r>
              <w:rPr>
                <w:rFonts w:ascii="Arial" w:hAnsi="Arial" w:cs="Arial"/>
                <w:sz w:val="22"/>
                <w:szCs w:val="22"/>
                <w:lang w:val="id-ID"/>
              </w:rPr>
              <w:t>A</w:t>
            </w:r>
            <w:r w:rsidR="00B26AF0" w:rsidRPr="004E2E52">
              <w:rPr>
                <w:rFonts w:ascii="Arial" w:hAnsi="Arial" w:cs="Arial"/>
                <w:sz w:val="22"/>
                <w:szCs w:val="22"/>
                <w:lang w:val="fi-FI"/>
              </w:rPr>
              <w:t xml:space="preserve">danya kerjasama yang baik dalam mewujudkan visi dan misi </w:t>
            </w:r>
            <w:r w:rsidR="00B26AF0" w:rsidRPr="004E2E52">
              <w:rPr>
                <w:rFonts w:ascii="Arial" w:hAnsi="Arial" w:cs="Arial"/>
                <w:sz w:val="22"/>
                <w:szCs w:val="22"/>
                <w:lang w:val="fi-FI"/>
              </w:rPr>
              <w:lastRenderedPageBreak/>
              <w:t>sekolah.</w:t>
            </w:r>
          </w:p>
          <w:p w:rsidR="00B26AF0" w:rsidRPr="004E2E52" w:rsidRDefault="00F04B5F" w:rsidP="008E03F3">
            <w:pPr>
              <w:pStyle w:val="ListParagraph"/>
              <w:numPr>
                <w:ilvl w:val="2"/>
                <w:numId w:val="32"/>
              </w:numPr>
              <w:ind w:left="34" w:hanging="142"/>
              <w:rPr>
                <w:rFonts w:ascii="Arial" w:hAnsi="Arial" w:cs="Arial"/>
                <w:sz w:val="22"/>
                <w:szCs w:val="22"/>
              </w:rPr>
            </w:pPr>
            <w:r>
              <w:rPr>
                <w:rFonts w:ascii="Arial" w:hAnsi="Arial" w:cs="Arial"/>
                <w:sz w:val="22"/>
                <w:szCs w:val="22"/>
                <w:lang w:val="id-ID"/>
              </w:rPr>
              <w:t>Menjadikan k</w:t>
            </w:r>
            <w:r w:rsidR="00B26AF0" w:rsidRPr="004E2E52">
              <w:rPr>
                <w:rFonts w:ascii="Arial" w:hAnsi="Arial" w:cs="Arial"/>
                <w:sz w:val="22"/>
                <w:szCs w:val="22"/>
              </w:rPr>
              <w:t xml:space="preserve">epala sekolah </w:t>
            </w:r>
            <w:r>
              <w:rPr>
                <w:rFonts w:ascii="Arial" w:hAnsi="Arial" w:cs="Arial"/>
                <w:sz w:val="22"/>
                <w:szCs w:val="22"/>
                <w:lang w:val="id-ID"/>
              </w:rPr>
              <w:t xml:space="preserve">sebagai </w:t>
            </w:r>
            <w:r w:rsidR="00B26AF0" w:rsidRPr="004E2E52">
              <w:rPr>
                <w:rFonts w:ascii="Arial" w:hAnsi="Arial" w:cs="Arial"/>
                <w:sz w:val="22"/>
                <w:szCs w:val="22"/>
              </w:rPr>
              <w:t>panutan guru dan karyawan</w:t>
            </w:r>
            <w:r>
              <w:rPr>
                <w:rFonts w:ascii="Arial" w:hAnsi="Arial" w:cs="Arial"/>
                <w:sz w:val="22"/>
                <w:szCs w:val="22"/>
                <w:lang w:val="id-ID"/>
              </w:rPr>
              <w:t>.</w:t>
            </w:r>
          </w:p>
          <w:p w:rsidR="00B26AF0" w:rsidRPr="004E2E52" w:rsidRDefault="00F04B5F" w:rsidP="008E03F3">
            <w:pPr>
              <w:pStyle w:val="ListParagraph"/>
              <w:numPr>
                <w:ilvl w:val="2"/>
                <w:numId w:val="32"/>
              </w:numPr>
              <w:ind w:left="34" w:hanging="142"/>
              <w:rPr>
                <w:rFonts w:ascii="Arial" w:hAnsi="Arial" w:cs="Arial"/>
                <w:sz w:val="22"/>
                <w:szCs w:val="22"/>
              </w:rPr>
            </w:pPr>
            <w:r>
              <w:rPr>
                <w:rFonts w:ascii="Arial" w:hAnsi="Arial" w:cs="Arial"/>
                <w:sz w:val="22"/>
                <w:szCs w:val="22"/>
                <w:lang w:val="id-ID"/>
              </w:rPr>
              <w:t>Meningkatkan k</w:t>
            </w:r>
            <w:r w:rsidR="00B26AF0" w:rsidRPr="004E2E52">
              <w:rPr>
                <w:rFonts w:ascii="Arial" w:hAnsi="Arial" w:cs="Arial"/>
                <w:sz w:val="22"/>
                <w:szCs w:val="22"/>
              </w:rPr>
              <w:t>inerja guru dan karyawan lebih baik</w:t>
            </w:r>
            <w:r w:rsidR="00B26AF0" w:rsidRPr="004E2E52">
              <w:rPr>
                <w:rFonts w:ascii="Arial" w:hAnsi="Arial" w:cs="Arial"/>
                <w:sz w:val="22"/>
                <w:szCs w:val="22"/>
                <w:lang w:val="id-ID"/>
              </w:rPr>
              <w:t>.</w:t>
            </w:r>
          </w:p>
          <w:p w:rsidR="00B26AF0" w:rsidRPr="004E2E52" w:rsidRDefault="00F04B5F" w:rsidP="008E03F3">
            <w:pPr>
              <w:pStyle w:val="ListParagraph"/>
              <w:numPr>
                <w:ilvl w:val="2"/>
                <w:numId w:val="32"/>
              </w:numPr>
              <w:ind w:left="34" w:hanging="142"/>
              <w:rPr>
                <w:rFonts w:ascii="Arial" w:hAnsi="Arial" w:cs="Arial"/>
                <w:sz w:val="22"/>
                <w:szCs w:val="22"/>
              </w:rPr>
            </w:pPr>
            <w:r>
              <w:rPr>
                <w:rFonts w:ascii="Arial" w:hAnsi="Arial" w:cs="Arial"/>
                <w:sz w:val="22"/>
                <w:szCs w:val="22"/>
                <w:lang w:val="id-ID"/>
              </w:rPr>
              <w:t>Mendasarkan s</w:t>
            </w:r>
            <w:r w:rsidR="00B26AF0" w:rsidRPr="004E2E52">
              <w:rPr>
                <w:rFonts w:ascii="Arial" w:hAnsi="Arial" w:cs="Arial"/>
                <w:sz w:val="22"/>
                <w:szCs w:val="22"/>
              </w:rPr>
              <w:t>egala keputusan pada kesepakatan</w:t>
            </w:r>
            <w:r w:rsidR="00B26AF0" w:rsidRPr="004E2E52">
              <w:rPr>
                <w:rFonts w:ascii="Arial" w:hAnsi="Arial" w:cs="Arial"/>
                <w:sz w:val="22"/>
                <w:szCs w:val="22"/>
                <w:lang w:val="id-ID"/>
              </w:rPr>
              <w:t>.</w:t>
            </w:r>
          </w:p>
          <w:p w:rsidR="00B26AF0" w:rsidRPr="004E2E52" w:rsidRDefault="00F04B5F" w:rsidP="008E03F3">
            <w:pPr>
              <w:pStyle w:val="ListParagraph"/>
              <w:numPr>
                <w:ilvl w:val="2"/>
                <w:numId w:val="32"/>
              </w:numPr>
              <w:ind w:left="34" w:hanging="142"/>
              <w:rPr>
                <w:rFonts w:ascii="Arial" w:hAnsi="Arial" w:cs="Arial"/>
                <w:sz w:val="22"/>
                <w:szCs w:val="22"/>
              </w:rPr>
            </w:pPr>
            <w:r>
              <w:rPr>
                <w:rFonts w:ascii="Arial" w:hAnsi="Arial" w:cs="Arial"/>
                <w:sz w:val="22"/>
                <w:szCs w:val="22"/>
                <w:lang w:val="id-ID"/>
              </w:rPr>
              <w:t>M</w:t>
            </w:r>
            <w:r w:rsidR="00B26AF0" w:rsidRPr="004E2E52">
              <w:rPr>
                <w:rFonts w:ascii="Arial" w:hAnsi="Arial" w:cs="Arial"/>
                <w:sz w:val="22"/>
                <w:szCs w:val="22"/>
              </w:rPr>
              <w:t>emudahkan langkah untuk mencapai kemajuan.</w:t>
            </w:r>
          </w:p>
          <w:p w:rsidR="00B26AF0" w:rsidRPr="004E2E52" w:rsidRDefault="00B26AF0" w:rsidP="008E03F3">
            <w:pPr>
              <w:pStyle w:val="ListParagraph"/>
              <w:numPr>
                <w:ilvl w:val="2"/>
                <w:numId w:val="32"/>
              </w:numPr>
              <w:ind w:left="34" w:hanging="142"/>
              <w:rPr>
                <w:rFonts w:ascii="Arial" w:hAnsi="Arial" w:cs="Arial"/>
                <w:sz w:val="22"/>
                <w:szCs w:val="22"/>
              </w:rPr>
            </w:pPr>
            <w:r w:rsidRPr="004E2E52">
              <w:rPr>
                <w:rFonts w:ascii="Arial" w:hAnsi="Arial" w:cs="Arial"/>
                <w:sz w:val="22"/>
                <w:szCs w:val="22"/>
                <w:lang w:val="id-ID"/>
              </w:rPr>
              <w:t>S</w:t>
            </w:r>
            <w:r w:rsidRPr="004E2E52">
              <w:rPr>
                <w:rFonts w:ascii="Arial" w:hAnsi="Arial" w:cs="Arial"/>
                <w:sz w:val="22"/>
                <w:szCs w:val="22"/>
              </w:rPr>
              <w:t>emua kegiatan sekolah berjalan sesuai rencana</w:t>
            </w:r>
            <w:r w:rsidRPr="004E2E52">
              <w:rPr>
                <w:rFonts w:ascii="Arial" w:hAnsi="Arial" w:cs="Arial"/>
                <w:sz w:val="22"/>
                <w:szCs w:val="22"/>
                <w:lang w:val="id-ID"/>
              </w:rPr>
              <w:t>.</w:t>
            </w:r>
          </w:p>
          <w:p w:rsidR="00B26AF0" w:rsidRPr="004E2E52" w:rsidRDefault="00F04B5F" w:rsidP="008E03F3">
            <w:pPr>
              <w:pStyle w:val="ListParagraph"/>
              <w:numPr>
                <w:ilvl w:val="2"/>
                <w:numId w:val="32"/>
              </w:numPr>
              <w:ind w:left="34" w:hanging="142"/>
              <w:rPr>
                <w:rFonts w:ascii="Arial" w:hAnsi="Arial" w:cs="Arial"/>
                <w:sz w:val="22"/>
                <w:szCs w:val="22"/>
              </w:rPr>
            </w:pPr>
            <w:r>
              <w:rPr>
                <w:rFonts w:ascii="Arial" w:hAnsi="Arial" w:cs="Arial"/>
                <w:sz w:val="22"/>
                <w:szCs w:val="22"/>
                <w:lang w:val="id-ID"/>
              </w:rPr>
              <w:t>Me</w:t>
            </w:r>
            <w:r w:rsidR="00B26AF0" w:rsidRPr="004E2E52">
              <w:rPr>
                <w:rFonts w:ascii="Arial" w:hAnsi="Arial" w:cs="Arial"/>
                <w:sz w:val="22"/>
                <w:szCs w:val="22"/>
              </w:rPr>
              <w:t xml:space="preserve">mberikan evaluasi setelah </w:t>
            </w:r>
            <w:r>
              <w:rPr>
                <w:rFonts w:ascii="Arial" w:hAnsi="Arial" w:cs="Arial"/>
                <w:sz w:val="22"/>
                <w:szCs w:val="22"/>
                <w:lang w:val="id-ID"/>
              </w:rPr>
              <w:t xml:space="preserve">melakukan </w:t>
            </w:r>
            <w:r w:rsidR="00B26AF0" w:rsidRPr="004E2E52">
              <w:rPr>
                <w:rFonts w:ascii="Arial" w:hAnsi="Arial" w:cs="Arial"/>
                <w:sz w:val="22"/>
                <w:szCs w:val="22"/>
              </w:rPr>
              <w:t>pengamatan dan supervis</w:t>
            </w:r>
            <w:r w:rsidR="00B26AF0" w:rsidRPr="004E2E52">
              <w:rPr>
                <w:rFonts w:ascii="Arial" w:hAnsi="Arial" w:cs="Arial"/>
                <w:sz w:val="22"/>
                <w:szCs w:val="22"/>
                <w:lang w:val="id-ID"/>
              </w:rPr>
              <w:t xml:space="preserve">i, </w:t>
            </w:r>
            <w:r w:rsidR="00B26AF0" w:rsidRPr="004E2E52">
              <w:rPr>
                <w:rFonts w:ascii="Arial" w:hAnsi="Arial" w:cs="Arial"/>
                <w:sz w:val="22"/>
                <w:szCs w:val="22"/>
              </w:rPr>
              <w:t xml:space="preserve"> akan mudah dalam menyamakan persepsi</w:t>
            </w:r>
            <w:r w:rsidR="00B26AF0" w:rsidRPr="004E2E52">
              <w:rPr>
                <w:rFonts w:ascii="Arial" w:hAnsi="Arial" w:cs="Arial"/>
                <w:sz w:val="22"/>
                <w:szCs w:val="22"/>
                <w:lang w:val="id-ID"/>
              </w:rPr>
              <w:t>.</w:t>
            </w:r>
          </w:p>
          <w:p w:rsidR="00B26AF0" w:rsidRPr="004E2E52" w:rsidRDefault="00B26AF0" w:rsidP="008E03F3">
            <w:pPr>
              <w:pStyle w:val="ListParagraph"/>
              <w:numPr>
                <w:ilvl w:val="2"/>
                <w:numId w:val="32"/>
              </w:numPr>
              <w:ind w:left="34" w:hanging="142"/>
              <w:rPr>
                <w:rFonts w:ascii="Arial" w:hAnsi="Arial" w:cs="Arial"/>
                <w:sz w:val="22"/>
                <w:szCs w:val="22"/>
              </w:rPr>
            </w:pPr>
            <w:r w:rsidRPr="004E2E52">
              <w:rPr>
                <w:rFonts w:ascii="Arial" w:hAnsi="Arial" w:cs="Arial"/>
                <w:sz w:val="22"/>
                <w:szCs w:val="22"/>
              </w:rPr>
              <w:t>Tidak membedakan antara laki-laki dan perempuan dalam hal meningkatkan pengetahuan dan keterampilan</w:t>
            </w:r>
            <w:r w:rsidRPr="004E2E52">
              <w:rPr>
                <w:rFonts w:ascii="Arial" w:hAnsi="Arial" w:cs="Arial"/>
                <w:sz w:val="22"/>
                <w:szCs w:val="22"/>
                <w:lang w:val="id-ID"/>
              </w:rPr>
              <w:t>.</w:t>
            </w:r>
          </w:p>
          <w:p w:rsidR="00B26AF0" w:rsidRPr="004E2E52" w:rsidRDefault="00B26AF0" w:rsidP="008E03F3">
            <w:pPr>
              <w:pStyle w:val="ListParagraph"/>
              <w:numPr>
                <w:ilvl w:val="2"/>
                <w:numId w:val="32"/>
              </w:numPr>
              <w:ind w:left="34" w:hanging="142"/>
              <w:rPr>
                <w:rFonts w:ascii="Arial" w:hAnsi="Arial" w:cs="Arial"/>
                <w:sz w:val="22"/>
                <w:szCs w:val="22"/>
              </w:rPr>
            </w:pPr>
            <w:r w:rsidRPr="004E2E52">
              <w:rPr>
                <w:rFonts w:ascii="Arial" w:hAnsi="Arial" w:cs="Arial"/>
                <w:sz w:val="22"/>
                <w:szCs w:val="22"/>
              </w:rPr>
              <w:t>Terbangunnya ko</w:t>
            </w:r>
            <w:r w:rsidR="00F04B5F">
              <w:rPr>
                <w:rFonts w:ascii="Arial" w:hAnsi="Arial" w:cs="Arial"/>
                <w:sz w:val="22"/>
                <w:szCs w:val="22"/>
                <w:lang w:val="id-ID"/>
              </w:rPr>
              <w:t>m</w:t>
            </w:r>
            <w:r w:rsidRPr="004E2E52">
              <w:rPr>
                <w:rFonts w:ascii="Arial" w:hAnsi="Arial" w:cs="Arial"/>
                <w:sz w:val="22"/>
                <w:szCs w:val="22"/>
              </w:rPr>
              <w:t>itmen pembelajaran kelompok yang dinamis.</w:t>
            </w:r>
          </w:p>
          <w:p w:rsidR="00B26AF0" w:rsidRPr="004E2E52" w:rsidRDefault="00B26AF0" w:rsidP="008E03F3">
            <w:pPr>
              <w:pStyle w:val="ListParagraph"/>
              <w:numPr>
                <w:ilvl w:val="2"/>
                <w:numId w:val="32"/>
              </w:numPr>
              <w:ind w:left="34" w:hanging="142"/>
              <w:rPr>
                <w:rFonts w:ascii="Arial" w:hAnsi="Arial" w:cs="Arial"/>
                <w:sz w:val="22"/>
                <w:szCs w:val="22"/>
              </w:rPr>
            </w:pPr>
            <w:r w:rsidRPr="004E2E52">
              <w:rPr>
                <w:rFonts w:ascii="Arial" w:hAnsi="Arial" w:cs="Arial"/>
                <w:sz w:val="22"/>
                <w:szCs w:val="22"/>
                <w:lang w:val="fi-FI"/>
              </w:rPr>
              <w:t>Dengan pembelajaran kelompok</w:t>
            </w:r>
            <w:r w:rsidRPr="004E2E52">
              <w:rPr>
                <w:rFonts w:ascii="Arial" w:hAnsi="Arial" w:cs="Arial"/>
                <w:sz w:val="22"/>
                <w:szCs w:val="22"/>
                <w:lang w:val="id-ID"/>
              </w:rPr>
              <w:t xml:space="preserve">, </w:t>
            </w:r>
            <w:r w:rsidRPr="004E2E52">
              <w:rPr>
                <w:rFonts w:ascii="Arial" w:hAnsi="Arial" w:cs="Arial"/>
                <w:sz w:val="22"/>
                <w:szCs w:val="22"/>
                <w:lang w:val="fi-FI"/>
              </w:rPr>
              <w:t>guru  dapat memanfaatka</w:t>
            </w:r>
            <w:r w:rsidR="00F04B5F">
              <w:rPr>
                <w:rFonts w:ascii="Arial" w:hAnsi="Arial" w:cs="Arial"/>
                <w:sz w:val="22"/>
                <w:szCs w:val="22"/>
                <w:lang w:val="id-ID"/>
              </w:rPr>
              <w:t>n</w:t>
            </w:r>
            <w:r w:rsidRPr="004E2E52">
              <w:rPr>
                <w:rFonts w:ascii="Arial" w:hAnsi="Arial" w:cs="Arial"/>
                <w:sz w:val="22"/>
                <w:szCs w:val="22"/>
                <w:lang w:val="fi-FI"/>
              </w:rPr>
              <w:t xml:space="preserve"> </w:t>
            </w:r>
            <w:r w:rsidR="00F04B5F">
              <w:rPr>
                <w:rFonts w:ascii="Arial" w:hAnsi="Arial" w:cs="Arial"/>
                <w:sz w:val="22"/>
                <w:szCs w:val="22"/>
                <w:lang w:val="id-ID"/>
              </w:rPr>
              <w:t xml:space="preserve">peralatan yang ada </w:t>
            </w:r>
            <w:r w:rsidRPr="004E2E52">
              <w:rPr>
                <w:rFonts w:ascii="Arial" w:hAnsi="Arial" w:cs="Arial"/>
                <w:sz w:val="22"/>
                <w:szCs w:val="22"/>
                <w:lang w:val="fi-FI"/>
              </w:rPr>
              <w:t>di sekolah, misalnya penggunaan LCD</w:t>
            </w:r>
            <w:r w:rsidRPr="004E2E52">
              <w:rPr>
                <w:rFonts w:ascii="Arial" w:hAnsi="Arial" w:cs="Arial"/>
                <w:sz w:val="22"/>
                <w:szCs w:val="22"/>
                <w:lang w:val="id-ID"/>
              </w:rPr>
              <w:t>.</w:t>
            </w:r>
          </w:p>
          <w:p w:rsidR="00B26AF0" w:rsidRPr="004E2E52" w:rsidRDefault="00F04B5F" w:rsidP="008E03F3">
            <w:pPr>
              <w:pStyle w:val="ListParagraph"/>
              <w:numPr>
                <w:ilvl w:val="2"/>
                <w:numId w:val="32"/>
              </w:numPr>
              <w:ind w:left="34" w:hanging="142"/>
              <w:rPr>
                <w:rFonts w:ascii="Arial" w:hAnsi="Arial" w:cs="Arial"/>
                <w:sz w:val="22"/>
                <w:szCs w:val="22"/>
              </w:rPr>
            </w:pPr>
            <w:r>
              <w:rPr>
                <w:rFonts w:ascii="Arial" w:hAnsi="Arial" w:cs="Arial"/>
                <w:sz w:val="22"/>
                <w:szCs w:val="22"/>
                <w:lang w:val="id-ID"/>
              </w:rPr>
              <w:t xml:space="preserve">Menciptakan </w:t>
            </w:r>
            <w:r w:rsidR="00B26AF0" w:rsidRPr="004E2E52">
              <w:rPr>
                <w:rFonts w:ascii="Arial" w:hAnsi="Arial" w:cs="Arial"/>
                <w:sz w:val="22"/>
                <w:szCs w:val="22"/>
              </w:rPr>
              <w:t xml:space="preserve">kondusi </w:t>
            </w:r>
            <w:r>
              <w:rPr>
                <w:rFonts w:ascii="Arial" w:hAnsi="Arial" w:cs="Arial"/>
                <w:sz w:val="22"/>
                <w:szCs w:val="22"/>
                <w:lang w:val="id-ID"/>
              </w:rPr>
              <w:t xml:space="preserve">lsekolah </w:t>
            </w:r>
            <w:r w:rsidR="00B26AF0" w:rsidRPr="004E2E52">
              <w:rPr>
                <w:rFonts w:ascii="Arial" w:hAnsi="Arial" w:cs="Arial"/>
                <w:sz w:val="22"/>
                <w:szCs w:val="22"/>
              </w:rPr>
              <w:t>yang harmonis dan nyaman.</w:t>
            </w:r>
          </w:p>
        </w:tc>
      </w:tr>
      <w:tr w:rsidR="00B26AF0" w:rsidRPr="004E2E52" w:rsidTr="00095F13">
        <w:tc>
          <w:tcPr>
            <w:tcW w:w="1701" w:type="dxa"/>
          </w:tcPr>
          <w:p w:rsidR="00B26AF0" w:rsidRPr="004E2E52" w:rsidRDefault="00B26AF0" w:rsidP="00095F13">
            <w:pPr>
              <w:pStyle w:val="BodyTextIndent"/>
              <w:spacing w:before="120" w:after="0"/>
              <w:ind w:left="34" w:hanging="34"/>
              <w:jc w:val="center"/>
              <w:rPr>
                <w:rStyle w:val="longtext"/>
                <w:rFonts w:ascii="Arial" w:hAnsi="Arial" w:cs="Arial"/>
                <w:sz w:val="22"/>
                <w:szCs w:val="22"/>
                <w:lang w:val="id-ID"/>
              </w:rPr>
            </w:pPr>
            <w:r w:rsidRPr="004E2E52">
              <w:rPr>
                <w:rFonts w:ascii="Arial" w:hAnsi="Arial" w:cs="Arial"/>
                <w:sz w:val="22"/>
                <w:szCs w:val="22"/>
                <w:lang w:val="id-ID"/>
              </w:rPr>
              <w:lastRenderedPageBreak/>
              <w:t>2.  P</w:t>
            </w:r>
            <w:r w:rsidRPr="004E2E52">
              <w:rPr>
                <w:rFonts w:ascii="Arial" w:hAnsi="Arial" w:cs="Arial"/>
                <w:sz w:val="22"/>
                <w:szCs w:val="22"/>
              </w:rPr>
              <w:t>erempua</w:t>
            </w:r>
            <w:r w:rsidRPr="004E2E52">
              <w:rPr>
                <w:rFonts w:ascii="Arial" w:hAnsi="Arial" w:cs="Arial"/>
                <w:sz w:val="22"/>
                <w:szCs w:val="22"/>
                <w:shd w:val="clear" w:color="auto" w:fill="FFFFFF"/>
              </w:rPr>
              <w:t>n</w:t>
            </w:r>
          </w:p>
        </w:tc>
        <w:tc>
          <w:tcPr>
            <w:tcW w:w="6521" w:type="dxa"/>
          </w:tcPr>
          <w:p w:rsidR="00B26AF0" w:rsidRPr="004E2E52" w:rsidRDefault="009628CB" w:rsidP="008E03F3">
            <w:pPr>
              <w:pStyle w:val="ListParagraph"/>
              <w:numPr>
                <w:ilvl w:val="0"/>
                <w:numId w:val="30"/>
              </w:numPr>
              <w:ind w:left="34" w:hanging="142"/>
              <w:rPr>
                <w:rFonts w:ascii="Arial" w:hAnsi="Arial" w:cs="Arial"/>
                <w:sz w:val="22"/>
                <w:szCs w:val="22"/>
              </w:rPr>
            </w:pPr>
            <w:r>
              <w:rPr>
                <w:rFonts w:ascii="Arial" w:hAnsi="Arial" w:cs="Arial"/>
                <w:sz w:val="22"/>
                <w:szCs w:val="22"/>
                <w:lang w:val="id-ID"/>
              </w:rPr>
              <w:t>D</w:t>
            </w:r>
            <w:r w:rsidR="00B26AF0" w:rsidRPr="004E2E52">
              <w:rPr>
                <w:rFonts w:ascii="Arial" w:hAnsi="Arial" w:cs="Arial"/>
                <w:sz w:val="22"/>
                <w:szCs w:val="22"/>
              </w:rPr>
              <w:t>apat membimbing guru dan karyawan dalam melaksanakan tugasnya</w:t>
            </w:r>
            <w:r w:rsidR="00B26AF0">
              <w:rPr>
                <w:rFonts w:ascii="Arial" w:hAnsi="Arial" w:cs="Arial"/>
                <w:sz w:val="22"/>
                <w:szCs w:val="22"/>
                <w:lang w:val="id-ID"/>
              </w:rPr>
              <w:t>.</w:t>
            </w:r>
          </w:p>
          <w:p w:rsidR="00B26AF0" w:rsidRPr="004A5ADC" w:rsidRDefault="00B26AF0" w:rsidP="008E03F3">
            <w:pPr>
              <w:pStyle w:val="ListParagraph"/>
              <w:numPr>
                <w:ilvl w:val="0"/>
                <w:numId w:val="30"/>
              </w:numPr>
              <w:ind w:left="34" w:hanging="142"/>
              <w:rPr>
                <w:rFonts w:ascii="Arial" w:hAnsi="Arial" w:cs="Arial"/>
                <w:sz w:val="22"/>
                <w:szCs w:val="22"/>
              </w:rPr>
            </w:pPr>
            <w:r w:rsidRPr="004E2E52">
              <w:rPr>
                <w:rFonts w:ascii="Arial" w:hAnsi="Arial" w:cs="Arial"/>
                <w:sz w:val="22"/>
                <w:szCs w:val="22"/>
              </w:rPr>
              <w:t>Terjalin</w:t>
            </w:r>
            <w:r>
              <w:rPr>
                <w:rFonts w:ascii="Arial" w:hAnsi="Arial" w:cs="Arial"/>
                <w:sz w:val="22"/>
                <w:szCs w:val="22"/>
                <w:lang w:val="id-ID"/>
              </w:rPr>
              <w:t>n</w:t>
            </w:r>
            <w:r w:rsidRPr="004E2E52">
              <w:rPr>
                <w:rFonts w:ascii="Arial" w:hAnsi="Arial" w:cs="Arial"/>
                <w:sz w:val="22"/>
                <w:szCs w:val="22"/>
              </w:rPr>
              <w:t xml:space="preserve">ya kerjasama yang sinergis, </w:t>
            </w:r>
            <w:r>
              <w:rPr>
                <w:rFonts w:ascii="Arial" w:hAnsi="Arial" w:cs="Arial"/>
                <w:sz w:val="22"/>
                <w:szCs w:val="22"/>
                <w:lang w:val="id-ID"/>
              </w:rPr>
              <w:t xml:space="preserve">mengembangkan </w:t>
            </w:r>
            <w:r w:rsidRPr="004E2E52">
              <w:rPr>
                <w:rFonts w:ascii="Arial" w:hAnsi="Arial" w:cs="Arial"/>
                <w:sz w:val="22"/>
                <w:szCs w:val="22"/>
              </w:rPr>
              <w:t>sikap loyal dan kekeluargaan yang baik</w:t>
            </w:r>
            <w:r>
              <w:rPr>
                <w:rFonts w:ascii="Arial" w:hAnsi="Arial" w:cs="Arial"/>
                <w:sz w:val="22"/>
                <w:szCs w:val="22"/>
                <w:lang w:val="id-ID"/>
              </w:rPr>
              <w:t>.</w:t>
            </w:r>
          </w:p>
          <w:p w:rsidR="00B26AF0" w:rsidRPr="004A5ADC" w:rsidRDefault="00B26AF0" w:rsidP="008E03F3">
            <w:pPr>
              <w:pStyle w:val="ListParagraph"/>
              <w:numPr>
                <w:ilvl w:val="0"/>
                <w:numId w:val="30"/>
              </w:numPr>
              <w:ind w:left="34" w:hanging="142"/>
              <w:rPr>
                <w:rFonts w:ascii="Arial" w:hAnsi="Arial" w:cs="Arial"/>
                <w:sz w:val="22"/>
                <w:szCs w:val="22"/>
              </w:rPr>
            </w:pPr>
            <w:r>
              <w:rPr>
                <w:rFonts w:ascii="Arial" w:hAnsi="Arial" w:cs="Arial"/>
                <w:sz w:val="22"/>
                <w:szCs w:val="22"/>
                <w:lang w:val="id-ID"/>
              </w:rPr>
              <w:t>S</w:t>
            </w:r>
            <w:r w:rsidRPr="004A5ADC">
              <w:rPr>
                <w:rFonts w:ascii="Arial" w:hAnsi="Arial" w:cs="Arial"/>
                <w:sz w:val="22"/>
                <w:szCs w:val="22"/>
              </w:rPr>
              <w:t>emua potensi sekolah dapat berkembang secara optimal</w:t>
            </w:r>
            <w:r>
              <w:rPr>
                <w:rFonts w:ascii="Arial" w:hAnsi="Arial" w:cs="Arial"/>
                <w:sz w:val="22"/>
                <w:szCs w:val="22"/>
                <w:lang w:val="id-ID"/>
              </w:rPr>
              <w:t>.</w:t>
            </w:r>
          </w:p>
          <w:p w:rsidR="009628CB" w:rsidRPr="009628CB" w:rsidRDefault="00B26AF0" w:rsidP="008E03F3">
            <w:pPr>
              <w:pStyle w:val="ListParagraph"/>
              <w:numPr>
                <w:ilvl w:val="0"/>
                <w:numId w:val="30"/>
              </w:numPr>
              <w:ind w:left="34" w:hanging="142"/>
              <w:rPr>
                <w:rFonts w:ascii="Arial" w:hAnsi="Arial" w:cs="Arial"/>
                <w:sz w:val="22"/>
                <w:szCs w:val="22"/>
              </w:rPr>
            </w:pPr>
            <w:r w:rsidRPr="004A5ADC">
              <w:rPr>
                <w:rFonts w:ascii="Arial" w:hAnsi="Arial" w:cs="Arial"/>
                <w:sz w:val="22"/>
                <w:szCs w:val="22"/>
              </w:rPr>
              <w:t>Terjadinya pelayanan y</w:t>
            </w:r>
            <w:r w:rsidR="009628CB">
              <w:rPr>
                <w:rFonts w:ascii="Arial" w:hAnsi="Arial" w:cs="Arial"/>
                <w:sz w:val="22"/>
                <w:szCs w:val="22"/>
              </w:rPr>
              <w:t>ang sudah mengacu pada gender</w:t>
            </w:r>
            <w:r w:rsidR="009628CB">
              <w:rPr>
                <w:rFonts w:ascii="Arial" w:hAnsi="Arial" w:cs="Arial"/>
                <w:sz w:val="22"/>
                <w:szCs w:val="22"/>
                <w:lang w:val="id-ID"/>
              </w:rPr>
              <w:t>.</w:t>
            </w:r>
          </w:p>
          <w:p w:rsidR="00B26AF0" w:rsidRPr="004A5ADC" w:rsidRDefault="00B26AF0" w:rsidP="008E03F3">
            <w:pPr>
              <w:pStyle w:val="ListParagraph"/>
              <w:numPr>
                <w:ilvl w:val="0"/>
                <w:numId w:val="30"/>
              </w:numPr>
              <w:ind w:left="34" w:hanging="142"/>
              <w:rPr>
                <w:rFonts w:ascii="Arial" w:hAnsi="Arial" w:cs="Arial"/>
                <w:sz w:val="22"/>
                <w:szCs w:val="22"/>
              </w:rPr>
            </w:pPr>
            <w:r w:rsidRPr="004A5ADC">
              <w:rPr>
                <w:rFonts w:ascii="Arial" w:hAnsi="Arial" w:cs="Arial"/>
                <w:sz w:val="22"/>
                <w:szCs w:val="22"/>
              </w:rPr>
              <w:t>Terkondisi</w:t>
            </w:r>
            <w:r w:rsidR="009628CB">
              <w:rPr>
                <w:rFonts w:ascii="Arial" w:hAnsi="Arial" w:cs="Arial"/>
                <w:sz w:val="22"/>
                <w:szCs w:val="22"/>
                <w:lang w:val="id-ID"/>
              </w:rPr>
              <w:t xml:space="preserve">nya </w:t>
            </w:r>
            <w:r w:rsidRPr="004A5ADC">
              <w:rPr>
                <w:rFonts w:ascii="Arial" w:hAnsi="Arial" w:cs="Arial"/>
                <w:sz w:val="22"/>
                <w:szCs w:val="22"/>
              </w:rPr>
              <w:t xml:space="preserve"> pemanfaatan fasilitas yang sensiti</w:t>
            </w:r>
            <w:r>
              <w:rPr>
                <w:rFonts w:ascii="Arial" w:hAnsi="Arial" w:cs="Arial"/>
                <w:sz w:val="22"/>
                <w:szCs w:val="22"/>
                <w:lang w:val="id-ID"/>
              </w:rPr>
              <w:t>f</w:t>
            </w:r>
            <w:r w:rsidRPr="004A5ADC">
              <w:rPr>
                <w:rFonts w:ascii="Arial" w:hAnsi="Arial" w:cs="Arial"/>
                <w:sz w:val="22"/>
                <w:szCs w:val="22"/>
              </w:rPr>
              <w:t xml:space="preserve"> gender</w:t>
            </w:r>
            <w:r>
              <w:rPr>
                <w:rFonts w:ascii="Arial" w:hAnsi="Arial" w:cs="Arial"/>
                <w:sz w:val="22"/>
                <w:szCs w:val="22"/>
                <w:lang w:val="id-ID"/>
              </w:rPr>
              <w:t>.</w:t>
            </w:r>
          </w:p>
          <w:p w:rsidR="009628CB" w:rsidRPr="009628CB" w:rsidRDefault="00B26AF0" w:rsidP="008E03F3">
            <w:pPr>
              <w:pStyle w:val="ListParagraph"/>
              <w:numPr>
                <w:ilvl w:val="0"/>
                <w:numId w:val="30"/>
              </w:numPr>
              <w:ind w:left="34" w:hanging="142"/>
              <w:rPr>
                <w:rFonts w:ascii="Arial" w:hAnsi="Arial" w:cs="Arial"/>
                <w:sz w:val="22"/>
                <w:szCs w:val="22"/>
              </w:rPr>
            </w:pPr>
            <w:r w:rsidRPr="004A5ADC">
              <w:rPr>
                <w:rFonts w:ascii="Arial" w:hAnsi="Arial" w:cs="Arial"/>
                <w:sz w:val="22"/>
                <w:szCs w:val="22"/>
              </w:rPr>
              <w:t>Terjalin</w:t>
            </w:r>
            <w:r w:rsidR="009628CB">
              <w:rPr>
                <w:rFonts w:ascii="Arial" w:hAnsi="Arial" w:cs="Arial"/>
                <w:sz w:val="22"/>
                <w:szCs w:val="22"/>
                <w:lang w:val="id-ID"/>
              </w:rPr>
              <w:t>nya</w:t>
            </w:r>
            <w:r w:rsidRPr="004A5ADC">
              <w:rPr>
                <w:rFonts w:ascii="Arial" w:hAnsi="Arial" w:cs="Arial"/>
                <w:sz w:val="22"/>
                <w:szCs w:val="22"/>
              </w:rPr>
              <w:t xml:space="preserve"> keakraban </w:t>
            </w:r>
            <w:r w:rsidR="009628CB">
              <w:rPr>
                <w:rFonts w:ascii="Arial" w:hAnsi="Arial" w:cs="Arial"/>
                <w:sz w:val="22"/>
                <w:szCs w:val="22"/>
                <w:lang w:val="id-ID"/>
              </w:rPr>
              <w:t xml:space="preserve">dan integritas </w:t>
            </w:r>
            <w:r w:rsidR="009628CB">
              <w:rPr>
                <w:rFonts w:ascii="Arial" w:hAnsi="Arial" w:cs="Arial"/>
                <w:sz w:val="22"/>
                <w:szCs w:val="22"/>
              </w:rPr>
              <w:t>warga sekolah</w:t>
            </w:r>
            <w:r w:rsidR="009628CB">
              <w:rPr>
                <w:rFonts w:ascii="Arial" w:hAnsi="Arial" w:cs="Arial"/>
                <w:sz w:val="22"/>
                <w:szCs w:val="22"/>
                <w:lang w:val="id-ID"/>
              </w:rPr>
              <w:t>.</w:t>
            </w:r>
          </w:p>
          <w:p w:rsidR="00B26AF0" w:rsidRPr="009628CB" w:rsidRDefault="00B26AF0" w:rsidP="008E03F3">
            <w:pPr>
              <w:pStyle w:val="ListParagraph"/>
              <w:numPr>
                <w:ilvl w:val="0"/>
                <w:numId w:val="30"/>
              </w:numPr>
              <w:ind w:left="34" w:hanging="142"/>
              <w:rPr>
                <w:rFonts w:ascii="Arial" w:hAnsi="Arial" w:cs="Arial"/>
                <w:sz w:val="22"/>
                <w:szCs w:val="22"/>
              </w:rPr>
            </w:pPr>
            <w:r w:rsidRPr="009628CB">
              <w:rPr>
                <w:rFonts w:ascii="Arial" w:hAnsi="Arial" w:cs="Arial"/>
                <w:sz w:val="22"/>
                <w:szCs w:val="22"/>
              </w:rPr>
              <w:t>Keputusan  didasarkan pada kesepakatan tidak sepihak</w:t>
            </w:r>
            <w:r w:rsidRPr="009628CB">
              <w:rPr>
                <w:rFonts w:ascii="Arial" w:hAnsi="Arial" w:cs="Arial"/>
                <w:sz w:val="22"/>
                <w:szCs w:val="22"/>
                <w:lang w:val="id-ID"/>
              </w:rPr>
              <w:t>.</w:t>
            </w:r>
          </w:p>
          <w:p w:rsidR="00B26AF0" w:rsidRPr="006D7233" w:rsidRDefault="009628CB" w:rsidP="008E03F3">
            <w:pPr>
              <w:pStyle w:val="ListParagraph"/>
              <w:numPr>
                <w:ilvl w:val="0"/>
                <w:numId w:val="30"/>
              </w:numPr>
              <w:ind w:left="34" w:hanging="142"/>
              <w:rPr>
                <w:rFonts w:ascii="Arial" w:hAnsi="Arial" w:cs="Arial"/>
                <w:sz w:val="22"/>
                <w:szCs w:val="22"/>
              </w:rPr>
            </w:pPr>
            <w:r>
              <w:rPr>
                <w:rFonts w:ascii="Arial" w:hAnsi="Arial" w:cs="Arial"/>
                <w:sz w:val="22"/>
                <w:szCs w:val="22"/>
                <w:lang w:val="id-ID"/>
              </w:rPr>
              <w:t xml:space="preserve">Merasakan </w:t>
            </w:r>
            <w:r w:rsidR="00B26AF0" w:rsidRPr="006D7233">
              <w:rPr>
                <w:rFonts w:ascii="Arial" w:hAnsi="Arial" w:cs="Arial"/>
                <w:sz w:val="22"/>
                <w:szCs w:val="22"/>
              </w:rPr>
              <w:t>tugas sebagai motivator dan teladan</w:t>
            </w:r>
            <w:r w:rsidR="00B26AF0">
              <w:rPr>
                <w:rFonts w:ascii="Arial" w:hAnsi="Arial" w:cs="Arial"/>
                <w:sz w:val="22"/>
                <w:szCs w:val="22"/>
                <w:lang w:val="id-ID"/>
              </w:rPr>
              <w:t xml:space="preserve"> </w:t>
            </w:r>
            <w:r w:rsidR="00B26AF0" w:rsidRPr="006D7233">
              <w:rPr>
                <w:rFonts w:ascii="Arial" w:hAnsi="Arial" w:cs="Arial"/>
                <w:sz w:val="22"/>
                <w:szCs w:val="22"/>
              </w:rPr>
              <w:t>(contoh sebagai leader) dapat berfungsi sebagaimana mestinya</w:t>
            </w:r>
            <w:r w:rsidR="00B26AF0">
              <w:rPr>
                <w:rFonts w:ascii="Arial" w:hAnsi="Arial" w:cs="Arial"/>
                <w:sz w:val="22"/>
                <w:szCs w:val="22"/>
                <w:lang w:val="id-ID"/>
              </w:rPr>
              <w:t>.</w:t>
            </w:r>
          </w:p>
          <w:p w:rsidR="00B26AF0" w:rsidRPr="00BA021C" w:rsidRDefault="009628CB" w:rsidP="008E03F3">
            <w:pPr>
              <w:pStyle w:val="ListParagraph"/>
              <w:numPr>
                <w:ilvl w:val="0"/>
                <w:numId w:val="30"/>
              </w:numPr>
              <w:ind w:left="34" w:hanging="142"/>
              <w:rPr>
                <w:rFonts w:ascii="Arial" w:hAnsi="Arial" w:cs="Arial"/>
                <w:sz w:val="22"/>
                <w:szCs w:val="22"/>
              </w:rPr>
            </w:pPr>
            <w:r>
              <w:rPr>
                <w:rFonts w:ascii="Arial" w:hAnsi="Arial" w:cs="Arial"/>
                <w:sz w:val="22"/>
                <w:szCs w:val="22"/>
                <w:lang w:val="id-ID"/>
              </w:rPr>
              <w:t xml:space="preserve">Memberikan tambahan </w:t>
            </w:r>
            <w:r w:rsidR="00B26AF0" w:rsidRPr="006D7233">
              <w:rPr>
                <w:rFonts w:ascii="Arial" w:hAnsi="Arial" w:cs="Arial"/>
                <w:sz w:val="22"/>
                <w:szCs w:val="22"/>
              </w:rPr>
              <w:t>wawasan</w:t>
            </w:r>
            <w:r>
              <w:rPr>
                <w:rFonts w:ascii="Arial" w:hAnsi="Arial" w:cs="Arial"/>
                <w:sz w:val="22"/>
                <w:szCs w:val="22"/>
                <w:lang w:val="id-ID"/>
              </w:rPr>
              <w:t xml:space="preserve"> dan </w:t>
            </w:r>
            <w:r w:rsidR="00B26AF0" w:rsidRPr="006D7233">
              <w:rPr>
                <w:rFonts w:ascii="Arial" w:hAnsi="Arial" w:cs="Arial"/>
                <w:sz w:val="22"/>
                <w:szCs w:val="22"/>
              </w:rPr>
              <w:t>bisa bersosialisasi dengan teman sejawat di sekolah lain</w:t>
            </w:r>
            <w:r w:rsidR="00B26AF0">
              <w:rPr>
                <w:rFonts w:ascii="Arial" w:hAnsi="Arial" w:cs="Arial"/>
                <w:sz w:val="22"/>
                <w:szCs w:val="22"/>
                <w:lang w:val="id-ID"/>
              </w:rPr>
              <w:t>.</w:t>
            </w:r>
          </w:p>
          <w:p w:rsidR="00B26AF0" w:rsidRPr="00BA021C" w:rsidRDefault="00B26AF0" w:rsidP="008E03F3">
            <w:pPr>
              <w:pStyle w:val="ListParagraph"/>
              <w:numPr>
                <w:ilvl w:val="0"/>
                <w:numId w:val="30"/>
              </w:numPr>
              <w:ind w:left="34" w:hanging="142"/>
              <w:rPr>
                <w:rFonts w:ascii="Arial" w:hAnsi="Arial" w:cs="Arial"/>
                <w:sz w:val="22"/>
                <w:szCs w:val="22"/>
              </w:rPr>
            </w:pPr>
            <w:r w:rsidRPr="00BA021C">
              <w:rPr>
                <w:rFonts w:ascii="Arial" w:hAnsi="Arial" w:cs="Arial"/>
                <w:sz w:val="22"/>
                <w:szCs w:val="22"/>
              </w:rPr>
              <w:t xml:space="preserve">Membangkitkan jiwa inovasi </w:t>
            </w:r>
            <w:r w:rsidR="009628CB">
              <w:rPr>
                <w:rFonts w:ascii="Arial" w:hAnsi="Arial" w:cs="Arial"/>
                <w:sz w:val="22"/>
                <w:szCs w:val="22"/>
                <w:lang w:val="id-ID"/>
              </w:rPr>
              <w:t xml:space="preserve">yang </w:t>
            </w:r>
            <w:r w:rsidRPr="00BA021C">
              <w:rPr>
                <w:rFonts w:ascii="Arial" w:hAnsi="Arial" w:cs="Arial"/>
                <w:sz w:val="22"/>
                <w:szCs w:val="22"/>
              </w:rPr>
              <w:t>selalu tanggap terhadap perubahan untuk mencapai kemajuan</w:t>
            </w:r>
            <w:r>
              <w:rPr>
                <w:rFonts w:ascii="Arial" w:hAnsi="Arial" w:cs="Arial"/>
                <w:sz w:val="22"/>
                <w:szCs w:val="22"/>
                <w:lang w:val="id-ID"/>
              </w:rPr>
              <w:t>.</w:t>
            </w:r>
          </w:p>
          <w:p w:rsidR="00B26AF0" w:rsidRPr="00FA32F3" w:rsidRDefault="009628CB" w:rsidP="008E03F3">
            <w:pPr>
              <w:pStyle w:val="ListParagraph"/>
              <w:numPr>
                <w:ilvl w:val="0"/>
                <w:numId w:val="30"/>
              </w:numPr>
              <w:ind w:left="34" w:hanging="142"/>
              <w:rPr>
                <w:rFonts w:ascii="Arial" w:hAnsi="Arial" w:cs="Arial"/>
                <w:sz w:val="22"/>
                <w:szCs w:val="22"/>
              </w:rPr>
            </w:pPr>
            <w:r>
              <w:rPr>
                <w:rFonts w:ascii="Arial" w:hAnsi="Arial" w:cs="Arial"/>
                <w:sz w:val="22"/>
                <w:szCs w:val="22"/>
                <w:lang w:val="id-ID"/>
              </w:rPr>
              <w:t>Adanya k</w:t>
            </w:r>
            <w:r w:rsidR="00B26AF0">
              <w:rPr>
                <w:rFonts w:ascii="Arial" w:hAnsi="Arial" w:cs="Arial"/>
                <w:sz w:val="22"/>
                <w:szCs w:val="22"/>
              </w:rPr>
              <w:t>emajuan</w:t>
            </w:r>
            <w:r w:rsidR="00B26AF0" w:rsidRPr="00BA021C">
              <w:rPr>
                <w:rFonts w:ascii="Arial" w:hAnsi="Arial" w:cs="Arial"/>
                <w:sz w:val="22"/>
                <w:szCs w:val="22"/>
              </w:rPr>
              <w:t xml:space="preserve">/peningkatan kualitas </w:t>
            </w:r>
            <w:r w:rsidR="00B26AF0">
              <w:rPr>
                <w:rFonts w:ascii="Arial" w:hAnsi="Arial" w:cs="Arial"/>
                <w:sz w:val="22"/>
                <w:szCs w:val="22"/>
                <w:lang w:val="id-ID"/>
              </w:rPr>
              <w:t xml:space="preserve">sumber daya </w:t>
            </w:r>
            <w:r w:rsidR="00B26AF0" w:rsidRPr="00BA021C">
              <w:rPr>
                <w:rFonts w:ascii="Arial" w:hAnsi="Arial" w:cs="Arial"/>
                <w:sz w:val="22"/>
                <w:szCs w:val="22"/>
              </w:rPr>
              <w:t>guru</w:t>
            </w:r>
            <w:r w:rsidR="00B26AF0">
              <w:rPr>
                <w:rFonts w:ascii="Arial" w:hAnsi="Arial" w:cs="Arial"/>
                <w:sz w:val="22"/>
                <w:szCs w:val="22"/>
                <w:lang w:val="id-ID"/>
              </w:rPr>
              <w:t>.</w:t>
            </w:r>
          </w:p>
          <w:p w:rsidR="00B26AF0" w:rsidRPr="00FA32F3" w:rsidRDefault="009628CB" w:rsidP="008E03F3">
            <w:pPr>
              <w:pStyle w:val="ListParagraph"/>
              <w:numPr>
                <w:ilvl w:val="0"/>
                <w:numId w:val="30"/>
              </w:numPr>
              <w:ind w:left="34" w:hanging="142"/>
              <w:rPr>
                <w:rFonts w:ascii="Arial" w:hAnsi="Arial" w:cs="Arial"/>
                <w:sz w:val="22"/>
                <w:szCs w:val="22"/>
              </w:rPr>
            </w:pPr>
            <w:r>
              <w:rPr>
                <w:rFonts w:ascii="Arial" w:hAnsi="Arial" w:cs="Arial"/>
                <w:sz w:val="22"/>
                <w:szCs w:val="22"/>
                <w:lang w:val="id-ID"/>
              </w:rPr>
              <w:t>M</w:t>
            </w:r>
            <w:r w:rsidR="00B26AF0" w:rsidRPr="00FA32F3">
              <w:rPr>
                <w:rFonts w:ascii="Arial" w:hAnsi="Arial" w:cs="Arial"/>
                <w:sz w:val="22"/>
                <w:szCs w:val="22"/>
              </w:rPr>
              <w:t>eningkatkan semangat dalam bekerja</w:t>
            </w:r>
          </w:p>
          <w:p w:rsidR="00B26AF0" w:rsidRPr="009628CB" w:rsidRDefault="009628CB" w:rsidP="008E03F3">
            <w:pPr>
              <w:pStyle w:val="ListParagraph"/>
              <w:numPr>
                <w:ilvl w:val="0"/>
                <w:numId w:val="30"/>
              </w:numPr>
              <w:ind w:left="34" w:hanging="142"/>
              <w:rPr>
                <w:rFonts w:ascii="Arial" w:hAnsi="Arial" w:cs="Arial"/>
                <w:sz w:val="22"/>
                <w:szCs w:val="22"/>
              </w:rPr>
            </w:pPr>
            <w:r>
              <w:rPr>
                <w:rFonts w:ascii="Arial" w:hAnsi="Arial" w:cs="Arial"/>
                <w:sz w:val="22"/>
                <w:szCs w:val="22"/>
                <w:lang w:val="id-ID"/>
              </w:rPr>
              <w:t>Meningkatkan k</w:t>
            </w:r>
            <w:r w:rsidR="00B26AF0" w:rsidRPr="00FA32F3">
              <w:rPr>
                <w:rFonts w:ascii="Arial" w:hAnsi="Arial" w:cs="Arial"/>
                <w:sz w:val="22"/>
                <w:szCs w:val="22"/>
              </w:rPr>
              <w:t>inerja guru dan karyawan</w:t>
            </w:r>
            <w:r w:rsidR="00B26AF0">
              <w:rPr>
                <w:rFonts w:ascii="Arial" w:hAnsi="Arial" w:cs="Arial"/>
                <w:sz w:val="22"/>
                <w:szCs w:val="22"/>
                <w:lang w:val="id-ID"/>
              </w:rPr>
              <w:t>.</w:t>
            </w:r>
          </w:p>
          <w:p w:rsidR="00B26AF0" w:rsidRPr="00FA32F3" w:rsidRDefault="00B26AF0" w:rsidP="008E03F3">
            <w:pPr>
              <w:pStyle w:val="ListParagraph"/>
              <w:numPr>
                <w:ilvl w:val="0"/>
                <w:numId w:val="30"/>
              </w:numPr>
              <w:ind w:left="34" w:hanging="142"/>
              <w:rPr>
                <w:rFonts w:ascii="Arial" w:hAnsi="Arial" w:cs="Arial"/>
                <w:sz w:val="22"/>
                <w:szCs w:val="22"/>
              </w:rPr>
            </w:pPr>
            <w:r w:rsidRPr="00FA32F3">
              <w:rPr>
                <w:rFonts w:ascii="Arial" w:hAnsi="Arial" w:cs="Arial"/>
                <w:sz w:val="22"/>
                <w:szCs w:val="22"/>
              </w:rPr>
              <w:t>Selalu berusaha meng</w:t>
            </w:r>
            <w:r>
              <w:rPr>
                <w:rFonts w:ascii="Arial" w:hAnsi="Arial" w:cs="Arial"/>
                <w:sz w:val="22"/>
                <w:szCs w:val="22"/>
                <w:lang w:val="id-ID"/>
              </w:rPr>
              <w:t>-</w:t>
            </w:r>
            <w:r w:rsidRPr="00FA32F3">
              <w:rPr>
                <w:rFonts w:ascii="Arial" w:hAnsi="Arial" w:cs="Arial"/>
                <w:i/>
                <w:sz w:val="22"/>
                <w:szCs w:val="22"/>
              </w:rPr>
              <w:t>update</w:t>
            </w:r>
            <w:r w:rsidRPr="00FA32F3">
              <w:rPr>
                <w:rFonts w:ascii="Arial" w:hAnsi="Arial" w:cs="Arial"/>
                <w:sz w:val="22"/>
                <w:szCs w:val="22"/>
              </w:rPr>
              <w:t xml:space="preserve"> pengetahuan dan keterampilan.</w:t>
            </w:r>
          </w:p>
          <w:p w:rsidR="00B26AF0" w:rsidRPr="005C22BE" w:rsidRDefault="00B26AF0" w:rsidP="008E03F3">
            <w:pPr>
              <w:pStyle w:val="ListParagraph"/>
              <w:numPr>
                <w:ilvl w:val="0"/>
                <w:numId w:val="30"/>
              </w:numPr>
              <w:ind w:left="34" w:hanging="142"/>
              <w:rPr>
                <w:rFonts w:ascii="Arial" w:hAnsi="Arial" w:cs="Arial"/>
                <w:sz w:val="22"/>
                <w:szCs w:val="22"/>
              </w:rPr>
            </w:pPr>
            <w:r w:rsidRPr="00FA32F3">
              <w:rPr>
                <w:rFonts w:ascii="Arial" w:hAnsi="Arial" w:cs="Arial"/>
                <w:sz w:val="22"/>
                <w:szCs w:val="22"/>
              </w:rPr>
              <w:t>Peningkatan kompetensi profesional  guru</w:t>
            </w:r>
            <w:r>
              <w:rPr>
                <w:rFonts w:ascii="Arial" w:hAnsi="Arial" w:cs="Arial"/>
                <w:sz w:val="22"/>
                <w:szCs w:val="22"/>
                <w:lang w:val="id-ID"/>
              </w:rPr>
              <w:t>.</w:t>
            </w:r>
          </w:p>
          <w:p w:rsidR="00B26AF0" w:rsidRPr="005C22BE" w:rsidRDefault="00B26AF0" w:rsidP="008E03F3">
            <w:pPr>
              <w:pStyle w:val="ListParagraph"/>
              <w:numPr>
                <w:ilvl w:val="0"/>
                <w:numId w:val="30"/>
              </w:numPr>
              <w:ind w:left="34" w:hanging="142"/>
              <w:rPr>
                <w:rFonts w:ascii="Arial" w:hAnsi="Arial" w:cs="Arial"/>
                <w:sz w:val="22"/>
                <w:szCs w:val="22"/>
              </w:rPr>
            </w:pPr>
            <w:r w:rsidRPr="005C22BE">
              <w:rPr>
                <w:rFonts w:ascii="Arial" w:hAnsi="Arial" w:cs="Arial"/>
                <w:sz w:val="22"/>
                <w:szCs w:val="22"/>
              </w:rPr>
              <w:t>Meningkatkan peran sebagai motivator</w:t>
            </w:r>
            <w:r>
              <w:rPr>
                <w:rFonts w:ascii="Arial" w:hAnsi="Arial" w:cs="Arial"/>
                <w:sz w:val="22"/>
                <w:szCs w:val="22"/>
                <w:lang w:val="id-ID"/>
              </w:rPr>
              <w:t>.</w:t>
            </w:r>
          </w:p>
          <w:p w:rsidR="00B26AF0" w:rsidRPr="005C22BE" w:rsidRDefault="00B26AF0" w:rsidP="008E03F3">
            <w:pPr>
              <w:pStyle w:val="ListParagraph"/>
              <w:numPr>
                <w:ilvl w:val="0"/>
                <w:numId w:val="30"/>
              </w:numPr>
              <w:ind w:left="34" w:hanging="142"/>
              <w:rPr>
                <w:rFonts w:ascii="Arial" w:hAnsi="Arial" w:cs="Arial"/>
                <w:sz w:val="22"/>
                <w:szCs w:val="22"/>
              </w:rPr>
            </w:pPr>
            <w:r w:rsidRPr="005C22BE">
              <w:rPr>
                <w:rFonts w:ascii="Arial" w:hAnsi="Arial" w:cs="Arial"/>
                <w:sz w:val="22"/>
                <w:szCs w:val="22"/>
              </w:rPr>
              <w:t>Pembelajaran berkelompok dapat terkembangkan disamping itu guru dan karyawan juga memperoleh pengalaman berorganisasi</w:t>
            </w:r>
            <w:r>
              <w:rPr>
                <w:rFonts w:ascii="Arial" w:hAnsi="Arial" w:cs="Arial"/>
                <w:sz w:val="22"/>
                <w:szCs w:val="22"/>
                <w:lang w:val="id-ID"/>
              </w:rPr>
              <w:t>.</w:t>
            </w:r>
          </w:p>
          <w:p w:rsidR="00B26AF0" w:rsidRPr="005C22BE" w:rsidRDefault="009628CB" w:rsidP="008E03F3">
            <w:pPr>
              <w:pStyle w:val="ListParagraph"/>
              <w:numPr>
                <w:ilvl w:val="0"/>
                <w:numId w:val="30"/>
              </w:numPr>
              <w:ind w:left="34" w:hanging="142"/>
              <w:rPr>
                <w:rFonts w:ascii="Arial" w:hAnsi="Arial" w:cs="Arial"/>
                <w:i/>
                <w:sz w:val="22"/>
                <w:szCs w:val="22"/>
              </w:rPr>
            </w:pPr>
            <w:r>
              <w:rPr>
                <w:rFonts w:ascii="Arial" w:hAnsi="Arial" w:cs="Arial"/>
                <w:sz w:val="22"/>
                <w:szCs w:val="22"/>
                <w:lang w:val="id-ID"/>
              </w:rPr>
              <w:t>M</w:t>
            </w:r>
            <w:r w:rsidR="00B26AF0" w:rsidRPr="005C22BE">
              <w:rPr>
                <w:rFonts w:ascii="Arial" w:hAnsi="Arial" w:cs="Arial"/>
                <w:sz w:val="22"/>
                <w:szCs w:val="22"/>
              </w:rPr>
              <w:t xml:space="preserve">eningkatkan </w:t>
            </w:r>
            <w:r w:rsidR="00B26AF0" w:rsidRPr="009628CB">
              <w:rPr>
                <w:rFonts w:ascii="Arial" w:hAnsi="Arial" w:cs="Arial"/>
                <w:sz w:val="22"/>
                <w:szCs w:val="22"/>
              </w:rPr>
              <w:t>per</w:t>
            </w:r>
            <w:r w:rsidRPr="009628CB">
              <w:rPr>
                <w:rFonts w:ascii="Arial" w:hAnsi="Arial" w:cs="Arial"/>
                <w:sz w:val="22"/>
                <w:szCs w:val="22"/>
                <w:lang w:val="id-ID"/>
              </w:rPr>
              <w:t xml:space="preserve">an </w:t>
            </w:r>
            <w:r w:rsidR="00B26AF0" w:rsidRPr="005C22BE">
              <w:rPr>
                <w:rFonts w:ascii="Arial" w:hAnsi="Arial" w:cs="Arial"/>
                <w:sz w:val="22"/>
                <w:szCs w:val="22"/>
              </w:rPr>
              <w:t xml:space="preserve">sebagi </w:t>
            </w:r>
            <w:r w:rsidR="00B26AF0" w:rsidRPr="005C22BE">
              <w:rPr>
                <w:rFonts w:ascii="Arial" w:hAnsi="Arial" w:cs="Arial"/>
                <w:i/>
                <w:sz w:val="22"/>
                <w:szCs w:val="22"/>
              </w:rPr>
              <w:t>leader</w:t>
            </w:r>
            <w:r w:rsidR="00B26AF0">
              <w:rPr>
                <w:rFonts w:ascii="Arial" w:hAnsi="Arial" w:cs="Arial"/>
                <w:i/>
                <w:sz w:val="22"/>
                <w:szCs w:val="22"/>
                <w:lang w:val="id-ID"/>
              </w:rPr>
              <w:t>.</w:t>
            </w:r>
          </w:p>
          <w:p w:rsidR="00B26AF0" w:rsidRPr="005C22BE" w:rsidRDefault="009628CB" w:rsidP="008E03F3">
            <w:pPr>
              <w:pStyle w:val="ListParagraph"/>
              <w:numPr>
                <w:ilvl w:val="0"/>
                <w:numId w:val="30"/>
              </w:numPr>
              <w:ind w:left="34" w:hanging="142"/>
              <w:rPr>
                <w:rFonts w:ascii="Arial" w:hAnsi="Arial" w:cs="Arial"/>
                <w:i/>
                <w:sz w:val="22"/>
                <w:szCs w:val="22"/>
              </w:rPr>
            </w:pPr>
            <w:r>
              <w:rPr>
                <w:rFonts w:ascii="Arial" w:hAnsi="Arial" w:cs="Arial"/>
                <w:sz w:val="22"/>
                <w:szCs w:val="22"/>
                <w:lang w:val="id-ID"/>
              </w:rPr>
              <w:t>M</w:t>
            </w:r>
            <w:r w:rsidR="00B26AF0" w:rsidRPr="005C22BE">
              <w:rPr>
                <w:rFonts w:ascii="Arial" w:hAnsi="Arial" w:cs="Arial"/>
                <w:sz w:val="22"/>
                <w:szCs w:val="22"/>
              </w:rPr>
              <w:t>embuat organisasi sekolah terko</w:t>
            </w:r>
            <w:r>
              <w:rPr>
                <w:rFonts w:ascii="Arial" w:hAnsi="Arial" w:cs="Arial"/>
                <w:sz w:val="22"/>
                <w:szCs w:val="22"/>
                <w:lang w:val="id-ID"/>
              </w:rPr>
              <w:t>n</w:t>
            </w:r>
            <w:r w:rsidR="00B26AF0" w:rsidRPr="005C22BE">
              <w:rPr>
                <w:rFonts w:ascii="Arial" w:hAnsi="Arial" w:cs="Arial"/>
                <w:sz w:val="22"/>
                <w:szCs w:val="22"/>
              </w:rPr>
              <w:t>disikan secara kondusif, nyaman, tenteram dan damai.</w:t>
            </w:r>
          </w:p>
        </w:tc>
      </w:tr>
    </w:tbl>
    <w:p w:rsidR="00B26AF0" w:rsidRDefault="00B26AF0" w:rsidP="00B26AF0">
      <w:pPr>
        <w:pStyle w:val="BodyTextIndent"/>
        <w:spacing w:before="120"/>
        <w:ind w:left="0"/>
        <w:jc w:val="both"/>
        <w:rPr>
          <w:rStyle w:val="longtext"/>
          <w:rFonts w:ascii="Arial" w:hAnsi="Arial" w:cs="Arial"/>
          <w:b/>
          <w:color w:val="FF0000"/>
          <w:sz w:val="22"/>
          <w:szCs w:val="22"/>
          <w:shd w:val="clear" w:color="auto" w:fill="FFFFFF"/>
          <w:lang w:val="id-ID"/>
        </w:rPr>
      </w:pPr>
    </w:p>
    <w:p w:rsidR="00E80BCB" w:rsidRDefault="00E80BCB" w:rsidP="00942F22">
      <w:pPr>
        <w:pStyle w:val="BodyTextIndent"/>
        <w:spacing w:after="0" w:line="360" w:lineRule="auto"/>
        <w:ind w:left="0" w:firstLine="851"/>
        <w:jc w:val="both"/>
        <w:rPr>
          <w:rFonts w:ascii="Arial" w:hAnsi="Arial" w:cs="Arial"/>
          <w:sz w:val="24"/>
          <w:szCs w:val="24"/>
          <w:lang w:val="id-ID"/>
        </w:rPr>
      </w:pPr>
      <w:r>
        <w:rPr>
          <w:rFonts w:ascii="Arial" w:hAnsi="Arial" w:cs="Arial"/>
          <w:sz w:val="24"/>
          <w:szCs w:val="24"/>
          <w:lang w:val="id-ID"/>
        </w:rPr>
        <w:lastRenderedPageBreak/>
        <w:t xml:space="preserve">Tabel tersebut di atas memberikan suatu gambaran tentang berbagai kegiatan yang </w:t>
      </w:r>
      <w:r w:rsidR="00942F22" w:rsidRPr="00AA699C">
        <w:rPr>
          <w:rFonts w:ascii="Arial" w:hAnsi="Arial" w:cs="Arial"/>
          <w:sz w:val="24"/>
          <w:szCs w:val="24"/>
          <w:lang w:val="id-ID"/>
        </w:rPr>
        <w:t>dilakukan oleh kepala sekolah SMP Negeri di Kodya Yogyakarta dalam kepemimpinan transformasional berbasis gender</w:t>
      </w:r>
      <w:r>
        <w:rPr>
          <w:rFonts w:ascii="Arial" w:hAnsi="Arial" w:cs="Arial"/>
          <w:sz w:val="24"/>
          <w:szCs w:val="24"/>
          <w:lang w:val="id-ID"/>
        </w:rPr>
        <w:t xml:space="preserve"> </w:t>
      </w:r>
      <w:r w:rsidR="00942F22" w:rsidRPr="00AA699C">
        <w:rPr>
          <w:rFonts w:ascii="Arial" w:hAnsi="Arial" w:cs="Arial"/>
          <w:sz w:val="24"/>
          <w:szCs w:val="24"/>
          <w:lang w:val="id-ID"/>
        </w:rPr>
        <w:t>pada setiap dimensi kepemimpinan transformasional</w:t>
      </w:r>
      <w:r>
        <w:rPr>
          <w:rFonts w:ascii="Arial" w:hAnsi="Arial" w:cs="Arial"/>
          <w:sz w:val="24"/>
          <w:szCs w:val="24"/>
          <w:lang w:val="id-ID"/>
        </w:rPr>
        <w:t xml:space="preserve">.  </w:t>
      </w:r>
      <w:r w:rsidR="00942F22" w:rsidRPr="003029A2">
        <w:rPr>
          <w:rStyle w:val="longtext"/>
          <w:rFonts w:ascii="Arial" w:hAnsi="Arial" w:cs="Arial"/>
          <w:sz w:val="24"/>
          <w:szCs w:val="24"/>
          <w:shd w:val="clear" w:color="auto" w:fill="FFFFFF"/>
          <w:lang w:val="id-ID"/>
        </w:rPr>
        <w:t xml:space="preserve">Berdasarkan data kualitatif </w:t>
      </w:r>
      <w:r>
        <w:rPr>
          <w:rStyle w:val="longtext"/>
          <w:rFonts w:ascii="Arial" w:hAnsi="Arial" w:cs="Arial"/>
          <w:sz w:val="24"/>
          <w:szCs w:val="24"/>
          <w:shd w:val="clear" w:color="auto" w:fill="FFFFFF"/>
          <w:lang w:val="id-ID"/>
        </w:rPr>
        <w:t xml:space="preserve">tersebut dapat dirumuskan </w:t>
      </w:r>
      <w:r w:rsidR="00942F22" w:rsidRPr="003029A2">
        <w:rPr>
          <w:rFonts w:ascii="Arial" w:hAnsi="Arial" w:cs="Arial"/>
          <w:sz w:val="24"/>
          <w:szCs w:val="24"/>
          <w:lang w:val="id-ID"/>
        </w:rPr>
        <w:t xml:space="preserve">berbagai </w:t>
      </w:r>
      <w:r>
        <w:rPr>
          <w:rFonts w:ascii="Arial" w:hAnsi="Arial" w:cs="Arial"/>
          <w:sz w:val="24"/>
          <w:szCs w:val="24"/>
          <w:lang w:val="id-ID"/>
        </w:rPr>
        <w:t xml:space="preserve">kegiatan </w:t>
      </w:r>
      <w:r w:rsidR="00942F22" w:rsidRPr="003029A2">
        <w:rPr>
          <w:rFonts w:ascii="Arial" w:hAnsi="Arial" w:cs="Arial"/>
          <w:sz w:val="24"/>
          <w:szCs w:val="24"/>
          <w:lang w:val="id-ID"/>
        </w:rPr>
        <w:t>dalam dimensi k</w:t>
      </w:r>
      <w:r w:rsidR="00942F22" w:rsidRPr="003029A2">
        <w:rPr>
          <w:rFonts w:ascii="Arial" w:hAnsi="Arial" w:cs="Arial"/>
          <w:sz w:val="24"/>
          <w:szCs w:val="24"/>
          <w:lang w:val="fi-FI"/>
        </w:rPr>
        <w:t>epemimpinan transformasional kepala sekolah</w:t>
      </w:r>
      <w:r w:rsidR="00942F22" w:rsidRPr="003029A2">
        <w:rPr>
          <w:rFonts w:ascii="Arial" w:hAnsi="Arial" w:cs="Arial"/>
          <w:sz w:val="24"/>
          <w:szCs w:val="24"/>
          <w:lang w:val="id-ID"/>
        </w:rPr>
        <w:t xml:space="preserve"> </w:t>
      </w:r>
      <w:r>
        <w:rPr>
          <w:rFonts w:ascii="Arial" w:hAnsi="Arial" w:cs="Arial"/>
          <w:sz w:val="24"/>
          <w:szCs w:val="24"/>
          <w:lang w:val="id-ID"/>
        </w:rPr>
        <w:t xml:space="preserve">berbasis gender di </w:t>
      </w:r>
      <w:r w:rsidR="00942F22" w:rsidRPr="003029A2">
        <w:rPr>
          <w:rFonts w:ascii="Arial" w:hAnsi="Arial" w:cs="Arial"/>
          <w:sz w:val="24"/>
          <w:szCs w:val="24"/>
          <w:lang w:val="id-ID"/>
        </w:rPr>
        <w:t>SMP Negeri Kodya Yogyakarta</w:t>
      </w:r>
      <w:r>
        <w:rPr>
          <w:rFonts w:ascii="Arial" w:hAnsi="Arial" w:cs="Arial"/>
          <w:sz w:val="24"/>
          <w:szCs w:val="24"/>
          <w:lang w:val="id-ID"/>
        </w:rPr>
        <w:t>, sebagai berikut:</w:t>
      </w:r>
    </w:p>
    <w:p w:rsidR="0048021A" w:rsidRPr="00F43A96" w:rsidRDefault="00E80BCB" w:rsidP="008E03F3">
      <w:pPr>
        <w:pStyle w:val="BodyTextIndent"/>
        <w:numPr>
          <w:ilvl w:val="0"/>
          <w:numId w:val="36"/>
        </w:numPr>
        <w:spacing w:before="240" w:after="0" w:line="360" w:lineRule="auto"/>
        <w:ind w:left="284" w:hanging="284"/>
        <w:jc w:val="both"/>
        <w:rPr>
          <w:rFonts w:ascii="Arial" w:hAnsi="Arial" w:cs="Arial"/>
          <w:b/>
          <w:sz w:val="24"/>
          <w:szCs w:val="24"/>
          <w:lang w:val="id-ID"/>
        </w:rPr>
      </w:pPr>
      <w:r>
        <w:rPr>
          <w:rFonts w:ascii="Arial" w:hAnsi="Arial" w:cs="Arial"/>
          <w:b/>
          <w:sz w:val="24"/>
          <w:szCs w:val="24"/>
          <w:lang w:val="id-ID"/>
        </w:rPr>
        <w:t xml:space="preserve">Kemampuan kepala sekolah </w:t>
      </w:r>
      <w:r w:rsidR="0048021A">
        <w:rPr>
          <w:rFonts w:ascii="Arial" w:hAnsi="Arial" w:cs="Arial"/>
          <w:b/>
          <w:sz w:val="24"/>
          <w:szCs w:val="24"/>
          <w:lang w:val="id-ID"/>
        </w:rPr>
        <w:t xml:space="preserve">dalam </w:t>
      </w:r>
      <w:r w:rsidR="0048021A" w:rsidRPr="00F43A96">
        <w:rPr>
          <w:rStyle w:val="longtext"/>
          <w:rFonts w:ascii="Arial" w:hAnsi="Arial" w:cs="Arial"/>
          <w:b/>
          <w:sz w:val="24"/>
          <w:szCs w:val="24"/>
          <w:shd w:val="clear" w:color="auto" w:fill="FFFFFF"/>
          <w:lang w:val="id-ID"/>
        </w:rPr>
        <w:t>m</w:t>
      </w:r>
      <w:r w:rsidR="0048021A" w:rsidRPr="00F43A96">
        <w:rPr>
          <w:rFonts w:ascii="Arial" w:hAnsi="Arial" w:cs="Arial"/>
          <w:b/>
          <w:sz w:val="24"/>
          <w:szCs w:val="24"/>
          <w:lang w:val="id-ID"/>
        </w:rPr>
        <w:t>enyelesaikan masalah sekolah</w:t>
      </w:r>
    </w:p>
    <w:p w:rsidR="0048021A" w:rsidRPr="00480445" w:rsidRDefault="0048021A" w:rsidP="0048021A">
      <w:pPr>
        <w:pStyle w:val="BodyTextIndent"/>
        <w:spacing w:after="0" w:line="360" w:lineRule="auto"/>
        <w:ind w:left="0" w:firstLine="851"/>
        <w:jc w:val="both"/>
        <w:rPr>
          <w:rFonts w:ascii="Arial" w:hAnsi="Arial" w:cs="Arial"/>
          <w:sz w:val="24"/>
          <w:szCs w:val="24"/>
          <w:lang w:val="id-ID"/>
        </w:rPr>
      </w:pPr>
      <w:r w:rsidRPr="003A6640">
        <w:rPr>
          <w:rStyle w:val="longtext"/>
          <w:rFonts w:ascii="Arial" w:hAnsi="Arial" w:cs="Arial"/>
          <w:sz w:val="24"/>
          <w:szCs w:val="24"/>
          <w:shd w:val="clear" w:color="auto" w:fill="FFFFFF"/>
          <w:lang w:val="id-ID"/>
        </w:rPr>
        <w:t xml:space="preserve">Dalam pelaksanaan tugas sekolah, kepala sekolah berusaha </w:t>
      </w:r>
      <w:r w:rsidRPr="003A6640">
        <w:rPr>
          <w:rFonts w:ascii="Arial" w:hAnsi="Arial" w:cs="Arial"/>
          <w:sz w:val="24"/>
          <w:szCs w:val="24"/>
        </w:rPr>
        <w:t xml:space="preserve">memahami </w:t>
      </w:r>
      <w:r w:rsidRPr="003A6640">
        <w:rPr>
          <w:rFonts w:ascii="Arial" w:hAnsi="Arial" w:cs="Arial"/>
          <w:sz w:val="24"/>
          <w:szCs w:val="24"/>
          <w:lang w:val="id-ID"/>
        </w:rPr>
        <w:t xml:space="preserve">masalah yang dihadapi oleh guru dan karyawannya. Hal ini dilakukan dengan </w:t>
      </w:r>
      <w:r w:rsidRPr="003A6640">
        <w:rPr>
          <w:rFonts w:ascii="Arial" w:hAnsi="Arial" w:cs="Arial"/>
          <w:sz w:val="24"/>
          <w:szCs w:val="24"/>
        </w:rPr>
        <w:t>se</w:t>
      </w:r>
      <w:r w:rsidRPr="003A6640">
        <w:rPr>
          <w:rFonts w:ascii="Arial" w:hAnsi="Arial" w:cs="Arial"/>
          <w:sz w:val="24"/>
          <w:szCs w:val="24"/>
          <w:lang w:val="id-ID"/>
        </w:rPr>
        <w:t>l</w:t>
      </w:r>
      <w:r w:rsidRPr="003A6640">
        <w:rPr>
          <w:rFonts w:ascii="Arial" w:hAnsi="Arial" w:cs="Arial"/>
          <w:sz w:val="24"/>
          <w:szCs w:val="24"/>
        </w:rPr>
        <w:t>alu menyediakan waktu</w:t>
      </w:r>
      <w:r w:rsidRPr="003A6640">
        <w:rPr>
          <w:rFonts w:ascii="Arial" w:hAnsi="Arial" w:cs="Arial"/>
          <w:sz w:val="24"/>
          <w:szCs w:val="24"/>
          <w:lang w:val="id-ID"/>
        </w:rPr>
        <w:t xml:space="preserve"> </w:t>
      </w:r>
      <w:r w:rsidRPr="003A6640">
        <w:rPr>
          <w:rFonts w:ascii="Arial" w:hAnsi="Arial" w:cs="Arial"/>
          <w:sz w:val="24"/>
          <w:szCs w:val="24"/>
        </w:rPr>
        <w:t>untuk mengamati langsung</w:t>
      </w:r>
      <w:r w:rsidRPr="003A6640">
        <w:rPr>
          <w:rFonts w:ascii="Arial" w:hAnsi="Arial" w:cs="Arial"/>
          <w:sz w:val="24"/>
          <w:szCs w:val="24"/>
          <w:lang w:val="id-ID"/>
        </w:rPr>
        <w:t>,</w:t>
      </w:r>
      <w:r w:rsidRPr="003A6640">
        <w:rPr>
          <w:rFonts w:ascii="Arial" w:hAnsi="Arial" w:cs="Arial"/>
          <w:sz w:val="24"/>
          <w:szCs w:val="24"/>
        </w:rPr>
        <w:t xml:space="preserve"> baik pada guru </w:t>
      </w:r>
      <w:r w:rsidRPr="003A6640">
        <w:rPr>
          <w:rFonts w:ascii="Arial" w:hAnsi="Arial" w:cs="Arial"/>
          <w:sz w:val="24"/>
          <w:szCs w:val="24"/>
          <w:lang w:val="id-ID"/>
        </w:rPr>
        <w:t>maupun</w:t>
      </w:r>
      <w:r w:rsidRPr="003A6640">
        <w:rPr>
          <w:rFonts w:ascii="Arial" w:hAnsi="Arial" w:cs="Arial"/>
          <w:sz w:val="24"/>
          <w:szCs w:val="24"/>
        </w:rPr>
        <w:t xml:space="preserve"> karyawan setiap harinya</w:t>
      </w:r>
      <w:r w:rsidRPr="003A6640">
        <w:rPr>
          <w:rFonts w:ascii="Arial" w:hAnsi="Arial" w:cs="Arial"/>
          <w:sz w:val="24"/>
          <w:szCs w:val="24"/>
          <w:lang w:val="id-ID"/>
        </w:rPr>
        <w:t>. Bila</w:t>
      </w:r>
      <w:r w:rsidRPr="003A6640">
        <w:rPr>
          <w:rFonts w:ascii="Arial" w:hAnsi="Arial" w:cs="Arial"/>
          <w:sz w:val="24"/>
          <w:szCs w:val="24"/>
        </w:rPr>
        <w:t xml:space="preserve"> ada yang tampak tidak biasa pada sikap/perilaku guru </w:t>
      </w:r>
      <w:r w:rsidRPr="003A6640">
        <w:rPr>
          <w:rFonts w:ascii="Arial" w:hAnsi="Arial" w:cs="Arial"/>
          <w:sz w:val="24"/>
          <w:szCs w:val="24"/>
          <w:lang w:val="id-ID"/>
        </w:rPr>
        <w:t xml:space="preserve">dan </w:t>
      </w:r>
      <w:r w:rsidRPr="003A6640">
        <w:rPr>
          <w:rFonts w:ascii="Arial" w:hAnsi="Arial" w:cs="Arial"/>
          <w:sz w:val="24"/>
          <w:szCs w:val="24"/>
        </w:rPr>
        <w:t>karyawan</w:t>
      </w:r>
      <w:r w:rsidRPr="003A6640">
        <w:rPr>
          <w:rFonts w:ascii="Arial" w:hAnsi="Arial" w:cs="Arial"/>
          <w:sz w:val="24"/>
          <w:szCs w:val="24"/>
          <w:lang w:val="id-ID"/>
        </w:rPr>
        <w:t xml:space="preserve"> biasanya </w:t>
      </w:r>
      <w:r w:rsidRPr="003A6640">
        <w:rPr>
          <w:rFonts w:ascii="Arial" w:hAnsi="Arial" w:cs="Arial"/>
          <w:sz w:val="24"/>
          <w:szCs w:val="24"/>
        </w:rPr>
        <w:t xml:space="preserve">langsung </w:t>
      </w:r>
      <w:r w:rsidRPr="003A6640">
        <w:rPr>
          <w:rFonts w:ascii="Arial" w:hAnsi="Arial" w:cs="Arial"/>
          <w:sz w:val="24"/>
          <w:szCs w:val="24"/>
          <w:lang w:val="id-ID"/>
        </w:rPr>
        <w:t>di</w:t>
      </w:r>
      <w:r w:rsidRPr="003A6640">
        <w:rPr>
          <w:rFonts w:ascii="Arial" w:hAnsi="Arial" w:cs="Arial"/>
          <w:sz w:val="24"/>
          <w:szCs w:val="24"/>
        </w:rPr>
        <w:t>ajak bicara</w:t>
      </w:r>
      <w:r w:rsidR="005F3993">
        <w:rPr>
          <w:rFonts w:ascii="Arial" w:hAnsi="Arial" w:cs="Arial"/>
          <w:sz w:val="24"/>
          <w:szCs w:val="24"/>
          <w:lang w:val="id-ID"/>
        </w:rPr>
        <w:t xml:space="preserve">. </w:t>
      </w:r>
      <w:r w:rsidRPr="003A6640">
        <w:rPr>
          <w:rFonts w:ascii="Arial" w:hAnsi="Arial" w:cs="Arial"/>
          <w:sz w:val="24"/>
          <w:szCs w:val="24"/>
          <w:lang w:val="id-ID"/>
        </w:rPr>
        <w:t>K</w:t>
      </w:r>
      <w:r w:rsidRPr="003A6640">
        <w:rPr>
          <w:rFonts w:ascii="Arial" w:hAnsi="Arial" w:cs="Arial"/>
          <w:sz w:val="24"/>
          <w:szCs w:val="24"/>
        </w:rPr>
        <w:t xml:space="preserve">emudian </w:t>
      </w:r>
      <w:r w:rsidRPr="003A6640">
        <w:rPr>
          <w:rFonts w:ascii="Arial" w:hAnsi="Arial" w:cs="Arial"/>
          <w:sz w:val="24"/>
          <w:szCs w:val="24"/>
          <w:lang w:val="id-ID"/>
        </w:rPr>
        <w:t>di</w:t>
      </w:r>
      <w:r w:rsidRPr="003A6640">
        <w:rPr>
          <w:rFonts w:ascii="Arial" w:hAnsi="Arial" w:cs="Arial"/>
          <w:sz w:val="24"/>
          <w:szCs w:val="24"/>
        </w:rPr>
        <w:t>ajak bicara untuk memecahan masalah yang dihadapi</w:t>
      </w:r>
      <w:r w:rsidRPr="003A6640">
        <w:rPr>
          <w:rFonts w:ascii="Arial" w:hAnsi="Arial" w:cs="Arial"/>
          <w:sz w:val="24"/>
          <w:szCs w:val="24"/>
          <w:lang w:val="id-ID"/>
        </w:rPr>
        <w:t>, m</w:t>
      </w:r>
      <w:r w:rsidRPr="003A6640">
        <w:rPr>
          <w:rFonts w:ascii="Arial" w:hAnsi="Arial" w:cs="Arial"/>
          <w:sz w:val="24"/>
          <w:szCs w:val="24"/>
        </w:rPr>
        <w:t>eskipun masalah</w:t>
      </w:r>
      <w:r w:rsidRPr="003A6640">
        <w:rPr>
          <w:rFonts w:ascii="Arial" w:hAnsi="Arial" w:cs="Arial"/>
          <w:sz w:val="24"/>
          <w:szCs w:val="24"/>
          <w:lang w:val="id-ID"/>
        </w:rPr>
        <w:t xml:space="preserve">nya </w:t>
      </w:r>
      <w:r w:rsidRPr="003A6640">
        <w:rPr>
          <w:rFonts w:ascii="Arial" w:hAnsi="Arial" w:cs="Arial"/>
          <w:sz w:val="24"/>
          <w:szCs w:val="24"/>
        </w:rPr>
        <w:t xml:space="preserve">sangat pelik </w:t>
      </w:r>
      <w:r w:rsidRPr="003A6640">
        <w:rPr>
          <w:rFonts w:ascii="Arial" w:hAnsi="Arial" w:cs="Arial"/>
          <w:sz w:val="24"/>
          <w:szCs w:val="24"/>
          <w:lang w:val="id-ID"/>
        </w:rPr>
        <w:t xml:space="preserve">dan </w:t>
      </w:r>
      <w:r w:rsidRPr="003A6640">
        <w:rPr>
          <w:rFonts w:ascii="Arial" w:hAnsi="Arial" w:cs="Arial"/>
          <w:sz w:val="24"/>
          <w:szCs w:val="24"/>
        </w:rPr>
        <w:t>jarang terjadi.</w:t>
      </w:r>
      <w:r w:rsidRPr="003A6640">
        <w:rPr>
          <w:rFonts w:ascii="Arial" w:hAnsi="Arial" w:cs="Arial"/>
          <w:sz w:val="24"/>
          <w:szCs w:val="24"/>
          <w:lang w:val="id-ID"/>
        </w:rPr>
        <w:t xml:space="preserve"> Kepala sekolah </w:t>
      </w:r>
      <w:r w:rsidRPr="003A6640">
        <w:rPr>
          <w:rFonts w:ascii="Arial" w:hAnsi="Arial" w:cs="Arial"/>
          <w:sz w:val="24"/>
          <w:szCs w:val="24"/>
          <w:lang w:val="fi-FI"/>
        </w:rPr>
        <w:t>sela</w:t>
      </w:r>
      <w:r w:rsidRPr="003A6640">
        <w:rPr>
          <w:rFonts w:ascii="Arial" w:hAnsi="Arial" w:cs="Arial"/>
          <w:sz w:val="24"/>
          <w:szCs w:val="24"/>
          <w:lang w:val="id-ID"/>
        </w:rPr>
        <w:t>l</w:t>
      </w:r>
      <w:r w:rsidRPr="003A6640">
        <w:rPr>
          <w:rFonts w:ascii="Arial" w:hAnsi="Arial" w:cs="Arial"/>
          <w:sz w:val="24"/>
          <w:szCs w:val="24"/>
          <w:lang w:val="fi-FI"/>
        </w:rPr>
        <w:t>u berusaha dengan pendekatan secara kekeluargaan</w:t>
      </w:r>
      <w:r w:rsidRPr="003A6640">
        <w:rPr>
          <w:rFonts w:ascii="Arial" w:hAnsi="Arial" w:cs="Arial"/>
          <w:sz w:val="24"/>
          <w:szCs w:val="24"/>
          <w:lang w:val="id-ID"/>
        </w:rPr>
        <w:t xml:space="preserve"> dalam menyelesaikan masalah. Hal ini dilakukan dengan </w:t>
      </w:r>
      <w:r w:rsidRPr="003A6640">
        <w:rPr>
          <w:rFonts w:ascii="Arial" w:hAnsi="Arial" w:cs="Arial"/>
          <w:sz w:val="24"/>
          <w:szCs w:val="24"/>
        </w:rPr>
        <w:t xml:space="preserve"> memanfaatkan waktu </w:t>
      </w:r>
      <w:r w:rsidRPr="003A6640">
        <w:rPr>
          <w:rFonts w:ascii="Arial" w:hAnsi="Arial" w:cs="Arial"/>
          <w:sz w:val="24"/>
          <w:szCs w:val="24"/>
          <w:lang w:val="id-ID"/>
        </w:rPr>
        <w:t xml:space="preserve">pada </w:t>
      </w:r>
      <w:r w:rsidRPr="003A6640">
        <w:rPr>
          <w:rFonts w:ascii="Arial" w:hAnsi="Arial" w:cs="Arial"/>
          <w:sz w:val="24"/>
          <w:szCs w:val="24"/>
        </w:rPr>
        <w:t xml:space="preserve">saat rapat atau </w:t>
      </w:r>
      <w:r w:rsidRPr="004F621E">
        <w:rPr>
          <w:rFonts w:ascii="Arial" w:hAnsi="Arial" w:cs="Arial"/>
          <w:i/>
          <w:sz w:val="24"/>
          <w:szCs w:val="24"/>
        </w:rPr>
        <w:t>bri</w:t>
      </w:r>
      <w:r w:rsidRPr="004F621E">
        <w:rPr>
          <w:rFonts w:ascii="Arial" w:hAnsi="Arial" w:cs="Arial"/>
          <w:i/>
          <w:sz w:val="24"/>
          <w:szCs w:val="24"/>
          <w:lang w:val="id-ID"/>
        </w:rPr>
        <w:t>e</w:t>
      </w:r>
      <w:r w:rsidRPr="004F621E">
        <w:rPr>
          <w:rFonts w:ascii="Arial" w:hAnsi="Arial" w:cs="Arial"/>
          <w:i/>
          <w:sz w:val="24"/>
          <w:szCs w:val="24"/>
        </w:rPr>
        <w:t>fing</w:t>
      </w:r>
      <w:r w:rsidRPr="003A6640">
        <w:rPr>
          <w:rFonts w:ascii="Arial" w:hAnsi="Arial" w:cs="Arial"/>
          <w:sz w:val="24"/>
          <w:szCs w:val="24"/>
        </w:rPr>
        <w:t xml:space="preserve">  dan juga menerima keluhan melalui </w:t>
      </w:r>
      <w:r w:rsidRPr="003A6640">
        <w:rPr>
          <w:rFonts w:ascii="Arial" w:hAnsi="Arial" w:cs="Arial"/>
          <w:i/>
          <w:sz w:val="24"/>
          <w:szCs w:val="24"/>
        </w:rPr>
        <w:t>facebook</w:t>
      </w:r>
      <w:r w:rsidRPr="003A6640">
        <w:rPr>
          <w:rFonts w:ascii="Arial" w:hAnsi="Arial" w:cs="Arial"/>
          <w:i/>
          <w:sz w:val="24"/>
          <w:szCs w:val="24"/>
          <w:lang w:val="id-ID"/>
        </w:rPr>
        <w:t>.</w:t>
      </w:r>
      <w:r w:rsidRPr="003A6640">
        <w:rPr>
          <w:rFonts w:ascii="Arial" w:hAnsi="Arial" w:cs="Arial"/>
          <w:sz w:val="24"/>
          <w:szCs w:val="24"/>
          <w:lang w:val="id-ID"/>
        </w:rPr>
        <w:t xml:space="preserve"> Kepala sekolah merasakan m</w:t>
      </w:r>
      <w:r w:rsidRPr="003A6640">
        <w:rPr>
          <w:rFonts w:ascii="Arial" w:hAnsi="Arial" w:cs="Arial"/>
          <w:sz w:val="24"/>
          <w:szCs w:val="24"/>
          <w:lang w:val="fi-FI"/>
        </w:rPr>
        <w:t>anfaat</w:t>
      </w:r>
      <w:r w:rsidRPr="003A6640">
        <w:rPr>
          <w:rFonts w:ascii="Arial" w:hAnsi="Arial" w:cs="Arial"/>
          <w:sz w:val="24"/>
          <w:szCs w:val="24"/>
          <w:lang w:val="id-ID"/>
        </w:rPr>
        <w:t xml:space="preserve">nya dengan </w:t>
      </w:r>
      <w:r w:rsidRPr="003A6640">
        <w:rPr>
          <w:rFonts w:ascii="Arial" w:hAnsi="Arial" w:cs="Arial"/>
          <w:sz w:val="24"/>
          <w:szCs w:val="24"/>
        </w:rPr>
        <w:t xml:space="preserve">memecahkan masalah </w:t>
      </w:r>
      <w:r w:rsidRPr="00480445">
        <w:rPr>
          <w:rFonts w:ascii="Arial" w:hAnsi="Arial" w:cs="Arial"/>
          <w:sz w:val="24"/>
          <w:szCs w:val="24"/>
          <w:lang w:val="id-ID"/>
        </w:rPr>
        <w:t xml:space="preserve">secara </w:t>
      </w:r>
      <w:r w:rsidRPr="00480445">
        <w:rPr>
          <w:rFonts w:ascii="Arial" w:hAnsi="Arial" w:cs="Arial"/>
          <w:sz w:val="24"/>
          <w:szCs w:val="24"/>
        </w:rPr>
        <w:t>cepat</w:t>
      </w:r>
      <w:r w:rsidRPr="00480445">
        <w:rPr>
          <w:rFonts w:ascii="Arial" w:hAnsi="Arial" w:cs="Arial"/>
          <w:sz w:val="24"/>
          <w:szCs w:val="24"/>
          <w:lang w:val="id-ID"/>
        </w:rPr>
        <w:t xml:space="preserve">, </w:t>
      </w:r>
      <w:r w:rsidRPr="00480445">
        <w:rPr>
          <w:rFonts w:ascii="Arial" w:hAnsi="Arial" w:cs="Arial"/>
          <w:sz w:val="24"/>
          <w:szCs w:val="24"/>
        </w:rPr>
        <w:t>sehi</w:t>
      </w:r>
      <w:r w:rsidR="004F621E">
        <w:rPr>
          <w:rFonts w:ascii="Arial" w:hAnsi="Arial" w:cs="Arial"/>
          <w:sz w:val="24"/>
          <w:szCs w:val="24"/>
          <w:lang w:val="id-ID"/>
        </w:rPr>
        <w:t>n</w:t>
      </w:r>
      <w:r w:rsidRPr="00480445">
        <w:rPr>
          <w:rFonts w:ascii="Arial" w:hAnsi="Arial" w:cs="Arial"/>
          <w:sz w:val="24"/>
          <w:szCs w:val="24"/>
        </w:rPr>
        <w:t xml:space="preserve">gga tugas-tugas </w:t>
      </w:r>
      <w:r w:rsidRPr="00480445">
        <w:rPr>
          <w:rFonts w:ascii="Arial" w:hAnsi="Arial" w:cs="Arial"/>
          <w:sz w:val="24"/>
          <w:szCs w:val="24"/>
          <w:lang w:val="id-ID"/>
        </w:rPr>
        <w:t xml:space="preserve">sekolah </w:t>
      </w:r>
      <w:r w:rsidRPr="00480445">
        <w:rPr>
          <w:rFonts w:ascii="Arial" w:hAnsi="Arial" w:cs="Arial"/>
          <w:sz w:val="24"/>
          <w:szCs w:val="24"/>
        </w:rPr>
        <w:t>dapat berjalan dengan lancar.</w:t>
      </w:r>
      <w:r w:rsidRPr="00480445">
        <w:rPr>
          <w:rFonts w:ascii="Arial" w:hAnsi="Arial" w:cs="Arial"/>
          <w:sz w:val="24"/>
          <w:szCs w:val="24"/>
          <w:lang w:val="id-ID"/>
        </w:rPr>
        <w:t xml:space="preserve">  </w:t>
      </w:r>
    </w:p>
    <w:p w:rsidR="0048021A" w:rsidRPr="00480445" w:rsidRDefault="0048021A" w:rsidP="0048021A">
      <w:pPr>
        <w:pStyle w:val="BodyTextIndent"/>
        <w:spacing w:after="0" w:line="360" w:lineRule="auto"/>
        <w:ind w:left="0" w:firstLine="851"/>
        <w:jc w:val="both"/>
        <w:rPr>
          <w:rFonts w:ascii="Arial" w:hAnsi="Arial" w:cs="Arial"/>
          <w:sz w:val="24"/>
          <w:szCs w:val="24"/>
          <w:lang w:val="id-ID"/>
        </w:rPr>
      </w:pPr>
      <w:r w:rsidRPr="00480445">
        <w:rPr>
          <w:rFonts w:ascii="Arial" w:hAnsi="Arial" w:cs="Arial"/>
          <w:sz w:val="24"/>
          <w:szCs w:val="24"/>
          <w:lang w:val="id-ID"/>
        </w:rPr>
        <w:t xml:space="preserve">Dalam memahami suatu masalah, kepala sekolah </w:t>
      </w:r>
      <w:r w:rsidRPr="00480445">
        <w:rPr>
          <w:rFonts w:ascii="Arial" w:hAnsi="Arial" w:cs="Arial"/>
          <w:sz w:val="24"/>
          <w:szCs w:val="24"/>
        </w:rPr>
        <w:t>se</w:t>
      </w:r>
      <w:r w:rsidRPr="00480445">
        <w:rPr>
          <w:rFonts w:ascii="Arial" w:hAnsi="Arial" w:cs="Arial"/>
          <w:sz w:val="24"/>
          <w:szCs w:val="24"/>
          <w:lang w:val="id-ID"/>
        </w:rPr>
        <w:t>l</w:t>
      </w:r>
      <w:r w:rsidRPr="00480445">
        <w:rPr>
          <w:rFonts w:ascii="Arial" w:hAnsi="Arial" w:cs="Arial"/>
          <w:sz w:val="24"/>
          <w:szCs w:val="24"/>
        </w:rPr>
        <w:t xml:space="preserve">alu menyediakan waktu untuk mengamati </w:t>
      </w:r>
      <w:r w:rsidRPr="00480445">
        <w:rPr>
          <w:rFonts w:ascii="Arial" w:hAnsi="Arial" w:cs="Arial"/>
          <w:sz w:val="24"/>
          <w:szCs w:val="24"/>
          <w:lang w:val="id-ID"/>
        </w:rPr>
        <w:t xml:space="preserve">secara </w:t>
      </w:r>
      <w:r w:rsidRPr="00480445">
        <w:rPr>
          <w:rFonts w:ascii="Arial" w:hAnsi="Arial" w:cs="Arial"/>
          <w:sz w:val="24"/>
          <w:szCs w:val="24"/>
        </w:rPr>
        <w:t>langsung</w:t>
      </w:r>
      <w:r w:rsidRPr="00480445">
        <w:rPr>
          <w:rFonts w:ascii="Arial" w:hAnsi="Arial" w:cs="Arial"/>
          <w:sz w:val="24"/>
          <w:szCs w:val="24"/>
          <w:lang w:val="id-ID"/>
        </w:rPr>
        <w:t>,</w:t>
      </w:r>
      <w:r w:rsidRPr="00480445">
        <w:rPr>
          <w:rFonts w:ascii="Arial" w:hAnsi="Arial" w:cs="Arial"/>
          <w:sz w:val="24"/>
          <w:szCs w:val="24"/>
        </w:rPr>
        <w:t xml:space="preserve"> baik pada guru </w:t>
      </w:r>
      <w:r w:rsidRPr="00480445">
        <w:rPr>
          <w:rFonts w:ascii="Arial" w:hAnsi="Arial" w:cs="Arial"/>
          <w:sz w:val="24"/>
          <w:szCs w:val="24"/>
          <w:lang w:val="id-ID"/>
        </w:rPr>
        <w:t xml:space="preserve">maupun </w:t>
      </w:r>
      <w:r w:rsidRPr="00480445">
        <w:rPr>
          <w:rFonts w:ascii="Arial" w:hAnsi="Arial" w:cs="Arial"/>
          <w:sz w:val="24"/>
          <w:szCs w:val="24"/>
        </w:rPr>
        <w:t>karyawan setiap harinya</w:t>
      </w:r>
      <w:r w:rsidRPr="00480445">
        <w:rPr>
          <w:rFonts w:ascii="Arial" w:hAnsi="Arial" w:cs="Arial"/>
          <w:sz w:val="24"/>
          <w:szCs w:val="24"/>
          <w:lang w:val="id-ID"/>
        </w:rPr>
        <w:t>. B</w:t>
      </w:r>
      <w:r w:rsidRPr="00480445">
        <w:rPr>
          <w:rFonts w:ascii="Arial" w:hAnsi="Arial" w:cs="Arial"/>
          <w:sz w:val="24"/>
          <w:szCs w:val="24"/>
        </w:rPr>
        <w:t xml:space="preserve">ila ada yang tampak tidak biasa pada sikap/perilaku guru maupun karyawan langsung </w:t>
      </w:r>
      <w:r w:rsidR="004F621E">
        <w:rPr>
          <w:rFonts w:ascii="Arial" w:hAnsi="Arial" w:cs="Arial"/>
          <w:sz w:val="24"/>
          <w:szCs w:val="24"/>
          <w:lang w:val="id-ID"/>
        </w:rPr>
        <w:t>di</w:t>
      </w:r>
      <w:r w:rsidRPr="00480445">
        <w:rPr>
          <w:rFonts w:ascii="Arial" w:hAnsi="Arial" w:cs="Arial"/>
          <w:sz w:val="24"/>
          <w:szCs w:val="24"/>
        </w:rPr>
        <w:t>ajak bicara empat mata atau secara pribadi barangkali ada hal-hal lai</w:t>
      </w:r>
      <w:r w:rsidRPr="00480445">
        <w:rPr>
          <w:rFonts w:ascii="Arial" w:hAnsi="Arial" w:cs="Arial"/>
          <w:sz w:val="24"/>
          <w:szCs w:val="24"/>
          <w:lang w:val="id-ID"/>
        </w:rPr>
        <w:t>n</w:t>
      </w:r>
      <w:r w:rsidRPr="00480445">
        <w:rPr>
          <w:rFonts w:ascii="Arial" w:hAnsi="Arial" w:cs="Arial"/>
          <w:sz w:val="24"/>
          <w:szCs w:val="24"/>
        </w:rPr>
        <w:t xml:space="preserve"> yang berpengaruh terhadap tugas yang harus diselesaikan</w:t>
      </w:r>
      <w:r w:rsidRPr="00480445">
        <w:rPr>
          <w:rFonts w:ascii="Arial" w:hAnsi="Arial" w:cs="Arial"/>
          <w:sz w:val="24"/>
          <w:szCs w:val="24"/>
          <w:lang w:val="id-ID"/>
        </w:rPr>
        <w:t xml:space="preserve">. Hal ini dilakukan kepala sekolah dengan menggunakan </w:t>
      </w:r>
      <w:r w:rsidRPr="00480445">
        <w:rPr>
          <w:rFonts w:ascii="Arial" w:hAnsi="Arial" w:cs="Arial"/>
          <w:sz w:val="24"/>
          <w:szCs w:val="24"/>
          <w:lang w:val="fi-FI"/>
        </w:rPr>
        <w:t>pendekatan komunikasi dua arah</w:t>
      </w:r>
      <w:r w:rsidRPr="00480445">
        <w:rPr>
          <w:rFonts w:ascii="Arial" w:hAnsi="Arial" w:cs="Arial"/>
          <w:sz w:val="24"/>
          <w:szCs w:val="24"/>
          <w:lang w:val="id-ID"/>
        </w:rPr>
        <w:t xml:space="preserve">. Kepala sekolah </w:t>
      </w:r>
      <w:r w:rsidRPr="00480445">
        <w:rPr>
          <w:rFonts w:ascii="Arial" w:hAnsi="Arial" w:cs="Arial"/>
          <w:sz w:val="24"/>
          <w:szCs w:val="24"/>
        </w:rPr>
        <w:t xml:space="preserve">selalu memanfaatkan waktu saat rapat atau </w:t>
      </w:r>
      <w:r w:rsidRPr="004F621E">
        <w:rPr>
          <w:rFonts w:ascii="Arial" w:hAnsi="Arial" w:cs="Arial"/>
          <w:i/>
          <w:sz w:val="24"/>
          <w:szCs w:val="24"/>
        </w:rPr>
        <w:t>bri</w:t>
      </w:r>
      <w:r w:rsidRPr="004F621E">
        <w:rPr>
          <w:rFonts w:ascii="Arial" w:hAnsi="Arial" w:cs="Arial"/>
          <w:i/>
          <w:sz w:val="24"/>
          <w:szCs w:val="24"/>
          <w:lang w:val="id-ID"/>
        </w:rPr>
        <w:t>e</w:t>
      </w:r>
      <w:r w:rsidRPr="004F621E">
        <w:rPr>
          <w:rFonts w:ascii="Arial" w:hAnsi="Arial" w:cs="Arial"/>
          <w:i/>
          <w:sz w:val="24"/>
          <w:szCs w:val="24"/>
        </w:rPr>
        <w:t>fing</w:t>
      </w:r>
      <w:r w:rsidRPr="00480445">
        <w:rPr>
          <w:rFonts w:ascii="Arial" w:hAnsi="Arial" w:cs="Arial"/>
          <w:sz w:val="24"/>
          <w:szCs w:val="24"/>
        </w:rPr>
        <w:t xml:space="preserve">  </w:t>
      </w:r>
      <w:r w:rsidRPr="00480445">
        <w:rPr>
          <w:rFonts w:ascii="Arial" w:hAnsi="Arial" w:cs="Arial"/>
          <w:sz w:val="24"/>
          <w:szCs w:val="24"/>
          <w:lang w:val="id-ID"/>
        </w:rPr>
        <w:t xml:space="preserve">Manfaat yang diperoleh </w:t>
      </w:r>
      <w:r w:rsidRPr="00480445">
        <w:rPr>
          <w:rFonts w:ascii="Arial" w:hAnsi="Arial" w:cs="Arial"/>
          <w:sz w:val="24"/>
          <w:szCs w:val="24"/>
          <w:lang w:val="id-ID"/>
        </w:rPr>
        <w:lastRenderedPageBreak/>
        <w:t xml:space="preserve">dengan melakukan pemecahan </w:t>
      </w:r>
      <w:r w:rsidRPr="00480445">
        <w:rPr>
          <w:rFonts w:ascii="Arial" w:hAnsi="Arial" w:cs="Arial"/>
          <w:sz w:val="24"/>
          <w:szCs w:val="24"/>
        </w:rPr>
        <w:t xml:space="preserve">masalah dengan cepat </w:t>
      </w:r>
      <w:r w:rsidRPr="00480445">
        <w:rPr>
          <w:rFonts w:ascii="Arial" w:hAnsi="Arial" w:cs="Arial"/>
          <w:sz w:val="24"/>
          <w:szCs w:val="24"/>
          <w:lang w:val="id-ID"/>
        </w:rPr>
        <w:t xml:space="preserve">adalah </w:t>
      </w:r>
      <w:r w:rsidRPr="00480445">
        <w:rPr>
          <w:rFonts w:ascii="Arial" w:hAnsi="Arial" w:cs="Arial"/>
          <w:sz w:val="24"/>
          <w:szCs w:val="24"/>
        </w:rPr>
        <w:t xml:space="preserve">tidak mengganggu tugas-tugas sekolah. </w:t>
      </w:r>
    </w:p>
    <w:p w:rsidR="0048021A" w:rsidRPr="00480445" w:rsidRDefault="0048021A" w:rsidP="0048021A">
      <w:pPr>
        <w:spacing w:line="360" w:lineRule="auto"/>
        <w:ind w:firstLine="851"/>
        <w:jc w:val="both"/>
        <w:rPr>
          <w:rFonts w:ascii="Arial" w:hAnsi="Arial" w:cs="Arial"/>
          <w:sz w:val="24"/>
          <w:szCs w:val="24"/>
          <w:lang w:val="id-ID"/>
        </w:rPr>
      </w:pPr>
      <w:r w:rsidRPr="00480445">
        <w:rPr>
          <w:rFonts w:ascii="Arial" w:hAnsi="Arial" w:cs="Arial"/>
          <w:sz w:val="24"/>
          <w:szCs w:val="24"/>
        </w:rPr>
        <w:t xml:space="preserve">Sebagai </w:t>
      </w:r>
      <w:r w:rsidRPr="00480445">
        <w:rPr>
          <w:rFonts w:ascii="Arial" w:hAnsi="Arial" w:cs="Arial"/>
          <w:i/>
          <w:sz w:val="24"/>
          <w:szCs w:val="24"/>
        </w:rPr>
        <w:t>educator</w:t>
      </w:r>
      <w:r w:rsidRPr="00480445">
        <w:rPr>
          <w:rFonts w:ascii="Arial" w:hAnsi="Arial" w:cs="Arial"/>
          <w:sz w:val="24"/>
          <w:szCs w:val="24"/>
          <w:lang w:val="id-ID"/>
        </w:rPr>
        <w:t xml:space="preserve">, kepala sekolah </w:t>
      </w:r>
      <w:r w:rsidRPr="00480445">
        <w:rPr>
          <w:rFonts w:ascii="Arial" w:hAnsi="Arial" w:cs="Arial"/>
          <w:sz w:val="24"/>
          <w:szCs w:val="24"/>
        </w:rPr>
        <w:t xml:space="preserve">harus dapat menyadari  bahwa masing-masing </w:t>
      </w:r>
      <w:r w:rsidRPr="00480445">
        <w:rPr>
          <w:rFonts w:ascii="Arial" w:hAnsi="Arial" w:cs="Arial"/>
          <w:sz w:val="24"/>
          <w:szCs w:val="24"/>
          <w:lang w:val="id-ID"/>
        </w:rPr>
        <w:t>mem</w:t>
      </w:r>
      <w:r w:rsidRPr="00480445">
        <w:rPr>
          <w:rFonts w:ascii="Arial" w:hAnsi="Arial" w:cs="Arial"/>
          <w:sz w:val="24"/>
          <w:szCs w:val="24"/>
        </w:rPr>
        <w:t>punya</w:t>
      </w:r>
      <w:r w:rsidRPr="00480445">
        <w:rPr>
          <w:rFonts w:ascii="Arial" w:hAnsi="Arial" w:cs="Arial"/>
          <w:sz w:val="24"/>
          <w:szCs w:val="24"/>
          <w:lang w:val="id-ID"/>
        </w:rPr>
        <w:t>i</w:t>
      </w:r>
      <w:r w:rsidRPr="00480445">
        <w:rPr>
          <w:rFonts w:ascii="Arial" w:hAnsi="Arial" w:cs="Arial"/>
          <w:sz w:val="24"/>
          <w:szCs w:val="24"/>
        </w:rPr>
        <w:t xml:space="preserve"> masalah dan menggunakan strategi yang tepat untuk meningkatkan profesionalisme guru</w:t>
      </w:r>
      <w:r w:rsidRPr="00480445">
        <w:rPr>
          <w:rFonts w:ascii="Arial" w:hAnsi="Arial" w:cs="Arial"/>
          <w:sz w:val="24"/>
          <w:szCs w:val="24"/>
          <w:lang w:val="id-ID"/>
        </w:rPr>
        <w:t xml:space="preserve"> dan </w:t>
      </w:r>
      <w:r w:rsidRPr="00480445">
        <w:rPr>
          <w:rFonts w:ascii="Arial" w:hAnsi="Arial" w:cs="Arial"/>
          <w:sz w:val="24"/>
          <w:szCs w:val="24"/>
        </w:rPr>
        <w:t>karyawan di sekolah.</w:t>
      </w:r>
      <w:r w:rsidRPr="00480445">
        <w:rPr>
          <w:rFonts w:ascii="Arial" w:hAnsi="Arial" w:cs="Arial"/>
          <w:sz w:val="24"/>
          <w:szCs w:val="24"/>
          <w:lang w:val="id-ID"/>
        </w:rPr>
        <w:t xml:space="preserve"> Hal ini dikendalikan dengan </w:t>
      </w:r>
      <w:r w:rsidRPr="00480445">
        <w:rPr>
          <w:rFonts w:ascii="Arial" w:hAnsi="Arial" w:cs="Arial"/>
          <w:sz w:val="24"/>
          <w:szCs w:val="24"/>
        </w:rPr>
        <w:t xml:space="preserve">melengkapi sarana dan prasarana  termasuk sumber belajar  untuk dapat memberikan kemudahan bagi guru </w:t>
      </w:r>
      <w:r w:rsidRPr="00480445">
        <w:rPr>
          <w:rFonts w:ascii="Arial" w:hAnsi="Arial" w:cs="Arial"/>
          <w:sz w:val="24"/>
          <w:szCs w:val="24"/>
          <w:lang w:val="id-ID"/>
        </w:rPr>
        <w:t xml:space="preserve">dan </w:t>
      </w:r>
      <w:r w:rsidRPr="00480445">
        <w:rPr>
          <w:rFonts w:ascii="Arial" w:hAnsi="Arial" w:cs="Arial"/>
          <w:sz w:val="24"/>
          <w:szCs w:val="24"/>
        </w:rPr>
        <w:t>karyawan dalam melaksanakan tugas</w:t>
      </w:r>
      <w:r w:rsidRPr="00480445">
        <w:rPr>
          <w:rFonts w:ascii="Arial" w:hAnsi="Arial" w:cs="Arial"/>
          <w:sz w:val="24"/>
          <w:szCs w:val="24"/>
          <w:lang w:val="id-ID"/>
        </w:rPr>
        <w:t xml:space="preserve">. Kepala sekolah </w:t>
      </w:r>
      <w:r w:rsidRPr="00480445">
        <w:rPr>
          <w:rFonts w:ascii="Arial" w:hAnsi="Arial" w:cs="Arial"/>
          <w:sz w:val="24"/>
          <w:szCs w:val="24"/>
        </w:rPr>
        <w:t>menciptakan iklim yang kondusif agar setiap guru</w:t>
      </w:r>
      <w:r w:rsidRPr="00480445">
        <w:rPr>
          <w:rFonts w:ascii="Arial" w:hAnsi="Arial" w:cs="Arial"/>
          <w:sz w:val="24"/>
          <w:szCs w:val="24"/>
          <w:lang w:val="id-ID"/>
        </w:rPr>
        <w:t xml:space="preserve"> dan </w:t>
      </w:r>
      <w:r w:rsidRPr="00480445">
        <w:rPr>
          <w:rFonts w:ascii="Arial" w:hAnsi="Arial" w:cs="Arial"/>
          <w:sz w:val="24"/>
          <w:szCs w:val="24"/>
        </w:rPr>
        <w:t>karyawan dapat melaksanakan tugas dengan baik secara proporsional dan professional</w:t>
      </w:r>
      <w:r w:rsidRPr="00480445">
        <w:rPr>
          <w:rFonts w:ascii="Arial" w:hAnsi="Arial" w:cs="Arial"/>
          <w:sz w:val="24"/>
          <w:szCs w:val="24"/>
          <w:lang w:val="id-ID"/>
        </w:rPr>
        <w:t>. Kepala sekolah merasakan m</w:t>
      </w:r>
      <w:r w:rsidRPr="00480445">
        <w:rPr>
          <w:rFonts w:ascii="Arial" w:hAnsi="Arial" w:cs="Arial"/>
          <w:sz w:val="24"/>
          <w:szCs w:val="24"/>
        </w:rPr>
        <w:t>anfaat</w:t>
      </w:r>
      <w:r w:rsidRPr="00480445">
        <w:rPr>
          <w:rFonts w:ascii="Arial" w:hAnsi="Arial" w:cs="Arial"/>
          <w:sz w:val="24"/>
          <w:szCs w:val="24"/>
          <w:lang w:val="id-ID"/>
        </w:rPr>
        <w:t xml:space="preserve">nya karena dapat </w:t>
      </w:r>
      <w:r w:rsidRPr="00480445">
        <w:rPr>
          <w:rFonts w:ascii="Arial" w:hAnsi="Arial" w:cs="Arial"/>
          <w:sz w:val="24"/>
          <w:szCs w:val="24"/>
        </w:rPr>
        <w:t>membimbing guru dan karyawan dalam melaksanakan tugasnya</w:t>
      </w:r>
      <w:r w:rsidRPr="00480445">
        <w:rPr>
          <w:rFonts w:ascii="Arial" w:hAnsi="Arial" w:cs="Arial"/>
          <w:sz w:val="24"/>
          <w:szCs w:val="24"/>
          <w:lang w:val="id-ID"/>
        </w:rPr>
        <w:t>.</w:t>
      </w:r>
    </w:p>
    <w:p w:rsidR="0048021A" w:rsidRPr="00480445" w:rsidRDefault="0048021A" w:rsidP="0048021A">
      <w:pPr>
        <w:spacing w:line="360" w:lineRule="auto"/>
        <w:ind w:firstLine="851"/>
        <w:jc w:val="both"/>
        <w:rPr>
          <w:rFonts w:ascii="Arial" w:hAnsi="Arial" w:cs="Arial"/>
          <w:sz w:val="24"/>
          <w:szCs w:val="24"/>
          <w:lang w:val="id-ID"/>
        </w:rPr>
      </w:pPr>
      <w:r w:rsidRPr="00480445">
        <w:rPr>
          <w:rFonts w:ascii="Arial" w:hAnsi="Arial" w:cs="Arial"/>
          <w:sz w:val="24"/>
          <w:szCs w:val="24"/>
          <w:lang w:val="id-ID"/>
        </w:rPr>
        <w:t xml:space="preserve">Kepala sekolah </w:t>
      </w:r>
      <w:r w:rsidRPr="00480445">
        <w:rPr>
          <w:rFonts w:ascii="Arial" w:hAnsi="Arial" w:cs="Arial"/>
          <w:sz w:val="24"/>
          <w:szCs w:val="24"/>
        </w:rPr>
        <w:t>menyadari bahwa semua orang hidup pasti punya masalah</w:t>
      </w:r>
      <w:r w:rsidRPr="00480445">
        <w:rPr>
          <w:rFonts w:ascii="Arial" w:hAnsi="Arial" w:cs="Arial"/>
          <w:sz w:val="24"/>
          <w:szCs w:val="24"/>
          <w:lang w:val="id-ID"/>
        </w:rPr>
        <w:t xml:space="preserve">. Jika </w:t>
      </w:r>
      <w:r w:rsidRPr="00480445">
        <w:rPr>
          <w:rFonts w:ascii="Arial" w:hAnsi="Arial" w:cs="Arial"/>
          <w:sz w:val="24"/>
          <w:szCs w:val="24"/>
        </w:rPr>
        <w:t xml:space="preserve">ada </w:t>
      </w:r>
      <w:r w:rsidRPr="00480445">
        <w:rPr>
          <w:rFonts w:ascii="Arial" w:hAnsi="Arial" w:cs="Arial"/>
          <w:sz w:val="24"/>
          <w:szCs w:val="24"/>
          <w:lang w:val="id-ID"/>
        </w:rPr>
        <w:t>masalah akan di</w:t>
      </w:r>
      <w:r w:rsidRPr="00480445">
        <w:rPr>
          <w:rFonts w:ascii="Arial" w:hAnsi="Arial" w:cs="Arial"/>
          <w:sz w:val="24"/>
          <w:szCs w:val="24"/>
        </w:rPr>
        <w:t>bicarakan secara empat mata sampai masalah yang diha</w:t>
      </w:r>
      <w:r w:rsidRPr="00480445">
        <w:rPr>
          <w:rFonts w:ascii="Arial" w:hAnsi="Arial" w:cs="Arial"/>
          <w:sz w:val="24"/>
          <w:szCs w:val="24"/>
          <w:lang w:val="id-ID"/>
        </w:rPr>
        <w:t>da</w:t>
      </w:r>
      <w:r w:rsidRPr="00480445">
        <w:rPr>
          <w:rFonts w:ascii="Arial" w:hAnsi="Arial" w:cs="Arial"/>
          <w:sz w:val="24"/>
          <w:szCs w:val="24"/>
        </w:rPr>
        <w:t>pi dapat terselesaikan dengan baik</w:t>
      </w:r>
      <w:r w:rsidRPr="00480445">
        <w:rPr>
          <w:rFonts w:ascii="Arial" w:hAnsi="Arial" w:cs="Arial"/>
          <w:sz w:val="24"/>
          <w:szCs w:val="24"/>
          <w:lang w:val="id-ID"/>
        </w:rPr>
        <w:t xml:space="preserve">. Dalam pengendaliannya, kepala sekolah </w:t>
      </w:r>
      <w:r w:rsidRPr="00480445">
        <w:rPr>
          <w:rFonts w:ascii="Arial" w:hAnsi="Arial" w:cs="Arial"/>
          <w:sz w:val="24"/>
          <w:szCs w:val="24"/>
        </w:rPr>
        <w:t>selalu berusaha untuk dapat berkomunikasi dua arah</w:t>
      </w:r>
      <w:r w:rsidRPr="00480445">
        <w:rPr>
          <w:rFonts w:ascii="Arial" w:hAnsi="Arial" w:cs="Arial"/>
          <w:sz w:val="24"/>
          <w:szCs w:val="24"/>
          <w:lang w:val="id-ID"/>
        </w:rPr>
        <w:t>. Hal ini dilakukan d</w:t>
      </w:r>
      <w:r w:rsidRPr="00480445">
        <w:rPr>
          <w:rFonts w:ascii="Arial" w:hAnsi="Arial" w:cs="Arial"/>
          <w:sz w:val="24"/>
          <w:szCs w:val="24"/>
        </w:rPr>
        <w:t>engan menciptakan iklim yang kondusif agar setiap guru</w:t>
      </w:r>
      <w:r w:rsidRPr="00480445">
        <w:rPr>
          <w:rFonts w:ascii="Arial" w:hAnsi="Arial" w:cs="Arial"/>
          <w:sz w:val="24"/>
          <w:szCs w:val="24"/>
          <w:lang w:val="id-ID"/>
        </w:rPr>
        <w:t xml:space="preserve"> dan </w:t>
      </w:r>
      <w:r w:rsidRPr="00480445">
        <w:rPr>
          <w:rFonts w:ascii="Arial" w:hAnsi="Arial" w:cs="Arial"/>
          <w:sz w:val="24"/>
          <w:szCs w:val="24"/>
        </w:rPr>
        <w:t>karyawan dapat melaksanakan tugas dengan baik</w:t>
      </w:r>
      <w:r w:rsidRPr="00480445">
        <w:rPr>
          <w:rFonts w:ascii="Arial" w:hAnsi="Arial" w:cs="Arial"/>
          <w:sz w:val="24"/>
          <w:szCs w:val="24"/>
          <w:lang w:val="id-ID"/>
        </w:rPr>
        <w:t xml:space="preserve">. </w:t>
      </w:r>
      <w:r w:rsidRPr="00480445">
        <w:rPr>
          <w:rFonts w:ascii="Arial" w:hAnsi="Arial" w:cs="Arial"/>
          <w:sz w:val="24"/>
          <w:szCs w:val="24"/>
        </w:rPr>
        <w:t xml:space="preserve">Manfaat </w:t>
      </w:r>
      <w:r w:rsidR="004F621E">
        <w:rPr>
          <w:rFonts w:ascii="Arial" w:hAnsi="Arial" w:cs="Arial"/>
          <w:sz w:val="24"/>
          <w:szCs w:val="24"/>
          <w:lang w:val="id-ID"/>
        </w:rPr>
        <w:t xml:space="preserve">lain </w:t>
      </w:r>
      <w:r w:rsidRPr="00480445">
        <w:rPr>
          <w:rFonts w:ascii="Arial" w:hAnsi="Arial" w:cs="Arial"/>
          <w:sz w:val="24"/>
          <w:szCs w:val="24"/>
        </w:rPr>
        <w:t>yang dirasakan</w:t>
      </w:r>
      <w:r w:rsidRPr="00480445">
        <w:rPr>
          <w:rFonts w:ascii="Arial" w:hAnsi="Arial" w:cs="Arial"/>
          <w:sz w:val="24"/>
          <w:szCs w:val="24"/>
          <w:lang w:val="id-ID"/>
        </w:rPr>
        <w:t xml:space="preserve"> yaitu t</w:t>
      </w:r>
      <w:r w:rsidRPr="00480445">
        <w:rPr>
          <w:rFonts w:ascii="Arial" w:hAnsi="Arial" w:cs="Arial"/>
          <w:sz w:val="24"/>
          <w:szCs w:val="24"/>
        </w:rPr>
        <w:t>erjali</w:t>
      </w:r>
      <w:r w:rsidR="004F621E">
        <w:rPr>
          <w:rFonts w:ascii="Arial" w:hAnsi="Arial" w:cs="Arial"/>
          <w:sz w:val="24"/>
          <w:szCs w:val="24"/>
          <w:lang w:val="id-ID"/>
        </w:rPr>
        <w:t>n</w:t>
      </w:r>
      <w:r w:rsidRPr="00480445">
        <w:rPr>
          <w:rFonts w:ascii="Arial" w:hAnsi="Arial" w:cs="Arial"/>
          <w:sz w:val="24"/>
          <w:szCs w:val="24"/>
        </w:rPr>
        <w:t xml:space="preserve">nya kerjasama yang sinergis, </w:t>
      </w:r>
      <w:r w:rsidRPr="00480445">
        <w:rPr>
          <w:rFonts w:ascii="Arial" w:hAnsi="Arial" w:cs="Arial"/>
          <w:sz w:val="24"/>
          <w:szCs w:val="24"/>
          <w:lang w:val="id-ID"/>
        </w:rPr>
        <w:t>b</w:t>
      </w:r>
      <w:r w:rsidRPr="00480445">
        <w:rPr>
          <w:rFonts w:ascii="Arial" w:hAnsi="Arial" w:cs="Arial"/>
          <w:sz w:val="24"/>
          <w:szCs w:val="24"/>
        </w:rPr>
        <w:t xml:space="preserve">erkembangnya sikap loyal dan </w:t>
      </w:r>
      <w:r w:rsidR="004F621E">
        <w:rPr>
          <w:rFonts w:ascii="Arial" w:hAnsi="Arial" w:cs="Arial"/>
          <w:sz w:val="24"/>
          <w:szCs w:val="24"/>
          <w:lang w:val="id-ID"/>
        </w:rPr>
        <w:t xml:space="preserve">rasa </w:t>
      </w:r>
      <w:r w:rsidRPr="00480445">
        <w:rPr>
          <w:rFonts w:ascii="Arial" w:hAnsi="Arial" w:cs="Arial"/>
          <w:sz w:val="24"/>
          <w:szCs w:val="24"/>
        </w:rPr>
        <w:t>kekeluargaan yang baik</w:t>
      </w:r>
      <w:r w:rsidRPr="00480445">
        <w:rPr>
          <w:rFonts w:ascii="Arial" w:hAnsi="Arial" w:cs="Arial"/>
          <w:sz w:val="24"/>
          <w:szCs w:val="24"/>
          <w:lang w:val="id-ID"/>
        </w:rPr>
        <w:t xml:space="preserve">. </w:t>
      </w:r>
    </w:p>
    <w:p w:rsidR="0048021A" w:rsidRDefault="0048021A" w:rsidP="0048021A">
      <w:pPr>
        <w:pStyle w:val="BodyTextIndent"/>
        <w:spacing w:after="0" w:line="360" w:lineRule="auto"/>
        <w:ind w:left="0" w:firstLine="851"/>
        <w:jc w:val="both"/>
        <w:rPr>
          <w:rFonts w:ascii="Arial" w:hAnsi="Arial" w:cs="Arial"/>
          <w:sz w:val="24"/>
          <w:szCs w:val="24"/>
          <w:lang w:val="id-ID"/>
        </w:rPr>
      </w:pPr>
      <w:r w:rsidRPr="00480445">
        <w:rPr>
          <w:rFonts w:ascii="Arial" w:hAnsi="Arial" w:cs="Arial"/>
          <w:sz w:val="24"/>
          <w:szCs w:val="24"/>
          <w:lang w:val="id-ID"/>
        </w:rPr>
        <w:t>Dalam memahami perbedaan karakter guru dan karyawan di sekolah,</w:t>
      </w:r>
      <w:r w:rsidRPr="002A65BB">
        <w:rPr>
          <w:rFonts w:ascii="Arial" w:hAnsi="Arial" w:cs="Arial"/>
          <w:sz w:val="24"/>
          <w:szCs w:val="24"/>
          <w:lang w:val="id-ID"/>
        </w:rPr>
        <w:t xml:space="preserve"> kepala sekolah </w:t>
      </w:r>
      <w:r w:rsidRPr="002A65BB">
        <w:rPr>
          <w:rFonts w:ascii="Arial" w:hAnsi="Arial" w:cs="Arial"/>
          <w:sz w:val="24"/>
          <w:szCs w:val="24"/>
        </w:rPr>
        <w:t xml:space="preserve">selalu mengamati kinerjanya, cara bicaranya, </w:t>
      </w:r>
      <w:r w:rsidRPr="002A65BB">
        <w:rPr>
          <w:rFonts w:ascii="Arial" w:hAnsi="Arial" w:cs="Arial"/>
          <w:sz w:val="24"/>
          <w:szCs w:val="24"/>
          <w:lang w:val="id-ID"/>
        </w:rPr>
        <w:t>dan c</w:t>
      </w:r>
      <w:r w:rsidRPr="002A65BB">
        <w:rPr>
          <w:rFonts w:ascii="Arial" w:hAnsi="Arial" w:cs="Arial"/>
          <w:sz w:val="24"/>
          <w:szCs w:val="24"/>
        </w:rPr>
        <w:t>ara pe</w:t>
      </w:r>
      <w:r w:rsidR="004F621E">
        <w:rPr>
          <w:rFonts w:ascii="Arial" w:hAnsi="Arial" w:cs="Arial"/>
          <w:sz w:val="24"/>
          <w:szCs w:val="24"/>
          <w:lang w:val="id-ID"/>
        </w:rPr>
        <w:t>n</w:t>
      </w:r>
      <w:r w:rsidRPr="002A65BB">
        <w:rPr>
          <w:rFonts w:ascii="Arial" w:hAnsi="Arial" w:cs="Arial"/>
          <w:sz w:val="24"/>
          <w:szCs w:val="24"/>
        </w:rPr>
        <w:t>gendalian diri</w:t>
      </w:r>
      <w:r w:rsidRPr="002A65BB">
        <w:rPr>
          <w:rFonts w:ascii="Arial" w:hAnsi="Arial" w:cs="Arial"/>
          <w:sz w:val="24"/>
          <w:szCs w:val="24"/>
          <w:lang w:val="id-ID"/>
        </w:rPr>
        <w:t>nya</w:t>
      </w:r>
      <w:r w:rsidRPr="002A65BB">
        <w:rPr>
          <w:rFonts w:ascii="Arial" w:hAnsi="Arial" w:cs="Arial"/>
          <w:sz w:val="24"/>
          <w:szCs w:val="24"/>
        </w:rPr>
        <w:t xml:space="preserve"> </w:t>
      </w:r>
      <w:r w:rsidRPr="002A65BB">
        <w:rPr>
          <w:rFonts w:ascii="Arial" w:hAnsi="Arial" w:cs="Arial"/>
          <w:sz w:val="24"/>
          <w:szCs w:val="24"/>
          <w:lang w:val="id-ID"/>
        </w:rPr>
        <w:t xml:space="preserve">serta </w:t>
      </w:r>
      <w:r w:rsidRPr="002A65BB">
        <w:rPr>
          <w:rFonts w:ascii="Arial" w:hAnsi="Arial" w:cs="Arial"/>
          <w:sz w:val="24"/>
          <w:szCs w:val="24"/>
        </w:rPr>
        <w:t>cara mereka me</w:t>
      </w:r>
      <w:r w:rsidR="00866366">
        <w:rPr>
          <w:rFonts w:ascii="Arial" w:hAnsi="Arial" w:cs="Arial"/>
          <w:sz w:val="24"/>
          <w:szCs w:val="24"/>
          <w:lang w:val="id-ID"/>
        </w:rPr>
        <w:t>n</w:t>
      </w:r>
      <w:r w:rsidRPr="002A65BB">
        <w:rPr>
          <w:rFonts w:ascii="Arial" w:hAnsi="Arial" w:cs="Arial"/>
          <w:sz w:val="24"/>
          <w:szCs w:val="24"/>
        </w:rPr>
        <w:t>yampa</w:t>
      </w:r>
      <w:r w:rsidR="00866366">
        <w:rPr>
          <w:rFonts w:ascii="Arial" w:hAnsi="Arial" w:cs="Arial"/>
          <w:sz w:val="24"/>
          <w:szCs w:val="24"/>
          <w:lang w:val="id-ID"/>
        </w:rPr>
        <w:t>i</w:t>
      </w:r>
      <w:r w:rsidRPr="002A65BB">
        <w:rPr>
          <w:rFonts w:ascii="Arial" w:hAnsi="Arial" w:cs="Arial"/>
          <w:sz w:val="24"/>
          <w:szCs w:val="24"/>
        </w:rPr>
        <w:t>kan pendapat</w:t>
      </w:r>
      <w:r w:rsidRPr="002A65BB">
        <w:rPr>
          <w:rFonts w:ascii="Arial" w:hAnsi="Arial" w:cs="Arial"/>
          <w:sz w:val="24"/>
          <w:szCs w:val="24"/>
          <w:lang w:val="id-ID"/>
        </w:rPr>
        <w:t>. Hal ini dapat diatasi dengan m</w:t>
      </w:r>
      <w:r w:rsidRPr="002A65BB">
        <w:rPr>
          <w:rFonts w:ascii="Arial" w:hAnsi="Arial" w:cs="Arial"/>
          <w:sz w:val="24"/>
          <w:szCs w:val="24"/>
          <w:lang w:val="fi-FI"/>
        </w:rPr>
        <w:t xml:space="preserve">emberi </w:t>
      </w:r>
      <w:r w:rsidRPr="002A65BB">
        <w:rPr>
          <w:rFonts w:ascii="Arial" w:hAnsi="Arial" w:cs="Arial"/>
          <w:sz w:val="24"/>
          <w:szCs w:val="24"/>
          <w:lang w:val="id-ID"/>
        </w:rPr>
        <w:t>t</w:t>
      </w:r>
      <w:r w:rsidRPr="002A65BB">
        <w:rPr>
          <w:rFonts w:ascii="Arial" w:hAnsi="Arial" w:cs="Arial"/>
          <w:sz w:val="24"/>
          <w:szCs w:val="24"/>
          <w:lang w:val="fi-FI"/>
        </w:rPr>
        <w:t xml:space="preserve">ugas, menanggapi usulan, </w:t>
      </w:r>
      <w:r w:rsidRPr="002A65BB">
        <w:rPr>
          <w:rFonts w:ascii="Arial" w:hAnsi="Arial" w:cs="Arial"/>
          <w:sz w:val="24"/>
          <w:szCs w:val="24"/>
          <w:lang w:val="id-ID"/>
        </w:rPr>
        <w:t xml:space="preserve">dan </w:t>
      </w:r>
      <w:r w:rsidRPr="002A65BB">
        <w:rPr>
          <w:rFonts w:ascii="Arial" w:hAnsi="Arial" w:cs="Arial"/>
          <w:sz w:val="24"/>
          <w:szCs w:val="24"/>
          <w:lang w:val="fi-FI"/>
        </w:rPr>
        <w:t>memberi nasehat sesuai dengan karakter masin</w:t>
      </w:r>
      <w:r w:rsidRPr="002A65BB">
        <w:rPr>
          <w:rFonts w:ascii="Arial" w:hAnsi="Arial" w:cs="Arial"/>
          <w:sz w:val="24"/>
          <w:szCs w:val="24"/>
          <w:lang w:val="id-ID"/>
        </w:rPr>
        <w:t xml:space="preserve">g-masing. Namun demikian kepala sekolah </w:t>
      </w:r>
      <w:r w:rsidRPr="002A65BB">
        <w:rPr>
          <w:rFonts w:ascii="Arial" w:hAnsi="Arial" w:cs="Arial"/>
          <w:sz w:val="24"/>
          <w:szCs w:val="24"/>
          <w:lang w:val="fi-FI"/>
        </w:rPr>
        <w:t>selalu meyesuaikan dengan keadaan mereka</w:t>
      </w:r>
      <w:r w:rsidRPr="002A65BB">
        <w:rPr>
          <w:rFonts w:ascii="Arial" w:hAnsi="Arial" w:cs="Arial"/>
          <w:sz w:val="24"/>
          <w:szCs w:val="24"/>
          <w:lang w:val="id-ID"/>
        </w:rPr>
        <w:t xml:space="preserve"> karena ada diantara mereka yang </w:t>
      </w:r>
      <w:r w:rsidRPr="002A65BB">
        <w:rPr>
          <w:rFonts w:ascii="Arial" w:hAnsi="Arial" w:cs="Arial"/>
          <w:sz w:val="24"/>
          <w:szCs w:val="24"/>
          <w:lang w:val="fi-FI"/>
        </w:rPr>
        <w:t>cepat tanggap</w:t>
      </w:r>
      <w:r w:rsidRPr="002A65BB">
        <w:rPr>
          <w:rFonts w:ascii="Arial" w:hAnsi="Arial" w:cs="Arial"/>
          <w:sz w:val="24"/>
          <w:szCs w:val="24"/>
          <w:lang w:val="id-ID"/>
        </w:rPr>
        <w:t xml:space="preserve"> atau </w:t>
      </w:r>
      <w:r w:rsidRPr="002A65BB">
        <w:rPr>
          <w:rFonts w:ascii="Arial" w:hAnsi="Arial" w:cs="Arial"/>
          <w:sz w:val="24"/>
          <w:szCs w:val="24"/>
          <w:lang w:val="fi-FI"/>
        </w:rPr>
        <w:t>agak lamban</w:t>
      </w:r>
      <w:r w:rsidRPr="002A65BB">
        <w:rPr>
          <w:rFonts w:ascii="Arial" w:hAnsi="Arial" w:cs="Arial"/>
          <w:sz w:val="24"/>
          <w:szCs w:val="24"/>
          <w:lang w:val="id-ID"/>
        </w:rPr>
        <w:t>. Oleh karena itu, hal ini dilakukan dengan b</w:t>
      </w:r>
      <w:r w:rsidRPr="002A65BB">
        <w:rPr>
          <w:rFonts w:ascii="Arial" w:hAnsi="Arial" w:cs="Arial"/>
          <w:sz w:val="24"/>
          <w:szCs w:val="24"/>
        </w:rPr>
        <w:t xml:space="preserve">erbicara </w:t>
      </w:r>
      <w:r w:rsidRPr="002A65BB">
        <w:rPr>
          <w:rFonts w:ascii="Arial" w:hAnsi="Arial" w:cs="Arial"/>
          <w:sz w:val="24"/>
          <w:szCs w:val="24"/>
          <w:lang w:val="id-ID"/>
        </w:rPr>
        <w:t xml:space="preserve">secara </w:t>
      </w:r>
      <w:r w:rsidRPr="002A65BB">
        <w:rPr>
          <w:rFonts w:ascii="Arial" w:hAnsi="Arial" w:cs="Arial"/>
          <w:sz w:val="24"/>
          <w:szCs w:val="24"/>
        </w:rPr>
        <w:t>la</w:t>
      </w:r>
      <w:r w:rsidRPr="002A65BB">
        <w:rPr>
          <w:rFonts w:ascii="Arial" w:hAnsi="Arial" w:cs="Arial"/>
          <w:sz w:val="24"/>
          <w:szCs w:val="24"/>
          <w:lang w:val="id-ID"/>
        </w:rPr>
        <w:t>n</w:t>
      </w:r>
      <w:r w:rsidRPr="002A65BB">
        <w:rPr>
          <w:rFonts w:ascii="Arial" w:hAnsi="Arial" w:cs="Arial"/>
          <w:sz w:val="24"/>
          <w:szCs w:val="24"/>
        </w:rPr>
        <w:t xml:space="preserve">gsung, </w:t>
      </w:r>
      <w:r w:rsidRPr="002A65BB">
        <w:rPr>
          <w:rFonts w:ascii="Arial" w:hAnsi="Arial" w:cs="Arial"/>
          <w:sz w:val="24"/>
          <w:szCs w:val="24"/>
          <w:lang w:val="id-ID"/>
        </w:rPr>
        <w:t xml:space="preserve">atau </w:t>
      </w:r>
      <w:r w:rsidRPr="002A65BB">
        <w:rPr>
          <w:rFonts w:ascii="Arial" w:hAnsi="Arial" w:cs="Arial"/>
          <w:sz w:val="24"/>
          <w:szCs w:val="24"/>
        </w:rPr>
        <w:t>melalui tel</w:t>
      </w:r>
      <w:r w:rsidRPr="002A65BB">
        <w:rPr>
          <w:rFonts w:ascii="Arial" w:hAnsi="Arial" w:cs="Arial"/>
          <w:sz w:val="24"/>
          <w:szCs w:val="24"/>
          <w:lang w:val="id-ID"/>
        </w:rPr>
        <w:t>epon</w:t>
      </w:r>
      <w:r w:rsidRPr="002A65BB">
        <w:rPr>
          <w:rFonts w:ascii="Arial" w:hAnsi="Arial" w:cs="Arial"/>
          <w:sz w:val="24"/>
          <w:szCs w:val="24"/>
        </w:rPr>
        <w:t xml:space="preserve">, </w:t>
      </w:r>
      <w:r w:rsidRPr="002A65BB">
        <w:rPr>
          <w:rFonts w:ascii="Arial" w:hAnsi="Arial" w:cs="Arial"/>
          <w:sz w:val="24"/>
          <w:szCs w:val="24"/>
          <w:lang w:val="id-ID"/>
        </w:rPr>
        <w:t xml:space="preserve">atau </w:t>
      </w:r>
      <w:r w:rsidRPr="002A65BB">
        <w:rPr>
          <w:rFonts w:ascii="Arial" w:hAnsi="Arial" w:cs="Arial"/>
          <w:sz w:val="24"/>
          <w:szCs w:val="24"/>
        </w:rPr>
        <w:t>pada s</w:t>
      </w:r>
      <w:r w:rsidRPr="002A65BB">
        <w:rPr>
          <w:rFonts w:ascii="Arial" w:hAnsi="Arial" w:cs="Arial"/>
          <w:sz w:val="24"/>
          <w:szCs w:val="24"/>
          <w:lang w:val="id-ID"/>
        </w:rPr>
        <w:t>a</w:t>
      </w:r>
      <w:r w:rsidRPr="002A65BB">
        <w:rPr>
          <w:rFonts w:ascii="Arial" w:hAnsi="Arial" w:cs="Arial"/>
          <w:sz w:val="24"/>
          <w:szCs w:val="24"/>
        </w:rPr>
        <w:t>at rapat dinas</w:t>
      </w:r>
      <w:r w:rsidRPr="002A65BB">
        <w:rPr>
          <w:rFonts w:ascii="Arial" w:hAnsi="Arial" w:cs="Arial"/>
          <w:sz w:val="24"/>
          <w:szCs w:val="24"/>
          <w:lang w:val="id-ID"/>
        </w:rPr>
        <w:t xml:space="preserve">. Manfaat yang diperoleh dari hal ini dirasakan oleh kepala </w:t>
      </w:r>
      <w:r w:rsidRPr="002A65BB">
        <w:rPr>
          <w:rFonts w:ascii="Arial" w:hAnsi="Arial" w:cs="Arial"/>
          <w:sz w:val="24"/>
          <w:szCs w:val="24"/>
          <w:lang w:val="id-ID"/>
        </w:rPr>
        <w:lastRenderedPageBreak/>
        <w:t xml:space="preserve">sekolah bahwa </w:t>
      </w:r>
      <w:r w:rsidRPr="002A65BB">
        <w:rPr>
          <w:rFonts w:ascii="Arial" w:hAnsi="Arial" w:cs="Arial"/>
          <w:sz w:val="24"/>
          <w:szCs w:val="24"/>
          <w:lang w:val="fi-FI"/>
        </w:rPr>
        <w:t>pelaksanaan tugas</w:t>
      </w:r>
      <w:r w:rsidRPr="002A65BB">
        <w:rPr>
          <w:rFonts w:ascii="Arial" w:hAnsi="Arial" w:cs="Arial"/>
          <w:sz w:val="24"/>
          <w:szCs w:val="24"/>
          <w:lang w:val="id-ID"/>
        </w:rPr>
        <w:t>-tugas</w:t>
      </w:r>
      <w:r w:rsidRPr="002A65BB">
        <w:rPr>
          <w:rFonts w:ascii="Arial" w:hAnsi="Arial" w:cs="Arial"/>
          <w:sz w:val="24"/>
          <w:szCs w:val="24"/>
          <w:lang w:val="fi-FI"/>
        </w:rPr>
        <w:t xml:space="preserve"> di sekolah menjadi nyaman dan lancar.</w:t>
      </w:r>
    </w:p>
    <w:p w:rsidR="0048021A" w:rsidRPr="00BF27B1" w:rsidRDefault="0048021A" w:rsidP="0048021A">
      <w:pPr>
        <w:pStyle w:val="BodyTextIndent"/>
        <w:spacing w:after="0" w:line="360" w:lineRule="auto"/>
        <w:ind w:left="0" w:firstLine="851"/>
        <w:jc w:val="both"/>
        <w:rPr>
          <w:rFonts w:ascii="Arial" w:hAnsi="Arial" w:cs="Arial"/>
          <w:sz w:val="24"/>
          <w:szCs w:val="24"/>
          <w:lang w:val="id-ID"/>
        </w:rPr>
      </w:pPr>
      <w:r w:rsidRPr="00BF27B1">
        <w:rPr>
          <w:rFonts w:ascii="Arial" w:hAnsi="Arial" w:cs="Arial"/>
          <w:sz w:val="24"/>
          <w:szCs w:val="24"/>
          <w:lang w:val="id-ID"/>
        </w:rPr>
        <w:t xml:space="preserve">Kepala sekolah menyadari </w:t>
      </w:r>
      <w:r w:rsidRPr="00BF27B1">
        <w:rPr>
          <w:rFonts w:ascii="Arial" w:hAnsi="Arial" w:cs="Arial"/>
          <w:sz w:val="24"/>
          <w:szCs w:val="24"/>
        </w:rPr>
        <w:t xml:space="preserve">bahwa </w:t>
      </w:r>
      <w:r w:rsidRPr="00BF27B1">
        <w:rPr>
          <w:rFonts w:ascii="Arial" w:hAnsi="Arial" w:cs="Arial"/>
          <w:sz w:val="24"/>
          <w:szCs w:val="24"/>
          <w:lang w:val="id-ID"/>
        </w:rPr>
        <w:t>guru dan karyawan mem</w:t>
      </w:r>
      <w:r w:rsidRPr="00BF27B1">
        <w:rPr>
          <w:rFonts w:ascii="Arial" w:hAnsi="Arial" w:cs="Arial"/>
          <w:sz w:val="24"/>
          <w:szCs w:val="24"/>
        </w:rPr>
        <w:t>punya</w:t>
      </w:r>
      <w:r w:rsidRPr="00BF27B1">
        <w:rPr>
          <w:rFonts w:ascii="Arial" w:hAnsi="Arial" w:cs="Arial"/>
          <w:sz w:val="24"/>
          <w:szCs w:val="24"/>
          <w:lang w:val="id-ID"/>
        </w:rPr>
        <w:t>i</w:t>
      </w:r>
      <w:r w:rsidRPr="00BF27B1">
        <w:rPr>
          <w:rFonts w:ascii="Arial" w:hAnsi="Arial" w:cs="Arial"/>
          <w:sz w:val="24"/>
          <w:szCs w:val="24"/>
        </w:rPr>
        <w:t xml:space="preserve"> kesibukan yang berbeda</w:t>
      </w:r>
      <w:r w:rsidRPr="00BF27B1">
        <w:rPr>
          <w:rFonts w:ascii="Arial" w:hAnsi="Arial" w:cs="Arial"/>
          <w:sz w:val="24"/>
          <w:szCs w:val="24"/>
          <w:lang w:val="id-ID"/>
        </w:rPr>
        <w:t>, khususnya d</w:t>
      </w:r>
      <w:r w:rsidRPr="00BF27B1">
        <w:rPr>
          <w:rFonts w:ascii="Arial" w:hAnsi="Arial" w:cs="Arial"/>
          <w:sz w:val="24"/>
          <w:szCs w:val="24"/>
        </w:rPr>
        <w:t>i rumah.</w:t>
      </w:r>
      <w:r w:rsidRPr="00BF27B1">
        <w:rPr>
          <w:rFonts w:ascii="Arial" w:hAnsi="Arial" w:cs="Arial"/>
          <w:sz w:val="24"/>
          <w:szCs w:val="24"/>
          <w:lang w:val="id-ID"/>
        </w:rPr>
        <w:t xml:space="preserve"> N</w:t>
      </w:r>
      <w:r w:rsidRPr="00BF27B1">
        <w:rPr>
          <w:rFonts w:ascii="Arial" w:hAnsi="Arial" w:cs="Arial"/>
          <w:sz w:val="24"/>
          <w:szCs w:val="24"/>
        </w:rPr>
        <w:t xml:space="preserve">amun </w:t>
      </w:r>
      <w:r w:rsidRPr="00BF27B1">
        <w:rPr>
          <w:rFonts w:ascii="Arial" w:hAnsi="Arial" w:cs="Arial"/>
          <w:sz w:val="24"/>
          <w:szCs w:val="24"/>
          <w:lang w:val="id-ID"/>
        </w:rPr>
        <w:t xml:space="preserve">demikian </w:t>
      </w:r>
      <w:r w:rsidRPr="00BF27B1">
        <w:rPr>
          <w:rFonts w:ascii="Arial" w:hAnsi="Arial" w:cs="Arial"/>
          <w:sz w:val="24"/>
          <w:szCs w:val="24"/>
        </w:rPr>
        <w:t>untuk tugas</w:t>
      </w:r>
      <w:r w:rsidRPr="00BF27B1">
        <w:rPr>
          <w:rFonts w:ascii="Arial" w:hAnsi="Arial" w:cs="Arial"/>
          <w:sz w:val="24"/>
          <w:szCs w:val="24"/>
          <w:lang w:val="id-ID"/>
        </w:rPr>
        <w:t>-tugas</w:t>
      </w:r>
      <w:r w:rsidRPr="00BF27B1">
        <w:rPr>
          <w:rFonts w:ascii="Arial" w:hAnsi="Arial" w:cs="Arial"/>
          <w:sz w:val="24"/>
          <w:szCs w:val="24"/>
        </w:rPr>
        <w:t xml:space="preserve"> di sekolah</w:t>
      </w:r>
      <w:r w:rsidRPr="00BF27B1">
        <w:rPr>
          <w:rFonts w:ascii="Arial" w:hAnsi="Arial" w:cs="Arial"/>
          <w:sz w:val="24"/>
          <w:szCs w:val="24"/>
          <w:lang w:val="id-ID"/>
        </w:rPr>
        <w:t xml:space="preserve">, kepala sekolah </w:t>
      </w:r>
      <w:r w:rsidRPr="00BF27B1">
        <w:rPr>
          <w:rFonts w:ascii="Arial" w:hAnsi="Arial" w:cs="Arial"/>
          <w:sz w:val="24"/>
          <w:szCs w:val="24"/>
        </w:rPr>
        <w:t>tidak pernah membeda-bedakan.</w:t>
      </w:r>
      <w:r w:rsidR="00866366">
        <w:rPr>
          <w:rFonts w:ascii="Arial" w:hAnsi="Arial" w:cs="Arial"/>
          <w:sz w:val="24"/>
          <w:szCs w:val="24"/>
          <w:lang w:val="id-ID"/>
        </w:rPr>
        <w:t xml:space="preserve"> </w:t>
      </w:r>
      <w:r w:rsidRPr="00BF27B1">
        <w:rPr>
          <w:rFonts w:ascii="Arial" w:hAnsi="Arial" w:cs="Arial"/>
          <w:sz w:val="24"/>
          <w:szCs w:val="24"/>
          <w:lang w:val="id-ID"/>
        </w:rPr>
        <w:t xml:space="preserve">Kepala sekolah </w:t>
      </w:r>
      <w:r w:rsidRPr="00BF27B1">
        <w:rPr>
          <w:rFonts w:ascii="Arial" w:hAnsi="Arial" w:cs="Arial"/>
          <w:sz w:val="24"/>
          <w:szCs w:val="24"/>
          <w:lang w:val="fi-FI"/>
        </w:rPr>
        <w:t xml:space="preserve">mengendalikan hal </w:t>
      </w:r>
      <w:r w:rsidRPr="00BF27B1">
        <w:rPr>
          <w:rFonts w:ascii="Arial" w:hAnsi="Arial" w:cs="Arial"/>
          <w:sz w:val="24"/>
          <w:szCs w:val="24"/>
          <w:lang w:val="id-ID"/>
        </w:rPr>
        <w:t>ini dengan m</w:t>
      </w:r>
      <w:r w:rsidRPr="00BF27B1">
        <w:rPr>
          <w:rFonts w:ascii="Arial" w:hAnsi="Arial" w:cs="Arial"/>
          <w:sz w:val="24"/>
          <w:szCs w:val="24"/>
          <w:lang w:val="fi-FI"/>
        </w:rPr>
        <w:t>emberi tugas, menanggapi usulan, memberi nasehat sesuai dengan karakter masing</w:t>
      </w:r>
      <w:r w:rsidRPr="00BF27B1">
        <w:rPr>
          <w:rFonts w:ascii="Arial" w:hAnsi="Arial" w:cs="Arial"/>
          <w:sz w:val="24"/>
          <w:szCs w:val="24"/>
          <w:lang w:val="id-ID"/>
        </w:rPr>
        <w:t>-masing. Kepala sekolah melakukannya dengan b</w:t>
      </w:r>
      <w:r w:rsidRPr="00BF27B1">
        <w:rPr>
          <w:rFonts w:ascii="Arial" w:hAnsi="Arial" w:cs="Arial"/>
          <w:sz w:val="24"/>
          <w:szCs w:val="24"/>
        </w:rPr>
        <w:t xml:space="preserve">erbicara </w:t>
      </w:r>
      <w:r w:rsidRPr="00BF27B1">
        <w:rPr>
          <w:rFonts w:ascii="Arial" w:hAnsi="Arial" w:cs="Arial"/>
          <w:sz w:val="24"/>
          <w:szCs w:val="24"/>
          <w:lang w:val="id-ID"/>
        </w:rPr>
        <w:t xml:space="preserve">secara </w:t>
      </w:r>
      <w:r w:rsidRPr="00BF27B1">
        <w:rPr>
          <w:rFonts w:ascii="Arial" w:hAnsi="Arial" w:cs="Arial"/>
          <w:sz w:val="24"/>
          <w:szCs w:val="24"/>
        </w:rPr>
        <w:t>la</w:t>
      </w:r>
      <w:r w:rsidRPr="00BF27B1">
        <w:rPr>
          <w:rFonts w:ascii="Arial" w:hAnsi="Arial" w:cs="Arial"/>
          <w:sz w:val="24"/>
          <w:szCs w:val="24"/>
          <w:lang w:val="id-ID"/>
        </w:rPr>
        <w:t>n</w:t>
      </w:r>
      <w:r w:rsidRPr="00BF27B1">
        <w:rPr>
          <w:rFonts w:ascii="Arial" w:hAnsi="Arial" w:cs="Arial"/>
          <w:sz w:val="24"/>
          <w:szCs w:val="24"/>
        </w:rPr>
        <w:t>gsung</w:t>
      </w:r>
      <w:r w:rsidRPr="00BF27B1">
        <w:rPr>
          <w:rFonts w:ascii="Arial" w:hAnsi="Arial" w:cs="Arial"/>
          <w:sz w:val="24"/>
          <w:szCs w:val="24"/>
          <w:lang w:val="id-ID"/>
        </w:rPr>
        <w:t xml:space="preserve"> atau </w:t>
      </w:r>
      <w:r w:rsidRPr="00BF27B1">
        <w:rPr>
          <w:rFonts w:ascii="Arial" w:hAnsi="Arial" w:cs="Arial"/>
          <w:sz w:val="24"/>
          <w:szCs w:val="24"/>
        </w:rPr>
        <w:t>melalui telpon</w:t>
      </w:r>
      <w:r w:rsidRPr="00BF27B1">
        <w:rPr>
          <w:rFonts w:ascii="Arial" w:hAnsi="Arial" w:cs="Arial"/>
          <w:sz w:val="24"/>
          <w:szCs w:val="24"/>
          <w:lang w:val="id-ID"/>
        </w:rPr>
        <w:t xml:space="preserve"> atau p</w:t>
      </w:r>
      <w:r w:rsidRPr="00BF27B1">
        <w:rPr>
          <w:rFonts w:ascii="Arial" w:hAnsi="Arial" w:cs="Arial"/>
          <w:sz w:val="24"/>
          <w:szCs w:val="24"/>
        </w:rPr>
        <w:t>ada saat rapat dinas</w:t>
      </w:r>
      <w:r w:rsidRPr="00BF27B1">
        <w:rPr>
          <w:rFonts w:ascii="Arial" w:hAnsi="Arial" w:cs="Arial"/>
          <w:sz w:val="24"/>
          <w:szCs w:val="24"/>
          <w:lang w:val="id-ID"/>
        </w:rPr>
        <w:t xml:space="preserve">. </w:t>
      </w:r>
      <w:r w:rsidRPr="00BF27B1">
        <w:rPr>
          <w:rFonts w:ascii="Arial" w:hAnsi="Arial" w:cs="Arial"/>
          <w:sz w:val="24"/>
          <w:szCs w:val="24"/>
          <w:lang w:val="fi-FI"/>
        </w:rPr>
        <w:t>Manfaat yang diperoleh</w:t>
      </w:r>
      <w:r w:rsidRPr="00BF27B1">
        <w:rPr>
          <w:rFonts w:ascii="Arial" w:hAnsi="Arial" w:cs="Arial"/>
          <w:sz w:val="24"/>
          <w:szCs w:val="24"/>
          <w:lang w:val="id-ID"/>
        </w:rPr>
        <w:t xml:space="preserve"> yaitu g</w:t>
      </w:r>
      <w:r w:rsidRPr="00BF27B1">
        <w:rPr>
          <w:rFonts w:ascii="Arial" w:hAnsi="Arial" w:cs="Arial"/>
          <w:sz w:val="24"/>
          <w:szCs w:val="24"/>
          <w:lang w:val="fi-FI"/>
        </w:rPr>
        <w:t>uru dapat mengembangkan potensi sesuai dengan b</w:t>
      </w:r>
      <w:r w:rsidRPr="00BF27B1">
        <w:rPr>
          <w:rFonts w:ascii="Arial" w:hAnsi="Arial" w:cs="Arial"/>
          <w:sz w:val="24"/>
          <w:szCs w:val="24"/>
          <w:lang w:val="id-ID"/>
        </w:rPr>
        <w:t>i</w:t>
      </w:r>
      <w:r w:rsidRPr="00BF27B1">
        <w:rPr>
          <w:rFonts w:ascii="Arial" w:hAnsi="Arial" w:cs="Arial"/>
          <w:sz w:val="24"/>
          <w:szCs w:val="24"/>
          <w:lang w:val="fi-FI"/>
        </w:rPr>
        <w:t>dangnya secara optimal</w:t>
      </w:r>
      <w:r w:rsidRPr="00BF27B1">
        <w:rPr>
          <w:rFonts w:ascii="Arial" w:hAnsi="Arial" w:cs="Arial"/>
          <w:sz w:val="24"/>
          <w:szCs w:val="24"/>
          <w:lang w:val="id-ID"/>
        </w:rPr>
        <w:t>.</w:t>
      </w:r>
    </w:p>
    <w:p w:rsidR="0048021A" w:rsidRPr="00BF27B1" w:rsidRDefault="0048021A" w:rsidP="0048021A">
      <w:pPr>
        <w:spacing w:line="360" w:lineRule="auto"/>
        <w:ind w:firstLine="851"/>
        <w:jc w:val="both"/>
        <w:rPr>
          <w:rFonts w:ascii="Arial" w:hAnsi="Arial" w:cs="Arial"/>
          <w:sz w:val="24"/>
          <w:szCs w:val="24"/>
          <w:lang w:val="id-ID"/>
        </w:rPr>
      </w:pPr>
      <w:r w:rsidRPr="00BF27B1">
        <w:rPr>
          <w:rFonts w:ascii="Arial" w:hAnsi="Arial" w:cs="Arial"/>
          <w:sz w:val="24"/>
          <w:szCs w:val="24"/>
          <w:lang w:val="id-ID"/>
        </w:rPr>
        <w:t xml:space="preserve">Kepala sekolah </w:t>
      </w:r>
      <w:r w:rsidRPr="00BF27B1">
        <w:rPr>
          <w:rFonts w:ascii="Arial" w:hAnsi="Arial" w:cs="Arial"/>
          <w:sz w:val="24"/>
          <w:szCs w:val="24"/>
        </w:rPr>
        <w:t xml:space="preserve">menyadari </w:t>
      </w:r>
      <w:r w:rsidRPr="00BF27B1">
        <w:rPr>
          <w:rFonts w:ascii="Arial" w:hAnsi="Arial" w:cs="Arial"/>
          <w:sz w:val="24"/>
          <w:szCs w:val="24"/>
          <w:lang w:val="id-ID"/>
        </w:rPr>
        <w:t xml:space="preserve">bahwa </w:t>
      </w:r>
      <w:r w:rsidRPr="00BF27B1">
        <w:rPr>
          <w:rFonts w:ascii="Arial" w:hAnsi="Arial" w:cs="Arial"/>
          <w:sz w:val="24"/>
          <w:szCs w:val="24"/>
        </w:rPr>
        <w:t>masing-masing mempunyai kelebihan dan kekurangan</w:t>
      </w:r>
      <w:r w:rsidRPr="00BF27B1">
        <w:rPr>
          <w:rFonts w:ascii="Arial" w:hAnsi="Arial" w:cs="Arial"/>
          <w:sz w:val="24"/>
          <w:szCs w:val="24"/>
          <w:lang w:val="id-ID"/>
        </w:rPr>
        <w:t xml:space="preserve">, </w:t>
      </w:r>
      <w:r w:rsidRPr="00BF27B1">
        <w:rPr>
          <w:rFonts w:ascii="Arial" w:hAnsi="Arial" w:cs="Arial"/>
          <w:sz w:val="24"/>
          <w:szCs w:val="24"/>
        </w:rPr>
        <w:t xml:space="preserve">sehingga </w:t>
      </w:r>
      <w:r w:rsidRPr="00BF27B1">
        <w:rPr>
          <w:rFonts w:ascii="Arial" w:hAnsi="Arial" w:cs="Arial"/>
          <w:sz w:val="24"/>
          <w:szCs w:val="24"/>
          <w:lang w:val="id-ID"/>
        </w:rPr>
        <w:t xml:space="preserve">kepala sekolah harus </w:t>
      </w:r>
      <w:r w:rsidRPr="00BF27B1">
        <w:rPr>
          <w:rFonts w:ascii="Arial" w:hAnsi="Arial" w:cs="Arial"/>
          <w:sz w:val="24"/>
          <w:szCs w:val="24"/>
        </w:rPr>
        <w:t xml:space="preserve">berbeda dalam mensikapi setiap perbedaan yang ada </w:t>
      </w:r>
      <w:r w:rsidRPr="00BF27B1">
        <w:rPr>
          <w:rFonts w:ascii="Arial" w:hAnsi="Arial" w:cs="Arial"/>
          <w:sz w:val="24"/>
          <w:szCs w:val="24"/>
          <w:lang w:val="id-ID"/>
        </w:rPr>
        <w:t xml:space="preserve">secara </w:t>
      </w:r>
      <w:r w:rsidRPr="00BF27B1">
        <w:rPr>
          <w:rFonts w:ascii="Arial" w:hAnsi="Arial" w:cs="Arial"/>
          <w:sz w:val="24"/>
          <w:szCs w:val="24"/>
        </w:rPr>
        <w:t>bijaksana</w:t>
      </w:r>
      <w:r w:rsidRPr="00BF27B1">
        <w:rPr>
          <w:rFonts w:ascii="Arial" w:hAnsi="Arial" w:cs="Arial"/>
          <w:sz w:val="24"/>
          <w:szCs w:val="24"/>
          <w:lang w:val="id-ID"/>
        </w:rPr>
        <w:t>. Pengendaliannya dilakukan dengan t</w:t>
      </w:r>
      <w:r w:rsidRPr="00BF27B1">
        <w:rPr>
          <w:rFonts w:ascii="Arial" w:hAnsi="Arial" w:cs="Arial"/>
          <w:sz w:val="24"/>
          <w:szCs w:val="24"/>
        </w:rPr>
        <w:t>idak membedakan gender dalam memberikan tugas</w:t>
      </w:r>
      <w:r w:rsidRPr="00BF27B1">
        <w:rPr>
          <w:rFonts w:ascii="Arial" w:hAnsi="Arial" w:cs="Arial"/>
          <w:sz w:val="24"/>
          <w:szCs w:val="24"/>
          <w:lang w:val="id-ID"/>
        </w:rPr>
        <w:t xml:space="preserve"> atau </w:t>
      </w:r>
      <w:r w:rsidRPr="00BF27B1">
        <w:rPr>
          <w:rFonts w:ascii="Arial" w:hAnsi="Arial" w:cs="Arial"/>
          <w:sz w:val="24"/>
          <w:szCs w:val="24"/>
        </w:rPr>
        <w:t>pekerjaan.</w:t>
      </w:r>
      <w:r w:rsidRPr="00BF27B1">
        <w:rPr>
          <w:rFonts w:ascii="Arial" w:hAnsi="Arial" w:cs="Arial"/>
          <w:sz w:val="24"/>
          <w:szCs w:val="24"/>
          <w:lang w:val="id-ID"/>
        </w:rPr>
        <w:t xml:space="preserve"> Kepala sekolah dapat m</w:t>
      </w:r>
      <w:r w:rsidRPr="00BF27B1">
        <w:rPr>
          <w:rFonts w:ascii="Arial" w:hAnsi="Arial" w:cs="Arial"/>
          <w:sz w:val="24"/>
          <w:szCs w:val="24"/>
        </w:rPr>
        <w:t>emberikan tugas  sesuai dengan posisi dan kemampuan yang dimiliki</w:t>
      </w:r>
      <w:r w:rsidRPr="00BF27B1">
        <w:rPr>
          <w:rFonts w:ascii="Arial" w:hAnsi="Arial" w:cs="Arial"/>
          <w:sz w:val="24"/>
          <w:szCs w:val="24"/>
          <w:lang w:val="id-ID"/>
        </w:rPr>
        <w:t>. Manfaat yang diperoleh, yaitu s</w:t>
      </w:r>
      <w:r w:rsidRPr="00BF27B1">
        <w:rPr>
          <w:rFonts w:ascii="Arial" w:hAnsi="Arial" w:cs="Arial"/>
          <w:sz w:val="24"/>
          <w:szCs w:val="24"/>
        </w:rPr>
        <w:t>emua potensi sekolah dapat berkembang secara optimal</w:t>
      </w:r>
      <w:r w:rsidRPr="00BF27B1">
        <w:rPr>
          <w:rFonts w:ascii="Arial" w:hAnsi="Arial" w:cs="Arial"/>
          <w:sz w:val="24"/>
          <w:szCs w:val="24"/>
          <w:lang w:val="id-ID"/>
        </w:rPr>
        <w:t>.</w:t>
      </w:r>
    </w:p>
    <w:p w:rsidR="0048021A" w:rsidRPr="00BF27B1" w:rsidRDefault="0048021A" w:rsidP="0048021A">
      <w:pPr>
        <w:spacing w:line="360" w:lineRule="auto"/>
        <w:ind w:firstLine="851"/>
        <w:jc w:val="both"/>
        <w:rPr>
          <w:rFonts w:ascii="Arial" w:hAnsi="Arial" w:cs="Arial"/>
          <w:sz w:val="24"/>
          <w:szCs w:val="24"/>
          <w:lang w:val="id-ID"/>
        </w:rPr>
      </w:pPr>
      <w:r w:rsidRPr="00BF27B1">
        <w:rPr>
          <w:rFonts w:ascii="Arial" w:hAnsi="Arial" w:cs="Arial"/>
          <w:sz w:val="24"/>
          <w:szCs w:val="24"/>
          <w:lang w:val="id-ID"/>
        </w:rPr>
        <w:t xml:space="preserve">Dalam </w:t>
      </w:r>
      <w:r w:rsidRPr="00BF27B1">
        <w:rPr>
          <w:rFonts w:ascii="Arial" w:hAnsi="Arial" w:cs="Arial"/>
          <w:sz w:val="24"/>
          <w:szCs w:val="24"/>
        </w:rPr>
        <w:t>memahami perbedaan karakter guru dan karyawan di sekolah</w:t>
      </w:r>
      <w:r w:rsidRPr="00BF27B1">
        <w:rPr>
          <w:rFonts w:ascii="Arial" w:hAnsi="Arial" w:cs="Arial"/>
          <w:sz w:val="24"/>
          <w:szCs w:val="24"/>
          <w:lang w:val="id-ID"/>
        </w:rPr>
        <w:t xml:space="preserve">, kepala sekolah </w:t>
      </w:r>
      <w:r w:rsidRPr="00BF27B1">
        <w:rPr>
          <w:rFonts w:ascii="Arial" w:hAnsi="Arial" w:cs="Arial"/>
          <w:sz w:val="24"/>
          <w:szCs w:val="24"/>
        </w:rPr>
        <w:t>menyadari masing-masing mempunyai kelebihan dan kekurangan sesuai dengan kodrat dan tanggung jawab yang  harus diemban.</w:t>
      </w:r>
      <w:r w:rsidRPr="00BF27B1">
        <w:rPr>
          <w:rFonts w:ascii="Arial" w:hAnsi="Arial" w:cs="Arial"/>
          <w:sz w:val="24"/>
          <w:szCs w:val="24"/>
          <w:lang w:val="id-ID"/>
        </w:rPr>
        <w:t xml:space="preserve"> Pengendaliannya dilakukan m</w:t>
      </w:r>
      <w:r w:rsidRPr="00BF27B1">
        <w:rPr>
          <w:rFonts w:ascii="Arial" w:hAnsi="Arial" w:cs="Arial"/>
          <w:sz w:val="24"/>
          <w:szCs w:val="24"/>
        </w:rPr>
        <w:t>elalui implementasi sesuai dengan  pembagian tugas dan tanggung  jawab</w:t>
      </w:r>
      <w:r w:rsidRPr="00BF27B1">
        <w:rPr>
          <w:rFonts w:ascii="Arial" w:hAnsi="Arial" w:cs="Arial"/>
          <w:sz w:val="24"/>
          <w:szCs w:val="24"/>
          <w:lang w:val="id-ID"/>
        </w:rPr>
        <w:t xml:space="preserve">. </w:t>
      </w:r>
      <w:r w:rsidRPr="00BF27B1">
        <w:rPr>
          <w:rFonts w:ascii="Arial" w:hAnsi="Arial" w:cs="Arial"/>
          <w:sz w:val="24"/>
          <w:szCs w:val="24"/>
        </w:rPr>
        <w:t>Akses yang dapat d</w:t>
      </w:r>
      <w:r w:rsidRPr="00BF27B1">
        <w:rPr>
          <w:rFonts w:ascii="Arial" w:hAnsi="Arial" w:cs="Arial"/>
          <w:sz w:val="24"/>
          <w:szCs w:val="24"/>
          <w:lang w:val="id-ID"/>
        </w:rPr>
        <w:t>iperoleh yaitu p</w:t>
      </w:r>
      <w:r w:rsidRPr="00BF27B1">
        <w:rPr>
          <w:rFonts w:ascii="Arial" w:hAnsi="Arial" w:cs="Arial"/>
          <w:sz w:val="24"/>
          <w:szCs w:val="24"/>
        </w:rPr>
        <w:t xml:space="preserve">emahaman secara kodrati antara laki-laki dan  perempuan. Pemberian fasilitas </w:t>
      </w:r>
      <w:r w:rsidRPr="00BF27B1">
        <w:rPr>
          <w:rFonts w:ascii="Arial" w:hAnsi="Arial" w:cs="Arial"/>
          <w:sz w:val="24"/>
          <w:szCs w:val="24"/>
          <w:lang w:val="id-ID"/>
        </w:rPr>
        <w:t>s</w:t>
      </w:r>
      <w:r w:rsidRPr="00BF27B1">
        <w:rPr>
          <w:rFonts w:ascii="Arial" w:hAnsi="Arial" w:cs="Arial"/>
          <w:sz w:val="24"/>
          <w:szCs w:val="24"/>
        </w:rPr>
        <w:t>ekolah secara terpisah antara laki-laki dan perempuan.</w:t>
      </w:r>
      <w:r w:rsidRPr="00BF27B1">
        <w:rPr>
          <w:rFonts w:ascii="Arial" w:hAnsi="Arial" w:cs="Arial"/>
          <w:sz w:val="24"/>
          <w:szCs w:val="24"/>
          <w:lang w:val="id-ID"/>
        </w:rPr>
        <w:t xml:space="preserve"> Manfaatnya yaitu t</w:t>
      </w:r>
      <w:r w:rsidRPr="00BF27B1">
        <w:rPr>
          <w:rFonts w:ascii="Arial" w:hAnsi="Arial" w:cs="Arial"/>
          <w:sz w:val="24"/>
          <w:szCs w:val="24"/>
        </w:rPr>
        <w:t>erjadi pelayanan yang sudah mengacu pada gender</w:t>
      </w:r>
      <w:r w:rsidRPr="00BF27B1">
        <w:rPr>
          <w:rFonts w:ascii="Arial" w:hAnsi="Arial" w:cs="Arial"/>
          <w:sz w:val="24"/>
          <w:szCs w:val="24"/>
          <w:lang w:val="id-ID"/>
        </w:rPr>
        <w:t xml:space="preserve"> dan te</w:t>
      </w:r>
      <w:r w:rsidRPr="00BF27B1">
        <w:rPr>
          <w:rFonts w:ascii="Arial" w:hAnsi="Arial" w:cs="Arial"/>
          <w:sz w:val="24"/>
          <w:szCs w:val="24"/>
        </w:rPr>
        <w:t>rkondisi</w:t>
      </w:r>
      <w:r w:rsidRPr="00BF27B1">
        <w:rPr>
          <w:rFonts w:ascii="Arial" w:hAnsi="Arial" w:cs="Arial"/>
          <w:sz w:val="24"/>
          <w:szCs w:val="24"/>
          <w:lang w:val="id-ID"/>
        </w:rPr>
        <w:t>nya</w:t>
      </w:r>
      <w:r w:rsidRPr="00BF27B1">
        <w:rPr>
          <w:rFonts w:ascii="Arial" w:hAnsi="Arial" w:cs="Arial"/>
          <w:sz w:val="24"/>
          <w:szCs w:val="24"/>
        </w:rPr>
        <w:t xml:space="preserve"> pemanfaatan fasilitas yang sensiti</w:t>
      </w:r>
      <w:r w:rsidRPr="00BF27B1">
        <w:rPr>
          <w:rFonts w:ascii="Arial" w:hAnsi="Arial" w:cs="Arial"/>
          <w:sz w:val="24"/>
          <w:szCs w:val="24"/>
          <w:lang w:val="id-ID"/>
        </w:rPr>
        <w:t>f</w:t>
      </w:r>
      <w:r w:rsidRPr="00BF27B1">
        <w:rPr>
          <w:rFonts w:ascii="Arial" w:hAnsi="Arial" w:cs="Arial"/>
          <w:sz w:val="24"/>
          <w:szCs w:val="24"/>
        </w:rPr>
        <w:t xml:space="preserve"> gender</w:t>
      </w:r>
      <w:r w:rsidRPr="00BF27B1">
        <w:rPr>
          <w:rFonts w:ascii="Arial" w:hAnsi="Arial" w:cs="Arial"/>
          <w:sz w:val="24"/>
          <w:szCs w:val="24"/>
          <w:lang w:val="id-ID"/>
        </w:rPr>
        <w:t>.</w:t>
      </w:r>
    </w:p>
    <w:p w:rsidR="0048021A" w:rsidRPr="00BF27B1" w:rsidRDefault="0048021A" w:rsidP="0048021A">
      <w:pPr>
        <w:pStyle w:val="BodyTextIndent"/>
        <w:spacing w:after="0" w:line="360" w:lineRule="auto"/>
        <w:ind w:left="0" w:firstLine="851"/>
        <w:jc w:val="both"/>
        <w:rPr>
          <w:rFonts w:ascii="Arial" w:hAnsi="Arial" w:cs="Arial"/>
          <w:sz w:val="24"/>
          <w:szCs w:val="24"/>
          <w:lang w:val="id-ID"/>
        </w:rPr>
      </w:pPr>
      <w:r w:rsidRPr="00BF27B1">
        <w:rPr>
          <w:rFonts w:ascii="Arial" w:hAnsi="Arial" w:cs="Arial"/>
          <w:sz w:val="24"/>
          <w:szCs w:val="24"/>
          <w:lang w:val="id-ID"/>
        </w:rPr>
        <w:t>Dalam menanggapi perbedaan</w:t>
      </w:r>
      <w:r w:rsidRPr="00BF27B1">
        <w:rPr>
          <w:rFonts w:ascii="Arial" w:hAnsi="Arial" w:cs="Arial"/>
          <w:sz w:val="24"/>
          <w:szCs w:val="24"/>
        </w:rPr>
        <w:t xml:space="preserve"> pendapat</w:t>
      </w:r>
      <w:r w:rsidRPr="00BF27B1">
        <w:rPr>
          <w:rFonts w:ascii="Arial" w:hAnsi="Arial" w:cs="Arial"/>
          <w:sz w:val="24"/>
          <w:szCs w:val="24"/>
          <w:lang w:val="id-ID"/>
        </w:rPr>
        <w:t xml:space="preserve"> yang dilakukan oleh guru</w:t>
      </w:r>
      <w:r w:rsidRPr="00FD0696">
        <w:rPr>
          <w:rFonts w:ascii="Arial" w:hAnsi="Arial" w:cs="Arial"/>
          <w:sz w:val="24"/>
          <w:szCs w:val="24"/>
          <w:lang w:val="id-ID"/>
        </w:rPr>
        <w:t xml:space="preserve"> dan karyawan, kepala sekolah </w:t>
      </w:r>
      <w:r w:rsidRPr="00FD0696">
        <w:rPr>
          <w:rFonts w:ascii="Arial" w:hAnsi="Arial" w:cs="Arial"/>
          <w:sz w:val="24"/>
          <w:szCs w:val="24"/>
        </w:rPr>
        <w:t xml:space="preserve">menganggap </w:t>
      </w:r>
      <w:r w:rsidRPr="00FD0696">
        <w:rPr>
          <w:rFonts w:ascii="Arial" w:hAnsi="Arial" w:cs="Arial"/>
          <w:sz w:val="24"/>
          <w:szCs w:val="24"/>
          <w:lang w:val="id-ID"/>
        </w:rPr>
        <w:t xml:space="preserve">bahwa </w:t>
      </w:r>
      <w:r w:rsidRPr="00FD0696">
        <w:rPr>
          <w:rFonts w:ascii="Arial" w:hAnsi="Arial" w:cs="Arial"/>
          <w:sz w:val="24"/>
          <w:szCs w:val="24"/>
        </w:rPr>
        <w:t>perbedaan pendapat itu pasti ada dan merupakan</w:t>
      </w:r>
      <w:r w:rsidRPr="00FD0696">
        <w:rPr>
          <w:rFonts w:ascii="Arial" w:hAnsi="Arial" w:cs="Arial"/>
          <w:sz w:val="24"/>
          <w:szCs w:val="24"/>
          <w:lang w:val="id-ID"/>
        </w:rPr>
        <w:t xml:space="preserve"> sesuatu</w:t>
      </w:r>
      <w:r w:rsidRPr="00FD0696">
        <w:rPr>
          <w:rFonts w:ascii="Arial" w:hAnsi="Arial" w:cs="Arial"/>
          <w:sz w:val="24"/>
          <w:szCs w:val="24"/>
        </w:rPr>
        <w:t xml:space="preserve"> hal yang wajar</w:t>
      </w:r>
      <w:r w:rsidRPr="00FD0696">
        <w:rPr>
          <w:rFonts w:ascii="Arial" w:hAnsi="Arial" w:cs="Arial"/>
          <w:sz w:val="24"/>
          <w:szCs w:val="24"/>
          <w:lang w:val="id-ID"/>
        </w:rPr>
        <w:t xml:space="preserve">. Namun demikian </w:t>
      </w:r>
      <w:r w:rsidRPr="00FD0696">
        <w:rPr>
          <w:rFonts w:ascii="Arial" w:hAnsi="Arial" w:cs="Arial"/>
          <w:sz w:val="24"/>
          <w:szCs w:val="24"/>
        </w:rPr>
        <w:t xml:space="preserve">dalam </w:t>
      </w:r>
      <w:r w:rsidRPr="00FD0696">
        <w:rPr>
          <w:rFonts w:ascii="Arial" w:hAnsi="Arial" w:cs="Arial"/>
          <w:sz w:val="24"/>
          <w:szCs w:val="24"/>
        </w:rPr>
        <w:lastRenderedPageBreak/>
        <w:t>pelaksanaa</w:t>
      </w:r>
      <w:r w:rsidRPr="00FD0696">
        <w:rPr>
          <w:rFonts w:ascii="Arial" w:hAnsi="Arial" w:cs="Arial"/>
          <w:sz w:val="24"/>
          <w:szCs w:val="24"/>
          <w:lang w:val="id-ID"/>
        </w:rPr>
        <w:t>n</w:t>
      </w:r>
      <w:r w:rsidRPr="00FD0696">
        <w:rPr>
          <w:rFonts w:ascii="Arial" w:hAnsi="Arial" w:cs="Arial"/>
          <w:sz w:val="24"/>
          <w:szCs w:val="24"/>
        </w:rPr>
        <w:t>nya</w:t>
      </w:r>
      <w:r w:rsidRPr="00FD0696">
        <w:rPr>
          <w:rFonts w:ascii="Arial" w:hAnsi="Arial" w:cs="Arial"/>
          <w:sz w:val="24"/>
          <w:szCs w:val="24"/>
          <w:lang w:val="id-ID"/>
        </w:rPr>
        <w:t xml:space="preserve">, kepala sekolah </w:t>
      </w:r>
      <w:r w:rsidRPr="00FD0696">
        <w:rPr>
          <w:rFonts w:ascii="Arial" w:hAnsi="Arial" w:cs="Arial"/>
          <w:sz w:val="24"/>
          <w:szCs w:val="24"/>
        </w:rPr>
        <w:t xml:space="preserve">selalu </w:t>
      </w:r>
      <w:r w:rsidRPr="00FD0696">
        <w:rPr>
          <w:rFonts w:ascii="Arial" w:hAnsi="Arial" w:cs="Arial"/>
          <w:sz w:val="24"/>
          <w:szCs w:val="24"/>
          <w:lang w:val="id-ID"/>
        </w:rPr>
        <w:t xml:space="preserve">mengembalikan segala sesuatunya </w:t>
      </w:r>
      <w:r w:rsidRPr="00FD0696">
        <w:rPr>
          <w:rFonts w:ascii="Arial" w:hAnsi="Arial" w:cs="Arial"/>
          <w:sz w:val="24"/>
          <w:szCs w:val="24"/>
        </w:rPr>
        <w:t>pada aturan-aturan yang berlaku dan kesepakatan yang dibuat bersama.</w:t>
      </w:r>
      <w:r w:rsidRPr="00FD0696">
        <w:rPr>
          <w:rFonts w:ascii="Arial" w:hAnsi="Arial" w:cs="Arial"/>
          <w:sz w:val="24"/>
          <w:szCs w:val="24"/>
          <w:lang w:val="id-ID"/>
        </w:rPr>
        <w:t xml:space="preserve"> Disamping itu kepala sekolah akan menampung dulu </w:t>
      </w:r>
      <w:r w:rsidRPr="00FD0696">
        <w:rPr>
          <w:rFonts w:ascii="Arial" w:hAnsi="Arial" w:cs="Arial"/>
          <w:sz w:val="24"/>
          <w:szCs w:val="24"/>
        </w:rPr>
        <w:t xml:space="preserve">semua pendapat </w:t>
      </w:r>
      <w:r w:rsidRPr="00FD0696">
        <w:rPr>
          <w:rFonts w:ascii="Arial" w:hAnsi="Arial" w:cs="Arial"/>
          <w:sz w:val="24"/>
          <w:szCs w:val="24"/>
          <w:lang w:val="id-ID"/>
        </w:rPr>
        <w:t xml:space="preserve">dan kemudian </w:t>
      </w:r>
      <w:r w:rsidRPr="00FD0696">
        <w:rPr>
          <w:rFonts w:ascii="Arial" w:hAnsi="Arial" w:cs="Arial"/>
          <w:sz w:val="24"/>
          <w:szCs w:val="24"/>
        </w:rPr>
        <w:t>dipilih sesuai dengan aturan yang ada.</w:t>
      </w:r>
      <w:r w:rsidRPr="00FD0696">
        <w:rPr>
          <w:rFonts w:ascii="Arial" w:hAnsi="Arial" w:cs="Arial"/>
          <w:sz w:val="24"/>
          <w:szCs w:val="24"/>
          <w:lang w:val="id-ID"/>
        </w:rPr>
        <w:t xml:space="preserve"> Kepala sekolah juga </w:t>
      </w:r>
      <w:r w:rsidRPr="00FD0696">
        <w:rPr>
          <w:rFonts w:ascii="Arial" w:hAnsi="Arial" w:cs="Arial"/>
          <w:sz w:val="24"/>
          <w:szCs w:val="24"/>
          <w:lang w:val="fi-FI"/>
        </w:rPr>
        <w:t xml:space="preserve">mengendalikan </w:t>
      </w:r>
      <w:r w:rsidRPr="00FD0696">
        <w:rPr>
          <w:rFonts w:ascii="Arial" w:hAnsi="Arial" w:cs="Arial"/>
          <w:sz w:val="24"/>
          <w:szCs w:val="24"/>
          <w:lang w:val="id-ID"/>
        </w:rPr>
        <w:t xml:space="preserve">perbedaan pendapat </w:t>
      </w:r>
      <w:r w:rsidRPr="00FD0696">
        <w:rPr>
          <w:rFonts w:ascii="Arial" w:hAnsi="Arial" w:cs="Arial"/>
          <w:sz w:val="24"/>
          <w:szCs w:val="24"/>
          <w:lang w:val="fi-FI"/>
        </w:rPr>
        <w:t>tersebut</w:t>
      </w:r>
      <w:r w:rsidRPr="00FD0696">
        <w:rPr>
          <w:rFonts w:ascii="Arial" w:hAnsi="Arial" w:cs="Arial"/>
          <w:sz w:val="24"/>
          <w:szCs w:val="24"/>
          <w:lang w:val="id-ID"/>
        </w:rPr>
        <w:t xml:space="preserve"> </w:t>
      </w:r>
      <w:r w:rsidRPr="00FD0696">
        <w:rPr>
          <w:rFonts w:ascii="Arial" w:hAnsi="Arial" w:cs="Arial"/>
          <w:sz w:val="24"/>
          <w:szCs w:val="24"/>
          <w:lang w:val="fi-FI"/>
        </w:rPr>
        <w:t>sesuai dengan aturan yang ada dan kesepakatan bersama.</w:t>
      </w:r>
      <w:r w:rsidRPr="00FD0696">
        <w:rPr>
          <w:rFonts w:ascii="Arial" w:hAnsi="Arial" w:cs="Arial"/>
          <w:sz w:val="24"/>
          <w:szCs w:val="24"/>
          <w:lang w:val="id-ID"/>
        </w:rPr>
        <w:t xml:space="preserve"> Kepala sekolah juga selalu </w:t>
      </w:r>
      <w:r w:rsidRPr="00FD0696">
        <w:rPr>
          <w:rFonts w:ascii="Arial" w:hAnsi="Arial" w:cs="Arial"/>
          <w:sz w:val="24"/>
          <w:szCs w:val="24"/>
        </w:rPr>
        <w:t xml:space="preserve">memanfaatkan </w:t>
      </w:r>
      <w:r w:rsidRPr="00FD0696">
        <w:rPr>
          <w:rFonts w:ascii="Arial" w:hAnsi="Arial" w:cs="Arial"/>
          <w:sz w:val="24"/>
          <w:szCs w:val="24"/>
          <w:lang w:val="id-ID"/>
        </w:rPr>
        <w:t xml:space="preserve">kesempatan saat </w:t>
      </w:r>
      <w:r w:rsidRPr="00FD0696">
        <w:rPr>
          <w:rFonts w:ascii="Arial" w:hAnsi="Arial" w:cs="Arial"/>
          <w:sz w:val="24"/>
          <w:szCs w:val="24"/>
        </w:rPr>
        <w:t xml:space="preserve">rapat dinas atau </w:t>
      </w:r>
      <w:r w:rsidRPr="00866366">
        <w:rPr>
          <w:rFonts w:ascii="Arial" w:hAnsi="Arial" w:cs="Arial"/>
          <w:i/>
          <w:sz w:val="24"/>
          <w:szCs w:val="24"/>
        </w:rPr>
        <w:t>br</w:t>
      </w:r>
      <w:r w:rsidR="00866366" w:rsidRPr="00866366">
        <w:rPr>
          <w:rFonts w:ascii="Arial" w:hAnsi="Arial" w:cs="Arial"/>
          <w:i/>
          <w:sz w:val="24"/>
          <w:szCs w:val="24"/>
          <w:lang w:val="id-ID"/>
        </w:rPr>
        <w:t>i</w:t>
      </w:r>
      <w:r w:rsidRPr="00866366">
        <w:rPr>
          <w:rFonts w:ascii="Arial" w:hAnsi="Arial" w:cs="Arial"/>
          <w:i/>
          <w:sz w:val="24"/>
          <w:szCs w:val="24"/>
        </w:rPr>
        <w:t xml:space="preserve">efing </w:t>
      </w:r>
      <w:r w:rsidRPr="00FD0696">
        <w:rPr>
          <w:rFonts w:ascii="Arial" w:hAnsi="Arial" w:cs="Arial"/>
          <w:sz w:val="24"/>
          <w:szCs w:val="24"/>
        </w:rPr>
        <w:t>sekola</w:t>
      </w:r>
      <w:r w:rsidR="00866366">
        <w:rPr>
          <w:rFonts w:ascii="Arial" w:hAnsi="Arial" w:cs="Arial"/>
          <w:sz w:val="24"/>
          <w:szCs w:val="24"/>
          <w:lang w:val="id-ID"/>
        </w:rPr>
        <w:t>h</w:t>
      </w:r>
      <w:r w:rsidRPr="00FD0696">
        <w:rPr>
          <w:rFonts w:ascii="Arial" w:hAnsi="Arial" w:cs="Arial"/>
          <w:sz w:val="24"/>
          <w:szCs w:val="24"/>
          <w:lang w:val="id-ID"/>
        </w:rPr>
        <w:t xml:space="preserve"> untuk </w:t>
      </w:r>
      <w:r w:rsidRPr="00FD0696">
        <w:rPr>
          <w:rFonts w:ascii="Arial" w:hAnsi="Arial" w:cs="Arial"/>
          <w:sz w:val="24"/>
          <w:szCs w:val="24"/>
        </w:rPr>
        <w:t>mensosialisasikan peratu</w:t>
      </w:r>
      <w:r w:rsidRPr="00FD0696">
        <w:rPr>
          <w:rFonts w:ascii="Arial" w:hAnsi="Arial" w:cs="Arial"/>
          <w:sz w:val="24"/>
          <w:szCs w:val="24"/>
          <w:lang w:val="id-ID"/>
        </w:rPr>
        <w:t>r</w:t>
      </w:r>
      <w:r w:rsidRPr="00FD0696">
        <w:rPr>
          <w:rFonts w:ascii="Arial" w:hAnsi="Arial" w:cs="Arial"/>
          <w:sz w:val="24"/>
          <w:szCs w:val="24"/>
        </w:rPr>
        <w:t>an</w:t>
      </w:r>
      <w:r w:rsidRPr="00FD0696">
        <w:rPr>
          <w:rFonts w:ascii="Arial" w:hAnsi="Arial" w:cs="Arial"/>
          <w:sz w:val="24"/>
          <w:szCs w:val="24"/>
          <w:lang w:val="id-ID"/>
        </w:rPr>
        <w:t>-peraturan</w:t>
      </w:r>
      <w:r w:rsidRPr="00FD0696">
        <w:rPr>
          <w:rFonts w:ascii="Arial" w:hAnsi="Arial" w:cs="Arial"/>
          <w:sz w:val="24"/>
          <w:szCs w:val="24"/>
        </w:rPr>
        <w:t xml:space="preserve"> yang harus ditaati sampai terjadi kesepakatan.</w:t>
      </w:r>
      <w:r w:rsidRPr="00FD0696">
        <w:rPr>
          <w:rFonts w:ascii="Arial" w:hAnsi="Arial" w:cs="Arial"/>
          <w:sz w:val="24"/>
          <w:szCs w:val="24"/>
          <w:lang w:val="id-ID"/>
        </w:rPr>
        <w:t xml:space="preserve"> </w:t>
      </w:r>
      <w:r w:rsidRPr="00FD0696">
        <w:rPr>
          <w:rFonts w:ascii="Arial" w:hAnsi="Arial" w:cs="Arial"/>
          <w:sz w:val="24"/>
          <w:szCs w:val="24"/>
          <w:lang w:val="fi-FI"/>
        </w:rPr>
        <w:t xml:space="preserve">Perbedaan pendapat </w:t>
      </w:r>
      <w:r w:rsidRPr="00FD0696">
        <w:rPr>
          <w:rFonts w:ascii="Arial" w:hAnsi="Arial" w:cs="Arial"/>
          <w:sz w:val="24"/>
          <w:szCs w:val="24"/>
          <w:lang w:val="id-ID"/>
        </w:rPr>
        <w:t xml:space="preserve">ini akan memberikan manfaat karena pada </w:t>
      </w:r>
      <w:r w:rsidRPr="00FD0696">
        <w:rPr>
          <w:rFonts w:ascii="Arial" w:hAnsi="Arial" w:cs="Arial"/>
          <w:sz w:val="24"/>
          <w:szCs w:val="24"/>
          <w:lang w:val="fi-FI"/>
        </w:rPr>
        <w:t xml:space="preserve">akhirnya </w:t>
      </w:r>
      <w:r w:rsidRPr="00BF27B1">
        <w:rPr>
          <w:rFonts w:ascii="Arial" w:hAnsi="Arial" w:cs="Arial"/>
          <w:sz w:val="24"/>
          <w:szCs w:val="24"/>
          <w:lang w:val="id-ID"/>
        </w:rPr>
        <w:t xml:space="preserve">semua pihak dapat menerima sehingga </w:t>
      </w:r>
      <w:r w:rsidRPr="00BF27B1">
        <w:rPr>
          <w:rFonts w:ascii="Arial" w:hAnsi="Arial" w:cs="Arial"/>
          <w:sz w:val="24"/>
          <w:szCs w:val="24"/>
          <w:lang w:val="fi-FI"/>
        </w:rPr>
        <w:t>pengelolaan pendidikan menjadi lebih mapan.</w:t>
      </w:r>
      <w:r w:rsidRPr="00BF27B1">
        <w:rPr>
          <w:rFonts w:ascii="Arial" w:hAnsi="Arial" w:cs="Arial"/>
          <w:sz w:val="24"/>
          <w:szCs w:val="24"/>
          <w:lang w:val="id-ID"/>
        </w:rPr>
        <w:t xml:space="preserve"> Disamping itu semua pihak merasakan </w:t>
      </w:r>
      <w:r w:rsidRPr="00BF27B1">
        <w:rPr>
          <w:rFonts w:ascii="Arial" w:hAnsi="Arial" w:cs="Arial"/>
          <w:sz w:val="24"/>
          <w:szCs w:val="24"/>
          <w:lang w:val="fi-FI"/>
        </w:rPr>
        <w:t>adanya kerjasama yang baik dalam mewujudkan visi dan misi sekolah.</w:t>
      </w:r>
    </w:p>
    <w:p w:rsidR="0048021A" w:rsidRPr="00BF27B1" w:rsidRDefault="0048021A" w:rsidP="0048021A">
      <w:pPr>
        <w:spacing w:line="360" w:lineRule="auto"/>
        <w:ind w:firstLine="851"/>
        <w:jc w:val="both"/>
        <w:rPr>
          <w:rFonts w:ascii="Arial" w:hAnsi="Arial" w:cs="Arial"/>
          <w:sz w:val="24"/>
          <w:szCs w:val="24"/>
          <w:lang w:val="id-ID"/>
        </w:rPr>
      </w:pPr>
      <w:r w:rsidRPr="00BF27B1">
        <w:rPr>
          <w:rFonts w:ascii="Arial" w:hAnsi="Arial" w:cs="Arial"/>
          <w:sz w:val="24"/>
          <w:szCs w:val="24"/>
          <w:lang w:val="id-ID"/>
        </w:rPr>
        <w:t xml:space="preserve">Kepala sekolah </w:t>
      </w:r>
      <w:r w:rsidRPr="00BF27B1">
        <w:rPr>
          <w:rFonts w:ascii="Arial" w:hAnsi="Arial" w:cs="Arial"/>
          <w:sz w:val="24"/>
          <w:szCs w:val="24"/>
        </w:rPr>
        <w:t xml:space="preserve">selalu berusaha membuat keputusan berdasarkan mufakat yang telah dibicarakan </w:t>
      </w:r>
      <w:r w:rsidRPr="00BF27B1">
        <w:rPr>
          <w:rFonts w:ascii="Arial" w:hAnsi="Arial" w:cs="Arial"/>
          <w:sz w:val="24"/>
          <w:szCs w:val="24"/>
          <w:lang w:val="id-ID"/>
        </w:rPr>
        <w:t xml:space="preserve">secara </w:t>
      </w:r>
      <w:r w:rsidRPr="00BF27B1">
        <w:rPr>
          <w:rFonts w:ascii="Arial" w:hAnsi="Arial" w:cs="Arial"/>
          <w:sz w:val="24"/>
          <w:szCs w:val="24"/>
        </w:rPr>
        <w:t>bersama-sama</w:t>
      </w:r>
      <w:r w:rsidRPr="00BF27B1">
        <w:rPr>
          <w:rFonts w:ascii="Arial" w:hAnsi="Arial" w:cs="Arial"/>
          <w:sz w:val="24"/>
          <w:szCs w:val="24"/>
          <w:lang w:val="id-ID"/>
        </w:rPr>
        <w:t>. Pengendaliannya dilakukan dengan m</w:t>
      </w:r>
      <w:r w:rsidRPr="00BF27B1">
        <w:rPr>
          <w:rFonts w:ascii="Arial" w:hAnsi="Arial" w:cs="Arial"/>
          <w:sz w:val="24"/>
          <w:szCs w:val="24"/>
        </w:rPr>
        <w:t xml:space="preserve">enghimpun gagasan bersama </w:t>
      </w:r>
      <w:r w:rsidRPr="00BF27B1">
        <w:rPr>
          <w:rFonts w:ascii="Arial" w:hAnsi="Arial" w:cs="Arial"/>
          <w:sz w:val="24"/>
          <w:szCs w:val="24"/>
          <w:lang w:val="id-ID"/>
        </w:rPr>
        <w:t xml:space="preserve">dan </w:t>
      </w:r>
      <w:r w:rsidRPr="00BF27B1">
        <w:rPr>
          <w:rFonts w:ascii="Arial" w:hAnsi="Arial" w:cs="Arial"/>
          <w:sz w:val="24"/>
          <w:szCs w:val="24"/>
        </w:rPr>
        <w:t>membangkitkan</w:t>
      </w:r>
      <w:r w:rsidRPr="00BF27B1">
        <w:rPr>
          <w:rFonts w:ascii="Arial" w:hAnsi="Arial" w:cs="Arial"/>
          <w:sz w:val="24"/>
          <w:szCs w:val="24"/>
          <w:lang w:val="id-ID"/>
        </w:rPr>
        <w:t xml:space="preserve">nya </w:t>
      </w:r>
      <w:r w:rsidRPr="00BF27B1">
        <w:rPr>
          <w:rFonts w:ascii="Arial" w:hAnsi="Arial" w:cs="Arial"/>
          <w:sz w:val="24"/>
          <w:szCs w:val="24"/>
        </w:rPr>
        <w:t xml:space="preserve"> untuk berfikir kreatif dalam melaksanakan tugas</w:t>
      </w:r>
      <w:r w:rsidRPr="00BF27B1">
        <w:rPr>
          <w:rFonts w:ascii="Arial" w:hAnsi="Arial" w:cs="Arial"/>
          <w:sz w:val="24"/>
          <w:szCs w:val="24"/>
          <w:lang w:val="id-ID"/>
        </w:rPr>
        <w:t xml:space="preserve">. Hal ini dilakukan dengan </w:t>
      </w:r>
      <w:r w:rsidRPr="00BF27B1">
        <w:rPr>
          <w:rFonts w:ascii="Arial" w:hAnsi="Arial" w:cs="Arial"/>
          <w:sz w:val="24"/>
          <w:szCs w:val="24"/>
        </w:rPr>
        <w:t xml:space="preserve">mengingatkan </w:t>
      </w:r>
      <w:r w:rsidRPr="00BF27B1">
        <w:rPr>
          <w:rFonts w:ascii="Arial" w:hAnsi="Arial" w:cs="Arial"/>
          <w:sz w:val="24"/>
          <w:szCs w:val="24"/>
          <w:lang w:val="id-ID"/>
        </w:rPr>
        <w:t xml:space="preserve">untuk </w:t>
      </w:r>
      <w:r w:rsidRPr="00BF27B1">
        <w:rPr>
          <w:rFonts w:ascii="Arial" w:hAnsi="Arial" w:cs="Arial"/>
          <w:sz w:val="24"/>
          <w:szCs w:val="24"/>
        </w:rPr>
        <w:t xml:space="preserve">melaksanakan tugas </w:t>
      </w:r>
      <w:r w:rsidRPr="00BF27B1">
        <w:rPr>
          <w:rFonts w:ascii="Arial" w:hAnsi="Arial" w:cs="Arial"/>
          <w:sz w:val="24"/>
          <w:szCs w:val="24"/>
          <w:lang w:val="id-ID"/>
        </w:rPr>
        <w:t xml:space="preserve">dan </w:t>
      </w:r>
      <w:r w:rsidRPr="00BF27B1">
        <w:rPr>
          <w:rFonts w:ascii="Arial" w:hAnsi="Arial" w:cs="Arial"/>
          <w:sz w:val="24"/>
          <w:szCs w:val="24"/>
        </w:rPr>
        <w:t>mencapai tujuan sesuai visi dan misi sekolah</w:t>
      </w:r>
      <w:r w:rsidRPr="00BF27B1">
        <w:rPr>
          <w:rFonts w:ascii="Arial" w:hAnsi="Arial" w:cs="Arial"/>
          <w:sz w:val="24"/>
          <w:szCs w:val="24"/>
          <w:lang w:val="id-ID"/>
        </w:rPr>
        <w:t xml:space="preserve">. </w:t>
      </w:r>
      <w:r w:rsidRPr="00BF27B1">
        <w:rPr>
          <w:rFonts w:ascii="Arial" w:hAnsi="Arial" w:cs="Arial"/>
          <w:sz w:val="24"/>
          <w:szCs w:val="24"/>
        </w:rPr>
        <w:t>Manfaat yang dapat dirasakan</w:t>
      </w:r>
      <w:r w:rsidRPr="00BF27B1">
        <w:rPr>
          <w:rFonts w:ascii="Arial" w:hAnsi="Arial" w:cs="Arial"/>
          <w:sz w:val="24"/>
          <w:szCs w:val="24"/>
          <w:lang w:val="id-ID"/>
        </w:rPr>
        <w:t xml:space="preserve"> yaitu t</w:t>
      </w:r>
      <w:r w:rsidRPr="00BF27B1">
        <w:rPr>
          <w:rFonts w:ascii="Arial" w:hAnsi="Arial" w:cs="Arial"/>
          <w:sz w:val="24"/>
          <w:szCs w:val="24"/>
        </w:rPr>
        <w:t>erjalin</w:t>
      </w:r>
      <w:r w:rsidRPr="00BF27B1">
        <w:rPr>
          <w:rFonts w:ascii="Arial" w:hAnsi="Arial" w:cs="Arial"/>
          <w:sz w:val="24"/>
          <w:szCs w:val="24"/>
          <w:lang w:val="id-ID"/>
        </w:rPr>
        <w:t>nya</w:t>
      </w:r>
      <w:r w:rsidRPr="00BF27B1">
        <w:rPr>
          <w:rFonts w:ascii="Arial" w:hAnsi="Arial" w:cs="Arial"/>
          <w:sz w:val="24"/>
          <w:szCs w:val="24"/>
        </w:rPr>
        <w:t xml:space="preserve"> keakraban </w:t>
      </w:r>
      <w:r w:rsidRPr="00BF27B1">
        <w:rPr>
          <w:rFonts w:ascii="Arial" w:hAnsi="Arial" w:cs="Arial"/>
          <w:sz w:val="24"/>
          <w:szCs w:val="24"/>
          <w:lang w:val="id-ID"/>
        </w:rPr>
        <w:t xml:space="preserve">dan integritas seluruh </w:t>
      </w:r>
      <w:r w:rsidRPr="00BF27B1">
        <w:rPr>
          <w:rFonts w:ascii="Arial" w:hAnsi="Arial" w:cs="Arial"/>
          <w:sz w:val="24"/>
          <w:szCs w:val="24"/>
        </w:rPr>
        <w:t>warga sekolah</w:t>
      </w:r>
      <w:r w:rsidRPr="00BF27B1">
        <w:rPr>
          <w:rFonts w:ascii="Arial" w:hAnsi="Arial" w:cs="Arial"/>
          <w:sz w:val="24"/>
          <w:szCs w:val="24"/>
          <w:lang w:val="id-ID"/>
        </w:rPr>
        <w:t>.</w:t>
      </w:r>
    </w:p>
    <w:p w:rsidR="0048021A" w:rsidRDefault="0048021A" w:rsidP="0048021A">
      <w:pPr>
        <w:spacing w:line="360" w:lineRule="auto"/>
        <w:ind w:firstLine="851"/>
        <w:jc w:val="both"/>
        <w:rPr>
          <w:rFonts w:ascii="Arial" w:hAnsi="Arial" w:cs="Arial"/>
          <w:sz w:val="24"/>
          <w:szCs w:val="24"/>
          <w:lang w:val="id-ID"/>
        </w:rPr>
      </w:pPr>
      <w:r w:rsidRPr="00BF27B1">
        <w:rPr>
          <w:rFonts w:ascii="Arial" w:hAnsi="Arial" w:cs="Arial"/>
          <w:sz w:val="24"/>
          <w:szCs w:val="24"/>
          <w:lang w:val="id-ID"/>
        </w:rPr>
        <w:t xml:space="preserve">Dalam </w:t>
      </w:r>
      <w:r w:rsidRPr="00BF27B1">
        <w:rPr>
          <w:rFonts w:ascii="Arial" w:hAnsi="Arial" w:cs="Arial"/>
          <w:sz w:val="24"/>
          <w:szCs w:val="24"/>
        </w:rPr>
        <w:t>menanggapi perbedaan pendapat</w:t>
      </w:r>
      <w:r w:rsidRPr="00BF27B1">
        <w:rPr>
          <w:rFonts w:ascii="Arial" w:hAnsi="Arial" w:cs="Arial"/>
          <w:sz w:val="24"/>
          <w:szCs w:val="24"/>
          <w:lang w:val="id-ID"/>
        </w:rPr>
        <w:t>, kepala sekolah</w:t>
      </w:r>
      <w:r w:rsidRPr="00BF27B1">
        <w:rPr>
          <w:rFonts w:ascii="Arial" w:hAnsi="Arial" w:cs="Arial"/>
          <w:sz w:val="24"/>
          <w:szCs w:val="24"/>
        </w:rPr>
        <w:t xml:space="preserve"> selalu berusaha memusyawarahkan perbedaan untuk mencapai  suatu kesepakatan</w:t>
      </w:r>
      <w:r w:rsidRPr="00BF27B1">
        <w:rPr>
          <w:rFonts w:ascii="Arial" w:hAnsi="Arial" w:cs="Arial"/>
          <w:sz w:val="24"/>
          <w:szCs w:val="24"/>
          <w:lang w:val="id-ID"/>
        </w:rPr>
        <w:t>. Pengendaliannya dilakukan dengan m</w:t>
      </w:r>
      <w:r w:rsidRPr="00BF27B1">
        <w:rPr>
          <w:rFonts w:ascii="Arial" w:hAnsi="Arial" w:cs="Arial"/>
          <w:sz w:val="24"/>
          <w:szCs w:val="24"/>
        </w:rPr>
        <w:t>endiskusikan</w:t>
      </w:r>
      <w:r w:rsidRPr="00BF27B1">
        <w:rPr>
          <w:rFonts w:ascii="Arial" w:hAnsi="Arial" w:cs="Arial"/>
          <w:sz w:val="24"/>
          <w:szCs w:val="24"/>
          <w:lang w:val="id-ID"/>
        </w:rPr>
        <w:t>nya</w:t>
      </w:r>
      <w:r w:rsidRPr="00BF27B1">
        <w:rPr>
          <w:rFonts w:ascii="Arial" w:hAnsi="Arial" w:cs="Arial"/>
          <w:sz w:val="24"/>
          <w:szCs w:val="24"/>
        </w:rPr>
        <w:t xml:space="preserve"> bersama staf dan ber</w:t>
      </w:r>
      <w:r w:rsidRPr="00BF27B1">
        <w:rPr>
          <w:rFonts w:ascii="Arial" w:hAnsi="Arial" w:cs="Arial"/>
          <w:sz w:val="24"/>
          <w:szCs w:val="24"/>
          <w:lang w:val="id-ID"/>
        </w:rPr>
        <w:t>k</w:t>
      </w:r>
      <w:r w:rsidRPr="00BF27B1">
        <w:rPr>
          <w:rFonts w:ascii="Arial" w:hAnsi="Arial" w:cs="Arial"/>
          <w:sz w:val="24"/>
          <w:szCs w:val="24"/>
        </w:rPr>
        <w:t>omunikasi dua arah</w:t>
      </w:r>
      <w:r w:rsidRPr="00BF27B1">
        <w:rPr>
          <w:rFonts w:ascii="Arial" w:hAnsi="Arial" w:cs="Arial"/>
          <w:sz w:val="24"/>
          <w:szCs w:val="24"/>
          <w:lang w:val="id-ID"/>
        </w:rPr>
        <w:t xml:space="preserve">. </w:t>
      </w:r>
      <w:r w:rsidRPr="00BF27B1">
        <w:rPr>
          <w:rFonts w:ascii="Arial" w:hAnsi="Arial" w:cs="Arial"/>
          <w:sz w:val="24"/>
          <w:szCs w:val="24"/>
        </w:rPr>
        <w:t xml:space="preserve">Akses yang dapat </w:t>
      </w:r>
      <w:r w:rsidRPr="00BF27B1">
        <w:rPr>
          <w:rFonts w:ascii="Arial" w:hAnsi="Arial" w:cs="Arial"/>
          <w:sz w:val="24"/>
          <w:szCs w:val="24"/>
          <w:lang w:val="id-ID"/>
        </w:rPr>
        <w:t xml:space="preserve">diperoleh yaitu </w:t>
      </w:r>
      <w:r w:rsidRPr="00BF27B1">
        <w:rPr>
          <w:rFonts w:ascii="Arial" w:hAnsi="Arial" w:cs="Arial"/>
          <w:sz w:val="24"/>
          <w:szCs w:val="24"/>
        </w:rPr>
        <w:t xml:space="preserve">melakukan </w:t>
      </w:r>
      <w:r w:rsidRPr="00866366">
        <w:rPr>
          <w:rFonts w:ascii="Arial" w:hAnsi="Arial" w:cs="Arial"/>
          <w:i/>
          <w:sz w:val="24"/>
          <w:szCs w:val="24"/>
        </w:rPr>
        <w:t>br</w:t>
      </w:r>
      <w:r w:rsidRPr="00866366">
        <w:rPr>
          <w:rFonts w:ascii="Arial" w:hAnsi="Arial" w:cs="Arial"/>
          <w:i/>
          <w:sz w:val="24"/>
          <w:szCs w:val="24"/>
          <w:lang w:val="id-ID"/>
        </w:rPr>
        <w:t>ief</w:t>
      </w:r>
      <w:r w:rsidRPr="00866366">
        <w:rPr>
          <w:rFonts w:ascii="Arial" w:hAnsi="Arial" w:cs="Arial"/>
          <w:i/>
          <w:sz w:val="24"/>
          <w:szCs w:val="24"/>
        </w:rPr>
        <w:t>ing</w:t>
      </w:r>
      <w:r w:rsidRPr="00BF27B1">
        <w:rPr>
          <w:rFonts w:ascii="Arial" w:hAnsi="Arial" w:cs="Arial"/>
          <w:sz w:val="24"/>
          <w:szCs w:val="24"/>
        </w:rPr>
        <w:t xml:space="preserve"> </w:t>
      </w:r>
      <w:r w:rsidRPr="00BF27B1">
        <w:rPr>
          <w:rFonts w:ascii="Arial" w:hAnsi="Arial" w:cs="Arial"/>
          <w:sz w:val="24"/>
          <w:szCs w:val="24"/>
          <w:lang w:val="id-ID"/>
        </w:rPr>
        <w:t xml:space="preserve">dengan </w:t>
      </w:r>
      <w:r w:rsidRPr="00BF27B1">
        <w:rPr>
          <w:rFonts w:ascii="Arial" w:hAnsi="Arial" w:cs="Arial"/>
          <w:sz w:val="24"/>
          <w:szCs w:val="24"/>
        </w:rPr>
        <w:t>kepala sekolah dan staf</w:t>
      </w:r>
      <w:r w:rsidRPr="00BF27B1">
        <w:rPr>
          <w:rFonts w:ascii="Arial" w:hAnsi="Arial" w:cs="Arial"/>
          <w:sz w:val="24"/>
          <w:szCs w:val="24"/>
          <w:lang w:val="id-ID"/>
        </w:rPr>
        <w:t>. Manfaat yang diperoleh yaitu k</w:t>
      </w:r>
      <w:r w:rsidRPr="00BF27B1">
        <w:rPr>
          <w:rFonts w:ascii="Arial" w:hAnsi="Arial" w:cs="Arial"/>
          <w:sz w:val="24"/>
          <w:szCs w:val="24"/>
        </w:rPr>
        <w:t xml:space="preserve">eputusan  didasarkan pada kesepakatan </w:t>
      </w:r>
      <w:r w:rsidRPr="00BF27B1">
        <w:rPr>
          <w:rFonts w:ascii="Arial" w:hAnsi="Arial" w:cs="Arial"/>
          <w:sz w:val="24"/>
          <w:szCs w:val="24"/>
          <w:lang w:val="id-ID"/>
        </w:rPr>
        <w:t xml:space="preserve">dan tidak </w:t>
      </w:r>
      <w:r w:rsidRPr="00BF27B1">
        <w:rPr>
          <w:rFonts w:ascii="Arial" w:hAnsi="Arial" w:cs="Arial"/>
          <w:sz w:val="24"/>
          <w:szCs w:val="24"/>
        </w:rPr>
        <w:t>sepihak</w:t>
      </w:r>
      <w:r w:rsidRPr="00BF27B1">
        <w:rPr>
          <w:rFonts w:ascii="Arial" w:hAnsi="Arial" w:cs="Arial"/>
          <w:sz w:val="24"/>
          <w:szCs w:val="24"/>
          <w:lang w:val="id-ID"/>
        </w:rPr>
        <w:t>.</w:t>
      </w:r>
    </w:p>
    <w:p w:rsidR="00D439E4" w:rsidRDefault="00D439E4" w:rsidP="00E80BCB">
      <w:pPr>
        <w:pStyle w:val="BodyTextIndent"/>
        <w:spacing w:before="240" w:after="0"/>
        <w:ind w:left="426" w:hanging="426"/>
        <w:jc w:val="both"/>
        <w:rPr>
          <w:rFonts w:ascii="Arial" w:hAnsi="Arial" w:cs="Arial"/>
          <w:b/>
          <w:sz w:val="24"/>
          <w:szCs w:val="24"/>
          <w:lang w:val="id-ID"/>
        </w:rPr>
      </w:pPr>
    </w:p>
    <w:p w:rsidR="00D439E4" w:rsidRDefault="00D439E4" w:rsidP="00E80BCB">
      <w:pPr>
        <w:pStyle w:val="BodyTextIndent"/>
        <w:spacing w:before="240" w:after="0"/>
        <w:ind w:left="426" w:hanging="426"/>
        <w:jc w:val="both"/>
        <w:rPr>
          <w:rFonts w:ascii="Arial" w:hAnsi="Arial" w:cs="Arial"/>
          <w:b/>
          <w:sz w:val="24"/>
          <w:szCs w:val="24"/>
          <w:lang w:val="id-ID"/>
        </w:rPr>
      </w:pPr>
    </w:p>
    <w:p w:rsidR="0048021A" w:rsidRPr="00625E67" w:rsidRDefault="00E80BCB" w:rsidP="00E80BCB">
      <w:pPr>
        <w:pStyle w:val="BodyTextIndent"/>
        <w:spacing w:before="240" w:after="0"/>
        <w:ind w:left="426" w:hanging="426"/>
        <w:jc w:val="both"/>
        <w:rPr>
          <w:rFonts w:ascii="Arial" w:hAnsi="Arial" w:cs="Arial"/>
          <w:b/>
          <w:sz w:val="24"/>
          <w:szCs w:val="24"/>
          <w:lang w:val="id-ID"/>
        </w:rPr>
      </w:pPr>
      <w:r>
        <w:rPr>
          <w:rFonts w:ascii="Arial" w:hAnsi="Arial" w:cs="Arial"/>
          <w:b/>
          <w:sz w:val="24"/>
          <w:szCs w:val="24"/>
          <w:lang w:val="id-ID"/>
        </w:rPr>
        <w:lastRenderedPageBreak/>
        <w:t xml:space="preserve">2. Kemampuan kepala sekolah </w:t>
      </w:r>
      <w:r w:rsidR="0048021A" w:rsidRPr="00625E67">
        <w:rPr>
          <w:rFonts w:ascii="Arial" w:hAnsi="Arial" w:cs="Arial"/>
          <w:b/>
          <w:sz w:val="24"/>
          <w:szCs w:val="24"/>
          <w:lang w:val="id-ID"/>
        </w:rPr>
        <w:t>dalam membantu m</w:t>
      </w:r>
      <w:r w:rsidR="0048021A">
        <w:rPr>
          <w:rFonts w:ascii="Arial" w:hAnsi="Arial" w:cs="Arial"/>
          <w:b/>
          <w:sz w:val="24"/>
          <w:szCs w:val="24"/>
          <w:lang w:val="id-ID"/>
        </w:rPr>
        <w:t>engembangkan kepemimpinan guru</w:t>
      </w:r>
    </w:p>
    <w:p w:rsidR="0048021A" w:rsidRPr="00BF27B1" w:rsidRDefault="0048021A" w:rsidP="00E80BCB">
      <w:pPr>
        <w:spacing w:before="120" w:line="360" w:lineRule="auto"/>
        <w:ind w:firstLine="851"/>
        <w:jc w:val="both"/>
        <w:rPr>
          <w:rFonts w:ascii="Arial" w:hAnsi="Arial" w:cs="Arial"/>
          <w:sz w:val="24"/>
          <w:szCs w:val="24"/>
          <w:lang w:val="id-ID"/>
        </w:rPr>
      </w:pPr>
      <w:r w:rsidRPr="004031B9">
        <w:rPr>
          <w:rStyle w:val="longtext"/>
          <w:rFonts w:ascii="Arial" w:hAnsi="Arial" w:cs="Arial"/>
          <w:sz w:val="24"/>
          <w:szCs w:val="24"/>
          <w:shd w:val="clear" w:color="auto" w:fill="FFFFFF"/>
          <w:lang w:val="id-ID"/>
        </w:rPr>
        <w:t>Dalam mengem</w:t>
      </w:r>
      <w:r w:rsidRPr="004031B9">
        <w:rPr>
          <w:rFonts w:ascii="Arial" w:hAnsi="Arial" w:cs="Arial"/>
          <w:sz w:val="24"/>
          <w:szCs w:val="24"/>
          <w:lang w:val="id-ID"/>
        </w:rPr>
        <w:t xml:space="preserve">bangkan kepemimpinan guru di sekolah, kepala sekolah menganggap bahwa </w:t>
      </w:r>
      <w:r w:rsidRPr="004031B9">
        <w:rPr>
          <w:rFonts w:ascii="Arial" w:hAnsi="Arial" w:cs="Arial"/>
          <w:sz w:val="24"/>
          <w:szCs w:val="24"/>
        </w:rPr>
        <w:t>kepemimpinan guru akan berkembang sesuai dengan situasi dan kondisi kelas masing-masing.</w:t>
      </w:r>
      <w:r w:rsidRPr="004031B9">
        <w:rPr>
          <w:rFonts w:ascii="Arial" w:hAnsi="Arial" w:cs="Arial"/>
          <w:sz w:val="24"/>
          <w:szCs w:val="24"/>
          <w:lang w:val="id-ID"/>
        </w:rPr>
        <w:t xml:space="preserve"> Guru-guru </w:t>
      </w:r>
      <w:r w:rsidRPr="004031B9">
        <w:rPr>
          <w:rFonts w:ascii="Arial" w:hAnsi="Arial" w:cs="Arial"/>
          <w:sz w:val="24"/>
          <w:szCs w:val="24"/>
        </w:rPr>
        <w:t>harus mengembangkan kepemim</w:t>
      </w:r>
      <w:r w:rsidRPr="004031B9">
        <w:rPr>
          <w:rFonts w:ascii="Arial" w:hAnsi="Arial" w:cs="Arial"/>
          <w:sz w:val="24"/>
          <w:szCs w:val="24"/>
          <w:lang w:val="id-ID"/>
        </w:rPr>
        <w:t>p</w:t>
      </w:r>
      <w:r w:rsidRPr="004031B9">
        <w:rPr>
          <w:rFonts w:ascii="Arial" w:hAnsi="Arial" w:cs="Arial"/>
          <w:sz w:val="24"/>
          <w:szCs w:val="24"/>
        </w:rPr>
        <w:t>i</w:t>
      </w:r>
      <w:r w:rsidRPr="004031B9">
        <w:rPr>
          <w:rFonts w:ascii="Arial" w:hAnsi="Arial" w:cs="Arial"/>
          <w:sz w:val="24"/>
          <w:szCs w:val="24"/>
          <w:lang w:val="id-ID"/>
        </w:rPr>
        <w:t xml:space="preserve">nannya </w:t>
      </w:r>
      <w:r w:rsidRPr="004031B9">
        <w:rPr>
          <w:rFonts w:ascii="Arial" w:hAnsi="Arial" w:cs="Arial"/>
          <w:sz w:val="24"/>
          <w:szCs w:val="24"/>
        </w:rPr>
        <w:t xml:space="preserve">melalui perubahan dari guru </w:t>
      </w:r>
      <w:r w:rsidRPr="004031B9">
        <w:rPr>
          <w:rFonts w:ascii="Arial" w:hAnsi="Arial" w:cs="Arial"/>
          <w:sz w:val="24"/>
          <w:szCs w:val="24"/>
          <w:lang w:val="id-ID"/>
        </w:rPr>
        <w:t xml:space="preserve">itu sendiri dan juga </w:t>
      </w:r>
      <w:r w:rsidRPr="004031B9">
        <w:rPr>
          <w:rFonts w:ascii="Arial" w:hAnsi="Arial" w:cs="Arial"/>
          <w:sz w:val="24"/>
          <w:szCs w:val="24"/>
        </w:rPr>
        <w:t>interak</w:t>
      </w:r>
      <w:r w:rsidRPr="004031B9">
        <w:rPr>
          <w:rFonts w:ascii="Arial" w:hAnsi="Arial" w:cs="Arial"/>
          <w:sz w:val="24"/>
          <w:szCs w:val="24"/>
          <w:lang w:val="id-ID"/>
        </w:rPr>
        <w:t xml:space="preserve">si </w:t>
      </w:r>
      <w:r w:rsidRPr="004031B9">
        <w:rPr>
          <w:rFonts w:ascii="Arial" w:hAnsi="Arial" w:cs="Arial"/>
          <w:sz w:val="24"/>
          <w:szCs w:val="24"/>
        </w:rPr>
        <w:t xml:space="preserve">antara guru dan siswa. </w:t>
      </w:r>
      <w:r w:rsidRPr="004031B9">
        <w:rPr>
          <w:rFonts w:ascii="Arial" w:hAnsi="Arial" w:cs="Arial"/>
          <w:sz w:val="24"/>
          <w:szCs w:val="24"/>
          <w:lang w:val="id-ID"/>
        </w:rPr>
        <w:t>Kepala sekolah juga m</w:t>
      </w:r>
      <w:r w:rsidRPr="004031B9">
        <w:rPr>
          <w:rFonts w:ascii="Arial" w:hAnsi="Arial" w:cs="Arial"/>
          <w:sz w:val="24"/>
          <w:szCs w:val="24"/>
        </w:rPr>
        <w:t>ember</w:t>
      </w:r>
      <w:r w:rsidRPr="004031B9">
        <w:rPr>
          <w:rFonts w:ascii="Arial" w:hAnsi="Arial" w:cs="Arial"/>
          <w:sz w:val="24"/>
          <w:szCs w:val="24"/>
          <w:lang w:val="id-ID"/>
        </w:rPr>
        <w:t>ikan</w:t>
      </w:r>
      <w:r w:rsidRPr="004031B9">
        <w:rPr>
          <w:rFonts w:ascii="Arial" w:hAnsi="Arial" w:cs="Arial"/>
          <w:sz w:val="24"/>
          <w:szCs w:val="24"/>
        </w:rPr>
        <w:t xml:space="preserve"> kesempatan kepada guru </w:t>
      </w:r>
      <w:r w:rsidRPr="004031B9">
        <w:rPr>
          <w:rFonts w:ascii="Arial" w:hAnsi="Arial" w:cs="Arial"/>
          <w:sz w:val="24"/>
          <w:szCs w:val="24"/>
          <w:lang w:val="id-ID"/>
        </w:rPr>
        <w:t xml:space="preserve">untuk </w:t>
      </w:r>
      <w:r w:rsidRPr="004031B9">
        <w:rPr>
          <w:rFonts w:ascii="Arial" w:hAnsi="Arial" w:cs="Arial"/>
          <w:sz w:val="24"/>
          <w:szCs w:val="24"/>
        </w:rPr>
        <w:t xml:space="preserve">megikuti </w:t>
      </w:r>
      <w:r w:rsidRPr="004031B9">
        <w:rPr>
          <w:rFonts w:ascii="Arial" w:hAnsi="Arial" w:cs="Arial"/>
          <w:sz w:val="24"/>
          <w:szCs w:val="24"/>
          <w:lang w:val="id-ID"/>
        </w:rPr>
        <w:t>pendidikan dan pelatihan (</w:t>
      </w:r>
      <w:r w:rsidRPr="004031B9">
        <w:rPr>
          <w:rFonts w:ascii="Arial" w:hAnsi="Arial" w:cs="Arial"/>
          <w:sz w:val="24"/>
          <w:szCs w:val="24"/>
        </w:rPr>
        <w:t>diklat</w:t>
      </w:r>
      <w:r w:rsidRPr="004031B9">
        <w:rPr>
          <w:rFonts w:ascii="Arial" w:hAnsi="Arial" w:cs="Arial"/>
          <w:sz w:val="24"/>
          <w:szCs w:val="24"/>
          <w:lang w:val="id-ID"/>
        </w:rPr>
        <w:t>)</w:t>
      </w:r>
      <w:r w:rsidRPr="004031B9">
        <w:rPr>
          <w:rFonts w:ascii="Arial" w:hAnsi="Arial" w:cs="Arial"/>
          <w:sz w:val="24"/>
          <w:szCs w:val="24"/>
        </w:rPr>
        <w:t>, seminar, workshop dan penataran.</w:t>
      </w:r>
      <w:r w:rsidRPr="004031B9">
        <w:rPr>
          <w:rFonts w:ascii="Arial" w:hAnsi="Arial" w:cs="Arial"/>
          <w:sz w:val="24"/>
          <w:szCs w:val="24"/>
          <w:lang w:val="id-ID"/>
        </w:rPr>
        <w:t xml:space="preserve"> </w:t>
      </w:r>
      <w:r w:rsidR="006E6978">
        <w:rPr>
          <w:rFonts w:ascii="Arial" w:hAnsi="Arial" w:cs="Arial"/>
          <w:sz w:val="24"/>
          <w:szCs w:val="24"/>
          <w:lang w:val="id-ID"/>
        </w:rPr>
        <w:t xml:space="preserve">Dengan </w:t>
      </w:r>
      <w:r w:rsidRPr="004031B9">
        <w:rPr>
          <w:rFonts w:ascii="Arial" w:hAnsi="Arial" w:cs="Arial"/>
          <w:sz w:val="24"/>
          <w:szCs w:val="24"/>
        </w:rPr>
        <w:t>pembinaan</w:t>
      </w:r>
      <w:r w:rsidR="006E6978">
        <w:rPr>
          <w:rFonts w:ascii="Arial" w:hAnsi="Arial" w:cs="Arial"/>
          <w:sz w:val="24"/>
          <w:szCs w:val="24"/>
          <w:lang w:val="id-ID"/>
        </w:rPr>
        <w:t xml:space="preserve"> guru seperti ini </w:t>
      </w:r>
      <w:r w:rsidRPr="004031B9">
        <w:rPr>
          <w:rFonts w:ascii="Arial" w:hAnsi="Arial" w:cs="Arial"/>
          <w:sz w:val="24"/>
          <w:szCs w:val="24"/>
        </w:rPr>
        <w:t xml:space="preserve"> </w:t>
      </w:r>
      <w:r w:rsidR="006E6978">
        <w:rPr>
          <w:rFonts w:ascii="Arial" w:hAnsi="Arial" w:cs="Arial"/>
          <w:sz w:val="24"/>
          <w:szCs w:val="24"/>
          <w:lang w:val="id-ID"/>
        </w:rPr>
        <w:t xml:space="preserve">dapat mengembangkan </w:t>
      </w:r>
      <w:r w:rsidRPr="004031B9">
        <w:rPr>
          <w:rFonts w:ascii="Arial" w:hAnsi="Arial" w:cs="Arial"/>
          <w:sz w:val="24"/>
          <w:szCs w:val="24"/>
        </w:rPr>
        <w:t>metode pembelajaran</w:t>
      </w:r>
      <w:r w:rsidRPr="004031B9">
        <w:rPr>
          <w:rFonts w:ascii="Arial" w:hAnsi="Arial" w:cs="Arial"/>
          <w:sz w:val="24"/>
          <w:szCs w:val="24"/>
          <w:lang w:val="id-ID"/>
        </w:rPr>
        <w:t xml:space="preserve"> dan </w:t>
      </w:r>
      <w:r w:rsidRPr="004031B9">
        <w:rPr>
          <w:rFonts w:ascii="Arial" w:hAnsi="Arial" w:cs="Arial"/>
          <w:sz w:val="24"/>
          <w:szCs w:val="24"/>
        </w:rPr>
        <w:t xml:space="preserve">pendekatan pembelajaran </w:t>
      </w:r>
      <w:r w:rsidRPr="004031B9">
        <w:rPr>
          <w:rFonts w:ascii="Arial" w:hAnsi="Arial" w:cs="Arial"/>
          <w:sz w:val="24"/>
          <w:szCs w:val="24"/>
          <w:lang w:val="id-ID"/>
        </w:rPr>
        <w:t xml:space="preserve">yang </w:t>
      </w:r>
      <w:r w:rsidRPr="004031B9">
        <w:rPr>
          <w:rFonts w:ascii="Arial" w:hAnsi="Arial" w:cs="Arial"/>
          <w:sz w:val="24"/>
          <w:szCs w:val="24"/>
        </w:rPr>
        <w:t>sesuai</w:t>
      </w:r>
      <w:r w:rsidRPr="004031B9">
        <w:rPr>
          <w:rFonts w:ascii="Arial" w:hAnsi="Arial" w:cs="Arial"/>
          <w:sz w:val="24"/>
          <w:szCs w:val="24"/>
          <w:lang w:val="id-ID"/>
        </w:rPr>
        <w:t xml:space="preserve"> dengan</w:t>
      </w:r>
      <w:r w:rsidRPr="004031B9">
        <w:rPr>
          <w:rFonts w:ascii="Arial" w:hAnsi="Arial" w:cs="Arial"/>
          <w:sz w:val="24"/>
          <w:szCs w:val="24"/>
        </w:rPr>
        <w:t xml:space="preserve"> tuntutan </w:t>
      </w:r>
      <w:r w:rsidRPr="004031B9">
        <w:rPr>
          <w:rFonts w:ascii="Arial" w:hAnsi="Arial" w:cs="Arial"/>
          <w:sz w:val="24"/>
          <w:szCs w:val="24"/>
          <w:lang w:val="id-ID"/>
        </w:rPr>
        <w:t xml:space="preserve">pendidikan saat ini </w:t>
      </w:r>
      <w:r w:rsidRPr="004031B9">
        <w:rPr>
          <w:rFonts w:ascii="Arial" w:hAnsi="Arial" w:cs="Arial"/>
          <w:sz w:val="24"/>
          <w:szCs w:val="24"/>
        </w:rPr>
        <w:t xml:space="preserve">yaitu </w:t>
      </w:r>
      <w:r w:rsidRPr="004031B9">
        <w:rPr>
          <w:rFonts w:ascii="Arial" w:hAnsi="Arial" w:cs="Arial"/>
          <w:i/>
          <w:sz w:val="24"/>
          <w:szCs w:val="24"/>
        </w:rPr>
        <w:t>PAIKEM</w:t>
      </w:r>
      <w:r w:rsidRPr="004031B9">
        <w:rPr>
          <w:rFonts w:ascii="Arial" w:hAnsi="Arial" w:cs="Arial"/>
          <w:sz w:val="24"/>
          <w:szCs w:val="24"/>
          <w:lang w:val="id-ID"/>
        </w:rPr>
        <w:t xml:space="preserve"> (Pembelajaran Aktif, Inovatif, Kreatif, dan Menyenangkan). Kepala sekolah dapat membantunya dengan s</w:t>
      </w:r>
      <w:r w:rsidRPr="004031B9">
        <w:rPr>
          <w:rFonts w:ascii="Arial" w:hAnsi="Arial" w:cs="Arial"/>
          <w:sz w:val="24"/>
          <w:szCs w:val="24"/>
        </w:rPr>
        <w:t xml:space="preserve">elalu memperhatikan kondisi </w:t>
      </w:r>
      <w:r w:rsidRPr="004031B9">
        <w:rPr>
          <w:rFonts w:ascii="Arial" w:hAnsi="Arial" w:cs="Arial"/>
          <w:sz w:val="24"/>
          <w:szCs w:val="24"/>
          <w:lang w:val="id-ID"/>
        </w:rPr>
        <w:t xml:space="preserve">guru-guru, </w:t>
      </w:r>
      <w:r w:rsidRPr="004031B9">
        <w:rPr>
          <w:rFonts w:ascii="Arial" w:hAnsi="Arial" w:cs="Arial"/>
          <w:sz w:val="24"/>
          <w:szCs w:val="24"/>
        </w:rPr>
        <w:t>mengamati dan melakukan supervisi.</w:t>
      </w:r>
      <w:r w:rsidRPr="004031B9">
        <w:rPr>
          <w:rFonts w:ascii="Arial" w:hAnsi="Arial" w:cs="Arial"/>
          <w:sz w:val="24"/>
          <w:szCs w:val="24"/>
          <w:lang w:val="id-ID"/>
        </w:rPr>
        <w:t xml:space="preserve"> Disamping itu juga </w:t>
      </w:r>
      <w:r w:rsidRPr="004031B9">
        <w:rPr>
          <w:rFonts w:ascii="Arial" w:hAnsi="Arial" w:cs="Arial"/>
          <w:sz w:val="24"/>
          <w:szCs w:val="24"/>
        </w:rPr>
        <w:t>memberi</w:t>
      </w:r>
      <w:r w:rsidRPr="004031B9">
        <w:rPr>
          <w:rFonts w:ascii="Arial" w:hAnsi="Arial" w:cs="Arial"/>
          <w:sz w:val="24"/>
          <w:szCs w:val="24"/>
          <w:lang w:val="id-ID"/>
        </w:rPr>
        <w:t>kan</w:t>
      </w:r>
      <w:r w:rsidRPr="004031B9">
        <w:rPr>
          <w:rFonts w:ascii="Arial" w:hAnsi="Arial" w:cs="Arial"/>
          <w:sz w:val="24"/>
          <w:szCs w:val="24"/>
        </w:rPr>
        <w:t xml:space="preserve"> ijin untuk mengikuti kegiatan</w:t>
      </w:r>
      <w:r w:rsidRPr="004031B9">
        <w:rPr>
          <w:rFonts w:ascii="Arial" w:hAnsi="Arial" w:cs="Arial"/>
          <w:sz w:val="24"/>
          <w:szCs w:val="24"/>
          <w:lang w:val="id-ID"/>
        </w:rPr>
        <w:t xml:space="preserve">-kegiatan. </w:t>
      </w:r>
      <w:r w:rsidRPr="004031B9">
        <w:rPr>
          <w:rFonts w:ascii="Arial" w:hAnsi="Arial" w:cs="Arial"/>
          <w:sz w:val="24"/>
          <w:szCs w:val="24"/>
        </w:rPr>
        <w:t xml:space="preserve"> </w:t>
      </w:r>
      <w:r w:rsidRPr="004031B9">
        <w:rPr>
          <w:rFonts w:ascii="Arial" w:hAnsi="Arial" w:cs="Arial"/>
          <w:sz w:val="24"/>
          <w:szCs w:val="24"/>
          <w:lang w:val="id-ID"/>
        </w:rPr>
        <w:t>G</w:t>
      </w:r>
      <w:r w:rsidRPr="004031B9">
        <w:rPr>
          <w:rFonts w:ascii="Arial" w:hAnsi="Arial" w:cs="Arial"/>
          <w:sz w:val="24"/>
          <w:szCs w:val="24"/>
        </w:rPr>
        <w:t>uru</w:t>
      </w:r>
      <w:r w:rsidRPr="004031B9">
        <w:rPr>
          <w:rFonts w:ascii="Arial" w:hAnsi="Arial" w:cs="Arial"/>
          <w:sz w:val="24"/>
          <w:szCs w:val="24"/>
          <w:lang w:val="id-ID"/>
        </w:rPr>
        <w:t>-guru juga</w:t>
      </w:r>
      <w:r w:rsidRPr="004031B9">
        <w:rPr>
          <w:rFonts w:ascii="Arial" w:hAnsi="Arial" w:cs="Arial"/>
          <w:sz w:val="24"/>
          <w:szCs w:val="24"/>
        </w:rPr>
        <w:t xml:space="preserve"> diminta </w:t>
      </w:r>
      <w:r w:rsidRPr="004031B9">
        <w:rPr>
          <w:rFonts w:ascii="Arial" w:hAnsi="Arial" w:cs="Arial"/>
          <w:sz w:val="24"/>
          <w:szCs w:val="24"/>
          <w:lang w:val="id-ID"/>
        </w:rPr>
        <w:t xml:space="preserve">untuk </w:t>
      </w:r>
      <w:r w:rsidRPr="004031B9">
        <w:rPr>
          <w:rFonts w:ascii="Arial" w:hAnsi="Arial" w:cs="Arial"/>
          <w:sz w:val="24"/>
          <w:szCs w:val="24"/>
        </w:rPr>
        <w:t xml:space="preserve">menentukan mana yang lebih dibutuhkan </w:t>
      </w:r>
      <w:r w:rsidRPr="004031B9">
        <w:rPr>
          <w:rFonts w:ascii="Arial" w:hAnsi="Arial" w:cs="Arial"/>
          <w:sz w:val="24"/>
          <w:szCs w:val="24"/>
          <w:lang w:val="id-ID"/>
        </w:rPr>
        <w:t xml:space="preserve">bagi </w:t>
      </w:r>
      <w:r w:rsidRPr="004031B9">
        <w:rPr>
          <w:rFonts w:ascii="Arial" w:hAnsi="Arial" w:cs="Arial"/>
          <w:sz w:val="24"/>
          <w:szCs w:val="24"/>
        </w:rPr>
        <w:t>pengembangan</w:t>
      </w:r>
      <w:r w:rsidRPr="004031B9">
        <w:rPr>
          <w:rFonts w:ascii="Arial" w:hAnsi="Arial" w:cs="Arial"/>
          <w:sz w:val="24"/>
          <w:szCs w:val="24"/>
          <w:lang w:val="id-ID"/>
        </w:rPr>
        <w:t xml:space="preserve"> kepemimpinannya di sekolah. Hal ini akan memberikan </w:t>
      </w:r>
      <w:r w:rsidRPr="00BF27B1">
        <w:rPr>
          <w:rFonts w:ascii="Arial" w:hAnsi="Arial" w:cs="Arial"/>
          <w:sz w:val="24"/>
          <w:szCs w:val="24"/>
          <w:lang w:val="id-ID"/>
        </w:rPr>
        <w:t>manfaat untuk k</w:t>
      </w:r>
      <w:r w:rsidRPr="00BF27B1">
        <w:rPr>
          <w:rFonts w:ascii="Arial" w:hAnsi="Arial" w:cs="Arial"/>
          <w:sz w:val="24"/>
          <w:szCs w:val="24"/>
        </w:rPr>
        <w:t xml:space="preserve">emajuan sekolah </w:t>
      </w:r>
      <w:r w:rsidRPr="00BF27B1">
        <w:rPr>
          <w:rFonts w:ascii="Arial" w:hAnsi="Arial" w:cs="Arial"/>
          <w:sz w:val="24"/>
          <w:szCs w:val="24"/>
          <w:lang w:val="id-ID"/>
        </w:rPr>
        <w:t xml:space="preserve">karena adanya </w:t>
      </w:r>
      <w:r w:rsidRPr="00BF27B1">
        <w:rPr>
          <w:rFonts w:ascii="Arial" w:hAnsi="Arial" w:cs="Arial"/>
          <w:sz w:val="24"/>
          <w:szCs w:val="24"/>
        </w:rPr>
        <w:t xml:space="preserve">perubahan-perubahan yang dilakukan </w:t>
      </w:r>
      <w:r w:rsidRPr="00BF27B1">
        <w:rPr>
          <w:rFonts w:ascii="Arial" w:hAnsi="Arial" w:cs="Arial"/>
          <w:sz w:val="24"/>
          <w:szCs w:val="24"/>
          <w:lang w:val="id-ID"/>
        </w:rPr>
        <w:t>untuk berbagai pihak yang berkepentinga</w:t>
      </w:r>
      <w:r w:rsidR="006E6978">
        <w:rPr>
          <w:rFonts w:ascii="Arial" w:hAnsi="Arial" w:cs="Arial"/>
          <w:sz w:val="24"/>
          <w:szCs w:val="24"/>
          <w:lang w:val="id-ID"/>
        </w:rPr>
        <w:t>n di sekolah</w:t>
      </w:r>
      <w:r w:rsidRPr="00BF27B1">
        <w:rPr>
          <w:rFonts w:ascii="Arial" w:hAnsi="Arial" w:cs="Arial"/>
          <w:sz w:val="24"/>
          <w:szCs w:val="24"/>
          <w:lang w:val="id-ID"/>
        </w:rPr>
        <w:t xml:space="preserve"> (</w:t>
      </w:r>
      <w:r w:rsidRPr="00BF27B1">
        <w:rPr>
          <w:rFonts w:ascii="Arial" w:hAnsi="Arial" w:cs="Arial"/>
          <w:i/>
          <w:sz w:val="24"/>
          <w:szCs w:val="24"/>
        </w:rPr>
        <w:t>stak</w:t>
      </w:r>
      <w:r w:rsidRPr="00BF27B1">
        <w:rPr>
          <w:rFonts w:ascii="Arial" w:hAnsi="Arial" w:cs="Arial"/>
          <w:i/>
          <w:sz w:val="24"/>
          <w:szCs w:val="24"/>
          <w:lang w:val="id-ID"/>
        </w:rPr>
        <w:t>e</w:t>
      </w:r>
      <w:r w:rsidRPr="00BF27B1">
        <w:rPr>
          <w:rFonts w:ascii="Arial" w:hAnsi="Arial" w:cs="Arial"/>
          <w:i/>
          <w:sz w:val="24"/>
          <w:szCs w:val="24"/>
        </w:rPr>
        <w:t>holders</w:t>
      </w:r>
      <w:r w:rsidRPr="00BF27B1">
        <w:rPr>
          <w:rFonts w:ascii="Arial" w:hAnsi="Arial" w:cs="Arial"/>
          <w:sz w:val="24"/>
          <w:szCs w:val="24"/>
          <w:lang w:val="id-ID"/>
        </w:rPr>
        <w:t>).</w:t>
      </w:r>
    </w:p>
    <w:p w:rsidR="0048021A" w:rsidRPr="00BF27B1" w:rsidRDefault="0048021A" w:rsidP="0048021A">
      <w:pPr>
        <w:pStyle w:val="BodyTextIndent"/>
        <w:spacing w:after="0" w:line="360" w:lineRule="auto"/>
        <w:ind w:left="0" w:firstLine="851"/>
        <w:jc w:val="both"/>
        <w:rPr>
          <w:rFonts w:ascii="Arial" w:hAnsi="Arial" w:cs="Arial"/>
          <w:sz w:val="24"/>
          <w:szCs w:val="24"/>
          <w:lang w:val="id-ID"/>
        </w:rPr>
      </w:pPr>
      <w:r w:rsidRPr="00BF27B1">
        <w:rPr>
          <w:rFonts w:ascii="Arial" w:hAnsi="Arial" w:cs="Arial"/>
          <w:sz w:val="24"/>
          <w:szCs w:val="24"/>
          <w:lang w:val="id-ID"/>
        </w:rPr>
        <w:t xml:space="preserve">Kepala sekolah menganggap </w:t>
      </w:r>
      <w:r w:rsidRPr="00BF27B1">
        <w:rPr>
          <w:rFonts w:ascii="Arial" w:hAnsi="Arial" w:cs="Arial"/>
          <w:sz w:val="24"/>
          <w:szCs w:val="24"/>
        </w:rPr>
        <w:t>guru harus</w:t>
      </w:r>
      <w:r w:rsidRPr="00BF27B1">
        <w:rPr>
          <w:rFonts w:ascii="Arial" w:hAnsi="Arial" w:cs="Arial"/>
          <w:sz w:val="24"/>
          <w:szCs w:val="24"/>
          <w:lang w:val="id-ID"/>
        </w:rPr>
        <w:t xml:space="preserve"> mempunyai</w:t>
      </w:r>
      <w:r w:rsidRPr="00BF27B1">
        <w:rPr>
          <w:rFonts w:ascii="Arial" w:hAnsi="Arial" w:cs="Arial"/>
          <w:sz w:val="24"/>
          <w:szCs w:val="24"/>
        </w:rPr>
        <w:t xml:space="preserve">  jiwa </w:t>
      </w:r>
      <w:r w:rsidRPr="00BF27B1">
        <w:rPr>
          <w:rFonts w:ascii="Arial" w:hAnsi="Arial" w:cs="Arial"/>
          <w:sz w:val="24"/>
          <w:szCs w:val="24"/>
          <w:lang w:val="id-ID"/>
        </w:rPr>
        <w:t>ke</w:t>
      </w:r>
      <w:r w:rsidRPr="00BF27B1">
        <w:rPr>
          <w:rFonts w:ascii="Arial" w:hAnsi="Arial" w:cs="Arial"/>
          <w:sz w:val="24"/>
          <w:szCs w:val="24"/>
        </w:rPr>
        <w:t>pemimpin</w:t>
      </w:r>
      <w:r w:rsidRPr="00BF27B1">
        <w:rPr>
          <w:rFonts w:ascii="Arial" w:hAnsi="Arial" w:cs="Arial"/>
          <w:sz w:val="24"/>
          <w:szCs w:val="24"/>
          <w:lang w:val="id-ID"/>
        </w:rPr>
        <w:t xml:space="preserve">an </w:t>
      </w:r>
      <w:r w:rsidRPr="00BF27B1">
        <w:rPr>
          <w:rFonts w:ascii="Arial" w:hAnsi="Arial" w:cs="Arial"/>
          <w:sz w:val="24"/>
          <w:szCs w:val="24"/>
        </w:rPr>
        <w:t>yang jelas</w:t>
      </w:r>
      <w:r w:rsidRPr="00BF27B1">
        <w:rPr>
          <w:rFonts w:ascii="Arial" w:hAnsi="Arial" w:cs="Arial"/>
          <w:sz w:val="24"/>
          <w:szCs w:val="24"/>
          <w:lang w:val="id-ID"/>
        </w:rPr>
        <w:t xml:space="preserve"> dan </w:t>
      </w:r>
      <w:r w:rsidRPr="00BF27B1">
        <w:rPr>
          <w:rFonts w:ascii="Arial" w:hAnsi="Arial" w:cs="Arial"/>
          <w:sz w:val="24"/>
          <w:szCs w:val="24"/>
        </w:rPr>
        <w:t xml:space="preserve">harus mengembangkan kepemimpinan  melalui perubahan dari </w:t>
      </w:r>
      <w:r w:rsidRPr="00BF27B1">
        <w:rPr>
          <w:rFonts w:ascii="Arial" w:hAnsi="Arial" w:cs="Arial"/>
          <w:sz w:val="24"/>
          <w:szCs w:val="24"/>
          <w:lang w:val="id-ID"/>
        </w:rPr>
        <w:t xml:space="preserve">sesuatu yang terpusat ke guru menjadi suatu interaksi </w:t>
      </w:r>
      <w:r w:rsidRPr="00BF27B1">
        <w:rPr>
          <w:rFonts w:ascii="Arial" w:hAnsi="Arial" w:cs="Arial"/>
          <w:sz w:val="24"/>
          <w:szCs w:val="24"/>
        </w:rPr>
        <w:t xml:space="preserve"> antara guru dan siswa. </w:t>
      </w:r>
      <w:r w:rsidRPr="00BF27B1">
        <w:rPr>
          <w:rFonts w:ascii="Arial" w:hAnsi="Arial" w:cs="Arial"/>
          <w:sz w:val="24"/>
          <w:szCs w:val="24"/>
          <w:lang w:val="id-ID"/>
        </w:rPr>
        <w:t>Kepala sekolah juga m</w:t>
      </w:r>
      <w:r w:rsidRPr="00BF27B1">
        <w:rPr>
          <w:rFonts w:ascii="Arial" w:hAnsi="Arial" w:cs="Arial"/>
          <w:sz w:val="24"/>
          <w:szCs w:val="24"/>
        </w:rPr>
        <w:t xml:space="preserve">emberi kesempatan kepada guru </w:t>
      </w:r>
      <w:r w:rsidRPr="00BF27B1">
        <w:rPr>
          <w:rFonts w:ascii="Arial" w:hAnsi="Arial" w:cs="Arial"/>
          <w:sz w:val="24"/>
          <w:szCs w:val="24"/>
          <w:lang w:val="id-ID"/>
        </w:rPr>
        <w:t xml:space="preserve">untuk </w:t>
      </w:r>
      <w:r w:rsidRPr="00BF27B1">
        <w:rPr>
          <w:rFonts w:ascii="Arial" w:hAnsi="Arial" w:cs="Arial"/>
          <w:sz w:val="24"/>
          <w:szCs w:val="24"/>
        </w:rPr>
        <w:t>me</w:t>
      </w:r>
      <w:r w:rsidRPr="00BF27B1">
        <w:rPr>
          <w:rFonts w:ascii="Arial" w:hAnsi="Arial" w:cs="Arial"/>
          <w:sz w:val="24"/>
          <w:szCs w:val="24"/>
          <w:lang w:val="id-ID"/>
        </w:rPr>
        <w:t>n</w:t>
      </w:r>
      <w:r w:rsidRPr="00BF27B1">
        <w:rPr>
          <w:rFonts w:ascii="Arial" w:hAnsi="Arial" w:cs="Arial"/>
          <w:sz w:val="24"/>
          <w:szCs w:val="24"/>
        </w:rPr>
        <w:t>gikuti diklat, seminar, workshop dan penataran.</w:t>
      </w:r>
      <w:r w:rsidRPr="00BF27B1">
        <w:rPr>
          <w:rFonts w:ascii="Arial" w:hAnsi="Arial" w:cs="Arial"/>
          <w:sz w:val="24"/>
          <w:szCs w:val="24"/>
          <w:lang w:val="id-ID"/>
        </w:rPr>
        <w:t xml:space="preserve"> Kepala sekolah dapat memberikan </w:t>
      </w:r>
      <w:r w:rsidRPr="00BF27B1">
        <w:rPr>
          <w:rFonts w:ascii="Arial" w:hAnsi="Arial" w:cs="Arial"/>
          <w:sz w:val="24"/>
          <w:szCs w:val="24"/>
        </w:rPr>
        <w:t>tugas secara merata sehingga tugas tersebut dapat dilakukan dengan baik</w:t>
      </w:r>
      <w:r w:rsidRPr="00BF27B1">
        <w:rPr>
          <w:rFonts w:ascii="Arial" w:hAnsi="Arial" w:cs="Arial"/>
          <w:sz w:val="24"/>
          <w:szCs w:val="24"/>
          <w:lang w:val="id-ID"/>
        </w:rPr>
        <w:t xml:space="preserve">. Dalam pengendaliannya diberikan </w:t>
      </w:r>
      <w:r w:rsidRPr="00BF27B1">
        <w:rPr>
          <w:rFonts w:ascii="Arial" w:hAnsi="Arial" w:cs="Arial"/>
          <w:sz w:val="24"/>
          <w:szCs w:val="24"/>
        </w:rPr>
        <w:t>tanggung jawab masing-masing</w:t>
      </w:r>
      <w:r w:rsidRPr="00BF27B1">
        <w:rPr>
          <w:rFonts w:ascii="Arial" w:hAnsi="Arial" w:cs="Arial"/>
          <w:sz w:val="24"/>
          <w:szCs w:val="24"/>
          <w:lang w:val="id-ID"/>
        </w:rPr>
        <w:t>. Hal ini akan memberikan manfaat untuk k</w:t>
      </w:r>
      <w:r w:rsidRPr="00BF27B1">
        <w:rPr>
          <w:rFonts w:ascii="Arial" w:hAnsi="Arial" w:cs="Arial"/>
          <w:sz w:val="24"/>
          <w:szCs w:val="24"/>
        </w:rPr>
        <w:t xml:space="preserve">emajuan sekolah dengan perubahan-perubahan yang dilakukan </w:t>
      </w:r>
      <w:r w:rsidRPr="00BF27B1">
        <w:rPr>
          <w:rFonts w:ascii="Arial" w:hAnsi="Arial" w:cs="Arial"/>
          <w:i/>
          <w:sz w:val="24"/>
          <w:szCs w:val="24"/>
        </w:rPr>
        <w:t>stakeholders</w:t>
      </w:r>
      <w:r w:rsidRPr="00BF27B1">
        <w:rPr>
          <w:rFonts w:ascii="Arial" w:hAnsi="Arial" w:cs="Arial"/>
          <w:sz w:val="24"/>
          <w:szCs w:val="24"/>
          <w:lang w:val="id-ID"/>
        </w:rPr>
        <w:t>.</w:t>
      </w:r>
    </w:p>
    <w:p w:rsidR="0048021A" w:rsidRPr="00BF27B1" w:rsidRDefault="0048021A" w:rsidP="0048021A">
      <w:pPr>
        <w:spacing w:line="360" w:lineRule="auto"/>
        <w:ind w:firstLine="851"/>
        <w:jc w:val="both"/>
        <w:rPr>
          <w:rFonts w:ascii="Arial" w:hAnsi="Arial" w:cs="Arial"/>
          <w:sz w:val="24"/>
          <w:szCs w:val="24"/>
          <w:lang w:val="id-ID"/>
        </w:rPr>
      </w:pPr>
      <w:r w:rsidRPr="00BF27B1">
        <w:rPr>
          <w:rFonts w:ascii="Arial" w:hAnsi="Arial" w:cs="Arial"/>
          <w:sz w:val="24"/>
          <w:szCs w:val="24"/>
          <w:lang w:val="id-ID"/>
        </w:rPr>
        <w:lastRenderedPageBreak/>
        <w:t xml:space="preserve">Kepala sekolah mempunyai persepsi bahwa </w:t>
      </w:r>
      <w:r w:rsidRPr="00BF27B1">
        <w:rPr>
          <w:rFonts w:ascii="Arial" w:hAnsi="Arial" w:cs="Arial"/>
          <w:sz w:val="24"/>
          <w:szCs w:val="24"/>
        </w:rPr>
        <w:t>seorang guru harus  mempunyai jiwa pemimpin.</w:t>
      </w:r>
      <w:r w:rsidRPr="00BF27B1">
        <w:rPr>
          <w:rFonts w:ascii="Arial" w:hAnsi="Arial" w:cs="Arial"/>
          <w:sz w:val="24"/>
          <w:szCs w:val="24"/>
          <w:lang w:val="id-ID"/>
        </w:rPr>
        <w:t xml:space="preserve"> Hal ini akan m</w:t>
      </w:r>
      <w:r w:rsidRPr="00BF27B1">
        <w:rPr>
          <w:rFonts w:ascii="Arial" w:hAnsi="Arial" w:cs="Arial"/>
          <w:sz w:val="24"/>
          <w:szCs w:val="24"/>
        </w:rPr>
        <w:t>emberi</w:t>
      </w:r>
      <w:r w:rsidRPr="00BF27B1">
        <w:rPr>
          <w:rFonts w:ascii="Arial" w:hAnsi="Arial" w:cs="Arial"/>
          <w:sz w:val="24"/>
          <w:szCs w:val="24"/>
          <w:lang w:val="id-ID"/>
        </w:rPr>
        <w:t>kan</w:t>
      </w:r>
      <w:r w:rsidRPr="00BF27B1">
        <w:rPr>
          <w:rFonts w:ascii="Arial" w:hAnsi="Arial" w:cs="Arial"/>
          <w:sz w:val="24"/>
          <w:szCs w:val="24"/>
        </w:rPr>
        <w:t xml:space="preserve">  kesempatan kepada semua guru untuk selalu berpartisipasi dalam kegiatan sekolah </w:t>
      </w:r>
      <w:r w:rsidRPr="00BF27B1">
        <w:rPr>
          <w:rFonts w:ascii="Arial" w:hAnsi="Arial" w:cs="Arial"/>
          <w:sz w:val="24"/>
          <w:szCs w:val="24"/>
          <w:lang w:val="id-ID"/>
        </w:rPr>
        <w:t xml:space="preserve">dan </w:t>
      </w:r>
      <w:r w:rsidRPr="00BF27B1">
        <w:rPr>
          <w:rFonts w:ascii="Arial" w:hAnsi="Arial" w:cs="Arial"/>
          <w:sz w:val="24"/>
          <w:szCs w:val="24"/>
        </w:rPr>
        <w:t xml:space="preserve">masing-masing </w:t>
      </w:r>
      <w:r w:rsidRPr="00BF27B1">
        <w:rPr>
          <w:rFonts w:ascii="Arial" w:hAnsi="Arial" w:cs="Arial"/>
          <w:sz w:val="24"/>
          <w:szCs w:val="24"/>
          <w:lang w:val="id-ID"/>
        </w:rPr>
        <w:t xml:space="preserve">guru </w:t>
      </w:r>
      <w:r w:rsidR="006E6978">
        <w:rPr>
          <w:rFonts w:ascii="Arial" w:hAnsi="Arial" w:cs="Arial"/>
          <w:sz w:val="24"/>
          <w:szCs w:val="24"/>
        </w:rPr>
        <w:t>diberi tanggung</w:t>
      </w:r>
      <w:r w:rsidRPr="00BF27B1">
        <w:rPr>
          <w:rFonts w:ascii="Arial" w:hAnsi="Arial" w:cs="Arial"/>
          <w:sz w:val="24"/>
          <w:szCs w:val="24"/>
        </w:rPr>
        <w:t>jawab.</w:t>
      </w:r>
      <w:r w:rsidRPr="00BF27B1">
        <w:rPr>
          <w:rFonts w:ascii="Arial" w:hAnsi="Arial" w:cs="Arial"/>
          <w:sz w:val="24"/>
          <w:szCs w:val="24"/>
          <w:lang w:val="id-ID"/>
        </w:rPr>
        <w:t xml:space="preserve"> </w:t>
      </w:r>
      <w:r w:rsidR="006E6978">
        <w:rPr>
          <w:rFonts w:ascii="Arial" w:hAnsi="Arial" w:cs="Arial"/>
          <w:sz w:val="24"/>
          <w:szCs w:val="24"/>
          <w:lang w:val="id-ID"/>
        </w:rPr>
        <w:t xml:space="preserve">Dalam pengendaliannya dilakukan dengan </w:t>
      </w:r>
      <w:r w:rsidRPr="00BF27B1">
        <w:rPr>
          <w:rFonts w:ascii="Arial" w:hAnsi="Arial" w:cs="Arial"/>
          <w:sz w:val="24"/>
          <w:szCs w:val="24"/>
          <w:lang w:val="id-ID"/>
        </w:rPr>
        <w:t>memberikan deskripsi tugas (</w:t>
      </w:r>
      <w:r w:rsidRPr="006E6978">
        <w:rPr>
          <w:rFonts w:ascii="Arial" w:hAnsi="Arial" w:cs="Arial"/>
          <w:i/>
          <w:sz w:val="24"/>
          <w:szCs w:val="24"/>
        </w:rPr>
        <w:t>job</w:t>
      </w:r>
      <w:r w:rsidR="006E6978" w:rsidRPr="006E6978">
        <w:rPr>
          <w:rFonts w:ascii="Arial" w:hAnsi="Arial" w:cs="Arial"/>
          <w:i/>
          <w:sz w:val="24"/>
          <w:szCs w:val="24"/>
          <w:lang w:val="id-ID"/>
        </w:rPr>
        <w:t>s</w:t>
      </w:r>
      <w:r w:rsidRPr="006E6978">
        <w:rPr>
          <w:rFonts w:ascii="Arial" w:hAnsi="Arial" w:cs="Arial"/>
          <w:i/>
          <w:sz w:val="24"/>
          <w:szCs w:val="24"/>
        </w:rPr>
        <w:t xml:space="preserve"> des</w:t>
      </w:r>
      <w:r w:rsidRPr="006E6978">
        <w:rPr>
          <w:rFonts w:ascii="Arial" w:hAnsi="Arial" w:cs="Arial"/>
          <w:i/>
          <w:sz w:val="24"/>
          <w:szCs w:val="24"/>
          <w:lang w:val="id-ID"/>
        </w:rPr>
        <w:t>cription</w:t>
      </w:r>
      <w:r w:rsidRPr="00BF27B1">
        <w:rPr>
          <w:rFonts w:ascii="Arial" w:hAnsi="Arial" w:cs="Arial"/>
          <w:sz w:val="24"/>
          <w:szCs w:val="24"/>
          <w:lang w:val="id-ID"/>
        </w:rPr>
        <w:t xml:space="preserve">) </w:t>
      </w:r>
      <w:r w:rsidRPr="00BF27B1">
        <w:rPr>
          <w:rFonts w:ascii="Arial" w:hAnsi="Arial" w:cs="Arial"/>
          <w:sz w:val="24"/>
          <w:szCs w:val="24"/>
        </w:rPr>
        <w:t>yang jelas untuk menghindari kerja yang tidak optimal</w:t>
      </w:r>
      <w:r w:rsidRPr="00BF27B1">
        <w:rPr>
          <w:rFonts w:ascii="Arial" w:hAnsi="Arial" w:cs="Arial"/>
          <w:sz w:val="24"/>
          <w:szCs w:val="24"/>
          <w:lang w:val="id-ID"/>
        </w:rPr>
        <w:t xml:space="preserve">. Hal ini akan memberikan manfaat </w:t>
      </w:r>
      <w:r w:rsidR="006E6978">
        <w:rPr>
          <w:rFonts w:ascii="Arial" w:hAnsi="Arial" w:cs="Arial"/>
          <w:sz w:val="24"/>
          <w:szCs w:val="24"/>
          <w:lang w:val="id-ID"/>
        </w:rPr>
        <w:t xml:space="preserve">bagi kepala sekolah </w:t>
      </w:r>
      <w:r w:rsidRPr="00BF27B1">
        <w:rPr>
          <w:rFonts w:ascii="Arial" w:hAnsi="Arial" w:cs="Arial"/>
          <w:sz w:val="24"/>
          <w:szCs w:val="24"/>
          <w:lang w:val="id-ID"/>
        </w:rPr>
        <w:t xml:space="preserve">karena merasakan </w:t>
      </w:r>
      <w:r w:rsidR="006E6978">
        <w:rPr>
          <w:rFonts w:ascii="Arial" w:hAnsi="Arial" w:cs="Arial"/>
          <w:sz w:val="24"/>
          <w:szCs w:val="24"/>
          <w:lang w:val="id-ID"/>
        </w:rPr>
        <w:t>dirinya ber</w:t>
      </w:r>
      <w:r w:rsidRPr="00BF27B1">
        <w:rPr>
          <w:rFonts w:ascii="Arial" w:hAnsi="Arial" w:cs="Arial"/>
          <w:sz w:val="24"/>
          <w:szCs w:val="24"/>
        </w:rPr>
        <w:t>tugas sebagai motivator dan teladan</w:t>
      </w:r>
      <w:r w:rsidRPr="00BF27B1">
        <w:rPr>
          <w:rFonts w:ascii="Arial" w:hAnsi="Arial" w:cs="Arial"/>
          <w:sz w:val="24"/>
          <w:szCs w:val="24"/>
          <w:lang w:val="id-ID"/>
        </w:rPr>
        <w:t xml:space="preserve"> </w:t>
      </w:r>
      <w:r w:rsidRPr="00BF27B1">
        <w:rPr>
          <w:rFonts w:ascii="Arial" w:hAnsi="Arial" w:cs="Arial"/>
          <w:sz w:val="24"/>
          <w:szCs w:val="24"/>
        </w:rPr>
        <w:t xml:space="preserve">(contoh sebagai </w:t>
      </w:r>
      <w:r w:rsidRPr="00BF27B1">
        <w:rPr>
          <w:rFonts w:ascii="Arial" w:hAnsi="Arial" w:cs="Arial"/>
          <w:i/>
          <w:sz w:val="24"/>
          <w:szCs w:val="24"/>
        </w:rPr>
        <w:t>leader</w:t>
      </w:r>
      <w:r w:rsidRPr="00BF27B1">
        <w:rPr>
          <w:rFonts w:ascii="Arial" w:hAnsi="Arial" w:cs="Arial"/>
          <w:sz w:val="24"/>
          <w:szCs w:val="24"/>
        </w:rPr>
        <w:t>) dapat berfungsi sebagaimana mestinya</w:t>
      </w:r>
      <w:r w:rsidRPr="00BF27B1">
        <w:rPr>
          <w:rFonts w:ascii="Arial" w:hAnsi="Arial" w:cs="Arial"/>
          <w:sz w:val="24"/>
          <w:szCs w:val="24"/>
          <w:lang w:val="id-ID"/>
        </w:rPr>
        <w:t>.</w:t>
      </w:r>
    </w:p>
    <w:p w:rsidR="0048021A" w:rsidRPr="00BF27B1" w:rsidRDefault="0048021A" w:rsidP="0048021A">
      <w:pPr>
        <w:spacing w:line="360" w:lineRule="auto"/>
        <w:ind w:firstLine="851"/>
        <w:jc w:val="both"/>
        <w:rPr>
          <w:rFonts w:ascii="Arial" w:hAnsi="Arial" w:cs="Arial"/>
          <w:sz w:val="24"/>
          <w:szCs w:val="24"/>
          <w:lang w:val="id-ID"/>
        </w:rPr>
      </w:pPr>
      <w:r w:rsidRPr="00BF27B1">
        <w:rPr>
          <w:rFonts w:ascii="Arial" w:hAnsi="Arial" w:cs="Arial"/>
          <w:sz w:val="24"/>
          <w:szCs w:val="24"/>
          <w:lang w:val="id-ID"/>
        </w:rPr>
        <w:t xml:space="preserve">Kepala sekolah </w:t>
      </w:r>
      <w:r w:rsidRPr="00BF27B1">
        <w:rPr>
          <w:rFonts w:ascii="Arial" w:hAnsi="Arial" w:cs="Arial"/>
          <w:sz w:val="24"/>
          <w:szCs w:val="24"/>
        </w:rPr>
        <w:t>sangat mendukung dan berusaha untuk memfasilitasi</w:t>
      </w:r>
      <w:r w:rsidRPr="00BF27B1">
        <w:rPr>
          <w:rFonts w:ascii="Arial" w:hAnsi="Arial" w:cs="Arial"/>
          <w:sz w:val="24"/>
          <w:szCs w:val="24"/>
          <w:lang w:val="id-ID"/>
        </w:rPr>
        <w:t xml:space="preserve"> </w:t>
      </w:r>
      <w:r w:rsidRPr="00BF27B1">
        <w:rPr>
          <w:rFonts w:ascii="Arial" w:hAnsi="Arial" w:cs="Arial"/>
          <w:sz w:val="24"/>
          <w:szCs w:val="24"/>
        </w:rPr>
        <w:t>pengembangan kepemimpinan guru di sekolah</w:t>
      </w:r>
      <w:r w:rsidRPr="00BF27B1">
        <w:rPr>
          <w:rFonts w:ascii="Arial" w:hAnsi="Arial" w:cs="Arial"/>
          <w:sz w:val="24"/>
          <w:szCs w:val="24"/>
          <w:lang w:val="id-ID"/>
        </w:rPr>
        <w:t>. Hal ini dilakukan dengan m</w:t>
      </w:r>
      <w:r w:rsidRPr="00BF27B1">
        <w:rPr>
          <w:rFonts w:ascii="Arial" w:hAnsi="Arial" w:cs="Arial"/>
          <w:sz w:val="24"/>
          <w:szCs w:val="24"/>
        </w:rPr>
        <w:t>engikutsertakan guru pada kegiatan MGMP</w:t>
      </w:r>
      <w:r w:rsidRPr="00BF27B1">
        <w:rPr>
          <w:rFonts w:ascii="Arial" w:hAnsi="Arial" w:cs="Arial"/>
          <w:sz w:val="24"/>
          <w:szCs w:val="24"/>
          <w:lang w:val="id-ID"/>
        </w:rPr>
        <w:t xml:space="preserve"> (Musyawarah Guru Mata Pelajaran)</w:t>
      </w:r>
      <w:r w:rsidRPr="00BF27B1">
        <w:rPr>
          <w:rFonts w:ascii="Arial" w:hAnsi="Arial" w:cs="Arial"/>
          <w:sz w:val="24"/>
          <w:szCs w:val="24"/>
        </w:rPr>
        <w:t>, seminar dan meminta laporan pelaksanaan</w:t>
      </w:r>
      <w:r w:rsidRPr="00BF27B1">
        <w:rPr>
          <w:rFonts w:ascii="Arial" w:hAnsi="Arial" w:cs="Arial"/>
          <w:sz w:val="24"/>
          <w:szCs w:val="24"/>
          <w:lang w:val="id-ID"/>
        </w:rPr>
        <w:t xml:space="preserve"> kegiatan tersebut. </w:t>
      </w:r>
      <w:r w:rsidRPr="00BF27B1">
        <w:rPr>
          <w:rFonts w:ascii="Arial" w:hAnsi="Arial" w:cs="Arial"/>
          <w:sz w:val="24"/>
          <w:szCs w:val="24"/>
        </w:rPr>
        <w:t>Akses yang dapat di</w:t>
      </w:r>
      <w:r w:rsidRPr="00BF27B1">
        <w:rPr>
          <w:rFonts w:ascii="Arial" w:hAnsi="Arial" w:cs="Arial"/>
          <w:sz w:val="24"/>
          <w:szCs w:val="24"/>
          <w:lang w:val="id-ID"/>
        </w:rPr>
        <w:t>lakukan yaitu mengikuti s</w:t>
      </w:r>
      <w:r w:rsidRPr="00BF27B1">
        <w:rPr>
          <w:rFonts w:ascii="Arial" w:hAnsi="Arial" w:cs="Arial"/>
          <w:sz w:val="24"/>
          <w:szCs w:val="24"/>
        </w:rPr>
        <w:t xml:space="preserve">tudi lanjut, </w:t>
      </w:r>
      <w:r w:rsidRPr="00BF27B1">
        <w:rPr>
          <w:rFonts w:ascii="Arial" w:hAnsi="Arial" w:cs="Arial"/>
          <w:sz w:val="24"/>
          <w:szCs w:val="24"/>
          <w:lang w:val="id-ID"/>
        </w:rPr>
        <w:t xml:space="preserve">kegiatan </w:t>
      </w:r>
      <w:r w:rsidRPr="00BF27B1">
        <w:rPr>
          <w:rFonts w:ascii="Arial" w:hAnsi="Arial" w:cs="Arial"/>
          <w:sz w:val="24"/>
          <w:szCs w:val="24"/>
        </w:rPr>
        <w:t>workshop, kegiatan MGMP</w:t>
      </w:r>
      <w:r w:rsidRPr="00BF27B1">
        <w:rPr>
          <w:rFonts w:ascii="Arial" w:hAnsi="Arial" w:cs="Arial"/>
          <w:sz w:val="24"/>
          <w:szCs w:val="24"/>
          <w:lang w:val="id-ID"/>
        </w:rPr>
        <w:t xml:space="preserve">. </w:t>
      </w:r>
      <w:r w:rsidRPr="00BF27B1">
        <w:rPr>
          <w:rFonts w:ascii="Arial" w:hAnsi="Arial" w:cs="Arial"/>
          <w:sz w:val="24"/>
          <w:szCs w:val="24"/>
        </w:rPr>
        <w:t>Manfaat yang dapat dirasakan</w:t>
      </w:r>
      <w:r w:rsidRPr="00BF27B1">
        <w:rPr>
          <w:rFonts w:ascii="Arial" w:hAnsi="Arial" w:cs="Arial"/>
          <w:sz w:val="24"/>
          <w:szCs w:val="24"/>
          <w:lang w:val="id-ID"/>
        </w:rPr>
        <w:t xml:space="preserve"> yaitu g</w:t>
      </w:r>
      <w:r w:rsidRPr="00BF27B1">
        <w:rPr>
          <w:rFonts w:ascii="Arial" w:hAnsi="Arial" w:cs="Arial"/>
          <w:sz w:val="24"/>
          <w:szCs w:val="24"/>
        </w:rPr>
        <w:t xml:space="preserve">uru bertambah wawasannya, </w:t>
      </w:r>
      <w:r w:rsidRPr="00BF27B1">
        <w:rPr>
          <w:rFonts w:ascii="Arial" w:hAnsi="Arial" w:cs="Arial"/>
          <w:sz w:val="24"/>
          <w:szCs w:val="24"/>
          <w:lang w:val="id-ID"/>
        </w:rPr>
        <w:t xml:space="preserve">dapat </w:t>
      </w:r>
      <w:r w:rsidRPr="00BF27B1">
        <w:rPr>
          <w:rFonts w:ascii="Arial" w:hAnsi="Arial" w:cs="Arial"/>
          <w:sz w:val="24"/>
          <w:szCs w:val="24"/>
        </w:rPr>
        <w:t>bersosialisasi dengan teman sejawat di sekolah lain</w:t>
      </w:r>
      <w:r w:rsidRPr="00BF27B1">
        <w:rPr>
          <w:rFonts w:ascii="Arial" w:hAnsi="Arial" w:cs="Arial"/>
          <w:sz w:val="24"/>
          <w:szCs w:val="24"/>
          <w:lang w:val="id-ID"/>
        </w:rPr>
        <w:t>.</w:t>
      </w:r>
    </w:p>
    <w:p w:rsidR="0048021A" w:rsidRPr="00BF27B1" w:rsidRDefault="0048021A" w:rsidP="0048021A">
      <w:pPr>
        <w:pStyle w:val="BodyTextIndent"/>
        <w:spacing w:after="0" w:line="360" w:lineRule="auto"/>
        <w:ind w:left="0" w:firstLine="851"/>
        <w:jc w:val="both"/>
        <w:rPr>
          <w:rFonts w:ascii="Arial" w:hAnsi="Arial" w:cs="Arial"/>
          <w:sz w:val="24"/>
          <w:szCs w:val="24"/>
          <w:lang w:val="id-ID"/>
        </w:rPr>
      </w:pPr>
    </w:p>
    <w:p w:rsidR="0048021A" w:rsidRPr="00625E67" w:rsidRDefault="006E6978" w:rsidP="006E6978">
      <w:pPr>
        <w:pStyle w:val="BodyTextIndent"/>
        <w:spacing w:after="0"/>
        <w:ind w:left="284" w:hanging="284"/>
        <w:jc w:val="both"/>
        <w:rPr>
          <w:rFonts w:ascii="Arial" w:hAnsi="Arial" w:cs="Arial"/>
          <w:b/>
          <w:sz w:val="24"/>
          <w:szCs w:val="24"/>
          <w:lang w:val="id-ID"/>
        </w:rPr>
      </w:pPr>
      <w:r>
        <w:rPr>
          <w:rFonts w:ascii="Arial" w:hAnsi="Arial" w:cs="Arial"/>
          <w:b/>
          <w:sz w:val="24"/>
          <w:szCs w:val="24"/>
          <w:lang w:val="id-ID"/>
        </w:rPr>
        <w:t xml:space="preserve">3. Kemampuan kepala sekolah </w:t>
      </w:r>
      <w:r w:rsidR="0048021A" w:rsidRPr="00625E67">
        <w:rPr>
          <w:rFonts w:ascii="Arial" w:hAnsi="Arial" w:cs="Arial"/>
          <w:b/>
          <w:sz w:val="24"/>
          <w:szCs w:val="24"/>
          <w:lang w:val="id-ID"/>
        </w:rPr>
        <w:t>dalam mem</w:t>
      </w:r>
      <w:r w:rsidR="0048021A">
        <w:rPr>
          <w:rFonts w:ascii="Arial" w:hAnsi="Arial" w:cs="Arial"/>
          <w:b/>
          <w:sz w:val="24"/>
          <w:szCs w:val="24"/>
          <w:lang w:val="id-ID"/>
        </w:rPr>
        <w:t>bangun komitmen guru untuk perubahan sekolah</w:t>
      </w:r>
    </w:p>
    <w:p w:rsidR="0048021A" w:rsidRPr="00BF27B1" w:rsidRDefault="0048021A" w:rsidP="006E6978">
      <w:pPr>
        <w:spacing w:before="120" w:line="360" w:lineRule="auto"/>
        <w:ind w:firstLine="851"/>
        <w:jc w:val="both"/>
        <w:rPr>
          <w:rFonts w:ascii="Arial" w:hAnsi="Arial" w:cs="Arial"/>
          <w:sz w:val="24"/>
          <w:szCs w:val="24"/>
          <w:lang w:val="id-ID"/>
        </w:rPr>
      </w:pPr>
      <w:r w:rsidRPr="00947F47">
        <w:rPr>
          <w:rStyle w:val="longtext"/>
          <w:rFonts w:ascii="Arial" w:hAnsi="Arial" w:cs="Arial"/>
          <w:sz w:val="24"/>
          <w:szCs w:val="24"/>
          <w:shd w:val="clear" w:color="auto" w:fill="FFFFFF"/>
          <w:lang w:val="id-ID"/>
        </w:rPr>
        <w:t>Dalam me</w:t>
      </w:r>
      <w:r>
        <w:rPr>
          <w:rStyle w:val="longtext"/>
          <w:rFonts w:ascii="Arial" w:hAnsi="Arial" w:cs="Arial"/>
          <w:sz w:val="24"/>
          <w:szCs w:val="24"/>
          <w:shd w:val="clear" w:color="auto" w:fill="FFFFFF"/>
          <w:lang w:val="id-ID"/>
        </w:rPr>
        <w:t>mbangun komitmen guru untuk perubahan sekolah</w:t>
      </w:r>
      <w:r w:rsidRPr="00947F47">
        <w:rPr>
          <w:rFonts w:ascii="Arial" w:hAnsi="Arial" w:cs="Arial"/>
          <w:sz w:val="24"/>
          <w:szCs w:val="24"/>
          <w:lang w:val="id-ID"/>
        </w:rPr>
        <w:t>, kepala sekolah mengarahkan guru dan karyawannya untuk melakukan perubahan demi masa depan sekolah yang lebih baik. Kepala sekolah juga s</w:t>
      </w:r>
      <w:r w:rsidRPr="00947F47">
        <w:rPr>
          <w:rFonts w:ascii="Arial" w:hAnsi="Arial" w:cs="Arial"/>
          <w:sz w:val="24"/>
          <w:szCs w:val="24"/>
        </w:rPr>
        <w:t xml:space="preserve">elalu </w:t>
      </w:r>
      <w:r w:rsidRPr="00947F47">
        <w:rPr>
          <w:rFonts w:ascii="Arial" w:hAnsi="Arial" w:cs="Arial"/>
          <w:sz w:val="24"/>
          <w:szCs w:val="24"/>
          <w:lang w:val="id-ID"/>
        </w:rPr>
        <w:t>mens</w:t>
      </w:r>
      <w:r w:rsidRPr="00947F47">
        <w:rPr>
          <w:rFonts w:ascii="Arial" w:hAnsi="Arial" w:cs="Arial"/>
          <w:sz w:val="24"/>
          <w:szCs w:val="24"/>
        </w:rPr>
        <w:t>osialisasikan perubahan-perubahan yang ada</w:t>
      </w:r>
      <w:r w:rsidRPr="00947F47">
        <w:rPr>
          <w:rFonts w:ascii="Arial" w:hAnsi="Arial" w:cs="Arial"/>
          <w:sz w:val="24"/>
          <w:szCs w:val="24"/>
          <w:lang w:val="id-ID"/>
        </w:rPr>
        <w:t xml:space="preserve">  </w:t>
      </w:r>
      <w:r w:rsidRPr="00947F47">
        <w:rPr>
          <w:rFonts w:ascii="Arial" w:hAnsi="Arial" w:cs="Arial"/>
          <w:sz w:val="24"/>
          <w:szCs w:val="24"/>
        </w:rPr>
        <w:t xml:space="preserve">dan </w:t>
      </w:r>
      <w:r w:rsidRPr="00947F47">
        <w:rPr>
          <w:rFonts w:ascii="Arial" w:hAnsi="Arial" w:cs="Arial"/>
          <w:sz w:val="24"/>
          <w:szCs w:val="24"/>
          <w:lang w:val="id-ID"/>
        </w:rPr>
        <w:t xml:space="preserve">mulai </w:t>
      </w:r>
      <w:r w:rsidRPr="00947F47">
        <w:rPr>
          <w:rFonts w:ascii="Arial" w:hAnsi="Arial" w:cs="Arial"/>
          <w:sz w:val="24"/>
          <w:szCs w:val="24"/>
        </w:rPr>
        <w:t xml:space="preserve">mengimplementasikan perubahan tersebut </w:t>
      </w:r>
      <w:r w:rsidRPr="00947F47">
        <w:rPr>
          <w:rFonts w:ascii="Arial" w:hAnsi="Arial" w:cs="Arial"/>
          <w:sz w:val="24"/>
          <w:szCs w:val="24"/>
          <w:lang w:val="id-ID"/>
        </w:rPr>
        <w:t xml:space="preserve">pada </w:t>
      </w:r>
      <w:r w:rsidRPr="00947F47">
        <w:rPr>
          <w:rFonts w:ascii="Arial" w:hAnsi="Arial" w:cs="Arial"/>
          <w:sz w:val="24"/>
          <w:szCs w:val="24"/>
        </w:rPr>
        <w:t>diri</w:t>
      </w:r>
      <w:r w:rsidRPr="00947F47">
        <w:rPr>
          <w:rFonts w:ascii="Arial" w:hAnsi="Arial" w:cs="Arial"/>
          <w:sz w:val="24"/>
          <w:szCs w:val="24"/>
          <w:lang w:val="id-ID"/>
        </w:rPr>
        <w:t>nya</w:t>
      </w:r>
      <w:r w:rsidRPr="00947F47">
        <w:rPr>
          <w:rFonts w:ascii="Arial" w:hAnsi="Arial" w:cs="Arial"/>
          <w:sz w:val="24"/>
          <w:szCs w:val="24"/>
        </w:rPr>
        <w:t xml:space="preserve"> sendiri</w:t>
      </w:r>
      <w:r w:rsidRPr="00947F47">
        <w:rPr>
          <w:rFonts w:ascii="Arial" w:hAnsi="Arial" w:cs="Arial"/>
          <w:sz w:val="24"/>
          <w:szCs w:val="24"/>
          <w:lang w:val="id-ID"/>
        </w:rPr>
        <w:t>. Kepala sekolah juga memberikan suatu k</w:t>
      </w:r>
      <w:r w:rsidRPr="00947F47">
        <w:rPr>
          <w:rFonts w:ascii="Arial" w:hAnsi="Arial" w:cs="Arial"/>
          <w:sz w:val="24"/>
          <w:szCs w:val="24"/>
        </w:rPr>
        <w:t>eteladanan</w:t>
      </w:r>
      <w:r w:rsidRPr="00947F47">
        <w:rPr>
          <w:rFonts w:ascii="Arial" w:hAnsi="Arial" w:cs="Arial"/>
          <w:sz w:val="24"/>
          <w:szCs w:val="24"/>
          <w:lang w:val="id-ID"/>
        </w:rPr>
        <w:t xml:space="preserve"> tentang kepemimpinannya di sekolah. Disamping itu juga memberikan berbagai kegiatan, antara lain:  </w:t>
      </w:r>
      <w:r w:rsidRPr="00947F47">
        <w:rPr>
          <w:rFonts w:ascii="Arial" w:hAnsi="Arial" w:cs="Arial"/>
          <w:i/>
          <w:sz w:val="24"/>
          <w:szCs w:val="24"/>
        </w:rPr>
        <w:t>workshop</w:t>
      </w:r>
      <w:r w:rsidRPr="00947F47">
        <w:rPr>
          <w:rFonts w:ascii="Arial" w:hAnsi="Arial" w:cs="Arial"/>
          <w:sz w:val="24"/>
          <w:szCs w:val="24"/>
        </w:rPr>
        <w:t>, pemasangan slogan</w:t>
      </w:r>
      <w:r w:rsidRPr="00947F47">
        <w:rPr>
          <w:rFonts w:ascii="Arial" w:hAnsi="Arial" w:cs="Arial"/>
          <w:sz w:val="24"/>
          <w:szCs w:val="24"/>
          <w:lang w:val="id-ID"/>
        </w:rPr>
        <w:t xml:space="preserve"> di sekolah</w:t>
      </w:r>
      <w:r w:rsidRPr="00947F47">
        <w:rPr>
          <w:rFonts w:ascii="Arial" w:hAnsi="Arial" w:cs="Arial"/>
          <w:sz w:val="24"/>
          <w:szCs w:val="24"/>
        </w:rPr>
        <w:t xml:space="preserve"> </w:t>
      </w:r>
      <w:r w:rsidRPr="00947F47">
        <w:rPr>
          <w:rFonts w:ascii="Arial" w:hAnsi="Arial" w:cs="Arial"/>
          <w:sz w:val="24"/>
          <w:szCs w:val="24"/>
          <w:lang w:val="id-ID"/>
        </w:rPr>
        <w:t xml:space="preserve">dan </w:t>
      </w:r>
      <w:r w:rsidRPr="00947F47">
        <w:rPr>
          <w:rFonts w:ascii="Arial" w:hAnsi="Arial" w:cs="Arial"/>
          <w:i/>
          <w:sz w:val="24"/>
          <w:szCs w:val="24"/>
        </w:rPr>
        <w:t>br</w:t>
      </w:r>
      <w:r w:rsidRPr="00947F47">
        <w:rPr>
          <w:rFonts w:ascii="Arial" w:hAnsi="Arial" w:cs="Arial"/>
          <w:i/>
          <w:sz w:val="24"/>
          <w:szCs w:val="24"/>
          <w:lang w:val="id-ID"/>
        </w:rPr>
        <w:t>ie</w:t>
      </w:r>
      <w:r w:rsidRPr="00947F47">
        <w:rPr>
          <w:rFonts w:ascii="Arial" w:hAnsi="Arial" w:cs="Arial"/>
          <w:i/>
          <w:sz w:val="24"/>
          <w:szCs w:val="24"/>
        </w:rPr>
        <w:t>fing</w:t>
      </w:r>
      <w:r w:rsidRPr="00947F47">
        <w:rPr>
          <w:rFonts w:ascii="Arial" w:hAnsi="Arial" w:cs="Arial"/>
          <w:sz w:val="24"/>
          <w:szCs w:val="24"/>
          <w:lang w:val="id-ID"/>
        </w:rPr>
        <w:t xml:space="preserve">. Kepala sekolah dapat mengendalikan komitmen guru </w:t>
      </w:r>
      <w:r w:rsidR="00F14C5E">
        <w:rPr>
          <w:rFonts w:ascii="Arial" w:hAnsi="Arial" w:cs="Arial"/>
          <w:sz w:val="24"/>
          <w:szCs w:val="24"/>
          <w:lang w:val="id-ID"/>
        </w:rPr>
        <w:t>d</w:t>
      </w:r>
      <w:r w:rsidRPr="00947F47">
        <w:rPr>
          <w:rFonts w:ascii="Arial" w:hAnsi="Arial" w:cs="Arial"/>
          <w:sz w:val="24"/>
          <w:szCs w:val="24"/>
          <w:lang w:val="id-ID"/>
        </w:rPr>
        <w:t>engan cara m</w:t>
      </w:r>
      <w:r w:rsidRPr="00947F47">
        <w:rPr>
          <w:rFonts w:ascii="Arial" w:hAnsi="Arial" w:cs="Arial"/>
          <w:sz w:val="24"/>
          <w:szCs w:val="24"/>
        </w:rPr>
        <w:t xml:space="preserve">emberikan catatan secara </w:t>
      </w:r>
      <w:r w:rsidRPr="00947F47">
        <w:rPr>
          <w:rFonts w:ascii="Arial" w:hAnsi="Arial" w:cs="Arial"/>
          <w:sz w:val="24"/>
          <w:szCs w:val="24"/>
          <w:lang w:val="id-ID"/>
        </w:rPr>
        <w:t xml:space="preserve">terus menerus atas </w:t>
      </w:r>
      <w:r w:rsidR="00F14C5E">
        <w:rPr>
          <w:rFonts w:ascii="Arial" w:hAnsi="Arial" w:cs="Arial"/>
          <w:sz w:val="24"/>
          <w:szCs w:val="24"/>
          <w:lang w:val="id-ID"/>
        </w:rPr>
        <w:t xml:space="preserve">keberlangsungan </w:t>
      </w:r>
      <w:r w:rsidRPr="00947F47">
        <w:rPr>
          <w:rFonts w:ascii="Arial" w:hAnsi="Arial" w:cs="Arial"/>
          <w:sz w:val="24"/>
          <w:szCs w:val="24"/>
        </w:rPr>
        <w:t>jalannya kegiatan</w:t>
      </w:r>
      <w:r w:rsidRPr="00947F47">
        <w:rPr>
          <w:rFonts w:ascii="Arial" w:hAnsi="Arial" w:cs="Arial"/>
          <w:sz w:val="24"/>
          <w:szCs w:val="24"/>
          <w:lang w:val="id-ID"/>
        </w:rPr>
        <w:t xml:space="preserve">-kegiatan guru </w:t>
      </w:r>
      <w:r w:rsidRPr="00947F47">
        <w:rPr>
          <w:rFonts w:ascii="Arial" w:hAnsi="Arial" w:cs="Arial"/>
          <w:sz w:val="24"/>
          <w:szCs w:val="24"/>
        </w:rPr>
        <w:t xml:space="preserve"> di </w:t>
      </w:r>
      <w:r w:rsidRPr="00947F47">
        <w:rPr>
          <w:rFonts w:ascii="Arial" w:hAnsi="Arial" w:cs="Arial"/>
          <w:sz w:val="24"/>
          <w:szCs w:val="24"/>
        </w:rPr>
        <w:lastRenderedPageBreak/>
        <w:t>sekolah</w:t>
      </w:r>
      <w:r w:rsidRPr="00947F47">
        <w:rPr>
          <w:rFonts w:ascii="Arial" w:hAnsi="Arial" w:cs="Arial"/>
          <w:sz w:val="24"/>
          <w:szCs w:val="24"/>
          <w:lang w:val="id-ID"/>
        </w:rPr>
        <w:t>. Hal ini akan memberikan manfaat bagi sekolah, yaitu k</w:t>
      </w:r>
      <w:r w:rsidRPr="00947F47">
        <w:rPr>
          <w:rFonts w:ascii="Arial" w:hAnsi="Arial" w:cs="Arial"/>
          <w:sz w:val="24"/>
          <w:szCs w:val="24"/>
        </w:rPr>
        <w:t>inerja guru d</w:t>
      </w:r>
      <w:r w:rsidRPr="00947F47">
        <w:rPr>
          <w:rFonts w:ascii="Arial" w:hAnsi="Arial" w:cs="Arial"/>
          <w:sz w:val="24"/>
          <w:szCs w:val="24"/>
          <w:lang w:val="id-ID"/>
        </w:rPr>
        <w:t>an</w:t>
      </w:r>
      <w:r w:rsidRPr="00947F47">
        <w:rPr>
          <w:rFonts w:ascii="Arial" w:hAnsi="Arial" w:cs="Arial"/>
          <w:sz w:val="24"/>
          <w:szCs w:val="24"/>
        </w:rPr>
        <w:t xml:space="preserve"> karyawan </w:t>
      </w:r>
      <w:r w:rsidRPr="00BF27B1">
        <w:rPr>
          <w:rFonts w:ascii="Arial" w:hAnsi="Arial" w:cs="Arial"/>
          <w:sz w:val="24"/>
          <w:szCs w:val="24"/>
          <w:lang w:val="id-ID"/>
        </w:rPr>
        <w:t xml:space="preserve">menjadi </w:t>
      </w:r>
      <w:r w:rsidRPr="00BF27B1">
        <w:rPr>
          <w:rFonts w:ascii="Arial" w:hAnsi="Arial" w:cs="Arial"/>
          <w:sz w:val="24"/>
          <w:szCs w:val="24"/>
        </w:rPr>
        <w:t>lebih baik</w:t>
      </w:r>
      <w:r w:rsidRPr="00BF27B1">
        <w:rPr>
          <w:rFonts w:ascii="Arial" w:hAnsi="Arial" w:cs="Arial"/>
          <w:sz w:val="24"/>
          <w:szCs w:val="24"/>
          <w:lang w:val="id-ID"/>
        </w:rPr>
        <w:t xml:space="preserve">. </w:t>
      </w:r>
    </w:p>
    <w:p w:rsidR="0048021A" w:rsidRPr="00BF27B1" w:rsidRDefault="0048021A" w:rsidP="0048021A">
      <w:pPr>
        <w:pStyle w:val="BodyTextIndent"/>
        <w:spacing w:after="0" w:line="360" w:lineRule="auto"/>
        <w:ind w:left="0" w:firstLine="851"/>
        <w:jc w:val="both"/>
        <w:rPr>
          <w:rFonts w:ascii="Arial" w:hAnsi="Arial" w:cs="Arial"/>
          <w:sz w:val="24"/>
          <w:szCs w:val="24"/>
          <w:lang w:val="id-ID"/>
        </w:rPr>
      </w:pPr>
      <w:r w:rsidRPr="00BF27B1">
        <w:rPr>
          <w:rFonts w:ascii="Arial" w:hAnsi="Arial" w:cs="Arial"/>
          <w:sz w:val="24"/>
          <w:szCs w:val="24"/>
          <w:lang w:val="id-ID"/>
        </w:rPr>
        <w:t xml:space="preserve">Kepala sekolah </w:t>
      </w:r>
      <w:r w:rsidRPr="00BF27B1">
        <w:rPr>
          <w:rFonts w:ascii="Arial" w:hAnsi="Arial" w:cs="Arial"/>
          <w:sz w:val="24"/>
          <w:szCs w:val="24"/>
        </w:rPr>
        <w:t xml:space="preserve">memberi kesempatan </w:t>
      </w:r>
      <w:r w:rsidR="00F14C5E">
        <w:rPr>
          <w:rFonts w:ascii="Arial" w:hAnsi="Arial" w:cs="Arial"/>
          <w:sz w:val="24"/>
          <w:szCs w:val="24"/>
          <w:lang w:val="id-ID"/>
        </w:rPr>
        <w:t xml:space="preserve">kepada guru dan karyawan </w:t>
      </w:r>
      <w:r w:rsidRPr="00BF27B1">
        <w:rPr>
          <w:rFonts w:ascii="Arial" w:hAnsi="Arial" w:cs="Arial"/>
          <w:sz w:val="24"/>
          <w:szCs w:val="24"/>
        </w:rPr>
        <w:t xml:space="preserve">untuk </w:t>
      </w:r>
      <w:r w:rsidRPr="00BF27B1">
        <w:rPr>
          <w:rFonts w:ascii="Arial" w:hAnsi="Arial" w:cs="Arial"/>
          <w:sz w:val="24"/>
          <w:szCs w:val="24"/>
          <w:lang w:val="id-ID"/>
        </w:rPr>
        <w:t xml:space="preserve">mengikuti </w:t>
      </w:r>
      <w:r w:rsidRPr="00BF27B1">
        <w:rPr>
          <w:rFonts w:ascii="Arial" w:hAnsi="Arial" w:cs="Arial"/>
          <w:sz w:val="24"/>
          <w:szCs w:val="24"/>
        </w:rPr>
        <w:t>p</w:t>
      </w:r>
      <w:r w:rsidRPr="00BF27B1">
        <w:rPr>
          <w:rFonts w:ascii="Arial" w:hAnsi="Arial" w:cs="Arial"/>
          <w:sz w:val="24"/>
          <w:szCs w:val="24"/>
          <w:lang w:val="id-ID"/>
        </w:rPr>
        <w:t>e</w:t>
      </w:r>
      <w:r w:rsidRPr="00BF27B1">
        <w:rPr>
          <w:rFonts w:ascii="Arial" w:hAnsi="Arial" w:cs="Arial"/>
          <w:sz w:val="24"/>
          <w:szCs w:val="24"/>
        </w:rPr>
        <w:t>latihan, workshop, seminar</w:t>
      </w:r>
      <w:r w:rsidRPr="00BF27B1">
        <w:rPr>
          <w:rFonts w:ascii="Arial" w:hAnsi="Arial" w:cs="Arial"/>
          <w:sz w:val="24"/>
          <w:szCs w:val="24"/>
          <w:lang w:val="id-ID"/>
        </w:rPr>
        <w:t xml:space="preserve"> dalam upaya melakukan perubahan demi masa depan sekolah yang lebi</w:t>
      </w:r>
      <w:r w:rsidRPr="00BF27B1">
        <w:rPr>
          <w:rFonts w:ascii="Arial" w:hAnsi="Arial" w:cs="Arial"/>
          <w:sz w:val="24"/>
          <w:szCs w:val="24"/>
        </w:rPr>
        <w:t>h baik</w:t>
      </w:r>
      <w:r w:rsidRPr="00BF27B1">
        <w:rPr>
          <w:rFonts w:ascii="Arial" w:hAnsi="Arial" w:cs="Arial"/>
          <w:sz w:val="24"/>
          <w:szCs w:val="24"/>
          <w:lang w:val="id-ID"/>
        </w:rPr>
        <w:t>. Hal ini dilakukan oleh kepala sekolah d</w:t>
      </w:r>
      <w:r w:rsidRPr="00BF27B1">
        <w:rPr>
          <w:rFonts w:ascii="Arial" w:hAnsi="Arial" w:cs="Arial"/>
          <w:sz w:val="24"/>
          <w:szCs w:val="24"/>
        </w:rPr>
        <w:t>engan bimbingan secara berkelanjuta</w:t>
      </w:r>
      <w:r w:rsidRPr="00BF27B1">
        <w:rPr>
          <w:rFonts w:ascii="Arial" w:hAnsi="Arial" w:cs="Arial"/>
          <w:sz w:val="24"/>
          <w:szCs w:val="24"/>
          <w:lang w:val="id-ID"/>
        </w:rPr>
        <w:t xml:space="preserve">n. Kepala sekolah </w:t>
      </w:r>
      <w:r w:rsidRPr="00BF27B1">
        <w:rPr>
          <w:rFonts w:ascii="Arial" w:hAnsi="Arial" w:cs="Arial"/>
          <w:sz w:val="24"/>
          <w:szCs w:val="24"/>
        </w:rPr>
        <w:t>mengendalikan</w:t>
      </w:r>
      <w:r w:rsidRPr="00BF27B1">
        <w:rPr>
          <w:rFonts w:ascii="Arial" w:hAnsi="Arial" w:cs="Arial"/>
          <w:sz w:val="24"/>
          <w:szCs w:val="24"/>
          <w:lang w:val="id-ID"/>
        </w:rPr>
        <w:t>nya dengan meminta g</w:t>
      </w:r>
      <w:r w:rsidRPr="00BF27B1">
        <w:rPr>
          <w:rFonts w:ascii="Arial" w:hAnsi="Arial" w:cs="Arial"/>
          <w:sz w:val="24"/>
          <w:szCs w:val="24"/>
        </w:rPr>
        <w:t xml:space="preserve">uru </w:t>
      </w:r>
      <w:r w:rsidRPr="00BF27B1">
        <w:rPr>
          <w:rFonts w:ascii="Arial" w:hAnsi="Arial" w:cs="Arial"/>
          <w:sz w:val="24"/>
          <w:szCs w:val="24"/>
          <w:lang w:val="id-ID"/>
        </w:rPr>
        <w:t xml:space="preserve">untuk </w:t>
      </w:r>
      <w:r w:rsidRPr="00BF27B1">
        <w:rPr>
          <w:rFonts w:ascii="Arial" w:hAnsi="Arial" w:cs="Arial"/>
          <w:sz w:val="24"/>
          <w:szCs w:val="24"/>
        </w:rPr>
        <w:t>melakukan</w:t>
      </w:r>
      <w:r w:rsidRPr="00BF27B1">
        <w:rPr>
          <w:rFonts w:ascii="Arial" w:hAnsi="Arial" w:cs="Arial"/>
          <w:sz w:val="24"/>
          <w:szCs w:val="24"/>
          <w:lang w:val="id-ID"/>
        </w:rPr>
        <w:t xml:space="preserve"> </w:t>
      </w:r>
      <w:r w:rsidRPr="00BF27B1">
        <w:rPr>
          <w:rFonts w:ascii="Arial" w:hAnsi="Arial" w:cs="Arial"/>
          <w:sz w:val="24"/>
          <w:szCs w:val="24"/>
        </w:rPr>
        <w:t>kegiatan yang menjadi prioritas</w:t>
      </w:r>
      <w:r w:rsidRPr="00BF27B1">
        <w:rPr>
          <w:rFonts w:ascii="Arial" w:hAnsi="Arial" w:cs="Arial"/>
          <w:sz w:val="24"/>
          <w:szCs w:val="24"/>
          <w:lang w:val="id-ID"/>
        </w:rPr>
        <w:t>ya</w:t>
      </w:r>
      <w:r w:rsidRPr="00BF27B1">
        <w:rPr>
          <w:rFonts w:ascii="Arial" w:hAnsi="Arial" w:cs="Arial"/>
          <w:sz w:val="24"/>
          <w:szCs w:val="24"/>
        </w:rPr>
        <w:t xml:space="preserve"> agar semua</w:t>
      </w:r>
      <w:r w:rsidRPr="00BF27B1">
        <w:rPr>
          <w:rFonts w:ascii="Arial" w:hAnsi="Arial" w:cs="Arial"/>
          <w:sz w:val="24"/>
          <w:szCs w:val="24"/>
          <w:lang w:val="id-ID"/>
        </w:rPr>
        <w:t>nya dapat</w:t>
      </w:r>
      <w:r w:rsidRPr="00BF27B1">
        <w:rPr>
          <w:rFonts w:ascii="Arial" w:hAnsi="Arial" w:cs="Arial"/>
          <w:sz w:val="24"/>
          <w:szCs w:val="24"/>
        </w:rPr>
        <w:t xml:space="preserve"> berjalan dengan baik</w:t>
      </w:r>
      <w:r w:rsidRPr="00BF27B1">
        <w:rPr>
          <w:rFonts w:ascii="Arial" w:hAnsi="Arial" w:cs="Arial"/>
          <w:sz w:val="24"/>
          <w:szCs w:val="24"/>
          <w:lang w:val="id-ID"/>
        </w:rPr>
        <w:t>. Hal ini bermanfaat bagi peningkatan k</w:t>
      </w:r>
      <w:r w:rsidRPr="00BF27B1">
        <w:rPr>
          <w:rFonts w:ascii="Arial" w:hAnsi="Arial" w:cs="Arial"/>
          <w:sz w:val="24"/>
          <w:szCs w:val="24"/>
        </w:rPr>
        <w:t>inerja sekolah</w:t>
      </w:r>
      <w:r w:rsidRPr="00BF27B1">
        <w:rPr>
          <w:rFonts w:ascii="Arial" w:hAnsi="Arial" w:cs="Arial"/>
          <w:sz w:val="24"/>
          <w:szCs w:val="24"/>
          <w:lang w:val="id-ID"/>
        </w:rPr>
        <w:t xml:space="preserve">. </w:t>
      </w:r>
    </w:p>
    <w:p w:rsidR="0048021A" w:rsidRPr="00BF27B1" w:rsidRDefault="0048021A" w:rsidP="0048021A">
      <w:pPr>
        <w:pStyle w:val="ListParagraph"/>
        <w:spacing w:line="360" w:lineRule="auto"/>
        <w:ind w:left="0" w:firstLine="851"/>
        <w:jc w:val="both"/>
        <w:rPr>
          <w:rFonts w:ascii="Arial" w:hAnsi="Arial" w:cs="Arial"/>
          <w:sz w:val="24"/>
          <w:szCs w:val="24"/>
          <w:lang w:val="id-ID"/>
        </w:rPr>
      </w:pPr>
      <w:r w:rsidRPr="00BF27B1">
        <w:rPr>
          <w:rFonts w:ascii="Arial" w:hAnsi="Arial" w:cs="Arial"/>
          <w:sz w:val="24"/>
          <w:szCs w:val="24"/>
          <w:lang w:val="id-ID"/>
        </w:rPr>
        <w:t xml:space="preserve">Kepala sekolah </w:t>
      </w:r>
      <w:r w:rsidR="00F14C5E">
        <w:rPr>
          <w:rFonts w:ascii="Arial" w:hAnsi="Arial" w:cs="Arial"/>
          <w:sz w:val="24"/>
          <w:szCs w:val="24"/>
          <w:lang w:val="id-ID"/>
        </w:rPr>
        <w:t xml:space="preserve">juga </w:t>
      </w:r>
      <w:r w:rsidRPr="00BF27B1">
        <w:rPr>
          <w:rFonts w:ascii="Arial" w:hAnsi="Arial" w:cs="Arial"/>
          <w:sz w:val="24"/>
          <w:szCs w:val="24"/>
        </w:rPr>
        <w:t>me</w:t>
      </w:r>
      <w:r w:rsidRPr="00BF27B1">
        <w:rPr>
          <w:rFonts w:ascii="Arial" w:hAnsi="Arial" w:cs="Arial"/>
          <w:sz w:val="24"/>
          <w:szCs w:val="24"/>
          <w:lang w:val="id-ID"/>
        </w:rPr>
        <w:t>n</w:t>
      </w:r>
      <w:r w:rsidRPr="00BF27B1">
        <w:rPr>
          <w:rFonts w:ascii="Arial" w:hAnsi="Arial" w:cs="Arial"/>
          <w:sz w:val="24"/>
          <w:szCs w:val="24"/>
        </w:rPr>
        <w:t>garahkan guru</w:t>
      </w:r>
      <w:r w:rsidRPr="00BF27B1">
        <w:rPr>
          <w:rFonts w:ascii="Arial" w:hAnsi="Arial" w:cs="Arial"/>
          <w:sz w:val="24"/>
          <w:szCs w:val="24"/>
          <w:lang w:val="id-ID"/>
        </w:rPr>
        <w:t xml:space="preserve"> dan k</w:t>
      </w:r>
      <w:r w:rsidRPr="00BF27B1">
        <w:rPr>
          <w:rFonts w:ascii="Arial" w:hAnsi="Arial" w:cs="Arial"/>
          <w:sz w:val="24"/>
          <w:szCs w:val="24"/>
        </w:rPr>
        <w:t>aryawan untuk melakukan perubahan demi masa depan sekolah yang lebih baik</w:t>
      </w:r>
      <w:r w:rsidRPr="00BF27B1">
        <w:rPr>
          <w:rFonts w:ascii="Arial" w:hAnsi="Arial" w:cs="Arial"/>
          <w:sz w:val="24"/>
          <w:szCs w:val="24"/>
          <w:lang w:val="id-ID"/>
        </w:rPr>
        <w:t xml:space="preserve"> dengan m</w:t>
      </w:r>
      <w:r w:rsidRPr="00BF27B1">
        <w:rPr>
          <w:rFonts w:ascii="Arial" w:hAnsi="Arial" w:cs="Arial"/>
          <w:sz w:val="24"/>
          <w:szCs w:val="24"/>
        </w:rPr>
        <w:t xml:space="preserve">engirimkan </w:t>
      </w:r>
      <w:r w:rsidRPr="00BF27B1">
        <w:rPr>
          <w:rFonts w:ascii="Arial" w:hAnsi="Arial" w:cs="Arial"/>
          <w:sz w:val="24"/>
          <w:szCs w:val="24"/>
          <w:lang w:val="id-ID"/>
        </w:rPr>
        <w:t>s</w:t>
      </w:r>
      <w:r w:rsidRPr="00BF27B1">
        <w:rPr>
          <w:rFonts w:ascii="Arial" w:hAnsi="Arial" w:cs="Arial"/>
          <w:sz w:val="24"/>
          <w:szCs w:val="24"/>
        </w:rPr>
        <w:t xml:space="preserve">ecara bergiliran  </w:t>
      </w:r>
      <w:r w:rsidRPr="00BF27B1">
        <w:rPr>
          <w:rFonts w:ascii="Arial" w:hAnsi="Arial" w:cs="Arial"/>
          <w:sz w:val="24"/>
          <w:szCs w:val="24"/>
          <w:lang w:val="id-ID"/>
        </w:rPr>
        <w:t xml:space="preserve">untuk </w:t>
      </w:r>
      <w:r w:rsidRPr="00BF27B1">
        <w:rPr>
          <w:rFonts w:ascii="Arial" w:hAnsi="Arial" w:cs="Arial"/>
          <w:sz w:val="24"/>
          <w:szCs w:val="24"/>
        </w:rPr>
        <w:t>mengikuti penataran atau workshop</w:t>
      </w:r>
      <w:r w:rsidRPr="00BF27B1">
        <w:rPr>
          <w:rFonts w:ascii="Arial" w:hAnsi="Arial" w:cs="Arial"/>
          <w:sz w:val="24"/>
          <w:szCs w:val="24"/>
          <w:lang w:val="id-ID"/>
        </w:rPr>
        <w:t>. Hal ini dilkendalikan dengan m</w:t>
      </w:r>
      <w:r w:rsidRPr="00BF27B1">
        <w:rPr>
          <w:rFonts w:ascii="Arial" w:hAnsi="Arial" w:cs="Arial"/>
          <w:sz w:val="24"/>
          <w:szCs w:val="24"/>
        </w:rPr>
        <w:t>emberikan evaluasi kinerja secara periodi</w:t>
      </w:r>
      <w:r w:rsidRPr="00BF27B1">
        <w:rPr>
          <w:rFonts w:ascii="Arial" w:hAnsi="Arial" w:cs="Arial"/>
          <w:sz w:val="24"/>
          <w:szCs w:val="24"/>
          <w:lang w:val="id-ID"/>
        </w:rPr>
        <w:t>k</w:t>
      </w:r>
      <w:r w:rsidRPr="00BF27B1">
        <w:rPr>
          <w:rFonts w:ascii="Arial" w:hAnsi="Arial" w:cs="Arial"/>
          <w:sz w:val="24"/>
          <w:szCs w:val="24"/>
        </w:rPr>
        <w:t xml:space="preserve"> dan berkesinambungan un</w:t>
      </w:r>
      <w:r w:rsidRPr="00BF27B1">
        <w:rPr>
          <w:rFonts w:ascii="Arial" w:hAnsi="Arial" w:cs="Arial"/>
          <w:sz w:val="24"/>
          <w:szCs w:val="24"/>
          <w:lang w:val="id-ID"/>
        </w:rPr>
        <w:t>t</w:t>
      </w:r>
      <w:r w:rsidRPr="00BF27B1">
        <w:rPr>
          <w:rFonts w:ascii="Arial" w:hAnsi="Arial" w:cs="Arial"/>
          <w:sz w:val="24"/>
          <w:szCs w:val="24"/>
        </w:rPr>
        <w:t>uk semua guru dan karyawan tanpa membedakan jenis kelamin</w:t>
      </w:r>
      <w:r w:rsidRPr="00BF27B1">
        <w:rPr>
          <w:rFonts w:ascii="Arial" w:hAnsi="Arial" w:cs="Arial"/>
          <w:sz w:val="24"/>
          <w:szCs w:val="24"/>
          <w:lang w:val="id-ID"/>
        </w:rPr>
        <w:t>. Kepala sekolah memperoleh akses m</w:t>
      </w:r>
      <w:r w:rsidRPr="00BF27B1">
        <w:rPr>
          <w:rFonts w:ascii="Arial" w:hAnsi="Arial" w:cs="Arial"/>
          <w:sz w:val="24"/>
          <w:szCs w:val="24"/>
        </w:rPr>
        <w:t>elalui bimbingan kepada mereka untuk mencapai peningkatan kualitas kerja secara kontinu</w:t>
      </w:r>
      <w:r w:rsidRPr="00BF27B1">
        <w:rPr>
          <w:rFonts w:ascii="Arial" w:hAnsi="Arial" w:cs="Arial"/>
          <w:sz w:val="24"/>
          <w:szCs w:val="24"/>
          <w:lang w:val="id-ID"/>
        </w:rPr>
        <w:t>. Manfaat yang dapat diperoleh yaitu dapat m</w:t>
      </w:r>
      <w:r w:rsidRPr="00BF27B1">
        <w:rPr>
          <w:rFonts w:ascii="Arial" w:hAnsi="Arial" w:cs="Arial"/>
          <w:sz w:val="24"/>
          <w:szCs w:val="24"/>
        </w:rPr>
        <w:t>embangkitkan jiwa inovasi artinya, sebagai kepala sekolah  harus selalu tanggap terhadap perubahan untuk mencapai kemajuan</w:t>
      </w:r>
      <w:r w:rsidRPr="00BF27B1">
        <w:rPr>
          <w:rFonts w:ascii="Arial" w:hAnsi="Arial" w:cs="Arial"/>
          <w:sz w:val="24"/>
          <w:szCs w:val="24"/>
          <w:lang w:val="id-ID"/>
        </w:rPr>
        <w:t>.</w:t>
      </w:r>
    </w:p>
    <w:p w:rsidR="0048021A" w:rsidRPr="00BF27B1" w:rsidRDefault="0048021A" w:rsidP="0048021A">
      <w:pPr>
        <w:spacing w:line="360" w:lineRule="auto"/>
        <w:ind w:firstLine="851"/>
        <w:jc w:val="both"/>
        <w:rPr>
          <w:rFonts w:ascii="Arial" w:hAnsi="Arial" w:cs="Arial"/>
          <w:sz w:val="24"/>
          <w:szCs w:val="24"/>
          <w:lang w:val="id-ID"/>
        </w:rPr>
      </w:pPr>
      <w:r w:rsidRPr="00BF27B1">
        <w:rPr>
          <w:rFonts w:ascii="Arial" w:hAnsi="Arial" w:cs="Arial"/>
          <w:sz w:val="24"/>
          <w:szCs w:val="24"/>
          <w:lang w:val="id-ID"/>
        </w:rPr>
        <w:t xml:space="preserve">Kepala sekolah </w:t>
      </w:r>
      <w:r w:rsidRPr="00BF27B1">
        <w:rPr>
          <w:rFonts w:ascii="Arial" w:hAnsi="Arial" w:cs="Arial"/>
          <w:sz w:val="24"/>
          <w:szCs w:val="24"/>
        </w:rPr>
        <w:t>mengarahkan guru</w:t>
      </w:r>
      <w:r w:rsidRPr="00BF27B1">
        <w:rPr>
          <w:rFonts w:ascii="Arial" w:hAnsi="Arial" w:cs="Arial"/>
          <w:sz w:val="24"/>
          <w:szCs w:val="24"/>
          <w:lang w:val="id-ID"/>
        </w:rPr>
        <w:t xml:space="preserve"> dan </w:t>
      </w:r>
      <w:r w:rsidRPr="00BF27B1">
        <w:rPr>
          <w:rFonts w:ascii="Arial" w:hAnsi="Arial" w:cs="Arial"/>
          <w:sz w:val="24"/>
          <w:szCs w:val="24"/>
        </w:rPr>
        <w:t>karyawan untuk melakukan perubahan demi masa depan sekolah yang lebih baik</w:t>
      </w:r>
      <w:r w:rsidRPr="00BF27B1">
        <w:rPr>
          <w:rFonts w:ascii="Arial" w:hAnsi="Arial" w:cs="Arial"/>
          <w:sz w:val="24"/>
          <w:szCs w:val="24"/>
          <w:lang w:val="id-ID"/>
        </w:rPr>
        <w:t xml:space="preserve"> dengan cara </w:t>
      </w:r>
      <w:r w:rsidRPr="00BF27B1">
        <w:rPr>
          <w:rFonts w:ascii="Arial" w:hAnsi="Arial" w:cs="Arial"/>
          <w:sz w:val="24"/>
          <w:szCs w:val="24"/>
        </w:rPr>
        <w:t>mengikuti studi lanjut sampai p</w:t>
      </w:r>
      <w:r w:rsidRPr="00BF27B1">
        <w:rPr>
          <w:rFonts w:ascii="Arial" w:hAnsi="Arial" w:cs="Arial"/>
          <w:sz w:val="24"/>
          <w:szCs w:val="24"/>
          <w:lang w:val="id-ID"/>
        </w:rPr>
        <w:t>e</w:t>
      </w:r>
      <w:r w:rsidRPr="00BF27B1">
        <w:rPr>
          <w:rFonts w:ascii="Arial" w:hAnsi="Arial" w:cs="Arial"/>
          <w:sz w:val="24"/>
          <w:szCs w:val="24"/>
        </w:rPr>
        <w:t>rsyaratan minimal, mengikuti seminar, wor</w:t>
      </w:r>
      <w:r w:rsidRPr="00BF27B1">
        <w:rPr>
          <w:rFonts w:ascii="Arial" w:hAnsi="Arial" w:cs="Arial"/>
          <w:sz w:val="24"/>
          <w:szCs w:val="24"/>
          <w:lang w:val="id-ID"/>
        </w:rPr>
        <w:t>k</w:t>
      </w:r>
      <w:r w:rsidRPr="00BF27B1">
        <w:rPr>
          <w:rFonts w:ascii="Arial" w:hAnsi="Arial" w:cs="Arial"/>
          <w:sz w:val="24"/>
          <w:szCs w:val="24"/>
        </w:rPr>
        <w:t>shop, MGMP</w:t>
      </w:r>
      <w:r w:rsidRPr="00BF27B1">
        <w:rPr>
          <w:rFonts w:ascii="Arial" w:hAnsi="Arial" w:cs="Arial"/>
          <w:sz w:val="24"/>
          <w:szCs w:val="24"/>
          <w:lang w:val="id-ID"/>
        </w:rPr>
        <w:t xml:space="preserve">. Pengendaliannya dilakukan melalui </w:t>
      </w:r>
      <w:r w:rsidRPr="00BF27B1">
        <w:rPr>
          <w:rFonts w:ascii="Arial" w:hAnsi="Arial" w:cs="Arial"/>
          <w:sz w:val="24"/>
          <w:szCs w:val="24"/>
        </w:rPr>
        <w:t>pelaporan dan evaluasi dari kegiatan yang dilakukan</w:t>
      </w:r>
      <w:r w:rsidRPr="00BF27B1">
        <w:rPr>
          <w:rFonts w:ascii="Arial" w:hAnsi="Arial" w:cs="Arial"/>
          <w:sz w:val="24"/>
          <w:szCs w:val="24"/>
          <w:lang w:val="id-ID"/>
        </w:rPr>
        <w:t xml:space="preserve">. </w:t>
      </w:r>
      <w:r w:rsidRPr="00BF27B1">
        <w:rPr>
          <w:rFonts w:ascii="Arial" w:hAnsi="Arial" w:cs="Arial"/>
          <w:sz w:val="24"/>
          <w:szCs w:val="24"/>
        </w:rPr>
        <w:t>Akses yang dapat di</w:t>
      </w:r>
      <w:r w:rsidRPr="00BF27B1">
        <w:rPr>
          <w:rFonts w:ascii="Arial" w:hAnsi="Arial" w:cs="Arial"/>
          <w:sz w:val="24"/>
          <w:szCs w:val="24"/>
          <w:lang w:val="id-ID"/>
        </w:rPr>
        <w:t>peroleh yaitu p</w:t>
      </w:r>
      <w:r w:rsidRPr="00BF27B1">
        <w:rPr>
          <w:rFonts w:ascii="Arial" w:hAnsi="Arial" w:cs="Arial"/>
          <w:sz w:val="24"/>
          <w:szCs w:val="24"/>
        </w:rPr>
        <w:t xml:space="preserve">rogram peningkatan mutu </w:t>
      </w:r>
      <w:r w:rsidRPr="00BF27B1">
        <w:rPr>
          <w:rFonts w:ascii="Arial" w:hAnsi="Arial" w:cs="Arial"/>
          <w:sz w:val="24"/>
          <w:szCs w:val="24"/>
          <w:lang w:val="id-ID"/>
        </w:rPr>
        <w:t>sumber daya manusia. Man</w:t>
      </w:r>
      <w:r w:rsidRPr="00BF27B1">
        <w:rPr>
          <w:rFonts w:ascii="Arial" w:hAnsi="Arial" w:cs="Arial"/>
          <w:sz w:val="24"/>
          <w:szCs w:val="24"/>
        </w:rPr>
        <w:t>faat</w:t>
      </w:r>
      <w:r w:rsidRPr="00BF27B1">
        <w:rPr>
          <w:rFonts w:ascii="Arial" w:hAnsi="Arial" w:cs="Arial"/>
          <w:sz w:val="24"/>
          <w:szCs w:val="24"/>
          <w:lang w:val="id-ID"/>
        </w:rPr>
        <w:t>nya yaitu k</w:t>
      </w:r>
      <w:r w:rsidRPr="00BF27B1">
        <w:rPr>
          <w:rFonts w:ascii="Arial" w:hAnsi="Arial" w:cs="Arial"/>
          <w:sz w:val="24"/>
          <w:szCs w:val="24"/>
        </w:rPr>
        <w:t>emajuan</w:t>
      </w:r>
      <w:r w:rsidRPr="00BF27B1">
        <w:rPr>
          <w:rFonts w:ascii="Arial" w:hAnsi="Arial" w:cs="Arial"/>
          <w:sz w:val="24"/>
          <w:szCs w:val="24"/>
          <w:lang w:val="id-ID"/>
        </w:rPr>
        <w:t xml:space="preserve"> dan </w:t>
      </w:r>
      <w:r w:rsidRPr="00BF27B1">
        <w:rPr>
          <w:rFonts w:ascii="Arial" w:hAnsi="Arial" w:cs="Arial"/>
          <w:sz w:val="24"/>
          <w:szCs w:val="24"/>
        </w:rPr>
        <w:t>peningkatan kualitas s</w:t>
      </w:r>
      <w:r w:rsidRPr="00BF27B1">
        <w:rPr>
          <w:rFonts w:ascii="Arial" w:hAnsi="Arial" w:cs="Arial"/>
          <w:sz w:val="24"/>
          <w:szCs w:val="24"/>
          <w:lang w:val="id-ID"/>
        </w:rPr>
        <w:t xml:space="preserve">umber daya </w:t>
      </w:r>
      <w:r w:rsidRPr="00BF27B1">
        <w:rPr>
          <w:rFonts w:ascii="Arial" w:hAnsi="Arial" w:cs="Arial"/>
          <w:sz w:val="24"/>
          <w:szCs w:val="24"/>
        </w:rPr>
        <w:t>guru</w:t>
      </w:r>
      <w:r w:rsidRPr="00BF27B1">
        <w:rPr>
          <w:rFonts w:ascii="Arial" w:hAnsi="Arial" w:cs="Arial"/>
          <w:sz w:val="24"/>
          <w:szCs w:val="24"/>
          <w:lang w:val="id-ID"/>
        </w:rPr>
        <w:t>.</w:t>
      </w:r>
    </w:p>
    <w:p w:rsidR="0048021A" w:rsidRDefault="0048021A" w:rsidP="0048021A">
      <w:pPr>
        <w:spacing w:line="360" w:lineRule="auto"/>
        <w:ind w:firstLine="851"/>
        <w:jc w:val="both"/>
        <w:rPr>
          <w:rFonts w:ascii="Arial" w:hAnsi="Arial" w:cs="Arial"/>
          <w:sz w:val="24"/>
          <w:szCs w:val="24"/>
          <w:lang w:val="id-ID"/>
        </w:rPr>
      </w:pPr>
      <w:r w:rsidRPr="00477C4C">
        <w:rPr>
          <w:rFonts w:ascii="Arial" w:hAnsi="Arial" w:cs="Arial"/>
          <w:sz w:val="24"/>
          <w:szCs w:val="24"/>
          <w:lang w:val="id-ID"/>
        </w:rPr>
        <w:t>Dalam membangun visi bersama,  seluruh guru dan karyawan  m</w:t>
      </w:r>
      <w:r w:rsidRPr="00477C4C">
        <w:rPr>
          <w:rFonts w:ascii="Arial" w:hAnsi="Arial" w:cs="Arial"/>
          <w:sz w:val="24"/>
          <w:szCs w:val="24"/>
        </w:rPr>
        <w:t>enetapkan dan merumuskan visi sekolah bersama</w:t>
      </w:r>
      <w:r w:rsidRPr="00477C4C">
        <w:rPr>
          <w:rFonts w:ascii="Arial" w:hAnsi="Arial" w:cs="Arial"/>
          <w:sz w:val="24"/>
          <w:szCs w:val="24"/>
          <w:lang w:val="id-ID"/>
        </w:rPr>
        <w:t xml:space="preserve"> dengan </w:t>
      </w:r>
      <w:r w:rsidRPr="00477C4C">
        <w:rPr>
          <w:rFonts w:ascii="Arial" w:hAnsi="Arial" w:cs="Arial"/>
          <w:sz w:val="24"/>
          <w:szCs w:val="24"/>
        </w:rPr>
        <w:t xml:space="preserve"> </w:t>
      </w:r>
      <w:r w:rsidRPr="00477C4C">
        <w:rPr>
          <w:rFonts w:ascii="Arial" w:hAnsi="Arial" w:cs="Arial"/>
          <w:i/>
          <w:sz w:val="24"/>
          <w:szCs w:val="24"/>
        </w:rPr>
        <w:t>stakeholders</w:t>
      </w:r>
      <w:r w:rsidRPr="00477C4C">
        <w:rPr>
          <w:rFonts w:ascii="Arial" w:hAnsi="Arial" w:cs="Arial"/>
          <w:i/>
          <w:sz w:val="24"/>
          <w:szCs w:val="24"/>
          <w:lang w:val="id-ID"/>
        </w:rPr>
        <w:t>.</w:t>
      </w:r>
      <w:r w:rsidRPr="00477C4C">
        <w:rPr>
          <w:rFonts w:ascii="Arial" w:hAnsi="Arial" w:cs="Arial"/>
          <w:i/>
          <w:sz w:val="24"/>
          <w:szCs w:val="24"/>
        </w:rPr>
        <w:t xml:space="preserve"> </w:t>
      </w:r>
      <w:r w:rsidRPr="000C6C71">
        <w:rPr>
          <w:rFonts w:ascii="Arial" w:hAnsi="Arial" w:cs="Arial"/>
          <w:sz w:val="24"/>
          <w:szCs w:val="24"/>
          <w:lang w:val="id-ID"/>
        </w:rPr>
        <w:t xml:space="preserve">Visi sekolah ini </w:t>
      </w:r>
      <w:r w:rsidRPr="000C6C71">
        <w:rPr>
          <w:rFonts w:ascii="Arial" w:hAnsi="Arial" w:cs="Arial"/>
          <w:sz w:val="24"/>
          <w:szCs w:val="24"/>
        </w:rPr>
        <w:t>dipasang di</w:t>
      </w:r>
      <w:r w:rsidRPr="000C6C71">
        <w:rPr>
          <w:rFonts w:ascii="Arial" w:hAnsi="Arial" w:cs="Arial"/>
          <w:sz w:val="24"/>
          <w:szCs w:val="24"/>
          <w:lang w:val="id-ID"/>
        </w:rPr>
        <w:t xml:space="preserve"> </w:t>
      </w:r>
      <w:r w:rsidRPr="000C6C71">
        <w:rPr>
          <w:rFonts w:ascii="Arial" w:hAnsi="Arial" w:cs="Arial"/>
          <w:sz w:val="24"/>
          <w:szCs w:val="24"/>
        </w:rPr>
        <w:t xml:space="preserve">dinding </w:t>
      </w:r>
      <w:r w:rsidRPr="000C6C71">
        <w:rPr>
          <w:rFonts w:ascii="Arial" w:hAnsi="Arial" w:cs="Arial"/>
          <w:sz w:val="24"/>
          <w:szCs w:val="24"/>
          <w:lang w:val="id-ID"/>
        </w:rPr>
        <w:t xml:space="preserve">sekolah </w:t>
      </w:r>
      <w:r w:rsidRPr="000C6C71">
        <w:rPr>
          <w:rFonts w:ascii="Arial" w:hAnsi="Arial" w:cs="Arial"/>
          <w:sz w:val="24"/>
          <w:szCs w:val="24"/>
        </w:rPr>
        <w:t>agar mudah dibaca</w:t>
      </w:r>
      <w:r w:rsidRPr="000C6C71">
        <w:rPr>
          <w:rFonts w:ascii="Arial" w:hAnsi="Arial" w:cs="Arial"/>
          <w:sz w:val="24"/>
          <w:szCs w:val="24"/>
          <w:lang w:val="id-ID"/>
        </w:rPr>
        <w:t xml:space="preserve"> untuk </w:t>
      </w:r>
      <w:r w:rsidRPr="000C6C71">
        <w:rPr>
          <w:rFonts w:ascii="Arial" w:hAnsi="Arial" w:cs="Arial"/>
          <w:sz w:val="24"/>
          <w:szCs w:val="24"/>
          <w:lang w:val="id-ID"/>
        </w:rPr>
        <w:lastRenderedPageBreak/>
        <w:t>kemajuan sekolah. Oleh</w:t>
      </w:r>
      <w:r w:rsidRPr="00477C4C">
        <w:rPr>
          <w:rFonts w:ascii="Arial" w:hAnsi="Arial" w:cs="Arial"/>
          <w:sz w:val="24"/>
          <w:szCs w:val="24"/>
          <w:lang w:val="id-ID"/>
        </w:rPr>
        <w:t xml:space="preserve"> karena itu kepala sekolah dapat melakukan sosialisasi visi sekolah dengan cara m</w:t>
      </w:r>
      <w:r w:rsidRPr="00477C4C">
        <w:rPr>
          <w:rFonts w:ascii="Arial" w:hAnsi="Arial" w:cs="Arial"/>
          <w:sz w:val="24"/>
          <w:szCs w:val="24"/>
        </w:rPr>
        <w:t>eng</w:t>
      </w:r>
      <w:r w:rsidRPr="00477C4C">
        <w:rPr>
          <w:rFonts w:ascii="Arial" w:hAnsi="Arial" w:cs="Arial"/>
          <w:sz w:val="24"/>
          <w:szCs w:val="24"/>
          <w:lang w:val="id-ID"/>
        </w:rPr>
        <w:t>-</w:t>
      </w:r>
      <w:r w:rsidRPr="00477C4C">
        <w:rPr>
          <w:rFonts w:ascii="Arial" w:hAnsi="Arial" w:cs="Arial"/>
          <w:i/>
          <w:sz w:val="24"/>
          <w:szCs w:val="24"/>
          <w:lang w:val="id-ID"/>
        </w:rPr>
        <w:t>upload</w:t>
      </w:r>
      <w:r w:rsidRPr="00477C4C">
        <w:rPr>
          <w:rFonts w:ascii="Arial" w:hAnsi="Arial" w:cs="Arial"/>
          <w:sz w:val="24"/>
          <w:szCs w:val="24"/>
        </w:rPr>
        <w:t xml:space="preserve"> visi </w:t>
      </w:r>
      <w:r w:rsidRPr="00477C4C">
        <w:rPr>
          <w:rFonts w:ascii="Arial" w:hAnsi="Arial" w:cs="Arial"/>
          <w:sz w:val="24"/>
          <w:szCs w:val="24"/>
          <w:lang w:val="id-ID"/>
        </w:rPr>
        <w:t xml:space="preserve">itu </w:t>
      </w:r>
      <w:r w:rsidRPr="00477C4C">
        <w:rPr>
          <w:rFonts w:ascii="Arial" w:hAnsi="Arial" w:cs="Arial"/>
          <w:sz w:val="24"/>
          <w:szCs w:val="24"/>
        </w:rPr>
        <w:t xml:space="preserve">di </w:t>
      </w:r>
      <w:r w:rsidRPr="000C6C71">
        <w:rPr>
          <w:rFonts w:ascii="Arial" w:hAnsi="Arial" w:cs="Arial"/>
          <w:i/>
          <w:sz w:val="24"/>
          <w:szCs w:val="24"/>
        </w:rPr>
        <w:t>website</w:t>
      </w:r>
      <w:r w:rsidRPr="00477C4C">
        <w:rPr>
          <w:rFonts w:ascii="Arial" w:hAnsi="Arial" w:cs="Arial"/>
          <w:sz w:val="24"/>
          <w:szCs w:val="24"/>
          <w:lang w:val="id-ID"/>
        </w:rPr>
        <w:t xml:space="preserve"> sekolah</w:t>
      </w:r>
      <w:r w:rsidRPr="00477C4C">
        <w:rPr>
          <w:rFonts w:ascii="Arial" w:hAnsi="Arial" w:cs="Arial"/>
          <w:sz w:val="24"/>
          <w:szCs w:val="24"/>
        </w:rPr>
        <w:t>,</w:t>
      </w:r>
      <w:r w:rsidRPr="00477C4C">
        <w:rPr>
          <w:rFonts w:ascii="Arial" w:hAnsi="Arial" w:cs="Arial"/>
          <w:sz w:val="24"/>
          <w:szCs w:val="24"/>
          <w:lang w:val="id-ID"/>
        </w:rPr>
        <w:t xml:space="preserve"> dan </w:t>
      </w:r>
      <w:r w:rsidRPr="00477C4C">
        <w:rPr>
          <w:rFonts w:ascii="Arial" w:hAnsi="Arial" w:cs="Arial"/>
          <w:sz w:val="24"/>
          <w:szCs w:val="24"/>
        </w:rPr>
        <w:t xml:space="preserve">memajang visi </w:t>
      </w:r>
      <w:r w:rsidRPr="00477C4C">
        <w:rPr>
          <w:rFonts w:ascii="Arial" w:hAnsi="Arial" w:cs="Arial"/>
          <w:sz w:val="24"/>
          <w:szCs w:val="24"/>
          <w:lang w:val="id-ID"/>
        </w:rPr>
        <w:t>itu di tempat-t</w:t>
      </w:r>
      <w:r w:rsidRPr="00477C4C">
        <w:rPr>
          <w:rFonts w:ascii="Arial" w:hAnsi="Arial" w:cs="Arial"/>
          <w:sz w:val="24"/>
          <w:szCs w:val="24"/>
        </w:rPr>
        <w:t xml:space="preserve">empat </w:t>
      </w:r>
      <w:r w:rsidRPr="00477C4C">
        <w:rPr>
          <w:rFonts w:ascii="Arial" w:hAnsi="Arial" w:cs="Arial"/>
          <w:sz w:val="24"/>
          <w:szCs w:val="24"/>
          <w:lang w:val="id-ID"/>
        </w:rPr>
        <w:t>yang stra</w:t>
      </w:r>
      <w:r w:rsidRPr="00477C4C">
        <w:rPr>
          <w:rFonts w:ascii="Arial" w:hAnsi="Arial" w:cs="Arial"/>
          <w:sz w:val="24"/>
          <w:szCs w:val="24"/>
        </w:rPr>
        <w:t>tegis</w:t>
      </w:r>
      <w:r w:rsidRPr="00477C4C">
        <w:rPr>
          <w:rFonts w:ascii="Arial" w:hAnsi="Arial" w:cs="Arial"/>
          <w:sz w:val="24"/>
          <w:szCs w:val="24"/>
          <w:lang w:val="id-ID"/>
        </w:rPr>
        <w:t>. Kepala sekolah dapat mengontrolnya dengan cara me</w:t>
      </w:r>
      <w:r w:rsidRPr="00477C4C">
        <w:rPr>
          <w:rFonts w:ascii="Arial" w:hAnsi="Arial" w:cs="Arial"/>
          <w:sz w:val="24"/>
          <w:szCs w:val="24"/>
        </w:rPr>
        <w:t>ngamati peru</w:t>
      </w:r>
      <w:r w:rsidRPr="00477C4C">
        <w:rPr>
          <w:rFonts w:ascii="Arial" w:hAnsi="Arial" w:cs="Arial"/>
          <w:sz w:val="24"/>
          <w:szCs w:val="24"/>
          <w:lang w:val="id-ID"/>
        </w:rPr>
        <w:t>b</w:t>
      </w:r>
      <w:r w:rsidRPr="00477C4C">
        <w:rPr>
          <w:rFonts w:ascii="Arial" w:hAnsi="Arial" w:cs="Arial"/>
          <w:sz w:val="24"/>
          <w:szCs w:val="24"/>
        </w:rPr>
        <w:t>ahan</w:t>
      </w:r>
      <w:r w:rsidRPr="00477C4C">
        <w:rPr>
          <w:rFonts w:ascii="Arial" w:hAnsi="Arial" w:cs="Arial"/>
          <w:sz w:val="24"/>
          <w:szCs w:val="24"/>
          <w:lang w:val="id-ID"/>
        </w:rPr>
        <w:t>-perubahan</w:t>
      </w:r>
      <w:r w:rsidRPr="00477C4C">
        <w:rPr>
          <w:rFonts w:ascii="Arial" w:hAnsi="Arial" w:cs="Arial"/>
          <w:sz w:val="24"/>
          <w:szCs w:val="24"/>
        </w:rPr>
        <w:t xml:space="preserve"> tingkah laku </w:t>
      </w:r>
      <w:r w:rsidRPr="00477C4C">
        <w:rPr>
          <w:rFonts w:ascii="Arial" w:hAnsi="Arial" w:cs="Arial"/>
          <w:sz w:val="24"/>
          <w:szCs w:val="24"/>
          <w:lang w:val="id-ID"/>
        </w:rPr>
        <w:t xml:space="preserve">yang dilakukan oleh </w:t>
      </w:r>
      <w:r w:rsidRPr="00477C4C">
        <w:rPr>
          <w:rFonts w:ascii="Arial" w:hAnsi="Arial" w:cs="Arial"/>
          <w:i/>
          <w:sz w:val="24"/>
          <w:szCs w:val="24"/>
        </w:rPr>
        <w:t>stakeholders</w:t>
      </w:r>
      <w:r w:rsidRPr="00477C4C">
        <w:rPr>
          <w:rFonts w:ascii="Arial" w:hAnsi="Arial" w:cs="Arial"/>
          <w:i/>
          <w:sz w:val="24"/>
          <w:szCs w:val="24"/>
          <w:lang w:val="id-ID"/>
        </w:rPr>
        <w:t xml:space="preserve"> </w:t>
      </w:r>
      <w:r w:rsidRPr="00477C4C">
        <w:rPr>
          <w:rFonts w:ascii="Arial" w:hAnsi="Arial" w:cs="Arial"/>
          <w:sz w:val="24"/>
          <w:szCs w:val="24"/>
          <w:lang w:val="id-ID"/>
        </w:rPr>
        <w:t xml:space="preserve"> sekolah. Manfaat yang diperolehnya yaitu m</w:t>
      </w:r>
      <w:r w:rsidRPr="00477C4C">
        <w:rPr>
          <w:rFonts w:ascii="Arial" w:hAnsi="Arial" w:cs="Arial"/>
          <w:sz w:val="24"/>
          <w:szCs w:val="24"/>
        </w:rPr>
        <w:t>emudahkan langkah untuk mencapai kemajuan</w:t>
      </w:r>
      <w:r w:rsidRPr="00477C4C">
        <w:rPr>
          <w:rFonts w:ascii="Arial" w:hAnsi="Arial" w:cs="Arial"/>
          <w:sz w:val="24"/>
          <w:szCs w:val="24"/>
          <w:lang w:val="id-ID"/>
        </w:rPr>
        <w:t xml:space="preserve"> sekolah</w:t>
      </w:r>
      <w:r w:rsidRPr="00477C4C">
        <w:rPr>
          <w:rFonts w:ascii="Arial" w:hAnsi="Arial" w:cs="Arial"/>
          <w:sz w:val="24"/>
          <w:szCs w:val="24"/>
        </w:rPr>
        <w:t>.</w:t>
      </w:r>
    </w:p>
    <w:p w:rsidR="0048021A" w:rsidRPr="00BF27B1" w:rsidRDefault="0048021A" w:rsidP="0048021A">
      <w:pPr>
        <w:pStyle w:val="BodyTextIndent"/>
        <w:spacing w:after="0" w:line="360" w:lineRule="auto"/>
        <w:ind w:left="0" w:firstLine="851"/>
        <w:jc w:val="both"/>
        <w:rPr>
          <w:rFonts w:ascii="Arial" w:hAnsi="Arial" w:cs="Arial"/>
          <w:sz w:val="24"/>
          <w:szCs w:val="24"/>
          <w:lang w:val="id-ID"/>
        </w:rPr>
      </w:pPr>
      <w:r w:rsidRPr="00BF27B1">
        <w:rPr>
          <w:rFonts w:ascii="Arial" w:hAnsi="Arial" w:cs="Arial"/>
          <w:sz w:val="24"/>
          <w:szCs w:val="24"/>
          <w:lang w:val="id-ID"/>
        </w:rPr>
        <w:t>Dalam membangun visi bersama, kepala sekolah m</w:t>
      </w:r>
      <w:r w:rsidRPr="00BF27B1">
        <w:rPr>
          <w:rFonts w:ascii="Arial" w:hAnsi="Arial" w:cs="Arial"/>
          <w:sz w:val="24"/>
          <w:szCs w:val="24"/>
        </w:rPr>
        <w:t>enetapkan dan merumuskan visi sekolah bersama warga sekolah dan sekaligus membahas kekurangan dan kelemahan secara bersama-sama.</w:t>
      </w:r>
      <w:r w:rsidRPr="00BF27B1">
        <w:rPr>
          <w:rFonts w:ascii="Arial" w:hAnsi="Arial" w:cs="Arial"/>
          <w:sz w:val="24"/>
          <w:szCs w:val="24"/>
          <w:lang w:val="id-ID"/>
        </w:rPr>
        <w:t xml:space="preserve"> Hal ini dilakukan m</w:t>
      </w:r>
      <w:r w:rsidRPr="00BF27B1">
        <w:rPr>
          <w:rFonts w:ascii="Arial" w:hAnsi="Arial" w:cs="Arial"/>
          <w:sz w:val="24"/>
          <w:szCs w:val="24"/>
        </w:rPr>
        <w:t xml:space="preserve">elalui </w:t>
      </w:r>
      <w:r w:rsidRPr="00BF27B1">
        <w:rPr>
          <w:rFonts w:ascii="Arial" w:hAnsi="Arial" w:cs="Arial"/>
          <w:sz w:val="24"/>
          <w:szCs w:val="24"/>
          <w:lang w:val="id-ID"/>
        </w:rPr>
        <w:t>k</w:t>
      </w:r>
      <w:r w:rsidRPr="00BF27B1">
        <w:rPr>
          <w:rFonts w:ascii="Arial" w:hAnsi="Arial" w:cs="Arial"/>
          <w:sz w:val="24"/>
          <w:szCs w:val="24"/>
        </w:rPr>
        <w:t>omunikasi dua arah</w:t>
      </w:r>
      <w:r w:rsidRPr="00BF27B1">
        <w:rPr>
          <w:rFonts w:ascii="Arial" w:hAnsi="Arial" w:cs="Arial"/>
          <w:sz w:val="24"/>
          <w:szCs w:val="24"/>
          <w:lang w:val="id-ID"/>
        </w:rPr>
        <w:t xml:space="preserve">. Dalam mengendalikannya dilakukan </w:t>
      </w:r>
      <w:r w:rsidRPr="00BF27B1">
        <w:rPr>
          <w:rFonts w:ascii="Arial" w:hAnsi="Arial" w:cs="Arial"/>
          <w:sz w:val="24"/>
          <w:szCs w:val="24"/>
        </w:rPr>
        <w:t xml:space="preserve">evaluasi </w:t>
      </w:r>
      <w:r w:rsidR="000C6C71">
        <w:rPr>
          <w:rFonts w:ascii="Arial" w:hAnsi="Arial" w:cs="Arial"/>
          <w:sz w:val="24"/>
          <w:szCs w:val="24"/>
          <w:lang w:val="id-ID"/>
        </w:rPr>
        <w:t xml:space="preserve">terhadap </w:t>
      </w:r>
      <w:r w:rsidRPr="00BF27B1">
        <w:rPr>
          <w:rFonts w:ascii="Arial" w:hAnsi="Arial" w:cs="Arial"/>
          <w:sz w:val="24"/>
          <w:szCs w:val="24"/>
        </w:rPr>
        <w:t>la</w:t>
      </w:r>
      <w:r w:rsidRPr="00BF27B1">
        <w:rPr>
          <w:rFonts w:ascii="Arial" w:hAnsi="Arial" w:cs="Arial"/>
          <w:sz w:val="24"/>
          <w:szCs w:val="24"/>
          <w:lang w:val="id-ID"/>
        </w:rPr>
        <w:t>p</w:t>
      </w:r>
      <w:r w:rsidRPr="00BF27B1">
        <w:rPr>
          <w:rFonts w:ascii="Arial" w:hAnsi="Arial" w:cs="Arial"/>
          <w:sz w:val="24"/>
          <w:szCs w:val="24"/>
        </w:rPr>
        <w:t xml:space="preserve">oran </w:t>
      </w:r>
      <w:r w:rsidRPr="00BF27B1">
        <w:rPr>
          <w:rFonts w:ascii="Arial" w:hAnsi="Arial" w:cs="Arial"/>
          <w:sz w:val="24"/>
          <w:szCs w:val="24"/>
          <w:lang w:val="id-ID"/>
        </w:rPr>
        <w:t xml:space="preserve">dari </w:t>
      </w:r>
      <w:r w:rsidRPr="00BF27B1">
        <w:rPr>
          <w:rFonts w:ascii="Arial" w:hAnsi="Arial" w:cs="Arial"/>
          <w:sz w:val="24"/>
          <w:szCs w:val="24"/>
        </w:rPr>
        <w:t>setia</w:t>
      </w:r>
      <w:r w:rsidRPr="00BF27B1">
        <w:rPr>
          <w:rFonts w:ascii="Arial" w:hAnsi="Arial" w:cs="Arial"/>
          <w:sz w:val="24"/>
          <w:szCs w:val="24"/>
          <w:lang w:val="id-ID"/>
        </w:rPr>
        <w:t>p</w:t>
      </w:r>
      <w:r w:rsidRPr="00BF27B1">
        <w:rPr>
          <w:rFonts w:ascii="Arial" w:hAnsi="Arial" w:cs="Arial"/>
          <w:sz w:val="24"/>
          <w:szCs w:val="24"/>
        </w:rPr>
        <w:t xml:space="preserve"> kegiatan.</w:t>
      </w:r>
      <w:r w:rsidRPr="00BF27B1">
        <w:rPr>
          <w:rFonts w:ascii="Arial" w:hAnsi="Arial" w:cs="Arial"/>
          <w:sz w:val="24"/>
          <w:szCs w:val="24"/>
          <w:lang w:val="id-ID"/>
        </w:rPr>
        <w:t xml:space="preserve"> Manfaat yang diperoleh yaitu s</w:t>
      </w:r>
      <w:r w:rsidRPr="00BF27B1">
        <w:rPr>
          <w:rFonts w:ascii="Arial" w:hAnsi="Arial" w:cs="Arial"/>
          <w:sz w:val="24"/>
          <w:szCs w:val="24"/>
        </w:rPr>
        <w:t xml:space="preserve">emua kegiatan berjalan sesuai </w:t>
      </w:r>
      <w:r w:rsidRPr="00BF27B1">
        <w:rPr>
          <w:rFonts w:ascii="Arial" w:hAnsi="Arial" w:cs="Arial"/>
          <w:sz w:val="24"/>
          <w:szCs w:val="24"/>
          <w:lang w:val="id-ID"/>
        </w:rPr>
        <w:t xml:space="preserve">dengan </w:t>
      </w:r>
      <w:r w:rsidRPr="00BF27B1">
        <w:rPr>
          <w:rFonts w:ascii="Arial" w:hAnsi="Arial" w:cs="Arial"/>
          <w:sz w:val="24"/>
          <w:szCs w:val="24"/>
        </w:rPr>
        <w:t>rencana dan semua guru dapat bekerjasama dengan baik.</w:t>
      </w:r>
    </w:p>
    <w:p w:rsidR="0048021A" w:rsidRPr="00BF27B1" w:rsidRDefault="0048021A" w:rsidP="0048021A">
      <w:pPr>
        <w:spacing w:line="360" w:lineRule="auto"/>
        <w:ind w:firstLine="851"/>
        <w:jc w:val="both"/>
        <w:rPr>
          <w:rFonts w:ascii="Arial" w:hAnsi="Arial" w:cs="Arial"/>
          <w:sz w:val="24"/>
          <w:szCs w:val="24"/>
          <w:lang w:val="id-ID"/>
        </w:rPr>
      </w:pPr>
      <w:r w:rsidRPr="00BF27B1">
        <w:rPr>
          <w:rFonts w:ascii="Arial" w:hAnsi="Arial" w:cs="Arial"/>
          <w:sz w:val="24"/>
          <w:szCs w:val="24"/>
          <w:lang w:val="id-ID"/>
        </w:rPr>
        <w:t xml:space="preserve">Dalam </w:t>
      </w:r>
      <w:r w:rsidRPr="00BF27B1">
        <w:rPr>
          <w:rFonts w:ascii="Arial" w:hAnsi="Arial" w:cs="Arial"/>
          <w:sz w:val="24"/>
          <w:szCs w:val="24"/>
        </w:rPr>
        <w:t>membangun visi bersama</w:t>
      </w:r>
      <w:r w:rsidRPr="00BF27B1">
        <w:rPr>
          <w:rFonts w:ascii="Arial" w:hAnsi="Arial" w:cs="Arial"/>
          <w:sz w:val="24"/>
          <w:szCs w:val="24"/>
          <w:lang w:val="id-ID"/>
        </w:rPr>
        <w:t xml:space="preserve">, kepala sekolah </w:t>
      </w:r>
      <w:r w:rsidRPr="00BF27B1">
        <w:rPr>
          <w:rFonts w:ascii="Arial" w:hAnsi="Arial" w:cs="Arial"/>
          <w:sz w:val="24"/>
          <w:szCs w:val="24"/>
        </w:rPr>
        <w:t>selalu mendorong keterlibatan seluruh tenaga kependidikan untuk terlibat dalam setiap kegiatan</w:t>
      </w:r>
      <w:r w:rsidRPr="00BF27B1">
        <w:rPr>
          <w:rFonts w:ascii="Arial" w:hAnsi="Arial" w:cs="Arial"/>
          <w:sz w:val="24"/>
          <w:szCs w:val="24"/>
          <w:lang w:val="id-ID"/>
        </w:rPr>
        <w:t xml:space="preserve"> </w:t>
      </w:r>
      <w:r w:rsidRPr="00BF27B1">
        <w:rPr>
          <w:rFonts w:ascii="Arial" w:hAnsi="Arial" w:cs="Arial"/>
          <w:sz w:val="24"/>
          <w:szCs w:val="24"/>
        </w:rPr>
        <w:t>di sekolah secara partisipatif</w:t>
      </w:r>
      <w:r w:rsidRPr="00BF27B1">
        <w:rPr>
          <w:rFonts w:ascii="Arial" w:hAnsi="Arial" w:cs="Arial"/>
          <w:sz w:val="24"/>
          <w:szCs w:val="24"/>
          <w:lang w:val="id-ID"/>
        </w:rPr>
        <w:t xml:space="preserve">. Kepala sekolah </w:t>
      </w:r>
      <w:r w:rsidRPr="00BF27B1">
        <w:rPr>
          <w:rFonts w:ascii="Arial" w:hAnsi="Arial" w:cs="Arial"/>
          <w:sz w:val="24"/>
          <w:szCs w:val="24"/>
        </w:rPr>
        <w:t xml:space="preserve">mengendalikan hal </w:t>
      </w:r>
      <w:r w:rsidRPr="00BF27B1">
        <w:rPr>
          <w:rFonts w:ascii="Arial" w:hAnsi="Arial" w:cs="Arial"/>
          <w:sz w:val="24"/>
          <w:szCs w:val="24"/>
          <w:lang w:val="id-ID"/>
        </w:rPr>
        <w:t>ini dengan selalu meng</w:t>
      </w:r>
      <w:r w:rsidRPr="00BF27B1">
        <w:rPr>
          <w:rFonts w:ascii="Arial" w:hAnsi="Arial" w:cs="Arial"/>
          <w:sz w:val="24"/>
          <w:szCs w:val="24"/>
        </w:rPr>
        <w:t>ingatkan pada visi dan misi sekolah yang harus dicapai</w:t>
      </w:r>
      <w:r w:rsidRPr="00BF27B1">
        <w:rPr>
          <w:rFonts w:ascii="Arial" w:hAnsi="Arial" w:cs="Arial"/>
          <w:sz w:val="24"/>
          <w:szCs w:val="24"/>
          <w:lang w:val="id-ID"/>
        </w:rPr>
        <w:t>. Ak</w:t>
      </w:r>
      <w:r w:rsidRPr="00BF27B1">
        <w:rPr>
          <w:rFonts w:ascii="Arial" w:hAnsi="Arial" w:cs="Arial"/>
          <w:sz w:val="24"/>
          <w:szCs w:val="24"/>
        </w:rPr>
        <w:t>ses yang dapat diraih</w:t>
      </w:r>
      <w:r w:rsidRPr="00BF27B1">
        <w:rPr>
          <w:rFonts w:ascii="Arial" w:hAnsi="Arial" w:cs="Arial"/>
          <w:sz w:val="24"/>
          <w:szCs w:val="24"/>
          <w:lang w:val="id-ID"/>
        </w:rPr>
        <w:t xml:space="preserve"> yaitu m</w:t>
      </w:r>
      <w:r w:rsidRPr="00BF27B1">
        <w:rPr>
          <w:rFonts w:ascii="Arial" w:hAnsi="Arial" w:cs="Arial"/>
          <w:sz w:val="24"/>
          <w:szCs w:val="24"/>
        </w:rPr>
        <w:t>emberdayakan tenaga kependidikan melalui kerjasama/kooperatif untuk meningkatkan profesional</w:t>
      </w:r>
      <w:r w:rsidRPr="00BF27B1">
        <w:rPr>
          <w:rFonts w:ascii="Arial" w:hAnsi="Arial" w:cs="Arial"/>
          <w:sz w:val="24"/>
          <w:szCs w:val="24"/>
          <w:lang w:val="id-ID"/>
        </w:rPr>
        <w:t>i</w:t>
      </w:r>
      <w:r w:rsidRPr="00BF27B1">
        <w:rPr>
          <w:rFonts w:ascii="Arial" w:hAnsi="Arial" w:cs="Arial"/>
          <w:sz w:val="24"/>
          <w:szCs w:val="24"/>
        </w:rPr>
        <w:t>sme</w:t>
      </w:r>
      <w:r w:rsidRPr="00BF27B1">
        <w:rPr>
          <w:rFonts w:ascii="Arial" w:hAnsi="Arial" w:cs="Arial"/>
          <w:sz w:val="24"/>
          <w:szCs w:val="24"/>
          <w:lang w:val="id-ID"/>
        </w:rPr>
        <w:t xml:space="preserve">. Hal ini bermanfaat untuk </w:t>
      </w:r>
      <w:r w:rsidRPr="00BF27B1">
        <w:rPr>
          <w:rFonts w:ascii="Arial" w:hAnsi="Arial" w:cs="Arial"/>
          <w:sz w:val="24"/>
          <w:szCs w:val="24"/>
        </w:rPr>
        <w:t>tercapai</w:t>
      </w:r>
      <w:r w:rsidRPr="00BF27B1">
        <w:rPr>
          <w:rFonts w:ascii="Arial" w:hAnsi="Arial" w:cs="Arial"/>
          <w:sz w:val="24"/>
          <w:szCs w:val="24"/>
          <w:lang w:val="id-ID"/>
        </w:rPr>
        <w:t xml:space="preserve">nya </w:t>
      </w:r>
      <w:r w:rsidRPr="00BF27B1">
        <w:rPr>
          <w:rFonts w:ascii="Arial" w:hAnsi="Arial" w:cs="Arial"/>
          <w:sz w:val="24"/>
          <w:szCs w:val="24"/>
        </w:rPr>
        <w:t>visi dan misi sekolah yang sudah ditetapkan.</w:t>
      </w:r>
    </w:p>
    <w:p w:rsidR="0048021A" w:rsidRPr="00BF27B1" w:rsidRDefault="0048021A" w:rsidP="0048021A">
      <w:pPr>
        <w:spacing w:line="360" w:lineRule="auto"/>
        <w:ind w:firstLine="851"/>
        <w:jc w:val="both"/>
        <w:rPr>
          <w:rFonts w:ascii="Arial" w:hAnsi="Arial" w:cs="Arial"/>
          <w:sz w:val="24"/>
          <w:szCs w:val="24"/>
          <w:lang w:val="id-ID"/>
        </w:rPr>
      </w:pPr>
      <w:r w:rsidRPr="00BF27B1">
        <w:rPr>
          <w:rFonts w:ascii="Arial" w:hAnsi="Arial" w:cs="Arial"/>
          <w:sz w:val="24"/>
          <w:szCs w:val="24"/>
          <w:lang w:val="id-ID"/>
        </w:rPr>
        <w:t>Dalam m</w:t>
      </w:r>
      <w:r w:rsidRPr="00BF27B1">
        <w:rPr>
          <w:rFonts w:ascii="Arial" w:hAnsi="Arial" w:cs="Arial"/>
          <w:sz w:val="24"/>
          <w:szCs w:val="24"/>
        </w:rPr>
        <w:t>embangun visi bersama</w:t>
      </w:r>
      <w:r w:rsidRPr="00BF27B1">
        <w:rPr>
          <w:rFonts w:ascii="Arial" w:hAnsi="Arial" w:cs="Arial"/>
          <w:sz w:val="24"/>
          <w:szCs w:val="24"/>
          <w:lang w:val="id-ID"/>
        </w:rPr>
        <w:t>, kepala sekolah melakukan</w:t>
      </w:r>
      <w:r w:rsidR="000C6C71">
        <w:rPr>
          <w:rFonts w:ascii="Arial" w:hAnsi="Arial" w:cs="Arial"/>
          <w:sz w:val="24"/>
          <w:szCs w:val="24"/>
          <w:lang w:val="id-ID"/>
        </w:rPr>
        <w:t>nya</w:t>
      </w:r>
      <w:r w:rsidRPr="00BF27B1">
        <w:rPr>
          <w:rFonts w:ascii="Arial" w:hAnsi="Arial" w:cs="Arial"/>
          <w:sz w:val="24"/>
          <w:szCs w:val="24"/>
          <w:lang w:val="id-ID"/>
        </w:rPr>
        <w:t xml:space="preserve"> d</w:t>
      </w:r>
      <w:r w:rsidRPr="00BF27B1">
        <w:rPr>
          <w:rFonts w:ascii="Arial" w:hAnsi="Arial" w:cs="Arial"/>
          <w:sz w:val="24"/>
          <w:szCs w:val="24"/>
        </w:rPr>
        <w:t>alam forum guru</w:t>
      </w:r>
      <w:r w:rsidRPr="00BF27B1">
        <w:rPr>
          <w:rFonts w:ascii="Arial" w:hAnsi="Arial" w:cs="Arial"/>
          <w:sz w:val="24"/>
          <w:szCs w:val="24"/>
          <w:lang w:val="id-ID"/>
        </w:rPr>
        <w:t xml:space="preserve"> dengan menyampaikan </w:t>
      </w:r>
      <w:r w:rsidRPr="00BF27B1">
        <w:rPr>
          <w:rFonts w:ascii="Arial" w:hAnsi="Arial" w:cs="Arial"/>
          <w:sz w:val="24"/>
          <w:szCs w:val="24"/>
        </w:rPr>
        <w:t xml:space="preserve">visi dan misi  sekolah, </w:t>
      </w:r>
      <w:r w:rsidRPr="00BF27B1">
        <w:rPr>
          <w:rFonts w:ascii="Arial" w:hAnsi="Arial" w:cs="Arial"/>
          <w:sz w:val="24"/>
          <w:szCs w:val="24"/>
          <w:lang w:val="id-ID"/>
        </w:rPr>
        <w:t xml:space="preserve">dan merumuskan </w:t>
      </w:r>
      <w:r w:rsidRPr="00BF27B1">
        <w:rPr>
          <w:rFonts w:ascii="Arial" w:hAnsi="Arial" w:cs="Arial"/>
          <w:sz w:val="24"/>
          <w:szCs w:val="24"/>
        </w:rPr>
        <w:t>kelemahan dan kekuatan yang ada di sekolah ini.</w:t>
      </w:r>
      <w:r w:rsidRPr="00BF27B1">
        <w:rPr>
          <w:rFonts w:ascii="Arial" w:hAnsi="Arial" w:cs="Arial"/>
          <w:sz w:val="24"/>
          <w:szCs w:val="24"/>
          <w:lang w:val="id-ID"/>
        </w:rPr>
        <w:t xml:space="preserve"> Pengendaliannya dilakukan dengan </w:t>
      </w:r>
      <w:r w:rsidRPr="00BF27B1">
        <w:rPr>
          <w:rFonts w:ascii="Arial" w:hAnsi="Arial" w:cs="Arial"/>
          <w:sz w:val="24"/>
          <w:szCs w:val="24"/>
        </w:rPr>
        <w:t xml:space="preserve">evaluasi kegiatan </w:t>
      </w:r>
      <w:r w:rsidRPr="00BF27B1">
        <w:rPr>
          <w:rFonts w:ascii="Arial" w:hAnsi="Arial" w:cs="Arial"/>
          <w:sz w:val="24"/>
          <w:szCs w:val="24"/>
          <w:lang w:val="id-ID"/>
        </w:rPr>
        <w:t xml:space="preserve">dan </w:t>
      </w:r>
      <w:r w:rsidRPr="00BF27B1">
        <w:rPr>
          <w:rFonts w:ascii="Arial" w:hAnsi="Arial" w:cs="Arial"/>
          <w:sz w:val="24"/>
          <w:szCs w:val="24"/>
        </w:rPr>
        <w:t>laporan pelaksanaan kegi</w:t>
      </w:r>
      <w:r w:rsidRPr="00BF27B1">
        <w:rPr>
          <w:rFonts w:ascii="Arial" w:hAnsi="Arial" w:cs="Arial"/>
          <w:sz w:val="24"/>
          <w:szCs w:val="24"/>
          <w:lang w:val="id-ID"/>
        </w:rPr>
        <w:t>a</w:t>
      </w:r>
      <w:r w:rsidRPr="00BF27B1">
        <w:rPr>
          <w:rFonts w:ascii="Arial" w:hAnsi="Arial" w:cs="Arial"/>
          <w:sz w:val="24"/>
          <w:szCs w:val="24"/>
        </w:rPr>
        <w:t>tan tersebut.</w:t>
      </w:r>
      <w:r w:rsidRPr="00BF27B1">
        <w:rPr>
          <w:rFonts w:ascii="Arial" w:hAnsi="Arial" w:cs="Arial"/>
          <w:sz w:val="24"/>
          <w:szCs w:val="24"/>
          <w:lang w:val="id-ID"/>
        </w:rPr>
        <w:t xml:space="preserve"> </w:t>
      </w:r>
      <w:r w:rsidRPr="00BF27B1">
        <w:rPr>
          <w:rFonts w:ascii="Arial" w:hAnsi="Arial" w:cs="Arial"/>
          <w:sz w:val="24"/>
          <w:szCs w:val="24"/>
        </w:rPr>
        <w:t>Akses dapat di</w:t>
      </w:r>
      <w:r w:rsidRPr="00BF27B1">
        <w:rPr>
          <w:rFonts w:ascii="Arial" w:hAnsi="Arial" w:cs="Arial"/>
          <w:sz w:val="24"/>
          <w:szCs w:val="24"/>
          <w:lang w:val="id-ID"/>
        </w:rPr>
        <w:t>peroleh me</w:t>
      </w:r>
      <w:r w:rsidRPr="00BF27B1">
        <w:rPr>
          <w:rFonts w:ascii="Arial" w:hAnsi="Arial" w:cs="Arial"/>
          <w:sz w:val="24"/>
          <w:szCs w:val="24"/>
        </w:rPr>
        <w:t>lalui rapat dinas dan komunikasi dua arah</w:t>
      </w:r>
      <w:r w:rsidRPr="00BF27B1">
        <w:rPr>
          <w:rFonts w:ascii="Arial" w:hAnsi="Arial" w:cs="Arial"/>
          <w:sz w:val="24"/>
          <w:szCs w:val="24"/>
          <w:lang w:val="id-ID"/>
        </w:rPr>
        <w:t>. Hal ini berma</w:t>
      </w:r>
      <w:r w:rsidRPr="00BF27B1">
        <w:rPr>
          <w:rFonts w:ascii="Arial" w:hAnsi="Arial" w:cs="Arial"/>
          <w:sz w:val="24"/>
          <w:szCs w:val="24"/>
        </w:rPr>
        <w:t xml:space="preserve">nfaat </w:t>
      </w:r>
      <w:r w:rsidRPr="00BF27B1">
        <w:rPr>
          <w:rFonts w:ascii="Arial" w:hAnsi="Arial" w:cs="Arial"/>
          <w:sz w:val="24"/>
          <w:szCs w:val="24"/>
          <w:lang w:val="id-ID"/>
        </w:rPr>
        <w:t xml:space="preserve">untuk </w:t>
      </w:r>
      <w:r w:rsidRPr="00BF27B1">
        <w:rPr>
          <w:rFonts w:ascii="Arial" w:hAnsi="Arial" w:cs="Arial"/>
          <w:sz w:val="24"/>
          <w:szCs w:val="24"/>
        </w:rPr>
        <w:t xml:space="preserve">mengembangkan sekolah </w:t>
      </w:r>
      <w:r w:rsidRPr="00BF27B1">
        <w:rPr>
          <w:rFonts w:ascii="Arial" w:hAnsi="Arial" w:cs="Arial"/>
          <w:sz w:val="24"/>
          <w:szCs w:val="24"/>
          <w:lang w:val="id-ID"/>
        </w:rPr>
        <w:t xml:space="preserve">secara bersama-sama </w:t>
      </w:r>
      <w:r w:rsidRPr="00BF27B1">
        <w:rPr>
          <w:rFonts w:ascii="Arial" w:hAnsi="Arial" w:cs="Arial"/>
          <w:sz w:val="24"/>
          <w:szCs w:val="24"/>
        </w:rPr>
        <w:t>sesuai program yang sudah ditetapkan</w:t>
      </w:r>
      <w:r w:rsidRPr="00BF27B1">
        <w:rPr>
          <w:rFonts w:ascii="Arial" w:hAnsi="Arial" w:cs="Arial"/>
          <w:sz w:val="24"/>
          <w:szCs w:val="24"/>
          <w:lang w:val="id-ID"/>
        </w:rPr>
        <w:t>.</w:t>
      </w:r>
    </w:p>
    <w:p w:rsidR="0048021A" w:rsidRPr="00BF27B1" w:rsidRDefault="0048021A" w:rsidP="0048021A">
      <w:pPr>
        <w:spacing w:line="360" w:lineRule="auto"/>
        <w:ind w:firstLine="851"/>
        <w:jc w:val="both"/>
        <w:rPr>
          <w:rFonts w:ascii="Arial" w:hAnsi="Arial" w:cs="Arial"/>
          <w:sz w:val="24"/>
          <w:szCs w:val="24"/>
          <w:lang w:val="id-ID"/>
        </w:rPr>
      </w:pPr>
      <w:r w:rsidRPr="00BF27B1">
        <w:rPr>
          <w:rFonts w:ascii="Arial" w:hAnsi="Arial" w:cs="Arial"/>
          <w:sz w:val="24"/>
          <w:szCs w:val="24"/>
          <w:lang w:val="id-ID"/>
        </w:rPr>
        <w:t xml:space="preserve">Kesepakatan antara kepala sekolah dengan guru dan karyawan untuk mencapai </w:t>
      </w:r>
      <w:r w:rsidRPr="00BF27B1">
        <w:rPr>
          <w:rFonts w:ascii="Arial" w:hAnsi="Arial" w:cs="Arial"/>
          <w:sz w:val="24"/>
          <w:szCs w:val="24"/>
        </w:rPr>
        <w:t>kinerja yang lebih baik</w:t>
      </w:r>
      <w:r w:rsidRPr="00BF27B1">
        <w:rPr>
          <w:rFonts w:ascii="Arial" w:hAnsi="Arial" w:cs="Arial"/>
          <w:sz w:val="24"/>
          <w:szCs w:val="24"/>
          <w:lang w:val="id-ID"/>
        </w:rPr>
        <w:t xml:space="preserve"> m</w:t>
      </w:r>
      <w:r w:rsidRPr="00BF27B1">
        <w:rPr>
          <w:rFonts w:ascii="Arial" w:hAnsi="Arial" w:cs="Arial"/>
          <w:sz w:val="24"/>
          <w:szCs w:val="24"/>
        </w:rPr>
        <w:t>engacu pada aturan yang ada, dan</w:t>
      </w:r>
      <w:r w:rsidRPr="003C5EE3">
        <w:rPr>
          <w:rFonts w:ascii="Arial" w:hAnsi="Arial" w:cs="Arial"/>
          <w:sz w:val="24"/>
          <w:szCs w:val="24"/>
        </w:rPr>
        <w:t xml:space="preserve"> </w:t>
      </w:r>
      <w:r w:rsidRPr="003C5EE3">
        <w:rPr>
          <w:rFonts w:ascii="Arial" w:hAnsi="Arial" w:cs="Arial"/>
          <w:sz w:val="24"/>
          <w:szCs w:val="24"/>
        </w:rPr>
        <w:lastRenderedPageBreak/>
        <w:t xml:space="preserve">mengajak </w:t>
      </w:r>
      <w:r w:rsidRPr="003C5EE3">
        <w:rPr>
          <w:rFonts w:ascii="Arial" w:hAnsi="Arial" w:cs="Arial"/>
          <w:sz w:val="24"/>
          <w:szCs w:val="24"/>
          <w:lang w:val="id-ID"/>
        </w:rPr>
        <w:t xml:space="preserve">semua </w:t>
      </w:r>
      <w:r w:rsidRPr="003C5EE3">
        <w:rPr>
          <w:rFonts w:ascii="Arial" w:hAnsi="Arial" w:cs="Arial"/>
          <w:sz w:val="24"/>
          <w:szCs w:val="24"/>
        </w:rPr>
        <w:t xml:space="preserve">guru </w:t>
      </w:r>
      <w:r w:rsidRPr="003C5EE3">
        <w:rPr>
          <w:rFonts w:ascii="Arial" w:hAnsi="Arial" w:cs="Arial"/>
          <w:sz w:val="24"/>
          <w:szCs w:val="24"/>
          <w:lang w:val="id-ID"/>
        </w:rPr>
        <w:t>dan</w:t>
      </w:r>
      <w:r w:rsidRPr="003C5EE3">
        <w:rPr>
          <w:rFonts w:ascii="Arial" w:hAnsi="Arial" w:cs="Arial"/>
          <w:sz w:val="24"/>
          <w:szCs w:val="24"/>
        </w:rPr>
        <w:t xml:space="preserve"> karyawan untuk memahaminya secara bersama</w:t>
      </w:r>
      <w:r w:rsidRPr="003C5EE3">
        <w:rPr>
          <w:rFonts w:ascii="Arial" w:hAnsi="Arial" w:cs="Arial"/>
          <w:sz w:val="24"/>
          <w:szCs w:val="24"/>
          <w:lang w:val="id-ID"/>
        </w:rPr>
        <w:t xml:space="preserve">-sama. Hal ini dapat dilakukan kepala sekolah melalui sosialisasi, dengan bantuan </w:t>
      </w:r>
      <w:r w:rsidRPr="003C5EE3">
        <w:rPr>
          <w:rFonts w:ascii="Arial" w:hAnsi="Arial" w:cs="Arial"/>
          <w:sz w:val="24"/>
          <w:szCs w:val="24"/>
        </w:rPr>
        <w:t>internet</w:t>
      </w:r>
      <w:r w:rsidRPr="003C5EE3">
        <w:rPr>
          <w:rFonts w:ascii="Arial" w:hAnsi="Arial" w:cs="Arial"/>
          <w:sz w:val="24"/>
          <w:szCs w:val="24"/>
          <w:lang w:val="id-ID"/>
        </w:rPr>
        <w:t xml:space="preserve"> </w:t>
      </w:r>
      <w:r w:rsidRPr="003C5EE3">
        <w:rPr>
          <w:rFonts w:ascii="Arial" w:hAnsi="Arial" w:cs="Arial"/>
          <w:sz w:val="24"/>
          <w:szCs w:val="24"/>
        </w:rPr>
        <w:t>(</w:t>
      </w:r>
      <w:r w:rsidRPr="000C6C71">
        <w:rPr>
          <w:rFonts w:ascii="Arial" w:hAnsi="Arial" w:cs="Arial"/>
          <w:i/>
          <w:sz w:val="24"/>
          <w:szCs w:val="24"/>
        </w:rPr>
        <w:t>website</w:t>
      </w:r>
      <w:r w:rsidRPr="003C5EE3">
        <w:rPr>
          <w:rFonts w:ascii="Arial" w:hAnsi="Arial" w:cs="Arial"/>
          <w:sz w:val="24"/>
          <w:szCs w:val="24"/>
        </w:rPr>
        <w:t>),</w:t>
      </w:r>
      <w:r w:rsidRPr="003C5EE3">
        <w:rPr>
          <w:rFonts w:ascii="Arial" w:hAnsi="Arial" w:cs="Arial"/>
          <w:sz w:val="24"/>
          <w:szCs w:val="24"/>
          <w:lang w:val="id-ID"/>
        </w:rPr>
        <w:t xml:space="preserve"> dan kegiatan </w:t>
      </w:r>
      <w:r w:rsidRPr="003C5EE3">
        <w:rPr>
          <w:rFonts w:ascii="Arial" w:hAnsi="Arial" w:cs="Arial"/>
          <w:sz w:val="24"/>
          <w:szCs w:val="24"/>
        </w:rPr>
        <w:t>workshop</w:t>
      </w:r>
      <w:r w:rsidRPr="003C5EE3">
        <w:rPr>
          <w:rFonts w:ascii="Arial" w:hAnsi="Arial" w:cs="Arial"/>
          <w:sz w:val="24"/>
          <w:szCs w:val="24"/>
          <w:lang w:val="id-ID"/>
        </w:rPr>
        <w:t>. Kepala sekolah dapat mengontrolnya dengan cara m</w:t>
      </w:r>
      <w:r w:rsidRPr="003C5EE3">
        <w:rPr>
          <w:rFonts w:ascii="Arial" w:hAnsi="Arial" w:cs="Arial"/>
          <w:sz w:val="24"/>
          <w:szCs w:val="24"/>
        </w:rPr>
        <w:t xml:space="preserve">emberikan evaluasi </w:t>
      </w:r>
      <w:r w:rsidRPr="003C5EE3">
        <w:rPr>
          <w:rFonts w:ascii="Arial" w:hAnsi="Arial" w:cs="Arial"/>
          <w:sz w:val="24"/>
          <w:szCs w:val="24"/>
          <w:lang w:val="id-ID"/>
        </w:rPr>
        <w:t xml:space="preserve">setelah melakukan </w:t>
      </w:r>
      <w:r w:rsidRPr="00BF27B1">
        <w:rPr>
          <w:rFonts w:ascii="Arial" w:hAnsi="Arial" w:cs="Arial"/>
          <w:sz w:val="24"/>
          <w:szCs w:val="24"/>
        </w:rPr>
        <w:t>supervis</w:t>
      </w:r>
      <w:r w:rsidRPr="00BF27B1">
        <w:rPr>
          <w:rFonts w:ascii="Arial" w:hAnsi="Arial" w:cs="Arial"/>
          <w:sz w:val="24"/>
          <w:szCs w:val="24"/>
          <w:lang w:val="id-ID"/>
        </w:rPr>
        <w:t>i d</w:t>
      </w:r>
      <w:r w:rsidRPr="00BF27B1">
        <w:rPr>
          <w:rFonts w:ascii="Arial" w:hAnsi="Arial" w:cs="Arial"/>
          <w:sz w:val="24"/>
          <w:szCs w:val="24"/>
        </w:rPr>
        <w:t>an pengamatan</w:t>
      </w:r>
      <w:r w:rsidRPr="00BF27B1">
        <w:rPr>
          <w:rFonts w:ascii="Arial" w:hAnsi="Arial" w:cs="Arial"/>
          <w:sz w:val="24"/>
          <w:szCs w:val="24"/>
          <w:lang w:val="id-ID"/>
        </w:rPr>
        <w:t xml:space="preserve"> di sekolah.  Hal ini akan memberikan kemudahan dalam </w:t>
      </w:r>
      <w:r w:rsidRPr="00BF27B1">
        <w:rPr>
          <w:rFonts w:ascii="Arial" w:hAnsi="Arial" w:cs="Arial"/>
          <w:sz w:val="24"/>
          <w:szCs w:val="24"/>
        </w:rPr>
        <w:t>menyamakan persepsi</w:t>
      </w:r>
      <w:r w:rsidRPr="00BF27B1">
        <w:rPr>
          <w:rFonts w:ascii="Arial" w:hAnsi="Arial" w:cs="Arial"/>
          <w:sz w:val="24"/>
          <w:szCs w:val="24"/>
          <w:lang w:val="id-ID"/>
        </w:rPr>
        <w:t>.</w:t>
      </w:r>
    </w:p>
    <w:p w:rsidR="0048021A" w:rsidRPr="00BF27B1" w:rsidRDefault="0048021A" w:rsidP="0048021A">
      <w:pPr>
        <w:pStyle w:val="BodyTextIndent"/>
        <w:spacing w:after="0" w:line="360" w:lineRule="auto"/>
        <w:ind w:left="0" w:firstLine="851"/>
        <w:jc w:val="both"/>
        <w:rPr>
          <w:rFonts w:ascii="Arial" w:hAnsi="Arial" w:cs="Arial"/>
          <w:sz w:val="24"/>
          <w:szCs w:val="24"/>
        </w:rPr>
      </w:pPr>
      <w:r w:rsidRPr="00BF27B1">
        <w:rPr>
          <w:rFonts w:ascii="Arial" w:hAnsi="Arial" w:cs="Arial"/>
          <w:sz w:val="24"/>
          <w:szCs w:val="24"/>
          <w:lang w:val="id-ID"/>
        </w:rPr>
        <w:t>Dalam membuat kesepakatan dengan guru dan karyawan, kepala sekolah m</w:t>
      </w:r>
      <w:r w:rsidRPr="00BF27B1">
        <w:rPr>
          <w:rFonts w:ascii="Arial" w:hAnsi="Arial" w:cs="Arial"/>
          <w:sz w:val="24"/>
          <w:szCs w:val="24"/>
        </w:rPr>
        <w:t xml:space="preserve">engacu pada aturan yang ada dan mengajak guru </w:t>
      </w:r>
      <w:r w:rsidRPr="00BF27B1">
        <w:rPr>
          <w:rFonts w:ascii="Arial" w:hAnsi="Arial" w:cs="Arial"/>
          <w:sz w:val="24"/>
          <w:szCs w:val="24"/>
          <w:lang w:val="id-ID"/>
        </w:rPr>
        <w:t xml:space="preserve">dan </w:t>
      </w:r>
      <w:r w:rsidRPr="00BF27B1">
        <w:rPr>
          <w:rFonts w:ascii="Arial" w:hAnsi="Arial" w:cs="Arial"/>
          <w:sz w:val="24"/>
          <w:szCs w:val="24"/>
        </w:rPr>
        <w:t xml:space="preserve">karyawan </w:t>
      </w:r>
      <w:r w:rsidRPr="00BF27B1">
        <w:rPr>
          <w:rFonts w:ascii="Arial" w:hAnsi="Arial" w:cs="Arial"/>
          <w:sz w:val="24"/>
          <w:szCs w:val="24"/>
          <w:lang w:val="id-ID"/>
        </w:rPr>
        <w:t xml:space="preserve">bersama-sama </w:t>
      </w:r>
      <w:r w:rsidRPr="00BF27B1">
        <w:rPr>
          <w:rFonts w:ascii="Arial" w:hAnsi="Arial" w:cs="Arial"/>
          <w:sz w:val="24"/>
          <w:szCs w:val="24"/>
        </w:rPr>
        <w:t>untuk memahaminya</w:t>
      </w:r>
      <w:r w:rsidRPr="00BF27B1">
        <w:rPr>
          <w:rFonts w:ascii="Arial" w:hAnsi="Arial" w:cs="Arial"/>
          <w:sz w:val="24"/>
          <w:szCs w:val="24"/>
          <w:lang w:val="id-ID"/>
        </w:rPr>
        <w:t>. Hal ini dilakukan oleh kepala sekolah melalui r</w:t>
      </w:r>
      <w:r w:rsidRPr="00BF27B1">
        <w:rPr>
          <w:rFonts w:ascii="Arial" w:hAnsi="Arial" w:cs="Arial"/>
          <w:sz w:val="24"/>
          <w:szCs w:val="24"/>
        </w:rPr>
        <w:t xml:space="preserve">apat dinas, rapat staf, </w:t>
      </w:r>
      <w:r w:rsidRPr="00BF27B1">
        <w:rPr>
          <w:rFonts w:ascii="Arial" w:hAnsi="Arial" w:cs="Arial"/>
          <w:sz w:val="24"/>
          <w:szCs w:val="24"/>
          <w:lang w:val="id-ID"/>
        </w:rPr>
        <w:t xml:space="preserve">dan </w:t>
      </w:r>
      <w:r w:rsidRPr="000C6C71">
        <w:rPr>
          <w:rFonts w:ascii="Arial" w:hAnsi="Arial" w:cs="Arial"/>
          <w:i/>
          <w:sz w:val="24"/>
          <w:szCs w:val="24"/>
        </w:rPr>
        <w:t>br</w:t>
      </w:r>
      <w:r w:rsidRPr="000C6C71">
        <w:rPr>
          <w:rFonts w:ascii="Arial" w:hAnsi="Arial" w:cs="Arial"/>
          <w:i/>
          <w:sz w:val="24"/>
          <w:szCs w:val="24"/>
          <w:lang w:val="id-ID"/>
        </w:rPr>
        <w:t>i</w:t>
      </w:r>
      <w:r w:rsidRPr="000C6C71">
        <w:rPr>
          <w:rFonts w:ascii="Arial" w:hAnsi="Arial" w:cs="Arial"/>
          <w:i/>
          <w:sz w:val="24"/>
          <w:szCs w:val="24"/>
        </w:rPr>
        <w:t>efing</w:t>
      </w:r>
      <w:r w:rsidRPr="00BF27B1">
        <w:rPr>
          <w:rFonts w:ascii="Arial" w:hAnsi="Arial" w:cs="Arial"/>
          <w:sz w:val="24"/>
          <w:szCs w:val="24"/>
          <w:lang w:val="id-ID"/>
        </w:rPr>
        <w:t>. Pengendaliannya dilakukan dengan m</w:t>
      </w:r>
      <w:r w:rsidRPr="00BF27B1">
        <w:rPr>
          <w:rFonts w:ascii="Arial" w:hAnsi="Arial" w:cs="Arial"/>
          <w:sz w:val="24"/>
          <w:szCs w:val="24"/>
        </w:rPr>
        <w:t xml:space="preserve">embuat catatan </w:t>
      </w:r>
      <w:r w:rsidRPr="00BF27B1">
        <w:rPr>
          <w:rFonts w:ascii="Arial" w:hAnsi="Arial" w:cs="Arial"/>
          <w:sz w:val="24"/>
          <w:szCs w:val="24"/>
          <w:lang w:val="id-ID"/>
        </w:rPr>
        <w:t xml:space="preserve">jalannya kegiatan di sekolah </w:t>
      </w:r>
      <w:r w:rsidRPr="00BF27B1">
        <w:rPr>
          <w:rFonts w:ascii="Arial" w:hAnsi="Arial" w:cs="Arial"/>
          <w:sz w:val="24"/>
          <w:szCs w:val="24"/>
        </w:rPr>
        <w:t xml:space="preserve">secara </w:t>
      </w:r>
      <w:r w:rsidRPr="00BF27B1">
        <w:rPr>
          <w:rFonts w:ascii="Arial" w:hAnsi="Arial" w:cs="Arial"/>
          <w:sz w:val="24"/>
          <w:szCs w:val="24"/>
          <w:lang w:val="id-ID"/>
        </w:rPr>
        <w:t xml:space="preserve">terus menerus. </w:t>
      </w:r>
      <w:r w:rsidRPr="00BF27B1">
        <w:rPr>
          <w:rFonts w:ascii="Arial" w:hAnsi="Arial" w:cs="Arial"/>
          <w:sz w:val="24"/>
          <w:szCs w:val="24"/>
        </w:rPr>
        <w:t>Dengan memberikan evaluasi melalui catatan kegiatan</w:t>
      </w:r>
      <w:r w:rsidRPr="00BF27B1">
        <w:rPr>
          <w:rFonts w:ascii="Arial" w:hAnsi="Arial" w:cs="Arial"/>
          <w:sz w:val="24"/>
          <w:szCs w:val="24"/>
          <w:lang w:val="id-ID"/>
        </w:rPr>
        <w:t xml:space="preserve"> tersebu</w:t>
      </w:r>
      <w:r w:rsidR="000C6C71">
        <w:rPr>
          <w:rFonts w:ascii="Arial" w:hAnsi="Arial" w:cs="Arial"/>
          <w:sz w:val="24"/>
          <w:szCs w:val="24"/>
          <w:lang w:val="id-ID"/>
        </w:rPr>
        <w:t>t</w:t>
      </w:r>
      <w:r w:rsidRPr="00BF27B1">
        <w:rPr>
          <w:rFonts w:ascii="Arial" w:hAnsi="Arial" w:cs="Arial"/>
          <w:sz w:val="24"/>
          <w:szCs w:val="24"/>
          <w:lang w:val="id-ID"/>
        </w:rPr>
        <w:t xml:space="preserve"> akan memberikan manfaat dalam peningkatan k</w:t>
      </w:r>
      <w:r w:rsidRPr="00BF27B1">
        <w:rPr>
          <w:rFonts w:ascii="Arial" w:hAnsi="Arial" w:cs="Arial"/>
          <w:sz w:val="24"/>
          <w:szCs w:val="24"/>
        </w:rPr>
        <w:t>inerja guru dan karyawan</w:t>
      </w:r>
      <w:r w:rsidRPr="00BF27B1">
        <w:rPr>
          <w:rFonts w:ascii="Arial" w:hAnsi="Arial" w:cs="Arial"/>
          <w:sz w:val="24"/>
          <w:szCs w:val="24"/>
          <w:lang w:val="id-ID"/>
        </w:rPr>
        <w:t>.</w:t>
      </w:r>
    </w:p>
    <w:p w:rsidR="0048021A" w:rsidRPr="00BF27B1" w:rsidRDefault="0048021A" w:rsidP="0048021A">
      <w:pPr>
        <w:spacing w:line="360" w:lineRule="auto"/>
        <w:ind w:firstLine="851"/>
        <w:jc w:val="both"/>
        <w:rPr>
          <w:rFonts w:ascii="Arial" w:hAnsi="Arial" w:cs="Arial"/>
          <w:sz w:val="24"/>
          <w:szCs w:val="24"/>
          <w:lang w:val="id-ID"/>
        </w:rPr>
      </w:pPr>
      <w:r w:rsidRPr="00BF27B1">
        <w:rPr>
          <w:rFonts w:ascii="Arial" w:hAnsi="Arial" w:cs="Arial"/>
          <w:sz w:val="24"/>
          <w:szCs w:val="24"/>
          <w:lang w:val="id-ID"/>
        </w:rPr>
        <w:t>Kepala sekolah m</w:t>
      </w:r>
      <w:r w:rsidRPr="00BF27B1">
        <w:rPr>
          <w:rFonts w:ascii="Arial" w:hAnsi="Arial" w:cs="Arial"/>
          <w:sz w:val="24"/>
          <w:szCs w:val="24"/>
        </w:rPr>
        <w:t>engembangkan budaya kerja</w:t>
      </w:r>
      <w:r w:rsidRPr="00BF27B1">
        <w:rPr>
          <w:rFonts w:ascii="Arial" w:hAnsi="Arial" w:cs="Arial"/>
          <w:sz w:val="24"/>
          <w:szCs w:val="24"/>
          <w:lang w:val="id-ID"/>
        </w:rPr>
        <w:t xml:space="preserve"> dengan </w:t>
      </w:r>
      <w:r w:rsidRPr="00BF27B1">
        <w:rPr>
          <w:rFonts w:ascii="Arial" w:hAnsi="Arial" w:cs="Arial"/>
          <w:sz w:val="24"/>
          <w:szCs w:val="24"/>
        </w:rPr>
        <w:t xml:space="preserve">membuat kesepakatan </w:t>
      </w:r>
      <w:r w:rsidRPr="00BF27B1">
        <w:rPr>
          <w:rFonts w:ascii="Arial" w:hAnsi="Arial" w:cs="Arial"/>
          <w:sz w:val="24"/>
          <w:szCs w:val="24"/>
          <w:lang w:val="id-ID"/>
        </w:rPr>
        <w:t xml:space="preserve">bersama </w:t>
      </w:r>
      <w:r w:rsidRPr="00BF27B1">
        <w:rPr>
          <w:rFonts w:ascii="Arial" w:hAnsi="Arial" w:cs="Arial"/>
          <w:sz w:val="24"/>
          <w:szCs w:val="24"/>
        </w:rPr>
        <w:t>guru dan karyawan untuk mencapai kinerja</w:t>
      </w:r>
      <w:r w:rsidRPr="00BF27B1">
        <w:rPr>
          <w:rFonts w:ascii="Arial" w:hAnsi="Arial" w:cs="Arial"/>
          <w:sz w:val="24"/>
          <w:szCs w:val="24"/>
          <w:lang w:val="id-ID"/>
        </w:rPr>
        <w:t>. Dalam pengendaliannya, k</w:t>
      </w:r>
      <w:r w:rsidRPr="00BF27B1">
        <w:rPr>
          <w:rFonts w:ascii="Arial" w:hAnsi="Arial" w:cs="Arial"/>
          <w:sz w:val="24"/>
          <w:szCs w:val="24"/>
        </w:rPr>
        <w:t>epala sekolah mampu bertindak berdasarkan atas nilai dan prestasi para tenaga kependidikan</w:t>
      </w:r>
      <w:r w:rsidRPr="00BF27B1">
        <w:rPr>
          <w:rFonts w:ascii="Arial" w:hAnsi="Arial" w:cs="Arial"/>
          <w:sz w:val="24"/>
          <w:szCs w:val="24"/>
          <w:lang w:val="id-ID"/>
        </w:rPr>
        <w:t xml:space="preserve">. Akses yang dapat dilakukan dengan </w:t>
      </w:r>
      <w:r w:rsidRPr="00BF27B1">
        <w:rPr>
          <w:rFonts w:ascii="Arial" w:hAnsi="Arial" w:cs="Arial"/>
          <w:sz w:val="24"/>
          <w:szCs w:val="24"/>
        </w:rPr>
        <w:t>mensosialisasikan aturan yang ada dan meminta mereka untuk melaksanakannya dengan memberikan contoh melalui tindakan.</w:t>
      </w:r>
      <w:r w:rsidRPr="00BF27B1">
        <w:rPr>
          <w:rFonts w:ascii="Arial" w:hAnsi="Arial" w:cs="Arial"/>
          <w:sz w:val="24"/>
          <w:szCs w:val="24"/>
          <w:lang w:val="id-ID"/>
        </w:rPr>
        <w:t xml:space="preserve"> Man</w:t>
      </w:r>
      <w:r w:rsidRPr="00BF27B1">
        <w:rPr>
          <w:rFonts w:ascii="Arial" w:hAnsi="Arial" w:cs="Arial"/>
          <w:sz w:val="24"/>
          <w:szCs w:val="24"/>
        </w:rPr>
        <w:t>faat yang dirasakan</w:t>
      </w:r>
      <w:r w:rsidRPr="00BF27B1">
        <w:rPr>
          <w:rFonts w:ascii="Arial" w:hAnsi="Arial" w:cs="Arial"/>
          <w:sz w:val="24"/>
          <w:szCs w:val="24"/>
          <w:lang w:val="id-ID"/>
        </w:rPr>
        <w:t xml:space="preserve"> yaitu s</w:t>
      </w:r>
      <w:r w:rsidRPr="00BF27B1">
        <w:rPr>
          <w:rFonts w:ascii="Arial" w:hAnsi="Arial" w:cs="Arial"/>
          <w:sz w:val="24"/>
          <w:szCs w:val="24"/>
        </w:rPr>
        <w:t>elalu berusaha meningkatkan semangat dalam bekerja</w:t>
      </w:r>
      <w:r w:rsidRPr="00BF27B1">
        <w:rPr>
          <w:rFonts w:ascii="Arial" w:hAnsi="Arial" w:cs="Arial"/>
          <w:sz w:val="24"/>
          <w:szCs w:val="24"/>
          <w:lang w:val="id-ID"/>
        </w:rPr>
        <w:t>.</w:t>
      </w:r>
    </w:p>
    <w:p w:rsidR="0048021A" w:rsidRPr="00BF27B1" w:rsidRDefault="0048021A" w:rsidP="0048021A">
      <w:pPr>
        <w:spacing w:line="360" w:lineRule="auto"/>
        <w:ind w:firstLine="851"/>
        <w:jc w:val="both"/>
        <w:rPr>
          <w:rFonts w:ascii="Arial" w:hAnsi="Arial" w:cs="Arial"/>
          <w:sz w:val="24"/>
          <w:szCs w:val="24"/>
          <w:lang w:val="id-ID"/>
        </w:rPr>
      </w:pPr>
      <w:r w:rsidRPr="00BF27B1">
        <w:rPr>
          <w:rFonts w:ascii="Arial" w:hAnsi="Arial" w:cs="Arial"/>
          <w:sz w:val="24"/>
          <w:szCs w:val="24"/>
          <w:lang w:val="id-ID"/>
        </w:rPr>
        <w:t xml:space="preserve">Dalam </w:t>
      </w:r>
      <w:r w:rsidRPr="00BF27B1">
        <w:rPr>
          <w:rFonts w:ascii="Arial" w:hAnsi="Arial" w:cs="Arial"/>
          <w:sz w:val="24"/>
          <w:szCs w:val="24"/>
        </w:rPr>
        <w:t>membuat kesepakatan dengan guru dan karyawan untuk mencapai kinerja yang lebih baik</w:t>
      </w:r>
      <w:r w:rsidRPr="00BF27B1">
        <w:rPr>
          <w:rFonts w:ascii="Arial" w:hAnsi="Arial" w:cs="Arial"/>
          <w:sz w:val="24"/>
          <w:szCs w:val="24"/>
          <w:lang w:val="id-ID"/>
        </w:rPr>
        <w:t xml:space="preserve"> dilakukan dengan m</w:t>
      </w:r>
      <w:r w:rsidRPr="00BF27B1">
        <w:rPr>
          <w:rFonts w:ascii="Arial" w:hAnsi="Arial" w:cs="Arial"/>
          <w:sz w:val="24"/>
          <w:szCs w:val="24"/>
        </w:rPr>
        <w:t>endiskusikan pada saat rapat dinas penyusunan program sekolah</w:t>
      </w:r>
      <w:r w:rsidRPr="00BF27B1">
        <w:rPr>
          <w:rFonts w:ascii="Arial" w:hAnsi="Arial" w:cs="Arial"/>
          <w:sz w:val="24"/>
          <w:szCs w:val="24"/>
          <w:lang w:val="id-ID"/>
        </w:rPr>
        <w:t>. Pengendaliannya dilakukan dengan m</w:t>
      </w:r>
      <w:r w:rsidRPr="00BF27B1">
        <w:rPr>
          <w:rFonts w:ascii="Arial" w:hAnsi="Arial" w:cs="Arial"/>
          <w:sz w:val="24"/>
          <w:szCs w:val="24"/>
        </w:rPr>
        <w:t>embuat catatan secara berkesinam</w:t>
      </w:r>
      <w:r w:rsidRPr="00BF27B1">
        <w:rPr>
          <w:rFonts w:ascii="Arial" w:hAnsi="Arial" w:cs="Arial"/>
          <w:sz w:val="24"/>
          <w:szCs w:val="24"/>
          <w:lang w:val="id-ID"/>
        </w:rPr>
        <w:t>b</w:t>
      </w:r>
      <w:r w:rsidRPr="00BF27B1">
        <w:rPr>
          <w:rFonts w:ascii="Arial" w:hAnsi="Arial" w:cs="Arial"/>
          <w:sz w:val="24"/>
          <w:szCs w:val="24"/>
        </w:rPr>
        <w:t>ungan tentang penyelesaian tugas dan tanggung jawab</w:t>
      </w:r>
      <w:r w:rsidRPr="00BF27B1">
        <w:rPr>
          <w:rFonts w:ascii="Arial" w:hAnsi="Arial" w:cs="Arial"/>
          <w:sz w:val="24"/>
          <w:szCs w:val="24"/>
          <w:lang w:val="id-ID"/>
        </w:rPr>
        <w:t xml:space="preserve">. </w:t>
      </w:r>
      <w:r w:rsidRPr="00BF27B1">
        <w:rPr>
          <w:rFonts w:ascii="Arial" w:hAnsi="Arial" w:cs="Arial"/>
          <w:sz w:val="24"/>
          <w:szCs w:val="24"/>
        </w:rPr>
        <w:t>Akses dapat di</w:t>
      </w:r>
      <w:r w:rsidRPr="00BF27B1">
        <w:rPr>
          <w:rFonts w:ascii="Arial" w:hAnsi="Arial" w:cs="Arial"/>
          <w:sz w:val="24"/>
          <w:szCs w:val="24"/>
          <w:lang w:val="id-ID"/>
        </w:rPr>
        <w:t>peroleh melalui r</w:t>
      </w:r>
      <w:r w:rsidRPr="00BF27B1">
        <w:rPr>
          <w:rFonts w:ascii="Arial" w:hAnsi="Arial" w:cs="Arial"/>
          <w:sz w:val="24"/>
          <w:szCs w:val="24"/>
        </w:rPr>
        <w:t>apa</w:t>
      </w:r>
      <w:r w:rsidRPr="00BF27B1">
        <w:rPr>
          <w:rFonts w:ascii="Arial" w:hAnsi="Arial" w:cs="Arial"/>
          <w:sz w:val="24"/>
          <w:szCs w:val="24"/>
          <w:lang w:val="id-ID"/>
        </w:rPr>
        <w:t>t</w:t>
      </w:r>
      <w:r w:rsidRPr="00BF27B1">
        <w:rPr>
          <w:rFonts w:ascii="Arial" w:hAnsi="Arial" w:cs="Arial"/>
          <w:sz w:val="24"/>
          <w:szCs w:val="24"/>
        </w:rPr>
        <w:t xml:space="preserve"> dinas, rapat staf dan br</w:t>
      </w:r>
      <w:r w:rsidRPr="00BF27B1">
        <w:rPr>
          <w:rFonts w:ascii="Arial" w:hAnsi="Arial" w:cs="Arial"/>
          <w:sz w:val="24"/>
          <w:szCs w:val="24"/>
          <w:lang w:val="id-ID"/>
        </w:rPr>
        <w:t>i</w:t>
      </w:r>
      <w:r w:rsidRPr="00BF27B1">
        <w:rPr>
          <w:rFonts w:ascii="Arial" w:hAnsi="Arial" w:cs="Arial"/>
          <w:sz w:val="24"/>
          <w:szCs w:val="24"/>
        </w:rPr>
        <w:t>efing</w:t>
      </w:r>
      <w:r w:rsidRPr="00BF27B1">
        <w:rPr>
          <w:rFonts w:ascii="Arial" w:hAnsi="Arial" w:cs="Arial"/>
          <w:sz w:val="24"/>
          <w:szCs w:val="24"/>
          <w:lang w:val="id-ID"/>
        </w:rPr>
        <w:t xml:space="preserve">. </w:t>
      </w:r>
      <w:r w:rsidRPr="00BF27B1">
        <w:rPr>
          <w:rFonts w:ascii="Arial" w:hAnsi="Arial" w:cs="Arial"/>
          <w:sz w:val="24"/>
          <w:szCs w:val="24"/>
        </w:rPr>
        <w:t xml:space="preserve">Manfaat </w:t>
      </w:r>
      <w:r w:rsidRPr="00BF27B1">
        <w:rPr>
          <w:rFonts w:ascii="Arial" w:hAnsi="Arial" w:cs="Arial"/>
          <w:sz w:val="24"/>
          <w:szCs w:val="24"/>
          <w:lang w:val="id-ID"/>
        </w:rPr>
        <w:t>yang dapat diperoleh yaitu kine</w:t>
      </w:r>
      <w:r w:rsidRPr="00BF27B1">
        <w:rPr>
          <w:rFonts w:ascii="Arial" w:hAnsi="Arial" w:cs="Arial"/>
          <w:sz w:val="24"/>
          <w:szCs w:val="24"/>
        </w:rPr>
        <w:t>rja guru dan karyawan meningkat</w:t>
      </w:r>
      <w:r w:rsidRPr="00BF27B1">
        <w:rPr>
          <w:rFonts w:ascii="Arial" w:hAnsi="Arial" w:cs="Arial"/>
          <w:sz w:val="24"/>
          <w:szCs w:val="24"/>
          <w:lang w:val="id-ID"/>
        </w:rPr>
        <w:t>.</w:t>
      </w:r>
    </w:p>
    <w:p w:rsidR="0048021A" w:rsidRPr="00BF27B1" w:rsidRDefault="0048021A" w:rsidP="0048021A">
      <w:pPr>
        <w:pStyle w:val="ListParagraph"/>
        <w:spacing w:line="360" w:lineRule="auto"/>
        <w:ind w:left="1080"/>
        <w:jc w:val="both"/>
        <w:rPr>
          <w:rFonts w:ascii="Arial" w:hAnsi="Arial" w:cs="Arial"/>
          <w:sz w:val="24"/>
          <w:szCs w:val="24"/>
        </w:rPr>
      </w:pPr>
    </w:p>
    <w:p w:rsidR="0048021A" w:rsidRPr="00B1387E" w:rsidRDefault="000C6C71" w:rsidP="000C6C71">
      <w:pPr>
        <w:pStyle w:val="BodyTextIndent"/>
        <w:ind w:left="284" w:hanging="284"/>
        <w:jc w:val="both"/>
        <w:rPr>
          <w:rFonts w:ascii="Arial" w:hAnsi="Arial" w:cs="Arial"/>
          <w:b/>
          <w:sz w:val="24"/>
          <w:szCs w:val="24"/>
          <w:lang w:val="id-ID"/>
        </w:rPr>
      </w:pPr>
      <w:r>
        <w:rPr>
          <w:rFonts w:ascii="Arial" w:hAnsi="Arial" w:cs="Arial"/>
          <w:b/>
          <w:sz w:val="24"/>
          <w:szCs w:val="24"/>
          <w:lang w:val="id-ID"/>
        </w:rPr>
        <w:lastRenderedPageBreak/>
        <w:t>4</w:t>
      </w:r>
      <w:r w:rsidR="0048021A">
        <w:rPr>
          <w:rFonts w:ascii="Arial" w:hAnsi="Arial" w:cs="Arial"/>
          <w:b/>
          <w:sz w:val="24"/>
          <w:szCs w:val="24"/>
          <w:lang w:val="id-ID"/>
        </w:rPr>
        <w:t xml:space="preserve">. </w:t>
      </w:r>
      <w:r>
        <w:rPr>
          <w:rFonts w:ascii="Arial" w:hAnsi="Arial" w:cs="Arial"/>
          <w:b/>
          <w:sz w:val="24"/>
          <w:szCs w:val="24"/>
          <w:lang w:val="id-ID"/>
        </w:rPr>
        <w:t xml:space="preserve">Kemampuan kepala sekolah </w:t>
      </w:r>
      <w:r w:rsidR="0048021A" w:rsidRPr="00B1387E">
        <w:rPr>
          <w:rFonts w:ascii="Arial" w:hAnsi="Arial" w:cs="Arial"/>
          <w:b/>
          <w:sz w:val="24"/>
          <w:szCs w:val="24"/>
          <w:lang w:val="id-ID"/>
        </w:rPr>
        <w:t xml:space="preserve">dalam </w:t>
      </w:r>
      <w:r w:rsidR="0048021A" w:rsidRPr="00B1387E">
        <w:rPr>
          <w:rStyle w:val="longtext"/>
          <w:rFonts w:ascii="Arial" w:hAnsi="Arial" w:cs="Arial"/>
          <w:b/>
          <w:sz w:val="24"/>
          <w:szCs w:val="24"/>
          <w:shd w:val="clear" w:color="auto" w:fill="FFFFFF"/>
          <w:lang w:val="id-ID"/>
        </w:rPr>
        <w:t>m</w:t>
      </w:r>
      <w:r w:rsidR="0048021A" w:rsidRPr="00B1387E">
        <w:rPr>
          <w:rFonts w:ascii="Arial" w:hAnsi="Arial" w:cs="Arial"/>
          <w:b/>
          <w:sz w:val="24"/>
          <w:szCs w:val="24"/>
          <w:lang w:val="id-ID"/>
        </w:rPr>
        <w:t>enciptakan</w:t>
      </w:r>
      <w:r>
        <w:rPr>
          <w:rFonts w:ascii="Arial" w:hAnsi="Arial" w:cs="Arial"/>
          <w:b/>
          <w:sz w:val="24"/>
          <w:szCs w:val="24"/>
          <w:lang w:val="id-ID"/>
        </w:rPr>
        <w:t xml:space="preserve"> </w:t>
      </w:r>
      <w:r w:rsidR="0048021A" w:rsidRPr="00B1387E">
        <w:rPr>
          <w:rFonts w:ascii="Arial" w:hAnsi="Arial" w:cs="Arial"/>
          <w:b/>
          <w:sz w:val="24"/>
          <w:szCs w:val="24"/>
          <w:lang w:val="id-ID"/>
        </w:rPr>
        <w:t>suatu</w:t>
      </w:r>
      <w:r w:rsidR="0048021A">
        <w:rPr>
          <w:rFonts w:ascii="Arial" w:hAnsi="Arial" w:cs="Arial"/>
          <w:b/>
          <w:sz w:val="24"/>
          <w:szCs w:val="24"/>
          <w:lang w:val="id-ID"/>
        </w:rPr>
        <w:t xml:space="preserve"> </w:t>
      </w:r>
      <w:r w:rsidR="0048021A" w:rsidRPr="00B1387E">
        <w:rPr>
          <w:rFonts w:ascii="Arial" w:hAnsi="Arial" w:cs="Arial"/>
          <w:b/>
          <w:sz w:val="24"/>
          <w:szCs w:val="24"/>
          <w:lang w:val="id-ID"/>
        </w:rPr>
        <w:t xml:space="preserve"> kondisi </w:t>
      </w:r>
      <w:r w:rsidR="0048021A">
        <w:rPr>
          <w:rFonts w:ascii="Arial" w:hAnsi="Arial" w:cs="Arial"/>
          <w:b/>
          <w:sz w:val="24"/>
          <w:szCs w:val="24"/>
          <w:lang w:val="id-ID"/>
        </w:rPr>
        <w:t xml:space="preserve"> </w:t>
      </w:r>
      <w:r w:rsidR="0048021A" w:rsidRPr="00B1387E">
        <w:rPr>
          <w:rFonts w:ascii="Arial" w:hAnsi="Arial" w:cs="Arial"/>
          <w:b/>
          <w:sz w:val="24"/>
          <w:szCs w:val="24"/>
          <w:lang w:val="id-ID"/>
        </w:rPr>
        <w:t xml:space="preserve">untuk </w:t>
      </w:r>
      <w:r w:rsidR="0048021A">
        <w:rPr>
          <w:rFonts w:ascii="Arial" w:hAnsi="Arial" w:cs="Arial"/>
          <w:b/>
          <w:sz w:val="24"/>
          <w:szCs w:val="24"/>
          <w:lang w:val="id-ID"/>
        </w:rPr>
        <w:t xml:space="preserve"> </w:t>
      </w:r>
      <w:r w:rsidR="0048021A" w:rsidRPr="00B1387E">
        <w:rPr>
          <w:rFonts w:ascii="Arial" w:hAnsi="Arial" w:cs="Arial"/>
          <w:b/>
          <w:sz w:val="24"/>
          <w:szCs w:val="24"/>
          <w:lang w:val="id-ID"/>
        </w:rPr>
        <w:t>pertumbuhan pengetahuan dan ketrampilan profesional guru</w:t>
      </w:r>
    </w:p>
    <w:p w:rsidR="0048021A" w:rsidRDefault="0048021A" w:rsidP="0048021A">
      <w:pPr>
        <w:pStyle w:val="BodyTextIndent"/>
        <w:spacing w:before="120" w:after="0" w:line="360" w:lineRule="auto"/>
        <w:ind w:left="0" w:firstLine="851"/>
        <w:jc w:val="both"/>
        <w:rPr>
          <w:rFonts w:ascii="Arial" w:hAnsi="Arial" w:cs="Arial"/>
          <w:sz w:val="24"/>
          <w:szCs w:val="24"/>
          <w:lang w:val="id-ID"/>
        </w:rPr>
      </w:pPr>
      <w:r w:rsidRPr="00B1387E">
        <w:rPr>
          <w:rStyle w:val="longtext"/>
          <w:rFonts w:ascii="Arial" w:hAnsi="Arial" w:cs="Arial"/>
          <w:sz w:val="24"/>
          <w:szCs w:val="24"/>
          <w:shd w:val="clear" w:color="auto" w:fill="FFFFFF"/>
          <w:lang w:val="id-ID"/>
        </w:rPr>
        <w:t xml:space="preserve">Dalam </w:t>
      </w:r>
      <w:r w:rsidRPr="00B1387E">
        <w:rPr>
          <w:rFonts w:ascii="Arial" w:hAnsi="Arial" w:cs="Arial"/>
          <w:sz w:val="24"/>
          <w:szCs w:val="24"/>
          <w:lang w:val="id-ID"/>
        </w:rPr>
        <w:t xml:space="preserve">meningkatkan pengetahuan dan ketrampilan profesional guru, kepala sekolah memberikan memotivasi untuk selalu meningkatkan pengetahuan dan ketrampilan profesinya. Kepala sekolah menganggap bahwa </w:t>
      </w:r>
      <w:r w:rsidRPr="00B1387E">
        <w:rPr>
          <w:rFonts w:ascii="Arial" w:hAnsi="Arial" w:cs="Arial"/>
          <w:sz w:val="24"/>
          <w:szCs w:val="24"/>
        </w:rPr>
        <w:t>professional itu tidak mengenal jenis kelamin</w:t>
      </w:r>
      <w:r w:rsidRPr="00B1387E">
        <w:rPr>
          <w:rFonts w:ascii="Arial" w:hAnsi="Arial" w:cs="Arial"/>
          <w:sz w:val="24"/>
          <w:szCs w:val="24"/>
          <w:lang w:val="id-ID"/>
        </w:rPr>
        <w:t xml:space="preserve"> atau j</w:t>
      </w:r>
      <w:r w:rsidRPr="00B1387E">
        <w:rPr>
          <w:rFonts w:ascii="Arial" w:hAnsi="Arial" w:cs="Arial"/>
          <w:sz w:val="24"/>
          <w:szCs w:val="24"/>
        </w:rPr>
        <w:t>abatan</w:t>
      </w:r>
      <w:r w:rsidRPr="00B1387E">
        <w:rPr>
          <w:rFonts w:ascii="Arial" w:hAnsi="Arial" w:cs="Arial"/>
          <w:sz w:val="24"/>
          <w:szCs w:val="24"/>
          <w:lang w:val="id-ID"/>
        </w:rPr>
        <w:t xml:space="preserve">. Siapa saja dapat melakukannya, yang </w:t>
      </w:r>
      <w:r w:rsidRPr="00B1387E">
        <w:rPr>
          <w:rFonts w:ascii="Arial" w:hAnsi="Arial" w:cs="Arial"/>
          <w:sz w:val="24"/>
          <w:szCs w:val="24"/>
        </w:rPr>
        <w:t>penting mer</w:t>
      </w:r>
      <w:r w:rsidR="000929ED">
        <w:rPr>
          <w:rFonts w:ascii="Arial" w:hAnsi="Arial" w:cs="Arial"/>
          <w:sz w:val="24"/>
          <w:szCs w:val="24"/>
          <w:lang w:val="id-ID"/>
        </w:rPr>
        <w:t>e</w:t>
      </w:r>
      <w:r w:rsidRPr="00B1387E">
        <w:rPr>
          <w:rFonts w:ascii="Arial" w:hAnsi="Arial" w:cs="Arial"/>
          <w:sz w:val="24"/>
          <w:szCs w:val="24"/>
        </w:rPr>
        <w:t>ka memiliki kompetensi sesuai dengan tugas yang diembannya</w:t>
      </w:r>
      <w:r w:rsidR="000929ED">
        <w:rPr>
          <w:rFonts w:ascii="Arial" w:hAnsi="Arial" w:cs="Arial"/>
          <w:sz w:val="24"/>
          <w:szCs w:val="24"/>
          <w:lang w:val="id-ID"/>
        </w:rPr>
        <w:t>.</w:t>
      </w:r>
      <w:r w:rsidRPr="00B1387E">
        <w:rPr>
          <w:rFonts w:ascii="Arial" w:hAnsi="Arial" w:cs="Arial"/>
          <w:sz w:val="24"/>
          <w:szCs w:val="24"/>
          <w:lang w:val="id-ID"/>
        </w:rPr>
        <w:t xml:space="preserve"> </w:t>
      </w:r>
      <w:r w:rsidRPr="00B1387E">
        <w:rPr>
          <w:rFonts w:ascii="Arial" w:hAnsi="Arial" w:cs="Arial"/>
          <w:sz w:val="24"/>
          <w:szCs w:val="24"/>
        </w:rPr>
        <w:t xml:space="preserve">Untuk mewujudkan </w:t>
      </w:r>
      <w:r w:rsidRPr="00B1387E">
        <w:rPr>
          <w:rFonts w:ascii="Arial" w:hAnsi="Arial" w:cs="Arial"/>
          <w:sz w:val="24"/>
          <w:szCs w:val="24"/>
          <w:lang w:val="id-ID"/>
        </w:rPr>
        <w:t>hal</w:t>
      </w:r>
      <w:r w:rsidRPr="00B1387E">
        <w:rPr>
          <w:rFonts w:ascii="Arial" w:hAnsi="Arial" w:cs="Arial"/>
          <w:sz w:val="24"/>
          <w:szCs w:val="24"/>
        </w:rPr>
        <w:t xml:space="preserve"> tersebut</w:t>
      </w:r>
      <w:r w:rsidRPr="00B1387E">
        <w:rPr>
          <w:rFonts w:ascii="Arial" w:hAnsi="Arial" w:cs="Arial"/>
          <w:sz w:val="24"/>
          <w:szCs w:val="24"/>
          <w:lang w:val="id-ID"/>
        </w:rPr>
        <w:t xml:space="preserve">, kepala sekolah </w:t>
      </w:r>
      <w:r w:rsidRPr="00B1387E">
        <w:rPr>
          <w:rFonts w:ascii="Arial" w:hAnsi="Arial" w:cs="Arial"/>
          <w:sz w:val="24"/>
          <w:szCs w:val="24"/>
        </w:rPr>
        <w:t>selalu mengadakan pembinaan dan sosialisasi.</w:t>
      </w:r>
      <w:r w:rsidRPr="00B1387E">
        <w:rPr>
          <w:rFonts w:ascii="Arial" w:hAnsi="Arial" w:cs="Arial"/>
          <w:sz w:val="24"/>
          <w:szCs w:val="24"/>
          <w:lang w:val="id-ID"/>
        </w:rPr>
        <w:t xml:space="preserve"> Kepala sekolah dapat mengontrolnya dengan cara m</w:t>
      </w:r>
      <w:r w:rsidRPr="00B1387E">
        <w:rPr>
          <w:rFonts w:ascii="Arial" w:hAnsi="Arial" w:cs="Arial"/>
          <w:sz w:val="24"/>
          <w:szCs w:val="24"/>
        </w:rPr>
        <w:t xml:space="preserve">emberikan </w:t>
      </w:r>
      <w:r w:rsidRPr="00B1387E">
        <w:rPr>
          <w:rFonts w:ascii="Arial" w:hAnsi="Arial" w:cs="Arial"/>
          <w:sz w:val="24"/>
          <w:szCs w:val="24"/>
          <w:lang w:val="id-ID"/>
        </w:rPr>
        <w:t xml:space="preserve">supervisi, pengamatan, dan </w:t>
      </w:r>
      <w:r w:rsidRPr="00B1387E">
        <w:rPr>
          <w:rFonts w:ascii="Arial" w:hAnsi="Arial" w:cs="Arial"/>
          <w:sz w:val="24"/>
          <w:szCs w:val="24"/>
        </w:rPr>
        <w:t>evaluasi</w:t>
      </w:r>
      <w:r w:rsidRPr="00B1387E">
        <w:rPr>
          <w:rFonts w:ascii="Arial" w:hAnsi="Arial" w:cs="Arial"/>
          <w:sz w:val="24"/>
          <w:szCs w:val="24"/>
          <w:lang w:val="id-ID"/>
        </w:rPr>
        <w:t xml:space="preserve"> di sekolah.  Dengan demikian hal ini akan memberikan manfaat, yaitu t</w:t>
      </w:r>
      <w:r w:rsidRPr="00B1387E">
        <w:rPr>
          <w:rFonts w:ascii="Arial" w:hAnsi="Arial" w:cs="Arial"/>
          <w:sz w:val="24"/>
          <w:szCs w:val="24"/>
        </w:rPr>
        <w:t>idak ada</w:t>
      </w:r>
      <w:r w:rsidRPr="00B1387E">
        <w:rPr>
          <w:rFonts w:ascii="Arial" w:hAnsi="Arial" w:cs="Arial"/>
          <w:sz w:val="24"/>
          <w:szCs w:val="24"/>
          <w:lang w:val="id-ID"/>
        </w:rPr>
        <w:t xml:space="preserve"> perbedaan </w:t>
      </w:r>
      <w:r w:rsidRPr="00B1387E">
        <w:rPr>
          <w:rFonts w:ascii="Arial" w:hAnsi="Arial" w:cs="Arial"/>
          <w:sz w:val="24"/>
          <w:szCs w:val="24"/>
        </w:rPr>
        <w:t xml:space="preserve">antara laki-laki dan perempuan </w:t>
      </w:r>
      <w:r w:rsidRPr="00B1387E">
        <w:rPr>
          <w:rFonts w:ascii="Arial" w:hAnsi="Arial" w:cs="Arial"/>
          <w:sz w:val="24"/>
          <w:szCs w:val="24"/>
          <w:lang w:val="id-ID"/>
        </w:rPr>
        <w:t xml:space="preserve">untuk </w:t>
      </w:r>
      <w:r w:rsidRPr="00B1387E">
        <w:rPr>
          <w:rFonts w:ascii="Arial" w:hAnsi="Arial" w:cs="Arial"/>
          <w:sz w:val="24"/>
          <w:szCs w:val="24"/>
        </w:rPr>
        <w:t>meningkatkan pengetahuan dan keterampilan.</w:t>
      </w:r>
    </w:p>
    <w:p w:rsidR="0048021A" w:rsidRPr="00BF27B1" w:rsidRDefault="0048021A" w:rsidP="0048021A">
      <w:pPr>
        <w:pStyle w:val="BodyTextIndent"/>
        <w:spacing w:after="0" w:line="360" w:lineRule="auto"/>
        <w:ind w:left="0" w:firstLine="851"/>
        <w:jc w:val="both"/>
        <w:rPr>
          <w:rFonts w:ascii="Arial" w:hAnsi="Arial" w:cs="Arial"/>
          <w:sz w:val="24"/>
          <w:szCs w:val="24"/>
          <w:lang w:val="id-ID"/>
        </w:rPr>
      </w:pPr>
      <w:r w:rsidRPr="00BF27B1">
        <w:rPr>
          <w:rFonts w:ascii="Arial" w:hAnsi="Arial" w:cs="Arial"/>
          <w:sz w:val="24"/>
          <w:szCs w:val="24"/>
          <w:lang w:val="id-ID"/>
        </w:rPr>
        <w:t xml:space="preserve">Kepala sekolah </w:t>
      </w:r>
      <w:r w:rsidR="000929ED">
        <w:rPr>
          <w:rFonts w:ascii="Arial" w:hAnsi="Arial" w:cs="Arial"/>
          <w:sz w:val="24"/>
          <w:szCs w:val="24"/>
          <w:lang w:val="id-ID"/>
        </w:rPr>
        <w:t xml:space="preserve">juga mendorong </w:t>
      </w:r>
      <w:r w:rsidRPr="00BF27B1">
        <w:rPr>
          <w:rFonts w:ascii="Arial" w:hAnsi="Arial" w:cs="Arial"/>
          <w:sz w:val="24"/>
          <w:szCs w:val="24"/>
        </w:rPr>
        <w:t>guru dan karyawan</w:t>
      </w:r>
      <w:r w:rsidRPr="00BF27B1">
        <w:rPr>
          <w:rFonts w:ascii="Arial" w:hAnsi="Arial" w:cs="Arial"/>
          <w:sz w:val="24"/>
          <w:szCs w:val="24"/>
          <w:lang w:val="id-ID"/>
        </w:rPr>
        <w:t xml:space="preserve">, baik laki-laki maupun perempuan </w:t>
      </w:r>
      <w:r w:rsidR="000929ED">
        <w:rPr>
          <w:rFonts w:ascii="Arial" w:hAnsi="Arial" w:cs="Arial"/>
          <w:sz w:val="24"/>
          <w:szCs w:val="24"/>
          <w:lang w:val="id-ID"/>
        </w:rPr>
        <w:t xml:space="preserve">untuk </w:t>
      </w:r>
      <w:r w:rsidRPr="00BF27B1">
        <w:rPr>
          <w:rFonts w:ascii="Arial" w:hAnsi="Arial" w:cs="Arial"/>
          <w:sz w:val="24"/>
          <w:szCs w:val="24"/>
        </w:rPr>
        <w:t>me</w:t>
      </w:r>
      <w:r w:rsidRPr="00BF27B1">
        <w:rPr>
          <w:rFonts w:ascii="Arial" w:hAnsi="Arial" w:cs="Arial"/>
          <w:sz w:val="24"/>
          <w:szCs w:val="24"/>
          <w:lang w:val="id-ID"/>
        </w:rPr>
        <w:t>n</w:t>
      </w:r>
      <w:r w:rsidRPr="00BF27B1">
        <w:rPr>
          <w:rFonts w:ascii="Arial" w:hAnsi="Arial" w:cs="Arial"/>
          <w:sz w:val="24"/>
          <w:szCs w:val="24"/>
        </w:rPr>
        <w:t>gikuti workshop,diklat dan seminar</w:t>
      </w:r>
      <w:r w:rsidR="000929ED">
        <w:rPr>
          <w:rFonts w:ascii="Arial" w:hAnsi="Arial" w:cs="Arial"/>
          <w:sz w:val="24"/>
          <w:szCs w:val="24"/>
          <w:lang w:val="id-ID"/>
        </w:rPr>
        <w:t xml:space="preserve"> yang </w:t>
      </w:r>
      <w:r w:rsidRPr="00BF27B1">
        <w:rPr>
          <w:rFonts w:ascii="Arial" w:hAnsi="Arial" w:cs="Arial"/>
          <w:sz w:val="24"/>
          <w:szCs w:val="24"/>
          <w:lang w:val="id-ID"/>
        </w:rPr>
        <w:t>dilakukan d</w:t>
      </w:r>
      <w:r w:rsidRPr="00BF27B1">
        <w:rPr>
          <w:rFonts w:ascii="Arial" w:hAnsi="Arial" w:cs="Arial"/>
          <w:sz w:val="24"/>
          <w:szCs w:val="24"/>
        </w:rPr>
        <w:t>i</w:t>
      </w:r>
      <w:r w:rsidRPr="00BF27B1">
        <w:rPr>
          <w:rFonts w:ascii="Arial" w:hAnsi="Arial" w:cs="Arial"/>
          <w:sz w:val="24"/>
          <w:szCs w:val="24"/>
          <w:lang w:val="id-ID"/>
        </w:rPr>
        <w:t xml:space="preserve"> </w:t>
      </w:r>
      <w:r w:rsidRPr="00BF27B1">
        <w:rPr>
          <w:rFonts w:ascii="Arial" w:hAnsi="Arial" w:cs="Arial"/>
          <w:sz w:val="24"/>
          <w:szCs w:val="24"/>
        </w:rPr>
        <w:t>sekolah</w:t>
      </w:r>
      <w:r w:rsidRPr="00BF27B1">
        <w:rPr>
          <w:rFonts w:ascii="Arial" w:hAnsi="Arial" w:cs="Arial"/>
          <w:sz w:val="24"/>
          <w:szCs w:val="24"/>
          <w:lang w:val="id-ID"/>
        </w:rPr>
        <w:t>. Pengendaliannya dilakukan dengan m</w:t>
      </w:r>
      <w:r w:rsidRPr="00BF27B1">
        <w:rPr>
          <w:rFonts w:ascii="Arial" w:hAnsi="Arial" w:cs="Arial"/>
          <w:sz w:val="24"/>
          <w:szCs w:val="24"/>
        </w:rPr>
        <w:t>engikutsertaka</w:t>
      </w:r>
      <w:r w:rsidRPr="00BF27B1">
        <w:rPr>
          <w:rFonts w:ascii="Arial" w:hAnsi="Arial" w:cs="Arial"/>
          <w:sz w:val="24"/>
          <w:szCs w:val="24"/>
          <w:lang w:val="id-ID"/>
        </w:rPr>
        <w:t>n</w:t>
      </w:r>
      <w:r w:rsidRPr="00BF27B1">
        <w:rPr>
          <w:rFonts w:ascii="Arial" w:hAnsi="Arial" w:cs="Arial"/>
          <w:sz w:val="24"/>
          <w:szCs w:val="24"/>
        </w:rPr>
        <w:t xml:space="preserve"> bagi yang </w:t>
      </w:r>
      <w:r w:rsidRPr="00BF27B1">
        <w:rPr>
          <w:rFonts w:ascii="Arial" w:hAnsi="Arial" w:cs="Arial"/>
          <w:sz w:val="24"/>
          <w:szCs w:val="24"/>
          <w:lang w:val="id-ID"/>
        </w:rPr>
        <w:t xml:space="preserve">belum pernah ikut sama sekali. Hal ini dilakukan dengan </w:t>
      </w:r>
      <w:r w:rsidRPr="00BF27B1">
        <w:rPr>
          <w:rFonts w:ascii="Arial" w:hAnsi="Arial" w:cs="Arial"/>
          <w:sz w:val="24"/>
          <w:szCs w:val="24"/>
        </w:rPr>
        <w:t>memanfaatkan fasilitas yang ada di sekolah dengan bai</w:t>
      </w:r>
      <w:r w:rsidRPr="00BF27B1">
        <w:rPr>
          <w:rFonts w:ascii="Arial" w:hAnsi="Arial" w:cs="Arial"/>
          <w:sz w:val="24"/>
          <w:szCs w:val="24"/>
          <w:lang w:val="id-ID"/>
        </w:rPr>
        <w:t>k,</w:t>
      </w:r>
      <w:r w:rsidRPr="00BF27B1">
        <w:rPr>
          <w:rFonts w:ascii="Arial" w:hAnsi="Arial" w:cs="Arial"/>
          <w:sz w:val="24"/>
          <w:szCs w:val="24"/>
        </w:rPr>
        <w:t xml:space="preserve"> </w:t>
      </w:r>
      <w:r w:rsidRPr="00BF27B1">
        <w:rPr>
          <w:rFonts w:ascii="Arial" w:hAnsi="Arial" w:cs="Arial"/>
          <w:sz w:val="24"/>
          <w:szCs w:val="24"/>
          <w:lang w:val="id-ID"/>
        </w:rPr>
        <w:t xml:space="preserve">antara lain penggunaan </w:t>
      </w:r>
      <w:r w:rsidRPr="00BF27B1">
        <w:rPr>
          <w:rFonts w:ascii="Arial" w:hAnsi="Arial" w:cs="Arial"/>
          <w:sz w:val="24"/>
          <w:szCs w:val="24"/>
        </w:rPr>
        <w:t>LCD</w:t>
      </w:r>
      <w:r w:rsidRPr="00BF27B1">
        <w:rPr>
          <w:rFonts w:ascii="Arial" w:hAnsi="Arial" w:cs="Arial"/>
          <w:sz w:val="24"/>
          <w:szCs w:val="24"/>
          <w:lang w:val="id-ID"/>
        </w:rPr>
        <w:t>.</w:t>
      </w:r>
    </w:p>
    <w:p w:rsidR="0048021A" w:rsidRPr="00BF27B1" w:rsidRDefault="0048021A" w:rsidP="0048021A">
      <w:pPr>
        <w:spacing w:line="360" w:lineRule="auto"/>
        <w:ind w:firstLine="851"/>
        <w:jc w:val="both"/>
        <w:rPr>
          <w:rFonts w:ascii="Arial" w:hAnsi="Arial" w:cs="Arial"/>
          <w:sz w:val="24"/>
          <w:szCs w:val="24"/>
        </w:rPr>
      </w:pPr>
      <w:r w:rsidRPr="00BF27B1">
        <w:rPr>
          <w:rFonts w:ascii="Arial" w:hAnsi="Arial" w:cs="Arial"/>
          <w:sz w:val="24"/>
          <w:szCs w:val="24"/>
          <w:lang w:val="id-ID"/>
        </w:rPr>
        <w:t>Kepala sekolah m</w:t>
      </w:r>
      <w:r w:rsidRPr="00BF27B1">
        <w:rPr>
          <w:rFonts w:ascii="Arial" w:hAnsi="Arial" w:cs="Arial"/>
          <w:sz w:val="24"/>
          <w:szCs w:val="24"/>
        </w:rPr>
        <w:t xml:space="preserve">engikutsertakan guru </w:t>
      </w:r>
      <w:r w:rsidRPr="00BF27B1">
        <w:rPr>
          <w:rFonts w:ascii="Arial" w:hAnsi="Arial" w:cs="Arial"/>
          <w:sz w:val="24"/>
          <w:szCs w:val="24"/>
          <w:lang w:val="id-ID"/>
        </w:rPr>
        <w:t xml:space="preserve">dan </w:t>
      </w:r>
      <w:r w:rsidRPr="00BF27B1">
        <w:rPr>
          <w:rFonts w:ascii="Arial" w:hAnsi="Arial" w:cs="Arial"/>
          <w:sz w:val="24"/>
          <w:szCs w:val="24"/>
        </w:rPr>
        <w:t>karyawan untuk m</w:t>
      </w:r>
      <w:r w:rsidR="000929ED">
        <w:rPr>
          <w:rFonts w:ascii="Arial" w:hAnsi="Arial" w:cs="Arial"/>
          <w:sz w:val="24"/>
          <w:szCs w:val="24"/>
        </w:rPr>
        <w:t>eningkatkan pengetahuan dan ket</w:t>
      </w:r>
      <w:r w:rsidRPr="00BF27B1">
        <w:rPr>
          <w:rFonts w:ascii="Arial" w:hAnsi="Arial" w:cs="Arial"/>
          <w:sz w:val="24"/>
          <w:szCs w:val="24"/>
        </w:rPr>
        <w:t>rampilan profesiny</w:t>
      </w:r>
      <w:r w:rsidRPr="00BF27B1">
        <w:rPr>
          <w:rFonts w:ascii="Arial" w:hAnsi="Arial" w:cs="Arial"/>
          <w:sz w:val="24"/>
          <w:szCs w:val="24"/>
          <w:lang w:val="id-ID"/>
        </w:rPr>
        <w:t xml:space="preserve">a melalui </w:t>
      </w:r>
      <w:r w:rsidRPr="00BF27B1">
        <w:rPr>
          <w:rFonts w:ascii="Arial" w:hAnsi="Arial" w:cs="Arial"/>
          <w:sz w:val="24"/>
          <w:szCs w:val="24"/>
        </w:rPr>
        <w:t>penataran untuk menambah wawasan dan ketramp</w:t>
      </w:r>
      <w:r w:rsidRPr="00BF27B1">
        <w:rPr>
          <w:rFonts w:ascii="Arial" w:hAnsi="Arial" w:cs="Arial"/>
          <w:sz w:val="24"/>
          <w:szCs w:val="24"/>
          <w:lang w:val="id-ID"/>
        </w:rPr>
        <w:t>i</w:t>
      </w:r>
      <w:r w:rsidRPr="00BF27B1">
        <w:rPr>
          <w:rFonts w:ascii="Arial" w:hAnsi="Arial" w:cs="Arial"/>
          <w:sz w:val="24"/>
          <w:szCs w:val="24"/>
        </w:rPr>
        <w:t>lan</w:t>
      </w:r>
      <w:r w:rsidRPr="00BF27B1">
        <w:rPr>
          <w:rFonts w:ascii="Arial" w:hAnsi="Arial" w:cs="Arial"/>
          <w:sz w:val="24"/>
          <w:szCs w:val="24"/>
          <w:lang w:val="id-ID"/>
        </w:rPr>
        <w:t>. Pengendaliannya dilakukan dengan tidak menggan</w:t>
      </w:r>
      <w:r w:rsidR="00507C9B">
        <w:rPr>
          <w:rFonts w:ascii="Arial" w:hAnsi="Arial" w:cs="Arial"/>
          <w:sz w:val="24"/>
          <w:szCs w:val="24"/>
          <w:lang w:val="id-ID"/>
        </w:rPr>
        <w:t>g</w:t>
      </w:r>
      <w:r w:rsidRPr="00BF27B1">
        <w:rPr>
          <w:rFonts w:ascii="Arial" w:hAnsi="Arial" w:cs="Arial"/>
          <w:sz w:val="24"/>
          <w:szCs w:val="24"/>
          <w:lang w:val="id-ID"/>
        </w:rPr>
        <w:t xml:space="preserve">gu jalannya </w:t>
      </w:r>
      <w:r w:rsidRPr="00BF27B1">
        <w:rPr>
          <w:rFonts w:ascii="Arial" w:hAnsi="Arial" w:cs="Arial"/>
          <w:sz w:val="24"/>
          <w:szCs w:val="24"/>
        </w:rPr>
        <w:t>kegiatan pembelajaran</w:t>
      </w:r>
      <w:r w:rsidRPr="00BF27B1">
        <w:rPr>
          <w:rFonts w:ascii="Arial" w:hAnsi="Arial" w:cs="Arial"/>
          <w:sz w:val="24"/>
          <w:szCs w:val="24"/>
          <w:lang w:val="id-ID"/>
        </w:rPr>
        <w:t xml:space="preserve">. </w:t>
      </w:r>
      <w:r w:rsidRPr="00BF27B1">
        <w:rPr>
          <w:rFonts w:ascii="Arial" w:hAnsi="Arial" w:cs="Arial"/>
          <w:sz w:val="24"/>
          <w:szCs w:val="24"/>
        </w:rPr>
        <w:t>Akses</w:t>
      </w:r>
      <w:r w:rsidRPr="00BF27B1">
        <w:rPr>
          <w:rFonts w:ascii="Arial" w:hAnsi="Arial" w:cs="Arial"/>
          <w:sz w:val="24"/>
          <w:szCs w:val="24"/>
          <w:lang w:val="id-ID"/>
        </w:rPr>
        <w:t xml:space="preserve"> yang dilakukan yaitu m</w:t>
      </w:r>
      <w:r w:rsidRPr="00BF27B1">
        <w:rPr>
          <w:rFonts w:ascii="Arial" w:hAnsi="Arial" w:cs="Arial"/>
          <w:sz w:val="24"/>
          <w:szCs w:val="24"/>
        </w:rPr>
        <w:t xml:space="preserve">endorong </w:t>
      </w:r>
      <w:r w:rsidR="00507C9B">
        <w:rPr>
          <w:rFonts w:ascii="Arial" w:hAnsi="Arial" w:cs="Arial"/>
          <w:sz w:val="24"/>
          <w:szCs w:val="24"/>
          <w:lang w:val="id-ID"/>
        </w:rPr>
        <w:t xml:space="preserve">guru untuk </w:t>
      </w:r>
      <w:r w:rsidRPr="00BF27B1">
        <w:rPr>
          <w:rFonts w:ascii="Arial" w:hAnsi="Arial" w:cs="Arial"/>
          <w:sz w:val="24"/>
          <w:szCs w:val="24"/>
        </w:rPr>
        <w:t>belajar ke pendidikan yang lebih tinggi</w:t>
      </w:r>
      <w:r w:rsidR="00507C9B">
        <w:rPr>
          <w:rFonts w:ascii="Arial" w:hAnsi="Arial" w:cs="Arial"/>
          <w:sz w:val="24"/>
          <w:szCs w:val="24"/>
          <w:lang w:val="id-ID"/>
        </w:rPr>
        <w:t xml:space="preserve">. Disamping itu juga </w:t>
      </w:r>
      <w:r w:rsidRPr="00BF27B1">
        <w:rPr>
          <w:rFonts w:ascii="Arial" w:hAnsi="Arial" w:cs="Arial"/>
          <w:sz w:val="24"/>
          <w:szCs w:val="24"/>
          <w:lang w:val="id-ID"/>
        </w:rPr>
        <w:t>m</w:t>
      </w:r>
      <w:r w:rsidRPr="00BF27B1">
        <w:rPr>
          <w:rFonts w:ascii="Arial" w:hAnsi="Arial" w:cs="Arial"/>
          <w:sz w:val="24"/>
          <w:szCs w:val="24"/>
        </w:rPr>
        <w:t xml:space="preserve">encarikan informasi </w:t>
      </w:r>
      <w:r w:rsidRPr="00BF27B1">
        <w:rPr>
          <w:rFonts w:ascii="Arial" w:hAnsi="Arial" w:cs="Arial"/>
          <w:sz w:val="24"/>
          <w:szCs w:val="24"/>
          <w:lang w:val="id-ID"/>
        </w:rPr>
        <w:t xml:space="preserve">kegiatan </w:t>
      </w:r>
      <w:r w:rsidRPr="00BF27B1">
        <w:rPr>
          <w:rFonts w:ascii="Arial" w:hAnsi="Arial" w:cs="Arial"/>
          <w:sz w:val="24"/>
          <w:szCs w:val="24"/>
        </w:rPr>
        <w:t>seminar, lokakarya dan lain lain</w:t>
      </w:r>
      <w:r w:rsidRPr="00BF27B1">
        <w:rPr>
          <w:rFonts w:ascii="Arial" w:hAnsi="Arial" w:cs="Arial"/>
          <w:sz w:val="24"/>
          <w:szCs w:val="24"/>
          <w:lang w:val="id-ID"/>
        </w:rPr>
        <w:t>. Manfaat</w:t>
      </w:r>
      <w:r w:rsidRPr="00BF27B1">
        <w:rPr>
          <w:rFonts w:ascii="Arial" w:hAnsi="Arial" w:cs="Arial"/>
          <w:sz w:val="24"/>
          <w:szCs w:val="24"/>
        </w:rPr>
        <w:t xml:space="preserve"> yang dapat dirasakan</w:t>
      </w:r>
      <w:r w:rsidRPr="00BF27B1">
        <w:rPr>
          <w:rFonts w:ascii="Arial" w:hAnsi="Arial" w:cs="Arial"/>
          <w:sz w:val="24"/>
          <w:szCs w:val="24"/>
          <w:lang w:val="id-ID"/>
        </w:rPr>
        <w:t xml:space="preserve"> yaitu s</w:t>
      </w:r>
      <w:r w:rsidRPr="00BF27B1">
        <w:rPr>
          <w:rFonts w:ascii="Arial" w:hAnsi="Arial" w:cs="Arial"/>
          <w:sz w:val="24"/>
          <w:szCs w:val="24"/>
        </w:rPr>
        <w:t>elalu berusaha meng</w:t>
      </w:r>
      <w:r w:rsidRPr="00BF27B1">
        <w:rPr>
          <w:rFonts w:ascii="Arial" w:hAnsi="Arial" w:cs="Arial"/>
          <w:sz w:val="24"/>
          <w:szCs w:val="24"/>
          <w:lang w:val="id-ID"/>
        </w:rPr>
        <w:t>-</w:t>
      </w:r>
      <w:r w:rsidRPr="00507C9B">
        <w:rPr>
          <w:rFonts w:ascii="Arial" w:hAnsi="Arial" w:cs="Arial"/>
          <w:i/>
          <w:sz w:val="24"/>
          <w:szCs w:val="24"/>
        </w:rPr>
        <w:t>update</w:t>
      </w:r>
      <w:r w:rsidRPr="00BF27B1">
        <w:rPr>
          <w:rFonts w:ascii="Arial" w:hAnsi="Arial" w:cs="Arial"/>
          <w:sz w:val="24"/>
          <w:szCs w:val="24"/>
        </w:rPr>
        <w:t xml:space="preserve"> pengetahuan dan keterampilan.</w:t>
      </w:r>
    </w:p>
    <w:p w:rsidR="0048021A" w:rsidRPr="00BF27B1" w:rsidRDefault="0048021A" w:rsidP="0048021A">
      <w:pPr>
        <w:spacing w:after="200" w:line="360" w:lineRule="auto"/>
        <w:ind w:firstLine="851"/>
        <w:jc w:val="both"/>
        <w:rPr>
          <w:rFonts w:ascii="Arial" w:hAnsi="Arial" w:cs="Arial"/>
          <w:sz w:val="24"/>
          <w:szCs w:val="24"/>
          <w:lang w:val="id-ID"/>
        </w:rPr>
      </w:pPr>
      <w:r w:rsidRPr="00BF27B1">
        <w:rPr>
          <w:rFonts w:ascii="Arial" w:hAnsi="Arial" w:cs="Arial"/>
          <w:sz w:val="24"/>
          <w:szCs w:val="24"/>
          <w:lang w:val="id-ID"/>
        </w:rPr>
        <w:t xml:space="preserve">Dalam </w:t>
      </w:r>
      <w:r w:rsidRPr="00BF27B1">
        <w:rPr>
          <w:rFonts w:ascii="Arial" w:hAnsi="Arial" w:cs="Arial"/>
          <w:sz w:val="24"/>
          <w:szCs w:val="24"/>
        </w:rPr>
        <w:t>meningkatkan pengetahuan dan keterampilan profesinya</w:t>
      </w:r>
      <w:r w:rsidRPr="00BF27B1">
        <w:rPr>
          <w:rFonts w:ascii="Arial" w:hAnsi="Arial" w:cs="Arial"/>
          <w:sz w:val="24"/>
          <w:szCs w:val="24"/>
          <w:lang w:val="id-ID"/>
        </w:rPr>
        <w:t>, kepala sekolah m</w:t>
      </w:r>
      <w:r w:rsidRPr="00BF27B1">
        <w:rPr>
          <w:rFonts w:ascii="Arial" w:hAnsi="Arial" w:cs="Arial"/>
          <w:sz w:val="24"/>
          <w:szCs w:val="24"/>
        </w:rPr>
        <w:t>engikutsertakan guru</w:t>
      </w:r>
      <w:r w:rsidRPr="00BF27B1">
        <w:rPr>
          <w:rFonts w:ascii="Arial" w:hAnsi="Arial" w:cs="Arial"/>
          <w:sz w:val="24"/>
          <w:szCs w:val="24"/>
          <w:lang w:val="id-ID"/>
        </w:rPr>
        <w:t xml:space="preserve"> dan </w:t>
      </w:r>
      <w:r w:rsidRPr="00BF27B1">
        <w:rPr>
          <w:rFonts w:ascii="Arial" w:hAnsi="Arial" w:cs="Arial"/>
          <w:sz w:val="24"/>
          <w:szCs w:val="24"/>
        </w:rPr>
        <w:t>karyawan d</w:t>
      </w:r>
      <w:r w:rsidRPr="00BF27B1">
        <w:rPr>
          <w:rFonts w:ascii="Arial" w:hAnsi="Arial" w:cs="Arial"/>
          <w:sz w:val="24"/>
          <w:szCs w:val="24"/>
          <w:lang w:val="id-ID"/>
        </w:rPr>
        <w:t>al</w:t>
      </w:r>
      <w:r w:rsidRPr="00BF27B1">
        <w:rPr>
          <w:rFonts w:ascii="Arial" w:hAnsi="Arial" w:cs="Arial"/>
          <w:sz w:val="24"/>
          <w:szCs w:val="24"/>
        </w:rPr>
        <w:t xml:space="preserve">am forum ilmiah </w:t>
      </w:r>
      <w:r w:rsidRPr="00BF27B1">
        <w:rPr>
          <w:rFonts w:ascii="Arial" w:hAnsi="Arial" w:cs="Arial"/>
          <w:sz w:val="24"/>
          <w:szCs w:val="24"/>
        </w:rPr>
        <w:lastRenderedPageBreak/>
        <w:t xml:space="preserve">sesuai bidangnya  </w:t>
      </w:r>
      <w:r w:rsidRPr="00BF27B1">
        <w:rPr>
          <w:rFonts w:ascii="Arial" w:hAnsi="Arial" w:cs="Arial"/>
          <w:sz w:val="24"/>
          <w:szCs w:val="24"/>
          <w:lang w:val="id-ID"/>
        </w:rPr>
        <w:t xml:space="preserve">sehingga dapat </w:t>
      </w:r>
      <w:r w:rsidRPr="00BF27B1">
        <w:rPr>
          <w:rFonts w:ascii="Arial" w:hAnsi="Arial" w:cs="Arial"/>
          <w:sz w:val="24"/>
          <w:szCs w:val="24"/>
        </w:rPr>
        <w:t>menambah wawasan dan keterampilan.</w:t>
      </w:r>
      <w:r w:rsidRPr="00BF27B1">
        <w:rPr>
          <w:rFonts w:ascii="Arial" w:hAnsi="Arial" w:cs="Arial"/>
          <w:sz w:val="24"/>
          <w:szCs w:val="24"/>
          <w:lang w:val="id-ID"/>
        </w:rPr>
        <w:t xml:space="preserve"> Disamping itu kepala sekolah mendorong </w:t>
      </w:r>
      <w:r w:rsidRPr="00BF27B1">
        <w:rPr>
          <w:rFonts w:ascii="Arial" w:hAnsi="Arial" w:cs="Arial"/>
          <w:sz w:val="24"/>
          <w:szCs w:val="24"/>
        </w:rPr>
        <w:t>guru</w:t>
      </w:r>
      <w:r w:rsidRPr="00BF27B1">
        <w:rPr>
          <w:rFonts w:ascii="Arial" w:hAnsi="Arial" w:cs="Arial"/>
          <w:sz w:val="24"/>
          <w:szCs w:val="24"/>
          <w:lang w:val="id-ID"/>
        </w:rPr>
        <w:t xml:space="preserve"> dan </w:t>
      </w:r>
      <w:r w:rsidRPr="00BF27B1">
        <w:rPr>
          <w:rFonts w:ascii="Arial" w:hAnsi="Arial" w:cs="Arial"/>
          <w:sz w:val="24"/>
          <w:szCs w:val="24"/>
        </w:rPr>
        <w:t xml:space="preserve">karyawan </w:t>
      </w:r>
      <w:r w:rsidRPr="00BF27B1">
        <w:rPr>
          <w:rFonts w:ascii="Arial" w:hAnsi="Arial" w:cs="Arial"/>
          <w:sz w:val="24"/>
          <w:szCs w:val="24"/>
          <w:lang w:val="id-ID"/>
        </w:rPr>
        <w:t xml:space="preserve">untuk </w:t>
      </w:r>
      <w:r w:rsidRPr="00BF27B1">
        <w:rPr>
          <w:rFonts w:ascii="Arial" w:hAnsi="Arial" w:cs="Arial"/>
          <w:sz w:val="24"/>
          <w:szCs w:val="24"/>
        </w:rPr>
        <w:t xml:space="preserve"> </w:t>
      </w:r>
      <w:r w:rsidRPr="00BF27B1">
        <w:rPr>
          <w:rFonts w:ascii="Arial" w:hAnsi="Arial" w:cs="Arial"/>
          <w:sz w:val="24"/>
          <w:szCs w:val="24"/>
          <w:lang w:val="id-ID"/>
        </w:rPr>
        <w:t>m</w:t>
      </w:r>
      <w:r w:rsidRPr="00BF27B1">
        <w:rPr>
          <w:rFonts w:ascii="Arial" w:hAnsi="Arial" w:cs="Arial"/>
          <w:sz w:val="24"/>
          <w:szCs w:val="24"/>
        </w:rPr>
        <w:t>engiku</w:t>
      </w:r>
      <w:r w:rsidRPr="00BF27B1">
        <w:rPr>
          <w:rFonts w:ascii="Arial" w:hAnsi="Arial" w:cs="Arial"/>
          <w:sz w:val="24"/>
          <w:szCs w:val="24"/>
          <w:lang w:val="id-ID"/>
        </w:rPr>
        <w:t>t</w:t>
      </w:r>
      <w:r w:rsidRPr="00BF27B1">
        <w:rPr>
          <w:rFonts w:ascii="Arial" w:hAnsi="Arial" w:cs="Arial"/>
          <w:sz w:val="24"/>
          <w:szCs w:val="24"/>
        </w:rPr>
        <w:t>i k</w:t>
      </w:r>
      <w:r w:rsidRPr="00BF27B1">
        <w:rPr>
          <w:rFonts w:ascii="Arial" w:hAnsi="Arial" w:cs="Arial"/>
          <w:sz w:val="24"/>
          <w:szCs w:val="24"/>
          <w:lang w:val="id-ID"/>
        </w:rPr>
        <w:t>e</w:t>
      </w:r>
      <w:r w:rsidRPr="00BF27B1">
        <w:rPr>
          <w:rFonts w:ascii="Arial" w:hAnsi="Arial" w:cs="Arial"/>
          <w:sz w:val="24"/>
          <w:szCs w:val="24"/>
        </w:rPr>
        <w:t>majuan I</w:t>
      </w:r>
      <w:r w:rsidRPr="00BF27B1">
        <w:rPr>
          <w:rFonts w:ascii="Arial" w:hAnsi="Arial" w:cs="Arial"/>
          <w:sz w:val="24"/>
          <w:szCs w:val="24"/>
          <w:lang w:val="id-ID"/>
        </w:rPr>
        <w:t xml:space="preserve">pteks </w:t>
      </w:r>
      <w:r w:rsidRPr="00BF27B1">
        <w:rPr>
          <w:rFonts w:ascii="Arial" w:hAnsi="Arial" w:cs="Arial"/>
          <w:sz w:val="24"/>
          <w:szCs w:val="24"/>
        </w:rPr>
        <w:t xml:space="preserve">melalui pemanfaatan </w:t>
      </w:r>
      <w:r w:rsidRPr="00BF27B1">
        <w:rPr>
          <w:rFonts w:ascii="Arial" w:hAnsi="Arial" w:cs="Arial"/>
          <w:sz w:val="24"/>
          <w:szCs w:val="24"/>
          <w:lang w:val="id-ID"/>
        </w:rPr>
        <w:t>teknologi informasi. Pengendaliannya dilakukan dengan meli</w:t>
      </w:r>
      <w:r w:rsidRPr="00BF27B1">
        <w:rPr>
          <w:rFonts w:ascii="Arial" w:hAnsi="Arial" w:cs="Arial"/>
          <w:sz w:val="24"/>
          <w:szCs w:val="24"/>
        </w:rPr>
        <w:t>hat dari keberesan penyelesaian tugas yang dibebankan dan kegiatan harian</w:t>
      </w:r>
      <w:r w:rsidR="00507C9B">
        <w:rPr>
          <w:rFonts w:ascii="Arial" w:hAnsi="Arial" w:cs="Arial"/>
          <w:sz w:val="24"/>
          <w:szCs w:val="24"/>
          <w:lang w:val="id-ID"/>
        </w:rPr>
        <w:t xml:space="preserve"> yang diselesaikan</w:t>
      </w:r>
      <w:r w:rsidRPr="00BF27B1">
        <w:rPr>
          <w:rFonts w:ascii="Arial" w:hAnsi="Arial" w:cs="Arial"/>
          <w:sz w:val="24"/>
          <w:szCs w:val="24"/>
          <w:lang w:val="id-ID"/>
        </w:rPr>
        <w:t xml:space="preserve">. </w:t>
      </w:r>
      <w:r w:rsidRPr="00BF27B1">
        <w:rPr>
          <w:rFonts w:ascii="Arial" w:hAnsi="Arial" w:cs="Arial"/>
          <w:sz w:val="24"/>
          <w:szCs w:val="24"/>
        </w:rPr>
        <w:t xml:space="preserve">Akses </w:t>
      </w:r>
      <w:r w:rsidRPr="00BF27B1">
        <w:rPr>
          <w:rFonts w:ascii="Arial" w:hAnsi="Arial" w:cs="Arial"/>
          <w:sz w:val="24"/>
          <w:szCs w:val="24"/>
          <w:lang w:val="id-ID"/>
        </w:rPr>
        <w:t>yang dapat dilakukan yaitu me</w:t>
      </w:r>
      <w:r w:rsidRPr="00BF27B1">
        <w:rPr>
          <w:rFonts w:ascii="Arial" w:hAnsi="Arial" w:cs="Arial"/>
          <w:sz w:val="24"/>
          <w:szCs w:val="24"/>
        </w:rPr>
        <w:t>ndorong belajar ke</w:t>
      </w:r>
      <w:r w:rsidRPr="00BF27B1">
        <w:rPr>
          <w:rFonts w:ascii="Arial" w:hAnsi="Arial" w:cs="Arial"/>
          <w:sz w:val="24"/>
          <w:szCs w:val="24"/>
          <w:lang w:val="id-ID"/>
        </w:rPr>
        <w:t xml:space="preserve"> </w:t>
      </w:r>
      <w:r w:rsidRPr="00BF27B1">
        <w:rPr>
          <w:rFonts w:ascii="Arial" w:hAnsi="Arial" w:cs="Arial"/>
          <w:sz w:val="24"/>
          <w:szCs w:val="24"/>
        </w:rPr>
        <w:t>jenjang pendidikan yang lebih tinggi</w:t>
      </w:r>
      <w:r w:rsidRPr="00BF27B1">
        <w:rPr>
          <w:rFonts w:ascii="Arial" w:hAnsi="Arial" w:cs="Arial"/>
          <w:sz w:val="24"/>
          <w:szCs w:val="24"/>
          <w:lang w:val="id-ID"/>
        </w:rPr>
        <w:t>, m</w:t>
      </w:r>
      <w:r w:rsidRPr="00BF27B1">
        <w:rPr>
          <w:rFonts w:ascii="Arial" w:hAnsi="Arial" w:cs="Arial"/>
          <w:sz w:val="24"/>
          <w:szCs w:val="24"/>
        </w:rPr>
        <w:t>encarikan informasi dalam berbagai kegiatan yang bisa diikut</w:t>
      </w:r>
      <w:r w:rsidRPr="00BF27B1">
        <w:rPr>
          <w:rFonts w:ascii="Arial" w:hAnsi="Arial" w:cs="Arial"/>
          <w:sz w:val="24"/>
          <w:szCs w:val="24"/>
          <w:lang w:val="id-ID"/>
        </w:rPr>
        <w:t xml:space="preserve">i, </w:t>
      </w:r>
      <w:r w:rsidRPr="00BF27B1">
        <w:rPr>
          <w:rFonts w:ascii="Arial" w:hAnsi="Arial" w:cs="Arial"/>
          <w:sz w:val="24"/>
          <w:szCs w:val="24"/>
        </w:rPr>
        <w:t>seperti seminar, lokakarya dan sebagainya</w:t>
      </w:r>
      <w:r w:rsidRPr="00BF27B1">
        <w:rPr>
          <w:rFonts w:ascii="Arial" w:hAnsi="Arial" w:cs="Arial"/>
          <w:sz w:val="24"/>
          <w:szCs w:val="24"/>
          <w:lang w:val="id-ID"/>
        </w:rPr>
        <w:t xml:space="preserve">. </w:t>
      </w:r>
      <w:r w:rsidRPr="00BF27B1">
        <w:rPr>
          <w:rFonts w:ascii="Arial" w:hAnsi="Arial" w:cs="Arial"/>
          <w:sz w:val="24"/>
          <w:szCs w:val="24"/>
        </w:rPr>
        <w:t>Manfaat yang dapat di</w:t>
      </w:r>
      <w:r w:rsidRPr="00BF27B1">
        <w:rPr>
          <w:rFonts w:ascii="Arial" w:hAnsi="Arial" w:cs="Arial"/>
          <w:sz w:val="24"/>
          <w:szCs w:val="24"/>
          <w:lang w:val="id-ID"/>
        </w:rPr>
        <w:t>peroleh yaitu pen</w:t>
      </w:r>
      <w:r w:rsidRPr="00BF27B1">
        <w:rPr>
          <w:rFonts w:ascii="Arial" w:hAnsi="Arial" w:cs="Arial"/>
          <w:sz w:val="24"/>
          <w:szCs w:val="24"/>
        </w:rPr>
        <w:t>ingkatan kompetensi profesional  guru</w:t>
      </w:r>
      <w:r w:rsidRPr="00BF27B1">
        <w:rPr>
          <w:rFonts w:ascii="Arial" w:hAnsi="Arial" w:cs="Arial"/>
          <w:sz w:val="24"/>
          <w:szCs w:val="24"/>
          <w:lang w:val="id-ID"/>
        </w:rPr>
        <w:t>.</w:t>
      </w:r>
    </w:p>
    <w:p w:rsidR="0048021A" w:rsidRPr="00625E67" w:rsidRDefault="00507C9B" w:rsidP="00507C9B">
      <w:pPr>
        <w:pStyle w:val="BodyTextIndent"/>
        <w:ind w:left="284" w:hanging="284"/>
        <w:jc w:val="both"/>
        <w:rPr>
          <w:rFonts w:ascii="Arial" w:hAnsi="Arial" w:cs="Arial"/>
          <w:b/>
          <w:sz w:val="24"/>
          <w:szCs w:val="24"/>
          <w:lang w:val="id-ID"/>
        </w:rPr>
      </w:pPr>
      <w:r>
        <w:rPr>
          <w:rFonts w:ascii="Arial" w:hAnsi="Arial" w:cs="Arial"/>
          <w:b/>
          <w:sz w:val="24"/>
          <w:szCs w:val="24"/>
          <w:lang w:val="id-ID"/>
        </w:rPr>
        <w:t>5</w:t>
      </w:r>
      <w:r w:rsidR="0048021A">
        <w:rPr>
          <w:rFonts w:ascii="Arial" w:hAnsi="Arial" w:cs="Arial"/>
          <w:b/>
          <w:sz w:val="24"/>
          <w:szCs w:val="24"/>
          <w:lang w:val="id-ID"/>
        </w:rPr>
        <w:t>.</w:t>
      </w:r>
      <w:r>
        <w:rPr>
          <w:rFonts w:ascii="Arial" w:hAnsi="Arial" w:cs="Arial"/>
          <w:b/>
          <w:sz w:val="24"/>
          <w:szCs w:val="24"/>
          <w:lang w:val="id-ID"/>
        </w:rPr>
        <w:t xml:space="preserve"> Kemampuan kepala sekolah  </w:t>
      </w:r>
      <w:r w:rsidR="0048021A" w:rsidRPr="00625E67">
        <w:rPr>
          <w:rFonts w:ascii="Arial" w:hAnsi="Arial" w:cs="Arial"/>
          <w:b/>
          <w:sz w:val="24"/>
          <w:szCs w:val="24"/>
          <w:lang w:val="id-ID"/>
        </w:rPr>
        <w:t>dalam me</w:t>
      </w:r>
      <w:r w:rsidR="0048021A">
        <w:rPr>
          <w:rFonts w:ascii="Arial" w:hAnsi="Arial" w:cs="Arial"/>
          <w:b/>
          <w:sz w:val="24"/>
          <w:szCs w:val="24"/>
          <w:lang w:val="id-ID"/>
        </w:rPr>
        <w:t>ngembangkan kepemimpinan untuk pembelajaran organisasi</w:t>
      </w:r>
    </w:p>
    <w:p w:rsidR="0048021A" w:rsidRPr="001215AD" w:rsidRDefault="0048021A" w:rsidP="0048021A">
      <w:pPr>
        <w:pStyle w:val="BodyTextIndent"/>
        <w:spacing w:before="120" w:after="0" w:line="360" w:lineRule="auto"/>
        <w:ind w:left="0" w:firstLine="851"/>
        <w:jc w:val="both"/>
        <w:rPr>
          <w:rFonts w:ascii="Arial" w:hAnsi="Arial" w:cs="Arial"/>
          <w:sz w:val="24"/>
          <w:szCs w:val="24"/>
        </w:rPr>
      </w:pPr>
      <w:r w:rsidRPr="001215AD">
        <w:rPr>
          <w:rStyle w:val="longtext"/>
          <w:rFonts w:ascii="Arial" w:hAnsi="Arial" w:cs="Arial"/>
          <w:sz w:val="24"/>
          <w:szCs w:val="24"/>
          <w:shd w:val="clear" w:color="auto" w:fill="FFFFFF"/>
          <w:lang w:val="id-ID"/>
        </w:rPr>
        <w:t xml:space="preserve">Kepala sekolah </w:t>
      </w:r>
      <w:r w:rsidRPr="001215AD">
        <w:rPr>
          <w:rFonts w:ascii="Arial" w:hAnsi="Arial" w:cs="Arial"/>
          <w:sz w:val="24"/>
          <w:szCs w:val="24"/>
        </w:rPr>
        <w:t>selalu merasa</w:t>
      </w:r>
      <w:r w:rsidRPr="001215AD">
        <w:rPr>
          <w:rFonts w:ascii="Arial" w:hAnsi="Arial" w:cs="Arial"/>
          <w:sz w:val="24"/>
          <w:szCs w:val="24"/>
          <w:lang w:val="id-ID"/>
        </w:rPr>
        <w:t xml:space="preserve">kan </w:t>
      </w:r>
      <w:r w:rsidR="00507C9B">
        <w:rPr>
          <w:rFonts w:ascii="Arial" w:hAnsi="Arial" w:cs="Arial"/>
          <w:sz w:val="24"/>
          <w:szCs w:val="24"/>
          <w:lang w:val="id-ID"/>
        </w:rPr>
        <w:t xml:space="preserve">adanya </w:t>
      </w:r>
      <w:r w:rsidRPr="001215AD">
        <w:rPr>
          <w:rFonts w:ascii="Arial" w:hAnsi="Arial" w:cs="Arial"/>
          <w:sz w:val="24"/>
          <w:szCs w:val="24"/>
        </w:rPr>
        <w:t>kewajiban untuk membe</w:t>
      </w:r>
      <w:r w:rsidRPr="001215AD">
        <w:rPr>
          <w:rFonts w:ascii="Arial" w:hAnsi="Arial" w:cs="Arial"/>
          <w:sz w:val="24"/>
          <w:szCs w:val="24"/>
          <w:lang w:val="id-ID"/>
        </w:rPr>
        <w:t xml:space="preserve">rikan </w:t>
      </w:r>
      <w:r w:rsidRPr="001215AD">
        <w:rPr>
          <w:rFonts w:ascii="Arial" w:hAnsi="Arial" w:cs="Arial"/>
          <w:sz w:val="24"/>
          <w:szCs w:val="24"/>
        </w:rPr>
        <w:t>contoh dal</w:t>
      </w:r>
      <w:r w:rsidRPr="001215AD">
        <w:rPr>
          <w:rFonts w:ascii="Arial" w:hAnsi="Arial" w:cs="Arial"/>
          <w:sz w:val="24"/>
          <w:szCs w:val="24"/>
          <w:lang w:val="id-ID"/>
        </w:rPr>
        <w:t>am</w:t>
      </w:r>
      <w:r w:rsidRPr="001215AD">
        <w:rPr>
          <w:rFonts w:ascii="Arial" w:hAnsi="Arial" w:cs="Arial"/>
          <w:sz w:val="24"/>
          <w:szCs w:val="24"/>
        </w:rPr>
        <w:t xml:space="preserve"> pembelajaran </w:t>
      </w:r>
      <w:r w:rsidRPr="001215AD">
        <w:rPr>
          <w:rFonts w:ascii="Arial" w:hAnsi="Arial" w:cs="Arial"/>
          <w:sz w:val="24"/>
          <w:szCs w:val="24"/>
          <w:lang w:val="id-ID"/>
        </w:rPr>
        <w:t xml:space="preserve">yang </w:t>
      </w:r>
      <w:r w:rsidRPr="001215AD">
        <w:rPr>
          <w:rFonts w:ascii="Arial" w:hAnsi="Arial" w:cs="Arial"/>
          <w:sz w:val="24"/>
          <w:szCs w:val="24"/>
        </w:rPr>
        <w:t>tep</w:t>
      </w:r>
      <w:r w:rsidRPr="001215AD">
        <w:rPr>
          <w:rFonts w:ascii="Arial" w:hAnsi="Arial" w:cs="Arial"/>
          <w:sz w:val="24"/>
          <w:szCs w:val="24"/>
          <w:lang w:val="id-ID"/>
        </w:rPr>
        <w:t>a</w:t>
      </w:r>
      <w:r w:rsidRPr="001215AD">
        <w:rPr>
          <w:rFonts w:ascii="Arial" w:hAnsi="Arial" w:cs="Arial"/>
          <w:sz w:val="24"/>
          <w:szCs w:val="24"/>
        </w:rPr>
        <w:t>t waktu</w:t>
      </w:r>
      <w:r w:rsidRPr="001215AD">
        <w:rPr>
          <w:rFonts w:ascii="Arial" w:hAnsi="Arial" w:cs="Arial"/>
          <w:sz w:val="24"/>
          <w:szCs w:val="24"/>
          <w:lang w:val="id-ID"/>
        </w:rPr>
        <w:t xml:space="preserve"> </w:t>
      </w:r>
      <w:r w:rsidRPr="001215AD">
        <w:rPr>
          <w:rFonts w:ascii="Arial" w:hAnsi="Arial" w:cs="Arial"/>
          <w:sz w:val="24"/>
          <w:szCs w:val="24"/>
        </w:rPr>
        <w:t xml:space="preserve">dengan </w:t>
      </w:r>
      <w:r w:rsidRPr="001215AD">
        <w:rPr>
          <w:rFonts w:ascii="Arial" w:hAnsi="Arial" w:cs="Arial"/>
          <w:sz w:val="24"/>
          <w:szCs w:val="24"/>
          <w:lang w:val="id-ID"/>
        </w:rPr>
        <w:t xml:space="preserve">menggunakan </w:t>
      </w:r>
      <w:r w:rsidRPr="001215AD">
        <w:rPr>
          <w:rFonts w:ascii="Arial" w:hAnsi="Arial" w:cs="Arial"/>
          <w:sz w:val="24"/>
          <w:szCs w:val="24"/>
        </w:rPr>
        <w:t>pendekatan PAIKEM.</w:t>
      </w:r>
      <w:r w:rsidRPr="001215AD">
        <w:rPr>
          <w:rFonts w:ascii="Arial" w:hAnsi="Arial" w:cs="Arial"/>
          <w:sz w:val="24"/>
          <w:szCs w:val="24"/>
          <w:lang w:val="id-ID"/>
        </w:rPr>
        <w:t xml:space="preserve"> Disamping itu kepala sekolah </w:t>
      </w:r>
      <w:r w:rsidRPr="001215AD">
        <w:rPr>
          <w:rFonts w:ascii="Arial" w:hAnsi="Arial" w:cs="Arial"/>
          <w:sz w:val="24"/>
          <w:szCs w:val="24"/>
        </w:rPr>
        <w:t xml:space="preserve">menganjurkan dan memberikan dorongan </w:t>
      </w:r>
      <w:r w:rsidRPr="001215AD">
        <w:rPr>
          <w:rFonts w:ascii="Arial" w:hAnsi="Arial" w:cs="Arial"/>
          <w:sz w:val="24"/>
          <w:szCs w:val="24"/>
          <w:lang w:val="id-ID"/>
        </w:rPr>
        <w:t>kepada guru dan karyawan untuk melakukan pembelajaran dalam kelompok atau organisasi sekolah demi kemajuan sekolah. Hal ini dilakukan dengan me</w:t>
      </w:r>
      <w:r w:rsidRPr="001215AD">
        <w:rPr>
          <w:rFonts w:ascii="Arial" w:hAnsi="Arial" w:cs="Arial"/>
          <w:sz w:val="24"/>
          <w:szCs w:val="24"/>
        </w:rPr>
        <w:t xml:space="preserve">mbentuk MGMP </w:t>
      </w:r>
      <w:r w:rsidRPr="001215AD">
        <w:rPr>
          <w:rFonts w:ascii="Arial" w:hAnsi="Arial" w:cs="Arial"/>
          <w:sz w:val="24"/>
          <w:szCs w:val="24"/>
          <w:lang w:val="id-ID"/>
        </w:rPr>
        <w:t>(Musyawarah Guru Mata Pelajaran) di s</w:t>
      </w:r>
      <w:r w:rsidRPr="001215AD">
        <w:rPr>
          <w:rFonts w:ascii="Arial" w:hAnsi="Arial" w:cs="Arial"/>
          <w:sz w:val="24"/>
          <w:szCs w:val="24"/>
        </w:rPr>
        <w:t xml:space="preserve">ekolah dan mengatur tempat duduk guru </w:t>
      </w:r>
      <w:r w:rsidRPr="001215AD">
        <w:rPr>
          <w:rFonts w:ascii="Arial" w:hAnsi="Arial" w:cs="Arial"/>
          <w:sz w:val="24"/>
          <w:szCs w:val="24"/>
          <w:lang w:val="id-ID"/>
        </w:rPr>
        <w:t>sesuai dengan mata pelajarannya (</w:t>
      </w:r>
      <w:r w:rsidRPr="001215AD">
        <w:rPr>
          <w:rFonts w:ascii="Arial" w:hAnsi="Arial" w:cs="Arial"/>
          <w:sz w:val="24"/>
          <w:szCs w:val="24"/>
        </w:rPr>
        <w:t>Mapel</w:t>
      </w:r>
      <w:r w:rsidRPr="001215AD">
        <w:rPr>
          <w:rFonts w:ascii="Arial" w:hAnsi="Arial" w:cs="Arial"/>
          <w:sz w:val="24"/>
          <w:szCs w:val="24"/>
          <w:lang w:val="id-ID"/>
        </w:rPr>
        <w:t>)</w:t>
      </w:r>
      <w:r w:rsidR="00507C9B">
        <w:rPr>
          <w:rFonts w:ascii="Arial" w:hAnsi="Arial" w:cs="Arial"/>
          <w:sz w:val="24"/>
          <w:szCs w:val="24"/>
          <w:lang w:val="id-ID"/>
        </w:rPr>
        <w:t xml:space="preserve">. Hal ini dilakukan </w:t>
      </w:r>
      <w:r w:rsidRPr="001215AD">
        <w:rPr>
          <w:rFonts w:ascii="Arial" w:hAnsi="Arial" w:cs="Arial"/>
          <w:sz w:val="24"/>
          <w:szCs w:val="24"/>
          <w:lang w:val="id-ID"/>
        </w:rPr>
        <w:t xml:space="preserve">agar </w:t>
      </w:r>
      <w:r w:rsidR="00507C9B">
        <w:rPr>
          <w:rFonts w:ascii="Arial" w:hAnsi="Arial" w:cs="Arial"/>
          <w:sz w:val="24"/>
          <w:szCs w:val="24"/>
          <w:lang w:val="id-ID"/>
        </w:rPr>
        <w:t xml:space="preserve">guru-guru </w:t>
      </w:r>
      <w:r w:rsidRPr="001215AD">
        <w:rPr>
          <w:rFonts w:ascii="Arial" w:hAnsi="Arial" w:cs="Arial"/>
          <w:sz w:val="24"/>
          <w:szCs w:val="24"/>
          <w:lang w:val="id-ID"/>
        </w:rPr>
        <w:t xml:space="preserve">dapat berdiskusi </w:t>
      </w:r>
      <w:r w:rsidR="00507C9B">
        <w:rPr>
          <w:rFonts w:ascii="Arial" w:hAnsi="Arial" w:cs="Arial"/>
          <w:sz w:val="24"/>
          <w:szCs w:val="24"/>
          <w:lang w:val="id-ID"/>
        </w:rPr>
        <w:t xml:space="preserve">sesuai </w:t>
      </w:r>
      <w:r w:rsidRPr="001215AD">
        <w:rPr>
          <w:rFonts w:ascii="Arial" w:hAnsi="Arial" w:cs="Arial"/>
          <w:sz w:val="24"/>
          <w:szCs w:val="24"/>
          <w:lang w:val="id-ID"/>
        </w:rPr>
        <w:t>masalah-</w:t>
      </w:r>
      <w:r w:rsidRPr="001215AD">
        <w:rPr>
          <w:rFonts w:ascii="Arial" w:hAnsi="Arial" w:cs="Arial"/>
          <w:sz w:val="24"/>
          <w:szCs w:val="24"/>
        </w:rPr>
        <w:t xml:space="preserve">masalah </w:t>
      </w:r>
      <w:r w:rsidRPr="001215AD">
        <w:rPr>
          <w:rFonts w:ascii="Arial" w:hAnsi="Arial" w:cs="Arial"/>
          <w:sz w:val="24"/>
          <w:szCs w:val="24"/>
          <w:lang w:val="id-ID"/>
        </w:rPr>
        <w:t>yang berkaitan dengan pembelajaran pada mata pelajarannya. Kepala sekolah dapat mengontrolnya dengan cara m</w:t>
      </w:r>
      <w:r w:rsidRPr="001215AD">
        <w:rPr>
          <w:rFonts w:ascii="Arial" w:hAnsi="Arial" w:cs="Arial"/>
          <w:sz w:val="24"/>
          <w:szCs w:val="24"/>
        </w:rPr>
        <w:t xml:space="preserve">emberikan </w:t>
      </w:r>
      <w:r w:rsidRPr="001215AD">
        <w:rPr>
          <w:rFonts w:ascii="Arial" w:hAnsi="Arial" w:cs="Arial"/>
          <w:sz w:val="24"/>
          <w:szCs w:val="24"/>
          <w:lang w:val="id-ID"/>
        </w:rPr>
        <w:t>evaluasi, supervisi, dan pengamatan di sekolah.  Hal ini akan memberikan manfaat, berupa t</w:t>
      </w:r>
      <w:r w:rsidRPr="001215AD">
        <w:rPr>
          <w:rFonts w:ascii="Arial" w:hAnsi="Arial" w:cs="Arial"/>
          <w:sz w:val="24"/>
          <w:szCs w:val="24"/>
        </w:rPr>
        <w:t>erbangunnya k</w:t>
      </w:r>
      <w:r w:rsidRPr="001215AD">
        <w:rPr>
          <w:rFonts w:ascii="Arial" w:hAnsi="Arial" w:cs="Arial"/>
          <w:sz w:val="24"/>
          <w:szCs w:val="24"/>
          <w:lang w:val="id-ID"/>
        </w:rPr>
        <w:t xml:space="preserve">omitmen </w:t>
      </w:r>
      <w:r w:rsidRPr="001215AD">
        <w:rPr>
          <w:rFonts w:ascii="Arial" w:hAnsi="Arial" w:cs="Arial"/>
          <w:sz w:val="24"/>
          <w:szCs w:val="24"/>
        </w:rPr>
        <w:t>pembelajaran kelompok yang dinamis</w:t>
      </w:r>
      <w:r w:rsidRPr="001215AD">
        <w:rPr>
          <w:rFonts w:ascii="Arial" w:hAnsi="Arial" w:cs="Arial"/>
          <w:sz w:val="24"/>
          <w:szCs w:val="24"/>
          <w:lang w:val="id-ID"/>
        </w:rPr>
        <w:t xml:space="preserve"> di sekolah.</w:t>
      </w:r>
    </w:p>
    <w:p w:rsidR="0048021A" w:rsidRPr="00BF27B1" w:rsidRDefault="0048021A" w:rsidP="0048021A">
      <w:pPr>
        <w:spacing w:line="360" w:lineRule="auto"/>
        <w:ind w:firstLine="851"/>
        <w:jc w:val="both"/>
        <w:rPr>
          <w:rFonts w:ascii="Arial" w:hAnsi="Arial" w:cs="Arial"/>
          <w:sz w:val="24"/>
          <w:szCs w:val="24"/>
          <w:lang w:val="id-ID"/>
        </w:rPr>
      </w:pPr>
      <w:r w:rsidRPr="00BF27B1">
        <w:rPr>
          <w:rFonts w:ascii="Arial" w:hAnsi="Arial" w:cs="Arial"/>
          <w:sz w:val="24"/>
          <w:szCs w:val="24"/>
          <w:lang w:val="id-ID"/>
        </w:rPr>
        <w:t>Kepala sekolah m</w:t>
      </w:r>
      <w:r w:rsidRPr="00BF27B1">
        <w:rPr>
          <w:rFonts w:ascii="Arial" w:hAnsi="Arial" w:cs="Arial"/>
          <w:sz w:val="24"/>
          <w:szCs w:val="24"/>
        </w:rPr>
        <w:t>engikutsertakan mereka dalam kegiatan  yang diprogramkan sekolah</w:t>
      </w:r>
      <w:r w:rsidRPr="00BF27B1">
        <w:rPr>
          <w:rFonts w:ascii="Arial" w:hAnsi="Arial" w:cs="Arial"/>
          <w:sz w:val="24"/>
          <w:szCs w:val="24"/>
          <w:lang w:val="id-ID"/>
        </w:rPr>
        <w:t xml:space="preserve"> untuk mem</w:t>
      </w:r>
      <w:r w:rsidRPr="00BF27B1">
        <w:rPr>
          <w:rFonts w:ascii="Arial" w:hAnsi="Arial" w:cs="Arial"/>
          <w:sz w:val="24"/>
          <w:szCs w:val="24"/>
        </w:rPr>
        <w:t xml:space="preserve">otivasi guru dan kayawan </w:t>
      </w:r>
      <w:r w:rsidRPr="00BF27B1">
        <w:rPr>
          <w:rFonts w:ascii="Arial" w:hAnsi="Arial" w:cs="Arial"/>
          <w:sz w:val="24"/>
          <w:szCs w:val="24"/>
          <w:lang w:val="id-ID"/>
        </w:rPr>
        <w:t xml:space="preserve">dalam </w:t>
      </w:r>
      <w:r w:rsidRPr="00BF27B1">
        <w:rPr>
          <w:rFonts w:ascii="Arial" w:hAnsi="Arial" w:cs="Arial"/>
          <w:sz w:val="24"/>
          <w:szCs w:val="24"/>
        </w:rPr>
        <w:t>melakukan pembelajaran kelompok maupun organisasi sekolah</w:t>
      </w:r>
      <w:r w:rsidRPr="00BF27B1">
        <w:rPr>
          <w:rFonts w:ascii="Arial" w:hAnsi="Arial" w:cs="Arial"/>
          <w:sz w:val="24"/>
          <w:szCs w:val="24"/>
          <w:lang w:val="id-ID"/>
        </w:rPr>
        <w:t>. Pengendaliannya dilakukan dengan m</w:t>
      </w:r>
      <w:r w:rsidRPr="00BF27B1">
        <w:rPr>
          <w:rFonts w:ascii="Arial" w:hAnsi="Arial" w:cs="Arial"/>
          <w:sz w:val="24"/>
          <w:szCs w:val="24"/>
        </w:rPr>
        <w:t>elakukan evaluasi kerja</w:t>
      </w:r>
      <w:r w:rsidRPr="00BF27B1">
        <w:rPr>
          <w:rFonts w:ascii="Arial" w:hAnsi="Arial" w:cs="Arial"/>
          <w:sz w:val="24"/>
          <w:szCs w:val="24"/>
          <w:lang w:val="id-ID"/>
        </w:rPr>
        <w:t xml:space="preserve">. </w:t>
      </w:r>
      <w:r w:rsidRPr="00BF27B1">
        <w:rPr>
          <w:rFonts w:ascii="Arial" w:hAnsi="Arial" w:cs="Arial"/>
          <w:sz w:val="24"/>
          <w:szCs w:val="24"/>
        </w:rPr>
        <w:t xml:space="preserve">Akses </w:t>
      </w:r>
      <w:r w:rsidRPr="00BF27B1">
        <w:rPr>
          <w:rFonts w:ascii="Arial" w:hAnsi="Arial" w:cs="Arial"/>
          <w:sz w:val="24"/>
          <w:szCs w:val="24"/>
          <w:lang w:val="id-ID"/>
        </w:rPr>
        <w:t xml:space="preserve">yang </w:t>
      </w:r>
      <w:r w:rsidRPr="00BF27B1">
        <w:rPr>
          <w:rFonts w:ascii="Arial" w:hAnsi="Arial" w:cs="Arial"/>
          <w:sz w:val="24"/>
          <w:szCs w:val="24"/>
          <w:lang w:val="id-ID"/>
        </w:rPr>
        <w:lastRenderedPageBreak/>
        <w:t>dapat diperoleh yaitu m</w:t>
      </w:r>
      <w:r w:rsidRPr="00BF27B1">
        <w:rPr>
          <w:rFonts w:ascii="Arial" w:hAnsi="Arial" w:cs="Arial"/>
          <w:sz w:val="24"/>
          <w:szCs w:val="24"/>
        </w:rPr>
        <w:t>elakukan pengkoordinasian tenaga kependidikan  dalam pelaksanaan tugas</w:t>
      </w:r>
      <w:r w:rsidRPr="00BF27B1">
        <w:rPr>
          <w:rFonts w:ascii="Arial" w:hAnsi="Arial" w:cs="Arial"/>
          <w:sz w:val="24"/>
          <w:szCs w:val="24"/>
          <w:lang w:val="id-ID"/>
        </w:rPr>
        <w:t>. Hal ini berm</w:t>
      </w:r>
      <w:r w:rsidRPr="00BF27B1">
        <w:rPr>
          <w:rFonts w:ascii="Arial" w:hAnsi="Arial" w:cs="Arial"/>
          <w:sz w:val="24"/>
          <w:szCs w:val="24"/>
        </w:rPr>
        <w:t xml:space="preserve">anfaat </w:t>
      </w:r>
      <w:r w:rsidRPr="00BF27B1">
        <w:rPr>
          <w:rFonts w:ascii="Arial" w:hAnsi="Arial" w:cs="Arial"/>
          <w:sz w:val="24"/>
          <w:szCs w:val="24"/>
          <w:lang w:val="id-ID"/>
        </w:rPr>
        <w:t>untuk m</w:t>
      </w:r>
      <w:r w:rsidRPr="00BF27B1">
        <w:rPr>
          <w:rFonts w:ascii="Arial" w:hAnsi="Arial" w:cs="Arial"/>
          <w:sz w:val="24"/>
          <w:szCs w:val="24"/>
        </w:rPr>
        <w:t>eningkatkan peran sebagai motivator</w:t>
      </w:r>
      <w:r w:rsidRPr="00BF27B1">
        <w:rPr>
          <w:rFonts w:ascii="Arial" w:hAnsi="Arial" w:cs="Arial"/>
          <w:sz w:val="24"/>
          <w:szCs w:val="24"/>
          <w:lang w:val="id-ID"/>
        </w:rPr>
        <w:t>.</w:t>
      </w:r>
    </w:p>
    <w:p w:rsidR="0048021A" w:rsidRPr="00BF27B1" w:rsidRDefault="0048021A" w:rsidP="0048021A">
      <w:pPr>
        <w:spacing w:line="360" w:lineRule="auto"/>
        <w:ind w:firstLine="851"/>
        <w:jc w:val="both"/>
        <w:rPr>
          <w:rFonts w:ascii="Arial" w:hAnsi="Arial" w:cs="Arial"/>
          <w:sz w:val="24"/>
          <w:szCs w:val="24"/>
          <w:lang w:val="id-ID"/>
        </w:rPr>
      </w:pPr>
      <w:r w:rsidRPr="00BF27B1">
        <w:rPr>
          <w:rFonts w:ascii="Arial" w:hAnsi="Arial" w:cs="Arial"/>
          <w:sz w:val="24"/>
          <w:szCs w:val="24"/>
          <w:lang w:val="id-ID"/>
        </w:rPr>
        <w:t xml:space="preserve">Kepala sekolah </w:t>
      </w:r>
      <w:r w:rsidRPr="00BF27B1">
        <w:rPr>
          <w:rFonts w:ascii="Arial" w:hAnsi="Arial" w:cs="Arial"/>
          <w:sz w:val="24"/>
          <w:szCs w:val="24"/>
        </w:rPr>
        <w:t>memberikan motivasi kepada guru dan kayawan untuk melakukan pembelajaran kelompok maupun organisasi sekolah</w:t>
      </w:r>
      <w:r w:rsidRPr="00BF27B1">
        <w:rPr>
          <w:rFonts w:ascii="Arial" w:hAnsi="Arial" w:cs="Arial"/>
          <w:sz w:val="24"/>
          <w:szCs w:val="24"/>
          <w:lang w:val="id-ID"/>
        </w:rPr>
        <w:t xml:space="preserve"> melalui p</w:t>
      </w:r>
      <w:r w:rsidRPr="00BF27B1">
        <w:rPr>
          <w:rFonts w:ascii="Arial" w:hAnsi="Arial" w:cs="Arial"/>
          <w:sz w:val="24"/>
          <w:szCs w:val="24"/>
        </w:rPr>
        <w:t>emberian tugas secara bergantian pada pelaksanaan kegiatan yang diprogramkam oleh sekolah</w:t>
      </w:r>
      <w:r w:rsidR="00507C9B">
        <w:rPr>
          <w:rFonts w:ascii="Arial" w:hAnsi="Arial" w:cs="Arial"/>
          <w:sz w:val="24"/>
          <w:szCs w:val="24"/>
          <w:lang w:val="id-ID"/>
        </w:rPr>
        <w:t xml:space="preserve">. Dalam </w:t>
      </w:r>
      <w:r w:rsidRPr="00BF27B1">
        <w:rPr>
          <w:rFonts w:ascii="Arial" w:hAnsi="Arial" w:cs="Arial"/>
          <w:sz w:val="24"/>
          <w:szCs w:val="24"/>
          <w:lang w:val="id-ID"/>
        </w:rPr>
        <w:t>p</w:t>
      </w:r>
      <w:r w:rsidRPr="00BF27B1">
        <w:rPr>
          <w:rFonts w:ascii="Arial" w:hAnsi="Arial" w:cs="Arial"/>
          <w:sz w:val="24"/>
          <w:szCs w:val="24"/>
        </w:rPr>
        <w:t>elaksanaan</w:t>
      </w:r>
      <w:r w:rsidRPr="00BF27B1">
        <w:rPr>
          <w:rFonts w:ascii="Arial" w:hAnsi="Arial" w:cs="Arial"/>
          <w:sz w:val="24"/>
          <w:szCs w:val="24"/>
          <w:lang w:val="id-ID"/>
        </w:rPr>
        <w:t>nya dilakukan</w:t>
      </w:r>
      <w:r w:rsidR="00507C9B">
        <w:rPr>
          <w:rFonts w:ascii="Arial" w:hAnsi="Arial" w:cs="Arial"/>
          <w:sz w:val="24"/>
          <w:szCs w:val="24"/>
          <w:lang w:val="id-ID"/>
        </w:rPr>
        <w:t xml:space="preserve"> secara</w:t>
      </w:r>
      <w:r w:rsidRPr="00BF27B1">
        <w:rPr>
          <w:rFonts w:ascii="Arial" w:hAnsi="Arial" w:cs="Arial"/>
          <w:sz w:val="24"/>
          <w:szCs w:val="24"/>
        </w:rPr>
        <w:t xml:space="preserve"> </w:t>
      </w:r>
      <w:r w:rsidRPr="00BF27B1">
        <w:rPr>
          <w:rFonts w:ascii="Arial" w:hAnsi="Arial" w:cs="Arial"/>
          <w:i/>
          <w:sz w:val="24"/>
          <w:szCs w:val="24"/>
        </w:rPr>
        <w:t>team teaching</w:t>
      </w:r>
      <w:r w:rsidRPr="00BF27B1">
        <w:rPr>
          <w:rFonts w:ascii="Arial" w:hAnsi="Arial" w:cs="Arial"/>
          <w:sz w:val="24"/>
          <w:szCs w:val="24"/>
          <w:lang w:val="id-ID"/>
        </w:rPr>
        <w:t>. Pengendaliannya dilakukan m</w:t>
      </w:r>
      <w:r w:rsidRPr="00BF27B1">
        <w:rPr>
          <w:rFonts w:ascii="Arial" w:hAnsi="Arial" w:cs="Arial"/>
          <w:sz w:val="24"/>
          <w:szCs w:val="24"/>
        </w:rPr>
        <w:t>elalui evaluasi pelaksanaan tugas secara rutin, laporan dari setiap guru</w:t>
      </w:r>
      <w:r w:rsidRPr="00BF27B1">
        <w:rPr>
          <w:rFonts w:ascii="Arial" w:hAnsi="Arial" w:cs="Arial"/>
          <w:sz w:val="24"/>
          <w:szCs w:val="24"/>
          <w:lang w:val="id-ID"/>
        </w:rPr>
        <w:t xml:space="preserve"> dan </w:t>
      </w:r>
      <w:r w:rsidRPr="00BF27B1">
        <w:rPr>
          <w:rFonts w:ascii="Arial" w:hAnsi="Arial" w:cs="Arial"/>
          <w:sz w:val="24"/>
          <w:szCs w:val="24"/>
        </w:rPr>
        <w:t>karyawan tentang tugas yang dibebankan</w:t>
      </w:r>
      <w:r w:rsidRPr="00BF27B1">
        <w:rPr>
          <w:rFonts w:ascii="Arial" w:hAnsi="Arial" w:cs="Arial"/>
          <w:sz w:val="24"/>
          <w:szCs w:val="24"/>
          <w:lang w:val="id-ID"/>
        </w:rPr>
        <w:t xml:space="preserve">. </w:t>
      </w:r>
      <w:r w:rsidRPr="00BF27B1">
        <w:rPr>
          <w:rFonts w:ascii="Arial" w:hAnsi="Arial" w:cs="Arial"/>
          <w:sz w:val="24"/>
          <w:szCs w:val="24"/>
        </w:rPr>
        <w:t>Akses dapat di</w:t>
      </w:r>
      <w:r w:rsidRPr="00BF27B1">
        <w:rPr>
          <w:rFonts w:ascii="Arial" w:hAnsi="Arial" w:cs="Arial"/>
          <w:sz w:val="24"/>
          <w:szCs w:val="24"/>
          <w:lang w:val="id-ID"/>
        </w:rPr>
        <w:t>lakukan m</w:t>
      </w:r>
      <w:r w:rsidRPr="00BF27B1">
        <w:rPr>
          <w:rFonts w:ascii="Arial" w:hAnsi="Arial" w:cs="Arial"/>
          <w:sz w:val="24"/>
          <w:szCs w:val="24"/>
        </w:rPr>
        <w:t>elalui kegia</w:t>
      </w:r>
      <w:r w:rsidRPr="00BF27B1">
        <w:rPr>
          <w:rFonts w:ascii="Arial" w:hAnsi="Arial" w:cs="Arial"/>
          <w:sz w:val="24"/>
          <w:szCs w:val="24"/>
          <w:lang w:val="id-ID"/>
        </w:rPr>
        <w:t>t</w:t>
      </w:r>
      <w:r w:rsidRPr="00BF27B1">
        <w:rPr>
          <w:rFonts w:ascii="Arial" w:hAnsi="Arial" w:cs="Arial"/>
          <w:sz w:val="24"/>
          <w:szCs w:val="24"/>
        </w:rPr>
        <w:t>an sekolah selama satu tahun</w:t>
      </w:r>
      <w:r w:rsidRPr="00BF27B1">
        <w:rPr>
          <w:rFonts w:ascii="Arial" w:hAnsi="Arial" w:cs="Arial"/>
          <w:sz w:val="24"/>
          <w:szCs w:val="24"/>
          <w:lang w:val="id-ID"/>
        </w:rPr>
        <w:t>. Hal ini memberikan m</w:t>
      </w:r>
      <w:r w:rsidRPr="00BF27B1">
        <w:rPr>
          <w:rFonts w:ascii="Arial" w:hAnsi="Arial" w:cs="Arial"/>
          <w:sz w:val="24"/>
          <w:szCs w:val="24"/>
        </w:rPr>
        <w:t xml:space="preserve">anfaat </w:t>
      </w:r>
      <w:r w:rsidRPr="00BF27B1">
        <w:rPr>
          <w:rFonts w:ascii="Arial" w:hAnsi="Arial" w:cs="Arial"/>
          <w:sz w:val="24"/>
          <w:szCs w:val="24"/>
          <w:lang w:val="id-ID"/>
        </w:rPr>
        <w:t>karena p</w:t>
      </w:r>
      <w:r w:rsidRPr="00BF27B1">
        <w:rPr>
          <w:rFonts w:ascii="Arial" w:hAnsi="Arial" w:cs="Arial"/>
          <w:sz w:val="24"/>
          <w:szCs w:val="24"/>
        </w:rPr>
        <w:t xml:space="preserve">embelajaran berkelompok </w:t>
      </w:r>
      <w:r w:rsidR="00507C9B">
        <w:rPr>
          <w:rFonts w:ascii="Arial" w:hAnsi="Arial" w:cs="Arial"/>
          <w:sz w:val="24"/>
          <w:szCs w:val="24"/>
          <w:lang w:val="id-ID"/>
        </w:rPr>
        <w:t>(</w:t>
      </w:r>
      <w:r w:rsidR="00507C9B" w:rsidRPr="00507C9B">
        <w:rPr>
          <w:rFonts w:ascii="Arial" w:hAnsi="Arial" w:cs="Arial"/>
          <w:i/>
          <w:sz w:val="24"/>
          <w:szCs w:val="24"/>
          <w:lang w:val="id-ID"/>
        </w:rPr>
        <w:t>team teaching</w:t>
      </w:r>
      <w:r w:rsidR="00507C9B">
        <w:rPr>
          <w:rFonts w:ascii="Arial" w:hAnsi="Arial" w:cs="Arial"/>
          <w:sz w:val="24"/>
          <w:szCs w:val="24"/>
          <w:lang w:val="id-ID"/>
        </w:rPr>
        <w:t xml:space="preserve">) </w:t>
      </w:r>
      <w:r w:rsidRPr="00BF27B1">
        <w:rPr>
          <w:rFonts w:ascii="Arial" w:hAnsi="Arial" w:cs="Arial"/>
          <w:sz w:val="24"/>
          <w:szCs w:val="24"/>
        </w:rPr>
        <w:t xml:space="preserve">dapat </w:t>
      </w:r>
      <w:r w:rsidR="00507C9B">
        <w:rPr>
          <w:rFonts w:ascii="Arial" w:hAnsi="Arial" w:cs="Arial"/>
          <w:sz w:val="24"/>
          <w:szCs w:val="24"/>
          <w:lang w:val="id-ID"/>
        </w:rPr>
        <w:t xml:space="preserve">berkembang sehingga </w:t>
      </w:r>
      <w:r w:rsidRPr="00BF27B1">
        <w:rPr>
          <w:rFonts w:ascii="Arial" w:hAnsi="Arial" w:cs="Arial"/>
          <w:sz w:val="24"/>
          <w:szCs w:val="24"/>
        </w:rPr>
        <w:t xml:space="preserve">guru memperoleh pengalaman </w:t>
      </w:r>
      <w:r w:rsidR="00507C9B">
        <w:rPr>
          <w:rFonts w:ascii="Arial" w:hAnsi="Arial" w:cs="Arial"/>
          <w:sz w:val="24"/>
          <w:szCs w:val="24"/>
          <w:lang w:val="id-ID"/>
        </w:rPr>
        <w:t xml:space="preserve">dalam mengorganisasikan pembelajaran. </w:t>
      </w:r>
    </w:p>
    <w:p w:rsidR="0048021A" w:rsidRDefault="0048021A" w:rsidP="0048021A">
      <w:pPr>
        <w:spacing w:line="360" w:lineRule="auto"/>
        <w:ind w:firstLine="737"/>
        <w:jc w:val="both"/>
        <w:rPr>
          <w:rFonts w:ascii="Arial" w:hAnsi="Arial" w:cs="Arial"/>
          <w:b/>
          <w:color w:val="FF0000"/>
          <w:sz w:val="24"/>
          <w:szCs w:val="24"/>
          <w:lang w:val="id-ID"/>
        </w:rPr>
      </w:pPr>
    </w:p>
    <w:p w:rsidR="0048021A" w:rsidRPr="00B6061A" w:rsidRDefault="00507C9B" w:rsidP="0048021A">
      <w:pPr>
        <w:pStyle w:val="BodyTextIndent"/>
        <w:spacing w:after="0" w:line="360" w:lineRule="auto"/>
        <w:ind w:left="284" w:hanging="284"/>
        <w:jc w:val="both"/>
        <w:rPr>
          <w:rFonts w:ascii="Arial" w:hAnsi="Arial" w:cs="Arial"/>
          <w:b/>
          <w:sz w:val="24"/>
          <w:szCs w:val="24"/>
          <w:lang w:val="id-ID"/>
        </w:rPr>
      </w:pPr>
      <w:r>
        <w:rPr>
          <w:rFonts w:ascii="Arial" w:hAnsi="Arial" w:cs="Arial"/>
          <w:b/>
          <w:sz w:val="24"/>
          <w:szCs w:val="24"/>
          <w:lang w:val="id-ID"/>
        </w:rPr>
        <w:t>6</w:t>
      </w:r>
      <w:r w:rsidR="0048021A">
        <w:rPr>
          <w:rFonts w:ascii="Arial" w:hAnsi="Arial" w:cs="Arial"/>
          <w:b/>
          <w:sz w:val="24"/>
          <w:szCs w:val="24"/>
          <w:lang w:val="id-ID"/>
        </w:rPr>
        <w:t xml:space="preserve">. </w:t>
      </w:r>
      <w:r>
        <w:rPr>
          <w:rFonts w:ascii="Arial" w:hAnsi="Arial" w:cs="Arial"/>
          <w:b/>
          <w:sz w:val="24"/>
          <w:szCs w:val="24"/>
          <w:lang w:val="id-ID"/>
        </w:rPr>
        <w:t xml:space="preserve">Kemampuan kepala sekolah </w:t>
      </w:r>
      <w:r w:rsidR="0048021A" w:rsidRPr="00B6061A">
        <w:rPr>
          <w:rFonts w:ascii="Arial" w:hAnsi="Arial" w:cs="Arial"/>
          <w:b/>
          <w:sz w:val="24"/>
          <w:szCs w:val="24"/>
          <w:lang w:val="id-ID"/>
        </w:rPr>
        <w:t>dalam  memelihara keseimbangan emosi</w:t>
      </w:r>
    </w:p>
    <w:p w:rsidR="0048021A" w:rsidRPr="004677F9" w:rsidRDefault="0048021A" w:rsidP="0048021A">
      <w:pPr>
        <w:spacing w:line="360" w:lineRule="auto"/>
        <w:ind w:firstLine="851"/>
        <w:jc w:val="both"/>
        <w:rPr>
          <w:rFonts w:ascii="Arial" w:hAnsi="Arial" w:cs="Arial"/>
          <w:sz w:val="24"/>
          <w:szCs w:val="24"/>
          <w:lang w:val="id-ID"/>
        </w:rPr>
      </w:pPr>
      <w:r w:rsidRPr="00B6061A">
        <w:rPr>
          <w:rStyle w:val="longtext"/>
          <w:rFonts w:ascii="Arial" w:hAnsi="Arial" w:cs="Arial"/>
          <w:sz w:val="24"/>
          <w:szCs w:val="24"/>
          <w:shd w:val="clear" w:color="auto" w:fill="FFFFFF"/>
          <w:lang w:val="id-ID"/>
        </w:rPr>
        <w:t xml:space="preserve">Kepala sekolah </w:t>
      </w:r>
      <w:r w:rsidRPr="00B6061A">
        <w:rPr>
          <w:rFonts w:ascii="Arial" w:hAnsi="Arial" w:cs="Arial"/>
          <w:sz w:val="24"/>
          <w:szCs w:val="24"/>
        </w:rPr>
        <w:t>menciptakan suasana kerja bagi guru dan karyawan sehingga terjadi keharmonisan dalam organisasi sekolah</w:t>
      </w:r>
      <w:r w:rsidRPr="00B6061A">
        <w:rPr>
          <w:rFonts w:ascii="Arial" w:hAnsi="Arial" w:cs="Arial"/>
          <w:sz w:val="24"/>
          <w:szCs w:val="24"/>
          <w:lang w:val="id-ID"/>
        </w:rPr>
        <w:t xml:space="preserve"> m</w:t>
      </w:r>
      <w:r w:rsidRPr="00B6061A">
        <w:rPr>
          <w:rFonts w:ascii="Arial" w:hAnsi="Arial" w:cs="Arial"/>
          <w:sz w:val="24"/>
          <w:szCs w:val="24"/>
        </w:rPr>
        <w:t xml:space="preserve">elalui </w:t>
      </w:r>
      <w:r w:rsidRPr="00B6061A">
        <w:rPr>
          <w:rFonts w:ascii="Arial" w:hAnsi="Arial" w:cs="Arial"/>
          <w:sz w:val="24"/>
          <w:szCs w:val="24"/>
          <w:lang w:val="id-ID"/>
        </w:rPr>
        <w:t>berbagai kegiatan, yaitu: p</w:t>
      </w:r>
      <w:r w:rsidRPr="00B6061A">
        <w:rPr>
          <w:rFonts w:ascii="Arial" w:hAnsi="Arial" w:cs="Arial"/>
          <w:sz w:val="24"/>
          <w:szCs w:val="24"/>
        </w:rPr>
        <w:t xml:space="preserve">embinaan keagamaan secara rutin, pembinaan </w:t>
      </w:r>
      <w:r w:rsidR="00507C9B">
        <w:rPr>
          <w:rFonts w:ascii="Arial" w:hAnsi="Arial" w:cs="Arial"/>
          <w:sz w:val="24"/>
          <w:szCs w:val="24"/>
          <w:lang w:val="id-ID"/>
        </w:rPr>
        <w:t>p</w:t>
      </w:r>
      <w:r w:rsidRPr="00B6061A">
        <w:rPr>
          <w:rFonts w:ascii="Arial" w:hAnsi="Arial" w:cs="Arial"/>
          <w:sz w:val="24"/>
          <w:szCs w:val="24"/>
        </w:rPr>
        <w:t xml:space="preserve">rofesi, </w:t>
      </w:r>
      <w:r w:rsidRPr="00B6061A">
        <w:rPr>
          <w:rFonts w:ascii="Arial" w:hAnsi="Arial" w:cs="Arial"/>
          <w:sz w:val="24"/>
          <w:szCs w:val="24"/>
          <w:lang w:val="id-ID"/>
        </w:rPr>
        <w:t xml:space="preserve">pelatihan </w:t>
      </w:r>
      <w:r w:rsidRPr="00B6061A">
        <w:rPr>
          <w:rFonts w:ascii="Arial" w:hAnsi="Arial" w:cs="Arial"/>
          <w:i/>
          <w:sz w:val="24"/>
          <w:szCs w:val="24"/>
        </w:rPr>
        <w:t>outbo</w:t>
      </w:r>
      <w:r w:rsidRPr="00B6061A">
        <w:rPr>
          <w:rFonts w:ascii="Arial" w:hAnsi="Arial" w:cs="Arial"/>
          <w:i/>
          <w:sz w:val="24"/>
          <w:szCs w:val="24"/>
          <w:lang w:val="id-ID"/>
        </w:rPr>
        <w:t>u</w:t>
      </w:r>
      <w:r w:rsidRPr="00B6061A">
        <w:rPr>
          <w:rFonts w:ascii="Arial" w:hAnsi="Arial" w:cs="Arial"/>
          <w:i/>
          <w:sz w:val="24"/>
          <w:szCs w:val="24"/>
        </w:rPr>
        <w:t>nd</w:t>
      </w:r>
      <w:r w:rsidRPr="00B6061A">
        <w:rPr>
          <w:rFonts w:ascii="Arial" w:hAnsi="Arial" w:cs="Arial"/>
          <w:sz w:val="24"/>
          <w:szCs w:val="24"/>
          <w:lang w:val="id-ID"/>
        </w:rPr>
        <w:t xml:space="preserve">. Kepala sekolah memberikan </w:t>
      </w:r>
      <w:r w:rsidR="00507C9B">
        <w:rPr>
          <w:rFonts w:ascii="Arial" w:hAnsi="Arial" w:cs="Arial"/>
          <w:sz w:val="24"/>
          <w:szCs w:val="24"/>
          <w:lang w:val="id-ID"/>
        </w:rPr>
        <w:t xml:space="preserve">pembinaan melalui </w:t>
      </w:r>
      <w:r w:rsidRPr="00B6061A">
        <w:rPr>
          <w:rFonts w:ascii="Arial" w:hAnsi="Arial" w:cs="Arial"/>
          <w:sz w:val="24"/>
          <w:szCs w:val="24"/>
        </w:rPr>
        <w:t xml:space="preserve">ceramah keagamaan </w:t>
      </w:r>
      <w:r w:rsidRPr="00B6061A">
        <w:rPr>
          <w:rFonts w:ascii="Arial" w:hAnsi="Arial" w:cs="Arial"/>
          <w:sz w:val="24"/>
          <w:szCs w:val="24"/>
          <w:lang w:val="id-ID"/>
        </w:rPr>
        <w:t xml:space="preserve">untuk dapat </w:t>
      </w:r>
      <w:r w:rsidRPr="00B6061A">
        <w:rPr>
          <w:rFonts w:ascii="Arial" w:hAnsi="Arial" w:cs="Arial"/>
          <w:sz w:val="24"/>
          <w:szCs w:val="24"/>
        </w:rPr>
        <w:t>saling mengingatkan akan kejujuran, sal</w:t>
      </w:r>
      <w:r w:rsidRPr="00B6061A">
        <w:rPr>
          <w:rFonts w:ascii="Arial" w:hAnsi="Arial" w:cs="Arial"/>
          <w:sz w:val="24"/>
          <w:szCs w:val="24"/>
          <w:lang w:val="id-ID"/>
        </w:rPr>
        <w:t>i</w:t>
      </w:r>
      <w:r w:rsidRPr="00B6061A">
        <w:rPr>
          <w:rFonts w:ascii="Arial" w:hAnsi="Arial" w:cs="Arial"/>
          <w:sz w:val="24"/>
          <w:szCs w:val="24"/>
        </w:rPr>
        <w:t>ng menghormati</w:t>
      </w:r>
      <w:r w:rsidRPr="00B6061A">
        <w:rPr>
          <w:rFonts w:ascii="Arial" w:hAnsi="Arial" w:cs="Arial"/>
          <w:sz w:val="24"/>
          <w:szCs w:val="24"/>
          <w:lang w:val="id-ID"/>
        </w:rPr>
        <w:t xml:space="preserve">. </w:t>
      </w:r>
      <w:r w:rsidR="00507C9B">
        <w:rPr>
          <w:rFonts w:ascii="Arial" w:hAnsi="Arial" w:cs="Arial"/>
          <w:sz w:val="24"/>
          <w:szCs w:val="24"/>
          <w:lang w:val="id-ID"/>
        </w:rPr>
        <w:t xml:space="preserve">Sedangkan </w:t>
      </w:r>
      <w:r w:rsidRPr="00B6061A">
        <w:rPr>
          <w:rFonts w:ascii="Arial" w:hAnsi="Arial" w:cs="Arial"/>
          <w:sz w:val="24"/>
          <w:szCs w:val="24"/>
        </w:rPr>
        <w:t>pembinaan profesi</w:t>
      </w:r>
      <w:r w:rsidR="00507C9B">
        <w:rPr>
          <w:rFonts w:ascii="Arial" w:hAnsi="Arial" w:cs="Arial"/>
          <w:sz w:val="24"/>
          <w:szCs w:val="24"/>
          <w:lang w:val="id-ID"/>
        </w:rPr>
        <w:t xml:space="preserve"> dilakukan </w:t>
      </w:r>
      <w:r w:rsidRPr="00B6061A">
        <w:rPr>
          <w:rFonts w:ascii="Arial" w:hAnsi="Arial" w:cs="Arial"/>
          <w:sz w:val="24"/>
          <w:szCs w:val="24"/>
          <w:lang w:val="id-ID"/>
        </w:rPr>
        <w:t xml:space="preserve">untuk meningkatkan </w:t>
      </w:r>
      <w:r w:rsidRPr="00B6061A">
        <w:rPr>
          <w:rFonts w:ascii="Arial" w:hAnsi="Arial" w:cs="Arial"/>
          <w:sz w:val="24"/>
          <w:szCs w:val="24"/>
        </w:rPr>
        <w:t xml:space="preserve">komitmen dalam </w:t>
      </w:r>
      <w:r w:rsidRPr="00B6061A">
        <w:rPr>
          <w:rFonts w:ascii="Arial" w:hAnsi="Arial" w:cs="Arial"/>
          <w:sz w:val="24"/>
          <w:szCs w:val="24"/>
          <w:lang w:val="id-ID"/>
        </w:rPr>
        <w:t>bek</w:t>
      </w:r>
      <w:r w:rsidRPr="00B6061A">
        <w:rPr>
          <w:rFonts w:ascii="Arial" w:hAnsi="Arial" w:cs="Arial"/>
          <w:sz w:val="24"/>
          <w:szCs w:val="24"/>
        </w:rPr>
        <w:t>erja</w:t>
      </w:r>
      <w:r w:rsidR="00507C9B">
        <w:rPr>
          <w:rFonts w:ascii="Arial" w:hAnsi="Arial" w:cs="Arial"/>
          <w:sz w:val="24"/>
          <w:szCs w:val="24"/>
          <w:lang w:val="id-ID"/>
        </w:rPr>
        <w:t>. P</w:t>
      </w:r>
      <w:r w:rsidRPr="00B6061A">
        <w:rPr>
          <w:rFonts w:ascii="Arial" w:hAnsi="Arial" w:cs="Arial"/>
          <w:sz w:val="24"/>
          <w:szCs w:val="24"/>
          <w:lang w:val="id-ID"/>
        </w:rPr>
        <w:t xml:space="preserve">elatihan </w:t>
      </w:r>
      <w:r w:rsidRPr="00B6061A">
        <w:rPr>
          <w:rFonts w:ascii="Arial" w:hAnsi="Arial" w:cs="Arial"/>
          <w:i/>
          <w:sz w:val="24"/>
          <w:szCs w:val="24"/>
        </w:rPr>
        <w:t>outbo</w:t>
      </w:r>
      <w:r w:rsidRPr="00B6061A">
        <w:rPr>
          <w:rFonts w:ascii="Arial" w:hAnsi="Arial" w:cs="Arial"/>
          <w:i/>
          <w:sz w:val="24"/>
          <w:szCs w:val="24"/>
          <w:lang w:val="id-ID"/>
        </w:rPr>
        <w:t>u</w:t>
      </w:r>
      <w:r w:rsidRPr="00B6061A">
        <w:rPr>
          <w:rFonts w:ascii="Arial" w:hAnsi="Arial" w:cs="Arial"/>
          <w:i/>
          <w:sz w:val="24"/>
          <w:szCs w:val="24"/>
        </w:rPr>
        <w:t>nd</w:t>
      </w:r>
      <w:r w:rsidRPr="00B6061A">
        <w:rPr>
          <w:rFonts w:ascii="Arial" w:hAnsi="Arial" w:cs="Arial"/>
          <w:sz w:val="24"/>
          <w:szCs w:val="24"/>
        </w:rPr>
        <w:t xml:space="preserve"> </w:t>
      </w:r>
      <w:r w:rsidR="00B53F9B">
        <w:rPr>
          <w:rFonts w:ascii="Arial" w:hAnsi="Arial" w:cs="Arial"/>
          <w:sz w:val="24"/>
          <w:szCs w:val="24"/>
          <w:lang w:val="id-ID"/>
        </w:rPr>
        <w:t xml:space="preserve">mempunyai manfaat </w:t>
      </w:r>
      <w:r w:rsidRPr="00B6061A">
        <w:rPr>
          <w:rFonts w:ascii="Arial" w:hAnsi="Arial" w:cs="Arial"/>
          <w:sz w:val="24"/>
          <w:szCs w:val="24"/>
        </w:rPr>
        <w:t xml:space="preserve">untuk meningkatkan </w:t>
      </w:r>
      <w:r w:rsidRPr="00B6061A">
        <w:rPr>
          <w:rFonts w:ascii="Arial" w:hAnsi="Arial" w:cs="Arial"/>
          <w:sz w:val="24"/>
          <w:szCs w:val="24"/>
          <w:lang w:val="id-ID"/>
        </w:rPr>
        <w:t xml:space="preserve">dan membangun </w:t>
      </w:r>
      <w:r w:rsidRPr="00B6061A">
        <w:rPr>
          <w:rFonts w:ascii="Arial" w:hAnsi="Arial" w:cs="Arial"/>
          <w:sz w:val="24"/>
          <w:szCs w:val="24"/>
        </w:rPr>
        <w:t>kerjasama</w:t>
      </w:r>
      <w:r w:rsidRPr="00B6061A">
        <w:rPr>
          <w:rFonts w:ascii="Arial" w:hAnsi="Arial" w:cs="Arial"/>
          <w:sz w:val="24"/>
          <w:szCs w:val="24"/>
          <w:lang w:val="id-ID"/>
        </w:rPr>
        <w:t xml:space="preserve">. Kepala sekolah dapat mengontrolnya dengan </w:t>
      </w:r>
      <w:r w:rsidRPr="00B6061A">
        <w:rPr>
          <w:rFonts w:ascii="Arial" w:hAnsi="Arial" w:cs="Arial"/>
          <w:sz w:val="24"/>
          <w:szCs w:val="24"/>
        </w:rPr>
        <w:t xml:space="preserve">selalu melakukan pengawasan, </w:t>
      </w:r>
      <w:r w:rsidRPr="00B6061A">
        <w:rPr>
          <w:rFonts w:ascii="Arial" w:hAnsi="Arial" w:cs="Arial"/>
          <w:sz w:val="24"/>
          <w:szCs w:val="24"/>
          <w:lang w:val="id-ID"/>
        </w:rPr>
        <w:t xml:space="preserve">dan </w:t>
      </w:r>
      <w:r w:rsidRPr="004677F9">
        <w:rPr>
          <w:rFonts w:ascii="Arial" w:hAnsi="Arial" w:cs="Arial"/>
          <w:sz w:val="24"/>
          <w:szCs w:val="24"/>
        </w:rPr>
        <w:t>supervis</w:t>
      </w:r>
      <w:r w:rsidRPr="004677F9">
        <w:rPr>
          <w:rFonts w:ascii="Arial" w:hAnsi="Arial" w:cs="Arial"/>
          <w:sz w:val="24"/>
          <w:szCs w:val="24"/>
          <w:lang w:val="id-ID"/>
        </w:rPr>
        <w:t>i</w:t>
      </w:r>
      <w:r w:rsidRPr="004677F9">
        <w:rPr>
          <w:rFonts w:ascii="Arial" w:hAnsi="Arial" w:cs="Arial"/>
          <w:sz w:val="24"/>
          <w:szCs w:val="24"/>
        </w:rPr>
        <w:t xml:space="preserve"> </w:t>
      </w:r>
      <w:r w:rsidR="00B53F9B">
        <w:rPr>
          <w:rFonts w:ascii="Arial" w:hAnsi="Arial" w:cs="Arial"/>
          <w:sz w:val="24"/>
          <w:szCs w:val="24"/>
          <w:lang w:val="id-ID"/>
        </w:rPr>
        <w:t>serta</w:t>
      </w:r>
      <w:r w:rsidRPr="004677F9">
        <w:rPr>
          <w:rFonts w:ascii="Arial" w:hAnsi="Arial" w:cs="Arial"/>
          <w:sz w:val="24"/>
          <w:szCs w:val="24"/>
        </w:rPr>
        <w:t xml:space="preserve"> evaluasi untuk menentukan langkah</w:t>
      </w:r>
      <w:r w:rsidRPr="004677F9">
        <w:rPr>
          <w:rFonts w:ascii="Arial" w:hAnsi="Arial" w:cs="Arial"/>
          <w:sz w:val="24"/>
          <w:szCs w:val="24"/>
          <w:lang w:val="id-ID"/>
        </w:rPr>
        <w:t>-langkah</w:t>
      </w:r>
      <w:r w:rsidRPr="004677F9">
        <w:rPr>
          <w:rFonts w:ascii="Arial" w:hAnsi="Arial" w:cs="Arial"/>
          <w:sz w:val="24"/>
          <w:szCs w:val="24"/>
        </w:rPr>
        <w:t xml:space="preserve"> selanjutnya.</w:t>
      </w:r>
      <w:r w:rsidRPr="004677F9">
        <w:rPr>
          <w:rFonts w:ascii="Arial" w:hAnsi="Arial" w:cs="Arial"/>
          <w:sz w:val="24"/>
          <w:szCs w:val="24"/>
          <w:lang w:val="id-ID"/>
        </w:rPr>
        <w:t xml:space="preserve"> Hal ini bermanfaat dalam menjadikan </w:t>
      </w:r>
      <w:r w:rsidRPr="004677F9">
        <w:rPr>
          <w:rFonts w:ascii="Arial" w:hAnsi="Arial" w:cs="Arial"/>
          <w:sz w:val="24"/>
          <w:szCs w:val="24"/>
        </w:rPr>
        <w:t xml:space="preserve">kondisi lembaga </w:t>
      </w:r>
      <w:r w:rsidRPr="004677F9">
        <w:rPr>
          <w:rFonts w:ascii="Arial" w:hAnsi="Arial" w:cs="Arial"/>
          <w:sz w:val="24"/>
          <w:szCs w:val="24"/>
          <w:lang w:val="id-ID"/>
        </w:rPr>
        <w:t xml:space="preserve">sekolah </w:t>
      </w:r>
      <w:r w:rsidRPr="004677F9">
        <w:rPr>
          <w:rFonts w:ascii="Arial" w:hAnsi="Arial" w:cs="Arial"/>
          <w:sz w:val="24"/>
          <w:szCs w:val="24"/>
        </w:rPr>
        <w:t>semakin harmonis</w:t>
      </w:r>
      <w:r w:rsidRPr="004677F9">
        <w:rPr>
          <w:rFonts w:ascii="Arial" w:hAnsi="Arial" w:cs="Arial"/>
          <w:sz w:val="24"/>
          <w:szCs w:val="24"/>
          <w:lang w:val="id-ID"/>
        </w:rPr>
        <w:t>.</w:t>
      </w:r>
    </w:p>
    <w:p w:rsidR="0048021A" w:rsidRPr="00480445" w:rsidRDefault="0048021A" w:rsidP="0048021A">
      <w:pPr>
        <w:pStyle w:val="BodyTextIndent"/>
        <w:spacing w:after="0" w:line="360" w:lineRule="auto"/>
        <w:ind w:left="0" w:firstLine="851"/>
        <w:jc w:val="both"/>
        <w:rPr>
          <w:rFonts w:ascii="Arial" w:hAnsi="Arial" w:cs="Arial"/>
          <w:sz w:val="24"/>
          <w:szCs w:val="24"/>
        </w:rPr>
      </w:pPr>
      <w:r w:rsidRPr="004677F9">
        <w:rPr>
          <w:rFonts w:ascii="Arial" w:hAnsi="Arial" w:cs="Arial"/>
          <w:sz w:val="24"/>
          <w:szCs w:val="24"/>
          <w:lang w:val="id-ID"/>
        </w:rPr>
        <w:t xml:space="preserve">Kepala </w:t>
      </w:r>
      <w:r w:rsidRPr="004677F9">
        <w:rPr>
          <w:rFonts w:ascii="Arial" w:hAnsi="Arial" w:cs="Arial"/>
          <w:sz w:val="24"/>
          <w:szCs w:val="24"/>
        </w:rPr>
        <w:t>sekolah</w:t>
      </w:r>
      <w:r w:rsidRPr="004677F9">
        <w:rPr>
          <w:rFonts w:ascii="Arial" w:hAnsi="Arial" w:cs="Arial"/>
          <w:sz w:val="24"/>
          <w:szCs w:val="24"/>
          <w:lang w:val="id-ID"/>
        </w:rPr>
        <w:t xml:space="preserve"> m</w:t>
      </w:r>
      <w:r w:rsidRPr="004677F9">
        <w:rPr>
          <w:rFonts w:ascii="Arial" w:hAnsi="Arial" w:cs="Arial"/>
          <w:sz w:val="24"/>
          <w:szCs w:val="24"/>
        </w:rPr>
        <w:t>emberi</w:t>
      </w:r>
      <w:r w:rsidR="00B53F9B">
        <w:rPr>
          <w:rFonts w:ascii="Arial" w:hAnsi="Arial" w:cs="Arial"/>
          <w:sz w:val="24"/>
          <w:szCs w:val="24"/>
          <w:lang w:val="id-ID"/>
        </w:rPr>
        <w:t>kan</w:t>
      </w:r>
      <w:r w:rsidRPr="004677F9">
        <w:rPr>
          <w:rFonts w:ascii="Arial" w:hAnsi="Arial" w:cs="Arial"/>
          <w:sz w:val="24"/>
          <w:szCs w:val="24"/>
        </w:rPr>
        <w:t xml:space="preserve"> tugas ke</w:t>
      </w:r>
      <w:r w:rsidRPr="004677F9">
        <w:rPr>
          <w:rFonts w:ascii="Arial" w:hAnsi="Arial" w:cs="Arial"/>
          <w:sz w:val="24"/>
          <w:szCs w:val="24"/>
          <w:lang w:val="id-ID"/>
        </w:rPr>
        <w:t>p</w:t>
      </w:r>
      <w:r w:rsidRPr="004677F9">
        <w:rPr>
          <w:rFonts w:ascii="Arial" w:hAnsi="Arial" w:cs="Arial"/>
          <w:sz w:val="24"/>
          <w:szCs w:val="24"/>
        </w:rPr>
        <w:t>ada guru atau karyawan sesuai dengan porsinya</w:t>
      </w:r>
      <w:r w:rsidRPr="004677F9">
        <w:rPr>
          <w:rFonts w:ascii="Arial" w:hAnsi="Arial" w:cs="Arial"/>
          <w:sz w:val="24"/>
          <w:szCs w:val="24"/>
          <w:lang w:val="id-ID"/>
        </w:rPr>
        <w:t>,</w:t>
      </w:r>
      <w:r w:rsidRPr="004677F9">
        <w:rPr>
          <w:rFonts w:ascii="Arial" w:hAnsi="Arial" w:cs="Arial"/>
          <w:sz w:val="24"/>
          <w:szCs w:val="24"/>
        </w:rPr>
        <w:t xml:space="preserve"> sehingga mereka tidak merasa ada yang dilebihkan atau dianaktirikan</w:t>
      </w:r>
      <w:r w:rsidRPr="004677F9">
        <w:rPr>
          <w:rFonts w:ascii="Arial" w:hAnsi="Arial" w:cs="Arial"/>
          <w:sz w:val="24"/>
          <w:szCs w:val="24"/>
          <w:lang w:val="id-ID"/>
        </w:rPr>
        <w:t xml:space="preserve">. Kepala sekolah melakukannya dengan </w:t>
      </w:r>
      <w:r w:rsidRPr="004677F9">
        <w:rPr>
          <w:rFonts w:ascii="Arial" w:hAnsi="Arial" w:cs="Arial"/>
          <w:sz w:val="24"/>
          <w:szCs w:val="24"/>
        </w:rPr>
        <w:t xml:space="preserve">menumbuhkan </w:t>
      </w:r>
      <w:r w:rsidRPr="004677F9">
        <w:rPr>
          <w:rFonts w:ascii="Arial" w:hAnsi="Arial" w:cs="Arial"/>
          <w:sz w:val="24"/>
          <w:szCs w:val="24"/>
        </w:rPr>
        <w:lastRenderedPageBreak/>
        <w:t>sikap kebersamaan</w:t>
      </w:r>
      <w:r w:rsidRPr="004677F9">
        <w:rPr>
          <w:rFonts w:ascii="Arial" w:hAnsi="Arial" w:cs="Arial"/>
          <w:sz w:val="24"/>
          <w:szCs w:val="24"/>
          <w:lang w:val="id-ID"/>
        </w:rPr>
        <w:t>,</w:t>
      </w:r>
      <w:r w:rsidRPr="004677F9">
        <w:rPr>
          <w:rFonts w:ascii="Arial" w:hAnsi="Arial" w:cs="Arial"/>
          <w:sz w:val="24"/>
          <w:szCs w:val="24"/>
        </w:rPr>
        <w:t xml:space="preserve"> peduli </w:t>
      </w:r>
      <w:r w:rsidRPr="004677F9">
        <w:rPr>
          <w:rFonts w:ascii="Arial" w:hAnsi="Arial" w:cs="Arial"/>
          <w:sz w:val="24"/>
          <w:szCs w:val="24"/>
          <w:lang w:val="id-ID"/>
        </w:rPr>
        <w:t xml:space="preserve">kepada </w:t>
      </w:r>
      <w:r w:rsidRPr="004677F9">
        <w:rPr>
          <w:rFonts w:ascii="Arial" w:hAnsi="Arial" w:cs="Arial"/>
          <w:sz w:val="24"/>
          <w:szCs w:val="24"/>
        </w:rPr>
        <w:t>sesam</w:t>
      </w:r>
      <w:r w:rsidRPr="004677F9">
        <w:rPr>
          <w:rFonts w:ascii="Arial" w:hAnsi="Arial" w:cs="Arial"/>
          <w:sz w:val="24"/>
          <w:szCs w:val="24"/>
          <w:lang w:val="id-ID"/>
        </w:rPr>
        <w:t>a</w:t>
      </w:r>
      <w:r w:rsidRPr="004677F9">
        <w:rPr>
          <w:rFonts w:ascii="Arial" w:hAnsi="Arial" w:cs="Arial"/>
          <w:sz w:val="24"/>
          <w:szCs w:val="24"/>
        </w:rPr>
        <w:t xml:space="preserve"> dan tanggap terhadap lingkungan sekolah.</w:t>
      </w:r>
      <w:r w:rsidRPr="004677F9">
        <w:rPr>
          <w:rFonts w:ascii="Arial" w:hAnsi="Arial" w:cs="Arial"/>
          <w:sz w:val="24"/>
          <w:szCs w:val="24"/>
          <w:lang w:val="id-ID"/>
        </w:rPr>
        <w:t xml:space="preserve"> Pengendaliannya dilakukan dengan </w:t>
      </w:r>
      <w:r w:rsidRPr="004677F9">
        <w:rPr>
          <w:rFonts w:ascii="Arial" w:hAnsi="Arial" w:cs="Arial"/>
          <w:sz w:val="24"/>
          <w:szCs w:val="24"/>
        </w:rPr>
        <w:t>berusaha menciptakan suasana yang kondusif di lingkungan kerja</w:t>
      </w:r>
      <w:r w:rsidRPr="004677F9">
        <w:rPr>
          <w:rFonts w:ascii="Arial" w:hAnsi="Arial" w:cs="Arial"/>
          <w:sz w:val="24"/>
          <w:szCs w:val="24"/>
          <w:lang w:val="id-ID"/>
        </w:rPr>
        <w:t xml:space="preserve">. Dengan demikian </w:t>
      </w:r>
      <w:r w:rsidRPr="00480445">
        <w:rPr>
          <w:rFonts w:ascii="Arial" w:hAnsi="Arial" w:cs="Arial"/>
          <w:sz w:val="24"/>
          <w:szCs w:val="24"/>
          <w:lang w:val="id-ID"/>
        </w:rPr>
        <w:t xml:space="preserve">kepala sekolah </w:t>
      </w:r>
      <w:r w:rsidRPr="00480445">
        <w:rPr>
          <w:rFonts w:ascii="Arial" w:hAnsi="Arial" w:cs="Arial"/>
          <w:sz w:val="24"/>
          <w:szCs w:val="24"/>
        </w:rPr>
        <w:t>merasa</w:t>
      </w:r>
      <w:r w:rsidRPr="00480445">
        <w:rPr>
          <w:rFonts w:ascii="Arial" w:hAnsi="Arial" w:cs="Arial"/>
          <w:sz w:val="24"/>
          <w:szCs w:val="24"/>
          <w:lang w:val="id-ID"/>
        </w:rPr>
        <w:t>kan manfaat</w:t>
      </w:r>
      <w:r w:rsidRPr="00480445">
        <w:rPr>
          <w:rFonts w:ascii="Arial" w:hAnsi="Arial" w:cs="Arial"/>
          <w:sz w:val="24"/>
          <w:szCs w:val="24"/>
        </w:rPr>
        <w:t xml:space="preserve"> dengan apa yang sudah </w:t>
      </w:r>
      <w:r w:rsidRPr="00480445">
        <w:rPr>
          <w:rFonts w:ascii="Arial" w:hAnsi="Arial" w:cs="Arial"/>
          <w:sz w:val="24"/>
          <w:szCs w:val="24"/>
          <w:lang w:val="id-ID"/>
        </w:rPr>
        <w:t>di</w:t>
      </w:r>
      <w:r w:rsidRPr="00480445">
        <w:rPr>
          <w:rFonts w:ascii="Arial" w:hAnsi="Arial" w:cs="Arial"/>
          <w:sz w:val="24"/>
          <w:szCs w:val="24"/>
        </w:rPr>
        <w:t xml:space="preserve">lakukan </w:t>
      </w:r>
      <w:r w:rsidRPr="00480445">
        <w:rPr>
          <w:rFonts w:ascii="Arial" w:hAnsi="Arial" w:cs="Arial"/>
          <w:sz w:val="24"/>
          <w:szCs w:val="24"/>
          <w:lang w:val="id-ID"/>
        </w:rPr>
        <w:t xml:space="preserve">sehingga </w:t>
      </w:r>
      <w:r w:rsidRPr="00480445">
        <w:rPr>
          <w:rFonts w:ascii="Arial" w:hAnsi="Arial" w:cs="Arial"/>
          <w:sz w:val="24"/>
          <w:szCs w:val="24"/>
        </w:rPr>
        <w:t xml:space="preserve">kondisi lembaga </w:t>
      </w:r>
      <w:r w:rsidRPr="00480445">
        <w:rPr>
          <w:rFonts w:ascii="Arial" w:hAnsi="Arial" w:cs="Arial"/>
          <w:sz w:val="24"/>
          <w:szCs w:val="24"/>
          <w:lang w:val="id-ID"/>
        </w:rPr>
        <w:t xml:space="preserve">sekolah </w:t>
      </w:r>
      <w:r w:rsidRPr="00480445">
        <w:rPr>
          <w:rFonts w:ascii="Arial" w:hAnsi="Arial" w:cs="Arial"/>
          <w:sz w:val="24"/>
          <w:szCs w:val="24"/>
        </w:rPr>
        <w:t>menjadi kondusif dan terasa nyaman.</w:t>
      </w:r>
    </w:p>
    <w:p w:rsidR="0048021A" w:rsidRPr="00480445" w:rsidRDefault="0048021A" w:rsidP="0048021A">
      <w:pPr>
        <w:spacing w:line="360" w:lineRule="auto"/>
        <w:ind w:firstLine="851"/>
        <w:jc w:val="both"/>
        <w:rPr>
          <w:rFonts w:ascii="Arial" w:hAnsi="Arial" w:cs="Arial"/>
          <w:sz w:val="24"/>
          <w:szCs w:val="24"/>
          <w:lang w:val="id-ID"/>
        </w:rPr>
      </w:pPr>
      <w:r w:rsidRPr="00480445">
        <w:rPr>
          <w:rFonts w:ascii="Arial" w:hAnsi="Arial" w:cs="Arial"/>
          <w:sz w:val="24"/>
          <w:szCs w:val="24"/>
        </w:rPr>
        <w:t xml:space="preserve">Kepala sekolah dapat mengendalikan konflik </w:t>
      </w:r>
      <w:r w:rsidRPr="00480445">
        <w:rPr>
          <w:rFonts w:ascii="Arial" w:hAnsi="Arial" w:cs="Arial"/>
          <w:sz w:val="24"/>
          <w:szCs w:val="24"/>
          <w:lang w:val="id-ID"/>
        </w:rPr>
        <w:t xml:space="preserve">yang </w:t>
      </w:r>
      <w:r w:rsidRPr="00480445">
        <w:rPr>
          <w:rFonts w:ascii="Arial" w:hAnsi="Arial" w:cs="Arial"/>
          <w:sz w:val="24"/>
          <w:szCs w:val="24"/>
        </w:rPr>
        <w:t>ada</w:t>
      </w:r>
      <w:r w:rsidRPr="00480445">
        <w:rPr>
          <w:rFonts w:ascii="Arial" w:hAnsi="Arial" w:cs="Arial"/>
          <w:sz w:val="24"/>
          <w:szCs w:val="24"/>
          <w:lang w:val="id-ID"/>
        </w:rPr>
        <w:t xml:space="preserve"> </w:t>
      </w:r>
      <w:r w:rsidRPr="00480445">
        <w:rPr>
          <w:rFonts w:ascii="Arial" w:hAnsi="Arial" w:cs="Arial"/>
          <w:sz w:val="24"/>
          <w:szCs w:val="24"/>
        </w:rPr>
        <w:t xml:space="preserve">dan </w:t>
      </w:r>
      <w:r w:rsidRPr="00480445">
        <w:rPr>
          <w:rFonts w:ascii="Arial" w:hAnsi="Arial" w:cs="Arial"/>
          <w:sz w:val="24"/>
          <w:szCs w:val="24"/>
          <w:lang w:val="id-ID"/>
        </w:rPr>
        <w:t xml:space="preserve">dapat </w:t>
      </w:r>
      <w:r w:rsidRPr="00480445">
        <w:rPr>
          <w:rFonts w:ascii="Arial" w:hAnsi="Arial" w:cs="Arial"/>
          <w:sz w:val="24"/>
          <w:szCs w:val="24"/>
        </w:rPr>
        <w:t>memanf</w:t>
      </w:r>
      <w:r w:rsidRPr="00480445">
        <w:rPr>
          <w:rFonts w:ascii="Arial" w:hAnsi="Arial" w:cs="Arial"/>
          <w:sz w:val="24"/>
          <w:szCs w:val="24"/>
          <w:lang w:val="id-ID"/>
        </w:rPr>
        <w:t>a</w:t>
      </w:r>
      <w:r w:rsidRPr="00480445">
        <w:rPr>
          <w:rFonts w:ascii="Arial" w:hAnsi="Arial" w:cs="Arial"/>
          <w:sz w:val="24"/>
          <w:szCs w:val="24"/>
        </w:rPr>
        <w:t>at</w:t>
      </w:r>
      <w:r w:rsidRPr="00480445">
        <w:rPr>
          <w:rFonts w:ascii="Arial" w:hAnsi="Arial" w:cs="Arial"/>
          <w:sz w:val="24"/>
          <w:szCs w:val="24"/>
          <w:lang w:val="id-ID"/>
        </w:rPr>
        <w:t>k</w:t>
      </w:r>
      <w:r w:rsidRPr="00480445">
        <w:rPr>
          <w:rFonts w:ascii="Arial" w:hAnsi="Arial" w:cs="Arial"/>
          <w:sz w:val="24"/>
          <w:szCs w:val="24"/>
        </w:rPr>
        <w:t>annya untuk kemajuan</w:t>
      </w:r>
      <w:r w:rsidRPr="00480445">
        <w:rPr>
          <w:rFonts w:ascii="Arial" w:hAnsi="Arial" w:cs="Arial"/>
          <w:sz w:val="24"/>
          <w:szCs w:val="24"/>
          <w:lang w:val="id-ID"/>
        </w:rPr>
        <w:t xml:space="preserve"> organisasi sekolah. Pengendaliannya dilakukan dengan m</w:t>
      </w:r>
      <w:r w:rsidRPr="00480445">
        <w:rPr>
          <w:rFonts w:ascii="Arial" w:hAnsi="Arial" w:cs="Arial"/>
          <w:sz w:val="24"/>
          <w:szCs w:val="24"/>
        </w:rPr>
        <w:t>enciptakan suasana yang ko</w:t>
      </w:r>
      <w:r w:rsidRPr="00480445">
        <w:rPr>
          <w:rFonts w:ascii="Arial" w:hAnsi="Arial" w:cs="Arial"/>
          <w:sz w:val="24"/>
          <w:szCs w:val="24"/>
          <w:lang w:val="id-ID"/>
        </w:rPr>
        <w:t>n</w:t>
      </w:r>
      <w:r w:rsidRPr="00480445">
        <w:rPr>
          <w:rFonts w:ascii="Arial" w:hAnsi="Arial" w:cs="Arial"/>
          <w:sz w:val="24"/>
          <w:szCs w:val="24"/>
        </w:rPr>
        <w:t xml:space="preserve">dusif dengan </w:t>
      </w:r>
      <w:r w:rsidRPr="00480445">
        <w:rPr>
          <w:rFonts w:ascii="Arial" w:hAnsi="Arial" w:cs="Arial"/>
          <w:sz w:val="24"/>
          <w:szCs w:val="24"/>
          <w:lang w:val="id-ID"/>
        </w:rPr>
        <w:t xml:space="preserve">menggunakan </w:t>
      </w:r>
      <w:r w:rsidRPr="00480445">
        <w:rPr>
          <w:rFonts w:ascii="Arial" w:hAnsi="Arial" w:cs="Arial"/>
          <w:sz w:val="24"/>
          <w:szCs w:val="24"/>
        </w:rPr>
        <w:t>moto</w:t>
      </w:r>
      <w:r w:rsidRPr="00480445">
        <w:rPr>
          <w:rFonts w:ascii="Arial" w:hAnsi="Arial" w:cs="Arial"/>
          <w:sz w:val="24"/>
          <w:szCs w:val="24"/>
          <w:lang w:val="id-ID"/>
        </w:rPr>
        <w:t xml:space="preserve"> “</w:t>
      </w:r>
      <w:r w:rsidRPr="00480445">
        <w:rPr>
          <w:rFonts w:ascii="Arial" w:hAnsi="Arial" w:cs="Arial"/>
          <w:sz w:val="24"/>
          <w:szCs w:val="24"/>
        </w:rPr>
        <w:t>menyelesai</w:t>
      </w:r>
      <w:r w:rsidRPr="00480445">
        <w:rPr>
          <w:rFonts w:ascii="Arial" w:hAnsi="Arial" w:cs="Arial"/>
          <w:sz w:val="24"/>
          <w:szCs w:val="24"/>
          <w:lang w:val="id-ID"/>
        </w:rPr>
        <w:t xml:space="preserve">kan </w:t>
      </w:r>
      <w:r w:rsidRPr="00480445">
        <w:rPr>
          <w:rFonts w:ascii="Arial" w:hAnsi="Arial" w:cs="Arial"/>
          <w:sz w:val="24"/>
          <w:szCs w:val="24"/>
        </w:rPr>
        <w:t>masalah tanpa masalah</w:t>
      </w:r>
      <w:r w:rsidRPr="00480445">
        <w:rPr>
          <w:rFonts w:ascii="Arial" w:hAnsi="Arial" w:cs="Arial"/>
          <w:sz w:val="24"/>
          <w:szCs w:val="24"/>
          <w:lang w:val="id-ID"/>
        </w:rPr>
        <w:t>”. Akses yang diperoleh bahwa s</w:t>
      </w:r>
      <w:r w:rsidRPr="00480445">
        <w:rPr>
          <w:rFonts w:ascii="Arial" w:hAnsi="Arial" w:cs="Arial"/>
          <w:sz w:val="24"/>
          <w:szCs w:val="24"/>
        </w:rPr>
        <w:t>ebagai kepala sekolah memang harus jujur, berwibawa dan transparan</w:t>
      </w:r>
      <w:r w:rsidRPr="00480445">
        <w:rPr>
          <w:rFonts w:ascii="Arial" w:hAnsi="Arial" w:cs="Arial"/>
          <w:sz w:val="24"/>
          <w:szCs w:val="24"/>
          <w:lang w:val="id-ID"/>
        </w:rPr>
        <w:t>. Hal ini bermanfaat untuk m</w:t>
      </w:r>
      <w:r w:rsidRPr="00480445">
        <w:rPr>
          <w:rFonts w:ascii="Arial" w:hAnsi="Arial" w:cs="Arial"/>
          <w:sz w:val="24"/>
          <w:szCs w:val="24"/>
        </w:rPr>
        <w:t xml:space="preserve">eningkatkan </w:t>
      </w:r>
      <w:r w:rsidRPr="00480445">
        <w:rPr>
          <w:rFonts w:ascii="Arial" w:hAnsi="Arial" w:cs="Arial"/>
          <w:i/>
          <w:sz w:val="24"/>
          <w:szCs w:val="24"/>
        </w:rPr>
        <w:t>person</w:t>
      </w:r>
      <w:r w:rsidRPr="00480445">
        <w:rPr>
          <w:rFonts w:ascii="Arial" w:hAnsi="Arial" w:cs="Arial"/>
          <w:sz w:val="24"/>
          <w:szCs w:val="24"/>
        </w:rPr>
        <w:t xml:space="preserve"> sebag</w:t>
      </w:r>
      <w:r w:rsidRPr="00480445">
        <w:rPr>
          <w:rFonts w:ascii="Arial" w:hAnsi="Arial" w:cs="Arial"/>
          <w:sz w:val="24"/>
          <w:szCs w:val="24"/>
          <w:lang w:val="id-ID"/>
        </w:rPr>
        <w:t>a</w:t>
      </w:r>
      <w:r w:rsidRPr="00480445">
        <w:rPr>
          <w:rFonts w:ascii="Arial" w:hAnsi="Arial" w:cs="Arial"/>
          <w:sz w:val="24"/>
          <w:szCs w:val="24"/>
        </w:rPr>
        <w:t xml:space="preserve">i </w:t>
      </w:r>
      <w:r w:rsidRPr="00480445">
        <w:rPr>
          <w:rFonts w:ascii="Arial" w:hAnsi="Arial" w:cs="Arial"/>
          <w:i/>
          <w:sz w:val="24"/>
          <w:szCs w:val="24"/>
        </w:rPr>
        <w:t>leader</w:t>
      </w:r>
      <w:r w:rsidRPr="00480445">
        <w:rPr>
          <w:rFonts w:ascii="Arial" w:hAnsi="Arial" w:cs="Arial"/>
          <w:sz w:val="24"/>
          <w:szCs w:val="24"/>
          <w:lang w:val="id-ID"/>
        </w:rPr>
        <w:t>.</w:t>
      </w:r>
    </w:p>
    <w:p w:rsidR="0048021A" w:rsidRPr="00BF27B1" w:rsidRDefault="0048021A" w:rsidP="0048021A">
      <w:pPr>
        <w:spacing w:line="360" w:lineRule="auto"/>
        <w:ind w:firstLine="567"/>
        <w:jc w:val="both"/>
        <w:rPr>
          <w:rFonts w:ascii="Arial" w:hAnsi="Arial" w:cs="Arial"/>
          <w:sz w:val="24"/>
          <w:szCs w:val="24"/>
        </w:rPr>
      </w:pPr>
      <w:r w:rsidRPr="00BF27B1">
        <w:rPr>
          <w:rFonts w:ascii="Arial" w:hAnsi="Arial" w:cs="Arial"/>
          <w:sz w:val="24"/>
          <w:szCs w:val="24"/>
          <w:lang w:val="id-ID"/>
        </w:rPr>
        <w:t xml:space="preserve">Dalam </w:t>
      </w:r>
      <w:r w:rsidRPr="00BF27B1">
        <w:rPr>
          <w:rFonts w:ascii="Arial" w:hAnsi="Arial" w:cs="Arial"/>
          <w:sz w:val="24"/>
          <w:szCs w:val="24"/>
        </w:rPr>
        <w:t>menciptakan keharmonisan organisasi sekolah</w:t>
      </w:r>
      <w:r w:rsidRPr="00BF27B1">
        <w:rPr>
          <w:rFonts w:ascii="Arial" w:hAnsi="Arial" w:cs="Arial"/>
          <w:sz w:val="24"/>
          <w:szCs w:val="24"/>
          <w:lang w:val="id-ID"/>
        </w:rPr>
        <w:t>, kepala sekolah s</w:t>
      </w:r>
      <w:r w:rsidRPr="00BF27B1">
        <w:rPr>
          <w:rFonts w:ascii="Arial" w:hAnsi="Arial" w:cs="Arial"/>
          <w:sz w:val="24"/>
          <w:szCs w:val="24"/>
        </w:rPr>
        <w:t>enantisa selalu menanamkan sikap loyal, kebersamaan, kekeluargaan dan p</w:t>
      </w:r>
      <w:r w:rsidRPr="00BF27B1">
        <w:rPr>
          <w:rFonts w:ascii="Arial" w:hAnsi="Arial" w:cs="Arial"/>
          <w:sz w:val="24"/>
          <w:szCs w:val="24"/>
          <w:lang w:val="id-ID"/>
        </w:rPr>
        <w:t>e</w:t>
      </w:r>
      <w:r w:rsidRPr="00BF27B1">
        <w:rPr>
          <w:rFonts w:ascii="Arial" w:hAnsi="Arial" w:cs="Arial"/>
          <w:sz w:val="24"/>
          <w:szCs w:val="24"/>
        </w:rPr>
        <w:t>duli sesam</w:t>
      </w:r>
      <w:r w:rsidRPr="00BF27B1">
        <w:rPr>
          <w:rFonts w:ascii="Arial" w:hAnsi="Arial" w:cs="Arial"/>
          <w:sz w:val="24"/>
          <w:szCs w:val="24"/>
          <w:lang w:val="id-ID"/>
        </w:rPr>
        <w:t>a</w:t>
      </w:r>
      <w:r w:rsidRPr="00BF27B1">
        <w:rPr>
          <w:rFonts w:ascii="Arial" w:hAnsi="Arial" w:cs="Arial"/>
          <w:sz w:val="24"/>
          <w:szCs w:val="24"/>
        </w:rPr>
        <w:t xml:space="preserve"> dan peduli pada lingkungan</w:t>
      </w:r>
      <w:r w:rsidRPr="00BF27B1">
        <w:rPr>
          <w:rFonts w:ascii="Arial" w:hAnsi="Arial" w:cs="Arial"/>
          <w:sz w:val="24"/>
          <w:szCs w:val="24"/>
          <w:lang w:val="id-ID"/>
        </w:rPr>
        <w:t xml:space="preserve">. Pengendaliannya dilakukan dengan </w:t>
      </w:r>
      <w:r w:rsidRPr="00BF27B1">
        <w:rPr>
          <w:rFonts w:ascii="Arial" w:hAnsi="Arial" w:cs="Arial"/>
          <w:sz w:val="24"/>
          <w:szCs w:val="24"/>
        </w:rPr>
        <w:t xml:space="preserve">pemberian tugas secara </w:t>
      </w:r>
      <w:r w:rsidRPr="00BF27B1">
        <w:rPr>
          <w:rFonts w:ascii="Arial" w:hAnsi="Arial" w:cs="Arial"/>
          <w:i/>
          <w:sz w:val="24"/>
          <w:szCs w:val="24"/>
        </w:rPr>
        <w:t>teamwork</w:t>
      </w:r>
      <w:r w:rsidRPr="00BF27B1">
        <w:rPr>
          <w:rFonts w:ascii="Arial" w:hAnsi="Arial" w:cs="Arial"/>
          <w:sz w:val="24"/>
          <w:szCs w:val="24"/>
        </w:rPr>
        <w:t xml:space="preserve"> dan perilaku sehari hari</w:t>
      </w:r>
      <w:r w:rsidRPr="00BF27B1">
        <w:rPr>
          <w:rFonts w:ascii="Arial" w:hAnsi="Arial" w:cs="Arial"/>
          <w:sz w:val="24"/>
          <w:szCs w:val="24"/>
          <w:lang w:val="id-ID"/>
        </w:rPr>
        <w:t xml:space="preserve">. </w:t>
      </w:r>
      <w:r w:rsidRPr="00BF27B1">
        <w:rPr>
          <w:rFonts w:ascii="Arial" w:hAnsi="Arial" w:cs="Arial"/>
          <w:sz w:val="24"/>
          <w:szCs w:val="24"/>
        </w:rPr>
        <w:t xml:space="preserve">Akses </w:t>
      </w:r>
      <w:r w:rsidRPr="00BF27B1">
        <w:rPr>
          <w:rFonts w:ascii="Arial" w:hAnsi="Arial" w:cs="Arial"/>
          <w:sz w:val="24"/>
          <w:szCs w:val="24"/>
          <w:lang w:val="id-ID"/>
        </w:rPr>
        <w:t>dilakukan m</w:t>
      </w:r>
      <w:r w:rsidRPr="00BF27B1">
        <w:rPr>
          <w:rFonts w:ascii="Arial" w:hAnsi="Arial" w:cs="Arial"/>
          <w:sz w:val="24"/>
          <w:szCs w:val="24"/>
        </w:rPr>
        <w:t>elalui rapat</w:t>
      </w:r>
      <w:r w:rsidRPr="00BF27B1">
        <w:rPr>
          <w:rFonts w:ascii="Arial" w:hAnsi="Arial" w:cs="Arial"/>
          <w:sz w:val="24"/>
          <w:szCs w:val="24"/>
          <w:lang w:val="id-ID"/>
        </w:rPr>
        <w:t>-</w:t>
      </w:r>
      <w:r w:rsidRPr="00BF27B1">
        <w:rPr>
          <w:rFonts w:ascii="Arial" w:hAnsi="Arial" w:cs="Arial"/>
          <w:sz w:val="24"/>
          <w:szCs w:val="24"/>
        </w:rPr>
        <w:t xml:space="preserve">rapat dan </w:t>
      </w:r>
      <w:r w:rsidRPr="00B53F9B">
        <w:rPr>
          <w:rFonts w:ascii="Arial" w:hAnsi="Arial" w:cs="Arial"/>
          <w:i/>
          <w:sz w:val="24"/>
          <w:szCs w:val="24"/>
        </w:rPr>
        <w:t>bri</w:t>
      </w:r>
      <w:r w:rsidRPr="00B53F9B">
        <w:rPr>
          <w:rFonts w:ascii="Arial" w:hAnsi="Arial" w:cs="Arial"/>
          <w:i/>
          <w:sz w:val="24"/>
          <w:szCs w:val="24"/>
          <w:lang w:val="id-ID"/>
        </w:rPr>
        <w:t>e</w:t>
      </w:r>
      <w:r w:rsidRPr="00B53F9B">
        <w:rPr>
          <w:rFonts w:ascii="Arial" w:hAnsi="Arial" w:cs="Arial"/>
          <w:i/>
          <w:sz w:val="24"/>
          <w:szCs w:val="24"/>
        </w:rPr>
        <w:t>fing</w:t>
      </w:r>
      <w:r w:rsidRPr="00BF27B1">
        <w:rPr>
          <w:rFonts w:ascii="Arial" w:hAnsi="Arial" w:cs="Arial"/>
          <w:sz w:val="24"/>
          <w:szCs w:val="24"/>
          <w:lang w:val="id-ID"/>
        </w:rPr>
        <w:t xml:space="preserve">. </w:t>
      </w:r>
      <w:r w:rsidRPr="00BF27B1">
        <w:rPr>
          <w:rFonts w:ascii="Arial" w:hAnsi="Arial" w:cs="Arial"/>
          <w:sz w:val="24"/>
          <w:szCs w:val="24"/>
        </w:rPr>
        <w:t xml:space="preserve">Manfaat </w:t>
      </w:r>
      <w:r w:rsidRPr="00BF27B1">
        <w:rPr>
          <w:rFonts w:ascii="Arial" w:hAnsi="Arial" w:cs="Arial"/>
          <w:sz w:val="24"/>
          <w:szCs w:val="24"/>
          <w:lang w:val="id-ID"/>
        </w:rPr>
        <w:t>y</w:t>
      </w:r>
      <w:r w:rsidRPr="00BF27B1">
        <w:rPr>
          <w:rFonts w:ascii="Arial" w:hAnsi="Arial" w:cs="Arial"/>
          <w:sz w:val="24"/>
          <w:szCs w:val="24"/>
        </w:rPr>
        <w:t>ang di</w:t>
      </w:r>
      <w:r w:rsidRPr="00BF27B1">
        <w:rPr>
          <w:rFonts w:ascii="Arial" w:hAnsi="Arial" w:cs="Arial"/>
          <w:sz w:val="24"/>
          <w:szCs w:val="24"/>
          <w:lang w:val="id-ID"/>
        </w:rPr>
        <w:t>peroleh yaitu o</w:t>
      </w:r>
      <w:r w:rsidRPr="00BF27B1">
        <w:rPr>
          <w:rFonts w:ascii="Arial" w:hAnsi="Arial" w:cs="Arial"/>
          <w:sz w:val="24"/>
          <w:szCs w:val="24"/>
        </w:rPr>
        <w:t xml:space="preserve">rganisasi sekolah </w:t>
      </w:r>
      <w:r w:rsidR="00B53F9B">
        <w:rPr>
          <w:rFonts w:ascii="Arial" w:hAnsi="Arial" w:cs="Arial"/>
          <w:sz w:val="24"/>
          <w:szCs w:val="24"/>
          <w:lang w:val="id-ID"/>
        </w:rPr>
        <w:t xml:space="preserve">menjadi lebih </w:t>
      </w:r>
      <w:r w:rsidRPr="00BF27B1">
        <w:rPr>
          <w:rFonts w:ascii="Arial" w:hAnsi="Arial" w:cs="Arial"/>
          <w:sz w:val="24"/>
          <w:szCs w:val="24"/>
        </w:rPr>
        <w:t>kondusif, nyaman, tenteram dan damai.</w:t>
      </w:r>
    </w:p>
    <w:p w:rsidR="0048021A" w:rsidRDefault="0048021A" w:rsidP="0076723B">
      <w:pPr>
        <w:spacing w:line="360" w:lineRule="auto"/>
        <w:ind w:left="284" w:firstLine="709"/>
        <w:jc w:val="both"/>
        <w:rPr>
          <w:rFonts w:ascii="Arial" w:hAnsi="Arial" w:cs="Arial"/>
          <w:sz w:val="24"/>
          <w:szCs w:val="24"/>
          <w:lang w:val="id-ID"/>
        </w:rPr>
      </w:pPr>
    </w:p>
    <w:p w:rsidR="00B53F9B" w:rsidRPr="00B53F9B" w:rsidRDefault="00B53F9B" w:rsidP="00B53F9B">
      <w:pPr>
        <w:numPr>
          <w:ilvl w:val="0"/>
          <w:numId w:val="13"/>
        </w:numPr>
        <w:tabs>
          <w:tab w:val="clear" w:pos="720"/>
        </w:tabs>
        <w:spacing w:after="120"/>
        <w:ind w:left="426" w:hanging="426"/>
        <w:jc w:val="both"/>
        <w:rPr>
          <w:rFonts w:ascii="Arial" w:hAnsi="Arial" w:cs="Arial"/>
          <w:b/>
          <w:sz w:val="24"/>
          <w:szCs w:val="24"/>
          <w:lang w:val="sv-SE"/>
        </w:rPr>
      </w:pPr>
      <w:r w:rsidRPr="00B53F9B">
        <w:rPr>
          <w:rFonts w:ascii="Arial" w:hAnsi="Arial" w:cs="Arial"/>
          <w:b/>
          <w:sz w:val="24"/>
          <w:szCs w:val="24"/>
          <w:lang w:val="id-ID"/>
        </w:rPr>
        <w:t>F</w:t>
      </w:r>
      <w:r w:rsidR="001A2C85">
        <w:rPr>
          <w:rFonts w:ascii="Arial" w:hAnsi="Arial" w:cs="Arial"/>
          <w:b/>
          <w:sz w:val="24"/>
          <w:szCs w:val="24"/>
        </w:rPr>
        <w:t>aktor-</w:t>
      </w:r>
      <w:r w:rsidR="001A2C85">
        <w:rPr>
          <w:rFonts w:ascii="Arial" w:hAnsi="Arial" w:cs="Arial"/>
          <w:b/>
          <w:sz w:val="24"/>
          <w:szCs w:val="24"/>
          <w:lang w:val="id-ID"/>
        </w:rPr>
        <w:t>F</w:t>
      </w:r>
      <w:r w:rsidR="001A2C85">
        <w:rPr>
          <w:rFonts w:ascii="Arial" w:hAnsi="Arial" w:cs="Arial"/>
          <w:b/>
          <w:sz w:val="24"/>
          <w:szCs w:val="24"/>
        </w:rPr>
        <w:t xml:space="preserve">aktor </w:t>
      </w:r>
      <w:r w:rsidR="001A2C85">
        <w:rPr>
          <w:rFonts w:ascii="Arial" w:hAnsi="Arial" w:cs="Arial"/>
          <w:b/>
          <w:sz w:val="24"/>
          <w:szCs w:val="24"/>
          <w:lang w:val="id-ID"/>
        </w:rPr>
        <w:t>P</w:t>
      </w:r>
      <w:r w:rsidRPr="00B53F9B">
        <w:rPr>
          <w:rFonts w:ascii="Arial" w:hAnsi="Arial" w:cs="Arial"/>
          <w:b/>
          <w:sz w:val="24"/>
          <w:szCs w:val="24"/>
        </w:rPr>
        <w:t xml:space="preserve">endukung </w:t>
      </w:r>
      <w:r w:rsidRPr="00B53F9B">
        <w:rPr>
          <w:rFonts w:ascii="Arial" w:hAnsi="Arial" w:cs="Arial"/>
          <w:b/>
          <w:sz w:val="24"/>
          <w:szCs w:val="24"/>
          <w:lang w:val="id-ID"/>
        </w:rPr>
        <w:t xml:space="preserve">dan </w:t>
      </w:r>
      <w:r w:rsidR="001A2C85">
        <w:rPr>
          <w:rFonts w:ascii="Arial" w:hAnsi="Arial" w:cs="Arial"/>
          <w:b/>
          <w:sz w:val="24"/>
          <w:szCs w:val="24"/>
          <w:lang w:val="id-ID"/>
        </w:rPr>
        <w:t>P</w:t>
      </w:r>
      <w:r w:rsidRPr="00B53F9B">
        <w:rPr>
          <w:rFonts w:ascii="Arial" w:hAnsi="Arial" w:cs="Arial"/>
          <w:b/>
          <w:sz w:val="24"/>
          <w:szCs w:val="24"/>
        </w:rPr>
        <w:t xml:space="preserve">enghambat dalam </w:t>
      </w:r>
      <w:r w:rsidR="001A2C85">
        <w:rPr>
          <w:rFonts w:ascii="Arial" w:hAnsi="Arial" w:cs="Arial"/>
          <w:b/>
          <w:sz w:val="24"/>
          <w:szCs w:val="24"/>
          <w:lang w:val="id-ID"/>
        </w:rPr>
        <w:t>M</w:t>
      </w:r>
      <w:r w:rsidRPr="00B53F9B">
        <w:rPr>
          <w:rFonts w:ascii="Arial" w:hAnsi="Arial" w:cs="Arial"/>
          <w:b/>
          <w:sz w:val="24"/>
          <w:szCs w:val="24"/>
        </w:rPr>
        <w:t xml:space="preserve">ewujudkan </w:t>
      </w:r>
      <w:r w:rsidR="001A2C85">
        <w:rPr>
          <w:rFonts w:ascii="Arial" w:hAnsi="Arial" w:cs="Arial"/>
          <w:b/>
          <w:sz w:val="24"/>
          <w:szCs w:val="24"/>
          <w:lang w:val="id-ID"/>
        </w:rPr>
        <w:t>K</w:t>
      </w:r>
      <w:r w:rsidRPr="00B53F9B">
        <w:rPr>
          <w:rFonts w:ascii="Arial" w:hAnsi="Arial" w:cs="Arial"/>
          <w:b/>
          <w:sz w:val="24"/>
          <w:szCs w:val="24"/>
        </w:rPr>
        <w:t xml:space="preserve">epemimpinan </w:t>
      </w:r>
      <w:r w:rsidR="001A2C85">
        <w:rPr>
          <w:rFonts w:ascii="Arial" w:hAnsi="Arial" w:cs="Arial"/>
          <w:b/>
          <w:sz w:val="24"/>
          <w:szCs w:val="24"/>
          <w:lang w:val="id-ID"/>
        </w:rPr>
        <w:t>T</w:t>
      </w:r>
      <w:r w:rsidRPr="00B53F9B">
        <w:rPr>
          <w:rFonts w:ascii="Arial" w:hAnsi="Arial" w:cs="Arial"/>
          <w:b/>
          <w:sz w:val="24"/>
          <w:szCs w:val="24"/>
        </w:rPr>
        <w:t xml:space="preserve">ransformasional </w:t>
      </w:r>
      <w:r w:rsidR="001A2C85">
        <w:rPr>
          <w:rFonts w:ascii="Arial" w:hAnsi="Arial" w:cs="Arial"/>
          <w:b/>
          <w:sz w:val="24"/>
          <w:szCs w:val="24"/>
          <w:lang w:val="id-ID"/>
        </w:rPr>
        <w:t>B</w:t>
      </w:r>
      <w:r w:rsidRPr="00B53F9B">
        <w:rPr>
          <w:rFonts w:ascii="Arial" w:hAnsi="Arial" w:cs="Arial"/>
          <w:b/>
          <w:sz w:val="24"/>
          <w:szCs w:val="24"/>
        </w:rPr>
        <w:t xml:space="preserve">erbasis </w:t>
      </w:r>
      <w:r w:rsidR="001A2C85">
        <w:rPr>
          <w:rFonts w:ascii="Arial" w:hAnsi="Arial" w:cs="Arial"/>
          <w:b/>
          <w:sz w:val="24"/>
          <w:szCs w:val="24"/>
          <w:lang w:val="id-ID"/>
        </w:rPr>
        <w:t>G</w:t>
      </w:r>
      <w:r w:rsidRPr="00B53F9B">
        <w:rPr>
          <w:rFonts w:ascii="Arial" w:hAnsi="Arial" w:cs="Arial"/>
          <w:b/>
          <w:sz w:val="24"/>
          <w:szCs w:val="24"/>
        </w:rPr>
        <w:t xml:space="preserve">ender </w:t>
      </w:r>
    </w:p>
    <w:p w:rsidR="0039091E" w:rsidRDefault="001A2C85" w:rsidP="0039091E">
      <w:pPr>
        <w:spacing w:line="360" w:lineRule="auto"/>
        <w:ind w:firstLine="851"/>
        <w:jc w:val="both"/>
        <w:rPr>
          <w:rFonts w:ascii="Arial" w:hAnsi="Arial" w:cs="Arial"/>
          <w:sz w:val="24"/>
          <w:szCs w:val="24"/>
          <w:lang w:val="id-ID"/>
        </w:rPr>
      </w:pPr>
      <w:r>
        <w:rPr>
          <w:rFonts w:ascii="Arial" w:hAnsi="Arial" w:cs="Arial"/>
          <w:sz w:val="24"/>
          <w:szCs w:val="24"/>
          <w:lang w:val="id-ID"/>
        </w:rPr>
        <w:t xml:space="preserve">Pola </w:t>
      </w:r>
      <w:r w:rsidR="00B53F9B" w:rsidRPr="00AA699C">
        <w:rPr>
          <w:rFonts w:ascii="Arial" w:hAnsi="Arial" w:cs="Arial"/>
          <w:sz w:val="24"/>
          <w:szCs w:val="24"/>
          <w:lang w:val="id-ID"/>
        </w:rPr>
        <w:t xml:space="preserve">kepemimpinan transformasional </w:t>
      </w:r>
      <w:r w:rsidR="0039091E">
        <w:rPr>
          <w:rFonts w:ascii="Arial" w:hAnsi="Arial" w:cs="Arial"/>
          <w:sz w:val="24"/>
          <w:szCs w:val="24"/>
          <w:lang w:val="id-ID"/>
        </w:rPr>
        <w:t xml:space="preserve">mulai dikembangkan dalam institusi pendidikan sehingga kepala sekolah dapat </w:t>
      </w:r>
      <w:r w:rsidR="0039091E" w:rsidRPr="005056D5">
        <w:rPr>
          <w:rFonts w:ascii="Arial" w:hAnsi="Arial" w:cs="Arial"/>
          <w:sz w:val="24"/>
          <w:szCs w:val="24"/>
        </w:rPr>
        <w:t>men</w:t>
      </w:r>
      <w:r w:rsidR="0039091E">
        <w:rPr>
          <w:rFonts w:ascii="Arial" w:hAnsi="Arial" w:cs="Arial"/>
          <w:sz w:val="24"/>
          <w:szCs w:val="24"/>
        </w:rPr>
        <w:t>ampilkan dirinya dengan gaya kepemimpinan transformasional dan men</w:t>
      </w:r>
      <w:r w:rsidR="0039091E" w:rsidRPr="005056D5">
        <w:rPr>
          <w:rFonts w:ascii="Arial" w:hAnsi="Arial" w:cs="Arial"/>
          <w:sz w:val="24"/>
          <w:szCs w:val="24"/>
        </w:rPr>
        <w:t>erapkan</w:t>
      </w:r>
      <w:r w:rsidR="0039091E">
        <w:rPr>
          <w:rFonts w:ascii="Arial" w:hAnsi="Arial" w:cs="Arial"/>
          <w:sz w:val="24"/>
          <w:szCs w:val="24"/>
        </w:rPr>
        <w:t xml:space="preserve">nya dalam pengelolaan pendidikan </w:t>
      </w:r>
      <w:r w:rsidR="0039091E" w:rsidRPr="005056D5">
        <w:rPr>
          <w:rFonts w:ascii="Arial" w:hAnsi="Arial" w:cs="Arial"/>
          <w:sz w:val="24"/>
          <w:szCs w:val="24"/>
        </w:rPr>
        <w:t>di sekolahnya.</w:t>
      </w:r>
      <w:r w:rsidR="0039091E">
        <w:rPr>
          <w:rFonts w:ascii="Arial" w:hAnsi="Arial" w:cs="Arial"/>
          <w:sz w:val="24"/>
          <w:szCs w:val="24"/>
          <w:lang w:val="id-ID"/>
        </w:rPr>
        <w:t xml:space="preserve"> Dengan memposisikan dirinya sebagai kepala sekolah yang mengembangkan pola kepemimpinan transformasional, maka kepala sekolah harus dapat mengubah </w:t>
      </w:r>
      <w:r w:rsidR="0039091E" w:rsidRPr="00F03B1E">
        <w:rPr>
          <w:rFonts w:ascii="Arial" w:hAnsi="Arial" w:cs="Arial"/>
          <w:sz w:val="24"/>
          <w:szCs w:val="24"/>
        </w:rPr>
        <w:t xml:space="preserve">dan mentransformasikan individu </w:t>
      </w:r>
      <w:r w:rsidR="0039091E">
        <w:rPr>
          <w:rFonts w:ascii="Arial" w:hAnsi="Arial" w:cs="Arial"/>
          <w:sz w:val="24"/>
          <w:szCs w:val="24"/>
          <w:lang w:val="id-ID"/>
        </w:rPr>
        <w:t xml:space="preserve">yang ada di sekolah </w:t>
      </w:r>
      <w:r w:rsidR="0039091E" w:rsidRPr="00F03B1E">
        <w:rPr>
          <w:rFonts w:ascii="Arial" w:hAnsi="Arial" w:cs="Arial"/>
          <w:sz w:val="24"/>
          <w:szCs w:val="24"/>
        </w:rPr>
        <w:t xml:space="preserve">agar mau berubah dan </w:t>
      </w:r>
      <w:r w:rsidR="0039091E" w:rsidRPr="00F03B1E">
        <w:rPr>
          <w:rFonts w:ascii="Arial" w:hAnsi="Arial" w:cs="Arial"/>
          <w:sz w:val="24"/>
          <w:szCs w:val="24"/>
        </w:rPr>
        <w:lastRenderedPageBreak/>
        <w:t>meningkatkan dirinya</w:t>
      </w:r>
      <w:r w:rsidR="0039091E">
        <w:rPr>
          <w:rFonts w:ascii="Arial" w:hAnsi="Arial" w:cs="Arial"/>
          <w:sz w:val="24"/>
          <w:szCs w:val="24"/>
          <w:lang w:val="id-ID"/>
        </w:rPr>
        <w:t xml:space="preserve"> dengan </w:t>
      </w:r>
      <w:r w:rsidR="0039091E" w:rsidRPr="00F03B1E">
        <w:rPr>
          <w:rFonts w:ascii="Arial" w:hAnsi="Arial" w:cs="Arial"/>
          <w:sz w:val="24"/>
          <w:szCs w:val="24"/>
        </w:rPr>
        <w:t xml:space="preserve">melibatkan motif dan pemenuhan kebutuhan serta penghargaan terhadap </w:t>
      </w:r>
      <w:r w:rsidR="00D05165">
        <w:rPr>
          <w:rFonts w:ascii="Arial" w:hAnsi="Arial" w:cs="Arial"/>
          <w:sz w:val="24"/>
          <w:szCs w:val="24"/>
          <w:lang w:val="id-ID"/>
        </w:rPr>
        <w:t>s</w:t>
      </w:r>
      <w:r w:rsidR="0039091E">
        <w:rPr>
          <w:rFonts w:ascii="Arial" w:hAnsi="Arial" w:cs="Arial"/>
          <w:sz w:val="24"/>
          <w:szCs w:val="24"/>
          <w:lang w:val="id-ID"/>
        </w:rPr>
        <w:t>eluruh warga sekolahnya</w:t>
      </w:r>
      <w:r w:rsidR="0039091E" w:rsidRPr="00F03B1E">
        <w:rPr>
          <w:rFonts w:ascii="Arial" w:hAnsi="Arial" w:cs="Arial"/>
          <w:sz w:val="24"/>
          <w:szCs w:val="24"/>
        </w:rPr>
        <w:t>.</w:t>
      </w:r>
    </w:p>
    <w:p w:rsidR="00D05165" w:rsidRDefault="00D05165" w:rsidP="00D05165">
      <w:pPr>
        <w:tabs>
          <w:tab w:val="num" w:pos="0"/>
        </w:tabs>
        <w:spacing w:line="360" w:lineRule="auto"/>
        <w:ind w:firstLine="844"/>
        <w:jc w:val="both"/>
        <w:rPr>
          <w:rFonts w:ascii="Arial" w:hAnsi="Arial" w:cs="Arial"/>
          <w:sz w:val="24"/>
          <w:szCs w:val="24"/>
          <w:lang w:val="id-ID"/>
        </w:rPr>
      </w:pPr>
      <w:r>
        <w:rPr>
          <w:rFonts w:ascii="Arial" w:hAnsi="Arial" w:cs="Arial"/>
          <w:sz w:val="24"/>
          <w:szCs w:val="24"/>
          <w:lang w:val="id-ID"/>
        </w:rPr>
        <w:t xml:space="preserve">Dengan menerapkan </w:t>
      </w:r>
      <w:r w:rsidR="0039091E" w:rsidRPr="00F03B1E">
        <w:rPr>
          <w:rFonts w:ascii="Arial" w:hAnsi="Arial" w:cs="Arial"/>
          <w:sz w:val="24"/>
          <w:szCs w:val="24"/>
        </w:rPr>
        <w:t>kepemimpinan tranformasional</w:t>
      </w:r>
      <w:r>
        <w:rPr>
          <w:rFonts w:ascii="Arial" w:hAnsi="Arial" w:cs="Arial"/>
          <w:sz w:val="24"/>
          <w:szCs w:val="24"/>
          <w:lang w:val="id-ID"/>
        </w:rPr>
        <w:t xml:space="preserve"> di sekolahnya, maka kepala sekolah harus menjadi sosok panutan di sekolahnya, menjadi motivator yang memberikan inspirasi, sebagai orang yang dapat </w:t>
      </w:r>
      <w:r w:rsidR="0039091E" w:rsidRPr="00D67876">
        <w:rPr>
          <w:rFonts w:ascii="Arial" w:hAnsi="Arial" w:cs="Arial"/>
          <w:sz w:val="24"/>
          <w:szCs w:val="24"/>
        </w:rPr>
        <w:t>menumbuhkan kreativitas dan inovasi</w:t>
      </w:r>
      <w:r>
        <w:rPr>
          <w:rFonts w:ascii="Arial" w:hAnsi="Arial" w:cs="Arial"/>
          <w:sz w:val="24"/>
          <w:szCs w:val="24"/>
          <w:lang w:val="id-ID"/>
        </w:rPr>
        <w:t xml:space="preserve">, dan bertindak sebagai pembimbing dan penasehat di sekolahnya. </w:t>
      </w:r>
    </w:p>
    <w:p w:rsidR="000813EF" w:rsidRPr="009D79F6" w:rsidRDefault="00B53F9B" w:rsidP="00D05165">
      <w:pPr>
        <w:pStyle w:val="BodyTextIndent"/>
        <w:spacing w:after="0" w:line="360" w:lineRule="auto"/>
        <w:ind w:left="0" w:firstLine="851"/>
        <w:jc w:val="both"/>
        <w:rPr>
          <w:rFonts w:ascii="Arial" w:hAnsi="Arial" w:cs="Arial"/>
          <w:sz w:val="24"/>
          <w:szCs w:val="24"/>
          <w:lang w:val="fi-FI"/>
        </w:rPr>
      </w:pPr>
      <w:r w:rsidRPr="003029A2">
        <w:rPr>
          <w:rStyle w:val="longtext"/>
          <w:rFonts w:ascii="Arial" w:hAnsi="Arial" w:cs="Arial"/>
          <w:sz w:val="24"/>
          <w:szCs w:val="24"/>
          <w:shd w:val="clear" w:color="auto" w:fill="FFFFFF"/>
          <w:lang w:val="id-ID"/>
        </w:rPr>
        <w:t xml:space="preserve">Berdasarkan data kualitatif hasil wawancara mendalam dari beberapa responden diperoleh </w:t>
      </w:r>
      <w:r w:rsidRPr="003029A2">
        <w:rPr>
          <w:rFonts w:ascii="Arial" w:hAnsi="Arial" w:cs="Arial"/>
          <w:sz w:val="24"/>
          <w:szCs w:val="24"/>
          <w:lang w:val="id-ID"/>
        </w:rPr>
        <w:t xml:space="preserve">deskripsi data kualitatif </w:t>
      </w:r>
      <w:r w:rsidR="00D05165">
        <w:rPr>
          <w:rFonts w:ascii="Arial" w:hAnsi="Arial" w:cs="Arial"/>
          <w:sz w:val="24"/>
          <w:szCs w:val="24"/>
          <w:lang w:val="id-ID"/>
        </w:rPr>
        <w:t xml:space="preserve">tentang faktor-faktor pendukung dan faktor-faktor penghambat dalam mewujudkan </w:t>
      </w:r>
      <w:r w:rsidRPr="003029A2">
        <w:rPr>
          <w:rFonts w:ascii="Arial" w:hAnsi="Arial" w:cs="Arial"/>
          <w:sz w:val="24"/>
          <w:szCs w:val="24"/>
          <w:lang w:val="id-ID"/>
        </w:rPr>
        <w:t>k</w:t>
      </w:r>
      <w:r w:rsidRPr="003029A2">
        <w:rPr>
          <w:rFonts w:ascii="Arial" w:hAnsi="Arial" w:cs="Arial"/>
          <w:sz w:val="24"/>
          <w:szCs w:val="24"/>
          <w:lang w:val="fi-FI"/>
        </w:rPr>
        <w:t>epemimpinan transformasional kepala sekolah</w:t>
      </w:r>
      <w:r w:rsidRPr="003029A2">
        <w:rPr>
          <w:rFonts w:ascii="Arial" w:hAnsi="Arial" w:cs="Arial"/>
          <w:sz w:val="24"/>
          <w:szCs w:val="24"/>
          <w:lang w:val="id-ID"/>
        </w:rPr>
        <w:t xml:space="preserve"> </w:t>
      </w:r>
      <w:r w:rsidR="00D05165">
        <w:rPr>
          <w:rFonts w:ascii="Arial" w:hAnsi="Arial" w:cs="Arial"/>
          <w:sz w:val="24"/>
          <w:szCs w:val="24"/>
          <w:lang w:val="id-ID"/>
        </w:rPr>
        <w:t xml:space="preserve">berbasis gender di </w:t>
      </w:r>
      <w:r w:rsidRPr="003029A2">
        <w:rPr>
          <w:rFonts w:ascii="Arial" w:hAnsi="Arial" w:cs="Arial"/>
          <w:sz w:val="24"/>
          <w:szCs w:val="24"/>
          <w:lang w:val="id-ID"/>
        </w:rPr>
        <w:t>SMP Negeri Kodya Yogyakarta</w:t>
      </w:r>
      <w:r w:rsidR="00D05165">
        <w:rPr>
          <w:rFonts w:ascii="Arial" w:hAnsi="Arial" w:cs="Arial"/>
          <w:sz w:val="24"/>
          <w:szCs w:val="24"/>
          <w:lang w:val="id-ID"/>
        </w:rPr>
        <w:t xml:space="preserve">.  </w:t>
      </w:r>
      <w:r w:rsidR="00BF27B1">
        <w:rPr>
          <w:rFonts w:ascii="Arial" w:hAnsi="Arial" w:cs="Arial"/>
          <w:sz w:val="24"/>
          <w:szCs w:val="24"/>
          <w:lang w:val="id-ID"/>
        </w:rPr>
        <w:t>Dalam</w:t>
      </w:r>
      <w:r w:rsidR="000813EF">
        <w:rPr>
          <w:rFonts w:ascii="Arial" w:hAnsi="Arial" w:cs="Arial"/>
          <w:sz w:val="24"/>
          <w:szCs w:val="24"/>
          <w:lang w:val="id-ID"/>
        </w:rPr>
        <w:t xml:space="preserve"> </w:t>
      </w:r>
      <w:r w:rsidR="00BF27B1">
        <w:rPr>
          <w:rFonts w:ascii="Arial" w:hAnsi="Arial" w:cs="Arial"/>
          <w:sz w:val="24"/>
          <w:szCs w:val="24"/>
          <w:lang w:val="id-ID"/>
        </w:rPr>
        <w:t xml:space="preserve"> </w:t>
      </w:r>
      <w:r w:rsidR="000813EF">
        <w:rPr>
          <w:rFonts w:ascii="Arial" w:hAnsi="Arial" w:cs="Arial"/>
          <w:sz w:val="24"/>
          <w:szCs w:val="24"/>
          <w:lang w:val="id-ID"/>
        </w:rPr>
        <w:t xml:space="preserve">pembentukan </w:t>
      </w:r>
      <w:r w:rsidR="000813EF">
        <w:rPr>
          <w:rFonts w:ascii="Arial" w:hAnsi="Arial" w:cs="Arial"/>
          <w:sz w:val="24"/>
          <w:szCs w:val="24"/>
          <w:lang w:val="fi-FI"/>
        </w:rPr>
        <w:t xml:space="preserve">kepemimpinan transformasional kepala sekolah </w:t>
      </w:r>
      <w:r w:rsidR="000813EF">
        <w:rPr>
          <w:rFonts w:ascii="Arial" w:hAnsi="Arial" w:cs="Arial"/>
          <w:sz w:val="24"/>
          <w:szCs w:val="24"/>
          <w:lang w:val="id-ID"/>
        </w:rPr>
        <w:t>berbasis gender</w:t>
      </w:r>
      <w:r w:rsidR="00BF27B1">
        <w:rPr>
          <w:rFonts w:ascii="Arial" w:hAnsi="Arial" w:cs="Arial"/>
          <w:sz w:val="24"/>
          <w:szCs w:val="24"/>
          <w:lang w:val="id-ID"/>
        </w:rPr>
        <w:t xml:space="preserve"> dapat diidentifikasi</w:t>
      </w:r>
      <w:r w:rsidR="00554CC1">
        <w:rPr>
          <w:rFonts w:ascii="Arial" w:hAnsi="Arial" w:cs="Arial"/>
          <w:sz w:val="24"/>
          <w:szCs w:val="24"/>
          <w:lang w:val="id-ID"/>
        </w:rPr>
        <w:t>kan</w:t>
      </w:r>
      <w:r w:rsidR="00BF27B1" w:rsidRPr="00BF27B1">
        <w:rPr>
          <w:rFonts w:ascii="Arial" w:hAnsi="Arial" w:cs="Arial"/>
          <w:sz w:val="24"/>
          <w:szCs w:val="24"/>
          <w:lang w:val="id-ID"/>
        </w:rPr>
        <w:t xml:space="preserve"> </w:t>
      </w:r>
      <w:r w:rsidR="00BF27B1">
        <w:rPr>
          <w:rFonts w:ascii="Arial" w:hAnsi="Arial" w:cs="Arial"/>
          <w:sz w:val="24"/>
          <w:szCs w:val="24"/>
          <w:lang w:val="id-ID"/>
        </w:rPr>
        <w:t>faktor</w:t>
      </w:r>
      <w:r w:rsidR="00554CC1">
        <w:rPr>
          <w:rFonts w:ascii="Arial" w:hAnsi="Arial" w:cs="Arial"/>
          <w:sz w:val="24"/>
          <w:szCs w:val="24"/>
          <w:lang w:val="id-ID"/>
        </w:rPr>
        <w:t>-</w:t>
      </w:r>
      <w:r w:rsidR="00BF27B1">
        <w:rPr>
          <w:rFonts w:ascii="Arial" w:hAnsi="Arial" w:cs="Arial"/>
          <w:sz w:val="24"/>
          <w:szCs w:val="24"/>
          <w:lang w:val="id-ID"/>
        </w:rPr>
        <w:t xml:space="preserve">faktor pendukungnya, </w:t>
      </w:r>
      <w:r w:rsidR="00554CC1">
        <w:rPr>
          <w:rFonts w:ascii="Arial" w:hAnsi="Arial" w:cs="Arial"/>
          <w:sz w:val="24"/>
          <w:szCs w:val="24"/>
          <w:lang w:val="id-ID"/>
        </w:rPr>
        <w:t>sebagai berikut</w:t>
      </w:r>
      <w:r w:rsidR="00F21D90">
        <w:rPr>
          <w:rFonts w:ascii="Arial" w:hAnsi="Arial" w:cs="Arial"/>
          <w:sz w:val="24"/>
          <w:szCs w:val="24"/>
          <w:lang w:val="id-ID"/>
        </w:rPr>
        <w:t>:</w:t>
      </w:r>
    </w:p>
    <w:p w:rsidR="00F43A96" w:rsidRPr="00F21D90" w:rsidRDefault="00554CC1" w:rsidP="008E03F3">
      <w:pPr>
        <w:pStyle w:val="ListParagraph"/>
        <w:numPr>
          <w:ilvl w:val="0"/>
          <w:numId w:val="14"/>
        </w:numPr>
        <w:spacing w:line="360" w:lineRule="auto"/>
        <w:ind w:left="284" w:hanging="284"/>
        <w:jc w:val="both"/>
        <w:rPr>
          <w:rFonts w:ascii="Arial" w:hAnsi="Arial" w:cs="Arial"/>
          <w:sz w:val="24"/>
          <w:szCs w:val="24"/>
        </w:rPr>
      </w:pPr>
      <w:r>
        <w:rPr>
          <w:rFonts w:ascii="Arial" w:hAnsi="Arial" w:cs="Arial"/>
          <w:sz w:val="24"/>
          <w:szCs w:val="24"/>
          <w:lang w:val="id-ID"/>
        </w:rPr>
        <w:t>Adanya d</w:t>
      </w:r>
      <w:r w:rsidR="000813EF" w:rsidRPr="00F21D90">
        <w:rPr>
          <w:rFonts w:ascii="Arial" w:hAnsi="Arial" w:cs="Arial"/>
          <w:sz w:val="24"/>
          <w:szCs w:val="24"/>
        </w:rPr>
        <w:t>ukungan keluarga</w:t>
      </w:r>
      <w:r w:rsidR="000813EF" w:rsidRPr="00F21D90">
        <w:rPr>
          <w:rFonts w:ascii="Arial" w:hAnsi="Arial" w:cs="Arial"/>
          <w:sz w:val="24"/>
          <w:szCs w:val="24"/>
          <w:lang w:val="id-ID"/>
        </w:rPr>
        <w:t xml:space="preserve">, khususnya </w:t>
      </w:r>
      <w:r w:rsidR="00F43A96" w:rsidRPr="00F21D90">
        <w:rPr>
          <w:rFonts w:ascii="Arial" w:hAnsi="Arial" w:cs="Arial"/>
          <w:sz w:val="24"/>
          <w:szCs w:val="24"/>
        </w:rPr>
        <w:t>suami</w:t>
      </w:r>
      <w:r w:rsidR="000813EF" w:rsidRPr="00F21D90">
        <w:rPr>
          <w:rFonts w:ascii="Arial" w:hAnsi="Arial" w:cs="Arial"/>
          <w:sz w:val="24"/>
          <w:szCs w:val="24"/>
          <w:lang w:val="id-ID"/>
        </w:rPr>
        <w:t xml:space="preserve"> sebagai seorang</w:t>
      </w:r>
      <w:r w:rsidR="00F43A96" w:rsidRPr="00F21D90">
        <w:rPr>
          <w:rFonts w:ascii="Arial" w:hAnsi="Arial" w:cs="Arial"/>
          <w:sz w:val="24"/>
          <w:szCs w:val="24"/>
        </w:rPr>
        <w:t xml:space="preserve"> guru</w:t>
      </w:r>
      <w:r w:rsidR="000813EF" w:rsidRPr="00F21D90">
        <w:rPr>
          <w:rFonts w:ascii="Arial" w:hAnsi="Arial" w:cs="Arial"/>
          <w:sz w:val="24"/>
          <w:szCs w:val="24"/>
          <w:lang w:val="id-ID"/>
        </w:rPr>
        <w:t>.</w:t>
      </w:r>
    </w:p>
    <w:p w:rsidR="00F43A96" w:rsidRPr="00F21D90" w:rsidRDefault="00554CC1" w:rsidP="008E03F3">
      <w:pPr>
        <w:pStyle w:val="ListParagraph"/>
        <w:numPr>
          <w:ilvl w:val="0"/>
          <w:numId w:val="14"/>
        </w:numPr>
        <w:spacing w:line="360" w:lineRule="auto"/>
        <w:ind w:left="284" w:hanging="284"/>
        <w:jc w:val="both"/>
        <w:rPr>
          <w:rFonts w:ascii="Arial" w:hAnsi="Arial" w:cs="Arial"/>
          <w:sz w:val="24"/>
          <w:szCs w:val="24"/>
        </w:rPr>
      </w:pPr>
      <w:r>
        <w:rPr>
          <w:rFonts w:ascii="Arial" w:hAnsi="Arial" w:cs="Arial"/>
          <w:sz w:val="24"/>
          <w:szCs w:val="24"/>
          <w:lang w:val="id-ID"/>
        </w:rPr>
        <w:t>Adanya f</w:t>
      </w:r>
      <w:r w:rsidR="00F43A96" w:rsidRPr="00F21D90">
        <w:rPr>
          <w:rFonts w:ascii="Arial" w:hAnsi="Arial" w:cs="Arial"/>
          <w:sz w:val="24"/>
          <w:szCs w:val="24"/>
        </w:rPr>
        <w:t xml:space="preserve">asilitas sekolah </w:t>
      </w:r>
      <w:r w:rsidR="00F21D90">
        <w:rPr>
          <w:rFonts w:ascii="Arial" w:hAnsi="Arial" w:cs="Arial"/>
          <w:sz w:val="24"/>
          <w:szCs w:val="24"/>
          <w:lang w:val="id-ID"/>
        </w:rPr>
        <w:t xml:space="preserve">yang </w:t>
      </w:r>
      <w:r w:rsidR="00F43A96" w:rsidRPr="00F21D90">
        <w:rPr>
          <w:rFonts w:ascii="Arial" w:hAnsi="Arial" w:cs="Arial"/>
          <w:sz w:val="24"/>
          <w:szCs w:val="24"/>
        </w:rPr>
        <w:t>memadai</w:t>
      </w:r>
      <w:r w:rsidR="000813EF" w:rsidRPr="00F21D90">
        <w:rPr>
          <w:rFonts w:ascii="Arial" w:hAnsi="Arial" w:cs="Arial"/>
          <w:sz w:val="24"/>
          <w:szCs w:val="24"/>
          <w:lang w:val="id-ID"/>
        </w:rPr>
        <w:t>.</w:t>
      </w:r>
    </w:p>
    <w:p w:rsidR="000813EF" w:rsidRPr="00F21D90" w:rsidRDefault="00F43A96" w:rsidP="008E03F3">
      <w:pPr>
        <w:pStyle w:val="ListParagraph"/>
        <w:numPr>
          <w:ilvl w:val="0"/>
          <w:numId w:val="14"/>
        </w:numPr>
        <w:spacing w:line="360" w:lineRule="auto"/>
        <w:ind w:left="284" w:hanging="284"/>
        <w:jc w:val="both"/>
        <w:rPr>
          <w:rFonts w:ascii="Arial" w:hAnsi="Arial" w:cs="Arial"/>
          <w:sz w:val="24"/>
          <w:szCs w:val="24"/>
        </w:rPr>
      </w:pPr>
      <w:r w:rsidRPr="00F21D90">
        <w:rPr>
          <w:rFonts w:ascii="Arial" w:hAnsi="Arial" w:cs="Arial"/>
          <w:sz w:val="24"/>
          <w:szCs w:val="24"/>
        </w:rPr>
        <w:t xml:space="preserve">Kebersamaan </w:t>
      </w:r>
      <w:r w:rsidR="00554CC1">
        <w:rPr>
          <w:rFonts w:ascii="Arial" w:hAnsi="Arial" w:cs="Arial"/>
          <w:sz w:val="24"/>
          <w:szCs w:val="24"/>
          <w:lang w:val="id-ID"/>
        </w:rPr>
        <w:t xml:space="preserve">sebagai </w:t>
      </w:r>
      <w:r w:rsidR="00F21D90">
        <w:rPr>
          <w:rFonts w:ascii="Arial" w:hAnsi="Arial" w:cs="Arial"/>
          <w:sz w:val="24"/>
          <w:szCs w:val="24"/>
          <w:lang w:val="id-ID"/>
        </w:rPr>
        <w:t>sumber daya manusia</w:t>
      </w:r>
      <w:r w:rsidR="00554CC1">
        <w:rPr>
          <w:rFonts w:ascii="Arial" w:hAnsi="Arial" w:cs="Arial"/>
          <w:sz w:val="24"/>
          <w:szCs w:val="24"/>
          <w:lang w:val="id-ID"/>
        </w:rPr>
        <w:t xml:space="preserve"> di sekolah</w:t>
      </w:r>
      <w:r w:rsidR="000813EF" w:rsidRPr="00F21D90">
        <w:rPr>
          <w:rFonts w:ascii="Arial" w:hAnsi="Arial" w:cs="Arial"/>
          <w:sz w:val="24"/>
          <w:szCs w:val="24"/>
          <w:lang w:val="id-ID"/>
        </w:rPr>
        <w:t>.</w:t>
      </w:r>
    </w:p>
    <w:p w:rsidR="000813EF" w:rsidRPr="00F21D90" w:rsidRDefault="00554CC1" w:rsidP="008E03F3">
      <w:pPr>
        <w:pStyle w:val="ListParagraph"/>
        <w:numPr>
          <w:ilvl w:val="0"/>
          <w:numId w:val="14"/>
        </w:numPr>
        <w:spacing w:line="360" w:lineRule="auto"/>
        <w:ind w:left="284" w:hanging="284"/>
        <w:jc w:val="both"/>
        <w:rPr>
          <w:rFonts w:ascii="Arial" w:hAnsi="Arial" w:cs="Arial"/>
          <w:sz w:val="24"/>
          <w:szCs w:val="24"/>
        </w:rPr>
      </w:pPr>
      <w:r>
        <w:rPr>
          <w:rFonts w:ascii="Arial" w:hAnsi="Arial" w:cs="Arial"/>
          <w:sz w:val="24"/>
          <w:szCs w:val="24"/>
          <w:lang w:val="id-ID"/>
        </w:rPr>
        <w:t>S</w:t>
      </w:r>
      <w:r w:rsidR="000813EF" w:rsidRPr="00F21D90">
        <w:rPr>
          <w:rFonts w:ascii="Arial" w:hAnsi="Arial" w:cs="Arial"/>
          <w:sz w:val="24"/>
          <w:szCs w:val="24"/>
        </w:rPr>
        <w:t xml:space="preserve">ekolah </w:t>
      </w:r>
      <w:r>
        <w:rPr>
          <w:rFonts w:ascii="Arial" w:hAnsi="Arial" w:cs="Arial"/>
          <w:sz w:val="24"/>
          <w:szCs w:val="24"/>
          <w:lang w:val="id-ID"/>
        </w:rPr>
        <w:t xml:space="preserve">berlokasi di tempat </w:t>
      </w:r>
      <w:r w:rsidR="000813EF" w:rsidRPr="00F21D90">
        <w:rPr>
          <w:rFonts w:ascii="Arial" w:hAnsi="Arial" w:cs="Arial"/>
          <w:sz w:val="24"/>
          <w:szCs w:val="24"/>
        </w:rPr>
        <w:t>yang strategis</w:t>
      </w:r>
      <w:r w:rsidR="00F21D90">
        <w:rPr>
          <w:rFonts w:ascii="Arial" w:hAnsi="Arial" w:cs="Arial"/>
          <w:sz w:val="24"/>
          <w:szCs w:val="24"/>
          <w:lang w:val="id-ID"/>
        </w:rPr>
        <w:t>.</w:t>
      </w:r>
    </w:p>
    <w:p w:rsidR="000813EF" w:rsidRPr="00F21D90" w:rsidRDefault="00554CC1" w:rsidP="008E03F3">
      <w:pPr>
        <w:pStyle w:val="ListParagraph"/>
        <w:numPr>
          <w:ilvl w:val="0"/>
          <w:numId w:val="14"/>
        </w:numPr>
        <w:spacing w:line="360" w:lineRule="auto"/>
        <w:ind w:left="284" w:hanging="284"/>
        <w:jc w:val="both"/>
        <w:rPr>
          <w:rFonts w:ascii="Arial" w:hAnsi="Arial" w:cs="Arial"/>
          <w:sz w:val="24"/>
          <w:szCs w:val="24"/>
        </w:rPr>
      </w:pPr>
      <w:r>
        <w:rPr>
          <w:rFonts w:ascii="Arial" w:hAnsi="Arial" w:cs="Arial"/>
          <w:sz w:val="24"/>
          <w:szCs w:val="24"/>
          <w:lang w:val="id-ID"/>
        </w:rPr>
        <w:t>Adanya k</w:t>
      </w:r>
      <w:r w:rsidR="000813EF" w:rsidRPr="00F21D90">
        <w:rPr>
          <w:rFonts w:ascii="Arial" w:hAnsi="Arial" w:cs="Arial"/>
          <w:sz w:val="24"/>
          <w:szCs w:val="24"/>
        </w:rPr>
        <w:t xml:space="preserve">erjasama yang baik antar </w:t>
      </w:r>
      <w:r w:rsidR="00F21D90">
        <w:rPr>
          <w:rFonts w:ascii="Arial" w:hAnsi="Arial" w:cs="Arial"/>
          <w:sz w:val="24"/>
          <w:szCs w:val="24"/>
          <w:lang w:val="id-ID"/>
        </w:rPr>
        <w:t xml:space="preserve">kepala sekolah, </w:t>
      </w:r>
      <w:r w:rsidR="000813EF" w:rsidRPr="00F21D90">
        <w:rPr>
          <w:rFonts w:ascii="Arial" w:hAnsi="Arial" w:cs="Arial"/>
          <w:sz w:val="24"/>
          <w:szCs w:val="24"/>
        </w:rPr>
        <w:t>guru, dan karyawan</w:t>
      </w:r>
      <w:r w:rsidR="00F21D90">
        <w:rPr>
          <w:rFonts w:ascii="Arial" w:hAnsi="Arial" w:cs="Arial"/>
          <w:sz w:val="24"/>
          <w:szCs w:val="24"/>
          <w:lang w:val="id-ID"/>
        </w:rPr>
        <w:t>.</w:t>
      </w:r>
    </w:p>
    <w:p w:rsidR="00F21D90" w:rsidRPr="009D79F6" w:rsidRDefault="00554CC1" w:rsidP="00554CC1">
      <w:pPr>
        <w:spacing w:before="120" w:line="360" w:lineRule="auto"/>
        <w:ind w:firstLine="851"/>
        <w:jc w:val="both"/>
        <w:rPr>
          <w:rFonts w:ascii="Arial" w:hAnsi="Arial" w:cs="Arial"/>
          <w:sz w:val="24"/>
          <w:szCs w:val="24"/>
          <w:lang w:val="fi-FI"/>
        </w:rPr>
      </w:pPr>
      <w:r>
        <w:rPr>
          <w:rFonts w:ascii="Arial" w:hAnsi="Arial" w:cs="Arial"/>
          <w:sz w:val="24"/>
          <w:szCs w:val="24"/>
          <w:lang w:val="id-ID"/>
        </w:rPr>
        <w:t xml:space="preserve">Sedangkan faktor-faktor penghambat dalam </w:t>
      </w:r>
      <w:r w:rsidR="00F21D90">
        <w:rPr>
          <w:rFonts w:ascii="Arial" w:hAnsi="Arial" w:cs="Arial"/>
          <w:sz w:val="24"/>
          <w:szCs w:val="24"/>
          <w:lang w:val="id-ID"/>
        </w:rPr>
        <w:t xml:space="preserve">pembentukan </w:t>
      </w:r>
      <w:r w:rsidR="00F21D90">
        <w:rPr>
          <w:rFonts w:ascii="Arial" w:hAnsi="Arial" w:cs="Arial"/>
          <w:sz w:val="24"/>
          <w:szCs w:val="24"/>
          <w:lang w:val="fi-FI"/>
        </w:rPr>
        <w:t xml:space="preserve">kepemimpinan transformasional kepala sekolah </w:t>
      </w:r>
      <w:r w:rsidR="00F21D90">
        <w:rPr>
          <w:rFonts w:ascii="Arial" w:hAnsi="Arial" w:cs="Arial"/>
          <w:sz w:val="24"/>
          <w:szCs w:val="24"/>
          <w:lang w:val="id-ID"/>
        </w:rPr>
        <w:t>berbasis gender dapat diidentifikasi</w:t>
      </w:r>
      <w:r>
        <w:rPr>
          <w:rFonts w:ascii="Arial" w:hAnsi="Arial" w:cs="Arial"/>
          <w:sz w:val="24"/>
          <w:szCs w:val="24"/>
          <w:lang w:val="id-ID"/>
        </w:rPr>
        <w:t>kan sebagai berikut</w:t>
      </w:r>
      <w:r w:rsidR="00F21D90">
        <w:rPr>
          <w:rFonts w:ascii="Arial" w:hAnsi="Arial" w:cs="Arial"/>
          <w:sz w:val="24"/>
          <w:szCs w:val="24"/>
          <w:lang w:val="id-ID"/>
        </w:rPr>
        <w:t>:</w:t>
      </w:r>
    </w:p>
    <w:p w:rsidR="000813EF" w:rsidRPr="00F21D90" w:rsidRDefault="00F43A96" w:rsidP="008E03F3">
      <w:pPr>
        <w:pStyle w:val="ListParagraph"/>
        <w:numPr>
          <w:ilvl w:val="0"/>
          <w:numId w:val="15"/>
        </w:numPr>
        <w:spacing w:line="360" w:lineRule="auto"/>
        <w:ind w:left="284" w:hanging="284"/>
        <w:jc w:val="both"/>
        <w:rPr>
          <w:rFonts w:ascii="Arial" w:hAnsi="Arial" w:cs="Arial"/>
          <w:sz w:val="24"/>
          <w:szCs w:val="24"/>
        </w:rPr>
      </w:pPr>
      <w:r w:rsidRPr="00F21D90">
        <w:rPr>
          <w:rFonts w:ascii="Arial" w:hAnsi="Arial" w:cs="Arial"/>
          <w:sz w:val="24"/>
          <w:szCs w:val="24"/>
        </w:rPr>
        <w:t xml:space="preserve">Kesibukan </w:t>
      </w:r>
      <w:r w:rsidR="00F21D90">
        <w:rPr>
          <w:rFonts w:ascii="Arial" w:hAnsi="Arial" w:cs="Arial"/>
          <w:sz w:val="24"/>
          <w:szCs w:val="24"/>
          <w:lang w:val="id-ID"/>
        </w:rPr>
        <w:t xml:space="preserve">sebagai </w:t>
      </w:r>
      <w:r w:rsidRPr="00F21D90">
        <w:rPr>
          <w:rFonts w:ascii="Arial" w:hAnsi="Arial" w:cs="Arial"/>
          <w:sz w:val="24"/>
          <w:szCs w:val="24"/>
        </w:rPr>
        <w:t>ibu rumah tangga</w:t>
      </w:r>
      <w:r w:rsidR="00554CC1">
        <w:rPr>
          <w:rFonts w:ascii="Arial" w:hAnsi="Arial" w:cs="Arial"/>
          <w:sz w:val="24"/>
          <w:szCs w:val="24"/>
          <w:lang w:val="id-ID"/>
        </w:rPr>
        <w:t xml:space="preserve">. Namun demikian adanya </w:t>
      </w:r>
      <w:r w:rsidRPr="00F21D90">
        <w:rPr>
          <w:rFonts w:ascii="Arial" w:hAnsi="Arial" w:cs="Arial"/>
          <w:sz w:val="24"/>
          <w:szCs w:val="24"/>
        </w:rPr>
        <w:t>pembantu</w:t>
      </w:r>
      <w:r w:rsidR="00554CC1">
        <w:rPr>
          <w:rFonts w:ascii="Arial" w:hAnsi="Arial" w:cs="Arial"/>
          <w:sz w:val="24"/>
          <w:szCs w:val="24"/>
          <w:lang w:val="id-ID"/>
        </w:rPr>
        <w:t xml:space="preserve"> rumah tangga</w:t>
      </w:r>
      <w:r w:rsidRPr="00F21D90">
        <w:rPr>
          <w:rFonts w:ascii="Arial" w:hAnsi="Arial" w:cs="Arial"/>
          <w:sz w:val="24"/>
          <w:szCs w:val="24"/>
        </w:rPr>
        <w:t xml:space="preserve"> yang sudah lama ikut cukup bisa </w:t>
      </w:r>
      <w:r w:rsidR="00554CC1">
        <w:rPr>
          <w:rFonts w:ascii="Arial" w:hAnsi="Arial" w:cs="Arial"/>
          <w:sz w:val="24"/>
          <w:szCs w:val="24"/>
          <w:lang w:val="id-ID"/>
        </w:rPr>
        <w:t xml:space="preserve">mengatasi hambatan ini karena dapat membantu </w:t>
      </w:r>
      <w:r w:rsidRPr="00F21D90">
        <w:rPr>
          <w:rFonts w:ascii="Arial" w:hAnsi="Arial" w:cs="Arial"/>
          <w:sz w:val="24"/>
          <w:szCs w:val="24"/>
        </w:rPr>
        <w:t>membereskan pekerjaan rumah tangga</w:t>
      </w:r>
      <w:r w:rsidR="000813EF" w:rsidRPr="00F21D90">
        <w:rPr>
          <w:rFonts w:ascii="Arial" w:hAnsi="Arial" w:cs="Arial"/>
          <w:sz w:val="24"/>
          <w:szCs w:val="24"/>
          <w:lang w:val="id-ID"/>
        </w:rPr>
        <w:t>.</w:t>
      </w:r>
    </w:p>
    <w:p w:rsidR="00554CC1" w:rsidRPr="00554CC1" w:rsidRDefault="00554CC1" w:rsidP="008E03F3">
      <w:pPr>
        <w:pStyle w:val="ListParagraph"/>
        <w:numPr>
          <w:ilvl w:val="0"/>
          <w:numId w:val="15"/>
        </w:numPr>
        <w:spacing w:line="360" w:lineRule="auto"/>
        <w:ind w:left="284" w:hanging="284"/>
        <w:jc w:val="both"/>
        <w:rPr>
          <w:rFonts w:ascii="Arial" w:hAnsi="Arial" w:cs="Arial"/>
          <w:sz w:val="24"/>
          <w:szCs w:val="24"/>
        </w:rPr>
      </w:pPr>
      <w:r>
        <w:rPr>
          <w:rFonts w:ascii="Arial" w:hAnsi="Arial" w:cs="Arial"/>
          <w:sz w:val="24"/>
          <w:szCs w:val="24"/>
          <w:lang w:val="id-ID"/>
        </w:rPr>
        <w:t xml:space="preserve">Perlu meluangkan waktu untuk memberikan perhatian pada anak-anak yang masih butuh perhatian. Hal ini dapat diatasi dengan pengaturan </w:t>
      </w:r>
      <w:r>
        <w:rPr>
          <w:rFonts w:ascii="Arial" w:hAnsi="Arial" w:cs="Arial"/>
          <w:sz w:val="24"/>
          <w:szCs w:val="24"/>
          <w:lang w:val="id-ID"/>
        </w:rPr>
        <w:lastRenderedPageBreak/>
        <w:t>waktu yang baik sehingga semuanya dapat dilakukan tanpa mengorbankan salah satunya.</w:t>
      </w:r>
    </w:p>
    <w:p w:rsidR="000813EF" w:rsidRPr="00F21D90" w:rsidRDefault="005158AB" w:rsidP="008E03F3">
      <w:pPr>
        <w:pStyle w:val="ListParagraph"/>
        <w:numPr>
          <w:ilvl w:val="0"/>
          <w:numId w:val="15"/>
        </w:numPr>
        <w:spacing w:line="360" w:lineRule="auto"/>
        <w:ind w:left="284" w:hanging="284"/>
        <w:jc w:val="both"/>
        <w:rPr>
          <w:rFonts w:ascii="Arial" w:hAnsi="Arial" w:cs="Arial"/>
          <w:sz w:val="24"/>
          <w:szCs w:val="24"/>
        </w:rPr>
      </w:pPr>
      <w:r w:rsidRPr="00F21D90">
        <w:rPr>
          <w:rFonts w:ascii="Arial" w:hAnsi="Arial" w:cs="Arial"/>
          <w:sz w:val="24"/>
          <w:szCs w:val="24"/>
        </w:rPr>
        <w:t>S</w:t>
      </w:r>
      <w:r w:rsidR="00F21D90">
        <w:rPr>
          <w:rFonts w:ascii="Arial" w:hAnsi="Arial" w:cs="Arial"/>
          <w:sz w:val="24"/>
          <w:szCs w:val="24"/>
          <w:lang w:val="id-ID"/>
        </w:rPr>
        <w:t xml:space="preserve">umber daya manusia </w:t>
      </w:r>
      <w:r w:rsidRPr="00F21D90">
        <w:rPr>
          <w:rFonts w:ascii="Arial" w:hAnsi="Arial" w:cs="Arial"/>
          <w:sz w:val="24"/>
          <w:szCs w:val="24"/>
        </w:rPr>
        <w:t xml:space="preserve">yang </w:t>
      </w:r>
      <w:r w:rsidR="00554CC1">
        <w:rPr>
          <w:rFonts w:ascii="Arial" w:hAnsi="Arial" w:cs="Arial"/>
          <w:sz w:val="24"/>
          <w:szCs w:val="24"/>
          <w:lang w:val="id-ID"/>
        </w:rPr>
        <w:t xml:space="preserve">dimiliki sekolah </w:t>
      </w:r>
      <w:r w:rsidRPr="00F21D90">
        <w:rPr>
          <w:rFonts w:ascii="Arial" w:hAnsi="Arial" w:cs="Arial"/>
          <w:sz w:val="24"/>
          <w:szCs w:val="24"/>
        </w:rPr>
        <w:t xml:space="preserve">sudah </w:t>
      </w:r>
      <w:r w:rsidR="00F21D90">
        <w:rPr>
          <w:rFonts w:ascii="Arial" w:hAnsi="Arial" w:cs="Arial"/>
          <w:sz w:val="24"/>
          <w:szCs w:val="24"/>
          <w:lang w:val="id-ID"/>
        </w:rPr>
        <w:t>ber</w:t>
      </w:r>
      <w:r w:rsidRPr="00F21D90">
        <w:rPr>
          <w:rFonts w:ascii="Arial" w:hAnsi="Arial" w:cs="Arial"/>
          <w:sz w:val="24"/>
          <w:szCs w:val="24"/>
        </w:rPr>
        <w:t xml:space="preserve">usia </w:t>
      </w:r>
      <w:r w:rsidR="00554CC1">
        <w:rPr>
          <w:rFonts w:ascii="Arial" w:hAnsi="Arial" w:cs="Arial"/>
          <w:sz w:val="24"/>
          <w:szCs w:val="24"/>
          <w:lang w:val="id-ID"/>
        </w:rPr>
        <w:t xml:space="preserve">lanjut sehingga </w:t>
      </w:r>
      <w:r w:rsidRPr="00F21D90">
        <w:rPr>
          <w:rFonts w:ascii="Arial" w:hAnsi="Arial" w:cs="Arial"/>
          <w:sz w:val="24"/>
          <w:szCs w:val="24"/>
        </w:rPr>
        <w:t>susa</w:t>
      </w:r>
      <w:r w:rsidR="00F21D90">
        <w:rPr>
          <w:rFonts w:ascii="Arial" w:hAnsi="Arial" w:cs="Arial"/>
          <w:sz w:val="24"/>
          <w:szCs w:val="24"/>
          <w:lang w:val="id-ID"/>
        </w:rPr>
        <w:t>h</w:t>
      </w:r>
      <w:r w:rsidRPr="00F21D90">
        <w:rPr>
          <w:rFonts w:ascii="Arial" w:hAnsi="Arial" w:cs="Arial"/>
          <w:sz w:val="24"/>
          <w:szCs w:val="24"/>
        </w:rPr>
        <w:t xml:space="preserve"> </w:t>
      </w:r>
      <w:r w:rsidR="00554CC1">
        <w:rPr>
          <w:rFonts w:ascii="Arial" w:hAnsi="Arial" w:cs="Arial"/>
          <w:sz w:val="24"/>
          <w:szCs w:val="24"/>
          <w:lang w:val="id-ID"/>
        </w:rPr>
        <w:t xml:space="preserve">untuk </w:t>
      </w:r>
      <w:r w:rsidRPr="00F21D90">
        <w:rPr>
          <w:rFonts w:ascii="Arial" w:hAnsi="Arial" w:cs="Arial"/>
          <w:sz w:val="24"/>
          <w:szCs w:val="24"/>
        </w:rPr>
        <w:t>mengikuti kemajuan</w:t>
      </w:r>
      <w:r w:rsidR="00554CC1">
        <w:rPr>
          <w:rFonts w:ascii="Arial" w:hAnsi="Arial" w:cs="Arial"/>
          <w:sz w:val="24"/>
          <w:szCs w:val="24"/>
          <w:lang w:val="id-ID"/>
        </w:rPr>
        <w:t xml:space="preserve"> dalam mengembangkan sekolahnya</w:t>
      </w:r>
      <w:r w:rsidR="000813EF" w:rsidRPr="00F21D90">
        <w:rPr>
          <w:rFonts w:ascii="Arial" w:hAnsi="Arial" w:cs="Arial"/>
          <w:sz w:val="24"/>
          <w:szCs w:val="24"/>
          <w:lang w:val="id-ID"/>
        </w:rPr>
        <w:t>.</w:t>
      </w:r>
      <w:r w:rsidR="00554CC1">
        <w:rPr>
          <w:rFonts w:ascii="Arial" w:hAnsi="Arial" w:cs="Arial"/>
          <w:sz w:val="24"/>
          <w:szCs w:val="24"/>
          <w:lang w:val="id-ID"/>
        </w:rPr>
        <w:t xml:space="preserve"> Hal ini </w:t>
      </w:r>
      <w:r w:rsidR="00326D79">
        <w:rPr>
          <w:rFonts w:ascii="Arial" w:hAnsi="Arial" w:cs="Arial"/>
          <w:sz w:val="24"/>
          <w:szCs w:val="24"/>
          <w:lang w:val="id-ID"/>
        </w:rPr>
        <w:t>dapat diatasi dengan memberdayakan guru-guru yang masih muda dan memanfaatkan guru bantu atau tenaga honor.</w:t>
      </w:r>
    </w:p>
    <w:p w:rsidR="00B3193D" w:rsidRPr="00F21D90" w:rsidRDefault="00B6061A" w:rsidP="008E03F3">
      <w:pPr>
        <w:pStyle w:val="ListParagraph"/>
        <w:numPr>
          <w:ilvl w:val="0"/>
          <w:numId w:val="15"/>
        </w:numPr>
        <w:spacing w:line="360" w:lineRule="auto"/>
        <w:ind w:left="284" w:hanging="284"/>
        <w:jc w:val="both"/>
        <w:rPr>
          <w:rFonts w:ascii="Arial" w:hAnsi="Arial" w:cs="Arial"/>
          <w:sz w:val="24"/>
          <w:szCs w:val="24"/>
        </w:rPr>
      </w:pPr>
      <w:r w:rsidRPr="00F21D90">
        <w:rPr>
          <w:rFonts w:ascii="Arial" w:hAnsi="Arial" w:cs="Arial"/>
          <w:sz w:val="24"/>
          <w:szCs w:val="24"/>
        </w:rPr>
        <w:t>Karakter s</w:t>
      </w:r>
      <w:r w:rsidR="000813EF" w:rsidRPr="00F21D90">
        <w:rPr>
          <w:rFonts w:ascii="Arial" w:hAnsi="Arial" w:cs="Arial"/>
          <w:sz w:val="24"/>
          <w:szCs w:val="24"/>
          <w:lang w:val="id-ID"/>
        </w:rPr>
        <w:t xml:space="preserve">umber daya manusia </w:t>
      </w:r>
      <w:r w:rsidR="00326D79">
        <w:rPr>
          <w:rFonts w:ascii="Arial" w:hAnsi="Arial" w:cs="Arial"/>
          <w:sz w:val="24"/>
          <w:szCs w:val="24"/>
          <w:lang w:val="id-ID"/>
        </w:rPr>
        <w:t xml:space="preserve">di sekolah </w:t>
      </w:r>
      <w:r w:rsidRPr="00F21D90">
        <w:rPr>
          <w:rFonts w:ascii="Arial" w:hAnsi="Arial" w:cs="Arial"/>
          <w:sz w:val="24"/>
          <w:szCs w:val="24"/>
        </w:rPr>
        <w:t>yang berbeda-beda</w:t>
      </w:r>
      <w:r w:rsidR="00326D79">
        <w:rPr>
          <w:rFonts w:ascii="Arial" w:hAnsi="Arial" w:cs="Arial"/>
          <w:sz w:val="24"/>
          <w:szCs w:val="24"/>
          <w:lang w:val="id-ID"/>
        </w:rPr>
        <w:t xml:space="preserve"> sehingga sulit untuk diajak maju secara bersama-sama. </w:t>
      </w:r>
      <w:r w:rsidR="001D1908">
        <w:rPr>
          <w:rFonts w:ascii="Arial" w:hAnsi="Arial" w:cs="Arial"/>
          <w:sz w:val="24"/>
          <w:szCs w:val="24"/>
          <w:lang w:val="id-ID"/>
        </w:rPr>
        <w:t xml:space="preserve">Hal ini dapat diatasi dengan melakukan komunikasi secara efketif. </w:t>
      </w:r>
    </w:p>
    <w:p w:rsidR="00B6061A" w:rsidRPr="001D1908" w:rsidRDefault="00B6061A" w:rsidP="008E03F3">
      <w:pPr>
        <w:pStyle w:val="ListParagraph"/>
        <w:numPr>
          <w:ilvl w:val="0"/>
          <w:numId w:val="15"/>
        </w:numPr>
        <w:spacing w:line="360" w:lineRule="auto"/>
        <w:ind w:left="284" w:hanging="284"/>
        <w:jc w:val="both"/>
        <w:rPr>
          <w:rFonts w:ascii="Arial" w:hAnsi="Arial" w:cs="Arial"/>
          <w:sz w:val="24"/>
          <w:szCs w:val="24"/>
        </w:rPr>
      </w:pPr>
      <w:r w:rsidRPr="001D1908">
        <w:rPr>
          <w:rFonts w:ascii="Arial" w:hAnsi="Arial" w:cs="Arial"/>
          <w:sz w:val="24"/>
          <w:szCs w:val="24"/>
        </w:rPr>
        <w:t xml:space="preserve">Guru yang </w:t>
      </w:r>
      <w:r w:rsidR="001D1908" w:rsidRPr="001D1908">
        <w:rPr>
          <w:rFonts w:ascii="Arial" w:hAnsi="Arial" w:cs="Arial"/>
          <w:sz w:val="24"/>
          <w:szCs w:val="24"/>
          <w:lang w:val="id-ID"/>
        </w:rPr>
        <w:t xml:space="preserve">berusia lanjut nampaknya </w:t>
      </w:r>
      <w:r w:rsidRPr="001D1908">
        <w:rPr>
          <w:rFonts w:ascii="Arial" w:hAnsi="Arial" w:cs="Arial"/>
          <w:sz w:val="24"/>
          <w:szCs w:val="24"/>
        </w:rPr>
        <w:t xml:space="preserve">agak sulit mengikuti </w:t>
      </w:r>
      <w:r w:rsidR="00F21D90" w:rsidRPr="001D1908">
        <w:rPr>
          <w:rFonts w:ascii="Arial" w:hAnsi="Arial" w:cs="Arial"/>
          <w:sz w:val="24"/>
          <w:szCs w:val="24"/>
          <w:lang w:val="id-ID"/>
        </w:rPr>
        <w:t xml:space="preserve">kemajuan </w:t>
      </w:r>
      <w:r w:rsidRPr="001D1908">
        <w:rPr>
          <w:rFonts w:ascii="Arial" w:hAnsi="Arial" w:cs="Arial"/>
          <w:sz w:val="24"/>
          <w:szCs w:val="24"/>
        </w:rPr>
        <w:t>teknologi</w:t>
      </w:r>
      <w:r w:rsidR="00F21D90" w:rsidRPr="001D1908">
        <w:rPr>
          <w:rFonts w:ascii="Arial" w:hAnsi="Arial" w:cs="Arial"/>
          <w:sz w:val="24"/>
          <w:szCs w:val="24"/>
          <w:lang w:val="id-ID"/>
        </w:rPr>
        <w:t>.</w:t>
      </w:r>
      <w:r w:rsidR="001D1908" w:rsidRPr="001D1908">
        <w:rPr>
          <w:rFonts w:ascii="Arial" w:hAnsi="Arial" w:cs="Arial"/>
          <w:sz w:val="24"/>
          <w:szCs w:val="24"/>
          <w:lang w:val="id-ID"/>
        </w:rPr>
        <w:t xml:space="preserve"> Hal ini dapat diatasi dengan memberikan diklat dan workshop tentang teknologi informasi di sekolah secara praktis. Disamping itu perlunya memberdayakan guru-guru muda untuk menjadi pendukung dalam pengembangan terknologi informasi di sekolah.</w:t>
      </w:r>
    </w:p>
    <w:p w:rsidR="00F43A96" w:rsidRPr="00F21D90" w:rsidRDefault="00F43A96" w:rsidP="00F21D90">
      <w:pPr>
        <w:pStyle w:val="BodyTextIndent"/>
        <w:spacing w:after="0" w:line="360" w:lineRule="auto"/>
        <w:ind w:left="284" w:hanging="284"/>
        <w:jc w:val="both"/>
        <w:rPr>
          <w:rStyle w:val="longtext"/>
          <w:rFonts w:ascii="Arial" w:hAnsi="Arial" w:cs="Arial"/>
          <w:sz w:val="24"/>
          <w:szCs w:val="24"/>
          <w:shd w:val="clear" w:color="auto" w:fill="FFFFFF"/>
          <w:lang w:val="id-ID"/>
        </w:rPr>
      </w:pPr>
    </w:p>
    <w:p w:rsidR="00F43A96" w:rsidRPr="00F21D90" w:rsidRDefault="00F43A96" w:rsidP="00F21D90">
      <w:pPr>
        <w:pStyle w:val="BodyTextIndent"/>
        <w:spacing w:after="0" w:line="360" w:lineRule="auto"/>
        <w:ind w:left="284" w:hanging="284"/>
        <w:jc w:val="both"/>
        <w:rPr>
          <w:rStyle w:val="longtext"/>
          <w:rFonts w:ascii="Arial" w:hAnsi="Arial" w:cs="Arial"/>
          <w:sz w:val="24"/>
          <w:szCs w:val="24"/>
          <w:shd w:val="clear" w:color="auto" w:fill="FFFFFF"/>
          <w:lang w:val="id-ID"/>
        </w:rPr>
      </w:pPr>
    </w:p>
    <w:p w:rsidR="0078270C" w:rsidRPr="0078270C" w:rsidRDefault="0078270C" w:rsidP="0078270C">
      <w:pPr>
        <w:pStyle w:val="BodyTextIndent"/>
        <w:spacing w:after="0" w:line="276" w:lineRule="auto"/>
        <w:ind w:left="720"/>
        <w:jc w:val="both"/>
        <w:rPr>
          <w:rFonts w:ascii="Arial" w:hAnsi="Arial" w:cs="Arial"/>
          <w:lang w:val="id-ID"/>
        </w:rPr>
      </w:pPr>
    </w:p>
    <w:p w:rsidR="005639BD" w:rsidRDefault="005639BD" w:rsidP="005639BD">
      <w:pPr>
        <w:spacing w:line="360" w:lineRule="auto"/>
        <w:ind w:firstLine="851"/>
        <w:jc w:val="both"/>
        <w:rPr>
          <w:rFonts w:ascii="Arial" w:hAnsi="Arial" w:cs="Arial"/>
          <w:sz w:val="24"/>
          <w:szCs w:val="24"/>
          <w:lang w:val="id-ID"/>
        </w:rPr>
      </w:pPr>
    </w:p>
    <w:p w:rsidR="00146D8B" w:rsidRDefault="00146D8B" w:rsidP="00146D8B">
      <w:pPr>
        <w:spacing w:line="360" w:lineRule="auto"/>
        <w:ind w:firstLine="851"/>
        <w:jc w:val="both"/>
        <w:rPr>
          <w:rFonts w:ascii="Arial" w:hAnsi="Arial" w:cs="Arial"/>
          <w:sz w:val="24"/>
          <w:lang w:val="id-ID"/>
        </w:rPr>
      </w:pPr>
    </w:p>
    <w:p w:rsidR="00801ADA" w:rsidRDefault="00801ADA" w:rsidP="008923BA">
      <w:pPr>
        <w:spacing w:line="360" w:lineRule="auto"/>
        <w:jc w:val="center"/>
        <w:rPr>
          <w:rFonts w:ascii="Arial" w:hAnsi="Arial" w:cs="Arial"/>
          <w:sz w:val="24"/>
          <w:szCs w:val="24"/>
          <w:lang w:val="id-ID"/>
        </w:rPr>
      </w:pPr>
    </w:p>
    <w:p w:rsidR="00801ADA" w:rsidRDefault="00801ADA" w:rsidP="008923BA">
      <w:pPr>
        <w:spacing w:line="360" w:lineRule="auto"/>
        <w:jc w:val="center"/>
        <w:rPr>
          <w:rFonts w:ascii="Arial" w:hAnsi="Arial" w:cs="Arial"/>
          <w:sz w:val="24"/>
          <w:szCs w:val="24"/>
          <w:lang w:val="id-ID"/>
        </w:rPr>
      </w:pPr>
    </w:p>
    <w:p w:rsidR="00801ADA" w:rsidRDefault="00801ADA" w:rsidP="008923BA">
      <w:pPr>
        <w:spacing w:line="360" w:lineRule="auto"/>
        <w:jc w:val="center"/>
        <w:rPr>
          <w:rFonts w:ascii="Arial" w:hAnsi="Arial" w:cs="Arial"/>
          <w:sz w:val="24"/>
          <w:szCs w:val="24"/>
          <w:lang w:val="id-ID"/>
        </w:rPr>
      </w:pPr>
    </w:p>
    <w:p w:rsidR="00801ADA" w:rsidRDefault="00801ADA" w:rsidP="008923BA">
      <w:pPr>
        <w:spacing w:line="360" w:lineRule="auto"/>
        <w:jc w:val="center"/>
        <w:rPr>
          <w:rFonts w:ascii="Arial" w:hAnsi="Arial" w:cs="Arial"/>
          <w:sz w:val="24"/>
          <w:szCs w:val="24"/>
          <w:lang w:val="id-ID"/>
        </w:rPr>
      </w:pPr>
    </w:p>
    <w:p w:rsidR="00801ADA" w:rsidRDefault="00801ADA" w:rsidP="008923BA">
      <w:pPr>
        <w:spacing w:line="360" w:lineRule="auto"/>
        <w:jc w:val="center"/>
        <w:rPr>
          <w:rFonts w:ascii="Arial" w:hAnsi="Arial" w:cs="Arial"/>
          <w:sz w:val="24"/>
          <w:szCs w:val="24"/>
          <w:lang w:val="id-ID"/>
        </w:rPr>
      </w:pPr>
    </w:p>
    <w:p w:rsidR="00801ADA" w:rsidRDefault="00801ADA" w:rsidP="008923BA">
      <w:pPr>
        <w:spacing w:line="360" w:lineRule="auto"/>
        <w:jc w:val="center"/>
        <w:rPr>
          <w:rFonts w:ascii="Arial" w:hAnsi="Arial" w:cs="Arial"/>
          <w:sz w:val="24"/>
          <w:szCs w:val="24"/>
          <w:lang w:val="id-ID"/>
        </w:rPr>
      </w:pPr>
    </w:p>
    <w:p w:rsidR="00D439E4" w:rsidRDefault="00D439E4">
      <w:pPr>
        <w:jc w:val="both"/>
        <w:rPr>
          <w:rFonts w:ascii="Arial" w:hAnsi="Arial" w:cs="Arial"/>
          <w:b/>
          <w:sz w:val="28"/>
          <w:szCs w:val="28"/>
        </w:rPr>
      </w:pPr>
      <w:r>
        <w:rPr>
          <w:rFonts w:ascii="Arial" w:hAnsi="Arial" w:cs="Arial"/>
          <w:b/>
          <w:sz w:val="28"/>
          <w:szCs w:val="28"/>
        </w:rPr>
        <w:br w:type="page"/>
      </w:r>
    </w:p>
    <w:p w:rsidR="008923BA" w:rsidRPr="00801ADA" w:rsidRDefault="008923BA" w:rsidP="00801ADA">
      <w:pPr>
        <w:spacing w:line="276" w:lineRule="auto"/>
        <w:jc w:val="center"/>
        <w:rPr>
          <w:rFonts w:ascii="Arial" w:hAnsi="Arial" w:cs="Arial"/>
          <w:b/>
          <w:sz w:val="28"/>
          <w:szCs w:val="28"/>
        </w:rPr>
      </w:pPr>
      <w:r w:rsidRPr="00801ADA">
        <w:rPr>
          <w:rFonts w:ascii="Arial" w:hAnsi="Arial" w:cs="Arial"/>
          <w:b/>
          <w:sz w:val="28"/>
          <w:szCs w:val="28"/>
        </w:rPr>
        <w:lastRenderedPageBreak/>
        <w:t>BAB V</w:t>
      </w:r>
    </w:p>
    <w:p w:rsidR="008923BA" w:rsidRDefault="008923BA" w:rsidP="00801ADA">
      <w:pPr>
        <w:spacing w:line="276" w:lineRule="auto"/>
        <w:jc w:val="center"/>
        <w:rPr>
          <w:rFonts w:ascii="Arial" w:hAnsi="Arial" w:cs="Arial"/>
          <w:b/>
          <w:sz w:val="28"/>
          <w:szCs w:val="28"/>
          <w:lang w:val="id-ID"/>
        </w:rPr>
      </w:pPr>
      <w:r w:rsidRPr="00801ADA">
        <w:rPr>
          <w:rFonts w:ascii="Arial" w:hAnsi="Arial" w:cs="Arial"/>
          <w:b/>
          <w:sz w:val="28"/>
          <w:szCs w:val="28"/>
        </w:rPr>
        <w:t>KESIMPULAN DAN SARAN</w:t>
      </w:r>
    </w:p>
    <w:p w:rsidR="00801ADA" w:rsidRDefault="00801ADA" w:rsidP="00801ADA">
      <w:pPr>
        <w:spacing w:line="276" w:lineRule="auto"/>
        <w:jc w:val="center"/>
        <w:rPr>
          <w:rFonts w:ascii="Arial" w:hAnsi="Arial" w:cs="Arial"/>
          <w:b/>
          <w:sz w:val="28"/>
          <w:szCs w:val="28"/>
          <w:lang w:val="id-ID"/>
        </w:rPr>
      </w:pPr>
    </w:p>
    <w:p w:rsidR="00801ADA" w:rsidRPr="00801ADA" w:rsidRDefault="00801ADA" w:rsidP="00801ADA">
      <w:pPr>
        <w:spacing w:line="276" w:lineRule="auto"/>
        <w:jc w:val="center"/>
        <w:rPr>
          <w:rFonts w:ascii="Arial" w:hAnsi="Arial" w:cs="Arial"/>
          <w:b/>
          <w:sz w:val="28"/>
          <w:szCs w:val="28"/>
          <w:lang w:val="id-ID"/>
        </w:rPr>
      </w:pPr>
    </w:p>
    <w:p w:rsidR="008923BA" w:rsidRPr="00801ADA" w:rsidRDefault="008923BA" w:rsidP="006A0763">
      <w:pPr>
        <w:pStyle w:val="ListParagraph"/>
        <w:numPr>
          <w:ilvl w:val="0"/>
          <w:numId w:val="2"/>
        </w:numPr>
        <w:spacing w:line="360" w:lineRule="auto"/>
        <w:ind w:left="426" w:hanging="426"/>
        <w:jc w:val="both"/>
        <w:rPr>
          <w:rFonts w:ascii="Arial" w:hAnsi="Arial" w:cs="Arial"/>
          <w:b/>
          <w:sz w:val="24"/>
          <w:szCs w:val="24"/>
        </w:rPr>
      </w:pPr>
      <w:r w:rsidRPr="00801ADA">
        <w:rPr>
          <w:rFonts w:ascii="Arial" w:hAnsi="Arial" w:cs="Arial"/>
          <w:b/>
          <w:sz w:val="24"/>
          <w:szCs w:val="24"/>
        </w:rPr>
        <w:t>Kesimpulan</w:t>
      </w:r>
    </w:p>
    <w:p w:rsidR="008906CE" w:rsidRDefault="008906CE" w:rsidP="008906CE">
      <w:pPr>
        <w:spacing w:line="360" w:lineRule="auto"/>
        <w:ind w:firstLine="851"/>
        <w:jc w:val="both"/>
        <w:rPr>
          <w:rFonts w:ascii="Arial" w:hAnsi="Arial" w:cs="Arial"/>
          <w:color w:val="000000"/>
          <w:sz w:val="24"/>
          <w:szCs w:val="24"/>
          <w:lang w:val="id-ID"/>
        </w:rPr>
      </w:pPr>
      <w:r w:rsidRPr="00E505F1">
        <w:rPr>
          <w:rFonts w:ascii="Arial" w:hAnsi="Arial" w:cs="Arial"/>
          <w:color w:val="000000"/>
          <w:sz w:val="24"/>
          <w:szCs w:val="24"/>
        </w:rPr>
        <w:t>Berdasarkan hasil penelitian yang telah di</w:t>
      </w:r>
      <w:r>
        <w:rPr>
          <w:rFonts w:ascii="Arial" w:hAnsi="Arial" w:cs="Arial"/>
          <w:color w:val="000000"/>
          <w:sz w:val="24"/>
          <w:szCs w:val="24"/>
          <w:lang w:val="id-ID"/>
        </w:rPr>
        <w:t>lakukan</w:t>
      </w:r>
      <w:r w:rsidRPr="00E505F1">
        <w:rPr>
          <w:rFonts w:ascii="Arial" w:hAnsi="Arial" w:cs="Arial"/>
          <w:color w:val="000000"/>
          <w:sz w:val="24"/>
          <w:szCs w:val="24"/>
        </w:rPr>
        <w:t xml:space="preserve"> dapat disimpulkan </w:t>
      </w:r>
      <w:r>
        <w:rPr>
          <w:rFonts w:ascii="Arial" w:hAnsi="Arial" w:cs="Arial"/>
          <w:color w:val="000000"/>
          <w:sz w:val="24"/>
          <w:szCs w:val="24"/>
          <w:lang w:val="id-ID"/>
        </w:rPr>
        <w:t>sebagai berikut:</w:t>
      </w:r>
    </w:p>
    <w:p w:rsidR="0021049E" w:rsidRDefault="00976B6E" w:rsidP="0021049E">
      <w:pPr>
        <w:pStyle w:val="ListParagraph"/>
        <w:numPr>
          <w:ilvl w:val="0"/>
          <w:numId w:val="34"/>
        </w:numPr>
        <w:spacing w:line="360" w:lineRule="auto"/>
        <w:ind w:left="284" w:hanging="284"/>
        <w:jc w:val="both"/>
        <w:rPr>
          <w:rFonts w:ascii="Arial" w:hAnsi="Arial" w:cs="Arial"/>
          <w:sz w:val="24"/>
          <w:szCs w:val="24"/>
          <w:lang w:val="id-ID"/>
        </w:rPr>
      </w:pPr>
      <w:r w:rsidRPr="00C679E4">
        <w:rPr>
          <w:rFonts w:ascii="Arial" w:hAnsi="Arial" w:cs="Arial"/>
          <w:sz w:val="24"/>
          <w:szCs w:val="24"/>
          <w:lang w:val="id-ID"/>
        </w:rPr>
        <w:t>K</w:t>
      </w:r>
      <w:r w:rsidRPr="00C679E4">
        <w:rPr>
          <w:rFonts w:ascii="Arial" w:hAnsi="Arial" w:cs="Arial"/>
          <w:sz w:val="24"/>
          <w:szCs w:val="24"/>
        </w:rPr>
        <w:t>epemimpinan transforma</w:t>
      </w:r>
      <w:r w:rsidRPr="00C679E4">
        <w:rPr>
          <w:rFonts w:ascii="Arial" w:hAnsi="Arial" w:cs="Arial"/>
          <w:sz w:val="24"/>
          <w:szCs w:val="24"/>
          <w:lang w:val="id-ID"/>
        </w:rPr>
        <w:t xml:space="preserve">sional </w:t>
      </w:r>
      <w:r w:rsidRPr="00C679E4">
        <w:rPr>
          <w:rFonts w:ascii="Arial" w:hAnsi="Arial" w:cs="Arial"/>
          <w:sz w:val="24"/>
          <w:szCs w:val="24"/>
        </w:rPr>
        <w:t xml:space="preserve">kepala sekolah SMP </w:t>
      </w:r>
      <w:r w:rsidRPr="00C679E4">
        <w:rPr>
          <w:rFonts w:ascii="Arial" w:hAnsi="Arial" w:cs="Arial"/>
          <w:sz w:val="24"/>
          <w:szCs w:val="24"/>
          <w:lang w:val="id-ID"/>
        </w:rPr>
        <w:t xml:space="preserve">Negeri </w:t>
      </w:r>
      <w:r w:rsidRPr="00C679E4">
        <w:rPr>
          <w:rFonts w:ascii="Arial" w:hAnsi="Arial" w:cs="Arial"/>
          <w:sz w:val="24"/>
          <w:szCs w:val="24"/>
        </w:rPr>
        <w:t xml:space="preserve">di </w:t>
      </w:r>
      <w:r w:rsidRPr="00C679E4">
        <w:rPr>
          <w:rFonts w:ascii="Arial" w:hAnsi="Arial" w:cs="Arial"/>
          <w:sz w:val="24"/>
          <w:szCs w:val="24"/>
          <w:lang w:val="id-ID"/>
        </w:rPr>
        <w:t xml:space="preserve">Kodya </w:t>
      </w:r>
      <w:r w:rsidRPr="00C679E4">
        <w:rPr>
          <w:rFonts w:ascii="Arial" w:hAnsi="Arial" w:cs="Arial"/>
          <w:sz w:val="24"/>
          <w:szCs w:val="24"/>
        </w:rPr>
        <w:t xml:space="preserve">Yogyakarta masih </w:t>
      </w:r>
      <w:r w:rsidRPr="00C679E4">
        <w:rPr>
          <w:rFonts w:ascii="Arial" w:hAnsi="Arial" w:cs="Arial"/>
          <w:sz w:val="24"/>
          <w:szCs w:val="24"/>
          <w:lang w:val="id-ID"/>
        </w:rPr>
        <w:t xml:space="preserve">rendah kemampuannya. </w:t>
      </w:r>
      <w:r w:rsidR="00C679E4" w:rsidRPr="00C679E4">
        <w:rPr>
          <w:rFonts w:ascii="Arial" w:hAnsi="Arial" w:cs="Arial"/>
          <w:sz w:val="24"/>
          <w:szCs w:val="24"/>
          <w:lang w:val="id-ID"/>
        </w:rPr>
        <w:t>Berdasarkan d</w:t>
      </w:r>
      <w:r w:rsidRPr="00C679E4">
        <w:rPr>
          <w:rFonts w:ascii="Arial" w:hAnsi="Arial" w:cs="Arial"/>
          <w:sz w:val="24"/>
          <w:szCs w:val="24"/>
        </w:rPr>
        <w:t xml:space="preserve">imensi </w:t>
      </w:r>
      <w:r w:rsidR="00C679E4" w:rsidRPr="00C679E4">
        <w:rPr>
          <w:rFonts w:ascii="Arial" w:hAnsi="Arial" w:cs="Arial"/>
          <w:sz w:val="24"/>
          <w:szCs w:val="24"/>
          <w:lang w:val="id-ID"/>
        </w:rPr>
        <w:t xml:space="preserve">dari </w:t>
      </w:r>
      <w:r w:rsidRPr="00C679E4">
        <w:rPr>
          <w:rFonts w:ascii="Arial" w:hAnsi="Arial" w:cs="Arial"/>
          <w:sz w:val="24"/>
          <w:szCs w:val="24"/>
        </w:rPr>
        <w:t>kepemimpinan transforma</w:t>
      </w:r>
      <w:r w:rsidRPr="00C679E4">
        <w:rPr>
          <w:rFonts w:ascii="Arial" w:hAnsi="Arial" w:cs="Arial"/>
          <w:sz w:val="24"/>
          <w:szCs w:val="24"/>
          <w:lang w:val="id-ID"/>
        </w:rPr>
        <w:t xml:space="preserve">sional </w:t>
      </w:r>
      <w:r w:rsidRPr="00C679E4">
        <w:rPr>
          <w:rFonts w:ascii="Arial" w:hAnsi="Arial" w:cs="Arial"/>
          <w:sz w:val="24"/>
          <w:szCs w:val="24"/>
        </w:rPr>
        <w:t xml:space="preserve">yang dilakukan oleh kepala sekolah SMP di </w:t>
      </w:r>
      <w:r w:rsidRPr="00C679E4">
        <w:rPr>
          <w:rFonts w:ascii="Arial" w:hAnsi="Arial" w:cs="Arial"/>
          <w:sz w:val="24"/>
          <w:szCs w:val="24"/>
          <w:lang w:val="id-ID"/>
        </w:rPr>
        <w:t xml:space="preserve">Kodya </w:t>
      </w:r>
      <w:r w:rsidRPr="00C679E4">
        <w:rPr>
          <w:rFonts w:ascii="Arial" w:hAnsi="Arial" w:cs="Arial"/>
          <w:sz w:val="24"/>
          <w:szCs w:val="24"/>
        </w:rPr>
        <w:t>Yogyakarta</w:t>
      </w:r>
      <w:r w:rsidR="00C679E4" w:rsidRPr="00C679E4">
        <w:rPr>
          <w:rFonts w:ascii="Arial" w:hAnsi="Arial" w:cs="Arial"/>
          <w:sz w:val="24"/>
          <w:szCs w:val="24"/>
          <w:lang w:val="id-ID"/>
        </w:rPr>
        <w:t xml:space="preserve">, </w:t>
      </w:r>
      <w:r w:rsidRPr="00C679E4">
        <w:rPr>
          <w:rFonts w:ascii="Arial" w:hAnsi="Arial" w:cs="Arial"/>
          <w:sz w:val="24"/>
          <w:szCs w:val="24"/>
        </w:rPr>
        <w:t xml:space="preserve">kemampuan </w:t>
      </w:r>
      <w:r w:rsidRPr="00C679E4">
        <w:rPr>
          <w:rFonts w:ascii="Arial" w:hAnsi="Arial" w:cs="Arial"/>
          <w:sz w:val="24"/>
          <w:szCs w:val="24"/>
          <w:lang w:val="id-ID"/>
        </w:rPr>
        <w:t xml:space="preserve">kepala sekolah dalam </w:t>
      </w:r>
      <w:r w:rsidRPr="00C679E4">
        <w:rPr>
          <w:rStyle w:val="longtext"/>
          <w:rFonts w:ascii="Arial" w:hAnsi="Arial" w:cs="Arial"/>
          <w:sz w:val="24"/>
          <w:szCs w:val="24"/>
          <w:shd w:val="clear" w:color="auto" w:fill="FFFFFF"/>
          <w:lang w:val="id-ID"/>
        </w:rPr>
        <w:t>m</w:t>
      </w:r>
      <w:r w:rsidRPr="00C679E4">
        <w:rPr>
          <w:rFonts w:ascii="Arial" w:hAnsi="Arial" w:cs="Arial"/>
          <w:sz w:val="24"/>
          <w:szCs w:val="24"/>
          <w:lang w:val="id-ID"/>
        </w:rPr>
        <w:t>enyelesaikan masalah</w:t>
      </w:r>
      <w:r w:rsidRPr="00C679E4">
        <w:rPr>
          <w:rFonts w:ascii="Arial" w:hAnsi="Arial" w:cs="Arial"/>
          <w:sz w:val="24"/>
          <w:szCs w:val="24"/>
        </w:rPr>
        <w:t xml:space="preserve"> dan kemampuan membangun </w:t>
      </w:r>
      <w:r w:rsidRPr="00C679E4">
        <w:rPr>
          <w:rFonts w:ascii="Arial" w:hAnsi="Arial" w:cs="Arial"/>
          <w:sz w:val="24"/>
          <w:szCs w:val="24"/>
          <w:lang w:val="id-ID"/>
        </w:rPr>
        <w:t>komitmen guru untuk perubahan</w:t>
      </w:r>
      <w:r w:rsidR="00C679E4" w:rsidRPr="00C679E4">
        <w:rPr>
          <w:rFonts w:ascii="Arial" w:hAnsi="Arial" w:cs="Arial"/>
          <w:sz w:val="24"/>
          <w:szCs w:val="24"/>
          <w:lang w:val="id-ID"/>
        </w:rPr>
        <w:t xml:space="preserve"> mempunyai tingkat yang tinggi. </w:t>
      </w:r>
      <w:r w:rsidRPr="00C679E4">
        <w:rPr>
          <w:rFonts w:ascii="Arial" w:hAnsi="Arial" w:cs="Arial"/>
          <w:sz w:val="24"/>
          <w:szCs w:val="24"/>
          <w:lang w:val="id-ID"/>
        </w:rPr>
        <w:t>S</w:t>
      </w:r>
      <w:r w:rsidRPr="00C679E4">
        <w:rPr>
          <w:rFonts w:ascii="Arial" w:hAnsi="Arial" w:cs="Arial"/>
          <w:sz w:val="24"/>
          <w:szCs w:val="24"/>
        </w:rPr>
        <w:t>e</w:t>
      </w:r>
      <w:r w:rsidR="00C679E4" w:rsidRPr="00C679E4">
        <w:rPr>
          <w:rFonts w:ascii="Arial" w:hAnsi="Arial" w:cs="Arial"/>
          <w:sz w:val="24"/>
          <w:szCs w:val="24"/>
          <w:lang w:val="id-ID"/>
        </w:rPr>
        <w:t xml:space="preserve">dangkan </w:t>
      </w:r>
      <w:r w:rsidRPr="00C679E4">
        <w:rPr>
          <w:rFonts w:ascii="Arial" w:hAnsi="Arial" w:cs="Arial"/>
          <w:sz w:val="24"/>
          <w:szCs w:val="24"/>
        </w:rPr>
        <w:t>kemampuan</w:t>
      </w:r>
      <w:r w:rsidRPr="00C679E4">
        <w:rPr>
          <w:rFonts w:ascii="Arial" w:hAnsi="Arial" w:cs="Arial"/>
          <w:sz w:val="24"/>
          <w:szCs w:val="24"/>
          <w:lang w:val="id-ID"/>
        </w:rPr>
        <w:t xml:space="preserve"> kepala sekolah dalam</w:t>
      </w:r>
      <w:r w:rsidRPr="00C679E4">
        <w:rPr>
          <w:rFonts w:ascii="Arial" w:hAnsi="Arial" w:cs="Arial"/>
          <w:sz w:val="24"/>
          <w:szCs w:val="24"/>
        </w:rPr>
        <w:t xml:space="preserve"> </w:t>
      </w:r>
      <w:r w:rsidRPr="00C679E4">
        <w:rPr>
          <w:rFonts w:ascii="Arial" w:hAnsi="Arial" w:cs="Arial"/>
          <w:sz w:val="24"/>
          <w:szCs w:val="24"/>
          <w:lang w:val="id-ID"/>
        </w:rPr>
        <w:t>mengembangkan kepemimpinan untuk pembelajaran organisasi</w:t>
      </w:r>
      <w:r w:rsidRPr="00C679E4">
        <w:rPr>
          <w:rFonts w:ascii="Arial" w:hAnsi="Arial" w:cs="Arial"/>
          <w:sz w:val="24"/>
          <w:szCs w:val="24"/>
        </w:rPr>
        <w:t xml:space="preserve"> dan kemampuan </w:t>
      </w:r>
      <w:r w:rsidRPr="00C679E4">
        <w:rPr>
          <w:rFonts w:ascii="Arial" w:hAnsi="Arial" w:cs="Arial"/>
          <w:sz w:val="24"/>
          <w:szCs w:val="24"/>
          <w:lang w:val="id-ID"/>
        </w:rPr>
        <w:t>menciptakan suatu kondisi untuk pertumbuhan pengetahuan dan ketrampilan profesional guru</w:t>
      </w:r>
      <w:r w:rsidRPr="00C679E4">
        <w:rPr>
          <w:rFonts w:ascii="Arial" w:hAnsi="Arial" w:cs="Arial"/>
          <w:sz w:val="24"/>
          <w:szCs w:val="24"/>
        </w:rPr>
        <w:t xml:space="preserve"> masih tergolong sedang. Se</w:t>
      </w:r>
      <w:r w:rsidR="00C679E4" w:rsidRPr="00C679E4">
        <w:rPr>
          <w:rFonts w:ascii="Arial" w:hAnsi="Arial" w:cs="Arial"/>
          <w:sz w:val="24"/>
          <w:szCs w:val="24"/>
          <w:lang w:val="id-ID"/>
        </w:rPr>
        <w:t>mentara itu</w:t>
      </w:r>
      <w:r w:rsidRPr="00C679E4">
        <w:rPr>
          <w:rFonts w:ascii="Arial" w:hAnsi="Arial" w:cs="Arial"/>
          <w:sz w:val="24"/>
          <w:szCs w:val="24"/>
        </w:rPr>
        <w:t xml:space="preserve"> kemampuan kepala sekolah </w:t>
      </w:r>
      <w:r w:rsidRPr="00C679E4">
        <w:rPr>
          <w:rFonts w:ascii="Arial" w:hAnsi="Arial" w:cs="Arial"/>
          <w:sz w:val="24"/>
          <w:szCs w:val="24"/>
          <w:lang w:val="id-ID"/>
        </w:rPr>
        <w:t>dalam membantu mengembangkan kepemimpinan guru, dan kemampuan untu</w:t>
      </w:r>
      <w:r w:rsidR="00C679E4">
        <w:rPr>
          <w:rFonts w:ascii="Arial" w:hAnsi="Arial" w:cs="Arial"/>
          <w:sz w:val="24"/>
          <w:szCs w:val="24"/>
          <w:lang w:val="id-ID"/>
        </w:rPr>
        <w:t xml:space="preserve">k memelihara keseimbangan emosi mempunyai tingkat yang </w:t>
      </w:r>
      <w:r w:rsidR="00C679E4" w:rsidRPr="00C679E4">
        <w:rPr>
          <w:rFonts w:ascii="Arial" w:hAnsi="Arial" w:cs="Arial"/>
          <w:sz w:val="24"/>
          <w:szCs w:val="24"/>
        </w:rPr>
        <w:t>rendah</w:t>
      </w:r>
      <w:r w:rsidR="00C679E4">
        <w:rPr>
          <w:rFonts w:ascii="Arial" w:hAnsi="Arial" w:cs="Arial"/>
          <w:sz w:val="24"/>
          <w:szCs w:val="24"/>
          <w:lang w:val="id-ID"/>
        </w:rPr>
        <w:t>.</w:t>
      </w:r>
    </w:p>
    <w:p w:rsidR="00280747" w:rsidRDefault="0021049E" w:rsidP="00280747">
      <w:pPr>
        <w:pStyle w:val="ListParagraph"/>
        <w:numPr>
          <w:ilvl w:val="0"/>
          <w:numId w:val="34"/>
        </w:numPr>
        <w:spacing w:line="360" w:lineRule="auto"/>
        <w:ind w:left="284" w:hanging="284"/>
        <w:jc w:val="both"/>
        <w:rPr>
          <w:rFonts w:ascii="Arial" w:hAnsi="Arial" w:cs="Arial"/>
          <w:sz w:val="24"/>
          <w:szCs w:val="24"/>
          <w:lang w:val="id-ID"/>
        </w:rPr>
      </w:pPr>
      <w:r>
        <w:rPr>
          <w:rFonts w:ascii="Arial" w:hAnsi="Arial" w:cs="Arial"/>
          <w:sz w:val="24"/>
          <w:szCs w:val="24"/>
          <w:lang w:val="id-ID"/>
        </w:rPr>
        <w:t>B</w:t>
      </w:r>
      <w:r w:rsidRPr="0021049E">
        <w:rPr>
          <w:rFonts w:ascii="Arial" w:hAnsi="Arial" w:cs="Arial"/>
          <w:sz w:val="24"/>
          <w:szCs w:val="24"/>
          <w:lang w:val="id-ID"/>
        </w:rPr>
        <w:t xml:space="preserve">eberapa aspek yang sangat kuat dalam dimensi kepemimpinan transformasional yang dimiliki kepala sekolah SMP Negeri di Kodya Yogyakarta, </w:t>
      </w:r>
      <w:r>
        <w:rPr>
          <w:rFonts w:ascii="Arial" w:hAnsi="Arial" w:cs="Arial"/>
          <w:sz w:val="24"/>
          <w:szCs w:val="24"/>
          <w:lang w:val="id-ID"/>
        </w:rPr>
        <w:t>yaitu</w:t>
      </w:r>
      <w:r w:rsidRPr="0021049E">
        <w:rPr>
          <w:rFonts w:ascii="Arial" w:hAnsi="Arial" w:cs="Arial"/>
          <w:sz w:val="24"/>
          <w:szCs w:val="24"/>
          <w:lang w:val="id-ID"/>
        </w:rPr>
        <w:t>:</w:t>
      </w:r>
      <w:r>
        <w:rPr>
          <w:rFonts w:ascii="Arial" w:hAnsi="Arial" w:cs="Arial"/>
          <w:sz w:val="24"/>
          <w:szCs w:val="24"/>
          <w:lang w:val="id-ID"/>
        </w:rPr>
        <w:t xml:space="preserve"> (1) </w:t>
      </w:r>
      <w:r w:rsidRPr="0021049E">
        <w:rPr>
          <w:rFonts w:ascii="Arial" w:hAnsi="Arial" w:cs="Arial"/>
          <w:sz w:val="24"/>
          <w:szCs w:val="24"/>
          <w:lang w:val="id-ID"/>
        </w:rPr>
        <w:t xml:space="preserve">Dalam dimensi kemampuan menyelesaikan masalah, antara lain: </w:t>
      </w:r>
      <w:r>
        <w:rPr>
          <w:rFonts w:ascii="Arial" w:hAnsi="Arial" w:cs="Arial"/>
          <w:sz w:val="24"/>
          <w:szCs w:val="24"/>
          <w:lang w:val="id-ID"/>
        </w:rPr>
        <w:t>m</w:t>
      </w:r>
      <w:r w:rsidRPr="0021049E">
        <w:rPr>
          <w:rFonts w:ascii="Arial" w:hAnsi="Arial" w:cs="Arial"/>
          <w:sz w:val="24"/>
          <w:szCs w:val="24"/>
        </w:rPr>
        <w:t xml:space="preserve">emahami perbedaan karakter </w:t>
      </w:r>
      <w:r w:rsidRPr="0021049E">
        <w:rPr>
          <w:rFonts w:ascii="Arial" w:hAnsi="Arial" w:cs="Arial"/>
          <w:sz w:val="24"/>
          <w:szCs w:val="24"/>
          <w:lang w:val="id-ID"/>
        </w:rPr>
        <w:t>guru dan karyawan</w:t>
      </w:r>
      <w:r>
        <w:rPr>
          <w:rFonts w:ascii="Arial" w:hAnsi="Arial" w:cs="Arial"/>
          <w:sz w:val="24"/>
          <w:szCs w:val="24"/>
          <w:lang w:val="id-ID"/>
        </w:rPr>
        <w:t>,</w:t>
      </w:r>
      <w:r w:rsidRPr="0021049E">
        <w:rPr>
          <w:rFonts w:ascii="Arial" w:hAnsi="Arial" w:cs="Arial"/>
          <w:sz w:val="24"/>
          <w:szCs w:val="24"/>
          <w:lang w:val="id-ID"/>
        </w:rPr>
        <w:t xml:space="preserve"> </w:t>
      </w:r>
      <w:r w:rsidRPr="0021049E">
        <w:rPr>
          <w:rFonts w:ascii="Arial" w:hAnsi="Arial" w:cs="Arial"/>
          <w:sz w:val="24"/>
          <w:szCs w:val="24"/>
        </w:rPr>
        <w:t xml:space="preserve"> </w:t>
      </w:r>
      <w:r>
        <w:rPr>
          <w:rFonts w:ascii="Arial" w:hAnsi="Arial" w:cs="Arial"/>
          <w:sz w:val="24"/>
          <w:szCs w:val="24"/>
          <w:lang w:val="id-ID"/>
        </w:rPr>
        <w:t>m</w:t>
      </w:r>
      <w:r w:rsidRPr="0021049E">
        <w:rPr>
          <w:rFonts w:ascii="Arial" w:hAnsi="Arial" w:cs="Arial"/>
          <w:sz w:val="24"/>
          <w:szCs w:val="24"/>
        </w:rPr>
        <w:t xml:space="preserve">enanggapi masalah yang dialami  </w:t>
      </w:r>
      <w:r w:rsidRPr="0021049E">
        <w:rPr>
          <w:rFonts w:ascii="Arial" w:hAnsi="Arial" w:cs="Arial"/>
          <w:sz w:val="24"/>
          <w:szCs w:val="24"/>
          <w:lang w:val="id-ID"/>
        </w:rPr>
        <w:t>guru dan karyawan</w:t>
      </w:r>
      <w:r>
        <w:rPr>
          <w:rFonts w:ascii="Arial" w:hAnsi="Arial" w:cs="Arial"/>
          <w:sz w:val="24"/>
          <w:szCs w:val="24"/>
          <w:lang w:val="id-ID"/>
        </w:rPr>
        <w:t>,</w:t>
      </w:r>
      <w:r w:rsidRPr="0021049E">
        <w:rPr>
          <w:rFonts w:ascii="Arial" w:hAnsi="Arial" w:cs="Arial"/>
          <w:sz w:val="24"/>
          <w:szCs w:val="24"/>
          <w:lang w:val="id-ID"/>
        </w:rPr>
        <w:t xml:space="preserve"> </w:t>
      </w:r>
      <w:r>
        <w:rPr>
          <w:rFonts w:ascii="Arial" w:hAnsi="Arial" w:cs="Arial"/>
          <w:sz w:val="24"/>
          <w:szCs w:val="24"/>
          <w:lang w:val="id-ID"/>
        </w:rPr>
        <w:t>m</w:t>
      </w:r>
      <w:r w:rsidRPr="0021049E">
        <w:rPr>
          <w:rFonts w:ascii="Arial" w:hAnsi="Arial" w:cs="Arial"/>
          <w:sz w:val="24"/>
          <w:szCs w:val="24"/>
        </w:rPr>
        <w:t>ena</w:t>
      </w:r>
      <w:r w:rsidRPr="0021049E">
        <w:rPr>
          <w:rFonts w:ascii="Arial" w:hAnsi="Arial" w:cs="Arial"/>
          <w:sz w:val="24"/>
          <w:szCs w:val="24"/>
          <w:lang w:val="id-ID"/>
        </w:rPr>
        <w:t>n</w:t>
      </w:r>
      <w:r w:rsidRPr="0021049E">
        <w:rPr>
          <w:rFonts w:ascii="Arial" w:hAnsi="Arial" w:cs="Arial"/>
          <w:sz w:val="24"/>
          <w:szCs w:val="24"/>
        </w:rPr>
        <w:t xml:space="preserve">ggapi perbedaan tindakan </w:t>
      </w:r>
      <w:r w:rsidRPr="0021049E">
        <w:rPr>
          <w:rFonts w:ascii="Arial" w:hAnsi="Arial" w:cs="Arial"/>
          <w:sz w:val="24"/>
          <w:szCs w:val="24"/>
          <w:lang w:val="id-ID"/>
        </w:rPr>
        <w:t xml:space="preserve">guru dan karyawan, </w:t>
      </w:r>
      <w:r>
        <w:rPr>
          <w:rFonts w:ascii="Arial" w:hAnsi="Arial" w:cs="Arial"/>
          <w:sz w:val="24"/>
          <w:szCs w:val="24"/>
          <w:lang w:val="id-ID"/>
        </w:rPr>
        <w:t>m</w:t>
      </w:r>
      <w:r w:rsidRPr="0021049E">
        <w:rPr>
          <w:rFonts w:ascii="Arial" w:hAnsi="Arial" w:cs="Arial"/>
          <w:sz w:val="24"/>
          <w:szCs w:val="24"/>
        </w:rPr>
        <w:t>endapatkan manfaat perlakuan yang dilakukan kepada guru dan karyawan</w:t>
      </w:r>
      <w:r>
        <w:rPr>
          <w:rFonts w:ascii="Arial" w:hAnsi="Arial" w:cs="Arial"/>
          <w:sz w:val="24"/>
          <w:szCs w:val="24"/>
          <w:lang w:val="id-ID"/>
        </w:rPr>
        <w:t xml:space="preserve">; (2) </w:t>
      </w:r>
      <w:r w:rsidRPr="0021049E">
        <w:rPr>
          <w:rFonts w:ascii="Arial" w:hAnsi="Arial" w:cs="Arial"/>
          <w:sz w:val="24"/>
          <w:szCs w:val="24"/>
          <w:lang w:val="id-ID"/>
        </w:rPr>
        <w:t xml:space="preserve">Dalam dimensi kemampuan membantu mengembangkan kepemimpinan guru, yaitu: </w:t>
      </w:r>
      <w:r>
        <w:rPr>
          <w:rFonts w:ascii="Arial" w:hAnsi="Arial" w:cs="Arial"/>
          <w:sz w:val="24"/>
          <w:szCs w:val="24"/>
          <w:lang w:val="id-ID"/>
        </w:rPr>
        <w:t>m</w:t>
      </w:r>
      <w:r w:rsidRPr="0021049E">
        <w:rPr>
          <w:rFonts w:ascii="Arial" w:hAnsi="Arial" w:cs="Arial"/>
          <w:sz w:val="24"/>
          <w:szCs w:val="24"/>
        </w:rPr>
        <w:t>emiliki persepsi yang baik terhadap pengembangan kepemimpinan guru</w:t>
      </w:r>
      <w:r>
        <w:rPr>
          <w:rFonts w:ascii="Arial" w:hAnsi="Arial" w:cs="Arial"/>
          <w:sz w:val="24"/>
          <w:szCs w:val="24"/>
          <w:lang w:val="id-ID"/>
        </w:rPr>
        <w:t xml:space="preserve">; (3) </w:t>
      </w:r>
      <w:r w:rsidRPr="0021049E">
        <w:rPr>
          <w:rFonts w:ascii="Arial" w:hAnsi="Arial" w:cs="Arial"/>
          <w:sz w:val="24"/>
          <w:szCs w:val="24"/>
          <w:lang w:val="id-ID"/>
        </w:rPr>
        <w:t xml:space="preserve">Dalam dimensi kemampuan membangun komitmen guru untuk </w:t>
      </w:r>
      <w:r w:rsidRPr="0021049E">
        <w:rPr>
          <w:rFonts w:ascii="Arial" w:hAnsi="Arial" w:cs="Arial"/>
          <w:sz w:val="24"/>
          <w:szCs w:val="24"/>
          <w:lang w:val="id-ID"/>
        </w:rPr>
        <w:lastRenderedPageBreak/>
        <w:t xml:space="preserve">perubahan yaitu: </w:t>
      </w:r>
      <w:r>
        <w:rPr>
          <w:rFonts w:ascii="Arial" w:hAnsi="Arial" w:cs="Arial"/>
          <w:sz w:val="24"/>
          <w:szCs w:val="24"/>
          <w:lang w:val="id-ID"/>
        </w:rPr>
        <w:t>m</w:t>
      </w:r>
      <w:r w:rsidRPr="0021049E">
        <w:rPr>
          <w:rFonts w:ascii="Arial" w:hAnsi="Arial" w:cs="Arial"/>
          <w:sz w:val="24"/>
          <w:szCs w:val="24"/>
        </w:rPr>
        <w:t>enunjukkan harapan kinerja yang tinggi</w:t>
      </w:r>
      <w:r>
        <w:rPr>
          <w:rFonts w:ascii="Arial" w:hAnsi="Arial" w:cs="Arial"/>
          <w:sz w:val="24"/>
          <w:szCs w:val="24"/>
          <w:lang w:val="id-ID"/>
        </w:rPr>
        <w:t xml:space="preserve">; (4) </w:t>
      </w:r>
      <w:r w:rsidRPr="0021049E">
        <w:rPr>
          <w:rFonts w:ascii="Arial" w:hAnsi="Arial" w:cs="Arial"/>
          <w:sz w:val="24"/>
          <w:szCs w:val="24"/>
          <w:lang w:val="id-ID"/>
        </w:rPr>
        <w:t xml:space="preserve">Dalam dimensi kemampuan menciptakan suatu kondisi untuk pertumbuhan pengetahuan dan ketrampilan profesional guru, yaitu:  </w:t>
      </w:r>
      <w:r>
        <w:rPr>
          <w:rFonts w:ascii="Arial" w:hAnsi="Arial" w:cs="Arial"/>
          <w:sz w:val="24"/>
          <w:szCs w:val="24"/>
          <w:lang w:val="id-ID"/>
        </w:rPr>
        <w:t>m</w:t>
      </w:r>
      <w:r w:rsidRPr="0021049E">
        <w:rPr>
          <w:rFonts w:ascii="Arial" w:hAnsi="Arial" w:cs="Arial"/>
          <w:sz w:val="24"/>
          <w:szCs w:val="24"/>
        </w:rPr>
        <w:t>emotivasi guru dan karyawan</w:t>
      </w:r>
      <w:r>
        <w:rPr>
          <w:rFonts w:ascii="Arial" w:hAnsi="Arial" w:cs="Arial"/>
          <w:sz w:val="24"/>
          <w:szCs w:val="24"/>
          <w:lang w:val="id-ID"/>
        </w:rPr>
        <w:t xml:space="preserve">; (5) </w:t>
      </w:r>
      <w:r w:rsidRPr="0021049E">
        <w:rPr>
          <w:rFonts w:ascii="Arial" w:hAnsi="Arial" w:cs="Arial"/>
          <w:sz w:val="24"/>
          <w:szCs w:val="24"/>
          <w:lang w:val="id-ID"/>
        </w:rPr>
        <w:t>Dalam dimensi k</w:t>
      </w:r>
      <w:r w:rsidRPr="0021049E">
        <w:rPr>
          <w:rFonts w:ascii="Arial" w:hAnsi="Arial" w:cs="Arial"/>
          <w:sz w:val="24"/>
          <w:szCs w:val="24"/>
        </w:rPr>
        <w:t xml:space="preserve">emampuan </w:t>
      </w:r>
      <w:r w:rsidRPr="0021049E">
        <w:rPr>
          <w:rFonts w:ascii="Arial" w:hAnsi="Arial" w:cs="Arial"/>
          <w:sz w:val="24"/>
          <w:szCs w:val="24"/>
          <w:lang w:val="id-ID"/>
        </w:rPr>
        <w:t xml:space="preserve">mengembangkan kepemimpinan untuk pembelajaran organisasi, antara lain: </w:t>
      </w:r>
      <w:r>
        <w:rPr>
          <w:rFonts w:ascii="Arial" w:hAnsi="Arial" w:cs="Arial"/>
          <w:sz w:val="24"/>
          <w:szCs w:val="24"/>
          <w:lang w:val="id-ID"/>
        </w:rPr>
        <w:t>m</w:t>
      </w:r>
      <w:r w:rsidRPr="0021049E">
        <w:rPr>
          <w:rFonts w:ascii="Arial" w:hAnsi="Arial" w:cs="Arial"/>
          <w:sz w:val="24"/>
          <w:szCs w:val="24"/>
        </w:rPr>
        <w:t>engara</w:t>
      </w:r>
      <w:r w:rsidRPr="0021049E">
        <w:rPr>
          <w:rFonts w:ascii="Arial" w:hAnsi="Arial" w:cs="Arial"/>
          <w:sz w:val="24"/>
          <w:szCs w:val="24"/>
          <w:lang w:val="id-ID"/>
        </w:rPr>
        <w:t xml:space="preserve">hkan guru dan karyawan untuk pembelajaran organisasi,  </w:t>
      </w:r>
      <w:r>
        <w:rPr>
          <w:rFonts w:ascii="Arial" w:hAnsi="Arial" w:cs="Arial"/>
          <w:sz w:val="24"/>
          <w:szCs w:val="24"/>
          <w:lang w:val="id-ID"/>
        </w:rPr>
        <w:t>m</w:t>
      </w:r>
      <w:r w:rsidRPr="0021049E">
        <w:rPr>
          <w:rFonts w:ascii="Arial" w:hAnsi="Arial" w:cs="Arial"/>
          <w:sz w:val="24"/>
          <w:szCs w:val="24"/>
        </w:rPr>
        <w:t xml:space="preserve">enciptakan suasana kerja bagi </w:t>
      </w:r>
      <w:r w:rsidRPr="0021049E">
        <w:rPr>
          <w:rFonts w:ascii="Arial" w:hAnsi="Arial" w:cs="Arial"/>
          <w:sz w:val="24"/>
          <w:szCs w:val="24"/>
          <w:lang w:val="id-ID"/>
        </w:rPr>
        <w:t>guru dan karyawan</w:t>
      </w:r>
      <w:r>
        <w:rPr>
          <w:rFonts w:ascii="Arial" w:hAnsi="Arial" w:cs="Arial"/>
          <w:sz w:val="24"/>
          <w:szCs w:val="24"/>
          <w:lang w:val="id-ID"/>
        </w:rPr>
        <w:t xml:space="preserve">; dan (6) </w:t>
      </w:r>
      <w:r w:rsidRPr="0021049E">
        <w:rPr>
          <w:rFonts w:ascii="Arial" w:hAnsi="Arial" w:cs="Arial"/>
          <w:sz w:val="24"/>
          <w:szCs w:val="24"/>
          <w:lang w:val="id-ID"/>
        </w:rPr>
        <w:t>Dalam dimensi k</w:t>
      </w:r>
      <w:r w:rsidRPr="0021049E">
        <w:rPr>
          <w:rFonts w:ascii="Arial" w:hAnsi="Arial" w:cs="Arial"/>
          <w:sz w:val="24"/>
          <w:szCs w:val="24"/>
        </w:rPr>
        <w:t xml:space="preserve">emampuan </w:t>
      </w:r>
      <w:r w:rsidRPr="0021049E">
        <w:rPr>
          <w:rFonts w:ascii="Arial" w:hAnsi="Arial" w:cs="Arial"/>
          <w:sz w:val="24"/>
          <w:szCs w:val="24"/>
          <w:lang w:val="id-ID"/>
        </w:rPr>
        <w:t xml:space="preserve">memelihara keseimbangan emosi, antara lain: </w:t>
      </w:r>
      <w:r>
        <w:rPr>
          <w:rFonts w:ascii="Arial" w:hAnsi="Arial" w:cs="Arial"/>
          <w:sz w:val="24"/>
          <w:szCs w:val="24"/>
          <w:lang w:val="id-ID"/>
        </w:rPr>
        <w:t>m</w:t>
      </w:r>
      <w:r w:rsidRPr="0021049E">
        <w:rPr>
          <w:rFonts w:ascii="Arial" w:hAnsi="Arial" w:cs="Arial"/>
          <w:sz w:val="24"/>
          <w:szCs w:val="24"/>
        </w:rPr>
        <w:t>engarahkan guru dan karyawan</w:t>
      </w:r>
      <w:r>
        <w:rPr>
          <w:rFonts w:ascii="Arial" w:hAnsi="Arial" w:cs="Arial"/>
          <w:sz w:val="24"/>
          <w:szCs w:val="24"/>
          <w:lang w:val="id-ID"/>
        </w:rPr>
        <w:t>, m</w:t>
      </w:r>
      <w:r w:rsidRPr="0021049E">
        <w:rPr>
          <w:rFonts w:ascii="Arial" w:hAnsi="Arial" w:cs="Arial"/>
          <w:sz w:val="24"/>
          <w:szCs w:val="24"/>
        </w:rPr>
        <w:t xml:space="preserve">enjaga keharmonisan </w:t>
      </w:r>
      <w:r w:rsidRPr="0021049E">
        <w:rPr>
          <w:rFonts w:ascii="Arial" w:hAnsi="Arial" w:cs="Arial"/>
          <w:sz w:val="24"/>
          <w:szCs w:val="24"/>
          <w:lang w:val="id-ID"/>
        </w:rPr>
        <w:t>guru dan karyawan</w:t>
      </w:r>
      <w:r>
        <w:rPr>
          <w:rFonts w:ascii="Arial" w:hAnsi="Arial" w:cs="Arial"/>
          <w:sz w:val="24"/>
          <w:szCs w:val="24"/>
          <w:lang w:val="id-ID"/>
        </w:rPr>
        <w:t>, m</w:t>
      </w:r>
      <w:r w:rsidRPr="0021049E">
        <w:rPr>
          <w:rFonts w:ascii="Arial" w:hAnsi="Arial" w:cs="Arial"/>
          <w:sz w:val="24"/>
          <w:szCs w:val="24"/>
        </w:rPr>
        <w:t>encegah ketidakharmonisa</w:t>
      </w:r>
      <w:r w:rsidRPr="0021049E">
        <w:rPr>
          <w:rFonts w:ascii="Arial" w:hAnsi="Arial" w:cs="Arial"/>
          <w:sz w:val="24"/>
          <w:szCs w:val="24"/>
          <w:lang w:val="id-ID"/>
        </w:rPr>
        <w:t>n dengan guru dan karyawan.</w:t>
      </w:r>
    </w:p>
    <w:p w:rsidR="00936CDF" w:rsidRDefault="00280747" w:rsidP="00936CDF">
      <w:pPr>
        <w:pStyle w:val="ListParagraph"/>
        <w:numPr>
          <w:ilvl w:val="0"/>
          <w:numId w:val="34"/>
        </w:numPr>
        <w:spacing w:line="360" w:lineRule="auto"/>
        <w:ind w:left="284" w:hanging="284"/>
        <w:jc w:val="both"/>
        <w:rPr>
          <w:rFonts w:ascii="Arial" w:hAnsi="Arial" w:cs="Arial"/>
          <w:sz w:val="24"/>
          <w:szCs w:val="24"/>
          <w:lang w:val="id-ID"/>
        </w:rPr>
      </w:pPr>
      <w:r>
        <w:rPr>
          <w:rFonts w:ascii="Arial" w:hAnsi="Arial" w:cs="Arial"/>
          <w:sz w:val="24"/>
          <w:szCs w:val="24"/>
          <w:lang w:val="id-ID"/>
        </w:rPr>
        <w:t>T</w:t>
      </w:r>
      <w:r w:rsidR="006E4EA9">
        <w:rPr>
          <w:rFonts w:ascii="Arial" w:hAnsi="Arial" w:cs="Arial"/>
          <w:sz w:val="24"/>
          <w:szCs w:val="24"/>
          <w:lang w:val="id-ID"/>
        </w:rPr>
        <w:t>idak t</w:t>
      </w:r>
      <w:r w:rsidRPr="00280747">
        <w:rPr>
          <w:rFonts w:ascii="Arial" w:hAnsi="Arial" w:cs="Arial"/>
          <w:bCs/>
          <w:color w:val="000000"/>
          <w:sz w:val="24"/>
          <w:szCs w:val="24"/>
          <w:lang w:val="id-ID"/>
        </w:rPr>
        <w:t xml:space="preserve">erdapat </w:t>
      </w:r>
      <w:r w:rsidRPr="00280747">
        <w:rPr>
          <w:rFonts w:ascii="Arial" w:hAnsi="Arial" w:cs="Arial"/>
          <w:bCs/>
          <w:color w:val="000000"/>
          <w:sz w:val="24"/>
          <w:szCs w:val="24"/>
        </w:rPr>
        <w:t xml:space="preserve">perbedaan yang sangat signifikan dalam keenam </w:t>
      </w:r>
      <w:r w:rsidRPr="00280747">
        <w:rPr>
          <w:rFonts w:ascii="Arial" w:hAnsi="Arial" w:cs="Arial"/>
          <w:bCs/>
          <w:color w:val="000000"/>
          <w:sz w:val="24"/>
          <w:szCs w:val="24"/>
          <w:lang w:val="id-ID"/>
        </w:rPr>
        <w:t xml:space="preserve">dimensi kemampuan </w:t>
      </w:r>
      <w:r w:rsidRPr="00280747">
        <w:rPr>
          <w:rFonts w:ascii="Arial" w:hAnsi="Arial" w:cs="Arial"/>
          <w:bCs/>
          <w:color w:val="000000"/>
          <w:sz w:val="24"/>
          <w:szCs w:val="24"/>
        </w:rPr>
        <w:t>kepemimpinan tranforma</w:t>
      </w:r>
      <w:r w:rsidRPr="00280747">
        <w:rPr>
          <w:rFonts w:ascii="Arial" w:hAnsi="Arial" w:cs="Arial"/>
          <w:bCs/>
          <w:color w:val="000000"/>
          <w:sz w:val="24"/>
          <w:szCs w:val="24"/>
          <w:lang w:val="id-ID"/>
        </w:rPr>
        <w:t xml:space="preserve">sional </w:t>
      </w:r>
      <w:r w:rsidRPr="00280747">
        <w:rPr>
          <w:rFonts w:ascii="Arial" w:hAnsi="Arial" w:cs="Arial"/>
          <w:bCs/>
          <w:color w:val="000000"/>
          <w:sz w:val="24"/>
          <w:szCs w:val="24"/>
        </w:rPr>
        <w:t xml:space="preserve">kepala sekolah </w:t>
      </w:r>
      <w:r w:rsidRPr="00280747">
        <w:rPr>
          <w:rFonts w:ascii="Arial" w:hAnsi="Arial" w:cs="Arial"/>
          <w:bCs/>
          <w:color w:val="000000"/>
          <w:sz w:val="24"/>
          <w:szCs w:val="24"/>
          <w:lang w:val="id-ID"/>
        </w:rPr>
        <w:t xml:space="preserve">pria dan wanita </w:t>
      </w:r>
      <w:r w:rsidRPr="00280747">
        <w:rPr>
          <w:rFonts w:ascii="Arial" w:hAnsi="Arial" w:cs="Arial"/>
          <w:bCs/>
          <w:color w:val="000000"/>
          <w:sz w:val="24"/>
          <w:szCs w:val="24"/>
        </w:rPr>
        <w:t xml:space="preserve">SMP di </w:t>
      </w:r>
      <w:r w:rsidRPr="00280747">
        <w:rPr>
          <w:rFonts w:ascii="Arial" w:hAnsi="Arial" w:cs="Arial"/>
          <w:bCs/>
          <w:color w:val="000000"/>
          <w:sz w:val="24"/>
          <w:szCs w:val="24"/>
          <w:lang w:val="id-ID"/>
        </w:rPr>
        <w:t xml:space="preserve">Kodya </w:t>
      </w:r>
      <w:r w:rsidRPr="00280747">
        <w:rPr>
          <w:rFonts w:ascii="Arial" w:hAnsi="Arial" w:cs="Arial"/>
          <w:bCs/>
          <w:color w:val="000000"/>
          <w:sz w:val="24"/>
          <w:szCs w:val="24"/>
        </w:rPr>
        <w:t>Yogyakarta</w:t>
      </w:r>
      <w:r w:rsidRPr="00280747">
        <w:rPr>
          <w:rFonts w:ascii="Arial" w:hAnsi="Arial" w:cs="Arial"/>
          <w:bCs/>
          <w:color w:val="000000"/>
          <w:sz w:val="24"/>
          <w:szCs w:val="24"/>
          <w:lang w:val="id-ID"/>
        </w:rPr>
        <w:t xml:space="preserve"> </w:t>
      </w:r>
      <w:r w:rsidRPr="00280747">
        <w:rPr>
          <w:rFonts w:ascii="Arial" w:hAnsi="Arial" w:cs="Arial"/>
          <w:sz w:val="24"/>
          <w:szCs w:val="24"/>
          <w:lang w:val="id-ID"/>
        </w:rPr>
        <w:t xml:space="preserve">yang </w:t>
      </w:r>
      <w:r w:rsidRPr="00280747">
        <w:rPr>
          <w:rStyle w:val="longtext"/>
          <w:rFonts w:ascii="Arial" w:hAnsi="Arial" w:cs="Arial"/>
          <w:sz w:val="24"/>
          <w:szCs w:val="24"/>
          <w:shd w:val="clear" w:color="auto" w:fill="FFFFFF"/>
          <w:lang w:val="id-ID"/>
        </w:rPr>
        <w:t>meliputi: (1) Kemampuan m</w:t>
      </w:r>
      <w:r w:rsidRPr="00280747">
        <w:rPr>
          <w:rFonts w:ascii="Arial" w:hAnsi="Arial" w:cs="Arial"/>
          <w:sz w:val="24"/>
          <w:szCs w:val="24"/>
          <w:lang w:val="id-ID"/>
        </w:rPr>
        <w:t>enyelesaikan masalah, (2) Kemampuan membantu mengembangkan kepemimpinan guru, (3) Kemampuan membangun</w:t>
      </w:r>
      <w:r w:rsidR="00936CDF">
        <w:rPr>
          <w:rFonts w:ascii="Arial" w:hAnsi="Arial" w:cs="Arial"/>
          <w:sz w:val="24"/>
          <w:szCs w:val="24"/>
          <w:lang w:val="id-ID"/>
        </w:rPr>
        <w:t xml:space="preserve"> komitmen guru untuk perubahan, </w:t>
      </w:r>
      <w:r w:rsidRPr="00280747">
        <w:rPr>
          <w:rFonts w:ascii="Arial" w:hAnsi="Arial" w:cs="Arial"/>
          <w:sz w:val="24"/>
          <w:szCs w:val="24"/>
          <w:lang w:val="id-ID"/>
        </w:rPr>
        <w:t xml:space="preserve">(4) Kemampuan menciptakan suatu kondisi untuk pertumbuhan pengetahuan dan ketrampilan profesional guru, (5) Kemampuan mengembangkan kepemimpinan untuk pembelajaran organisasi, dan (6) Kemampuan memelihara keseimbangan emosi. </w:t>
      </w:r>
    </w:p>
    <w:p w:rsidR="00FA0946" w:rsidRPr="00FA0946" w:rsidRDefault="00936CDF" w:rsidP="00FA0946">
      <w:pPr>
        <w:pStyle w:val="ListParagraph"/>
        <w:numPr>
          <w:ilvl w:val="0"/>
          <w:numId w:val="34"/>
        </w:numPr>
        <w:spacing w:line="360" w:lineRule="auto"/>
        <w:ind w:left="284" w:hanging="284"/>
        <w:jc w:val="both"/>
        <w:rPr>
          <w:rFonts w:ascii="Arial" w:hAnsi="Arial" w:cs="Arial"/>
          <w:sz w:val="24"/>
          <w:szCs w:val="24"/>
          <w:lang w:val="id-ID"/>
        </w:rPr>
      </w:pPr>
      <w:r>
        <w:rPr>
          <w:rFonts w:ascii="Arial" w:hAnsi="Arial" w:cs="Arial"/>
          <w:sz w:val="24"/>
          <w:szCs w:val="24"/>
          <w:lang w:val="id-ID"/>
        </w:rPr>
        <w:t>T</w:t>
      </w:r>
      <w:r w:rsidRPr="00936CDF">
        <w:rPr>
          <w:rFonts w:ascii="Arial" w:hAnsi="Arial" w:cs="Arial"/>
          <w:bCs/>
          <w:sz w:val="24"/>
          <w:szCs w:val="24"/>
          <w:lang w:val="id-ID"/>
        </w:rPr>
        <w:t xml:space="preserve">erdapat </w:t>
      </w:r>
      <w:r w:rsidRPr="00936CDF">
        <w:rPr>
          <w:rFonts w:ascii="Arial" w:hAnsi="Arial" w:cs="Arial"/>
          <w:bCs/>
          <w:sz w:val="24"/>
          <w:szCs w:val="24"/>
        </w:rPr>
        <w:t xml:space="preserve">perbedaan yang signifikan </w:t>
      </w:r>
      <w:r w:rsidRPr="00936CDF">
        <w:rPr>
          <w:rFonts w:ascii="Arial" w:hAnsi="Arial" w:cs="Arial"/>
          <w:bCs/>
          <w:sz w:val="24"/>
          <w:szCs w:val="24"/>
          <w:lang w:val="id-ID"/>
        </w:rPr>
        <w:t xml:space="preserve">pada dua dimensi kemampuan </w:t>
      </w:r>
      <w:r w:rsidRPr="00936CDF">
        <w:rPr>
          <w:rFonts w:ascii="Arial" w:hAnsi="Arial" w:cs="Arial"/>
          <w:bCs/>
          <w:sz w:val="24"/>
          <w:szCs w:val="24"/>
        </w:rPr>
        <w:t>kepemimpinan tranforma</w:t>
      </w:r>
      <w:r w:rsidRPr="00936CDF">
        <w:rPr>
          <w:rFonts w:ascii="Arial" w:hAnsi="Arial" w:cs="Arial"/>
          <w:bCs/>
          <w:sz w:val="24"/>
          <w:szCs w:val="24"/>
          <w:lang w:val="id-ID"/>
        </w:rPr>
        <w:t xml:space="preserve">sional </w:t>
      </w:r>
      <w:r w:rsidRPr="00936CDF">
        <w:rPr>
          <w:rFonts w:ascii="Arial" w:hAnsi="Arial" w:cs="Arial"/>
          <w:bCs/>
          <w:sz w:val="24"/>
          <w:szCs w:val="24"/>
        </w:rPr>
        <w:t xml:space="preserve">kepala sekolah SMP di </w:t>
      </w:r>
      <w:r w:rsidRPr="00936CDF">
        <w:rPr>
          <w:rFonts w:ascii="Arial" w:hAnsi="Arial" w:cs="Arial"/>
          <w:bCs/>
          <w:sz w:val="24"/>
          <w:szCs w:val="24"/>
          <w:lang w:val="id-ID"/>
        </w:rPr>
        <w:t xml:space="preserve">Kodya </w:t>
      </w:r>
      <w:r w:rsidRPr="00936CDF">
        <w:rPr>
          <w:rFonts w:ascii="Arial" w:hAnsi="Arial" w:cs="Arial"/>
          <w:bCs/>
          <w:sz w:val="24"/>
          <w:szCs w:val="24"/>
        </w:rPr>
        <w:t>Yogyakarta</w:t>
      </w:r>
      <w:r w:rsidRPr="00936CDF">
        <w:rPr>
          <w:rFonts w:ascii="Arial" w:hAnsi="Arial" w:cs="Arial"/>
          <w:bCs/>
          <w:sz w:val="24"/>
          <w:szCs w:val="24"/>
          <w:lang w:val="id-ID"/>
        </w:rPr>
        <w:t xml:space="preserve"> antara kepala sekolah dengan tingkat pendidikan S1 dan S2, </w:t>
      </w:r>
      <w:r>
        <w:rPr>
          <w:rFonts w:ascii="Arial" w:hAnsi="Arial" w:cs="Arial"/>
          <w:bCs/>
          <w:sz w:val="24"/>
          <w:szCs w:val="24"/>
          <w:lang w:val="id-ID"/>
        </w:rPr>
        <w:t>yaitu: k</w:t>
      </w:r>
      <w:r w:rsidRPr="00936CDF">
        <w:rPr>
          <w:rStyle w:val="longtext"/>
          <w:rFonts w:ascii="Arial" w:hAnsi="Arial" w:cs="Arial"/>
          <w:sz w:val="24"/>
          <w:szCs w:val="24"/>
          <w:shd w:val="clear" w:color="auto" w:fill="FFFFFF"/>
          <w:lang w:val="id-ID"/>
        </w:rPr>
        <w:t>emampuan m</w:t>
      </w:r>
      <w:r w:rsidRPr="00936CDF">
        <w:rPr>
          <w:rFonts w:ascii="Arial" w:hAnsi="Arial" w:cs="Arial"/>
          <w:sz w:val="24"/>
          <w:szCs w:val="24"/>
          <w:lang w:val="id-ID"/>
        </w:rPr>
        <w:t xml:space="preserve">enyelesaikan masalah, dan </w:t>
      </w:r>
      <w:r>
        <w:rPr>
          <w:rFonts w:ascii="Arial" w:hAnsi="Arial" w:cs="Arial"/>
          <w:sz w:val="24"/>
          <w:szCs w:val="24"/>
          <w:lang w:val="id-ID"/>
        </w:rPr>
        <w:t>k</w:t>
      </w:r>
      <w:r w:rsidRPr="00936CDF">
        <w:rPr>
          <w:rFonts w:ascii="Arial" w:hAnsi="Arial" w:cs="Arial"/>
          <w:sz w:val="24"/>
          <w:szCs w:val="24"/>
          <w:lang w:val="id-ID"/>
        </w:rPr>
        <w:t>emampuan memelihara keseimbangan emosi. Sementara itu dalam kemampuan membantu mengembangkan kepemimpinan guru</w:t>
      </w:r>
      <w:r>
        <w:rPr>
          <w:rFonts w:ascii="Arial" w:hAnsi="Arial" w:cs="Arial"/>
          <w:sz w:val="24"/>
          <w:szCs w:val="24"/>
          <w:lang w:val="id-ID"/>
        </w:rPr>
        <w:t xml:space="preserve">, </w:t>
      </w:r>
      <w:r w:rsidRPr="00936CDF">
        <w:rPr>
          <w:rFonts w:ascii="Arial" w:hAnsi="Arial" w:cs="Arial"/>
          <w:sz w:val="24"/>
          <w:szCs w:val="24"/>
          <w:lang w:val="id-ID"/>
        </w:rPr>
        <w:t>kemampuan membangun komitmen guru untuk perubahan</w:t>
      </w:r>
      <w:r>
        <w:rPr>
          <w:rFonts w:ascii="Arial" w:hAnsi="Arial" w:cs="Arial"/>
          <w:sz w:val="24"/>
          <w:szCs w:val="24"/>
          <w:lang w:val="id-ID"/>
        </w:rPr>
        <w:t>,</w:t>
      </w:r>
      <w:r w:rsidRPr="00936CDF">
        <w:rPr>
          <w:rFonts w:ascii="Arial" w:hAnsi="Arial" w:cs="Arial"/>
          <w:sz w:val="24"/>
          <w:szCs w:val="24"/>
          <w:lang w:val="id-ID"/>
        </w:rPr>
        <w:t xml:space="preserve"> kemampuan menciptakan suatu kondisi untuk pertumbuhan pengetahuan dan ketrampilan profesional guru, dan kemampuan mengembangkan kepemimpinan untuk pembelajaran organisasi</w:t>
      </w:r>
      <w:r w:rsidRPr="00936CDF">
        <w:rPr>
          <w:rFonts w:ascii="Arial" w:hAnsi="Arial" w:cs="Arial"/>
          <w:bCs/>
          <w:sz w:val="24"/>
          <w:szCs w:val="24"/>
          <w:lang w:val="id-ID"/>
        </w:rPr>
        <w:t xml:space="preserve"> tidak terdapat </w:t>
      </w:r>
      <w:r w:rsidRPr="00936CDF">
        <w:rPr>
          <w:rFonts w:ascii="Arial" w:hAnsi="Arial" w:cs="Arial"/>
          <w:bCs/>
          <w:sz w:val="24"/>
          <w:szCs w:val="24"/>
        </w:rPr>
        <w:t xml:space="preserve">perbedaan yang </w:t>
      </w:r>
      <w:r w:rsidRPr="00936CDF">
        <w:rPr>
          <w:rFonts w:ascii="Arial" w:hAnsi="Arial" w:cs="Arial"/>
          <w:bCs/>
          <w:sz w:val="24"/>
          <w:szCs w:val="24"/>
          <w:lang w:val="id-ID"/>
        </w:rPr>
        <w:t xml:space="preserve">berarti antara </w:t>
      </w:r>
      <w:r w:rsidRPr="00936CDF">
        <w:rPr>
          <w:rFonts w:ascii="Arial" w:hAnsi="Arial" w:cs="Arial"/>
          <w:bCs/>
          <w:sz w:val="24"/>
          <w:szCs w:val="24"/>
        </w:rPr>
        <w:t xml:space="preserve">kepala sekolah </w:t>
      </w:r>
      <w:r w:rsidRPr="00936CDF">
        <w:rPr>
          <w:rFonts w:ascii="Arial" w:hAnsi="Arial" w:cs="Arial"/>
          <w:bCs/>
          <w:sz w:val="24"/>
          <w:szCs w:val="24"/>
        </w:rPr>
        <w:lastRenderedPageBreak/>
        <w:t xml:space="preserve">SMP di </w:t>
      </w:r>
      <w:r w:rsidRPr="00936CDF">
        <w:rPr>
          <w:rFonts w:ascii="Arial" w:hAnsi="Arial" w:cs="Arial"/>
          <w:bCs/>
          <w:sz w:val="24"/>
          <w:szCs w:val="24"/>
          <w:lang w:val="id-ID"/>
        </w:rPr>
        <w:t xml:space="preserve">Kodya </w:t>
      </w:r>
      <w:r w:rsidRPr="00936CDF">
        <w:rPr>
          <w:rFonts w:ascii="Arial" w:hAnsi="Arial" w:cs="Arial"/>
          <w:bCs/>
          <w:sz w:val="24"/>
          <w:szCs w:val="24"/>
        </w:rPr>
        <w:t>Yogyakarta</w:t>
      </w:r>
      <w:r w:rsidRPr="00936CDF">
        <w:rPr>
          <w:rFonts w:ascii="Arial" w:hAnsi="Arial" w:cs="Arial"/>
          <w:bCs/>
          <w:sz w:val="24"/>
          <w:szCs w:val="24"/>
          <w:lang w:val="id-ID"/>
        </w:rPr>
        <w:t xml:space="preserve"> yang berpendidikan S1 maupun kepala sekolah yang berpendidikan S2.</w:t>
      </w:r>
    </w:p>
    <w:p w:rsidR="00FA0946" w:rsidRPr="00FA0946" w:rsidRDefault="00FA0946" w:rsidP="00FA0946">
      <w:pPr>
        <w:pStyle w:val="ListParagraph"/>
        <w:numPr>
          <w:ilvl w:val="0"/>
          <w:numId w:val="14"/>
        </w:numPr>
        <w:spacing w:line="360" w:lineRule="auto"/>
        <w:ind w:left="284" w:hanging="284"/>
        <w:jc w:val="both"/>
        <w:rPr>
          <w:rFonts w:ascii="Arial" w:hAnsi="Arial" w:cs="Arial"/>
          <w:sz w:val="24"/>
          <w:szCs w:val="24"/>
        </w:rPr>
      </w:pPr>
      <w:r w:rsidRPr="00FA0946">
        <w:rPr>
          <w:rFonts w:ascii="Arial" w:hAnsi="Arial" w:cs="Arial"/>
          <w:sz w:val="24"/>
          <w:szCs w:val="24"/>
          <w:lang w:val="id-ID"/>
        </w:rPr>
        <w:t>Faktor-faktor pendukung dalam pembentukan k</w:t>
      </w:r>
      <w:r w:rsidRPr="00FA0946">
        <w:rPr>
          <w:rFonts w:ascii="Arial" w:hAnsi="Arial" w:cs="Arial"/>
          <w:sz w:val="24"/>
          <w:szCs w:val="24"/>
          <w:lang w:val="fi-FI"/>
        </w:rPr>
        <w:t>epemimpinan transformasional kepala sekolah</w:t>
      </w:r>
      <w:r w:rsidRPr="00FA0946">
        <w:rPr>
          <w:rFonts w:ascii="Arial" w:hAnsi="Arial" w:cs="Arial"/>
          <w:sz w:val="24"/>
          <w:szCs w:val="24"/>
          <w:lang w:val="id-ID"/>
        </w:rPr>
        <w:t xml:space="preserve"> berbasis gender di SMP Negeri Kodya Yogyakarta, yaitu: d</w:t>
      </w:r>
      <w:r w:rsidRPr="00FA0946">
        <w:rPr>
          <w:rFonts w:ascii="Arial" w:hAnsi="Arial" w:cs="Arial"/>
          <w:sz w:val="24"/>
          <w:szCs w:val="24"/>
        </w:rPr>
        <w:t>ukungan keluarga</w:t>
      </w:r>
      <w:r w:rsidRPr="00FA0946">
        <w:rPr>
          <w:rFonts w:ascii="Arial" w:hAnsi="Arial" w:cs="Arial"/>
          <w:sz w:val="24"/>
          <w:szCs w:val="24"/>
          <w:lang w:val="id-ID"/>
        </w:rPr>
        <w:t>, f</w:t>
      </w:r>
      <w:r w:rsidRPr="00FA0946">
        <w:rPr>
          <w:rFonts w:ascii="Arial" w:hAnsi="Arial" w:cs="Arial"/>
          <w:sz w:val="24"/>
          <w:szCs w:val="24"/>
        </w:rPr>
        <w:t xml:space="preserve">asilitas sekolah </w:t>
      </w:r>
      <w:r w:rsidRPr="00FA0946">
        <w:rPr>
          <w:rFonts w:ascii="Arial" w:hAnsi="Arial" w:cs="Arial"/>
          <w:sz w:val="24"/>
          <w:szCs w:val="24"/>
          <w:lang w:val="id-ID"/>
        </w:rPr>
        <w:t xml:space="preserve">yang </w:t>
      </w:r>
      <w:r w:rsidRPr="00FA0946">
        <w:rPr>
          <w:rFonts w:ascii="Arial" w:hAnsi="Arial" w:cs="Arial"/>
          <w:sz w:val="24"/>
          <w:szCs w:val="24"/>
        </w:rPr>
        <w:t>memadai</w:t>
      </w:r>
      <w:r w:rsidRPr="00FA0946">
        <w:rPr>
          <w:rFonts w:ascii="Arial" w:hAnsi="Arial" w:cs="Arial"/>
          <w:sz w:val="24"/>
          <w:szCs w:val="24"/>
          <w:lang w:val="id-ID"/>
        </w:rPr>
        <w:t>, k</w:t>
      </w:r>
      <w:r w:rsidRPr="00FA0946">
        <w:rPr>
          <w:rFonts w:ascii="Arial" w:hAnsi="Arial" w:cs="Arial"/>
          <w:sz w:val="24"/>
          <w:szCs w:val="24"/>
        </w:rPr>
        <w:t xml:space="preserve">ebersamaan </w:t>
      </w:r>
      <w:r w:rsidRPr="00FA0946">
        <w:rPr>
          <w:rFonts w:ascii="Arial" w:hAnsi="Arial" w:cs="Arial"/>
          <w:sz w:val="24"/>
          <w:szCs w:val="24"/>
          <w:lang w:val="id-ID"/>
        </w:rPr>
        <w:t xml:space="preserve">warga sekolah, </w:t>
      </w:r>
      <w:r>
        <w:rPr>
          <w:rFonts w:ascii="Arial" w:hAnsi="Arial" w:cs="Arial"/>
          <w:sz w:val="24"/>
          <w:szCs w:val="24"/>
          <w:lang w:val="id-ID"/>
        </w:rPr>
        <w:t>lokasi s</w:t>
      </w:r>
      <w:r w:rsidRPr="00FA0946">
        <w:rPr>
          <w:rFonts w:ascii="Arial" w:hAnsi="Arial" w:cs="Arial"/>
          <w:sz w:val="24"/>
          <w:szCs w:val="24"/>
        </w:rPr>
        <w:t>ekolah yang strategis</w:t>
      </w:r>
      <w:r>
        <w:rPr>
          <w:rFonts w:ascii="Arial" w:hAnsi="Arial" w:cs="Arial"/>
          <w:sz w:val="24"/>
          <w:szCs w:val="24"/>
          <w:lang w:val="id-ID"/>
        </w:rPr>
        <w:t xml:space="preserve">, </w:t>
      </w:r>
      <w:r w:rsidRPr="00FA0946">
        <w:rPr>
          <w:rFonts w:ascii="Arial" w:hAnsi="Arial" w:cs="Arial"/>
          <w:sz w:val="24"/>
          <w:szCs w:val="24"/>
          <w:lang w:val="id-ID"/>
        </w:rPr>
        <w:t>k</w:t>
      </w:r>
      <w:r w:rsidRPr="00FA0946">
        <w:rPr>
          <w:rFonts w:ascii="Arial" w:hAnsi="Arial" w:cs="Arial"/>
          <w:sz w:val="24"/>
          <w:szCs w:val="24"/>
        </w:rPr>
        <w:t xml:space="preserve">erjasama yang baik antar </w:t>
      </w:r>
      <w:r w:rsidRPr="00FA0946">
        <w:rPr>
          <w:rFonts w:ascii="Arial" w:hAnsi="Arial" w:cs="Arial"/>
          <w:sz w:val="24"/>
          <w:szCs w:val="24"/>
          <w:lang w:val="id-ID"/>
        </w:rPr>
        <w:t xml:space="preserve">kepala sekolah, </w:t>
      </w:r>
      <w:r w:rsidRPr="00FA0946">
        <w:rPr>
          <w:rFonts w:ascii="Arial" w:hAnsi="Arial" w:cs="Arial"/>
          <w:sz w:val="24"/>
          <w:szCs w:val="24"/>
        </w:rPr>
        <w:t>guru, dan karyawan</w:t>
      </w:r>
      <w:r w:rsidRPr="00FA0946">
        <w:rPr>
          <w:rFonts w:ascii="Arial" w:hAnsi="Arial" w:cs="Arial"/>
          <w:sz w:val="24"/>
          <w:szCs w:val="24"/>
          <w:lang w:val="id-ID"/>
        </w:rPr>
        <w:t>.</w:t>
      </w:r>
    </w:p>
    <w:p w:rsidR="00703CE6" w:rsidRPr="00703CE6" w:rsidRDefault="00FA0946" w:rsidP="00FA0946">
      <w:pPr>
        <w:pStyle w:val="ListParagraph"/>
        <w:numPr>
          <w:ilvl w:val="0"/>
          <w:numId w:val="15"/>
        </w:numPr>
        <w:spacing w:line="360" w:lineRule="auto"/>
        <w:ind w:left="284" w:hanging="284"/>
        <w:jc w:val="both"/>
        <w:rPr>
          <w:rFonts w:ascii="Arial" w:hAnsi="Arial" w:cs="Arial"/>
          <w:sz w:val="24"/>
          <w:szCs w:val="24"/>
        </w:rPr>
      </w:pPr>
      <w:r w:rsidRPr="00703CE6">
        <w:rPr>
          <w:rFonts w:ascii="Arial" w:hAnsi="Arial" w:cs="Arial"/>
          <w:sz w:val="24"/>
          <w:szCs w:val="24"/>
          <w:lang w:val="id-ID"/>
        </w:rPr>
        <w:t xml:space="preserve">Faktor-faktor penghambat dalam pembentukan </w:t>
      </w:r>
      <w:r w:rsidRPr="00703CE6">
        <w:rPr>
          <w:rFonts w:ascii="Arial" w:hAnsi="Arial" w:cs="Arial"/>
          <w:sz w:val="24"/>
          <w:szCs w:val="24"/>
          <w:lang w:val="fi-FI"/>
        </w:rPr>
        <w:t xml:space="preserve">kepemimpinan transformasional kepala sekolah </w:t>
      </w:r>
      <w:r w:rsidRPr="00703CE6">
        <w:rPr>
          <w:rFonts w:ascii="Arial" w:hAnsi="Arial" w:cs="Arial"/>
          <w:sz w:val="24"/>
          <w:szCs w:val="24"/>
          <w:lang w:val="id-ID"/>
        </w:rPr>
        <w:t xml:space="preserve">berbasis gender di SMP Negeri Kodya Yogyakarta, yaitu: </w:t>
      </w:r>
      <w:r w:rsidR="00703CE6" w:rsidRPr="00703CE6">
        <w:rPr>
          <w:rFonts w:ascii="Arial" w:hAnsi="Arial" w:cs="Arial"/>
          <w:sz w:val="24"/>
          <w:szCs w:val="24"/>
          <w:lang w:val="id-ID"/>
        </w:rPr>
        <w:t>k</w:t>
      </w:r>
      <w:r w:rsidRPr="00703CE6">
        <w:rPr>
          <w:rFonts w:ascii="Arial" w:hAnsi="Arial" w:cs="Arial"/>
          <w:sz w:val="24"/>
          <w:szCs w:val="24"/>
        </w:rPr>
        <w:t xml:space="preserve">esibukan </w:t>
      </w:r>
      <w:r w:rsidRPr="00703CE6">
        <w:rPr>
          <w:rFonts w:ascii="Arial" w:hAnsi="Arial" w:cs="Arial"/>
          <w:sz w:val="24"/>
          <w:szCs w:val="24"/>
          <w:lang w:val="id-ID"/>
        </w:rPr>
        <w:t xml:space="preserve">sebagai </w:t>
      </w:r>
      <w:r w:rsidRPr="00703CE6">
        <w:rPr>
          <w:rFonts w:ascii="Arial" w:hAnsi="Arial" w:cs="Arial"/>
          <w:sz w:val="24"/>
          <w:szCs w:val="24"/>
        </w:rPr>
        <w:t>ibu rumah tangga</w:t>
      </w:r>
      <w:r w:rsidR="00703CE6" w:rsidRPr="00703CE6">
        <w:rPr>
          <w:rFonts w:ascii="Arial" w:hAnsi="Arial" w:cs="Arial"/>
          <w:sz w:val="24"/>
          <w:szCs w:val="24"/>
          <w:lang w:val="id-ID"/>
        </w:rPr>
        <w:t xml:space="preserve">, </w:t>
      </w:r>
      <w:r w:rsidRPr="00703CE6">
        <w:rPr>
          <w:rFonts w:ascii="Arial" w:hAnsi="Arial" w:cs="Arial"/>
          <w:sz w:val="24"/>
          <w:szCs w:val="24"/>
          <w:lang w:val="id-ID"/>
        </w:rPr>
        <w:t>anak-anak yang masih butuh perhatian</w:t>
      </w:r>
      <w:r w:rsidR="00703CE6" w:rsidRPr="00703CE6">
        <w:rPr>
          <w:rFonts w:ascii="Arial" w:hAnsi="Arial" w:cs="Arial"/>
          <w:sz w:val="24"/>
          <w:szCs w:val="24"/>
          <w:lang w:val="id-ID"/>
        </w:rPr>
        <w:t>, s</w:t>
      </w:r>
      <w:r w:rsidRPr="00703CE6">
        <w:rPr>
          <w:rFonts w:ascii="Arial" w:hAnsi="Arial" w:cs="Arial"/>
          <w:sz w:val="24"/>
          <w:szCs w:val="24"/>
          <w:lang w:val="id-ID"/>
        </w:rPr>
        <w:t xml:space="preserve">umber daya manusia </w:t>
      </w:r>
      <w:r w:rsidRPr="00703CE6">
        <w:rPr>
          <w:rFonts w:ascii="Arial" w:hAnsi="Arial" w:cs="Arial"/>
          <w:sz w:val="24"/>
          <w:szCs w:val="24"/>
        </w:rPr>
        <w:t xml:space="preserve">yang </w:t>
      </w:r>
      <w:r w:rsidRPr="00703CE6">
        <w:rPr>
          <w:rFonts w:ascii="Arial" w:hAnsi="Arial" w:cs="Arial"/>
          <w:sz w:val="24"/>
          <w:szCs w:val="24"/>
          <w:lang w:val="id-ID"/>
        </w:rPr>
        <w:t xml:space="preserve">dimiliki sekolah </w:t>
      </w:r>
      <w:r w:rsidRPr="00703CE6">
        <w:rPr>
          <w:rFonts w:ascii="Arial" w:hAnsi="Arial" w:cs="Arial"/>
          <w:sz w:val="24"/>
          <w:szCs w:val="24"/>
        </w:rPr>
        <w:t xml:space="preserve">sudah </w:t>
      </w:r>
      <w:r w:rsidRPr="00703CE6">
        <w:rPr>
          <w:rFonts w:ascii="Arial" w:hAnsi="Arial" w:cs="Arial"/>
          <w:sz w:val="24"/>
          <w:szCs w:val="24"/>
          <w:lang w:val="id-ID"/>
        </w:rPr>
        <w:t>ber</w:t>
      </w:r>
      <w:r w:rsidRPr="00703CE6">
        <w:rPr>
          <w:rFonts w:ascii="Arial" w:hAnsi="Arial" w:cs="Arial"/>
          <w:sz w:val="24"/>
          <w:szCs w:val="24"/>
        </w:rPr>
        <w:t xml:space="preserve">usia </w:t>
      </w:r>
      <w:r w:rsidRPr="00703CE6">
        <w:rPr>
          <w:rFonts w:ascii="Arial" w:hAnsi="Arial" w:cs="Arial"/>
          <w:sz w:val="24"/>
          <w:szCs w:val="24"/>
          <w:lang w:val="id-ID"/>
        </w:rPr>
        <w:t xml:space="preserve">lanjut sehingga </w:t>
      </w:r>
      <w:r w:rsidRPr="00703CE6">
        <w:rPr>
          <w:rFonts w:ascii="Arial" w:hAnsi="Arial" w:cs="Arial"/>
          <w:sz w:val="24"/>
          <w:szCs w:val="24"/>
        </w:rPr>
        <w:t>susa</w:t>
      </w:r>
      <w:r w:rsidRPr="00703CE6">
        <w:rPr>
          <w:rFonts w:ascii="Arial" w:hAnsi="Arial" w:cs="Arial"/>
          <w:sz w:val="24"/>
          <w:szCs w:val="24"/>
          <w:lang w:val="id-ID"/>
        </w:rPr>
        <w:t>h</w:t>
      </w:r>
      <w:r w:rsidRPr="00703CE6">
        <w:rPr>
          <w:rFonts w:ascii="Arial" w:hAnsi="Arial" w:cs="Arial"/>
          <w:sz w:val="24"/>
          <w:szCs w:val="24"/>
        </w:rPr>
        <w:t xml:space="preserve"> </w:t>
      </w:r>
      <w:r w:rsidRPr="00703CE6">
        <w:rPr>
          <w:rFonts w:ascii="Arial" w:hAnsi="Arial" w:cs="Arial"/>
          <w:sz w:val="24"/>
          <w:szCs w:val="24"/>
          <w:lang w:val="id-ID"/>
        </w:rPr>
        <w:t xml:space="preserve">untuk </w:t>
      </w:r>
      <w:r w:rsidRPr="00703CE6">
        <w:rPr>
          <w:rFonts w:ascii="Arial" w:hAnsi="Arial" w:cs="Arial"/>
          <w:sz w:val="24"/>
          <w:szCs w:val="24"/>
        </w:rPr>
        <w:t>mengikuti kemajuan</w:t>
      </w:r>
      <w:r w:rsidRPr="00703CE6">
        <w:rPr>
          <w:rFonts w:ascii="Arial" w:hAnsi="Arial" w:cs="Arial"/>
          <w:sz w:val="24"/>
          <w:szCs w:val="24"/>
          <w:lang w:val="id-ID"/>
        </w:rPr>
        <w:t xml:space="preserve"> dalam mengembangkan sekolahnya</w:t>
      </w:r>
      <w:r w:rsidR="00703CE6" w:rsidRPr="00703CE6">
        <w:rPr>
          <w:rFonts w:ascii="Arial" w:hAnsi="Arial" w:cs="Arial"/>
          <w:sz w:val="24"/>
          <w:szCs w:val="24"/>
          <w:lang w:val="id-ID"/>
        </w:rPr>
        <w:t>, k</w:t>
      </w:r>
      <w:r w:rsidRPr="00703CE6">
        <w:rPr>
          <w:rFonts w:ascii="Arial" w:hAnsi="Arial" w:cs="Arial"/>
          <w:sz w:val="24"/>
          <w:szCs w:val="24"/>
        </w:rPr>
        <w:t>arakter s</w:t>
      </w:r>
      <w:r w:rsidRPr="00703CE6">
        <w:rPr>
          <w:rFonts w:ascii="Arial" w:hAnsi="Arial" w:cs="Arial"/>
          <w:sz w:val="24"/>
          <w:szCs w:val="24"/>
          <w:lang w:val="id-ID"/>
        </w:rPr>
        <w:t xml:space="preserve">umber daya manusia di sekolah </w:t>
      </w:r>
      <w:r w:rsidRPr="00703CE6">
        <w:rPr>
          <w:rFonts w:ascii="Arial" w:hAnsi="Arial" w:cs="Arial"/>
          <w:sz w:val="24"/>
          <w:szCs w:val="24"/>
        </w:rPr>
        <w:t>yang berbeda-beda</w:t>
      </w:r>
      <w:r w:rsidRPr="00703CE6">
        <w:rPr>
          <w:rFonts w:ascii="Arial" w:hAnsi="Arial" w:cs="Arial"/>
          <w:sz w:val="24"/>
          <w:szCs w:val="24"/>
          <w:lang w:val="id-ID"/>
        </w:rPr>
        <w:t xml:space="preserve"> sehingga sulit untuk diajak maju secara bersama-sama</w:t>
      </w:r>
      <w:r w:rsidR="00703CE6" w:rsidRPr="00703CE6">
        <w:rPr>
          <w:rFonts w:ascii="Arial" w:hAnsi="Arial" w:cs="Arial"/>
          <w:sz w:val="24"/>
          <w:szCs w:val="24"/>
          <w:lang w:val="id-ID"/>
        </w:rPr>
        <w:t xml:space="preserve">, </w:t>
      </w:r>
      <w:r w:rsidR="00703CE6">
        <w:rPr>
          <w:rFonts w:ascii="Arial" w:hAnsi="Arial" w:cs="Arial"/>
          <w:sz w:val="24"/>
          <w:szCs w:val="24"/>
          <w:lang w:val="id-ID"/>
        </w:rPr>
        <w:t>g</w:t>
      </w:r>
      <w:r w:rsidRPr="00703CE6">
        <w:rPr>
          <w:rFonts w:ascii="Arial" w:hAnsi="Arial" w:cs="Arial"/>
          <w:sz w:val="24"/>
          <w:szCs w:val="24"/>
        </w:rPr>
        <w:t xml:space="preserve">uru yang </w:t>
      </w:r>
      <w:r w:rsidRPr="00703CE6">
        <w:rPr>
          <w:rFonts w:ascii="Arial" w:hAnsi="Arial" w:cs="Arial"/>
          <w:sz w:val="24"/>
          <w:szCs w:val="24"/>
          <w:lang w:val="id-ID"/>
        </w:rPr>
        <w:t xml:space="preserve">berusia lanjut nampaknya </w:t>
      </w:r>
      <w:r w:rsidRPr="00703CE6">
        <w:rPr>
          <w:rFonts w:ascii="Arial" w:hAnsi="Arial" w:cs="Arial"/>
          <w:sz w:val="24"/>
          <w:szCs w:val="24"/>
        </w:rPr>
        <w:t xml:space="preserve">agak sulit mengikuti </w:t>
      </w:r>
      <w:r w:rsidRPr="00703CE6">
        <w:rPr>
          <w:rFonts w:ascii="Arial" w:hAnsi="Arial" w:cs="Arial"/>
          <w:sz w:val="24"/>
          <w:szCs w:val="24"/>
          <w:lang w:val="id-ID"/>
        </w:rPr>
        <w:t xml:space="preserve">kemajuan </w:t>
      </w:r>
      <w:r w:rsidRPr="00703CE6">
        <w:rPr>
          <w:rFonts w:ascii="Arial" w:hAnsi="Arial" w:cs="Arial"/>
          <w:sz w:val="24"/>
          <w:szCs w:val="24"/>
        </w:rPr>
        <w:t>teknologi</w:t>
      </w:r>
      <w:r w:rsidRPr="00703CE6">
        <w:rPr>
          <w:rFonts w:ascii="Arial" w:hAnsi="Arial" w:cs="Arial"/>
          <w:sz w:val="24"/>
          <w:szCs w:val="24"/>
          <w:lang w:val="id-ID"/>
        </w:rPr>
        <w:t xml:space="preserve">. </w:t>
      </w:r>
    </w:p>
    <w:p w:rsidR="00E505F1" w:rsidRPr="00801ADA" w:rsidRDefault="00E505F1" w:rsidP="00E505F1">
      <w:pPr>
        <w:spacing w:line="360" w:lineRule="auto"/>
        <w:jc w:val="both"/>
        <w:rPr>
          <w:rFonts w:ascii="Arial" w:hAnsi="Arial" w:cs="Arial"/>
          <w:sz w:val="24"/>
          <w:szCs w:val="24"/>
          <w:lang w:val="id-ID"/>
        </w:rPr>
      </w:pPr>
    </w:p>
    <w:p w:rsidR="00E505F1" w:rsidRPr="00801ADA" w:rsidRDefault="00E505F1" w:rsidP="00E505F1">
      <w:pPr>
        <w:pStyle w:val="ListParagraph"/>
        <w:numPr>
          <w:ilvl w:val="0"/>
          <w:numId w:val="2"/>
        </w:numPr>
        <w:spacing w:line="360" w:lineRule="auto"/>
        <w:ind w:left="426" w:hanging="426"/>
        <w:jc w:val="both"/>
        <w:rPr>
          <w:rFonts w:ascii="Arial" w:hAnsi="Arial" w:cs="Arial"/>
          <w:b/>
          <w:sz w:val="24"/>
          <w:szCs w:val="24"/>
        </w:rPr>
      </w:pPr>
      <w:r w:rsidRPr="00801ADA">
        <w:rPr>
          <w:rFonts w:ascii="Arial" w:hAnsi="Arial" w:cs="Arial"/>
          <w:b/>
          <w:sz w:val="24"/>
          <w:szCs w:val="24"/>
        </w:rPr>
        <w:t>Saran</w:t>
      </w:r>
    </w:p>
    <w:p w:rsidR="00703CE6" w:rsidRDefault="00A4045A" w:rsidP="00703CE6">
      <w:pPr>
        <w:spacing w:line="360" w:lineRule="auto"/>
        <w:ind w:firstLine="851"/>
        <w:jc w:val="both"/>
        <w:rPr>
          <w:rFonts w:ascii="Arial" w:hAnsi="Arial" w:cs="Arial"/>
          <w:sz w:val="24"/>
          <w:szCs w:val="24"/>
          <w:lang w:val="id-ID"/>
        </w:rPr>
      </w:pPr>
      <w:r w:rsidRPr="000E44BA">
        <w:rPr>
          <w:rFonts w:ascii="Arial" w:hAnsi="Arial" w:cs="Arial"/>
          <w:sz w:val="24"/>
        </w:rPr>
        <w:t xml:space="preserve">Dalam rangka mewujudkan </w:t>
      </w:r>
      <w:r w:rsidR="000E44BA" w:rsidRPr="00A4045A">
        <w:rPr>
          <w:rFonts w:ascii="Arial" w:hAnsi="Arial" w:cs="Arial"/>
          <w:sz w:val="24"/>
          <w:szCs w:val="24"/>
        </w:rPr>
        <w:t>kepemimpinan transformasional berbasis gender di SMP</w:t>
      </w:r>
      <w:r w:rsidR="000E44BA" w:rsidRPr="000E44BA">
        <w:rPr>
          <w:rFonts w:ascii="Arial" w:hAnsi="Arial" w:cs="Arial"/>
          <w:sz w:val="24"/>
        </w:rPr>
        <w:t xml:space="preserve"> </w:t>
      </w:r>
      <w:r w:rsidR="00703CE6">
        <w:rPr>
          <w:rFonts w:ascii="Arial" w:hAnsi="Arial" w:cs="Arial"/>
          <w:sz w:val="24"/>
          <w:lang w:val="id-ID"/>
        </w:rPr>
        <w:t xml:space="preserve">Kodya </w:t>
      </w:r>
      <w:r w:rsidR="000E44BA">
        <w:rPr>
          <w:rFonts w:ascii="Arial" w:hAnsi="Arial" w:cs="Arial"/>
          <w:sz w:val="24"/>
          <w:lang w:val="id-ID"/>
        </w:rPr>
        <w:t xml:space="preserve">Yogyakarta </w:t>
      </w:r>
      <w:r w:rsidRPr="000E44BA">
        <w:rPr>
          <w:rFonts w:ascii="Arial" w:hAnsi="Arial" w:cs="Arial"/>
          <w:sz w:val="24"/>
        </w:rPr>
        <w:t xml:space="preserve">sudah sepatutnya </w:t>
      </w:r>
      <w:r w:rsidR="000E44BA">
        <w:rPr>
          <w:rFonts w:ascii="Arial" w:hAnsi="Arial" w:cs="Arial"/>
          <w:sz w:val="24"/>
          <w:lang w:val="id-ID"/>
        </w:rPr>
        <w:t xml:space="preserve">mengembangkan beberapa aspek dalam </w:t>
      </w:r>
      <w:r w:rsidR="00703CE6">
        <w:rPr>
          <w:rFonts w:ascii="Arial" w:hAnsi="Arial" w:cs="Arial"/>
          <w:sz w:val="24"/>
          <w:lang w:val="id-ID"/>
        </w:rPr>
        <w:t xml:space="preserve">dimensi </w:t>
      </w:r>
      <w:r w:rsidR="000E44BA">
        <w:rPr>
          <w:rFonts w:ascii="Arial" w:hAnsi="Arial" w:cs="Arial"/>
          <w:sz w:val="24"/>
          <w:lang w:val="id-ID"/>
        </w:rPr>
        <w:t xml:space="preserve">kepemimpinan transformasional yang masih rendah, yaitu </w:t>
      </w:r>
      <w:r w:rsidR="00703CE6" w:rsidRPr="00703CE6">
        <w:rPr>
          <w:rFonts w:ascii="Arial" w:hAnsi="Arial" w:cs="Arial"/>
          <w:sz w:val="24"/>
          <w:szCs w:val="24"/>
        </w:rPr>
        <w:t xml:space="preserve">kemampuan kepala sekolah </w:t>
      </w:r>
      <w:r w:rsidR="00703CE6" w:rsidRPr="00703CE6">
        <w:rPr>
          <w:rFonts w:ascii="Arial" w:hAnsi="Arial" w:cs="Arial"/>
          <w:sz w:val="24"/>
          <w:szCs w:val="24"/>
          <w:lang w:val="id-ID"/>
        </w:rPr>
        <w:t xml:space="preserve">dalam membantu mengembangkan kepemimpinan guru, dan kemampuan </w:t>
      </w:r>
      <w:r w:rsidR="00703CE6">
        <w:rPr>
          <w:rFonts w:ascii="Arial" w:hAnsi="Arial" w:cs="Arial"/>
          <w:sz w:val="24"/>
          <w:szCs w:val="24"/>
          <w:lang w:val="id-ID"/>
        </w:rPr>
        <w:t xml:space="preserve">kepala sekolah </w:t>
      </w:r>
      <w:r w:rsidR="00703CE6" w:rsidRPr="00703CE6">
        <w:rPr>
          <w:rFonts w:ascii="Arial" w:hAnsi="Arial" w:cs="Arial"/>
          <w:sz w:val="24"/>
          <w:szCs w:val="24"/>
          <w:lang w:val="id-ID"/>
        </w:rPr>
        <w:t>untuk memelihara keseimbangan emosi</w:t>
      </w:r>
      <w:r w:rsidR="00703CE6">
        <w:rPr>
          <w:rFonts w:ascii="Arial" w:hAnsi="Arial" w:cs="Arial"/>
          <w:sz w:val="24"/>
          <w:szCs w:val="24"/>
          <w:lang w:val="id-ID"/>
        </w:rPr>
        <w:t xml:space="preserve">. </w:t>
      </w:r>
    </w:p>
    <w:p w:rsidR="00703CE6" w:rsidRPr="00703CE6" w:rsidRDefault="000E44BA" w:rsidP="00703CE6">
      <w:pPr>
        <w:spacing w:line="360" w:lineRule="auto"/>
        <w:ind w:firstLine="851"/>
        <w:jc w:val="both"/>
        <w:rPr>
          <w:rFonts w:ascii="Arial" w:hAnsi="Arial" w:cs="Arial"/>
          <w:sz w:val="24"/>
          <w:szCs w:val="24"/>
          <w:lang w:val="id-ID"/>
        </w:rPr>
      </w:pPr>
      <w:r w:rsidRPr="00703CE6">
        <w:rPr>
          <w:rFonts w:ascii="Arial" w:hAnsi="Arial" w:cs="Arial"/>
          <w:sz w:val="24"/>
          <w:szCs w:val="24"/>
          <w:lang w:val="id-ID"/>
        </w:rPr>
        <w:t>Ber</w:t>
      </w:r>
      <w:r w:rsidR="006E4EA9">
        <w:rPr>
          <w:rFonts w:ascii="Arial" w:hAnsi="Arial" w:cs="Arial"/>
          <w:sz w:val="24"/>
          <w:szCs w:val="24"/>
          <w:lang w:val="id-ID"/>
        </w:rPr>
        <w:t xml:space="preserve">hubung tidak terdapat </w:t>
      </w:r>
      <w:r w:rsidRPr="00703CE6">
        <w:rPr>
          <w:rFonts w:ascii="Arial" w:hAnsi="Arial" w:cs="Arial"/>
          <w:bCs/>
          <w:color w:val="000000"/>
          <w:sz w:val="24"/>
          <w:szCs w:val="24"/>
        </w:rPr>
        <w:t xml:space="preserve">perbedaan antara kepala sekolah </w:t>
      </w:r>
      <w:r w:rsidR="006E4EA9">
        <w:rPr>
          <w:rFonts w:ascii="Arial" w:hAnsi="Arial" w:cs="Arial"/>
          <w:bCs/>
          <w:color w:val="000000"/>
          <w:sz w:val="24"/>
          <w:szCs w:val="24"/>
          <w:lang w:val="id-ID"/>
        </w:rPr>
        <w:t xml:space="preserve">pria </w:t>
      </w:r>
      <w:r w:rsidRPr="00703CE6">
        <w:rPr>
          <w:rFonts w:ascii="Arial" w:hAnsi="Arial" w:cs="Arial"/>
          <w:bCs/>
          <w:color w:val="000000"/>
          <w:sz w:val="24"/>
          <w:szCs w:val="24"/>
        </w:rPr>
        <w:t xml:space="preserve">dan kepala sekolah </w:t>
      </w:r>
      <w:r w:rsidR="006E4EA9">
        <w:rPr>
          <w:rFonts w:ascii="Arial" w:hAnsi="Arial" w:cs="Arial"/>
          <w:bCs/>
          <w:color w:val="000000"/>
          <w:sz w:val="24"/>
          <w:szCs w:val="24"/>
          <w:lang w:val="id-ID"/>
        </w:rPr>
        <w:t xml:space="preserve">wanita </w:t>
      </w:r>
      <w:r w:rsidR="00703CE6" w:rsidRPr="00703CE6">
        <w:rPr>
          <w:rFonts w:ascii="Arial" w:hAnsi="Arial" w:cs="Arial"/>
          <w:bCs/>
          <w:color w:val="000000"/>
          <w:sz w:val="24"/>
          <w:szCs w:val="24"/>
        </w:rPr>
        <w:t xml:space="preserve">dalam </w:t>
      </w:r>
      <w:r w:rsidR="00703CE6" w:rsidRPr="00703CE6">
        <w:rPr>
          <w:rFonts w:ascii="Arial" w:hAnsi="Arial" w:cs="Arial"/>
          <w:bCs/>
          <w:color w:val="000000"/>
          <w:sz w:val="24"/>
          <w:szCs w:val="24"/>
          <w:lang w:val="id-ID"/>
        </w:rPr>
        <w:t xml:space="preserve">dimensi kemampuan </w:t>
      </w:r>
      <w:r w:rsidR="00703CE6" w:rsidRPr="00703CE6">
        <w:rPr>
          <w:rFonts w:ascii="Arial" w:hAnsi="Arial" w:cs="Arial"/>
          <w:bCs/>
          <w:color w:val="000000"/>
          <w:sz w:val="24"/>
          <w:szCs w:val="24"/>
        </w:rPr>
        <w:t>kepemimpinan tranforma</w:t>
      </w:r>
      <w:r w:rsidR="00703CE6" w:rsidRPr="00703CE6">
        <w:rPr>
          <w:rFonts w:ascii="Arial" w:hAnsi="Arial" w:cs="Arial"/>
          <w:bCs/>
          <w:color w:val="000000"/>
          <w:sz w:val="24"/>
          <w:szCs w:val="24"/>
          <w:lang w:val="id-ID"/>
        </w:rPr>
        <w:t>sional</w:t>
      </w:r>
      <w:r w:rsidR="006E4EA9">
        <w:rPr>
          <w:rFonts w:ascii="Arial" w:hAnsi="Arial" w:cs="Arial"/>
          <w:bCs/>
          <w:color w:val="000000"/>
          <w:sz w:val="24"/>
          <w:szCs w:val="24"/>
          <w:lang w:val="id-ID"/>
        </w:rPr>
        <w:t xml:space="preserve">, maka penentuan posisi kepala sekolah di tingkat SMP tidak dapat ditentukan berdasarkan pada jenis kelamin tertentu, pria atau wanita. </w:t>
      </w:r>
    </w:p>
    <w:p w:rsidR="009216DE" w:rsidRDefault="00A7698D" w:rsidP="009216DE">
      <w:pPr>
        <w:spacing w:line="360" w:lineRule="auto"/>
        <w:ind w:firstLine="851"/>
        <w:jc w:val="both"/>
        <w:rPr>
          <w:rFonts w:ascii="Arial" w:hAnsi="Arial" w:cs="Arial"/>
          <w:bCs/>
          <w:color w:val="000000"/>
          <w:sz w:val="24"/>
          <w:szCs w:val="24"/>
          <w:lang w:val="id-ID"/>
        </w:rPr>
      </w:pPr>
      <w:r>
        <w:rPr>
          <w:rFonts w:ascii="Arial" w:hAnsi="Arial" w:cs="Arial"/>
          <w:bCs/>
          <w:color w:val="000000"/>
          <w:sz w:val="24"/>
          <w:szCs w:val="24"/>
          <w:lang w:val="id-ID"/>
        </w:rPr>
        <w:lastRenderedPageBreak/>
        <w:t>P</w:t>
      </w:r>
      <w:r w:rsidR="000E44BA" w:rsidRPr="00A4045A">
        <w:rPr>
          <w:rFonts w:ascii="Arial" w:hAnsi="Arial" w:cs="Arial"/>
          <w:bCs/>
          <w:color w:val="000000"/>
          <w:sz w:val="24"/>
          <w:szCs w:val="24"/>
        </w:rPr>
        <w:t xml:space="preserve">erbedaan tingkat pendidikan </w:t>
      </w:r>
      <w:r w:rsidR="006E4EA9">
        <w:rPr>
          <w:rFonts w:ascii="Arial" w:hAnsi="Arial" w:cs="Arial"/>
          <w:bCs/>
          <w:color w:val="000000"/>
          <w:sz w:val="24"/>
          <w:szCs w:val="24"/>
          <w:lang w:val="id-ID"/>
        </w:rPr>
        <w:t xml:space="preserve">S1 dan S2 </w:t>
      </w:r>
      <w:r w:rsidR="000E44BA" w:rsidRPr="00A4045A">
        <w:rPr>
          <w:rFonts w:ascii="Arial" w:hAnsi="Arial" w:cs="Arial"/>
          <w:bCs/>
          <w:color w:val="000000"/>
          <w:sz w:val="24"/>
          <w:szCs w:val="24"/>
        </w:rPr>
        <w:t xml:space="preserve">kepala sekolah </w:t>
      </w:r>
      <w:r w:rsidR="006E4EA9">
        <w:rPr>
          <w:rFonts w:ascii="Arial" w:hAnsi="Arial" w:cs="Arial"/>
          <w:bCs/>
          <w:color w:val="000000"/>
          <w:sz w:val="24"/>
          <w:szCs w:val="24"/>
          <w:lang w:val="id-ID"/>
        </w:rPr>
        <w:t xml:space="preserve">di </w:t>
      </w:r>
      <w:r w:rsidR="000E44BA" w:rsidRPr="000E44BA">
        <w:rPr>
          <w:rFonts w:ascii="Arial" w:hAnsi="Arial" w:cs="Arial"/>
          <w:bCs/>
          <w:color w:val="000000"/>
          <w:sz w:val="24"/>
          <w:szCs w:val="24"/>
        </w:rPr>
        <w:t xml:space="preserve">SMP </w:t>
      </w:r>
      <w:r w:rsidR="006E4EA9">
        <w:rPr>
          <w:rFonts w:ascii="Arial" w:hAnsi="Arial" w:cs="Arial"/>
          <w:bCs/>
          <w:color w:val="000000"/>
          <w:sz w:val="24"/>
          <w:szCs w:val="24"/>
          <w:lang w:val="id-ID"/>
        </w:rPr>
        <w:t>Kodya</w:t>
      </w:r>
      <w:r w:rsidR="000E44BA" w:rsidRPr="000E44BA">
        <w:rPr>
          <w:rFonts w:ascii="Arial" w:hAnsi="Arial" w:cs="Arial"/>
          <w:bCs/>
          <w:color w:val="000000"/>
          <w:sz w:val="24"/>
          <w:szCs w:val="24"/>
          <w:lang w:val="id-ID"/>
        </w:rPr>
        <w:t xml:space="preserve"> </w:t>
      </w:r>
      <w:r w:rsidR="000E44BA">
        <w:rPr>
          <w:rFonts w:ascii="Arial" w:hAnsi="Arial" w:cs="Arial"/>
          <w:bCs/>
          <w:color w:val="000000"/>
          <w:sz w:val="24"/>
          <w:szCs w:val="24"/>
        </w:rPr>
        <w:t>Yogyakarta</w:t>
      </w:r>
      <w:r w:rsidR="000E44BA">
        <w:rPr>
          <w:rFonts w:ascii="Arial" w:hAnsi="Arial" w:cs="Arial"/>
          <w:bCs/>
          <w:color w:val="000000"/>
          <w:sz w:val="24"/>
          <w:szCs w:val="24"/>
          <w:lang w:val="id-ID"/>
        </w:rPr>
        <w:t xml:space="preserve"> </w:t>
      </w:r>
      <w:r>
        <w:rPr>
          <w:rFonts w:ascii="Arial" w:hAnsi="Arial" w:cs="Arial"/>
          <w:bCs/>
          <w:color w:val="000000"/>
          <w:sz w:val="24"/>
          <w:szCs w:val="24"/>
          <w:lang w:val="id-ID"/>
        </w:rPr>
        <w:t xml:space="preserve">ternyata memberikan perbedaan juga </w:t>
      </w:r>
      <w:r w:rsidR="006E4EA9">
        <w:rPr>
          <w:rFonts w:ascii="Arial" w:hAnsi="Arial" w:cs="Arial"/>
          <w:bCs/>
          <w:color w:val="000000"/>
          <w:sz w:val="24"/>
          <w:szCs w:val="24"/>
          <w:lang w:val="id-ID"/>
        </w:rPr>
        <w:t xml:space="preserve">pada </w:t>
      </w:r>
      <w:r w:rsidR="000E44BA" w:rsidRPr="00A4045A">
        <w:rPr>
          <w:rFonts w:ascii="Arial" w:hAnsi="Arial" w:cs="Arial"/>
          <w:bCs/>
          <w:color w:val="000000"/>
          <w:sz w:val="24"/>
          <w:szCs w:val="24"/>
        </w:rPr>
        <w:t xml:space="preserve">kemampuan </w:t>
      </w:r>
      <w:r w:rsidR="006E4EA9">
        <w:rPr>
          <w:rFonts w:ascii="Arial" w:hAnsi="Arial" w:cs="Arial"/>
          <w:bCs/>
          <w:color w:val="000000"/>
          <w:sz w:val="24"/>
          <w:szCs w:val="24"/>
          <w:lang w:val="id-ID"/>
        </w:rPr>
        <w:t xml:space="preserve">kepala sekolah dalam </w:t>
      </w:r>
      <w:r w:rsidR="006E4EA9" w:rsidRPr="00936CDF">
        <w:rPr>
          <w:rStyle w:val="longtext"/>
          <w:rFonts w:ascii="Arial" w:hAnsi="Arial" w:cs="Arial"/>
          <w:sz w:val="24"/>
          <w:szCs w:val="24"/>
          <w:shd w:val="clear" w:color="auto" w:fill="FFFFFF"/>
          <w:lang w:val="id-ID"/>
        </w:rPr>
        <w:t>m</w:t>
      </w:r>
      <w:r w:rsidR="006E4EA9" w:rsidRPr="00936CDF">
        <w:rPr>
          <w:rFonts w:ascii="Arial" w:hAnsi="Arial" w:cs="Arial"/>
          <w:sz w:val="24"/>
          <w:szCs w:val="24"/>
          <w:lang w:val="id-ID"/>
        </w:rPr>
        <w:t xml:space="preserve">enyelesaikan masalah, dan </w:t>
      </w:r>
      <w:r w:rsidR="006E4EA9">
        <w:rPr>
          <w:rFonts w:ascii="Arial" w:hAnsi="Arial" w:cs="Arial"/>
          <w:sz w:val="24"/>
          <w:szCs w:val="24"/>
          <w:lang w:val="id-ID"/>
        </w:rPr>
        <w:t>k</w:t>
      </w:r>
      <w:r w:rsidR="006E4EA9" w:rsidRPr="00936CDF">
        <w:rPr>
          <w:rFonts w:ascii="Arial" w:hAnsi="Arial" w:cs="Arial"/>
          <w:sz w:val="24"/>
          <w:szCs w:val="24"/>
          <w:lang w:val="id-ID"/>
        </w:rPr>
        <w:t xml:space="preserve">emampuan </w:t>
      </w:r>
      <w:r w:rsidR="006E4EA9">
        <w:rPr>
          <w:rFonts w:ascii="Arial" w:hAnsi="Arial" w:cs="Arial"/>
          <w:sz w:val="24"/>
          <w:szCs w:val="24"/>
          <w:lang w:val="id-ID"/>
        </w:rPr>
        <w:t xml:space="preserve">kepala sekolah dalam </w:t>
      </w:r>
      <w:r w:rsidR="006E4EA9" w:rsidRPr="00936CDF">
        <w:rPr>
          <w:rFonts w:ascii="Arial" w:hAnsi="Arial" w:cs="Arial"/>
          <w:sz w:val="24"/>
          <w:szCs w:val="24"/>
          <w:lang w:val="id-ID"/>
        </w:rPr>
        <w:t>memelihara keseimbangan emosi</w:t>
      </w:r>
      <w:r>
        <w:rPr>
          <w:rFonts w:ascii="Arial" w:hAnsi="Arial" w:cs="Arial"/>
          <w:bCs/>
          <w:color w:val="000000"/>
          <w:sz w:val="24"/>
          <w:szCs w:val="24"/>
          <w:lang w:val="id-ID"/>
        </w:rPr>
        <w:t xml:space="preserve">. Oleh karena itu perlunya ditingkatkan pendidikan kepala sekolah SMP yang masih S1 untuk melanjutkan ke jenjang pendidikan </w:t>
      </w:r>
      <w:r w:rsidR="000E44BA" w:rsidRPr="00A4045A">
        <w:rPr>
          <w:rFonts w:ascii="Arial" w:hAnsi="Arial" w:cs="Arial"/>
          <w:bCs/>
          <w:color w:val="000000"/>
          <w:sz w:val="24"/>
          <w:szCs w:val="24"/>
        </w:rPr>
        <w:t>S2</w:t>
      </w:r>
      <w:r w:rsidR="006E4EA9">
        <w:rPr>
          <w:rFonts w:ascii="Arial" w:hAnsi="Arial" w:cs="Arial"/>
          <w:bCs/>
          <w:color w:val="000000"/>
          <w:sz w:val="24"/>
          <w:szCs w:val="24"/>
          <w:lang w:val="id-ID"/>
        </w:rPr>
        <w:t xml:space="preserve"> agar </w:t>
      </w:r>
      <w:r w:rsidR="006E4EA9" w:rsidRPr="00A4045A">
        <w:rPr>
          <w:rFonts w:ascii="Arial" w:hAnsi="Arial" w:cs="Arial"/>
          <w:bCs/>
          <w:color w:val="000000"/>
          <w:sz w:val="24"/>
          <w:szCs w:val="24"/>
        </w:rPr>
        <w:t xml:space="preserve">kemampuan </w:t>
      </w:r>
      <w:r w:rsidR="006E4EA9">
        <w:rPr>
          <w:rFonts w:ascii="Arial" w:hAnsi="Arial" w:cs="Arial"/>
          <w:bCs/>
          <w:color w:val="000000"/>
          <w:sz w:val="24"/>
          <w:szCs w:val="24"/>
          <w:lang w:val="id-ID"/>
        </w:rPr>
        <w:t xml:space="preserve">kepala sekolah dalam </w:t>
      </w:r>
      <w:r w:rsidR="006E4EA9" w:rsidRPr="00936CDF">
        <w:rPr>
          <w:rStyle w:val="longtext"/>
          <w:rFonts w:ascii="Arial" w:hAnsi="Arial" w:cs="Arial"/>
          <w:sz w:val="24"/>
          <w:szCs w:val="24"/>
          <w:shd w:val="clear" w:color="auto" w:fill="FFFFFF"/>
          <w:lang w:val="id-ID"/>
        </w:rPr>
        <w:t>m</w:t>
      </w:r>
      <w:r w:rsidR="006E4EA9" w:rsidRPr="00936CDF">
        <w:rPr>
          <w:rFonts w:ascii="Arial" w:hAnsi="Arial" w:cs="Arial"/>
          <w:sz w:val="24"/>
          <w:szCs w:val="24"/>
          <w:lang w:val="id-ID"/>
        </w:rPr>
        <w:t xml:space="preserve">enyelesaikan masalah, dan </w:t>
      </w:r>
      <w:r w:rsidR="006E4EA9">
        <w:rPr>
          <w:rFonts w:ascii="Arial" w:hAnsi="Arial" w:cs="Arial"/>
          <w:sz w:val="24"/>
          <w:szCs w:val="24"/>
          <w:lang w:val="id-ID"/>
        </w:rPr>
        <w:t>k</w:t>
      </w:r>
      <w:r w:rsidR="006E4EA9" w:rsidRPr="00936CDF">
        <w:rPr>
          <w:rFonts w:ascii="Arial" w:hAnsi="Arial" w:cs="Arial"/>
          <w:sz w:val="24"/>
          <w:szCs w:val="24"/>
          <w:lang w:val="id-ID"/>
        </w:rPr>
        <w:t xml:space="preserve">emampuan </w:t>
      </w:r>
      <w:r w:rsidR="006E4EA9">
        <w:rPr>
          <w:rFonts w:ascii="Arial" w:hAnsi="Arial" w:cs="Arial"/>
          <w:sz w:val="24"/>
          <w:szCs w:val="24"/>
          <w:lang w:val="id-ID"/>
        </w:rPr>
        <w:t xml:space="preserve">dalam </w:t>
      </w:r>
      <w:r w:rsidR="006E4EA9" w:rsidRPr="00936CDF">
        <w:rPr>
          <w:rFonts w:ascii="Arial" w:hAnsi="Arial" w:cs="Arial"/>
          <w:sz w:val="24"/>
          <w:szCs w:val="24"/>
          <w:lang w:val="id-ID"/>
        </w:rPr>
        <w:t>memelihara keseimbangan emosi</w:t>
      </w:r>
      <w:r w:rsidR="006E4EA9">
        <w:rPr>
          <w:rFonts w:ascii="Arial" w:hAnsi="Arial" w:cs="Arial"/>
          <w:sz w:val="24"/>
          <w:szCs w:val="24"/>
          <w:lang w:val="id-ID"/>
        </w:rPr>
        <w:t xml:space="preserve"> dapat meningkat</w:t>
      </w:r>
      <w:r w:rsidR="006E4EA9">
        <w:rPr>
          <w:rFonts w:ascii="Arial" w:hAnsi="Arial" w:cs="Arial"/>
          <w:bCs/>
          <w:color w:val="000000"/>
          <w:sz w:val="24"/>
          <w:szCs w:val="24"/>
          <w:lang w:val="id-ID"/>
        </w:rPr>
        <w:t>.</w:t>
      </w:r>
    </w:p>
    <w:p w:rsidR="009216DE" w:rsidRDefault="009216DE" w:rsidP="009216DE">
      <w:pPr>
        <w:spacing w:line="360" w:lineRule="auto"/>
        <w:ind w:firstLine="851"/>
        <w:jc w:val="both"/>
        <w:rPr>
          <w:rFonts w:ascii="Arial" w:hAnsi="Arial" w:cs="Arial"/>
          <w:sz w:val="24"/>
          <w:szCs w:val="24"/>
          <w:lang w:val="id-ID"/>
        </w:rPr>
      </w:pPr>
      <w:r>
        <w:rPr>
          <w:rFonts w:ascii="Arial" w:hAnsi="Arial" w:cs="Arial"/>
          <w:bCs/>
          <w:color w:val="000000"/>
          <w:sz w:val="24"/>
          <w:szCs w:val="24"/>
          <w:lang w:val="id-ID"/>
        </w:rPr>
        <w:t xml:space="preserve">Dalam </w:t>
      </w:r>
      <w:r w:rsidRPr="009216DE">
        <w:rPr>
          <w:rFonts w:ascii="Arial" w:hAnsi="Arial" w:cs="Arial"/>
          <w:sz w:val="24"/>
          <w:szCs w:val="24"/>
          <w:lang w:val="id-ID"/>
        </w:rPr>
        <w:t>pembentukan k</w:t>
      </w:r>
      <w:r w:rsidRPr="009216DE">
        <w:rPr>
          <w:rFonts w:ascii="Arial" w:hAnsi="Arial" w:cs="Arial"/>
          <w:sz w:val="24"/>
          <w:szCs w:val="24"/>
          <w:lang w:val="fi-FI"/>
        </w:rPr>
        <w:t>epemimpinan transformasional kepala sekolah</w:t>
      </w:r>
      <w:r w:rsidRPr="009216DE">
        <w:rPr>
          <w:rFonts w:ascii="Arial" w:hAnsi="Arial" w:cs="Arial"/>
          <w:sz w:val="24"/>
          <w:szCs w:val="24"/>
          <w:lang w:val="id-ID"/>
        </w:rPr>
        <w:t xml:space="preserve"> berbasis gender di SMP Negeri Kodya Yogyakarta</w:t>
      </w:r>
      <w:r>
        <w:rPr>
          <w:rFonts w:ascii="Arial" w:hAnsi="Arial" w:cs="Arial"/>
          <w:sz w:val="24"/>
          <w:szCs w:val="24"/>
          <w:lang w:val="id-ID"/>
        </w:rPr>
        <w:t xml:space="preserve"> perlu juga mempertimbangkan faktor-faktor pendukung dan faktor-</w:t>
      </w:r>
      <w:r w:rsidRPr="00703CE6">
        <w:rPr>
          <w:rFonts w:ascii="Arial" w:hAnsi="Arial" w:cs="Arial"/>
          <w:sz w:val="24"/>
          <w:szCs w:val="24"/>
          <w:lang w:val="id-ID"/>
        </w:rPr>
        <w:t>faktor penghambat</w:t>
      </w:r>
      <w:r>
        <w:rPr>
          <w:rFonts w:ascii="Arial" w:hAnsi="Arial" w:cs="Arial"/>
          <w:sz w:val="24"/>
          <w:szCs w:val="24"/>
          <w:lang w:val="id-ID"/>
        </w:rPr>
        <w:t xml:space="preserve">. Dengan mengatasi berbagai faktor penghambat ini tentunya proses </w:t>
      </w:r>
      <w:r w:rsidRPr="00703CE6">
        <w:rPr>
          <w:rFonts w:ascii="Arial" w:hAnsi="Arial" w:cs="Arial"/>
          <w:sz w:val="24"/>
          <w:szCs w:val="24"/>
          <w:lang w:val="id-ID"/>
        </w:rPr>
        <w:t xml:space="preserve">pembentukan </w:t>
      </w:r>
      <w:r w:rsidRPr="00703CE6">
        <w:rPr>
          <w:rFonts w:ascii="Arial" w:hAnsi="Arial" w:cs="Arial"/>
          <w:sz w:val="24"/>
          <w:szCs w:val="24"/>
          <w:lang w:val="fi-FI"/>
        </w:rPr>
        <w:t xml:space="preserve">kepemimpinan transformasional kepala sekolah </w:t>
      </w:r>
      <w:r w:rsidRPr="00703CE6">
        <w:rPr>
          <w:rFonts w:ascii="Arial" w:hAnsi="Arial" w:cs="Arial"/>
          <w:sz w:val="24"/>
          <w:szCs w:val="24"/>
          <w:lang w:val="id-ID"/>
        </w:rPr>
        <w:t xml:space="preserve">berbasis gender </w:t>
      </w:r>
      <w:r>
        <w:rPr>
          <w:rFonts w:ascii="Arial" w:hAnsi="Arial" w:cs="Arial"/>
          <w:sz w:val="24"/>
          <w:szCs w:val="24"/>
          <w:lang w:val="id-ID"/>
        </w:rPr>
        <w:t>dapat terjadi secara optimal.</w:t>
      </w:r>
    </w:p>
    <w:p w:rsidR="009216DE" w:rsidRPr="00A4045A" w:rsidRDefault="009216DE" w:rsidP="000E44BA">
      <w:pPr>
        <w:spacing w:line="360" w:lineRule="auto"/>
        <w:ind w:firstLine="851"/>
        <w:jc w:val="both"/>
        <w:rPr>
          <w:rFonts w:ascii="Arial" w:hAnsi="Arial" w:cs="Arial"/>
          <w:sz w:val="24"/>
          <w:szCs w:val="24"/>
        </w:rPr>
      </w:pPr>
    </w:p>
    <w:p w:rsidR="000E44BA" w:rsidRDefault="000E44BA" w:rsidP="000E44BA">
      <w:pPr>
        <w:spacing w:line="360" w:lineRule="auto"/>
        <w:ind w:firstLine="851"/>
        <w:jc w:val="both"/>
        <w:rPr>
          <w:rFonts w:ascii="Arial" w:hAnsi="Arial" w:cs="Arial"/>
          <w:sz w:val="24"/>
          <w:lang w:val="id-ID"/>
        </w:rPr>
      </w:pPr>
    </w:p>
    <w:p w:rsidR="00206BBF" w:rsidRPr="003868E2" w:rsidRDefault="00206BBF" w:rsidP="00206BBF">
      <w:pPr>
        <w:spacing w:line="360" w:lineRule="auto"/>
        <w:ind w:left="284" w:firstLine="709"/>
        <w:jc w:val="center"/>
        <w:rPr>
          <w:rFonts w:ascii="Arial" w:hAnsi="Arial" w:cs="Arial"/>
          <w:sz w:val="24"/>
          <w:szCs w:val="24"/>
        </w:rPr>
      </w:pPr>
    </w:p>
    <w:p w:rsidR="00A64E59" w:rsidRDefault="00A64E59" w:rsidP="00206BBF">
      <w:pPr>
        <w:pStyle w:val="ListParagraph"/>
        <w:widowControl w:val="0"/>
        <w:kinsoku w:val="0"/>
        <w:spacing w:line="360" w:lineRule="auto"/>
        <w:ind w:left="0"/>
        <w:jc w:val="center"/>
        <w:rPr>
          <w:rFonts w:ascii="Arial" w:hAnsi="Arial" w:cs="Arial"/>
          <w:sz w:val="24"/>
          <w:szCs w:val="24"/>
          <w:lang w:val="id-ID"/>
        </w:rPr>
      </w:pPr>
    </w:p>
    <w:p w:rsidR="00801ADA" w:rsidRDefault="00801ADA" w:rsidP="00206BBF">
      <w:pPr>
        <w:pStyle w:val="ListParagraph"/>
        <w:widowControl w:val="0"/>
        <w:kinsoku w:val="0"/>
        <w:spacing w:line="360" w:lineRule="auto"/>
        <w:ind w:left="0"/>
        <w:jc w:val="both"/>
        <w:rPr>
          <w:rFonts w:ascii="Arial" w:hAnsi="Arial" w:cs="Arial"/>
          <w:b/>
          <w:spacing w:val="-5"/>
          <w:w w:val="105"/>
          <w:sz w:val="24"/>
          <w:szCs w:val="24"/>
          <w:lang w:val="id-ID"/>
        </w:rPr>
      </w:pPr>
    </w:p>
    <w:p w:rsidR="00801ADA" w:rsidRDefault="00801ADA" w:rsidP="00206BBF">
      <w:pPr>
        <w:pStyle w:val="ListParagraph"/>
        <w:widowControl w:val="0"/>
        <w:kinsoku w:val="0"/>
        <w:spacing w:line="360" w:lineRule="auto"/>
        <w:ind w:left="0"/>
        <w:jc w:val="both"/>
        <w:rPr>
          <w:rFonts w:ascii="Arial" w:hAnsi="Arial" w:cs="Arial"/>
          <w:b/>
          <w:spacing w:val="-5"/>
          <w:w w:val="105"/>
          <w:sz w:val="24"/>
          <w:szCs w:val="24"/>
          <w:lang w:val="id-ID"/>
        </w:rPr>
      </w:pPr>
    </w:p>
    <w:p w:rsidR="006E4EA9" w:rsidRDefault="006E4EA9">
      <w:pPr>
        <w:jc w:val="both"/>
        <w:rPr>
          <w:rFonts w:ascii="Arial" w:hAnsi="Arial" w:cs="Arial"/>
          <w:b/>
          <w:spacing w:val="-5"/>
          <w:w w:val="105"/>
          <w:sz w:val="28"/>
          <w:szCs w:val="28"/>
        </w:rPr>
      </w:pPr>
      <w:r>
        <w:rPr>
          <w:rFonts w:ascii="Arial" w:hAnsi="Arial" w:cs="Arial"/>
          <w:b/>
          <w:spacing w:val="-5"/>
          <w:w w:val="105"/>
          <w:sz w:val="28"/>
          <w:szCs w:val="28"/>
        </w:rPr>
        <w:br w:type="page"/>
      </w:r>
    </w:p>
    <w:p w:rsidR="00A64E59" w:rsidRDefault="00801ADA" w:rsidP="00801ADA">
      <w:pPr>
        <w:pStyle w:val="ListParagraph"/>
        <w:widowControl w:val="0"/>
        <w:kinsoku w:val="0"/>
        <w:spacing w:line="276" w:lineRule="auto"/>
        <w:ind w:left="0"/>
        <w:jc w:val="center"/>
        <w:rPr>
          <w:rFonts w:ascii="Arial" w:hAnsi="Arial" w:cs="Arial"/>
          <w:b/>
          <w:spacing w:val="-5"/>
          <w:w w:val="105"/>
          <w:sz w:val="28"/>
          <w:szCs w:val="28"/>
          <w:lang w:val="id-ID"/>
        </w:rPr>
      </w:pPr>
      <w:r w:rsidRPr="00801ADA">
        <w:rPr>
          <w:rFonts w:ascii="Arial" w:hAnsi="Arial" w:cs="Arial"/>
          <w:b/>
          <w:spacing w:val="-5"/>
          <w:w w:val="105"/>
          <w:sz w:val="28"/>
          <w:szCs w:val="28"/>
        </w:rPr>
        <w:lastRenderedPageBreak/>
        <w:t xml:space="preserve">DAFTAR </w:t>
      </w:r>
      <w:r>
        <w:rPr>
          <w:rFonts w:ascii="Arial" w:hAnsi="Arial" w:cs="Arial"/>
          <w:b/>
          <w:spacing w:val="-5"/>
          <w:w w:val="105"/>
          <w:sz w:val="28"/>
          <w:szCs w:val="28"/>
          <w:lang w:val="id-ID"/>
        </w:rPr>
        <w:t xml:space="preserve">  </w:t>
      </w:r>
      <w:r w:rsidRPr="00801ADA">
        <w:rPr>
          <w:rFonts w:ascii="Arial" w:hAnsi="Arial" w:cs="Arial"/>
          <w:b/>
          <w:spacing w:val="-5"/>
          <w:w w:val="105"/>
          <w:sz w:val="28"/>
          <w:szCs w:val="28"/>
        </w:rPr>
        <w:t>PUSTAKA</w:t>
      </w:r>
    </w:p>
    <w:p w:rsidR="001A725B" w:rsidRDefault="001A725B" w:rsidP="00801ADA">
      <w:pPr>
        <w:pStyle w:val="ListParagraph"/>
        <w:widowControl w:val="0"/>
        <w:kinsoku w:val="0"/>
        <w:spacing w:line="276" w:lineRule="auto"/>
        <w:ind w:left="0"/>
        <w:jc w:val="center"/>
        <w:rPr>
          <w:rFonts w:ascii="Arial" w:hAnsi="Arial" w:cs="Arial"/>
          <w:b/>
          <w:spacing w:val="-5"/>
          <w:w w:val="105"/>
          <w:sz w:val="28"/>
          <w:szCs w:val="28"/>
          <w:lang w:val="id-ID"/>
        </w:rPr>
      </w:pPr>
    </w:p>
    <w:p w:rsidR="001A725B" w:rsidRDefault="001A725B" w:rsidP="00A7698D">
      <w:pPr>
        <w:pStyle w:val="ListParagraph"/>
        <w:widowControl w:val="0"/>
        <w:kinsoku w:val="0"/>
        <w:spacing w:line="276" w:lineRule="auto"/>
        <w:ind w:left="851" w:hanging="851"/>
        <w:jc w:val="center"/>
        <w:rPr>
          <w:rFonts w:ascii="Arial" w:hAnsi="Arial" w:cs="Arial"/>
          <w:b/>
          <w:spacing w:val="-5"/>
          <w:w w:val="105"/>
          <w:sz w:val="28"/>
          <w:szCs w:val="28"/>
          <w:lang w:val="id-ID"/>
        </w:rPr>
      </w:pPr>
    </w:p>
    <w:p w:rsidR="001A725B" w:rsidRPr="001A725B" w:rsidRDefault="001A725B" w:rsidP="00A7698D">
      <w:pPr>
        <w:pStyle w:val="BodyTextIndent"/>
        <w:spacing w:after="0"/>
        <w:ind w:left="851" w:hanging="851"/>
        <w:jc w:val="both"/>
        <w:rPr>
          <w:rFonts w:ascii="Arial" w:hAnsi="Arial" w:cs="Arial"/>
          <w:sz w:val="24"/>
          <w:szCs w:val="24"/>
        </w:rPr>
      </w:pPr>
      <w:r w:rsidRPr="001A725B">
        <w:rPr>
          <w:rFonts w:ascii="Arial" w:hAnsi="Arial" w:cs="Arial"/>
          <w:sz w:val="24"/>
          <w:szCs w:val="24"/>
        </w:rPr>
        <w:t xml:space="preserve">Alfadioni dan Fathul, (2005), </w:t>
      </w:r>
      <w:r w:rsidRPr="001A725B">
        <w:rPr>
          <w:rFonts w:ascii="Arial" w:hAnsi="Arial" w:cs="Arial"/>
          <w:i/>
          <w:sz w:val="24"/>
          <w:szCs w:val="24"/>
        </w:rPr>
        <w:t>Ibu dan Karir: Kajian Fenomenologi terhadap Dual-Career Family,</w:t>
      </w:r>
      <w:r w:rsidRPr="001A725B">
        <w:rPr>
          <w:rFonts w:ascii="Arial" w:hAnsi="Arial" w:cs="Arial"/>
          <w:sz w:val="24"/>
          <w:szCs w:val="24"/>
        </w:rPr>
        <w:t xml:space="preserve"> Jurnal Psikologi, Vol 32, No1, Yogyakarta: Fak.Psikologi UGM</w:t>
      </w:r>
    </w:p>
    <w:p w:rsidR="001A725B" w:rsidRPr="001A725B" w:rsidRDefault="001A725B" w:rsidP="00A7698D">
      <w:pPr>
        <w:pStyle w:val="BodyTextIndent"/>
        <w:spacing w:after="0"/>
        <w:ind w:left="851" w:hanging="851"/>
        <w:jc w:val="both"/>
        <w:rPr>
          <w:rFonts w:ascii="Arial" w:hAnsi="Arial" w:cs="Arial"/>
          <w:sz w:val="24"/>
          <w:szCs w:val="24"/>
          <w:lang w:val="es-MX"/>
        </w:rPr>
      </w:pPr>
    </w:p>
    <w:p w:rsidR="001A725B" w:rsidRPr="001A725B" w:rsidRDefault="001A725B" w:rsidP="00A7698D">
      <w:pPr>
        <w:pStyle w:val="BodyTextIndent"/>
        <w:spacing w:after="0"/>
        <w:ind w:left="851" w:hanging="851"/>
        <w:jc w:val="both"/>
        <w:rPr>
          <w:rFonts w:ascii="Arial" w:hAnsi="Arial" w:cs="Arial"/>
          <w:sz w:val="24"/>
          <w:szCs w:val="24"/>
          <w:lang w:val="es-MX"/>
        </w:rPr>
      </w:pPr>
      <w:r w:rsidRPr="001A725B">
        <w:rPr>
          <w:rFonts w:ascii="Arial" w:hAnsi="Arial" w:cs="Arial"/>
          <w:sz w:val="24"/>
          <w:szCs w:val="24"/>
          <w:lang w:val="es-MX"/>
        </w:rPr>
        <w:t xml:space="preserve">Bhatnagar,D, (2001), </w:t>
      </w:r>
      <w:r w:rsidRPr="001A725B">
        <w:rPr>
          <w:rFonts w:ascii="Arial" w:hAnsi="Arial" w:cs="Arial"/>
          <w:i/>
          <w:sz w:val="24"/>
          <w:szCs w:val="24"/>
          <w:lang w:val="es-MX"/>
        </w:rPr>
        <w:t>Attitudes Towards Work and Family Roles and Their Implication for Career Growth of Women</w:t>
      </w:r>
      <w:r w:rsidRPr="001A725B">
        <w:rPr>
          <w:rFonts w:ascii="Arial" w:hAnsi="Arial" w:cs="Arial"/>
          <w:sz w:val="24"/>
          <w:szCs w:val="24"/>
          <w:lang w:val="es-MX"/>
        </w:rPr>
        <w:t>: A.Report from India.</w:t>
      </w:r>
    </w:p>
    <w:p w:rsidR="001A725B" w:rsidRPr="001A725B" w:rsidRDefault="001A725B" w:rsidP="00A7698D">
      <w:pPr>
        <w:pStyle w:val="BodyTextIndent"/>
        <w:spacing w:after="0"/>
        <w:ind w:left="851" w:hanging="851"/>
        <w:jc w:val="both"/>
        <w:rPr>
          <w:rFonts w:ascii="Arial" w:hAnsi="Arial" w:cs="Arial"/>
          <w:sz w:val="24"/>
          <w:szCs w:val="24"/>
          <w:lang w:val="es-MX"/>
        </w:rPr>
      </w:pPr>
    </w:p>
    <w:p w:rsidR="001A725B" w:rsidRPr="00A7698D" w:rsidRDefault="001A725B" w:rsidP="00A7698D">
      <w:pPr>
        <w:pStyle w:val="BodyTextIndent"/>
        <w:spacing w:after="0"/>
        <w:ind w:left="851" w:hanging="851"/>
        <w:jc w:val="both"/>
        <w:rPr>
          <w:rFonts w:ascii="Arial" w:hAnsi="Arial" w:cs="Arial"/>
          <w:sz w:val="24"/>
          <w:szCs w:val="24"/>
        </w:rPr>
      </w:pPr>
      <w:r w:rsidRPr="001A725B">
        <w:rPr>
          <w:rFonts w:ascii="Arial" w:hAnsi="Arial" w:cs="Arial"/>
          <w:sz w:val="24"/>
          <w:szCs w:val="24"/>
        </w:rPr>
        <w:t xml:space="preserve">Cinamon,R.G. dan Rich,Y, (2002), </w:t>
      </w:r>
      <w:r w:rsidRPr="001A725B">
        <w:rPr>
          <w:rFonts w:ascii="Arial" w:hAnsi="Arial" w:cs="Arial"/>
          <w:i/>
          <w:sz w:val="24"/>
          <w:szCs w:val="24"/>
        </w:rPr>
        <w:t>Gender Differences in The Importance of Work and Family Roles Implications for work-family conflict.</w:t>
      </w:r>
      <w:r w:rsidRPr="001A725B">
        <w:rPr>
          <w:rFonts w:ascii="Arial" w:hAnsi="Arial" w:cs="Arial"/>
          <w:sz w:val="24"/>
          <w:szCs w:val="24"/>
        </w:rPr>
        <w:t xml:space="preserve"> Sex </w:t>
      </w:r>
      <w:r w:rsidRPr="00A7698D">
        <w:rPr>
          <w:rFonts w:ascii="Arial" w:hAnsi="Arial" w:cs="Arial"/>
          <w:sz w:val="24"/>
          <w:szCs w:val="24"/>
        </w:rPr>
        <w:t xml:space="preserve">Roles: A Jurnal of Research. </w:t>
      </w:r>
      <w:hyperlink r:id="rId16" w:history="1">
        <w:r w:rsidRPr="00A7698D">
          <w:rPr>
            <w:rStyle w:val="Hyperlink"/>
            <w:rFonts w:ascii="Arial" w:hAnsi="Arial" w:cs="Arial"/>
            <w:color w:val="auto"/>
            <w:sz w:val="24"/>
            <w:szCs w:val="24"/>
          </w:rPr>
          <w:t>http://www.looksmart.com</w:t>
        </w:r>
      </w:hyperlink>
    </w:p>
    <w:p w:rsidR="001A725B" w:rsidRPr="001A725B" w:rsidRDefault="001A725B" w:rsidP="00A7698D">
      <w:pPr>
        <w:pStyle w:val="BodyTextIndent"/>
        <w:spacing w:after="0"/>
        <w:ind w:left="851" w:hanging="851"/>
        <w:jc w:val="both"/>
        <w:rPr>
          <w:rFonts w:ascii="Arial" w:hAnsi="Arial" w:cs="Arial"/>
          <w:sz w:val="24"/>
          <w:szCs w:val="24"/>
          <w:lang w:val="fi-FI"/>
        </w:rPr>
      </w:pPr>
    </w:p>
    <w:p w:rsidR="001A725B" w:rsidRPr="001A725B" w:rsidRDefault="001A725B" w:rsidP="00A7698D">
      <w:pPr>
        <w:pStyle w:val="BodyTextIndent"/>
        <w:spacing w:after="0"/>
        <w:ind w:left="851" w:hanging="851"/>
        <w:jc w:val="both"/>
        <w:rPr>
          <w:rFonts w:ascii="Arial" w:hAnsi="Arial" w:cs="Arial"/>
          <w:sz w:val="24"/>
          <w:szCs w:val="24"/>
          <w:lang w:val="fi-FI"/>
        </w:rPr>
      </w:pPr>
      <w:r w:rsidRPr="001A725B">
        <w:rPr>
          <w:rFonts w:ascii="Arial" w:hAnsi="Arial" w:cs="Arial"/>
          <w:sz w:val="24"/>
          <w:szCs w:val="24"/>
          <w:lang w:val="fi-FI"/>
        </w:rPr>
        <w:t xml:space="preserve">Crawford M., Kydd, L., dan Riches C., 2005. </w:t>
      </w:r>
      <w:r w:rsidRPr="001A725B">
        <w:rPr>
          <w:rFonts w:ascii="Arial" w:hAnsi="Arial" w:cs="Arial"/>
          <w:i/>
          <w:sz w:val="24"/>
          <w:szCs w:val="24"/>
          <w:lang w:val="fi-FI"/>
        </w:rPr>
        <w:t>Leadership  and Teams in Educational Management</w:t>
      </w:r>
      <w:r w:rsidRPr="001A725B">
        <w:rPr>
          <w:rFonts w:ascii="Arial" w:hAnsi="Arial" w:cs="Arial"/>
          <w:sz w:val="24"/>
          <w:szCs w:val="24"/>
          <w:lang w:val="fi-FI"/>
        </w:rPr>
        <w:t xml:space="preserve">. Terjemahan: </w:t>
      </w:r>
      <w:r w:rsidRPr="001A725B">
        <w:rPr>
          <w:rFonts w:ascii="Arial" w:hAnsi="Arial" w:cs="Arial"/>
          <w:i/>
          <w:sz w:val="24"/>
          <w:szCs w:val="24"/>
          <w:lang w:val="fi-FI"/>
        </w:rPr>
        <w:t>Kepemimpinan dan Kerjasama Tim di dalam Manajemen Kependidikan</w:t>
      </w:r>
      <w:r w:rsidRPr="001A725B">
        <w:rPr>
          <w:rFonts w:ascii="Arial" w:hAnsi="Arial" w:cs="Arial"/>
          <w:sz w:val="24"/>
          <w:szCs w:val="24"/>
          <w:lang w:val="fi-FI"/>
        </w:rPr>
        <w:t>. Jakarta: Gramedia Widiasarana Indonesia.</w:t>
      </w:r>
    </w:p>
    <w:p w:rsidR="001A725B" w:rsidRPr="001A725B" w:rsidRDefault="001A725B" w:rsidP="001A725B">
      <w:pPr>
        <w:pStyle w:val="BodyTextIndent"/>
        <w:spacing w:after="0"/>
        <w:ind w:left="851" w:hanging="851"/>
        <w:jc w:val="both"/>
        <w:rPr>
          <w:rFonts w:ascii="Arial" w:hAnsi="Arial" w:cs="Arial"/>
          <w:sz w:val="24"/>
          <w:szCs w:val="24"/>
        </w:rPr>
      </w:pPr>
    </w:p>
    <w:p w:rsidR="001A725B" w:rsidRPr="001A725B" w:rsidRDefault="001A725B" w:rsidP="001A725B">
      <w:pPr>
        <w:pStyle w:val="BodyTextIndent"/>
        <w:spacing w:after="0"/>
        <w:ind w:left="851" w:hanging="851"/>
        <w:jc w:val="both"/>
        <w:rPr>
          <w:rFonts w:ascii="Arial" w:hAnsi="Arial" w:cs="Arial"/>
          <w:sz w:val="24"/>
          <w:szCs w:val="24"/>
        </w:rPr>
      </w:pPr>
      <w:r w:rsidRPr="001A725B">
        <w:rPr>
          <w:rFonts w:ascii="Arial" w:hAnsi="Arial" w:cs="Arial"/>
          <w:sz w:val="24"/>
          <w:szCs w:val="24"/>
        </w:rPr>
        <w:t xml:space="preserve">Creswell,J.W., (1998), </w:t>
      </w:r>
      <w:r w:rsidRPr="001A725B">
        <w:rPr>
          <w:rFonts w:ascii="Arial" w:hAnsi="Arial" w:cs="Arial"/>
          <w:i/>
          <w:sz w:val="24"/>
          <w:szCs w:val="24"/>
        </w:rPr>
        <w:t xml:space="preserve">Qualitative Inquiry and Research Design; Chosing among five traditions. </w:t>
      </w:r>
      <w:r w:rsidRPr="001A725B">
        <w:rPr>
          <w:rFonts w:ascii="Arial" w:hAnsi="Arial" w:cs="Arial"/>
          <w:sz w:val="24"/>
          <w:szCs w:val="24"/>
        </w:rPr>
        <w:t>Thousand Oaks, Sage Publications.</w:t>
      </w:r>
    </w:p>
    <w:p w:rsidR="001A725B" w:rsidRPr="001A725B" w:rsidRDefault="001A725B" w:rsidP="001A725B">
      <w:pPr>
        <w:pStyle w:val="BodyTextIndent"/>
        <w:spacing w:after="0"/>
        <w:ind w:left="851" w:hanging="851"/>
        <w:jc w:val="both"/>
        <w:rPr>
          <w:rFonts w:ascii="Arial" w:hAnsi="Arial" w:cs="Arial"/>
          <w:sz w:val="24"/>
          <w:szCs w:val="24"/>
        </w:rPr>
      </w:pPr>
    </w:p>
    <w:p w:rsidR="001A725B" w:rsidRPr="001A725B" w:rsidRDefault="001A725B" w:rsidP="001A725B">
      <w:pPr>
        <w:pStyle w:val="BodyTextIndent"/>
        <w:spacing w:after="0"/>
        <w:ind w:left="851" w:hanging="851"/>
        <w:jc w:val="both"/>
        <w:rPr>
          <w:rFonts w:ascii="Arial" w:hAnsi="Arial" w:cs="Arial"/>
          <w:sz w:val="24"/>
          <w:szCs w:val="24"/>
          <w:lang w:val="fi-FI"/>
        </w:rPr>
      </w:pPr>
      <w:r w:rsidRPr="001A725B">
        <w:rPr>
          <w:rFonts w:ascii="Arial" w:hAnsi="Arial" w:cs="Arial"/>
          <w:sz w:val="24"/>
          <w:szCs w:val="24"/>
          <w:lang w:val="fi-FI"/>
        </w:rPr>
        <w:t xml:space="preserve">Fakih, M., (1996), </w:t>
      </w:r>
      <w:r w:rsidRPr="001A725B">
        <w:rPr>
          <w:rFonts w:ascii="Arial" w:hAnsi="Arial" w:cs="Arial"/>
          <w:i/>
          <w:iCs/>
          <w:sz w:val="24"/>
          <w:szCs w:val="24"/>
          <w:lang w:val="fi-FI"/>
        </w:rPr>
        <w:t>Analisis Gender dan Transformasi Sosial</w:t>
      </w:r>
      <w:r w:rsidRPr="001A725B">
        <w:rPr>
          <w:rFonts w:ascii="Arial" w:hAnsi="Arial" w:cs="Arial"/>
          <w:sz w:val="24"/>
          <w:szCs w:val="24"/>
          <w:lang w:val="fi-FI"/>
        </w:rPr>
        <w:t>, Yogyakarta, Pustaka Pelajar.</w:t>
      </w:r>
    </w:p>
    <w:p w:rsidR="001A725B" w:rsidRPr="001A725B" w:rsidRDefault="001A725B" w:rsidP="001A725B">
      <w:pPr>
        <w:ind w:left="851" w:hanging="851"/>
        <w:jc w:val="both"/>
        <w:rPr>
          <w:rFonts w:ascii="Arial" w:hAnsi="Arial" w:cs="Arial"/>
          <w:color w:val="000000"/>
          <w:sz w:val="24"/>
          <w:szCs w:val="24"/>
        </w:rPr>
      </w:pPr>
    </w:p>
    <w:p w:rsidR="001A725B" w:rsidRPr="001A725B" w:rsidRDefault="001A725B" w:rsidP="001A725B">
      <w:pPr>
        <w:ind w:left="851" w:hanging="851"/>
        <w:jc w:val="both"/>
        <w:rPr>
          <w:rFonts w:ascii="Arial" w:hAnsi="Arial" w:cs="Arial"/>
          <w:color w:val="000000"/>
          <w:sz w:val="24"/>
          <w:szCs w:val="24"/>
          <w:lang w:val="id-ID"/>
        </w:rPr>
      </w:pPr>
      <w:r w:rsidRPr="001A725B">
        <w:rPr>
          <w:rFonts w:ascii="Arial" w:hAnsi="Arial" w:cs="Arial"/>
          <w:color w:val="000000"/>
          <w:sz w:val="24"/>
          <w:szCs w:val="24"/>
          <w:lang w:val="id-ID"/>
        </w:rPr>
        <w:t xml:space="preserve">Gunter, Helen M. 2002. </w:t>
      </w:r>
      <w:r w:rsidRPr="001A725B">
        <w:rPr>
          <w:rFonts w:ascii="Arial" w:hAnsi="Arial" w:cs="Arial"/>
          <w:i/>
          <w:color w:val="000000"/>
          <w:sz w:val="24"/>
          <w:szCs w:val="24"/>
          <w:lang w:val="id-ID"/>
        </w:rPr>
        <w:t>Leaders and Leadership in Education</w:t>
      </w:r>
      <w:r w:rsidRPr="001A725B">
        <w:rPr>
          <w:rFonts w:ascii="Arial" w:hAnsi="Arial" w:cs="Arial"/>
          <w:color w:val="000000"/>
          <w:sz w:val="24"/>
          <w:szCs w:val="24"/>
          <w:lang w:val="id-ID"/>
        </w:rPr>
        <w:t>. London, A SAGE Publications Company.</w:t>
      </w:r>
    </w:p>
    <w:p w:rsidR="001A725B" w:rsidRPr="001A725B" w:rsidRDefault="001A725B" w:rsidP="001A725B">
      <w:pPr>
        <w:ind w:left="851" w:hanging="851"/>
        <w:jc w:val="both"/>
        <w:rPr>
          <w:rFonts w:ascii="Arial" w:hAnsi="Arial" w:cs="Arial"/>
          <w:color w:val="000000"/>
          <w:sz w:val="24"/>
          <w:szCs w:val="24"/>
          <w:lang w:val="id-ID"/>
        </w:rPr>
      </w:pPr>
    </w:p>
    <w:p w:rsidR="001A725B" w:rsidRPr="00A7698D" w:rsidRDefault="001A725B" w:rsidP="001A725B">
      <w:pPr>
        <w:ind w:left="851" w:hanging="851"/>
        <w:jc w:val="both"/>
        <w:rPr>
          <w:rStyle w:val="Emphasis"/>
          <w:rFonts w:ascii="Arial" w:hAnsi="Arial" w:cs="Arial"/>
          <w:sz w:val="24"/>
          <w:szCs w:val="24"/>
        </w:rPr>
      </w:pPr>
      <w:r w:rsidRPr="001A725B">
        <w:rPr>
          <w:rFonts w:ascii="Arial" w:hAnsi="Arial" w:cs="Arial"/>
          <w:color w:val="000000"/>
          <w:sz w:val="24"/>
          <w:szCs w:val="24"/>
        </w:rPr>
        <w:t xml:space="preserve">John Hall, et.al. 2002. </w:t>
      </w:r>
      <w:r w:rsidRPr="001A725B">
        <w:rPr>
          <w:rStyle w:val="Emphasis"/>
          <w:rFonts w:ascii="Arial" w:hAnsi="Arial" w:cs="Arial"/>
          <w:color w:val="000000"/>
          <w:sz w:val="24"/>
          <w:szCs w:val="24"/>
        </w:rPr>
        <w:t xml:space="preserve">Transformational Leadership: The Transformation of </w:t>
      </w:r>
      <w:r w:rsidRPr="00A7698D">
        <w:rPr>
          <w:rStyle w:val="Emphasis"/>
          <w:rFonts w:ascii="Arial" w:hAnsi="Arial" w:cs="Arial"/>
          <w:sz w:val="24"/>
          <w:szCs w:val="24"/>
        </w:rPr>
        <w:t xml:space="preserve">Managers and Associates. </w:t>
      </w:r>
      <w:r w:rsidRPr="00A7698D">
        <w:rPr>
          <w:rFonts w:ascii="Arial" w:hAnsi="Arial" w:cs="Arial"/>
          <w:sz w:val="24"/>
          <w:szCs w:val="24"/>
        </w:rPr>
        <w:t>on line</w:t>
      </w:r>
      <w:r w:rsidRPr="00A7698D">
        <w:rPr>
          <w:rStyle w:val="Emphasis"/>
          <w:rFonts w:ascii="Arial" w:hAnsi="Arial" w:cs="Arial"/>
          <w:sz w:val="24"/>
          <w:szCs w:val="24"/>
        </w:rPr>
        <w:t xml:space="preserve"> : </w:t>
      </w:r>
      <w:hyperlink r:id="rId17" w:history="1">
        <w:r w:rsidRPr="00A7698D">
          <w:rPr>
            <w:rStyle w:val="Hyperlink"/>
            <w:rFonts w:ascii="Arial" w:hAnsi="Arial" w:cs="Arial"/>
            <w:color w:val="auto"/>
            <w:sz w:val="24"/>
            <w:szCs w:val="24"/>
          </w:rPr>
          <w:t>www.edis.ifas.ufl.edu</w:t>
        </w:r>
      </w:hyperlink>
      <w:r w:rsidRPr="00A7698D">
        <w:rPr>
          <w:rStyle w:val="Emphasis"/>
          <w:rFonts w:ascii="Arial" w:hAnsi="Arial" w:cs="Arial"/>
          <w:sz w:val="24"/>
          <w:szCs w:val="24"/>
        </w:rPr>
        <w:t>.</w:t>
      </w:r>
    </w:p>
    <w:p w:rsidR="001A725B" w:rsidRPr="001A725B" w:rsidRDefault="001A725B" w:rsidP="001A725B">
      <w:pPr>
        <w:pStyle w:val="BodyTextIndent"/>
        <w:spacing w:after="0"/>
        <w:ind w:left="851" w:hanging="851"/>
        <w:jc w:val="both"/>
        <w:rPr>
          <w:rFonts w:ascii="Arial" w:hAnsi="Arial" w:cs="Arial"/>
          <w:sz w:val="24"/>
          <w:szCs w:val="24"/>
        </w:rPr>
      </w:pPr>
    </w:p>
    <w:p w:rsidR="001A725B" w:rsidRPr="001A725B" w:rsidRDefault="001A725B" w:rsidP="001A725B">
      <w:pPr>
        <w:pStyle w:val="BodyTextIndent"/>
        <w:spacing w:after="0"/>
        <w:ind w:left="851" w:hanging="851"/>
        <w:jc w:val="both"/>
        <w:rPr>
          <w:rFonts w:ascii="Arial" w:hAnsi="Arial" w:cs="Arial"/>
          <w:bCs/>
          <w:sz w:val="24"/>
          <w:szCs w:val="24"/>
        </w:rPr>
      </w:pPr>
      <w:r w:rsidRPr="001A725B">
        <w:rPr>
          <w:rFonts w:ascii="Arial" w:hAnsi="Arial" w:cs="Arial"/>
          <w:sz w:val="24"/>
          <w:szCs w:val="24"/>
        </w:rPr>
        <w:t>Lyness</w:t>
      </w:r>
      <w:r w:rsidRPr="001A725B">
        <w:rPr>
          <w:rFonts w:ascii="Arial" w:hAnsi="Arial" w:cs="Arial"/>
          <w:bCs/>
          <w:sz w:val="24"/>
          <w:szCs w:val="24"/>
          <w:lang w:val="id-ID"/>
        </w:rPr>
        <w:t xml:space="preserve">, Karen &amp; Thompson, (2000), </w:t>
      </w:r>
      <w:r w:rsidRPr="001A725B">
        <w:rPr>
          <w:rFonts w:ascii="Arial" w:hAnsi="Arial" w:cs="Arial"/>
          <w:bCs/>
          <w:i/>
          <w:sz w:val="24"/>
          <w:szCs w:val="24"/>
          <w:lang w:val="id-ID"/>
        </w:rPr>
        <w:t>Climbing the Corporate Ladder: Do Female and Male Executive Follow the same Route</w:t>
      </w:r>
      <w:r w:rsidRPr="001A725B">
        <w:rPr>
          <w:rFonts w:ascii="Arial" w:hAnsi="Arial" w:cs="Arial"/>
          <w:bCs/>
          <w:sz w:val="24"/>
          <w:szCs w:val="24"/>
          <w:lang w:val="id-ID"/>
        </w:rPr>
        <w:t>, Journal of Allpied Psychology.</w:t>
      </w:r>
    </w:p>
    <w:p w:rsidR="001A725B" w:rsidRPr="001A725B" w:rsidRDefault="001A725B" w:rsidP="001A725B">
      <w:pPr>
        <w:pStyle w:val="BodyTextIndent"/>
        <w:spacing w:after="0"/>
        <w:ind w:left="851" w:hanging="851"/>
        <w:jc w:val="both"/>
        <w:rPr>
          <w:rFonts w:ascii="Arial" w:hAnsi="Arial" w:cs="Arial"/>
          <w:bCs/>
          <w:sz w:val="24"/>
          <w:szCs w:val="24"/>
        </w:rPr>
      </w:pPr>
    </w:p>
    <w:p w:rsidR="001A725B" w:rsidRPr="001A725B" w:rsidRDefault="001A725B" w:rsidP="001A725B">
      <w:pPr>
        <w:pStyle w:val="BodyTextIndent"/>
        <w:spacing w:after="0"/>
        <w:ind w:left="851" w:hanging="851"/>
        <w:jc w:val="both"/>
        <w:rPr>
          <w:rFonts w:ascii="Arial" w:hAnsi="Arial" w:cs="Arial"/>
          <w:sz w:val="24"/>
          <w:szCs w:val="24"/>
        </w:rPr>
      </w:pPr>
      <w:r w:rsidRPr="001A725B">
        <w:rPr>
          <w:rFonts w:ascii="Arial" w:hAnsi="Arial" w:cs="Arial"/>
          <w:sz w:val="24"/>
          <w:szCs w:val="24"/>
        </w:rPr>
        <w:t xml:space="preserve">M.,Exposito,F.dan Ruiz,J. (2000), </w:t>
      </w:r>
      <w:r w:rsidRPr="001A725B">
        <w:rPr>
          <w:rFonts w:ascii="Arial" w:hAnsi="Arial" w:cs="Arial"/>
          <w:i/>
          <w:sz w:val="24"/>
          <w:szCs w:val="24"/>
        </w:rPr>
        <w:t xml:space="preserve">Close Relationships, Gender and Career Salience. </w:t>
      </w:r>
      <w:r w:rsidRPr="001A725B">
        <w:rPr>
          <w:rFonts w:ascii="Arial" w:hAnsi="Arial" w:cs="Arial"/>
          <w:sz w:val="24"/>
          <w:szCs w:val="24"/>
        </w:rPr>
        <w:t>Sex Roles: A.Journal of Research. http://www looksmart.com</w:t>
      </w:r>
    </w:p>
    <w:p w:rsidR="001A725B" w:rsidRPr="001A725B" w:rsidRDefault="001A725B" w:rsidP="001A725B">
      <w:pPr>
        <w:pStyle w:val="BodyTextIndent"/>
        <w:spacing w:after="0"/>
        <w:ind w:left="851" w:hanging="851"/>
        <w:jc w:val="both"/>
        <w:rPr>
          <w:rFonts w:ascii="Arial" w:hAnsi="Arial" w:cs="Arial"/>
          <w:sz w:val="24"/>
          <w:szCs w:val="24"/>
        </w:rPr>
      </w:pPr>
    </w:p>
    <w:p w:rsidR="001A725B" w:rsidRPr="001A725B" w:rsidRDefault="001A725B" w:rsidP="001A725B">
      <w:pPr>
        <w:pStyle w:val="BodyTextIndent"/>
        <w:spacing w:after="0"/>
        <w:ind w:left="851" w:hanging="851"/>
        <w:jc w:val="both"/>
        <w:rPr>
          <w:rFonts w:ascii="Arial" w:hAnsi="Arial" w:cs="Arial"/>
          <w:sz w:val="24"/>
          <w:szCs w:val="24"/>
          <w:lang w:val="fi-FI"/>
        </w:rPr>
      </w:pPr>
      <w:r w:rsidRPr="001A725B">
        <w:rPr>
          <w:rFonts w:ascii="Arial" w:hAnsi="Arial" w:cs="Arial"/>
          <w:sz w:val="24"/>
          <w:szCs w:val="24"/>
          <w:lang w:val="fi-FI"/>
        </w:rPr>
        <w:t xml:space="preserve">Robbins, Stephen P. dan Judge, Timothy A. 2009. </w:t>
      </w:r>
      <w:r w:rsidRPr="001A725B">
        <w:rPr>
          <w:rFonts w:ascii="Arial" w:hAnsi="Arial" w:cs="Arial"/>
          <w:i/>
          <w:sz w:val="24"/>
          <w:szCs w:val="24"/>
          <w:lang w:val="fi-FI"/>
        </w:rPr>
        <w:t>Organizational Behavior</w:t>
      </w:r>
      <w:r w:rsidRPr="001A725B">
        <w:rPr>
          <w:rFonts w:ascii="Arial" w:hAnsi="Arial" w:cs="Arial"/>
          <w:sz w:val="24"/>
          <w:szCs w:val="24"/>
          <w:lang w:val="fi-FI"/>
        </w:rPr>
        <w:t>. New Jersey: Pearson Education Inc.</w:t>
      </w:r>
    </w:p>
    <w:p w:rsidR="001A725B" w:rsidRPr="001A725B" w:rsidRDefault="001A725B" w:rsidP="001A725B">
      <w:pPr>
        <w:pStyle w:val="BodyTextIndent"/>
        <w:spacing w:after="0"/>
        <w:ind w:left="851" w:hanging="851"/>
        <w:jc w:val="both"/>
        <w:rPr>
          <w:rFonts w:ascii="Arial" w:hAnsi="Arial" w:cs="Arial"/>
          <w:sz w:val="24"/>
          <w:szCs w:val="24"/>
          <w:lang w:val="fi-FI"/>
        </w:rPr>
      </w:pPr>
      <w:r w:rsidRPr="001A725B">
        <w:rPr>
          <w:rFonts w:ascii="Arial" w:hAnsi="Arial" w:cs="Arial"/>
          <w:sz w:val="24"/>
          <w:szCs w:val="24"/>
          <w:lang w:val="fi-FI"/>
        </w:rPr>
        <w:lastRenderedPageBreak/>
        <w:t xml:space="preserve">Rowatt, G.W. dan Rowatt, M.J., (1990), </w:t>
      </w:r>
      <w:r w:rsidRPr="001A725B">
        <w:rPr>
          <w:rFonts w:ascii="Arial" w:hAnsi="Arial" w:cs="Arial"/>
          <w:i/>
          <w:iCs/>
          <w:sz w:val="24"/>
          <w:szCs w:val="24"/>
          <w:lang w:val="fi-FI"/>
        </w:rPr>
        <w:t>Bila Suami Istri Bekerja</w:t>
      </w:r>
      <w:r w:rsidRPr="001A725B">
        <w:rPr>
          <w:rFonts w:ascii="Arial" w:hAnsi="Arial" w:cs="Arial"/>
          <w:sz w:val="24"/>
          <w:szCs w:val="24"/>
          <w:lang w:val="fi-FI"/>
        </w:rPr>
        <w:t>, (terj) YB.Tugiyarso, Yogyakarta: Kanisius.</w:t>
      </w:r>
    </w:p>
    <w:p w:rsidR="001A725B" w:rsidRPr="001A725B" w:rsidRDefault="001A725B" w:rsidP="001A725B">
      <w:pPr>
        <w:pStyle w:val="BodyTextIndent"/>
        <w:spacing w:after="0"/>
        <w:ind w:left="851" w:hanging="851"/>
        <w:jc w:val="both"/>
        <w:rPr>
          <w:rFonts w:ascii="Arial" w:hAnsi="Arial" w:cs="Arial"/>
          <w:sz w:val="24"/>
          <w:szCs w:val="24"/>
          <w:lang w:val="fi-FI"/>
        </w:rPr>
      </w:pPr>
    </w:p>
    <w:p w:rsidR="001A725B" w:rsidRPr="00A7698D" w:rsidRDefault="001A725B" w:rsidP="001A725B">
      <w:pPr>
        <w:pStyle w:val="NormalWeb"/>
        <w:spacing w:before="0" w:beforeAutospacing="0" w:after="0" w:afterAutospacing="0"/>
        <w:ind w:left="851" w:hanging="851"/>
        <w:jc w:val="both"/>
        <w:rPr>
          <w:rFonts w:ascii="Arial" w:hAnsi="Arial" w:cs="Arial"/>
        </w:rPr>
      </w:pPr>
      <w:r w:rsidRPr="001A725B">
        <w:rPr>
          <w:rFonts w:ascii="Arial" w:hAnsi="Arial" w:cs="Arial"/>
          <w:lang w:val="fi-FI"/>
        </w:rPr>
        <w:t xml:space="preserve">Sudrajat, Akhmad, </w:t>
      </w:r>
      <w:r w:rsidRPr="001A725B">
        <w:rPr>
          <w:rFonts w:ascii="Arial" w:hAnsi="Arial" w:cs="Arial"/>
          <w:i/>
        </w:rPr>
        <w:t>Tujuh Puluh Persen Kepala Sekolah  Tidak  Kompeten</w:t>
      </w:r>
      <w:r w:rsidRPr="001A725B">
        <w:rPr>
          <w:rFonts w:ascii="Arial" w:hAnsi="Arial" w:cs="Arial"/>
        </w:rPr>
        <w:t xml:space="preserve">, </w:t>
      </w:r>
      <w:hyperlink r:id="rId18" w:history="1">
        <w:r w:rsidRPr="00A7698D">
          <w:rPr>
            <w:rStyle w:val="Hyperlink"/>
            <w:rFonts w:ascii="Arial" w:hAnsi="Arial" w:cs="Arial"/>
            <w:color w:val="auto"/>
            <w:sz w:val="24"/>
            <w:szCs w:val="24"/>
          </w:rPr>
          <w:t>http://www.tempointeraktif.com/hg/pendidikan/</w:t>
        </w:r>
      </w:hyperlink>
      <w:r w:rsidRPr="00A7698D">
        <w:rPr>
          <w:rFonts w:ascii="Arial" w:hAnsi="Arial" w:cs="Arial"/>
        </w:rPr>
        <w:t xml:space="preserve"> 2008/08/12/ brk, 20080812-130482,id.html, 1(12 Agustus 2008).</w:t>
      </w:r>
    </w:p>
    <w:p w:rsidR="001A725B" w:rsidRPr="00A7698D" w:rsidRDefault="001A725B" w:rsidP="001A725B">
      <w:pPr>
        <w:pStyle w:val="NormalWeb"/>
        <w:spacing w:before="0" w:beforeAutospacing="0" w:after="0" w:afterAutospacing="0"/>
        <w:ind w:left="851" w:hanging="851"/>
        <w:jc w:val="both"/>
        <w:rPr>
          <w:rFonts w:ascii="Arial" w:hAnsi="Arial" w:cs="Arial"/>
        </w:rPr>
      </w:pPr>
    </w:p>
    <w:p w:rsidR="001A725B" w:rsidRPr="00A7698D" w:rsidRDefault="001A725B" w:rsidP="001A725B">
      <w:pPr>
        <w:pStyle w:val="NormalWeb"/>
        <w:spacing w:before="0" w:beforeAutospacing="0" w:after="0" w:afterAutospacing="0"/>
        <w:ind w:left="851" w:hanging="851"/>
        <w:jc w:val="both"/>
        <w:rPr>
          <w:rFonts w:ascii="Arial" w:hAnsi="Arial" w:cs="Arial"/>
        </w:rPr>
      </w:pPr>
      <w:r w:rsidRPr="00A7698D">
        <w:rPr>
          <w:rFonts w:ascii="Arial" w:hAnsi="Arial" w:cs="Arial"/>
        </w:rPr>
        <w:t>------------------------,</w:t>
      </w:r>
      <w:r w:rsidRPr="00A7698D">
        <w:rPr>
          <w:rFonts w:ascii="Arial" w:hAnsi="Arial" w:cs="Arial"/>
          <w:i/>
        </w:rPr>
        <w:t>Kepemimpinan Transformasional Kepala Sekolah</w:t>
      </w:r>
      <w:r w:rsidRPr="00A7698D">
        <w:rPr>
          <w:rFonts w:ascii="Arial" w:hAnsi="Arial" w:cs="Arial"/>
        </w:rPr>
        <w:t xml:space="preserve">, </w:t>
      </w:r>
      <w:hyperlink w:history="1">
        <w:r w:rsidRPr="00A7698D">
          <w:rPr>
            <w:rStyle w:val="Hyperlink"/>
            <w:rFonts w:ascii="Arial" w:hAnsi="Arial" w:cs="Arial"/>
            <w:color w:val="auto"/>
            <w:sz w:val="24"/>
            <w:szCs w:val="24"/>
          </w:rPr>
          <w:t>http:// www.tempointeraktif.com/hg/pendidikan/</w:t>
        </w:r>
      </w:hyperlink>
      <w:r w:rsidRPr="00A7698D">
        <w:rPr>
          <w:rFonts w:ascii="Arial" w:hAnsi="Arial" w:cs="Arial"/>
        </w:rPr>
        <w:t xml:space="preserve"> 2008/08/12/ brk, 20080812-130548,id.html, 1(</w:t>
      </w:r>
      <w:hyperlink r:id="rId19" w:tooltip="20:35" w:history="1">
        <w:r w:rsidRPr="00A7698D">
          <w:rPr>
            <w:rStyle w:val="entry-date"/>
            <w:rFonts w:ascii="Arial" w:hAnsi="Arial" w:cs="Arial"/>
          </w:rPr>
          <w:t>15 April 2008</w:t>
        </w:r>
      </w:hyperlink>
      <w:r w:rsidRPr="00A7698D">
        <w:rPr>
          <w:rFonts w:ascii="Arial" w:hAnsi="Arial" w:cs="Arial"/>
        </w:rPr>
        <w:t xml:space="preserve">). </w:t>
      </w:r>
    </w:p>
    <w:p w:rsidR="001A725B" w:rsidRPr="00A7698D" w:rsidRDefault="001A725B" w:rsidP="001A725B">
      <w:pPr>
        <w:pStyle w:val="BodyTextIndent"/>
        <w:spacing w:after="0"/>
        <w:ind w:left="851" w:hanging="851"/>
        <w:jc w:val="both"/>
        <w:rPr>
          <w:rFonts w:ascii="Arial" w:hAnsi="Arial" w:cs="Arial"/>
          <w:sz w:val="24"/>
          <w:szCs w:val="24"/>
          <w:lang w:val="fi-FI"/>
        </w:rPr>
      </w:pPr>
    </w:p>
    <w:p w:rsidR="001A725B" w:rsidRPr="001A725B" w:rsidRDefault="001A725B" w:rsidP="001A725B">
      <w:pPr>
        <w:pStyle w:val="BodyTextIndent"/>
        <w:spacing w:after="0"/>
        <w:ind w:left="851" w:hanging="851"/>
        <w:jc w:val="both"/>
        <w:rPr>
          <w:rFonts w:ascii="Arial" w:hAnsi="Arial" w:cs="Arial"/>
          <w:sz w:val="24"/>
          <w:szCs w:val="24"/>
          <w:lang w:val="fi-FI"/>
        </w:rPr>
      </w:pPr>
      <w:r w:rsidRPr="00A7698D">
        <w:rPr>
          <w:rFonts w:ascii="Arial" w:hAnsi="Arial" w:cs="Arial"/>
          <w:sz w:val="24"/>
          <w:szCs w:val="24"/>
          <w:lang w:val="fi-FI"/>
        </w:rPr>
        <w:t xml:space="preserve">Suseno, Franz Magnis, (1996) </w:t>
      </w:r>
      <w:r w:rsidRPr="00A7698D">
        <w:rPr>
          <w:rFonts w:ascii="Arial" w:hAnsi="Arial" w:cs="Arial"/>
          <w:i/>
          <w:iCs/>
          <w:sz w:val="24"/>
          <w:szCs w:val="24"/>
          <w:lang w:val="fi-FI"/>
        </w:rPr>
        <w:t>Etika Jawa: Sebuah Analisa Filsafat Tentang</w:t>
      </w:r>
      <w:r w:rsidRPr="001A725B">
        <w:rPr>
          <w:rFonts w:ascii="Arial" w:hAnsi="Arial" w:cs="Arial"/>
          <w:i/>
          <w:iCs/>
          <w:sz w:val="24"/>
          <w:szCs w:val="24"/>
          <w:lang w:val="fi-FI"/>
        </w:rPr>
        <w:t xml:space="preserve"> Kebijakan Hidup Jawa,</w:t>
      </w:r>
      <w:r w:rsidRPr="001A725B">
        <w:rPr>
          <w:rFonts w:ascii="Arial" w:hAnsi="Arial" w:cs="Arial"/>
          <w:sz w:val="24"/>
          <w:szCs w:val="24"/>
          <w:lang w:val="fi-FI"/>
        </w:rPr>
        <w:t xml:space="preserve"> Jakarta: Gramedia</w:t>
      </w:r>
    </w:p>
    <w:p w:rsidR="001A725B" w:rsidRPr="001A725B" w:rsidRDefault="001A725B" w:rsidP="001A725B">
      <w:pPr>
        <w:pStyle w:val="BodyTextIndent"/>
        <w:spacing w:after="0"/>
        <w:ind w:left="851" w:hanging="851"/>
        <w:jc w:val="both"/>
        <w:rPr>
          <w:rFonts w:ascii="Arial" w:hAnsi="Arial" w:cs="Arial"/>
          <w:sz w:val="24"/>
          <w:szCs w:val="24"/>
          <w:lang w:val="fi-FI"/>
        </w:rPr>
      </w:pPr>
    </w:p>
    <w:p w:rsidR="001A725B" w:rsidRPr="001A725B" w:rsidRDefault="001A725B" w:rsidP="001A725B">
      <w:pPr>
        <w:pStyle w:val="BodyTextIndent"/>
        <w:spacing w:after="0"/>
        <w:ind w:left="851" w:hanging="851"/>
        <w:jc w:val="both"/>
        <w:rPr>
          <w:rFonts w:ascii="Arial" w:hAnsi="Arial" w:cs="Arial"/>
          <w:sz w:val="24"/>
          <w:szCs w:val="24"/>
          <w:lang w:val="fi-FI"/>
        </w:rPr>
      </w:pPr>
    </w:p>
    <w:p w:rsidR="001A725B" w:rsidRPr="001A725B" w:rsidRDefault="001A725B" w:rsidP="00801ADA">
      <w:pPr>
        <w:pStyle w:val="ListParagraph"/>
        <w:widowControl w:val="0"/>
        <w:kinsoku w:val="0"/>
        <w:spacing w:line="276" w:lineRule="auto"/>
        <w:ind w:left="0"/>
        <w:jc w:val="center"/>
        <w:rPr>
          <w:rFonts w:ascii="Arial" w:hAnsi="Arial" w:cs="Arial"/>
          <w:b/>
          <w:spacing w:val="-5"/>
          <w:w w:val="105"/>
          <w:sz w:val="28"/>
          <w:szCs w:val="28"/>
          <w:lang w:val="id-ID"/>
        </w:rPr>
      </w:pPr>
    </w:p>
    <w:sectPr w:rsidR="001A725B" w:rsidRPr="001A725B" w:rsidSect="007F3BA6">
      <w:footerReference w:type="default" r:id="rId20"/>
      <w:pgSz w:w="12240" w:h="15840"/>
      <w:pgMar w:top="2268" w:right="1701" w:bottom="1701" w:left="2268"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11D" w:rsidRDefault="0012711D" w:rsidP="009608C1">
      <w:r>
        <w:separator/>
      </w:r>
    </w:p>
  </w:endnote>
  <w:endnote w:type="continuationSeparator" w:id="1">
    <w:p w:rsidR="0012711D" w:rsidRDefault="0012711D" w:rsidP="009608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1334"/>
      <w:docPartObj>
        <w:docPartGallery w:val="Page Numbers (Bottom of Page)"/>
        <w:docPartUnique/>
      </w:docPartObj>
    </w:sdtPr>
    <w:sdtContent>
      <w:p w:rsidR="00DA565E" w:rsidRDefault="00787206" w:rsidP="007F3BA6">
        <w:pPr>
          <w:pStyle w:val="Footer"/>
          <w:jc w:val="center"/>
        </w:pPr>
        <w:fldSimple w:instr=" PAGE   \* MERGEFORMAT ">
          <w:r w:rsidR="00194D66">
            <w:rPr>
              <w:noProof/>
            </w:rPr>
            <w:t>65</w:t>
          </w:r>
        </w:fldSimple>
      </w:p>
    </w:sdtContent>
  </w:sdt>
  <w:p w:rsidR="00DA565E" w:rsidRDefault="00DA56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11D" w:rsidRDefault="0012711D" w:rsidP="009608C1">
      <w:r>
        <w:separator/>
      </w:r>
    </w:p>
  </w:footnote>
  <w:footnote w:type="continuationSeparator" w:id="1">
    <w:p w:rsidR="0012711D" w:rsidRDefault="0012711D" w:rsidP="009608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35D21"/>
    <w:multiLevelType w:val="multilevel"/>
    <w:tmpl w:val="ED8A7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AD163C"/>
    <w:multiLevelType w:val="hybridMultilevel"/>
    <w:tmpl w:val="B48E3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AA484F"/>
    <w:multiLevelType w:val="hybridMultilevel"/>
    <w:tmpl w:val="C032F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7E07CB"/>
    <w:multiLevelType w:val="hybridMultilevel"/>
    <w:tmpl w:val="7374B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E554C"/>
    <w:multiLevelType w:val="hybridMultilevel"/>
    <w:tmpl w:val="562C487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841931"/>
    <w:multiLevelType w:val="hybridMultilevel"/>
    <w:tmpl w:val="272AEFF8"/>
    <w:lvl w:ilvl="0" w:tplc="04090019">
      <w:start w:val="1"/>
      <w:numFmt w:val="lowerLetter"/>
      <w:lvlText w:val="%1."/>
      <w:lvlJc w:val="left"/>
      <w:pPr>
        <w:ind w:left="1080" w:hanging="360"/>
      </w:pPr>
    </w:lvl>
    <w:lvl w:ilvl="1" w:tplc="7C1CD106">
      <w:start w:val="1"/>
      <w:numFmt w:val="decimal"/>
      <w:lvlText w:val="%2."/>
      <w:lvlJc w:val="left"/>
      <w:pPr>
        <w:ind w:left="107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C96D1C"/>
    <w:multiLevelType w:val="hybridMultilevel"/>
    <w:tmpl w:val="C5447C72"/>
    <w:lvl w:ilvl="0" w:tplc="04090015">
      <w:start w:val="1"/>
      <w:numFmt w:val="upperLetter"/>
      <w:lvlText w:val="%1."/>
      <w:lvlJc w:val="left"/>
      <w:pPr>
        <w:ind w:left="23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E5F4D52"/>
    <w:multiLevelType w:val="hybridMultilevel"/>
    <w:tmpl w:val="FCAE3418"/>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nsid w:val="2180632C"/>
    <w:multiLevelType w:val="hybridMultilevel"/>
    <w:tmpl w:val="83387B78"/>
    <w:lvl w:ilvl="0" w:tplc="04090015">
      <w:start w:val="1"/>
      <w:numFmt w:val="upp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9">
    <w:nsid w:val="22CF200B"/>
    <w:multiLevelType w:val="hybridMultilevel"/>
    <w:tmpl w:val="8DEE580E"/>
    <w:lvl w:ilvl="0" w:tplc="BB46249A">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
    <w:nsid w:val="26107571"/>
    <w:multiLevelType w:val="hybridMultilevel"/>
    <w:tmpl w:val="6720BAAA"/>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2AC213E9"/>
    <w:multiLevelType w:val="hybridMultilevel"/>
    <w:tmpl w:val="F6827218"/>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nsid w:val="2C3E13DD"/>
    <w:multiLevelType w:val="hybridMultilevel"/>
    <w:tmpl w:val="53C2BA5A"/>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3">
    <w:nsid w:val="2C601E3D"/>
    <w:multiLevelType w:val="hybridMultilevel"/>
    <w:tmpl w:val="2C68E7B8"/>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4">
    <w:nsid w:val="32D605CE"/>
    <w:multiLevelType w:val="hybridMultilevel"/>
    <w:tmpl w:val="B8C88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4B5192"/>
    <w:multiLevelType w:val="hybridMultilevel"/>
    <w:tmpl w:val="14C4F3BA"/>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1">
      <w:start w:val="1"/>
      <w:numFmt w:val="decimal"/>
      <w:lvlText w:val="%3)"/>
      <w:lvlJc w:val="lef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353908F5"/>
    <w:multiLevelType w:val="hybridMultilevel"/>
    <w:tmpl w:val="A4FCC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DC4751"/>
    <w:multiLevelType w:val="hybridMultilevel"/>
    <w:tmpl w:val="F3246508"/>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8">
    <w:nsid w:val="37CD7341"/>
    <w:multiLevelType w:val="hybridMultilevel"/>
    <w:tmpl w:val="CA7A3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E010DA"/>
    <w:multiLevelType w:val="hybridMultilevel"/>
    <w:tmpl w:val="3DB0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067FD6"/>
    <w:multiLevelType w:val="hybridMultilevel"/>
    <w:tmpl w:val="86085158"/>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1">
    <w:nsid w:val="3FF43A7C"/>
    <w:multiLevelType w:val="hybridMultilevel"/>
    <w:tmpl w:val="E61A0B80"/>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2">
    <w:nsid w:val="45B73537"/>
    <w:multiLevelType w:val="hybridMultilevel"/>
    <w:tmpl w:val="6AD02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052F27"/>
    <w:multiLevelType w:val="hybridMultilevel"/>
    <w:tmpl w:val="3DFC5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A64242"/>
    <w:multiLevelType w:val="hybridMultilevel"/>
    <w:tmpl w:val="44E6A6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94A7157"/>
    <w:multiLevelType w:val="hybridMultilevel"/>
    <w:tmpl w:val="407422FA"/>
    <w:lvl w:ilvl="0" w:tplc="04090011">
      <w:start w:val="1"/>
      <w:numFmt w:val="decimal"/>
      <w:lvlText w:val="%1)"/>
      <w:lvlJc w:val="left"/>
      <w:pPr>
        <w:ind w:left="1571" w:hanging="360"/>
      </w:pPr>
    </w:lvl>
    <w:lvl w:ilvl="1" w:tplc="3D4E2404">
      <w:start w:val="1"/>
      <w:numFmt w:val="upperLetter"/>
      <w:lvlText w:val="%2."/>
      <w:lvlJc w:val="left"/>
      <w:pPr>
        <w:ind w:left="2291" w:hanging="360"/>
      </w:pPr>
      <w:rPr>
        <w:rFonts w:hint="default"/>
      </w:rPr>
    </w:lvl>
    <w:lvl w:ilvl="2" w:tplc="04090011">
      <w:start w:val="1"/>
      <w:numFmt w:val="decimal"/>
      <w:lvlText w:val="%3)"/>
      <w:lvlJc w:val="lef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6">
    <w:nsid w:val="578A1B85"/>
    <w:multiLevelType w:val="hybridMultilevel"/>
    <w:tmpl w:val="FE6E5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5B343C"/>
    <w:multiLevelType w:val="hybridMultilevel"/>
    <w:tmpl w:val="35544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CB262FC"/>
    <w:multiLevelType w:val="hybridMultilevel"/>
    <w:tmpl w:val="6CCAF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587D98"/>
    <w:multiLevelType w:val="hybridMultilevel"/>
    <w:tmpl w:val="F37A4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141299"/>
    <w:multiLevelType w:val="hybridMultilevel"/>
    <w:tmpl w:val="5E9AA198"/>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1">
    <w:nsid w:val="6A3E2C6C"/>
    <w:multiLevelType w:val="hybridMultilevel"/>
    <w:tmpl w:val="99C46AB2"/>
    <w:lvl w:ilvl="0" w:tplc="04090001">
      <w:start w:val="1"/>
      <w:numFmt w:val="bullet"/>
      <w:lvlText w:val=""/>
      <w:lvlJc w:val="left"/>
      <w:pPr>
        <w:ind w:left="39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2">
    <w:nsid w:val="6B8653B7"/>
    <w:multiLevelType w:val="hybridMultilevel"/>
    <w:tmpl w:val="3B940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0140CDB"/>
    <w:multiLevelType w:val="multilevel"/>
    <w:tmpl w:val="C25A9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72D3FAB"/>
    <w:multiLevelType w:val="hybridMultilevel"/>
    <w:tmpl w:val="716A8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255774"/>
    <w:multiLevelType w:val="hybridMultilevel"/>
    <w:tmpl w:val="A384A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BE3F12"/>
    <w:multiLevelType w:val="hybridMultilevel"/>
    <w:tmpl w:val="B7666BE6"/>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0"/>
  </w:num>
  <w:num w:numId="4">
    <w:abstractNumId w:val="8"/>
  </w:num>
  <w:num w:numId="5">
    <w:abstractNumId w:val="5"/>
  </w:num>
  <w:num w:numId="6">
    <w:abstractNumId w:val="30"/>
  </w:num>
  <w:num w:numId="7">
    <w:abstractNumId w:val="13"/>
  </w:num>
  <w:num w:numId="8">
    <w:abstractNumId w:val="17"/>
  </w:num>
  <w:num w:numId="9">
    <w:abstractNumId w:val="18"/>
  </w:num>
  <w:num w:numId="10">
    <w:abstractNumId w:val="34"/>
  </w:num>
  <w:num w:numId="11">
    <w:abstractNumId w:val="0"/>
  </w:num>
  <w:num w:numId="12">
    <w:abstractNumId w:val="33"/>
  </w:num>
  <w:num w:numId="13">
    <w:abstractNumId w:val="4"/>
  </w:num>
  <w:num w:numId="14">
    <w:abstractNumId w:val="14"/>
  </w:num>
  <w:num w:numId="15">
    <w:abstractNumId w:val="3"/>
  </w:num>
  <w:num w:numId="16">
    <w:abstractNumId w:val="25"/>
  </w:num>
  <w:num w:numId="17">
    <w:abstractNumId w:val="15"/>
  </w:num>
  <w:num w:numId="18">
    <w:abstractNumId w:val="20"/>
  </w:num>
  <w:num w:numId="19">
    <w:abstractNumId w:val="23"/>
  </w:num>
  <w:num w:numId="20">
    <w:abstractNumId w:val="9"/>
  </w:num>
  <w:num w:numId="21">
    <w:abstractNumId w:val="31"/>
  </w:num>
  <w:num w:numId="22">
    <w:abstractNumId w:val="36"/>
  </w:num>
  <w:num w:numId="23">
    <w:abstractNumId w:val="32"/>
  </w:num>
  <w:num w:numId="24">
    <w:abstractNumId w:val="22"/>
  </w:num>
  <w:num w:numId="25">
    <w:abstractNumId w:val="24"/>
  </w:num>
  <w:num w:numId="26">
    <w:abstractNumId w:val="16"/>
  </w:num>
  <w:num w:numId="27">
    <w:abstractNumId w:val="27"/>
  </w:num>
  <w:num w:numId="28">
    <w:abstractNumId w:val="26"/>
  </w:num>
  <w:num w:numId="29">
    <w:abstractNumId w:val="21"/>
  </w:num>
  <w:num w:numId="30">
    <w:abstractNumId w:val="12"/>
  </w:num>
  <w:num w:numId="31">
    <w:abstractNumId w:val="35"/>
  </w:num>
  <w:num w:numId="32">
    <w:abstractNumId w:val="28"/>
  </w:num>
  <w:num w:numId="33">
    <w:abstractNumId w:val="2"/>
  </w:num>
  <w:num w:numId="34">
    <w:abstractNumId w:val="11"/>
  </w:num>
  <w:num w:numId="35">
    <w:abstractNumId w:val="7"/>
  </w:num>
  <w:num w:numId="36">
    <w:abstractNumId w:val="1"/>
  </w:num>
  <w:num w:numId="37">
    <w:abstractNumId w:val="19"/>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A64E59"/>
    <w:rsid w:val="00002A9A"/>
    <w:rsid w:val="00003962"/>
    <w:rsid w:val="00017D03"/>
    <w:rsid w:val="0002047C"/>
    <w:rsid w:val="000209C7"/>
    <w:rsid w:val="000449DB"/>
    <w:rsid w:val="00055CD2"/>
    <w:rsid w:val="0005619C"/>
    <w:rsid w:val="000642E6"/>
    <w:rsid w:val="000813EF"/>
    <w:rsid w:val="000833E4"/>
    <w:rsid w:val="000859F4"/>
    <w:rsid w:val="000916BA"/>
    <w:rsid w:val="000929ED"/>
    <w:rsid w:val="00095F13"/>
    <w:rsid w:val="000A3CDB"/>
    <w:rsid w:val="000C11C2"/>
    <w:rsid w:val="000C1E5D"/>
    <w:rsid w:val="000C253F"/>
    <w:rsid w:val="000C471B"/>
    <w:rsid w:val="000C6C71"/>
    <w:rsid w:val="000E2D43"/>
    <w:rsid w:val="000E44BA"/>
    <w:rsid w:val="000E7255"/>
    <w:rsid w:val="000F2007"/>
    <w:rsid w:val="000F6042"/>
    <w:rsid w:val="00100543"/>
    <w:rsid w:val="001027B9"/>
    <w:rsid w:val="00103F77"/>
    <w:rsid w:val="001049A5"/>
    <w:rsid w:val="001215AD"/>
    <w:rsid w:val="00124052"/>
    <w:rsid w:val="0012711D"/>
    <w:rsid w:val="00127148"/>
    <w:rsid w:val="00140429"/>
    <w:rsid w:val="00146D8B"/>
    <w:rsid w:val="00151467"/>
    <w:rsid w:val="00155CB8"/>
    <w:rsid w:val="00163F5F"/>
    <w:rsid w:val="00171098"/>
    <w:rsid w:val="00186610"/>
    <w:rsid w:val="00190687"/>
    <w:rsid w:val="00194D66"/>
    <w:rsid w:val="00194F96"/>
    <w:rsid w:val="001A2C85"/>
    <w:rsid w:val="001A725B"/>
    <w:rsid w:val="001D1908"/>
    <w:rsid w:val="001D2A93"/>
    <w:rsid w:val="001E1C14"/>
    <w:rsid w:val="00202492"/>
    <w:rsid w:val="00203B65"/>
    <w:rsid w:val="002047B4"/>
    <w:rsid w:val="00206BBF"/>
    <w:rsid w:val="00207AA5"/>
    <w:rsid w:val="0021049E"/>
    <w:rsid w:val="00211488"/>
    <w:rsid w:val="00217D27"/>
    <w:rsid w:val="00236279"/>
    <w:rsid w:val="00236BB5"/>
    <w:rsid w:val="00236E1D"/>
    <w:rsid w:val="00241770"/>
    <w:rsid w:val="0024360E"/>
    <w:rsid w:val="0024410C"/>
    <w:rsid w:val="00253C2D"/>
    <w:rsid w:val="00253E1B"/>
    <w:rsid w:val="00254282"/>
    <w:rsid w:val="00256B74"/>
    <w:rsid w:val="002675E4"/>
    <w:rsid w:val="0027027B"/>
    <w:rsid w:val="00280747"/>
    <w:rsid w:val="002834C9"/>
    <w:rsid w:val="002950DA"/>
    <w:rsid w:val="002A49C2"/>
    <w:rsid w:val="002A65BB"/>
    <w:rsid w:val="002A72CF"/>
    <w:rsid w:val="002B1937"/>
    <w:rsid w:val="002D4462"/>
    <w:rsid w:val="002E77D8"/>
    <w:rsid w:val="002F23AC"/>
    <w:rsid w:val="003029A2"/>
    <w:rsid w:val="00313F40"/>
    <w:rsid w:val="0031751E"/>
    <w:rsid w:val="00323494"/>
    <w:rsid w:val="00326D79"/>
    <w:rsid w:val="003302A7"/>
    <w:rsid w:val="003329F0"/>
    <w:rsid w:val="00353CDB"/>
    <w:rsid w:val="00362322"/>
    <w:rsid w:val="00381DA8"/>
    <w:rsid w:val="0039076A"/>
    <w:rsid w:val="0039091E"/>
    <w:rsid w:val="00396101"/>
    <w:rsid w:val="003A6640"/>
    <w:rsid w:val="003B0D97"/>
    <w:rsid w:val="003C1A97"/>
    <w:rsid w:val="003C4B6F"/>
    <w:rsid w:val="003C5EE3"/>
    <w:rsid w:val="00402D30"/>
    <w:rsid w:val="004031B9"/>
    <w:rsid w:val="004050E9"/>
    <w:rsid w:val="00414130"/>
    <w:rsid w:val="00422365"/>
    <w:rsid w:val="00422603"/>
    <w:rsid w:val="004264C2"/>
    <w:rsid w:val="0043493D"/>
    <w:rsid w:val="004356F7"/>
    <w:rsid w:val="0044684C"/>
    <w:rsid w:val="00460E99"/>
    <w:rsid w:val="00462F97"/>
    <w:rsid w:val="004677F9"/>
    <w:rsid w:val="00474915"/>
    <w:rsid w:val="00477C4C"/>
    <w:rsid w:val="0048021A"/>
    <w:rsid w:val="00480445"/>
    <w:rsid w:val="00480463"/>
    <w:rsid w:val="00486168"/>
    <w:rsid w:val="004A0510"/>
    <w:rsid w:val="004A153B"/>
    <w:rsid w:val="004A1967"/>
    <w:rsid w:val="004A5ADC"/>
    <w:rsid w:val="004A6A69"/>
    <w:rsid w:val="004C207E"/>
    <w:rsid w:val="004E19FD"/>
    <w:rsid w:val="004E2E52"/>
    <w:rsid w:val="004F103D"/>
    <w:rsid w:val="004F1F11"/>
    <w:rsid w:val="004F621E"/>
    <w:rsid w:val="0050354A"/>
    <w:rsid w:val="00507C9B"/>
    <w:rsid w:val="005158AB"/>
    <w:rsid w:val="0052007A"/>
    <w:rsid w:val="005261D6"/>
    <w:rsid w:val="00536F3C"/>
    <w:rsid w:val="00554CC1"/>
    <w:rsid w:val="00554E7D"/>
    <w:rsid w:val="00560CC9"/>
    <w:rsid w:val="005639BD"/>
    <w:rsid w:val="00572D80"/>
    <w:rsid w:val="005814DD"/>
    <w:rsid w:val="0058643B"/>
    <w:rsid w:val="005940E4"/>
    <w:rsid w:val="0059442E"/>
    <w:rsid w:val="00594E5A"/>
    <w:rsid w:val="005A5929"/>
    <w:rsid w:val="005A5A49"/>
    <w:rsid w:val="005C22BE"/>
    <w:rsid w:val="005D0B6B"/>
    <w:rsid w:val="005D1846"/>
    <w:rsid w:val="005E1AE8"/>
    <w:rsid w:val="005E29EB"/>
    <w:rsid w:val="005E455F"/>
    <w:rsid w:val="005E6B0B"/>
    <w:rsid w:val="005E6ECA"/>
    <w:rsid w:val="005F26D0"/>
    <w:rsid w:val="005F3993"/>
    <w:rsid w:val="005F4329"/>
    <w:rsid w:val="006007F8"/>
    <w:rsid w:val="006007FF"/>
    <w:rsid w:val="00610992"/>
    <w:rsid w:val="006134C9"/>
    <w:rsid w:val="00621722"/>
    <w:rsid w:val="00625E67"/>
    <w:rsid w:val="006263EA"/>
    <w:rsid w:val="006271D4"/>
    <w:rsid w:val="00630A90"/>
    <w:rsid w:val="00634187"/>
    <w:rsid w:val="00647219"/>
    <w:rsid w:val="006631AA"/>
    <w:rsid w:val="00663C01"/>
    <w:rsid w:val="00666B46"/>
    <w:rsid w:val="00666E19"/>
    <w:rsid w:val="00667B10"/>
    <w:rsid w:val="00672147"/>
    <w:rsid w:val="0067588A"/>
    <w:rsid w:val="006778D2"/>
    <w:rsid w:val="006A0763"/>
    <w:rsid w:val="006A2DCB"/>
    <w:rsid w:val="006A317F"/>
    <w:rsid w:val="006B017D"/>
    <w:rsid w:val="006B2944"/>
    <w:rsid w:val="006C6CD1"/>
    <w:rsid w:val="006D7233"/>
    <w:rsid w:val="006D7825"/>
    <w:rsid w:val="006E4EA9"/>
    <w:rsid w:val="006E6851"/>
    <w:rsid w:val="006E6978"/>
    <w:rsid w:val="006F1537"/>
    <w:rsid w:val="00703CE6"/>
    <w:rsid w:val="0070766A"/>
    <w:rsid w:val="00710D11"/>
    <w:rsid w:val="00713850"/>
    <w:rsid w:val="00714256"/>
    <w:rsid w:val="00727DAA"/>
    <w:rsid w:val="00735671"/>
    <w:rsid w:val="00747B3C"/>
    <w:rsid w:val="00762D60"/>
    <w:rsid w:val="00763C22"/>
    <w:rsid w:val="0076723B"/>
    <w:rsid w:val="0078215B"/>
    <w:rsid w:val="0078270C"/>
    <w:rsid w:val="00785EB8"/>
    <w:rsid w:val="00787206"/>
    <w:rsid w:val="007948A9"/>
    <w:rsid w:val="007D1BDA"/>
    <w:rsid w:val="007D2C91"/>
    <w:rsid w:val="007D3824"/>
    <w:rsid w:val="007D5052"/>
    <w:rsid w:val="007E165C"/>
    <w:rsid w:val="007E233D"/>
    <w:rsid w:val="007E28A0"/>
    <w:rsid w:val="007F1F5F"/>
    <w:rsid w:val="007F2B10"/>
    <w:rsid w:val="007F3BA6"/>
    <w:rsid w:val="00801ADA"/>
    <w:rsid w:val="00802FAC"/>
    <w:rsid w:val="00810193"/>
    <w:rsid w:val="008335C4"/>
    <w:rsid w:val="00835BDF"/>
    <w:rsid w:val="008608FE"/>
    <w:rsid w:val="00860BF3"/>
    <w:rsid w:val="00866366"/>
    <w:rsid w:val="00882345"/>
    <w:rsid w:val="00883E6C"/>
    <w:rsid w:val="008875DF"/>
    <w:rsid w:val="008906CE"/>
    <w:rsid w:val="008923BA"/>
    <w:rsid w:val="008A1E01"/>
    <w:rsid w:val="008A5DF6"/>
    <w:rsid w:val="008B7182"/>
    <w:rsid w:val="008C1AF1"/>
    <w:rsid w:val="008C2995"/>
    <w:rsid w:val="008E03F3"/>
    <w:rsid w:val="008E1A0C"/>
    <w:rsid w:val="008E777A"/>
    <w:rsid w:val="008F1B86"/>
    <w:rsid w:val="008F2D77"/>
    <w:rsid w:val="008F7502"/>
    <w:rsid w:val="00907272"/>
    <w:rsid w:val="009216DE"/>
    <w:rsid w:val="0093244B"/>
    <w:rsid w:val="00936CDF"/>
    <w:rsid w:val="00942F22"/>
    <w:rsid w:val="00945C0E"/>
    <w:rsid w:val="00947F47"/>
    <w:rsid w:val="00954C6D"/>
    <w:rsid w:val="009608C1"/>
    <w:rsid w:val="009628CB"/>
    <w:rsid w:val="00971087"/>
    <w:rsid w:val="00976B6E"/>
    <w:rsid w:val="009813B1"/>
    <w:rsid w:val="0098289D"/>
    <w:rsid w:val="009845FE"/>
    <w:rsid w:val="00992C16"/>
    <w:rsid w:val="009951A7"/>
    <w:rsid w:val="009A5055"/>
    <w:rsid w:val="009A7AB9"/>
    <w:rsid w:val="009B7D72"/>
    <w:rsid w:val="009C0EC1"/>
    <w:rsid w:val="009C5726"/>
    <w:rsid w:val="009E6C16"/>
    <w:rsid w:val="009F36D9"/>
    <w:rsid w:val="009F7351"/>
    <w:rsid w:val="00A20DD0"/>
    <w:rsid w:val="00A214D8"/>
    <w:rsid w:val="00A227CD"/>
    <w:rsid w:val="00A24785"/>
    <w:rsid w:val="00A317AB"/>
    <w:rsid w:val="00A4045A"/>
    <w:rsid w:val="00A4187E"/>
    <w:rsid w:val="00A53394"/>
    <w:rsid w:val="00A54E4C"/>
    <w:rsid w:val="00A63568"/>
    <w:rsid w:val="00A64E59"/>
    <w:rsid w:val="00A72EEC"/>
    <w:rsid w:val="00A7540C"/>
    <w:rsid w:val="00A76123"/>
    <w:rsid w:val="00A7698D"/>
    <w:rsid w:val="00A81B18"/>
    <w:rsid w:val="00A906BB"/>
    <w:rsid w:val="00A92BB8"/>
    <w:rsid w:val="00AA5FA1"/>
    <w:rsid w:val="00AA699C"/>
    <w:rsid w:val="00AB4956"/>
    <w:rsid w:val="00AE0DF2"/>
    <w:rsid w:val="00B03534"/>
    <w:rsid w:val="00B05363"/>
    <w:rsid w:val="00B1387E"/>
    <w:rsid w:val="00B1428F"/>
    <w:rsid w:val="00B219D2"/>
    <w:rsid w:val="00B223DA"/>
    <w:rsid w:val="00B24275"/>
    <w:rsid w:val="00B26AF0"/>
    <w:rsid w:val="00B3193D"/>
    <w:rsid w:val="00B37B74"/>
    <w:rsid w:val="00B44310"/>
    <w:rsid w:val="00B507D5"/>
    <w:rsid w:val="00B5277A"/>
    <w:rsid w:val="00B53F9B"/>
    <w:rsid w:val="00B6061A"/>
    <w:rsid w:val="00B624C8"/>
    <w:rsid w:val="00B853F2"/>
    <w:rsid w:val="00B90E6A"/>
    <w:rsid w:val="00B95F41"/>
    <w:rsid w:val="00BA021C"/>
    <w:rsid w:val="00BA06DD"/>
    <w:rsid w:val="00BC0DAA"/>
    <w:rsid w:val="00BC43DB"/>
    <w:rsid w:val="00BC6C43"/>
    <w:rsid w:val="00BC7F74"/>
    <w:rsid w:val="00BD7D22"/>
    <w:rsid w:val="00BE227B"/>
    <w:rsid w:val="00BE5E82"/>
    <w:rsid w:val="00BF2143"/>
    <w:rsid w:val="00BF27B1"/>
    <w:rsid w:val="00BF3E6F"/>
    <w:rsid w:val="00C25D5B"/>
    <w:rsid w:val="00C2718F"/>
    <w:rsid w:val="00C30653"/>
    <w:rsid w:val="00C36DD1"/>
    <w:rsid w:val="00C44946"/>
    <w:rsid w:val="00C51213"/>
    <w:rsid w:val="00C56575"/>
    <w:rsid w:val="00C575B2"/>
    <w:rsid w:val="00C61D67"/>
    <w:rsid w:val="00C6464A"/>
    <w:rsid w:val="00C65E9F"/>
    <w:rsid w:val="00C679E4"/>
    <w:rsid w:val="00C7316A"/>
    <w:rsid w:val="00C8167F"/>
    <w:rsid w:val="00C82E65"/>
    <w:rsid w:val="00C83A15"/>
    <w:rsid w:val="00C940AD"/>
    <w:rsid w:val="00CA140E"/>
    <w:rsid w:val="00CB2D76"/>
    <w:rsid w:val="00CB77F2"/>
    <w:rsid w:val="00CC2559"/>
    <w:rsid w:val="00CD18D3"/>
    <w:rsid w:val="00CD7E64"/>
    <w:rsid w:val="00CF24FE"/>
    <w:rsid w:val="00D05165"/>
    <w:rsid w:val="00D31487"/>
    <w:rsid w:val="00D35873"/>
    <w:rsid w:val="00D439E4"/>
    <w:rsid w:val="00D478D5"/>
    <w:rsid w:val="00D6297A"/>
    <w:rsid w:val="00D81363"/>
    <w:rsid w:val="00D86659"/>
    <w:rsid w:val="00D90F52"/>
    <w:rsid w:val="00DA463D"/>
    <w:rsid w:val="00DA565E"/>
    <w:rsid w:val="00DA7C7C"/>
    <w:rsid w:val="00DB018F"/>
    <w:rsid w:val="00DB106A"/>
    <w:rsid w:val="00DB56DA"/>
    <w:rsid w:val="00DC1811"/>
    <w:rsid w:val="00DC2468"/>
    <w:rsid w:val="00DC513E"/>
    <w:rsid w:val="00DD0048"/>
    <w:rsid w:val="00DD538D"/>
    <w:rsid w:val="00DD77D8"/>
    <w:rsid w:val="00DE7210"/>
    <w:rsid w:val="00E00CFB"/>
    <w:rsid w:val="00E0135A"/>
    <w:rsid w:val="00E146F2"/>
    <w:rsid w:val="00E17A51"/>
    <w:rsid w:val="00E326D6"/>
    <w:rsid w:val="00E43A3C"/>
    <w:rsid w:val="00E505F1"/>
    <w:rsid w:val="00E51B9D"/>
    <w:rsid w:val="00E65121"/>
    <w:rsid w:val="00E70921"/>
    <w:rsid w:val="00E80BCB"/>
    <w:rsid w:val="00E84B95"/>
    <w:rsid w:val="00E871EC"/>
    <w:rsid w:val="00E91030"/>
    <w:rsid w:val="00E9482D"/>
    <w:rsid w:val="00EA124A"/>
    <w:rsid w:val="00EA28E9"/>
    <w:rsid w:val="00EB7F39"/>
    <w:rsid w:val="00EC0BFB"/>
    <w:rsid w:val="00EC538C"/>
    <w:rsid w:val="00ED070F"/>
    <w:rsid w:val="00ED2AED"/>
    <w:rsid w:val="00F03B1E"/>
    <w:rsid w:val="00F04B5F"/>
    <w:rsid w:val="00F14C5E"/>
    <w:rsid w:val="00F1792A"/>
    <w:rsid w:val="00F21D90"/>
    <w:rsid w:val="00F22BCB"/>
    <w:rsid w:val="00F23F60"/>
    <w:rsid w:val="00F26626"/>
    <w:rsid w:val="00F43A96"/>
    <w:rsid w:val="00F47315"/>
    <w:rsid w:val="00F5067F"/>
    <w:rsid w:val="00F60225"/>
    <w:rsid w:val="00F6528A"/>
    <w:rsid w:val="00F7453A"/>
    <w:rsid w:val="00F7745B"/>
    <w:rsid w:val="00F81992"/>
    <w:rsid w:val="00F83509"/>
    <w:rsid w:val="00F94054"/>
    <w:rsid w:val="00F96AD4"/>
    <w:rsid w:val="00FA0946"/>
    <w:rsid w:val="00FA32F3"/>
    <w:rsid w:val="00FB019F"/>
    <w:rsid w:val="00FB4517"/>
    <w:rsid w:val="00FC1D39"/>
    <w:rsid w:val="00FC719C"/>
    <w:rsid w:val="00FD06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59"/>
    <w:pPr>
      <w:jc w:val="left"/>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A64E59"/>
    <w:pPr>
      <w:keepNext/>
      <w:pBdr>
        <w:top w:val="double" w:sz="6" w:space="0" w:color="auto"/>
        <w:left w:val="double" w:sz="6" w:space="1" w:color="auto"/>
        <w:bottom w:val="double" w:sz="6" w:space="1" w:color="auto"/>
        <w:right w:val="double" w:sz="6" w:space="1" w:color="auto"/>
      </w:pBdr>
      <w:jc w:val="cente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64E59"/>
    <w:rPr>
      <w:rFonts w:ascii="Times New Roman" w:eastAsia="Times New Roman" w:hAnsi="Times New Roman" w:cs="Times New Roman"/>
      <w:sz w:val="24"/>
      <w:szCs w:val="24"/>
    </w:rPr>
  </w:style>
  <w:style w:type="paragraph" w:styleId="BodyText2">
    <w:name w:val="Body Text 2"/>
    <w:basedOn w:val="Normal"/>
    <w:link w:val="BodyText2Char"/>
    <w:uiPriority w:val="99"/>
    <w:rsid w:val="00A64E59"/>
    <w:pPr>
      <w:spacing w:after="120" w:line="480" w:lineRule="auto"/>
    </w:pPr>
  </w:style>
  <w:style w:type="character" w:customStyle="1" w:styleId="BodyText2Char">
    <w:name w:val="Body Text 2 Char"/>
    <w:basedOn w:val="DefaultParagraphFont"/>
    <w:link w:val="BodyText2"/>
    <w:uiPriority w:val="99"/>
    <w:rsid w:val="00A64E59"/>
    <w:rPr>
      <w:rFonts w:ascii="Times New Roman" w:eastAsia="Times New Roman" w:hAnsi="Times New Roman" w:cs="Times New Roman"/>
      <w:sz w:val="20"/>
      <w:szCs w:val="20"/>
    </w:rPr>
  </w:style>
  <w:style w:type="paragraph" w:styleId="BodyTextIndent">
    <w:name w:val="Body Text Indent"/>
    <w:basedOn w:val="Normal"/>
    <w:link w:val="BodyTextIndentChar"/>
    <w:uiPriority w:val="99"/>
    <w:rsid w:val="00A64E59"/>
    <w:pPr>
      <w:spacing w:after="120"/>
      <w:ind w:left="283"/>
    </w:pPr>
  </w:style>
  <w:style w:type="character" w:customStyle="1" w:styleId="BodyTextIndentChar">
    <w:name w:val="Body Text Indent Char"/>
    <w:basedOn w:val="DefaultParagraphFont"/>
    <w:link w:val="BodyTextIndent"/>
    <w:uiPriority w:val="99"/>
    <w:rsid w:val="00A64E59"/>
    <w:rPr>
      <w:rFonts w:ascii="Times New Roman" w:eastAsia="Times New Roman" w:hAnsi="Times New Roman" w:cs="Times New Roman"/>
      <w:sz w:val="20"/>
      <w:szCs w:val="20"/>
    </w:rPr>
  </w:style>
  <w:style w:type="character" w:styleId="Hyperlink">
    <w:name w:val="Hyperlink"/>
    <w:basedOn w:val="DefaultParagraphFont"/>
    <w:rsid w:val="00A64E59"/>
    <w:rPr>
      <w:rFonts w:ascii="Tahoma" w:hAnsi="Tahoma" w:cs="Tahoma" w:hint="default"/>
      <w:strike w:val="0"/>
      <w:dstrike w:val="0"/>
      <w:color w:val="0000AA"/>
      <w:sz w:val="17"/>
      <w:szCs w:val="17"/>
      <w:u w:val="none"/>
      <w:effect w:val="none"/>
    </w:rPr>
  </w:style>
  <w:style w:type="paragraph" w:styleId="NormalWeb">
    <w:name w:val="Normal (Web)"/>
    <w:basedOn w:val="Normal"/>
    <w:uiPriority w:val="99"/>
    <w:rsid w:val="00A64E59"/>
    <w:pPr>
      <w:spacing w:before="100" w:beforeAutospacing="1" w:after="100" w:afterAutospacing="1"/>
    </w:pPr>
    <w:rPr>
      <w:rFonts w:eastAsia="MS Mincho"/>
      <w:sz w:val="24"/>
      <w:szCs w:val="24"/>
      <w:lang w:eastAsia="ja-JP"/>
    </w:rPr>
  </w:style>
  <w:style w:type="character" w:styleId="Emphasis">
    <w:name w:val="Emphasis"/>
    <w:basedOn w:val="DefaultParagraphFont"/>
    <w:uiPriority w:val="20"/>
    <w:qFormat/>
    <w:rsid w:val="00A64E59"/>
    <w:rPr>
      <w:rFonts w:cs="Times New Roman"/>
      <w:i/>
      <w:iCs/>
    </w:rPr>
  </w:style>
  <w:style w:type="paragraph" w:styleId="ListParagraph">
    <w:name w:val="List Paragraph"/>
    <w:basedOn w:val="Normal"/>
    <w:uiPriority w:val="34"/>
    <w:qFormat/>
    <w:rsid w:val="00A64E59"/>
    <w:pPr>
      <w:ind w:left="720"/>
      <w:contextualSpacing/>
    </w:pPr>
  </w:style>
  <w:style w:type="character" w:customStyle="1" w:styleId="longtext">
    <w:name w:val="long_text"/>
    <w:basedOn w:val="DefaultParagraphFont"/>
    <w:rsid w:val="00A64E59"/>
  </w:style>
  <w:style w:type="character" w:customStyle="1" w:styleId="entry-date">
    <w:name w:val="entry-date"/>
    <w:basedOn w:val="DefaultParagraphFont"/>
    <w:rsid w:val="00A64E59"/>
  </w:style>
  <w:style w:type="paragraph" w:styleId="Header">
    <w:name w:val="header"/>
    <w:basedOn w:val="Normal"/>
    <w:link w:val="HeaderChar"/>
    <w:uiPriority w:val="99"/>
    <w:semiHidden/>
    <w:unhideWhenUsed/>
    <w:rsid w:val="009608C1"/>
    <w:pPr>
      <w:tabs>
        <w:tab w:val="center" w:pos="4680"/>
        <w:tab w:val="right" w:pos="9360"/>
      </w:tabs>
    </w:pPr>
  </w:style>
  <w:style w:type="character" w:customStyle="1" w:styleId="HeaderChar">
    <w:name w:val="Header Char"/>
    <w:basedOn w:val="DefaultParagraphFont"/>
    <w:link w:val="Header"/>
    <w:uiPriority w:val="99"/>
    <w:semiHidden/>
    <w:rsid w:val="009608C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608C1"/>
    <w:pPr>
      <w:tabs>
        <w:tab w:val="center" w:pos="4680"/>
        <w:tab w:val="right" w:pos="9360"/>
      </w:tabs>
    </w:pPr>
  </w:style>
  <w:style w:type="character" w:customStyle="1" w:styleId="FooterChar">
    <w:name w:val="Footer Char"/>
    <w:basedOn w:val="DefaultParagraphFont"/>
    <w:link w:val="Footer"/>
    <w:uiPriority w:val="99"/>
    <w:rsid w:val="009608C1"/>
    <w:rPr>
      <w:rFonts w:ascii="Times New Roman" w:eastAsia="Times New Roman" w:hAnsi="Times New Roman" w:cs="Times New Roman"/>
      <w:sz w:val="20"/>
      <w:szCs w:val="20"/>
    </w:rPr>
  </w:style>
  <w:style w:type="paragraph" w:styleId="Title">
    <w:name w:val="Title"/>
    <w:basedOn w:val="Normal"/>
    <w:link w:val="TitleChar"/>
    <w:qFormat/>
    <w:rsid w:val="008B7182"/>
    <w:pPr>
      <w:spacing w:line="360" w:lineRule="auto"/>
      <w:jc w:val="center"/>
    </w:pPr>
    <w:rPr>
      <w:rFonts w:ascii="Arial" w:hAnsi="Arial" w:cs="Arial"/>
      <w:b/>
      <w:bCs/>
      <w:sz w:val="22"/>
      <w:szCs w:val="24"/>
    </w:rPr>
  </w:style>
  <w:style w:type="character" w:customStyle="1" w:styleId="TitleChar">
    <w:name w:val="Title Char"/>
    <w:basedOn w:val="DefaultParagraphFont"/>
    <w:link w:val="Title"/>
    <w:rsid w:val="008B7182"/>
    <w:rPr>
      <w:rFonts w:ascii="Arial" w:eastAsia="Times New Roman" w:hAnsi="Arial" w:cs="Arial"/>
      <w:b/>
      <w:bCs/>
      <w:szCs w:val="24"/>
    </w:rPr>
  </w:style>
  <w:style w:type="paragraph" w:styleId="BalloonText">
    <w:name w:val="Balloon Text"/>
    <w:basedOn w:val="Normal"/>
    <w:link w:val="BalloonTextChar"/>
    <w:uiPriority w:val="99"/>
    <w:semiHidden/>
    <w:unhideWhenUsed/>
    <w:rsid w:val="005D1846"/>
    <w:rPr>
      <w:rFonts w:ascii="Tahoma" w:hAnsi="Tahoma" w:cs="Tahoma"/>
      <w:sz w:val="16"/>
      <w:szCs w:val="16"/>
    </w:rPr>
  </w:style>
  <w:style w:type="character" w:customStyle="1" w:styleId="BalloonTextChar">
    <w:name w:val="Balloon Text Char"/>
    <w:basedOn w:val="DefaultParagraphFont"/>
    <w:link w:val="BalloonText"/>
    <w:uiPriority w:val="99"/>
    <w:semiHidden/>
    <w:rsid w:val="005D1846"/>
    <w:rPr>
      <w:rFonts w:ascii="Tahoma" w:eastAsia="Times New Roman" w:hAnsi="Tahoma" w:cs="Tahoma"/>
      <w:sz w:val="16"/>
      <w:szCs w:val="16"/>
    </w:rPr>
  </w:style>
  <w:style w:type="table" w:styleId="TableGrid">
    <w:name w:val="Table Grid"/>
    <w:basedOn w:val="TableNormal"/>
    <w:uiPriority w:val="59"/>
    <w:rsid w:val="00155CB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5630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hmadsudrajat.wordpress.com/author/akhmadsudrajat/" TargetMode="External"/><Relationship Id="rId13" Type="http://schemas.openxmlformats.org/officeDocument/2006/relationships/image" Target="media/image4.emf"/><Relationship Id="rId18" Type="http://schemas.openxmlformats.org/officeDocument/2006/relationships/hyperlink" Target="http://www.tempointeraktif.com/hg/pendidika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www.edis.ifas.ufl.edu" TargetMode="External"/><Relationship Id="rId2" Type="http://schemas.openxmlformats.org/officeDocument/2006/relationships/numbering" Target="numbering.xml"/><Relationship Id="rId16" Type="http://schemas.openxmlformats.org/officeDocument/2006/relationships/hyperlink" Target="http://www.looksmart.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hyperlink" Target="http://akhmadsudrajat.wordpress.com/2008/04/15/kepemimpinan-transformasional-kepala-sekolah/" TargetMode="External"/><Relationship Id="rId4" Type="http://schemas.openxmlformats.org/officeDocument/2006/relationships/settings" Target="settings.xml"/><Relationship Id="rId9" Type="http://schemas.openxmlformats.org/officeDocument/2006/relationships/hyperlink" Target="http://akhmadsudrajat.wordpress.com/2008/02/10/kepemimpinan-pendidikan/" TargetMode="External"/><Relationship Id="rId14" Type="http://schemas.openxmlformats.org/officeDocument/2006/relationships/image" Target="media/image5.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3A214-12DD-4710-8740-7282E98F8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2622</TotalTime>
  <Pages>65</Pages>
  <Words>15634</Words>
  <Characters>89119</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Centurion Corp</Company>
  <LinksUpToDate>false</LinksUpToDate>
  <CharactersWithSpaces>104544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 L Hidayah</dc:creator>
  <cp:keywords/>
  <dc:description/>
  <cp:lastModifiedBy>Lenovo</cp:lastModifiedBy>
  <cp:revision>124</cp:revision>
  <cp:lastPrinted>2011-04-14T00:48:00Z</cp:lastPrinted>
  <dcterms:created xsi:type="dcterms:W3CDTF">2011-04-13T20:44:00Z</dcterms:created>
  <dcterms:modified xsi:type="dcterms:W3CDTF">2011-12-13T23:46:00Z</dcterms:modified>
</cp:coreProperties>
</file>