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297" w:rsidRDefault="00092297" w:rsidP="00092297">
      <w:pPr>
        <w:jc w:val="center"/>
      </w:pPr>
    </w:p>
    <w:p w:rsidR="00092297" w:rsidRDefault="00092297" w:rsidP="00092297">
      <w:pPr>
        <w:jc w:val="center"/>
        <w:rPr>
          <w:rFonts w:ascii="Arial" w:hAnsi="Arial" w:cs="Arial"/>
          <w:b/>
        </w:rPr>
      </w:pPr>
      <w:r w:rsidRPr="00835D20">
        <w:rPr>
          <w:rFonts w:ascii="Arial" w:hAnsi="Arial" w:cs="Arial"/>
          <w:b/>
        </w:rPr>
        <w:t xml:space="preserve">LAPORAN </w:t>
      </w:r>
      <w:r>
        <w:rPr>
          <w:rFonts w:ascii="Arial" w:hAnsi="Arial" w:cs="Arial"/>
          <w:b/>
        </w:rPr>
        <w:t>PENELITIAN INSTITUSIONAL</w:t>
      </w:r>
    </w:p>
    <w:p w:rsidR="00092297" w:rsidRDefault="00092297" w:rsidP="00092297">
      <w:pPr>
        <w:jc w:val="center"/>
        <w:rPr>
          <w:rFonts w:ascii="Arial" w:hAnsi="Arial" w:cs="Arial"/>
          <w:b/>
        </w:rPr>
      </w:pPr>
      <w:r>
        <w:rPr>
          <w:rFonts w:ascii="Arial" w:hAnsi="Arial" w:cs="Arial"/>
          <w:b/>
        </w:rPr>
        <w:t>TAHUN ANGGARAN 2010</w:t>
      </w:r>
    </w:p>
    <w:p w:rsidR="00092297" w:rsidRDefault="00092297" w:rsidP="00092297">
      <w:pPr>
        <w:jc w:val="center"/>
        <w:rPr>
          <w:rFonts w:ascii="Arial" w:hAnsi="Arial" w:cs="Arial"/>
          <w:b/>
        </w:rPr>
      </w:pPr>
      <w:r w:rsidRPr="00092297">
        <w:rPr>
          <w:rFonts w:ascii="Arial" w:hAnsi="Arial" w:cs="Arial"/>
          <w:b/>
          <w:noProof/>
        </w:rPr>
        <w:drawing>
          <wp:inline distT="0" distB="0" distL="0" distR="0">
            <wp:extent cx="1229114" cy="1340109"/>
            <wp:effectExtent l="19050" t="0" r="9136" b="0"/>
            <wp:docPr id="1" name="Picture 1" descr="UNY"/>
            <wp:cNvGraphicFramePr/>
            <a:graphic xmlns:a="http://schemas.openxmlformats.org/drawingml/2006/main">
              <a:graphicData uri="http://schemas.openxmlformats.org/drawingml/2006/picture">
                <pic:pic xmlns:pic="http://schemas.openxmlformats.org/drawingml/2006/picture">
                  <pic:nvPicPr>
                    <pic:cNvPr id="1025" name="Picture 1" descr="UNY"/>
                    <pic:cNvPicPr>
                      <a:picLocks noChangeAspect="1" noChangeArrowheads="1"/>
                    </pic:cNvPicPr>
                  </pic:nvPicPr>
                  <pic:blipFill>
                    <a:blip r:embed="rId7" cstate="print"/>
                    <a:srcRect/>
                    <a:stretch>
                      <a:fillRect/>
                    </a:stretch>
                  </pic:blipFill>
                  <pic:spPr bwMode="auto">
                    <a:xfrm>
                      <a:off x="0" y="0"/>
                      <a:ext cx="1229114" cy="1340109"/>
                    </a:xfrm>
                    <a:prstGeom prst="rect">
                      <a:avLst/>
                    </a:prstGeom>
                    <a:noFill/>
                    <a:ln w="9525">
                      <a:noFill/>
                      <a:miter lim="800000"/>
                      <a:headEnd/>
                      <a:tailEnd/>
                    </a:ln>
                  </pic:spPr>
                </pic:pic>
              </a:graphicData>
            </a:graphic>
          </wp:inline>
        </w:drawing>
      </w:r>
    </w:p>
    <w:p w:rsidR="00092297" w:rsidRDefault="00092297" w:rsidP="00092297">
      <w:pPr>
        <w:jc w:val="center"/>
        <w:rPr>
          <w:rFonts w:ascii="Arial" w:hAnsi="Arial" w:cs="Arial"/>
          <w:b/>
        </w:rPr>
      </w:pPr>
    </w:p>
    <w:p w:rsidR="00092297" w:rsidRPr="00092297" w:rsidRDefault="00092297" w:rsidP="00092297">
      <w:pPr>
        <w:jc w:val="center"/>
        <w:rPr>
          <w:rFonts w:ascii="Arial" w:hAnsi="Arial" w:cs="Arial"/>
          <w:b/>
        </w:rPr>
      </w:pPr>
      <w:r>
        <w:rPr>
          <w:rFonts w:ascii="Arial" w:hAnsi="Arial" w:cs="Arial"/>
          <w:b/>
        </w:rPr>
        <w:t>Judul Penelitian</w:t>
      </w:r>
    </w:p>
    <w:p w:rsidR="00092297" w:rsidRDefault="00092297" w:rsidP="00092297">
      <w:pPr>
        <w:spacing w:after="0" w:line="480" w:lineRule="auto"/>
        <w:jc w:val="center"/>
        <w:rPr>
          <w:rFonts w:ascii="Arial" w:hAnsi="Arial" w:cs="Arial"/>
          <w:b/>
        </w:rPr>
      </w:pPr>
      <w:r w:rsidRPr="00835D20">
        <w:rPr>
          <w:rFonts w:ascii="Arial" w:hAnsi="Arial" w:cs="Arial"/>
          <w:b/>
        </w:rPr>
        <w:t xml:space="preserve">MODEL KONSELING KELOMPOK UNTUK MENGATASI MASALAH KEJENUHAN </w:t>
      </w:r>
    </w:p>
    <w:p w:rsidR="00092297" w:rsidRDefault="00092297" w:rsidP="00092297">
      <w:pPr>
        <w:spacing w:after="0" w:line="480" w:lineRule="auto"/>
        <w:jc w:val="center"/>
        <w:rPr>
          <w:rFonts w:ascii="Arial" w:hAnsi="Arial" w:cs="Arial"/>
          <w:b/>
        </w:rPr>
      </w:pPr>
      <w:r w:rsidRPr="00835D20">
        <w:rPr>
          <w:rFonts w:ascii="Arial" w:hAnsi="Arial" w:cs="Arial"/>
          <w:b/>
        </w:rPr>
        <w:t xml:space="preserve">( </w:t>
      </w:r>
      <w:r w:rsidRPr="00092297">
        <w:rPr>
          <w:rFonts w:ascii="Arial" w:hAnsi="Arial" w:cs="Arial"/>
          <w:b/>
          <w:i/>
        </w:rPr>
        <w:t xml:space="preserve">BURNOUT </w:t>
      </w:r>
      <w:r w:rsidRPr="00835D20">
        <w:rPr>
          <w:rFonts w:ascii="Arial" w:hAnsi="Arial" w:cs="Arial"/>
          <w:b/>
        </w:rPr>
        <w:t>) BELAJAR BAGI MAHASISWA UNIVERSITAS NEGERI YOGYAKARTA</w:t>
      </w:r>
    </w:p>
    <w:p w:rsidR="00092297" w:rsidRDefault="00092297" w:rsidP="00092297">
      <w:pPr>
        <w:spacing w:after="0" w:line="480" w:lineRule="auto"/>
        <w:jc w:val="center"/>
        <w:rPr>
          <w:rFonts w:ascii="Arial" w:hAnsi="Arial" w:cs="Arial"/>
          <w:b/>
        </w:rPr>
      </w:pPr>
    </w:p>
    <w:p w:rsidR="00092297" w:rsidRDefault="00092297" w:rsidP="00092297">
      <w:pPr>
        <w:spacing w:after="0" w:line="480" w:lineRule="auto"/>
        <w:jc w:val="center"/>
        <w:rPr>
          <w:rFonts w:ascii="Arial" w:hAnsi="Arial" w:cs="Arial"/>
          <w:b/>
        </w:rPr>
      </w:pPr>
      <w:r>
        <w:rPr>
          <w:rFonts w:ascii="Arial" w:hAnsi="Arial" w:cs="Arial"/>
          <w:b/>
        </w:rPr>
        <w:t>Oleh :</w:t>
      </w:r>
    </w:p>
    <w:p w:rsidR="00092297" w:rsidRDefault="00092297" w:rsidP="00092297">
      <w:pPr>
        <w:spacing w:after="0" w:line="480" w:lineRule="auto"/>
        <w:jc w:val="center"/>
        <w:rPr>
          <w:rFonts w:ascii="Arial" w:hAnsi="Arial" w:cs="Arial"/>
          <w:b/>
        </w:rPr>
      </w:pPr>
      <w:r>
        <w:rPr>
          <w:rFonts w:ascii="Arial" w:hAnsi="Arial" w:cs="Arial"/>
          <w:b/>
        </w:rPr>
        <w:t>PROF.DARMIYATI ZUCHDI,</w:t>
      </w:r>
      <w:r w:rsidR="00BA5E85">
        <w:rPr>
          <w:rFonts w:ascii="Arial" w:hAnsi="Arial" w:cs="Arial"/>
          <w:b/>
        </w:rPr>
        <w:t xml:space="preserve"> </w:t>
      </w:r>
      <w:r>
        <w:rPr>
          <w:rFonts w:ascii="Arial" w:hAnsi="Arial" w:cs="Arial"/>
          <w:b/>
        </w:rPr>
        <w:t>Ed.D</w:t>
      </w:r>
    </w:p>
    <w:p w:rsidR="00092297" w:rsidRDefault="00092297" w:rsidP="00092297">
      <w:pPr>
        <w:spacing w:after="0" w:line="480" w:lineRule="auto"/>
        <w:jc w:val="center"/>
        <w:rPr>
          <w:rFonts w:ascii="Arial" w:hAnsi="Arial" w:cs="Arial"/>
          <w:b/>
        </w:rPr>
      </w:pPr>
      <w:r>
        <w:rPr>
          <w:rFonts w:ascii="Arial" w:hAnsi="Arial" w:cs="Arial"/>
          <w:b/>
        </w:rPr>
        <w:t>DIANA SEPTI PURNAMA</w:t>
      </w:r>
      <w:r w:rsidR="00BA5E85">
        <w:rPr>
          <w:rFonts w:ascii="Arial" w:hAnsi="Arial" w:cs="Arial"/>
          <w:b/>
        </w:rPr>
        <w:t>, M.Pd</w:t>
      </w:r>
    </w:p>
    <w:p w:rsidR="00092297" w:rsidRDefault="00BA5E85" w:rsidP="00092297">
      <w:pPr>
        <w:spacing w:after="0" w:line="480" w:lineRule="auto"/>
        <w:jc w:val="center"/>
        <w:rPr>
          <w:rFonts w:ascii="Arial" w:hAnsi="Arial" w:cs="Arial"/>
          <w:b/>
        </w:rPr>
      </w:pPr>
      <w:r>
        <w:rPr>
          <w:rFonts w:ascii="Arial" w:hAnsi="Arial" w:cs="Arial"/>
          <w:b/>
        </w:rPr>
        <w:t>EVA IMANIA ELIASA, M.Pd</w:t>
      </w:r>
    </w:p>
    <w:p w:rsidR="00092297" w:rsidRPr="00835D20" w:rsidRDefault="00092297" w:rsidP="00092297">
      <w:pPr>
        <w:jc w:val="center"/>
        <w:rPr>
          <w:rFonts w:ascii="Arial" w:hAnsi="Arial" w:cs="Arial"/>
          <w:b/>
        </w:rPr>
      </w:pPr>
    </w:p>
    <w:p w:rsidR="00092297" w:rsidRPr="00835D20" w:rsidRDefault="00092297" w:rsidP="00092297">
      <w:pPr>
        <w:rPr>
          <w:rFonts w:ascii="Arial" w:hAnsi="Arial" w:cs="Arial"/>
        </w:rPr>
      </w:pPr>
    </w:p>
    <w:p w:rsidR="00092297" w:rsidRPr="009678D3" w:rsidRDefault="00092297" w:rsidP="00092297">
      <w:pPr>
        <w:jc w:val="center"/>
        <w:rPr>
          <w:rFonts w:ascii="Arial" w:hAnsi="Arial" w:cs="Arial"/>
          <w:b/>
          <w:sz w:val="18"/>
          <w:szCs w:val="18"/>
        </w:rPr>
      </w:pPr>
      <w:r w:rsidRPr="009678D3">
        <w:rPr>
          <w:rFonts w:ascii="Arial" w:hAnsi="Arial" w:cs="Arial"/>
          <w:b/>
          <w:sz w:val="18"/>
          <w:szCs w:val="18"/>
        </w:rPr>
        <w:t>DIBIAYAI OLEH DANA DIPA UNY RKPT LEMBAGA PENELITIAN DENGAN NOMOR SUB KONTRAK</w:t>
      </w:r>
      <w:r w:rsidR="00BA5E85" w:rsidRPr="009678D3">
        <w:rPr>
          <w:rFonts w:ascii="Arial" w:hAnsi="Arial" w:cs="Arial"/>
          <w:b/>
          <w:sz w:val="18"/>
          <w:szCs w:val="18"/>
        </w:rPr>
        <w:t xml:space="preserve"> 1/H34.21/KTR.INS/2011</w:t>
      </w:r>
    </w:p>
    <w:p w:rsidR="00BA5E85" w:rsidRPr="00092297" w:rsidRDefault="00BA5E85" w:rsidP="00092297">
      <w:pPr>
        <w:jc w:val="center"/>
        <w:rPr>
          <w:rFonts w:ascii="Arial" w:hAnsi="Arial" w:cs="Arial"/>
          <w:b/>
        </w:rPr>
      </w:pPr>
    </w:p>
    <w:p w:rsidR="00092297" w:rsidRPr="00092297" w:rsidRDefault="00BA5E85" w:rsidP="00092297">
      <w:pPr>
        <w:jc w:val="center"/>
        <w:rPr>
          <w:rFonts w:ascii="Arial" w:hAnsi="Arial" w:cs="Arial"/>
          <w:b/>
        </w:rPr>
      </w:pPr>
      <w:r>
        <w:rPr>
          <w:rFonts w:ascii="Arial" w:hAnsi="Arial" w:cs="Arial"/>
          <w:b/>
        </w:rPr>
        <w:t>LEMBAGA PENELITIAN</w:t>
      </w:r>
    </w:p>
    <w:p w:rsidR="00092297" w:rsidRPr="00092297" w:rsidRDefault="00092297" w:rsidP="00092297">
      <w:pPr>
        <w:jc w:val="center"/>
        <w:rPr>
          <w:rFonts w:ascii="Arial" w:hAnsi="Arial" w:cs="Arial"/>
          <w:b/>
        </w:rPr>
      </w:pPr>
      <w:r w:rsidRPr="00092297">
        <w:rPr>
          <w:rFonts w:ascii="Arial" w:hAnsi="Arial" w:cs="Arial"/>
          <w:b/>
        </w:rPr>
        <w:t>UNIVERSITAS NEGERI YOGYAKARTA</w:t>
      </w:r>
    </w:p>
    <w:p w:rsidR="00092297" w:rsidRDefault="00092297" w:rsidP="00092297">
      <w:pPr>
        <w:jc w:val="center"/>
        <w:rPr>
          <w:rFonts w:ascii="Arial" w:hAnsi="Arial" w:cs="Arial"/>
          <w:b/>
        </w:rPr>
      </w:pPr>
      <w:r w:rsidRPr="00092297">
        <w:rPr>
          <w:rFonts w:ascii="Arial" w:hAnsi="Arial" w:cs="Arial"/>
          <w:b/>
        </w:rPr>
        <w:t>OKTOBER 2011</w:t>
      </w:r>
    </w:p>
    <w:p w:rsidR="00BA5E85" w:rsidRPr="00092297" w:rsidRDefault="00BA5E85" w:rsidP="00092297">
      <w:pPr>
        <w:jc w:val="center"/>
        <w:rPr>
          <w:rFonts w:ascii="Arial" w:hAnsi="Arial" w:cs="Arial"/>
          <w:b/>
        </w:rPr>
      </w:pPr>
    </w:p>
    <w:p w:rsidR="00092297" w:rsidRPr="00E80A00" w:rsidRDefault="00092297" w:rsidP="00092297">
      <w:pPr>
        <w:spacing w:after="0" w:line="240" w:lineRule="auto"/>
        <w:jc w:val="center"/>
        <w:rPr>
          <w:rFonts w:ascii="Arial" w:hAnsi="Arial" w:cs="Arial"/>
          <w:b/>
          <w:sz w:val="20"/>
          <w:szCs w:val="20"/>
        </w:rPr>
      </w:pPr>
      <w:r w:rsidRPr="00E80A00">
        <w:rPr>
          <w:rFonts w:ascii="Arial" w:hAnsi="Arial" w:cs="Arial"/>
          <w:b/>
          <w:sz w:val="20"/>
          <w:szCs w:val="20"/>
        </w:rPr>
        <w:t>LEMBAR PENGESAHAN</w:t>
      </w:r>
    </w:p>
    <w:p w:rsidR="00092297" w:rsidRPr="00E80A00" w:rsidRDefault="00E80A00" w:rsidP="00092297">
      <w:pPr>
        <w:spacing w:after="0" w:line="240" w:lineRule="auto"/>
        <w:jc w:val="center"/>
        <w:rPr>
          <w:rFonts w:ascii="Arial" w:hAnsi="Arial" w:cs="Arial"/>
          <w:b/>
          <w:sz w:val="20"/>
          <w:szCs w:val="20"/>
        </w:rPr>
      </w:pPr>
      <w:r>
        <w:rPr>
          <w:rFonts w:ascii="Arial" w:hAnsi="Arial" w:cs="Arial"/>
          <w:b/>
          <w:sz w:val="20"/>
          <w:szCs w:val="20"/>
        </w:rPr>
        <w:t xml:space="preserve">LAPORAN AKHIR </w:t>
      </w:r>
      <w:r w:rsidR="00092297" w:rsidRPr="00E80A00">
        <w:rPr>
          <w:rFonts w:ascii="Arial" w:hAnsi="Arial" w:cs="Arial"/>
          <w:b/>
          <w:sz w:val="20"/>
          <w:szCs w:val="20"/>
        </w:rPr>
        <w:t>PENELITIAN INSTITUSIONAL</w:t>
      </w:r>
    </w:p>
    <w:p w:rsidR="00092297" w:rsidRPr="00E80A00" w:rsidRDefault="00092297" w:rsidP="00092297">
      <w:pPr>
        <w:spacing w:after="0" w:line="240" w:lineRule="auto"/>
        <w:jc w:val="center"/>
        <w:rPr>
          <w:rFonts w:ascii="Arial" w:hAnsi="Arial" w:cs="Arial"/>
          <w:sz w:val="20"/>
          <w:szCs w:val="20"/>
        </w:rPr>
      </w:pPr>
    </w:p>
    <w:tbl>
      <w:tblPr>
        <w:tblStyle w:val="TableGrid"/>
        <w:tblW w:w="955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3066"/>
        <w:gridCol w:w="283"/>
        <w:gridCol w:w="5670"/>
      </w:tblGrid>
      <w:tr w:rsidR="00092297" w:rsidRPr="00E80A00" w:rsidTr="00E80A00">
        <w:tc>
          <w:tcPr>
            <w:tcW w:w="534" w:type="dxa"/>
          </w:tcPr>
          <w:p w:rsidR="00092297" w:rsidRPr="00E80A00" w:rsidRDefault="00092297" w:rsidP="00092297">
            <w:pPr>
              <w:jc w:val="center"/>
              <w:rPr>
                <w:rFonts w:ascii="Arial" w:hAnsi="Arial" w:cs="Arial"/>
                <w:sz w:val="20"/>
                <w:szCs w:val="20"/>
              </w:rPr>
            </w:pPr>
            <w:r w:rsidRPr="00E80A00">
              <w:rPr>
                <w:rFonts w:ascii="Arial" w:hAnsi="Arial" w:cs="Arial"/>
                <w:sz w:val="20"/>
                <w:szCs w:val="20"/>
              </w:rPr>
              <w:t>1.</w:t>
            </w:r>
          </w:p>
        </w:tc>
        <w:tc>
          <w:tcPr>
            <w:tcW w:w="3066" w:type="dxa"/>
          </w:tcPr>
          <w:p w:rsidR="00092297" w:rsidRPr="00E80A00" w:rsidRDefault="00092297" w:rsidP="00092297">
            <w:pPr>
              <w:rPr>
                <w:rFonts w:ascii="Arial" w:hAnsi="Arial" w:cs="Arial"/>
                <w:sz w:val="20"/>
                <w:szCs w:val="20"/>
              </w:rPr>
            </w:pPr>
            <w:r w:rsidRPr="00E80A00">
              <w:rPr>
                <w:rFonts w:ascii="Arial" w:hAnsi="Arial" w:cs="Arial"/>
                <w:sz w:val="20"/>
                <w:szCs w:val="20"/>
              </w:rPr>
              <w:t>Judul Penelitian</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jc w:val="both"/>
              <w:rPr>
                <w:rFonts w:ascii="Arial" w:hAnsi="Arial" w:cs="Arial"/>
                <w:b/>
                <w:sz w:val="20"/>
                <w:szCs w:val="20"/>
              </w:rPr>
            </w:pPr>
            <w:r w:rsidRPr="00E80A00">
              <w:rPr>
                <w:rFonts w:ascii="Arial" w:hAnsi="Arial" w:cs="Arial"/>
                <w:b/>
                <w:sz w:val="20"/>
                <w:szCs w:val="20"/>
              </w:rPr>
              <w:t>Pengembangan Model Konseling Kelompok Untuk Mengatasi Masalah Kejenuhan (</w:t>
            </w:r>
            <w:r w:rsidRPr="00E80A00">
              <w:rPr>
                <w:rFonts w:ascii="Arial" w:hAnsi="Arial" w:cs="Arial"/>
                <w:b/>
                <w:i/>
                <w:sz w:val="20"/>
                <w:szCs w:val="20"/>
              </w:rPr>
              <w:t>Burnout</w:t>
            </w:r>
            <w:r w:rsidRPr="00E80A00">
              <w:rPr>
                <w:rFonts w:ascii="Arial" w:hAnsi="Arial" w:cs="Arial"/>
                <w:b/>
                <w:sz w:val="20"/>
                <w:szCs w:val="20"/>
              </w:rPr>
              <w:t>) Belajar Bagi Mahasiswa Universitas Negeri Yogyakarta</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r w:rsidRPr="00E80A00">
              <w:rPr>
                <w:rFonts w:ascii="Arial" w:hAnsi="Arial" w:cs="Arial"/>
                <w:sz w:val="20"/>
                <w:szCs w:val="20"/>
              </w:rPr>
              <w:t>2.</w:t>
            </w:r>
          </w:p>
        </w:tc>
        <w:tc>
          <w:tcPr>
            <w:tcW w:w="3066" w:type="dxa"/>
          </w:tcPr>
          <w:p w:rsidR="00092297" w:rsidRPr="00E80A00" w:rsidRDefault="00092297" w:rsidP="00092297">
            <w:pPr>
              <w:rPr>
                <w:rFonts w:ascii="Arial" w:hAnsi="Arial" w:cs="Arial"/>
                <w:sz w:val="20"/>
                <w:szCs w:val="20"/>
              </w:rPr>
            </w:pPr>
            <w:r w:rsidRPr="00E80A00">
              <w:rPr>
                <w:rFonts w:ascii="Arial" w:hAnsi="Arial" w:cs="Arial"/>
                <w:sz w:val="20"/>
                <w:szCs w:val="20"/>
              </w:rPr>
              <w:t>Ketua Peneliti :</w:t>
            </w:r>
          </w:p>
        </w:tc>
        <w:tc>
          <w:tcPr>
            <w:tcW w:w="283" w:type="dxa"/>
          </w:tcPr>
          <w:p w:rsidR="00092297" w:rsidRPr="00E80A00" w:rsidRDefault="00092297" w:rsidP="00092297">
            <w:pPr>
              <w:rPr>
                <w:rFonts w:ascii="Arial" w:hAnsi="Arial" w:cs="Arial"/>
                <w:sz w:val="20"/>
                <w:szCs w:val="20"/>
              </w:rPr>
            </w:pPr>
          </w:p>
        </w:tc>
        <w:tc>
          <w:tcPr>
            <w:tcW w:w="5670" w:type="dxa"/>
          </w:tcPr>
          <w:p w:rsidR="00092297" w:rsidRPr="00E80A00" w:rsidRDefault="00092297" w:rsidP="00092297">
            <w:pPr>
              <w:rPr>
                <w:rFonts w:ascii="Arial" w:hAnsi="Arial" w:cs="Arial"/>
                <w:sz w:val="20"/>
                <w:szCs w:val="20"/>
              </w:rPr>
            </w:pP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p>
        </w:tc>
        <w:tc>
          <w:tcPr>
            <w:tcW w:w="3066" w:type="dxa"/>
          </w:tcPr>
          <w:p w:rsidR="00092297" w:rsidRPr="00E80A00" w:rsidRDefault="00092297" w:rsidP="00092297">
            <w:pPr>
              <w:pStyle w:val="ListParagraph"/>
              <w:numPr>
                <w:ilvl w:val="0"/>
                <w:numId w:val="20"/>
              </w:numPr>
              <w:ind w:left="317" w:hanging="284"/>
              <w:rPr>
                <w:rFonts w:ascii="Arial" w:hAnsi="Arial" w:cs="Arial"/>
                <w:sz w:val="20"/>
                <w:szCs w:val="20"/>
              </w:rPr>
            </w:pPr>
            <w:r w:rsidRPr="00E80A00">
              <w:rPr>
                <w:rFonts w:ascii="Arial" w:hAnsi="Arial" w:cs="Arial"/>
                <w:sz w:val="20"/>
                <w:szCs w:val="20"/>
              </w:rPr>
              <w:t>Nama Lengkap</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Prof. Darmiyati Zuchdi,Ed.D</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p>
        </w:tc>
        <w:tc>
          <w:tcPr>
            <w:tcW w:w="3066" w:type="dxa"/>
          </w:tcPr>
          <w:p w:rsidR="00092297" w:rsidRPr="00E80A00" w:rsidRDefault="00092297" w:rsidP="00092297">
            <w:pPr>
              <w:pStyle w:val="ListParagraph"/>
              <w:numPr>
                <w:ilvl w:val="0"/>
                <w:numId w:val="20"/>
              </w:numPr>
              <w:ind w:left="317" w:hanging="284"/>
              <w:rPr>
                <w:rFonts w:ascii="Arial" w:hAnsi="Arial" w:cs="Arial"/>
                <w:sz w:val="20"/>
                <w:szCs w:val="20"/>
              </w:rPr>
            </w:pPr>
            <w:r w:rsidRPr="00E80A00">
              <w:rPr>
                <w:rFonts w:ascii="Arial" w:hAnsi="Arial" w:cs="Arial"/>
                <w:sz w:val="20"/>
                <w:szCs w:val="20"/>
              </w:rPr>
              <w:t>Jabatan</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Guru Besar</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p>
        </w:tc>
        <w:tc>
          <w:tcPr>
            <w:tcW w:w="3066" w:type="dxa"/>
          </w:tcPr>
          <w:p w:rsidR="00092297" w:rsidRPr="00E80A00" w:rsidRDefault="00092297" w:rsidP="00092297">
            <w:pPr>
              <w:pStyle w:val="ListParagraph"/>
              <w:numPr>
                <w:ilvl w:val="0"/>
                <w:numId w:val="20"/>
              </w:numPr>
              <w:ind w:left="317" w:hanging="284"/>
              <w:rPr>
                <w:rFonts w:ascii="Arial" w:hAnsi="Arial" w:cs="Arial"/>
                <w:sz w:val="20"/>
                <w:szCs w:val="20"/>
              </w:rPr>
            </w:pPr>
            <w:r w:rsidRPr="00E80A00">
              <w:rPr>
                <w:rFonts w:ascii="Arial" w:hAnsi="Arial" w:cs="Arial"/>
                <w:sz w:val="20"/>
                <w:szCs w:val="20"/>
              </w:rPr>
              <w:t>Jurusan</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Pendidikan Bahasa dan Sastra Indonesia</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p>
        </w:tc>
        <w:tc>
          <w:tcPr>
            <w:tcW w:w="3066" w:type="dxa"/>
          </w:tcPr>
          <w:p w:rsidR="00092297" w:rsidRPr="00E80A00" w:rsidRDefault="00092297" w:rsidP="00092297">
            <w:pPr>
              <w:pStyle w:val="ListParagraph"/>
              <w:numPr>
                <w:ilvl w:val="0"/>
                <w:numId w:val="20"/>
              </w:numPr>
              <w:ind w:left="317" w:hanging="284"/>
              <w:rPr>
                <w:rFonts w:ascii="Arial" w:hAnsi="Arial" w:cs="Arial"/>
                <w:sz w:val="20"/>
                <w:szCs w:val="20"/>
              </w:rPr>
            </w:pPr>
            <w:r w:rsidRPr="00E80A00">
              <w:rPr>
                <w:rFonts w:ascii="Arial" w:hAnsi="Arial" w:cs="Arial"/>
                <w:sz w:val="20"/>
                <w:szCs w:val="20"/>
              </w:rPr>
              <w:t>Alamat Surat</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Fakultas Bahasa dan Sastra Universitas Negeri Yogyakarta Jalan Colombo No.1 Yogyakarta</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p>
        </w:tc>
        <w:tc>
          <w:tcPr>
            <w:tcW w:w="3066" w:type="dxa"/>
          </w:tcPr>
          <w:p w:rsidR="00092297" w:rsidRPr="00E80A00" w:rsidRDefault="00092297" w:rsidP="00092297">
            <w:pPr>
              <w:pStyle w:val="ListParagraph"/>
              <w:numPr>
                <w:ilvl w:val="0"/>
                <w:numId w:val="20"/>
              </w:numPr>
              <w:ind w:left="317" w:hanging="284"/>
              <w:rPr>
                <w:rFonts w:ascii="Arial" w:hAnsi="Arial" w:cs="Arial"/>
                <w:sz w:val="20"/>
                <w:szCs w:val="20"/>
              </w:rPr>
            </w:pPr>
            <w:r w:rsidRPr="00E80A00">
              <w:rPr>
                <w:rFonts w:ascii="Arial" w:hAnsi="Arial" w:cs="Arial"/>
                <w:sz w:val="20"/>
                <w:szCs w:val="20"/>
              </w:rPr>
              <w:t>Telepon Rumah/Kantor/HP</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(0274) 584132 / 568168 / 0812 295 9808</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p>
        </w:tc>
        <w:tc>
          <w:tcPr>
            <w:tcW w:w="3066" w:type="dxa"/>
          </w:tcPr>
          <w:p w:rsidR="00092297" w:rsidRPr="00E80A00" w:rsidRDefault="00092297" w:rsidP="00092297">
            <w:pPr>
              <w:pStyle w:val="ListParagraph"/>
              <w:numPr>
                <w:ilvl w:val="0"/>
                <w:numId w:val="20"/>
              </w:numPr>
              <w:ind w:left="317" w:hanging="284"/>
              <w:rPr>
                <w:rFonts w:ascii="Arial" w:hAnsi="Arial" w:cs="Arial"/>
                <w:sz w:val="20"/>
                <w:szCs w:val="20"/>
              </w:rPr>
            </w:pPr>
            <w:r w:rsidRPr="00E80A00">
              <w:rPr>
                <w:rFonts w:ascii="Arial" w:hAnsi="Arial" w:cs="Arial"/>
                <w:sz w:val="20"/>
                <w:szCs w:val="20"/>
              </w:rPr>
              <w:t>Fax</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(0274) 584132</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p>
        </w:tc>
        <w:tc>
          <w:tcPr>
            <w:tcW w:w="3066" w:type="dxa"/>
          </w:tcPr>
          <w:p w:rsidR="00092297" w:rsidRPr="00E80A00" w:rsidRDefault="00092297" w:rsidP="00092297">
            <w:pPr>
              <w:pStyle w:val="ListParagraph"/>
              <w:numPr>
                <w:ilvl w:val="0"/>
                <w:numId w:val="20"/>
              </w:numPr>
              <w:ind w:left="317" w:hanging="284"/>
              <w:rPr>
                <w:rFonts w:ascii="Arial" w:hAnsi="Arial" w:cs="Arial"/>
                <w:sz w:val="20"/>
                <w:szCs w:val="20"/>
              </w:rPr>
            </w:pPr>
            <w:r w:rsidRPr="00E80A00">
              <w:rPr>
                <w:rFonts w:ascii="Arial" w:hAnsi="Arial" w:cs="Arial"/>
                <w:sz w:val="20"/>
                <w:szCs w:val="20"/>
              </w:rPr>
              <w:t>E-mail</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225874" w:rsidP="00092297">
            <w:pPr>
              <w:rPr>
                <w:rFonts w:ascii="Arial" w:hAnsi="Arial" w:cs="Arial"/>
                <w:sz w:val="20"/>
                <w:szCs w:val="20"/>
              </w:rPr>
            </w:pPr>
            <w:hyperlink r:id="rId8" w:history="1">
              <w:r w:rsidR="00092297" w:rsidRPr="00E80A00">
                <w:rPr>
                  <w:rStyle w:val="Hyperlink"/>
                  <w:rFonts w:ascii="Arial" w:hAnsi="Arial" w:cs="Arial"/>
                  <w:sz w:val="20"/>
                  <w:szCs w:val="20"/>
                </w:rPr>
                <w:t>darmiyatiz@yahoo.com</w:t>
              </w:r>
            </w:hyperlink>
          </w:p>
        </w:tc>
      </w:tr>
      <w:tr w:rsidR="00092297" w:rsidRPr="00E80A00" w:rsidTr="00E80A00">
        <w:tc>
          <w:tcPr>
            <w:tcW w:w="534" w:type="dxa"/>
          </w:tcPr>
          <w:p w:rsidR="00092297" w:rsidRPr="00E80A00" w:rsidRDefault="00092297" w:rsidP="00092297">
            <w:pPr>
              <w:jc w:val="center"/>
              <w:rPr>
                <w:rFonts w:ascii="Arial" w:hAnsi="Arial" w:cs="Arial"/>
                <w:sz w:val="20"/>
                <w:szCs w:val="20"/>
              </w:rPr>
            </w:pPr>
            <w:r w:rsidRPr="00E80A00">
              <w:rPr>
                <w:rFonts w:ascii="Arial" w:hAnsi="Arial" w:cs="Arial"/>
                <w:sz w:val="20"/>
                <w:szCs w:val="20"/>
              </w:rPr>
              <w:t>3.</w:t>
            </w:r>
          </w:p>
        </w:tc>
        <w:tc>
          <w:tcPr>
            <w:tcW w:w="3066" w:type="dxa"/>
          </w:tcPr>
          <w:p w:rsidR="00092297" w:rsidRPr="00E80A00" w:rsidRDefault="00092297" w:rsidP="00092297">
            <w:pPr>
              <w:rPr>
                <w:rFonts w:ascii="Arial" w:hAnsi="Arial" w:cs="Arial"/>
                <w:sz w:val="20"/>
                <w:szCs w:val="20"/>
              </w:rPr>
            </w:pPr>
            <w:r w:rsidRPr="00E80A00">
              <w:rPr>
                <w:rFonts w:ascii="Arial" w:hAnsi="Arial" w:cs="Arial"/>
                <w:sz w:val="20"/>
                <w:szCs w:val="20"/>
              </w:rPr>
              <w:t xml:space="preserve">Tema Payung Penelitian </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Pendidikan:Afektif/watak/kepribadian/nurani</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r w:rsidRPr="00E80A00">
              <w:rPr>
                <w:rFonts w:ascii="Arial" w:hAnsi="Arial" w:cs="Arial"/>
                <w:sz w:val="20"/>
                <w:szCs w:val="20"/>
              </w:rPr>
              <w:t>4.</w:t>
            </w:r>
          </w:p>
        </w:tc>
        <w:tc>
          <w:tcPr>
            <w:tcW w:w="3066" w:type="dxa"/>
          </w:tcPr>
          <w:p w:rsidR="00092297" w:rsidRPr="00E80A00" w:rsidRDefault="00092297" w:rsidP="00092297">
            <w:pPr>
              <w:rPr>
                <w:rFonts w:ascii="Arial" w:hAnsi="Arial" w:cs="Arial"/>
                <w:sz w:val="20"/>
                <w:szCs w:val="20"/>
              </w:rPr>
            </w:pPr>
            <w:r w:rsidRPr="00E80A00">
              <w:rPr>
                <w:rFonts w:ascii="Arial" w:hAnsi="Arial" w:cs="Arial"/>
                <w:sz w:val="20"/>
                <w:szCs w:val="20"/>
              </w:rPr>
              <w:t>Skim Penelitian</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r w:rsidRPr="00E80A00">
              <w:rPr>
                <w:rFonts w:ascii="Arial" w:hAnsi="Arial" w:cs="Arial"/>
                <w:sz w:val="20"/>
                <w:szCs w:val="20"/>
              </w:rPr>
              <w:t>5.</w:t>
            </w:r>
          </w:p>
        </w:tc>
        <w:tc>
          <w:tcPr>
            <w:tcW w:w="3066" w:type="dxa"/>
          </w:tcPr>
          <w:p w:rsidR="00092297" w:rsidRPr="00E80A00" w:rsidRDefault="00092297" w:rsidP="00092297">
            <w:pPr>
              <w:rPr>
                <w:rFonts w:ascii="Arial" w:hAnsi="Arial" w:cs="Arial"/>
                <w:sz w:val="20"/>
                <w:szCs w:val="20"/>
              </w:rPr>
            </w:pPr>
            <w:r w:rsidRPr="00E80A00">
              <w:rPr>
                <w:rFonts w:ascii="Arial" w:hAnsi="Arial" w:cs="Arial"/>
                <w:sz w:val="20"/>
                <w:szCs w:val="20"/>
              </w:rPr>
              <w:t>Program Strategis Nasional</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r>
      <w:tr w:rsidR="00092297" w:rsidRPr="00E80A00" w:rsidTr="00E80A00">
        <w:tc>
          <w:tcPr>
            <w:tcW w:w="534" w:type="dxa"/>
            <w:vAlign w:val="center"/>
          </w:tcPr>
          <w:p w:rsidR="00092297" w:rsidRPr="00E80A00" w:rsidRDefault="00092297" w:rsidP="00092297">
            <w:pPr>
              <w:jc w:val="center"/>
              <w:rPr>
                <w:rFonts w:ascii="Arial" w:hAnsi="Arial" w:cs="Arial"/>
                <w:sz w:val="20"/>
                <w:szCs w:val="20"/>
              </w:rPr>
            </w:pPr>
            <w:r w:rsidRPr="00E80A00">
              <w:rPr>
                <w:rFonts w:ascii="Arial" w:hAnsi="Arial" w:cs="Arial"/>
                <w:sz w:val="20"/>
                <w:szCs w:val="20"/>
              </w:rPr>
              <w:t>6.</w:t>
            </w:r>
          </w:p>
        </w:tc>
        <w:tc>
          <w:tcPr>
            <w:tcW w:w="3066" w:type="dxa"/>
          </w:tcPr>
          <w:p w:rsidR="00092297" w:rsidRPr="00E80A00" w:rsidRDefault="00092297" w:rsidP="00092297">
            <w:pPr>
              <w:rPr>
                <w:rFonts w:ascii="Arial" w:hAnsi="Arial" w:cs="Arial"/>
                <w:sz w:val="20"/>
                <w:szCs w:val="20"/>
              </w:rPr>
            </w:pPr>
            <w:r w:rsidRPr="00E80A00">
              <w:rPr>
                <w:rFonts w:ascii="Arial" w:hAnsi="Arial" w:cs="Arial"/>
                <w:sz w:val="20"/>
                <w:szCs w:val="20"/>
              </w:rPr>
              <w:t>Program Keilmuan/Penelitian</w:t>
            </w:r>
          </w:p>
        </w:tc>
        <w:tc>
          <w:tcPr>
            <w:tcW w:w="283" w:type="dxa"/>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670" w:type="dxa"/>
          </w:tcPr>
          <w:p w:rsidR="00092297" w:rsidRPr="00E80A00" w:rsidRDefault="00092297" w:rsidP="00092297">
            <w:pPr>
              <w:rPr>
                <w:rFonts w:ascii="Arial" w:hAnsi="Arial" w:cs="Arial"/>
                <w:sz w:val="20"/>
                <w:szCs w:val="20"/>
              </w:rPr>
            </w:pPr>
            <w:r w:rsidRPr="00E80A00">
              <w:rPr>
                <w:rFonts w:ascii="Arial" w:hAnsi="Arial" w:cs="Arial"/>
                <w:sz w:val="20"/>
                <w:szCs w:val="20"/>
              </w:rPr>
              <w:t>Pendidikan</w:t>
            </w:r>
          </w:p>
        </w:tc>
      </w:tr>
    </w:tbl>
    <w:p w:rsidR="00092297" w:rsidRPr="00E80A00" w:rsidRDefault="00092297" w:rsidP="00E80A00">
      <w:pPr>
        <w:spacing w:after="0" w:line="240" w:lineRule="auto"/>
        <w:ind w:left="-450"/>
        <w:rPr>
          <w:rFonts w:ascii="Arial" w:hAnsi="Arial" w:cs="Arial"/>
          <w:sz w:val="20"/>
          <w:szCs w:val="20"/>
        </w:rPr>
      </w:pPr>
      <w:r w:rsidRPr="00E80A00">
        <w:rPr>
          <w:rFonts w:ascii="Arial" w:hAnsi="Arial" w:cs="Arial"/>
          <w:sz w:val="20"/>
          <w:szCs w:val="20"/>
        </w:rPr>
        <w:t xml:space="preserve"> 7.      Tim Peneliti :</w:t>
      </w:r>
    </w:p>
    <w:tbl>
      <w:tblPr>
        <w:tblStyle w:val="TableGrid"/>
        <w:tblW w:w="8163" w:type="dxa"/>
        <w:tblInd w:w="198" w:type="dxa"/>
        <w:tblLook w:val="04A0"/>
      </w:tblPr>
      <w:tblGrid>
        <w:gridCol w:w="567"/>
        <w:gridCol w:w="2736"/>
        <w:gridCol w:w="2340"/>
        <w:gridCol w:w="2520"/>
      </w:tblGrid>
      <w:tr w:rsidR="00092297" w:rsidRPr="00E80A00" w:rsidTr="00E80A00">
        <w:trPr>
          <w:trHeight w:val="392"/>
        </w:trPr>
        <w:tc>
          <w:tcPr>
            <w:tcW w:w="567" w:type="dxa"/>
            <w:shd w:val="clear" w:color="auto" w:fill="D9D9D9" w:themeFill="background1" w:themeFillShade="D9"/>
            <w:vAlign w:val="center"/>
          </w:tcPr>
          <w:p w:rsidR="00092297" w:rsidRPr="00E80A00" w:rsidRDefault="00092297" w:rsidP="00BA5E85">
            <w:pPr>
              <w:jc w:val="center"/>
              <w:rPr>
                <w:rFonts w:ascii="Arial" w:hAnsi="Arial" w:cs="Arial"/>
                <w:b/>
                <w:sz w:val="20"/>
                <w:szCs w:val="20"/>
              </w:rPr>
            </w:pPr>
            <w:r w:rsidRPr="00E80A00">
              <w:rPr>
                <w:rFonts w:ascii="Arial" w:hAnsi="Arial" w:cs="Arial"/>
                <w:b/>
                <w:sz w:val="20"/>
                <w:szCs w:val="20"/>
              </w:rPr>
              <w:t>No</w:t>
            </w:r>
          </w:p>
        </w:tc>
        <w:tc>
          <w:tcPr>
            <w:tcW w:w="2736" w:type="dxa"/>
            <w:shd w:val="clear" w:color="auto" w:fill="D9D9D9" w:themeFill="background1" w:themeFillShade="D9"/>
            <w:vAlign w:val="center"/>
          </w:tcPr>
          <w:p w:rsidR="00092297" w:rsidRPr="00E80A00" w:rsidRDefault="00092297" w:rsidP="00BA5E85">
            <w:pPr>
              <w:jc w:val="center"/>
              <w:rPr>
                <w:rFonts w:ascii="Arial" w:hAnsi="Arial" w:cs="Arial"/>
                <w:b/>
                <w:sz w:val="20"/>
                <w:szCs w:val="20"/>
              </w:rPr>
            </w:pPr>
            <w:r w:rsidRPr="00E80A00">
              <w:rPr>
                <w:rFonts w:ascii="Arial" w:hAnsi="Arial" w:cs="Arial"/>
                <w:b/>
                <w:sz w:val="20"/>
                <w:szCs w:val="20"/>
              </w:rPr>
              <w:t>Nama dan Gelar</w:t>
            </w:r>
          </w:p>
        </w:tc>
        <w:tc>
          <w:tcPr>
            <w:tcW w:w="2340" w:type="dxa"/>
            <w:shd w:val="clear" w:color="auto" w:fill="D9D9D9" w:themeFill="background1" w:themeFillShade="D9"/>
            <w:vAlign w:val="center"/>
          </w:tcPr>
          <w:p w:rsidR="00092297" w:rsidRPr="00E80A00" w:rsidRDefault="00092297" w:rsidP="00BA5E85">
            <w:pPr>
              <w:jc w:val="center"/>
              <w:rPr>
                <w:rFonts w:ascii="Arial" w:hAnsi="Arial" w:cs="Arial"/>
                <w:b/>
                <w:sz w:val="20"/>
                <w:szCs w:val="20"/>
              </w:rPr>
            </w:pPr>
            <w:r w:rsidRPr="00E80A00">
              <w:rPr>
                <w:rFonts w:ascii="Arial" w:hAnsi="Arial" w:cs="Arial"/>
                <w:b/>
                <w:sz w:val="20"/>
                <w:szCs w:val="20"/>
              </w:rPr>
              <w:t>NIP</w:t>
            </w:r>
          </w:p>
        </w:tc>
        <w:tc>
          <w:tcPr>
            <w:tcW w:w="2520" w:type="dxa"/>
            <w:shd w:val="clear" w:color="auto" w:fill="D9D9D9" w:themeFill="background1" w:themeFillShade="D9"/>
            <w:vAlign w:val="center"/>
          </w:tcPr>
          <w:p w:rsidR="00092297" w:rsidRPr="00E80A00" w:rsidRDefault="00092297" w:rsidP="00BA5E85">
            <w:pPr>
              <w:jc w:val="center"/>
              <w:rPr>
                <w:rFonts w:ascii="Arial" w:hAnsi="Arial" w:cs="Arial"/>
                <w:b/>
                <w:sz w:val="20"/>
                <w:szCs w:val="20"/>
              </w:rPr>
            </w:pPr>
            <w:r w:rsidRPr="00E80A00">
              <w:rPr>
                <w:rFonts w:ascii="Arial" w:hAnsi="Arial" w:cs="Arial"/>
                <w:b/>
                <w:sz w:val="20"/>
                <w:szCs w:val="20"/>
              </w:rPr>
              <w:t>Bidang Keahlian</w:t>
            </w:r>
          </w:p>
        </w:tc>
      </w:tr>
      <w:tr w:rsidR="00092297" w:rsidRPr="00E80A00" w:rsidTr="00E80A00">
        <w:trPr>
          <w:trHeight w:val="427"/>
        </w:trPr>
        <w:tc>
          <w:tcPr>
            <w:tcW w:w="567" w:type="dxa"/>
            <w:vAlign w:val="center"/>
          </w:tcPr>
          <w:p w:rsidR="00092297" w:rsidRPr="00E80A00" w:rsidRDefault="00092297" w:rsidP="00BA5E85">
            <w:pPr>
              <w:jc w:val="center"/>
              <w:rPr>
                <w:rFonts w:ascii="Arial" w:hAnsi="Arial" w:cs="Arial"/>
                <w:sz w:val="20"/>
                <w:szCs w:val="20"/>
              </w:rPr>
            </w:pPr>
            <w:r w:rsidRPr="00E80A00">
              <w:rPr>
                <w:rFonts w:ascii="Arial" w:hAnsi="Arial" w:cs="Arial"/>
                <w:sz w:val="20"/>
                <w:szCs w:val="20"/>
              </w:rPr>
              <w:t>1</w:t>
            </w:r>
          </w:p>
        </w:tc>
        <w:tc>
          <w:tcPr>
            <w:tcW w:w="2736" w:type="dxa"/>
            <w:vAlign w:val="center"/>
          </w:tcPr>
          <w:p w:rsidR="00092297" w:rsidRPr="00E80A00" w:rsidRDefault="00092297" w:rsidP="00BA5E85">
            <w:pPr>
              <w:rPr>
                <w:rFonts w:ascii="Arial" w:hAnsi="Arial" w:cs="Arial"/>
                <w:sz w:val="20"/>
                <w:szCs w:val="20"/>
              </w:rPr>
            </w:pPr>
            <w:r w:rsidRPr="00E80A00">
              <w:rPr>
                <w:rFonts w:ascii="Arial" w:hAnsi="Arial" w:cs="Arial"/>
                <w:sz w:val="20"/>
                <w:szCs w:val="20"/>
              </w:rPr>
              <w:t>Diana Septi Purnama,M.Pd</w:t>
            </w:r>
          </w:p>
        </w:tc>
        <w:tc>
          <w:tcPr>
            <w:tcW w:w="2340" w:type="dxa"/>
            <w:vAlign w:val="center"/>
          </w:tcPr>
          <w:p w:rsidR="00092297" w:rsidRPr="00E80A00" w:rsidRDefault="00092297" w:rsidP="00BA5E85">
            <w:pPr>
              <w:rPr>
                <w:rFonts w:ascii="Arial" w:hAnsi="Arial" w:cs="Arial"/>
                <w:sz w:val="20"/>
                <w:szCs w:val="20"/>
              </w:rPr>
            </w:pPr>
            <w:r w:rsidRPr="00E80A00">
              <w:rPr>
                <w:rFonts w:ascii="Arial" w:hAnsi="Arial" w:cs="Arial"/>
                <w:sz w:val="20"/>
                <w:szCs w:val="20"/>
              </w:rPr>
              <w:t>19730925 200501 2001</w:t>
            </w:r>
          </w:p>
        </w:tc>
        <w:tc>
          <w:tcPr>
            <w:tcW w:w="2520" w:type="dxa"/>
            <w:vAlign w:val="center"/>
          </w:tcPr>
          <w:p w:rsidR="00092297" w:rsidRPr="00E80A00" w:rsidRDefault="00092297" w:rsidP="00BA5E85">
            <w:pPr>
              <w:rPr>
                <w:rFonts w:ascii="Arial" w:hAnsi="Arial" w:cs="Arial"/>
                <w:sz w:val="20"/>
                <w:szCs w:val="20"/>
              </w:rPr>
            </w:pPr>
            <w:r w:rsidRPr="00E80A00">
              <w:rPr>
                <w:rFonts w:ascii="Arial" w:hAnsi="Arial" w:cs="Arial"/>
                <w:sz w:val="20"/>
                <w:szCs w:val="20"/>
              </w:rPr>
              <w:t>Bimbingan Pribadi Sosial</w:t>
            </w:r>
          </w:p>
        </w:tc>
      </w:tr>
      <w:tr w:rsidR="00092297" w:rsidRPr="00E80A00" w:rsidTr="00E80A00">
        <w:trPr>
          <w:trHeight w:val="419"/>
        </w:trPr>
        <w:tc>
          <w:tcPr>
            <w:tcW w:w="567" w:type="dxa"/>
            <w:vAlign w:val="center"/>
          </w:tcPr>
          <w:p w:rsidR="00092297" w:rsidRPr="00E80A00" w:rsidRDefault="00092297" w:rsidP="00BA5E85">
            <w:pPr>
              <w:jc w:val="center"/>
              <w:rPr>
                <w:rFonts w:ascii="Arial" w:hAnsi="Arial" w:cs="Arial"/>
                <w:sz w:val="20"/>
                <w:szCs w:val="20"/>
              </w:rPr>
            </w:pPr>
            <w:r w:rsidRPr="00E80A00">
              <w:rPr>
                <w:rFonts w:ascii="Arial" w:hAnsi="Arial" w:cs="Arial"/>
                <w:sz w:val="20"/>
                <w:szCs w:val="20"/>
              </w:rPr>
              <w:t>2</w:t>
            </w:r>
          </w:p>
        </w:tc>
        <w:tc>
          <w:tcPr>
            <w:tcW w:w="2736" w:type="dxa"/>
            <w:vAlign w:val="center"/>
          </w:tcPr>
          <w:p w:rsidR="00092297" w:rsidRPr="00E80A00" w:rsidRDefault="00092297" w:rsidP="00BA5E85">
            <w:pPr>
              <w:tabs>
                <w:tab w:val="left" w:pos="2835"/>
                <w:tab w:val="left" w:pos="3261"/>
              </w:tabs>
              <w:ind w:left="907" w:hanging="907"/>
              <w:rPr>
                <w:rFonts w:ascii="Arial" w:hAnsi="Arial" w:cs="Arial"/>
                <w:sz w:val="20"/>
                <w:szCs w:val="20"/>
                <w:lang w:val="fi-FI"/>
              </w:rPr>
            </w:pPr>
            <w:r w:rsidRPr="00E80A00">
              <w:rPr>
                <w:rFonts w:ascii="Arial" w:hAnsi="Arial" w:cs="Arial"/>
                <w:sz w:val="20"/>
                <w:szCs w:val="20"/>
                <w:lang w:val="fi-FI"/>
              </w:rPr>
              <w:t>Eva Imania Eliasa,M.Pd</w:t>
            </w:r>
          </w:p>
        </w:tc>
        <w:tc>
          <w:tcPr>
            <w:tcW w:w="2340" w:type="dxa"/>
            <w:vAlign w:val="center"/>
          </w:tcPr>
          <w:p w:rsidR="00092297" w:rsidRPr="00E80A00" w:rsidRDefault="00092297" w:rsidP="00BA5E85">
            <w:pPr>
              <w:tabs>
                <w:tab w:val="left" w:pos="2835"/>
                <w:tab w:val="left" w:pos="3261"/>
              </w:tabs>
              <w:ind w:left="907" w:hanging="907"/>
              <w:rPr>
                <w:rFonts w:ascii="Arial" w:hAnsi="Arial" w:cs="Arial"/>
                <w:sz w:val="20"/>
                <w:szCs w:val="20"/>
                <w:lang w:val="pt-BR"/>
              </w:rPr>
            </w:pPr>
            <w:r w:rsidRPr="00E80A00">
              <w:rPr>
                <w:rFonts w:ascii="Arial" w:hAnsi="Arial" w:cs="Arial"/>
                <w:sz w:val="20"/>
                <w:szCs w:val="20"/>
                <w:lang w:val="pt-BR"/>
              </w:rPr>
              <w:t>19750717 200604 2001</w:t>
            </w:r>
          </w:p>
        </w:tc>
        <w:tc>
          <w:tcPr>
            <w:tcW w:w="2520" w:type="dxa"/>
            <w:vAlign w:val="center"/>
          </w:tcPr>
          <w:p w:rsidR="00092297" w:rsidRPr="00E80A00" w:rsidRDefault="00092297" w:rsidP="00BA5E85">
            <w:pPr>
              <w:rPr>
                <w:rFonts w:ascii="Arial" w:hAnsi="Arial" w:cs="Arial"/>
                <w:sz w:val="20"/>
                <w:szCs w:val="20"/>
              </w:rPr>
            </w:pPr>
            <w:r w:rsidRPr="00E80A00">
              <w:rPr>
                <w:rFonts w:ascii="Arial" w:hAnsi="Arial" w:cs="Arial"/>
                <w:sz w:val="20"/>
                <w:szCs w:val="20"/>
              </w:rPr>
              <w:t xml:space="preserve">Bimbingan </w:t>
            </w:r>
            <w:r w:rsidR="00E80A00" w:rsidRPr="00E80A00">
              <w:rPr>
                <w:rFonts w:ascii="Arial" w:hAnsi="Arial" w:cs="Arial"/>
                <w:sz w:val="20"/>
                <w:szCs w:val="20"/>
              </w:rPr>
              <w:t xml:space="preserve">dan </w:t>
            </w:r>
            <w:r w:rsidRPr="00E80A00">
              <w:rPr>
                <w:rFonts w:ascii="Arial" w:hAnsi="Arial" w:cs="Arial"/>
                <w:sz w:val="20"/>
                <w:szCs w:val="20"/>
              </w:rPr>
              <w:t>Konseling</w:t>
            </w:r>
          </w:p>
        </w:tc>
      </w:tr>
    </w:tbl>
    <w:p w:rsidR="00092297" w:rsidRPr="00E80A00" w:rsidRDefault="00092297" w:rsidP="00E80A00">
      <w:pPr>
        <w:spacing w:after="0" w:line="240" w:lineRule="auto"/>
        <w:ind w:left="-360"/>
        <w:rPr>
          <w:rFonts w:ascii="Arial" w:hAnsi="Arial" w:cs="Arial"/>
          <w:sz w:val="20"/>
          <w:szCs w:val="20"/>
        </w:rPr>
      </w:pPr>
      <w:r w:rsidRPr="00E80A00">
        <w:rPr>
          <w:rFonts w:ascii="Arial" w:hAnsi="Arial" w:cs="Arial"/>
          <w:sz w:val="20"/>
          <w:szCs w:val="20"/>
        </w:rPr>
        <w:t xml:space="preserve"> 8.  Mahasiswa yang terlibat :</w:t>
      </w:r>
    </w:p>
    <w:tbl>
      <w:tblPr>
        <w:tblStyle w:val="TableGrid"/>
        <w:tblW w:w="9719" w:type="dxa"/>
        <w:tblInd w:w="-522" w:type="dxa"/>
        <w:tblLook w:val="04A0"/>
      </w:tblPr>
      <w:tblGrid>
        <w:gridCol w:w="260"/>
        <w:gridCol w:w="460"/>
        <w:gridCol w:w="35"/>
        <w:gridCol w:w="532"/>
        <w:gridCol w:w="2643"/>
        <w:gridCol w:w="120"/>
        <w:gridCol w:w="163"/>
        <w:gridCol w:w="779"/>
        <w:gridCol w:w="1398"/>
        <w:gridCol w:w="2520"/>
        <w:gridCol w:w="464"/>
        <w:gridCol w:w="345"/>
      </w:tblGrid>
      <w:tr w:rsidR="00092297" w:rsidRPr="00E80A00" w:rsidTr="00BA5E85">
        <w:trPr>
          <w:gridBefore w:val="2"/>
          <w:gridAfter w:val="2"/>
          <w:wBefore w:w="720" w:type="dxa"/>
          <w:wAfter w:w="809" w:type="dxa"/>
          <w:trHeight w:val="392"/>
        </w:trPr>
        <w:tc>
          <w:tcPr>
            <w:tcW w:w="567" w:type="dxa"/>
            <w:gridSpan w:val="2"/>
            <w:shd w:val="clear" w:color="auto" w:fill="D9D9D9" w:themeFill="background1" w:themeFillShade="D9"/>
            <w:vAlign w:val="center"/>
          </w:tcPr>
          <w:p w:rsidR="00092297" w:rsidRPr="00E80A00" w:rsidRDefault="00092297" w:rsidP="00092297">
            <w:pPr>
              <w:jc w:val="center"/>
              <w:rPr>
                <w:rFonts w:ascii="Arial" w:hAnsi="Arial" w:cs="Arial"/>
                <w:b/>
                <w:sz w:val="20"/>
                <w:szCs w:val="20"/>
              </w:rPr>
            </w:pPr>
            <w:r w:rsidRPr="00E80A00">
              <w:rPr>
                <w:rFonts w:ascii="Arial" w:hAnsi="Arial" w:cs="Arial"/>
                <w:b/>
                <w:sz w:val="20"/>
                <w:szCs w:val="20"/>
              </w:rPr>
              <w:t>No</w:t>
            </w:r>
          </w:p>
        </w:tc>
        <w:tc>
          <w:tcPr>
            <w:tcW w:w="2763" w:type="dxa"/>
            <w:gridSpan w:val="2"/>
            <w:shd w:val="clear" w:color="auto" w:fill="D9D9D9" w:themeFill="background1" w:themeFillShade="D9"/>
            <w:vAlign w:val="center"/>
          </w:tcPr>
          <w:p w:rsidR="00092297" w:rsidRPr="00E80A00" w:rsidRDefault="00092297" w:rsidP="00092297">
            <w:pPr>
              <w:jc w:val="center"/>
              <w:rPr>
                <w:rFonts w:ascii="Arial" w:hAnsi="Arial" w:cs="Arial"/>
                <w:b/>
                <w:sz w:val="20"/>
                <w:szCs w:val="20"/>
              </w:rPr>
            </w:pPr>
            <w:r w:rsidRPr="00E80A00">
              <w:rPr>
                <w:rFonts w:ascii="Arial" w:hAnsi="Arial" w:cs="Arial"/>
                <w:b/>
                <w:sz w:val="20"/>
                <w:szCs w:val="20"/>
              </w:rPr>
              <w:t xml:space="preserve">Nama </w:t>
            </w:r>
          </w:p>
        </w:tc>
        <w:tc>
          <w:tcPr>
            <w:tcW w:w="2340" w:type="dxa"/>
            <w:gridSpan w:val="3"/>
            <w:shd w:val="clear" w:color="auto" w:fill="D9D9D9" w:themeFill="background1" w:themeFillShade="D9"/>
            <w:vAlign w:val="center"/>
          </w:tcPr>
          <w:p w:rsidR="00092297" w:rsidRPr="00E80A00" w:rsidRDefault="00092297" w:rsidP="00092297">
            <w:pPr>
              <w:jc w:val="center"/>
              <w:rPr>
                <w:rFonts w:ascii="Arial" w:hAnsi="Arial" w:cs="Arial"/>
                <w:b/>
                <w:sz w:val="20"/>
                <w:szCs w:val="20"/>
              </w:rPr>
            </w:pPr>
            <w:r w:rsidRPr="00E80A00">
              <w:rPr>
                <w:rFonts w:ascii="Arial" w:hAnsi="Arial" w:cs="Arial"/>
                <w:b/>
                <w:sz w:val="20"/>
                <w:szCs w:val="20"/>
              </w:rPr>
              <w:t>NIM</w:t>
            </w:r>
          </w:p>
        </w:tc>
        <w:tc>
          <w:tcPr>
            <w:tcW w:w="2520" w:type="dxa"/>
            <w:shd w:val="clear" w:color="auto" w:fill="D9D9D9" w:themeFill="background1" w:themeFillShade="D9"/>
            <w:vAlign w:val="center"/>
          </w:tcPr>
          <w:p w:rsidR="00092297" w:rsidRPr="00E80A00" w:rsidRDefault="00092297" w:rsidP="00092297">
            <w:pPr>
              <w:jc w:val="center"/>
              <w:rPr>
                <w:rFonts w:ascii="Arial" w:hAnsi="Arial" w:cs="Arial"/>
                <w:b/>
                <w:sz w:val="20"/>
                <w:szCs w:val="20"/>
              </w:rPr>
            </w:pPr>
            <w:r w:rsidRPr="00E80A00">
              <w:rPr>
                <w:rFonts w:ascii="Arial" w:hAnsi="Arial" w:cs="Arial"/>
                <w:b/>
                <w:sz w:val="20"/>
                <w:szCs w:val="20"/>
              </w:rPr>
              <w:t>Prodi</w:t>
            </w:r>
          </w:p>
        </w:tc>
      </w:tr>
      <w:tr w:rsidR="00092297" w:rsidRPr="00E80A00" w:rsidTr="00BA5E85">
        <w:trPr>
          <w:gridBefore w:val="2"/>
          <w:gridAfter w:val="2"/>
          <w:wBefore w:w="720" w:type="dxa"/>
          <w:wAfter w:w="809" w:type="dxa"/>
          <w:trHeight w:val="427"/>
        </w:trPr>
        <w:tc>
          <w:tcPr>
            <w:tcW w:w="567" w:type="dxa"/>
            <w:gridSpan w:val="2"/>
            <w:vAlign w:val="center"/>
          </w:tcPr>
          <w:p w:rsidR="00092297" w:rsidRPr="00E80A00" w:rsidRDefault="00092297" w:rsidP="00092297">
            <w:pPr>
              <w:jc w:val="center"/>
              <w:rPr>
                <w:rFonts w:ascii="Arial" w:hAnsi="Arial" w:cs="Arial"/>
                <w:sz w:val="20"/>
                <w:szCs w:val="20"/>
              </w:rPr>
            </w:pPr>
            <w:r w:rsidRPr="00E80A00">
              <w:rPr>
                <w:rFonts w:ascii="Arial" w:hAnsi="Arial" w:cs="Arial"/>
                <w:sz w:val="20"/>
                <w:szCs w:val="20"/>
              </w:rPr>
              <w:t>1</w:t>
            </w:r>
          </w:p>
        </w:tc>
        <w:tc>
          <w:tcPr>
            <w:tcW w:w="2763" w:type="dxa"/>
            <w:gridSpan w:val="2"/>
            <w:vAlign w:val="center"/>
          </w:tcPr>
          <w:p w:rsidR="00092297" w:rsidRPr="00E80A00" w:rsidRDefault="00092297" w:rsidP="00092297">
            <w:pPr>
              <w:rPr>
                <w:rFonts w:ascii="Arial" w:hAnsi="Arial" w:cs="Arial"/>
                <w:color w:val="000000"/>
                <w:sz w:val="20"/>
                <w:szCs w:val="20"/>
              </w:rPr>
            </w:pPr>
            <w:r w:rsidRPr="00E80A00">
              <w:rPr>
                <w:rFonts w:ascii="Arial" w:hAnsi="Arial" w:cs="Arial"/>
                <w:color w:val="000000"/>
                <w:sz w:val="20"/>
                <w:szCs w:val="20"/>
              </w:rPr>
              <w:t xml:space="preserve">Dian </w:t>
            </w:r>
          </w:p>
        </w:tc>
        <w:tc>
          <w:tcPr>
            <w:tcW w:w="2340" w:type="dxa"/>
            <w:gridSpan w:val="3"/>
            <w:vAlign w:val="center"/>
          </w:tcPr>
          <w:p w:rsidR="00092297" w:rsidRPr="00E80A00" w:rsidRDefault="00BA5E85" w:rsidP="00092297">
            <w:pPr>
              <w:jc w:val="center"/>
              <w:rPr>
                <w:rFonts w:ascii="Arial" w:hAnsi="Arial" w:cs="Arial"/>
                <w:color w:val="000000"/>
                <w:sz w:val="20"/>
                <w:szCs w:val="20"/>
              </w:rPr>
            </w:pPr>
            <w:r>
              <w:rPr>
                <w:rFonts w:ascii="Arial" w:hAnsi="Arial" w:cs="Arial"/>
                <w:color w:val="000000"/>
                <w:sz w:val="20"/>
                <w:szCs w:val="20"/>
              </w:rPr>
              <w:t>09104240005</w:t>
            </w:r>
          </w:p>
        </w:tc>
        <w:tc>
          <w:tcPr>
            <w:tcW w:w="2520" w:type="dxa"/>
            <w:vAlign w:val="center"/>
          </w:tcPr>
          <w:p w:rsidR="00092297" w:rsidRPr="00E80A00" w:rsidRDefault="00092297" w:rsidP="00092297">
            <w:pPr>
              <w:rPr>
                <w:rFonts w:ascii="Arial" w:hAnsi="Arial" w:cs="Arial"/>
                <w:sz w:val="20"/>
                <w:szCs w:val="20"/>
              </w:rPr>
            </w:pPr>
            <w:r w:rsidRPr="00E80A00">
              <w:rPr>
                <w:rFonts w:ascii="Arial" w:hAnsi="Arial" w:cs="Arial"/>
                <w:sz w:val="20"/>
                <w:szCs w:val="20"/>
              </w:rPr>
              <w:t>Bimbingan dan Konseling</w:t>
            </w:r>
          </w:p>
        </w:tc>
      </w:tr>
      <w:tr w:rsidR="00092297" w:rsidRPr="00E80A00" w:rsidTr="00BA5E85">
        <w:trPr>
          <w:gridBefore w:val="2"/>
          <w:gridAfter w:val="2"/>
          <w:wBefore w:w="720" w:type="dxa"/>
          <w:wAfter w:w="809" w:type="dxa"/>
          <w:trHeight w:val="427"/>
        </w:trPr>
        <w:tc>
          <w:tcPr>
            <w:tcW w:w="567" w:type="dxa"/>
            <w:gridSpan w:val="2"/>
            <w:vAlign w:val="center"/>
          </w:tcPr>
          <w:p w:rsidR="00092297" w:rsidRPr="00E80A00" w:rsidRDefault="00092297" w:rsidP="00092297">
            <w:pPr>
              <w:jc w:val="center"/>
              <w:rPr>
                <w:rFonts w:ascii="Arial" w:hAnsi="Arial" w:cs="Arial"/>
                <w:sz w:val="20"/>
                <w:szCs w:val="20"/>
              </w:rPr>
            </w:pPr>
            <w:r w:rsidRPr="00E80A00">
              <w:rPr>
                <w:rFonts w:ascii="Arial" w:hAnsi="Arial" w:cs="Arial"/>
                <w:sz w:val="20"/>
                <w:szCs w:val="20"/>
              </w:rPr>
              <w:t>2</w:t>
            </w:r>
          </w:p>
        </w:tc>
        <w:tc>
          <w:tcPr>
            <w:tcW w:w="2763" w:type="dxa"/>
            <w:gridSpan w:val="2"/>
            <w:vAlign w:val="center"/>
          </w:tcPr>
          <w:p w:rsidR="00092297" w:rsidRPr="00E80A00" w:rsidRDefault="00E80A00" w:rsidP="00092297">
            <w:pPr>
              <w:rPr>
                <w:rFonts w:ascii="Arial" w:hAnsi="Arial" w:cs="Arial"/>
                <w:color w:val="000000"/>
                <w:sz w:val="20"/>
                <w:szCs w:val="20"/>
              </w:rPr>
            </w:pPr>
            <w:r w:rsidRPr="00E80A00">
              <w:rPr>
                <w:rFonts w:ascii="Arial" w:hAnsi="Arial" w:cs="Arial"/>
                <w:color w:val="000000"/>
                <w:sz w:val="20"/>
                <w:szCs w:val="20"/>
              </w:rPr>
              <w:t>Rima</w:t>
            </w:r>
          </w:p>
        </w:tc>
        <w:tc>
          <w:tcPr>
            <w:tcW w:w="2340" w:type="dxa"/>
            <w:gridSpan w:val="3"/>
            <w:vAlign w:val="center"/>
          </w:tcPr>
          <w:p w:rsidR="00092297" w:rsidRPr="00E80A00" w:rsidRDefault="00E80A00" w:rsidP="00092297">
            <w:pPr>
              <w:jc w:val="center"/>
              <w:rPr>
                <w:rFonts w:ascii="Arial" w:hAnsi="Arial" w:cs="Arial"/>
                <w:color w:val="000000"/>
                <w:sz w:val="20"/>
                <w:szCs w:val="20"/>
              </w:rPr>
            </w:pPr>
            <w:r>
              <w:rPr>
                <w:rFonts w:ascii="Arial" w:hAnsi="Arial" w:cs="Arial"/>
                <w:color w:val="000000"/>
                <w:sz w:val="20"/>
                <w:szCs w:val="20"/>
              </w:rPr>
              <w:t>09104241008</w:t>
            </w:r>
          </w:p>
        </w:tc>
        <w:tc>
          <w:tcPr>
            <w:tcW w:w="2520" w:type="dxa"/>
            <w:vAlign w:val="center"/>
          </w:tcPr>
          <w:p w:rsidR="00092297" w:rsidRPr="00E80A00" w:rsidRDefault="00E80A00" w:rsidP="00092297">
            <w:pPr>
              <w:rPr>
                <w:rFonts w:ascii="Arial" w:hAnsi="Arial" w:cs="Arial"/>
                <w:sz w:val="20"/>
                <w:szCs w:val="20"/>
              </w:rPr>
            </w:pPr>
            <w:r>
              <w:rPr>
                <w:rFonts w:ascii="Arial" w:hAnsi="Arial" w:cs="Arial"/>
                <w:sz w:val="20"/>
                <w:szCs w:val="20"/>
              </w:rPr>
              <w:t>Bimbingan dan Konseling</w:t>
            </w:r>
          </w:p>
        </w:tc>
      </w:tr>
      <w:tr w:rsidR="00092297" w:rsidRPr="00E80A00" w:rsidTr="00BA5E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0" w:type="dxa"/>
        </w:trPr>
        <w:tc>
          <w:tcPr>
            <w:tcW w:w="495" w:type="dxa"/>
            <w:gridSpan w:val="2"/>
            <w:vAlign w:val="center"/>
          </w:tcPr>
          <w:p w:rsidR="00092297" w:rsidRPr="00E80A00" w:rsidRDefault="00092297" w:rsidP="00092297">
            <w:pPr>
              <w:rPr>
                <w:rFonts w:ascii="Arial" w:hAnsi="Arial" w:cs="Arial"/>
                <w:sz w:val="20"/>
                <w:szCs w:val="20"/>
              </w:rPr>
            </w:pPr>
            <w:r w:rsidRPr="00E80A00">
              <w:rPr>
                <w:rFonts w:ascii="Arial" w:hAnsi="Arial" w:cs="Arial"/>
                <w:sz w:val="20"/>
                <w:szCs w:val="20"/>
              </w:rPr>
              <w:t>9.</w:t>
            </w:r>
          </w:p>
        </w:tc>
        <w:tc>
          <w:tcPr>
            <w:tcW w:w="3175" w:type="dxa"/>
            <w:gridSpan w:val="2"/>
          </w:tcPr>
          <w:p w:rsidR="00092297" w:rsidRPr="00E80A00" w:rsidRDefault="00092297" w:rsidP="00092297">
            <w:pPr>
              <w:rPr>
                <w:rFonts w:ascii="Arial" w:hAnsi="Arial" w:cs="Arial"/>
                <w:sz w:val="20"/>
                <w:szCs w:val="20"/>
              </w:rPr>
            </w:pPr>
            <w:r w:rsidRPr="00E80A00">
              <w:rPr>
                <w:rFonts w:ascii="Arial" w:hAnsi="Arial" w:cs="Arial"/>
                <w:sz w:val="20"/>
                <w:szCs w:val="20"/>
              </w:rPr>
              <w:t>Lokasi Penelitian</w:t>
            </w:r>
          </w:p>
        </w:tc>
        <w:tc>
          <w:tcPr>
            <w:tcW w:w="283" w:type="dxa"/>
            <w:gridSpan w:val="2"/>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506" w:type="dxa"/>
            <w:gridSpan w:val="5"/>
          </w:tcPr>
          <w:p w:rsidR="00092297" w:rsidRPr="00E80A00" w:rsidRDefault="00092297" w:rsidP="00092297">
            <w:pPr>
              <w:rPr>
                <w:rFonts w:ascii="Arial" w:hAnsi="Arial" w:cs="Arial"/>
                <w:sz w:val="20"/>
                <w:szCs w:val="20"/>
              </w:rPr>
            </w:pPr>
            <w:r w:rsidRPr="00E80A00">
              <w:rPr>
                <w:rFonts w:ascii="Arial" w:hAnsi="Arial" w:cs="Arial"/>
                <w:sz w:val="20"/>
                <w:szCs w:val="20"/>
              </w:rPr>
              <w:t>Daerah Istimewa Yogyakarta</w:t>
            </w:r>
          </w:p>
        </w:tc>
      </w:tr>
      <w:tr w:rsidR="00092297" w:rsidRPr="00E80A00" w:rsidTr="00BA5E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0" w:type="dxa"/>
        </w:trPr>
        <w:tc>
          <w:tcPr>
            <w:tcW w:w="495" w:type="dxa"/>
            <w:gridSpan w:val="2"/>
            <w:vAlign w:val="center"/>
          </w:tcPr>
          <w:p w:rsidR="00092297" w:rsidRPr="00E80A00" w:rsidRDefault="00092297" w:rsidP="00092297">
            <w:pPr>
              <w:jc w:val="center"/>
              <w:rPr>
                <w:rFonts w:ascii="Arial" w:hAnsi="Arial" w:cs="Arial"/>
                <w:sz w:val="20"/>
                <w:szCs w:val="20"/>
              </w:rPr>
            </w:pPr>
            <w:r w:rsidRPr="00E80A00">
              <w:rPr>
                <w:rFonts w:ascii="Arial" w:hAnsi="Arial" w:cs="Arial"/>
                <w:sz w:val="20"/>
                <w:szCs w:val="20"/>
              </w:rPr>
              <w:t>10.</w:t>
            </w:r>
          </w:p>
        </w:tc>
        <w:tc>
          <w:tcPr>
            <w:tcW w:w="3175" w:type="dxa"/>
            <w:gridSpan w:val="2"/>
          </w:tcPr>
          <w:p w:rsidR="00092297" w:rsidRPr="00E80A00" w:rsidRDefault="00092297" w:rsidP="00092297">
            <w:pPr>
              <w:rPr>
                <w:rFonts w:ascii="Arial" w:hAnsi="Arial" w:cs="Arial"/>
                <w:sz w:val="20"/>
                <w:szCs w:val="20"/>
              </w:rPr>
            </w:pPr>
            <w:r w:rsidRPr="00E80A00">
              <w:rPr>
                <w:rFonts w:ascii="Arial" w:hAnsi="Arial" w:cs="Arial"/>
                <w:sz w:val="20"/>
                <w:szCs w:val="20"/>
              </w:rPr>
              <w:t>Waktu Penelitian</w:t>
            </w:r>
          </w:p>
        </w:tc>
        <w:tc>
          <w:tcPr>
            <w:tcW w:w="283" w:type="dxa"/>
            <w:gridSpan w:val="2"/>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506" w:type="dxa"/>
            <w:gridSpan w:val="5"/>
          </w:tcPr>
          <w:p w:rsidR="00092297" w:rsidRPr="00E80A00" w:rsidRDefault="00092297" w:rsidP="00092297">
            <w:pPr>
              <w:rPr>
                <w:rFonts w:ascii="Arial" w:hAnsi="Arial" w:cs="Arial"/>
                <w:sz w:val="20"/>
                <w:szCs w:val="20"/>
              </w:rPr>
            </w:pPr>
            <w:r w:rsidRPr="00E80A00">
              <w:rPr>
                <w:rFonts w:ascii="Arial" w:hAnsi="Arial" w:cs="Arial"/>
                <w:sz w:val="20"/>
                <w:szCs w:val="20"/>
              </w:rPr>
              <w:t xml:space="preserve">9 bulan  </w:t>
            </w:r>
          </w:p>
        </w:tc>
      </w:tr>
      <w:tr w:rsidR="00092297" w:rsidRPr="00E80A00" w:rsidTr="00BA5E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0" w:type="dxa"/>
        </w:trPr>
        <w:tc>
          <w:tcPr>
            <w:tcW w:w="495" w:type="dxa"/>
            <w:gridSpan w:val="2"/>
            <w:vAlign w:val="center"/>
          </w:tcPr>
          <w:p w:rsidR="00092297" w:rsidRPr="00E80A00" w:rsidRDefault="00092297" w:rsidP="00092297">
            <w:pPr>
              <w:jc w:val="center"/>
              <w:rPr>
                <w:rFonts w:ascii="Arial" w:hAnsi="Arial" w:cs="Arial"/>
                <w:sz w:val="20"/>
                <w:szCs w:val="20"/>
              </w:rPr>
            </w:pPr>
            <w:r w:rsidRPr="00E80A00">
              <w:rPr>
                <w:rFonts w:ascii="Arial" w:hAnsi="Arial" w:cs="Arial"/>
                <w:sz w:val="20"/>
                <w:szCs w:val="20"/>
              </w:rPr>
              <w:t>11.</w:t>
            </w:r>
          </w:p>
        </w:tc>
        <w:tc>
          <w:tcPr>
            <w:tcW w:w="3175" w:type="dxa"/>
            <w:gridSpan w:val="2"/>
          </w:tcPr>
          <w:p w:rsidR="00092297" w:rsidRPr="00E80A00" w:rsidRDefault="00092297" w:rsidP="00092297">
            <w:pPr>
              <w:rPr>
                <w:rFonts w:ascii="Arial" w:hAnsi="Arial" w:cs="Arial"/>
                <w:sz w:val="20"/>
                <w:szCs w:val="20"/>
              </w:rPr>
            </w:pPr>
            <w:r w:rsidRPr="00E80A00">
              <w:rPr>
                <w:rFonts w:ascii="Arial" w:hAnsi="Arial" w:cs="Arial"/>
                <w:sz w:val="20"/>
                <w:szCs w:val="20"/>
              </w:rPr>
              <w:t>Dana yang diusulkan</w:t>
            </w:r>
          </w:p>
        </w:tc>
        <w:tc>
          <w:tcPr>
            <w:tcW w:w="283" w:type="dxa"/>
            <w:gridSpan w:val="2"/>
          </w:tcPr>
          <w:p w:rsidR="00092297" w:rsidRPr="00E80A00" w:rsidRDefault="00092297" w:rsidP="00092297">
            <w:pPr>
              <w:rPr>
                <w:rFonts w:ascii="Arial" w:hAnsi="Arial" w:cs="Arial"/>
                <w:sz w:val="20"/>
                <w:szCs w:val="20"/>
              </w:rPr>
            </w:pPr>
            <w:r w:rsidRPr="00E80A00">
              <w:rPr>
                <w:rFonts w:ascii="Arial" w:hAnsi="Arial" w:cs="Arial"/>
                <w:sz w:val="20"/>
                <w:szCs w:val="20"/>
              </w:rPr>
              <w:t>:</w:t>
            </w:r>
          </w:p>
        </w:tc>
        <w:tc>
          <w:tcPr>
            <w:tcW w:w="5506" w:type="dxa"/>
            <w:gridSpan w:val="5"/>
          </w:tcPr>
          <w:p w:rsidR="00092297" w:rsidRPr="00E80A00" w:rsidRDefault="00092297" w:rsidP="00092297">
            <w:pPr>
              <w:rPr>
                <w:rFonts w:ascii="Arial" w:hAnsi="Arial" w:cs="Arial"/>
                <w:sz w:val="20"/>
                <w:szCs w:val="20"/>
              </w:rPr>
            </w:pPr>
            <w:r w:rsidRPr="00E80A00">
              <w:rPr>
                <w:rFonts w:ascii="Arial" w:hAnsi="Arial" w:cs="Arial"/>
                <w:sz w:val="20"/>
                <w:szCs w:val="20"/>
              </w:rPr>
              <w:t>Rp. 20.000.000,- (</w:t>
            </w:r>
            <w:r w:rsidRPr="00E80A00">
              <w:rPr>
                <w:rFonts w:ascii="Arial" w:hAnsi="Arial" w:cs="Arial"/>
                <w:i/>
                <w:sz w:val="20"/>
                <w:szCs w:val="20"/>
              </w:rPr>
              <w:t>Duapuluh Juta Rupiah</w:t>
            </w:r>
            <w:r w:rsidRPr="00E80A00">
              <w:rPr>
                <w:rFonts w:ascii="Arial" w:hAnsi="Arial" w:cs="Arial"/>
                <w:sz w:val="20"/>
                <w:szCs w:val="20"/>
              </w:rPr>
              <w:t>)</w:t>
            </w:r>
          </w:p>
        </w:tc>
      </w:tr>
      <w:tr w:rsidR="00092297" w:rsidRPr="00E80A00" w:rsidTr="00BA5E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5" w:type="dxa"/>
        </w:trPr>
        <w:tc>
          <w:tcPr>
            <w:tcW w:w="4992" w:type="dxa"/>
            <w:gridSpan w:val="8"/>
            <w:tcBorders>
              <w:top w:val="nil"/>
              <w:left w:val="nil"/>
              <w:bottom w:val="nil"/>
              <w:right w:val="nil"/>
            </w:tcBorders>
            <w:vAlign w:val="center"/>
          </w:tcPr>
          <w:p w:rsidR="00092297" w:rsidRPr="00E80A00" w:rsidRDefault="00092297" w:rsidP="00092297">
            <w:pPr>
              <w:jc w:val="center"/>
              <w:rPr>
                <w:rFonts w:ascii="Arial" w:hAnsi="Arial" w:cs="Arial"/>
                <w:sz w:val="20"/>
                <w:szCs w:val="20"/>
              </w:rPr>
            </w:pPr>
          </w:p>
          <w:p w:rsidR="00092297" w:rsidRPr="00E80A00" w:rsidRDefault="00092297" w:rsidP="00092297">
            <w:pPr>
              <w:rPr>
                <w:rFonts w:ascii="Arial" w:hAnsi="Arial" w:cs="Arial"/>
                <w:sz w:val="20"/>
                <w:szCs w:val="20"/>
              </w:rPr>
            </w:pPr>
            <w:r w:rsidRPr="00E80A00">
              <w:rPr>
                <w:rFonts w:ascii="Arial" w:hAnsi="Arial" w:cs="Arial"/>
                <w:sz w:val="20"/>
                <w:szCs w:val="20"/>
              </w:rPr>
              <w:t xml:space="preserve">                           Mengetahui :</w:t>
            </w:r>
          </w:p>
          <w:p w:rsidR="00092297" w:rsidRPr="00E80A00" w:rsidRDefault="00092297" w:rsidP="00092297">
            <w:pPr>
              <w:jc w:val="center"/>
              <w:rPr>
                <w:rFonts w:ascii="Arial" w:hAnsi="Arial" w:cs="Arial"/>
                <w:sz w:val="20"/>
                <w:szCs w:val="20"/>
              </w:rPr>
            </w:pPr>
            <w:r w:rsidRPr="00E80A00">
              <w:rPr>
                <w:rFonts w:ascii="Arial" w:hAnsi="Arial" w:cs="Arial"/>
                <w:sz w:val="20"/>
                <w:szCs w:val="20"/>
              </w:rPr>
              <w:t xml:space="preserve">Ketua </w:t>
            </w:r>
            <w:r w:rsidR="00E80A00">
              <w:rPr>
                <w:rFonts w:ascii="Arial" w:hAnsi="Arial" w:cs="Arial"/>
                <w:sz w:val="20"/>
                <w:szCs w:val="20"/>
              </w:rPr>
              <w:t>Pusat Studi</w:t>
            </w:r>
            <w:r w:rsidRPr="00E80A00">
              <w:rPr>
                <w:rFonts w:ascii="Arial" w:hAnsi="Arial" w:cs="Arial"/>
                <w:sz w:val="20"/>
                <w:szCs w:val="20"/>
              </w:rPr>
              <w:t xml:space="preserve"> Kreativitas</w:t>
            </w:r>
            <w:r w:rsidR="00E80A00">
              <w:rPr>
                <w:rFonts w:ascii="Arial" w:hAnsi="Arial" w:cs="Arial"/>
                <w:sz w:val="20"/>
                <w:szCs w:val="20"/>
              </w:rPr>
              <w:t xml:space="preserve"> dan Olahraga</w:t>
            </w:r>
          </w:p>
          <w:p w:rsidR="00092297" w:rsidRPr="00E80A00" w:rsidRDefault="00092297" w:rsidP="00092297">
            <w:pPr>
              <w:jc w:val="center"/>
              <w:rPr>
                <w:rFonts w:ascii="Arial" w:hAnsi="Arial" w:cs="Arial"/>
                <w:b/>
                <w:bCs/>
                <w:sz w:val="20"/>
                <w:szCs w:val="20"/>
                <w:lang w:val="fi-FI"/>
              </w:rPr>
            </w:pPr>
          </w:p>
          <w:p w:rsidR="00092297" w:rsidRPr="00E80A00" w:rsidRDefault="00092297" w:rsidP="00092297">
            <w:pPr>
              <w:jc w:val="center"/>
              <w:rPr>
                <w:rFonts w:ascii="Arial" w:hAnsi="Arial" w:cs="Arial"/>
                <w:b/>
                <w:bCs/>
                <w:sz w:val="20"/>
                <w:szCs w:val="20"/>
                <w:lang w:val="fi-FI"/>
              </w:rPr>
            </w:pPr>
          </w:p>
          <w:p w:rsidR="00092297" w:rsidRPr="00E80A00" w:rsidRDefault="00092297" w:rsidP="00092297">
            <w:pPr>
              <w:rPr>
                <w:rFonts w:ascii="Arial" w:hAnsi="Arial" w:cs="Arial"/>
                <w:b/>
                <w:bCs/>
                <w:sz w:val="20"/>
                <w:szCs w:val="20"/>
                <w:lang w:val="fi-FI"/>
              </w:rPr>
            </w:pPr>
          </w:p>
          <w:p w:rsidR="00092297" w:rsidRPr="00E80A00" w:rsidRDefault="00092297" w:rsidP="00E80A00">
            <w:pPr>
              <w:jc w:val="center"/>
              <w:rPr>
                <w:rFonts w:ascii="Arial" w:hAnsi="Arial" w:cs="Arial"/>
                <w:sz w:val="20"/>
                <w:szCs w:val="20"/>
                <w:u w:val="single"/>
              </w:rPr>
            </w:pPr>
            <w:r w:rsidRPr="00E80A00">
              <w:rPr>
                <w:rFonts w:ascii="Arial" w:hAnsi="Arial" w:cs="Arial"/>
                <w:sz w:val="20"/>
                <w:szCs w:val="20"/>
                <w:u w:val="single"/>
              </w:rPr>
              <w:t>Prof. Darmiyati Zuchdi,Ed.D</w:t>
            </w:r>
          </w:p>
          <w:p w:rsidR="00092297" w:rsidRPr="00E80A00" w:rsidRDefault="00092297" w:rsidP="00092297">
            <w:pPr>
              <w:jc w:val="center"/>
              <w:rPr>
                <w:rFonts w:ascii="Arial" w:hAnsi="Arial" w:cs="Arial"/>
                <w:b/>
                <w:bCs/>
                <w:sz w:val="20"/>
                <w:szCs w:val="20"/>
                <w:lang w:val="fi-FI"/>
              </w:rPr>
            </w:pPr>
            <w:r w:rsidRPr="00E80A00">
              <w:rPr>
                <w:rFonts w:ascii="Arial" w:hAnsi="Arial" w:cs="Arial"/>
                <w:sz w:val="20"/>
                <w:szCs w:val="20"/>
              </w:rPr>
              <w:t>NIP.19431017 197412 2001</w:t>
            </w:r>
          </w:p>
        </w:tc>
        <w:tc>
          <w:tcPr>
            <w:tcW w:w="4382" w:type="dxa"/>
            <w:gridSpan w:val="3"/>
            <w:tcBorders>
              <w:top w:val="nil"/>
              <w:left w:val="nil"/>
              <w:bottom w:val="nil"/>
              <w:right w:val="nil"/>
            </w:tcBorders>
          </w:tcPr>
          <w:p w:rsidR="00E80A00" w:rsidRDefault="00E80A00" w:rsidP="00E80A00">
            <w:pPr>
              <w:rPr>
                <w:rFonts w:ascii="Arial" w:hAnsi="Arial" w:cs="Arial"/>
                <w:sz w:val="20"/>
                <w:szCs w:val="20"/>
              </w:rPr>
            </w:pPr>
            <w:r>
              <w:rPr>
                <w:rFonts w:ascii="Arial" w:hAnsi="Arial" w:cs="Arial"/>
                <w:sz w:val="20"/>
                <w:szCs w:val="20"/>
              </w:rPr>
              <w:t xml:space="preserve"> </w:t>
            </w:r>
          </w:p>
          <w:p w:rsidR="00092297" w:rsidRPr="00E80A00" w:rsidRDefault="00E80A00" w:rsidP="00E80A00">
            <w:pPr>
              <w:rPr>
                <w:rFonts w:ascii="Arial" w:hAnsi="Arial" w:cs="Arial"/>
                <w:sz w:val="20"/>
                <w:szCs w:val="20"/>
              </w:rPr>
            </w:pPr>
            <w:r>
              <w:rPr>
                <w:rFonts w:ascii="Arial" w:hAnsi="Arial" w:cs="Arial"/>
                <w:sz w:val="20"/>
                <w:szCs w:val="20"/>
              </w:rPr>
              <w:t xml:space="preserve">                  </w:t>
            </w:r>
            <w:r w:rsidR="00092297" w:rsidRPr="00E80A00">
              <w:rPr>
                <w:rFonts w:ascii="Arial" w:hAnsi="Arial" w:cs="Arial"/>
                <w:sz w:val="20"/>
                <w:szCs w:val="20"/>
              </w:rPr>
              <w:t xml:space="preserve">Yogyakarta, </w:t>
            </w:r>
            <w:r>
              <w:rPr>
                <w:rFonts w:ascii="Arial" w:hAnsi="Arial" w:cs="Arial"/>
                <w:sz w:val="20"/>
                <w:szCs w:val="20"/>
              </w:rPr>
              <w:t xml:space="preserve">20 Oktober </w:t>
            </w:r>
            <w:r w:rsidR="00092297" w:rsidRPr="00E80A00">
              <w:rPr>
                <w:rFonts w:ascii="Arial" w:hAnsi="Arial" w:cs="Arial"/>
                <w:sz w:val="20"/>
                <w:szCs w:val="20"/>
              </w:rPr>
              <w:t>2011</w:t>
            </w:r>
          </w:p>
          <w:p w:rsidR="00092297" w:rsidRPr="00E80A00" w:rsidRDefault="00092297" w:rsidP="00092297">
            <w:pPr>
              <w:jc w:val="center"/>
              <w:rPr>
                <w:rFonts w:ascii="Arial" w:hAnsi="Arial" w:cs="Arial"/>
                <w:sz w:val="20"/>
                <w:szCs w:val="20"/>
              </w:rPr>
            </w:pPr>
          </w:p>
          <w:p w:rsidR="00092297" w:rsidRPr="00E80A00" w:rsidRDefault="00092297" w:rsidP="00092297">
            <w:pPr>
              <w:jc w:val="center"/>
              <w:rPr>
                <w:rFonts w:ascii="Arial" w:hAnsi="Arial" w:cs="Arial"/>
                <w:sz w:val="20"/>
                <w:szCs w:val="20"/>
              </w:rPr>
            </w:pPr>
            <w:r w:rsidRPr="00E80A00">
              <w:rPr>
                <w:rFonts w:ascii="Arial" w:hAnsi="Arial" w:cs="Arial"/>
                <w:sz w:val="20"/>
                <w:szCs w:val="20"/>
              </w:rPr>
              <w:t>Ketua Peneliti</w:t>
            </w:r>
          </w:p>
          <w:p w:rsidR="00092297" w:rsidRPr="00E80A00" w:rsidRDefault="00092297" w:rsidP="00092297">
            <w:pPr>
              <w:rPr>
                <w:rFonts w:ascii="Arial" w:hAnsi="Arial" w:cs="Arial"/>
                <w:sz w:val="20"/>
                <w:szCs w:val="20"/>
              </w:rPr>
            </w:pPr>
          </w:p>
          <w:p w:rsidR="00092297" w:rsidRPr="00E80A00" w:rsidRDefault="00092297" w:rsidP="00092297">
            <w:pPr>
              <w:rPr>
                <w:rFonts w:ascii="Arial" w:hAnsi="Arial" w:cs="Arial"/>
                <w:sz w:val="20"/>
                <w:szCs w:val="20"/>
              </w:rPr>
            </w:pPr>
          </w:p>
          <w:p w:rsidR="00092297" w:rsidRPr="00E80A00" w:rsidRDefault="00092297" w:rsidP="00092297">
            <w:pPr>
              <w:rPr>
                <w:rFonts w:ascii="Arial" w:hAnsi="Arial" w:cs="Arial"/>
                <w:sz w:val="20"/>
                <w:szCs w:val="20"/>
              </w:rPr>
            </w:pPr>
            <w:r w:rsidRPr="00E80A00">
              <w:rPr>
                <w:rFonts w:ascii="Arial" w:hAnsi="Arial" w:cs="Arial"/>
                <w:sz w:val="20"/>
                <w:szCs w:val="20"/>
              </w:rPr>
              <w:t xml:space="preserve">                     </w:t>
            </w:r>
          </w:p>
          <w:p w:rsidR="00092297" w:rsidRPr="00E80A00" w:rsidRDefault="00092297" w:rsidP="00092297">
            <w:pPr>
              <w:rPr>
                <w:rFonts w:ascii="Arial" w:hAnsi="Arial" w:cs="Arial"/>
                <w:sz w:val="20"/>
                <w:szCs w:val="20"/>
                <w:u w:val="single"/>
              </w:rPr>
            </w:pPr>
            <w:r w:rsidRPr="00E80A00">
              <w:rPr>
                <w:rFonts w:ascii="Arial" w:hAnsi="Arial" w:cs="Arial"/>
                <w:sz w:val="20"/>
                <w:szCs w:val="20"/>
              </w:rPr>
              <w:t xml:space="preserve">                        </w:t>
            </w:r>
            <w:r w:rsidRPr="00E80A00">
              <w:rPr>
                <w:rFonts w:ascii="Arial" w:hAnsi="Arial" w:cs="Arial"/>
                <w:sz w:val="20"/>
                <w:szCs w:val="20"/>
                <w:u w:val="single"/>
              </w:rPr>
              <w:t>Prof. Darmiyati Zuchdi,Ed.D</w:t>
            </w:r>
          </w:p>
          <w:p w:rsidR="00092297" w:rsidRPr="00E80A00" w:rsidRDefault="00092297" w:rsidP="00092297">
            <w:pPr>
              <w:rPr>
                <w:rFonts w:ascii="Arial" w:hAnsi="Arial" w:cs="Arial"/>
                <w:sz w:val="20"/>
                <w:szCs w:val="20"/>
              </w:rPr>
            </w:pPr>
            <w:r w:rsidRPr="00E80A00">
              <w:rPr>
                <w:rFonts w:ascii="Arial" w:hAnsi="Arial" w:cs="Arial"/>
                <w:sz w:val="20"/>
                <w:szCs w:val="20"/>
              </w:rPr>
              <w:t xml:space="preserve">                         NIP.19431017 197412 2001</w:t>
            </w:r>
          </w:p>
        </w:tc>
      </w:tr>
    </w:tbl>
    <w:p w:rsidR="00092297" w:rsidRPr="00E80A00" w:rsidRDefault="00092297" w:rsidP="00092297">
      <w:pPr>
        <w:spacing w:after="0" w:line="240" w:lineRule="auto"/>
        <w:jc w:val="center"/>
        <w:rPr>
          <w:rFonts w:ascii="Arial" w:hAnsi="Arial" w:cs="Arial"/>
          <w:sz w:val="20"/>
          <w:szCs w:val="20"/>
        </w:rPr>
      </w:pPr>
      <w:r w:rsidRPr="00E80A00">
        <w:rPr>
          <w:rFonts w:ascii="Arial" w:hAnsi="Arial" w:cs="Arial"/>
          <w:sz w:val="20"/>
          <w:szCs w:val="20"/>
        </w:rPr>
        <w:t>Mengetahui,</w:t>
      </w:r>
    </w:p>
    <w:p w:rsidR="00092297" w:rsidRPr="00E80A00" w:rsidRDefault="00092297" w:rsidP="00092297">
      <w:pPr>
        <w:spacing w:after="0" w:line="240" w:lineRule="auto"/>
        <w:jc w:val="center"/>
        <w:rPr>
          <w:rFonts w:ascii="Arial" w:hAnsi="Arial" w:cs="Arial"/>
          <w:sz w:val="20"/>
          <w:szCs w:val="20"/>
        </w:rPr>
      </w:pPr>
      <w:r w:rsidRPr="00E80A00">
        <w:rPr>
          <w:rFonts w:ascii="Arial" w:hAnsi="Arial" w:cs="Arial"/>
          <w:sz w:val="20"/>
          <w:szCs w:val="20"/>
        </w:rPr>
        <w:t>Ketua Lembaga Penelitian</w:t>
      </w:r>
    </w:p>
    <w:p w:rsidR="00092297" w:rsidRPr="00E80A00" w:rsidRDefault="00092297" w:rsidP="00092297">
      <w:pPr>
        <w:spacing w:after="0" w:line="240" w:lineRule="auto"/>
        <w:jc w:val="center"/>
        <w:rPr>
          <w:rFonts w:ascii="Arial" w:hAnsi="Arial" w:cs="Arial"/>
          <w:sz w:val="20"/>
          <w:szCs w:val="20"/>
        </w:rPr>
      </w:pPr>
    </w:p>
    <w:p w:rsidR="00092297" w:rsidRPr="00E80A00" w:rsidRDefault="00092297" w:rsidP="00092297">
      <w:pPr>
        <w:spacing w:after="0" w:line="240" w:lineRule="auto"/>
        <w:jc w:val="center"/>
        <w:rPr>
          <w:rFonts w:ascii="Arial" w:hAnsi="Arial" w:cs="Arial"/>
          <w:sz w:val="20"/>
          <w:szCs w:val="20"/>
        </w:rPr>
      </w:pPr>
    </w:p>
    <w:p w:rsidR="00092297" w:rsidRPr="00E80A00" w:rsidRDefault="00092297" w:rsidP="00092297">
      <w:pPr>
        <w:spacing w:after="0" w:line="240" w:lineRule="auto"/>
        <w:jc w:val="center"/>
        <w:rPr>
          <w:rFonts w:ascii="Arial" w:hAnsi="Arial" w:cs="Arial"/>
          <w:sz w:val="20"/>
          <w:szCs w:val="20"/>
          <w:u w:val="single"/>
        </w:rPr>
      </w:pPr>
      <w:r w:rsidRPr="00E80A00">
        <w:rPr>
          <w:rFonts w:ascii="Arial" w:hAnsi="Arial" w:cs="Arial"/>
          <w:sz w:val="20"/>
          <w:szCs w:val="20"/>
          <w:u w:val="single"/>
        </w:rPr>
        <w:t>Prof.Soekardi,Ph.D</w:t>
      </w:r>
    </w:p>
    <w:p w:rsidR="00092297" w:rsidRPr="00E80A00" w:rsidRDefault="00092297" w:rsidP="00092297">
      <w:pPr>
        <w:spacing w:after="0" w:line="240" w:lineRule="auto"/>
        <w:jc w:val="center"/>
        <w:rPr>
          <w:rFonts w:ascii="Arial" w:hAnsi="Arial" w:cs="Arial"/>
          <w:sz w:val="20"/>
          <w:szCs w:val="20"/>
        </w:rPr>
      </w:pPr>
      <w:r w:rsidRPr="00E80A00">
        <w:rPr>
          <w:rFonts w:ascii="Arial" w:hAnsi="Arial" w:cs="Arial"/>
          <w:sz w:val="20"/>
          <w:szCs w:val="20"/>
        </w:rPr>
        <w:t>NIP.19540901 198601 1 002</w:t>
      </w:r>
    </w:p>
    <w:p w:rsidR="00092297" w:rsidRPr="00835D20" w:rsidRDefault="00092297" w:rsidP="00092297">
      <w:pPr>
        <w:jc w:val="center"/>
        <w:rPr>
          <w:rFonts w:ascii="Arial" w:hAnsi="Arial" w:cs="Arial"/>
        </w:rPr>
      </w:pPr>
    </w:p>
    <w:p w:rsidR="00092297" w:rsidRPr="00835D20" w:rsidRDefault="0024470E" w:rsidP="00092297">
      <w:pPr>
        <w:spacing w:line="240" w:lineRule="auto"/>
        <w:jc w:val="center"/>
        <w:rPr>
          <w:rFonts w:ascii="Arial" w:hAnsi="Arial" w:cs="Arial"/>
          <w:b/>
        </w:rPr>
      </w:pPr>
      <w:r>
        <w:rPr>
          <w:rFonts w:ascii="Arial" w:hAnsi="Arial" w:cs="Arial"/>
          <w:b/>
        </w:rPr>
        <w:t>RINGKASAN &amp; SUMMARY</w:t>
      </w:r>
    </w:p>
    <w:p w:rsidR="00092297" w:rsidRPr="00835D20" w:rsidRDefault="00092297" w:rsidP="00092297">
      <w:pPr>
        <w:jc w:val="both"/>
        <w:rPr>
          <w:rFonts w:ascii="Arial" w:hAnsi="Arial" w:cs="Arial"/>
        </w:rPr>
      </w:pPr>
      <w:r w:rsidRPr="00835D20">
        <w:rPr>
          <w:rFonts w:ascii="Arial" w:hAnsi="Arial" w:cs="Arial"/>
        </w:rPr>
        <w:tab/>
        <w:t xml:space="preserve">Penelitian ini beranjak dari lima alasan utama: </w:t>
      </w:r>
      <w:r w:rsidRPr="00835D20">
        <w:rPr>
          <w:rFonts w:ascii="Arial" w:hAnsi="Arial" w:cs="Arial"/>
          <w:b/>
        </w:rPr>
        <w:t>Pertama</w:t>
      </w:r>
      <w:r w:rsidRPr="00835D20">
        <w:rPr>
          <w:rFonts w:ascii="Arial" w:hAnsi="Arial" w:cs="Arial"/>
        </w:rPr>
        <w:t>, kecenderungan mahasiswa yang mengalami kejenuhan (</w:t>
      </w:r>
      <w:r w:rsidRPr="00835D20">
        <w:rPr>
          <w:rFonts w:ascii="Arial" w:hAnsi="Arial" w:cs="Arial"/>
          <w:i/>
        </w:rPr>
        <w:t>burnout</w:t>
      </w:r>
      <w:r w:rsidRPr="00835D20">
        <w:rPr>
          <w:rFonts w:ascii="Arial" w:hAnsi="Arial" w:cs="Arial"/>
        </w:rPr>
        <w:t xml:space="preserve">) belajar yang makin meningkat. </w:t>
      </w:r>
      <w:r w:rsidRPr="00835D20">
        <w:rPr>
          <w:rFonts w:ascii="Arial" w:hAnsi="Arial" w:cs="Arial"/>
          <w:b/>
        </w:rPr>
        <w:t>Kedua</w:t>
      </w:r>
      <w:r w:rsidRPr="00835D20">
        <w:rPr>
          <w:rFonts w:ascii="Arial" w:hAnsi="Arial" w:cs="Arial"/>
        </w:rPr>
        <w:t xml:space="preserve"> pentingnya alternatif pencegahan diri terhadap kejenuhan (</w:t>
      </w:r>
      <w:r w:rsidRPr="00835D20">
        <w:rPr>
          <w:rFonts w:ascii="Arial" w:hAnsi="Arial" w:cs="Arial"/>
          <w:i/>
        </w:rPr>
        <w:t>burnout</w:t>
      </w:r>
      <w:r w:rsidRPr="00835D20">
        <w:rPr>
          <w:rFonts w:ascii="Arial" w:hAnsi="Arial" w:cs="Arial"/>
        </w:rPr>
        <w:t xml:space="preserve">) belajar dengan mengembangkan konseling kelompok. </w:t>
      </w:r>
      <w:r w:rsidRPr="00835D20">
        <w:rPr>
          <w:rFonts w:ascii="Arial" w:hAnsi="Arial" w:cs="Arial"/>
          <w:b/>
        </w:rPr>
        <w:t>Ketiga</w:t>
      </w:r>
      <w:r w:rsidRPr="00835D20">
        <w:rPr>
          <w:rFonts w:ascii="Arial" w:hAnsi="Arial" w:cs="Arial"/>
        </w:rPr>
        <w:t>, belum dikembangkannya pengembangan konseling kelompok untuk mengatasi kejenuhan belajar (</w:t>
      </w:r>
      <w:r w:rsidRPr="00835D20">
        <w:rPr>
          <w:rFonts w:ascii="Arial" w:hAnsi="Arial" w:cs="Arial"/>
          <w:i/>
        </w:rPr>
        <w:t>burn out</w:t>
      </w:r>
      <w:r w:rsidRPr="00835D20">
        <w:rPr>
          <w:rFonts w:ascii="Arial" w:hAnsi="Arial" w:cs="Arial"/>
        </w:rPr>
        <w:t xml:space="preserve">) secara praktis untuk menyiapkan ketahanan psikologis mahasiswa. </w:t>
      </w:r>
      <w:r w:rsidRPr="00835D20">
        <w:rPr>
          <w:rFonts w:ascii="Arial" w:hAnsi="Arial" w:cs="Arial"/>
          <w:b/>
        </w:rPr>
        <w:t>Keempat</w:t>
      </w:r>
      <w:r w:rsidRPr="00835D20">
        <w:rPr>
          <w:rFonts w:ascii="Arial" w:hAnsi="Arial" w:cs="Arial"/>
        </w:rPr>
        <w:t>, banyak peluang bagi WSPK untuk mengembangkan materi dan media dalam konseling kelompok terhadap kejenuhan (</w:t>
      </w:r>
      <w:r w:rsidRPr="00835D20">
        <w:rPr>
          <w:rFonts w:ascii="Arial" w:hAnsi="Arial" w:cs="Arial"/>
          <w:i/>
        </w:rPr>
        <w:t>burnout</w:t>
      </w:r>
      <w:r w:rsidRPr="00835D20">
        <w:rPr>
          <w:rFonts w:ascii="Arial" w:hAnsi="Arial" w:cs="Arial"/>
        </w:rPr>
        <w:t xml:space="preserve">) belajar mahasiswa. </w:t>
      </w:r>
      <w:r w:rsidRPr="00835D20">
        <w:rPr>
          <w:rFonts w:ascii="Arial" w:hAnsi="Arial" w:cs="Arial"/>
          <w:b/>
        </w:rPr>
        <w:t>Kelima</w:t>
      </w:r>
      <w:r w:rsidRPr="00835D20">
        <w:rPr>
          <w:rFonts w:ascii="Arial" w:hAnsi="Arial" w:cs="Arial"/>
        </w:rPr>
        <w:t>, dibutuhkan model konseling kelompok untuk mengatasi kejenuhan (</w:t>
      </w:r>
      <w:r w:rsidRPr="00835D20">
        <w:rPr>
          <w:rFonts w:ascii="Arial" w:hAnsi="Arial" w:cs="Arial"/>
          <w:i/>
        </w:rPr>
        <w:t>burnout</w:t>
      </w:r>
      <w:r w:rsidRPr="00835D20">
        <w:rPr>
          <w:rFonts w:ascii="Arial" w:hAnsi="Arial" w:cs="Arial"/>
        </w:rPr>
        <w:t>) belajar mahasiswa.</w:t>
      </w:r>
    </w:p>
    <w:p w:rsidR="00092297" w:rsidRPr="00835D20" w:rsidRDefault="00092297" w:rsidP="00092297">
      <w:pPr>
        <w:ind w:firstLine="720"/>
        <w:jc w:val="both"/>
        <w:rPr>
          <w:rFonts w:ascii="Arial" w:hAnsi="Arial" w:cs="Arial"/>
          <w:lang w:val="sv-SE"/>
        </w:rPr>
      </w:pPr>
      <w:r w:rsidRPr="00835D20">
        <w:rPr>
          <w:rFonts w:ascii="Arial" w:hAnsi="Arial" w:cs="Arial"/>
          <w:lang w:val="en-GB"/>
        </w:rPr>
        <w:t xml:space="preserve">Penelitian ini menggunakan pendekatan kualitatif dan kuantitatif dengan metode penelitian dan pengembangan ( </w:t>
      </w:r>
      <w:r w:rsidRPr="00835D20">
        <w:rPr>
          <w:rFonts w:ascii="Arial" w:hAnsi="Arial" w:cs="Arial"/>
          <w:i/>
          <w:iCs/>
          <w:lang w:val="en-GB"/>
        </w:rPr>
        <w:t xml:space="preserve">research and development </w:t>
      </w:r>
      <w:r w:rsidRPr="00835D20">
        <w:rPr>
          <w:rFonts w:ascii="Arial" w:hAnsi="Arial" w:cs="Arial"/>
          <w:lang w:val="en-GB"/>
        </w:rPr>
        <w:t xml:space="preserve">) menggunakan 3 langkah utama dari Borg Gall dan Gall, yaitu survai, perencanaan dan pengembangan. Tahap  uji coba </w:t>
      </w:r>
      <w:r w:rsidRPr="00835D20">
        <w:rPr>
          <w:rFonts w:ascii="Arial" w:hAnsi="Arial" w:cs="Arial"/>
          <w:lang w:val="sv-SE"/>
        </w:rPr>
        <w:t xml:space="preserve">menggunakan metode Quasi Eksperimen dengan </w:t>
      </w:r>
      <w:r w:rsidRPr="00835D20">
        <w:rPr>
          <w:rFonts w:ascii="Arial" w:hAnsi="Arial" w:cs="Arial"/>
          <w:i/>
          <w:lang w:val="sv-SE"/>
        </w:rPr>
        <w:t>pre-posttest control group design.</w:t>
      </w:r>
      <w:r w:rsidRPr="00835D20">
        <w:rPr>
          <w:rFonts w:ascii="Arial" w:hAnsi="Arial" w:cs="Arial"/>
          <w:lang w:val="sv-SE"/>
        </w:rPr>
        <w:t xml:space="preserve"> Untuk mengetahui efektifitas model konseling kelompok untuk mengatasi kejenuhan (</w:t>
      </w:r>
      <w:r w:rsidRPr="00092297">
        <w:rPr>
          <w:rFonts w:ascii="Arial" w:hAnsi="Arial" w:cs="Arial"/>
          <w:i/>
          <w:lang w:val="sv-SE"/>
        </w:rPr>
        <w:t>burnout</w:t>
      </w:r>
      <w:r w:rsidRPr="00835D20">
        <w:rPr>
          <w:rFonts w:ascii="Arial" w:hAnsi="Arial" w:cs="Arial"/>
          <w:lang w:val="sv-SE"/>
        </w:rPr>
        <w:t>) belajar menggunakan analisis perbedaan dua  rata-rata berpasangan.</w:t>
      </w:r>
    </w:p>
    <w:p w:rsidR="00092297" w:rsidRPr="00835D20" w:rsidRDefault="00092297" w:rsidP="00092297">
      <w:pPr>
        <w:ind w:firstLine="357"/>
        <w:jc w:val="both"/>
        <w:rPr>
          <w:rFonts w:ascii="Arial" w:hAnsi="Arial" w:cs="Arial"/>
          <w:lang w:val="id-ID"/>
        </w:rPr>
      </w:pPr>
      <w:r w:rsidRPr="00835D20">
        <w:rPr>
          <w:rFonts w:ascii="Arial" w:hAnsi="Arial" w:cs="Arial"/>
        </w:rPr>
        <w:tab/>
        <w:t>Tujuan penelitian ini secara</w:t>
      </w:r>
      <w:r w:rsidRPr="00835D20">
        <w:rPr>
          <w:rFonts w:ascii="Arial" w:hAnsi="Arial" w:cs="Arial"/>
          <w:i/>
          <w:iCs/>
          <w:lang w:val="id-ID"/>
        </w:rPr>
        <w:t xml:space="preserve"> </w:t>
      </w:r>
      <w:r w:rsidRPr="00835D20">
        <w:rPr>
          <w:rFonts w:ascii="Arial" w:hAnsi="Arial" w:cs="Arial"/>
          <w:lang w:val="id-ID"/>
        </w:rPr>
        <w:t xml:space="preserve">umum adalah untuk memperoleh suatu  model </w:t>
      </w:r>
      <w:r w:rsidRPr="00835D20">
        <w:rPr>
          <w:rFonts w:ascii="Arial" w:hAnsi="Arial" w:cs="Arial"/>
        </w:rPr>
        <w:t xml:space="preserve">konseling kelompok </w:t>
      </w:r>
      <w:r w:rsidRPr="00835D20">
        <w:rPr>
          <w:rFonts w:ascii="Arial" w:hAnsi="Arial" w:cs="Arial"/>
          <w:lang w:val="id-ID"/>
        </w:rPr>
        <w:t xml:space="preserve">untuk </w:t>
      </w:r>
      <w:r w:rsidRPr="00835D20">
        <w:rPr>
          <w:rFonts w:ascii="Arial" w:hAnsi="Arial" w:cs="Arial"/>
        </w:rPr>
        <w:t>mengatasi</w:t>
      </w:r>
      <w:r w:rsidRPr="00835D20">
        <w:rPr>
          <w:rFonts w:ascii="Arial" w:hAnsi="Arial" w:cs="Arial"/>
          <w:lang w:val="id-ID"/>
        </w:rPr>
        <w:t xml:space="preserve"> kejenuhan </w:t>
      </w:r>
      <w:r w:rsidRPr="00835D20">
        <w:rPr>
          <w:rFonts w:ascii="Arial" w:hAnsi="Arial" w:cs="Arial"/>
        </w:rPr>
        <w:t>(</w:t>
      </w:r>
      <w:r w:rsidRPr="00835D20">
        <w:rPr>
          <w:rFonts w:ascii="Arial" w:hAnsi="Arial" w:cs="Arial"/>
          <w:i/>
        </w:rPr>
        <w:t>burnout</w:t>
      </w:r>
      <w:r w:rsidRPr="00835D20">
        <w:rPr>
          <w:rFonts w:ascii="Arial" w:hAnsi="Arial" w:cs="Arial"/>
        </w:rPr>
        <w:t>)</w:t>
      </w:r>
      <w:r w:rsidRPr="00835D20">
        <w:rPr>
          <w:rFonts w:ascii="Arial" w:hAnsi="Arial" w:cs="Arial"/>
          <w:lang w:val="id-ID"/>
        </w:rPr>
        <w:t xml:space="preserve"> belajar mahasiswa. </w:t>
      </w:r>
      <w:r w:rsidRPr="00835D20">
        <w:rPr>
          <w:rFonts w:ascii="Arial" w:hAnsi="Arial" w:cs="Arial"/>
          <w:i/>
          <w:iCs/>
          <w:lang w:val="id-ID"/>
        </w:rPr>
        <w:t xml:space="preserve"> </w:t>
      </w:r>
      <w:r w:rsidRPr="00835D20">
        <w:rPr>
          <w:rFonts w:ascii="Arial" w:hAnsi="Arial" w:cs="Arial"/>
          <w:lang w:val="id-ID"/>
        </w:rPr>
        <w:t xml:space="preserve"> Secara khusus tujuan penelitian  adalah menemukan hal-hal berikut; (1) tingkat kejenuhan belajar  yang dialami oleh mahasiswa, (2) faktor penyebab kejenuhan (burnout) belajar   mahasiswa, (3) upaya mahasiswa dalam mengurangi kejenuhan belajar,  (4) model teoretis </w:t>
      </w:r>
      <w:r w:rsidRPr="009678D3">
        <w:rPr>
          <w:rFonts w:ascii="Arial" w:hAnsi="Arial" w:cs="Arial"/>
          <w:lang w:val="id-ID"/>
        </w:rPr>
        <w:t xml:space="preserve">model konseling kelompok untuk mengatasi </w:t>
      </w:r>
      <w:r w:rsidRPr="00835D20">
        <w:rPr>
          <w:rFonts w:ascii="Arial" w:hAnsi="Arial" w:cs="Arial"/>
          <w:lang w:val="id-ID"/>
        </w:rPr>
        <w:t>kejenuhan (</w:t>
      </w:r>
      <w:r w:rsidRPr="00835D20">
        <w:rPr>
          <w:rFonts w:ascii="Arial" w:hAnsi="Arial" w:cs="Arial"/>
          <w:i/>
          <w:lang w:val="id-ID"/>
        </w:rPr>
        <w:t>burnout</w:t>
      </w:r>
      <w:r w:rsidRPr="00835D20">
        <w:rPr>
          <w:rFonts w:ascii="Arial" w:hAnsi="Arial" w:cs="Arial"/>
          <w:lang w:val="id-ID"/>
        </w:rPr>
        <w:t>) belajar mahasiswa dan (5) keefekti</w:t>
      </w:r>
      <w:r w:rsidRPr="009678D3">
        <w:rPr>
          <w:rFonts w:ascii="Arial" w:hAnsi="Arial" w:cs="Arial"/>
          <w:lang w:val="id-ID"/>
        </w:rPr>
        <w:t>f</w:t>
      </w:r>
      <w:r w:rsidRPr="00835D20">
        <w:rPr>
          <w:rFonts w:ascii="Arial" w:hAnsi="Arial" w:cs="Arial"/>
          <w:lang w:val="id-ID"/>
        </w:rPr>
        <w:t xml:space="preserve">an model </w:t>
      </w:r>
      <w:r w:rsidRPr="009678D3">
        <w:rPr>
          <w:rFonts w:ascii="Arial" w:hAnsi="Arial" w:cs="Arial"/>
          <w:lang w:val="id-ID"/>
        </w:rPr>
        <w:t>konseling kelompok</w:t>
      </w:r>
      <w:r w:rsidRPr="00835D20">
        <w:rPr>
          <w:rFonts w:ascii="Arial" w:hAnsi="Arial" w:cs="Arial"/>
          <w:lang w:val="id-ID"/>
        </w:rPr>
        <w:t xml:space="preserve"> untuk  </w:t>
      </w:r>
      <w:r w:rsidRPr="009678D3">
        <w:rPr>
          <w:rFonts w:ascii="Arial" w:hAnsi="Arial" w:cs="Arial"/>
          <w:lang w:val="id-ID"/>
        </w:rPr>
        <w:t xml:space="preserve">mengatasi </w:t>
      </w:r>
      <w:r w:rsidRPr="00835D20">
        <w:rPr>
          <w:rFonts w:ascii="Arial" w:hAnsi="Arial" w:cs="Arial"/>
          <w:lang w:val="id-ID"/>
        </w:rPr>
        <w:t>kejenuhan (</w:t>
      </w:r>
      <w:r w:rsidRPr="00835D20">
        <w:rPr>
          <w:rFonts w:ascii="Arial" w:hAnsi="Arial" w:cs="Arial"/>
          <w:i/>
          <w:lang w:val="id-ID"/>
        </w:rPr>
        <w:t>burnout</w:t>
      </w:r>
      <w:r w:rsidRPr="00835D20">
        <w:rPr>
          <w:rFonts w:ascii="Arial" w:hAnsi="Arial" w:cs="Arial"/>
          <w:lang w:val="id-ID"/>
        </w:rPr>
        <w:t>)   belajar mahasiswa.</w:t>
      </w:r>
    </w:p>
    <w:p w:rsidR="00D64357" w:rsidRPr="009678D3" w:rsidRDefault="00092297" w:rsidP="00196CD6">
      <w:pPr>
        <w:jc w:val="both"/>
        <w:rPr>
          <w:rFonts w:ascii="Arial" w:hAnsi="Arial" w:cs="Arial"/>
          <w:lang w:val="id-ID"/>
        </w:rPr>
      </w:pPr>
      <w:r w:rsidRPr="00835D20">
        <w:rPr>
          <w:rFonts w:ascii="Arial" w:hAnsi="Arial" w:cs="Arial"/>
          <w:lang w:val="id-ID"/>
        </w:rPr>
        <w:tab/>
        <w:t xml:space="preserve">Luaran yang dihasilkan penelitian ini adalah: (a) dikembangkannya </w:t>
      </w:r>
      <w:r w:rsidRPr="009678D3">
        <w:rPr>
          <w:rFonts w:ascii="Arial" w:hAnsi="Arial" w:cs="Arial"/>
          <w:lang w:val="id-ID"/>
        </w:rPr>
        <w:t xml:space="preserve">model konseling kelompok untuk mengatasi </w:t>
      </w:r>
      <w:r w:rsidRPr="00835D20">
        <w:rPr>
          <w:rFonts w:ascii="Arial" w:hAnsi="Arial" w:cs="Arial"/>
          <w:lang w:val="id-ID"/>
        </w:rPr>
        <w:t>kejenuhan (</w:t>
      </w:r>
      <w:r w:rsidRPr="00835D20">
        <w:rPr>
          <w:rFonts w:ascii="Arial" w:hAnsi="Arial" w:cs="Arial"/>
          <w:i/>
          <w:lang w:val="id-ID"/>
        </w:rPr>
        <w:t>burnout</w:t>
      </w:r>
      <w:r w:rsidRPr="00835D20">
        <w:rPr>
          <w:rFonts w:ascii="Arial" w:hAnsi="Arial" w:cs="Arial"/>
          <w:lang w:val="id-ID"/>
        </w:rPr>
        <w:t xml:space="preserve">)   belajar mahasiswa sebagai pengembangan institusi dalam hal ini Universitas Negeri Yogyakarta (UNY) sebagai lokasi penelitian, (b) dihasilkannya modul (intervensi) untuk mengurangi kejenuhan belajar mahasiswa, (c) bertambahnya pemahaman bagi penasehat akademik dan keterampilan personil </w:t>
      </w:r>
      <w:r w:rsidRPr="009678D3">
        <w:rPr>
          <w:rFonts w:ascii="Arial" w:hAnsi="Arial" w:cs="Arial"/>
          <w:lang w:val="id-ID"/>
        </w:rPr>
        <w:t xml:space="preserve">WSPK </w:t>
      </w:r>
      <w:r w:rsidRPr="00835D20">
        <w:rPr>
          <w:rFonts w:ascii="Arial" w:hAnsi="Arial" w:cs="Arial"/>
          <w:lang w:val="id-ID"/>
        </w:rPr>
        <w:t xml:space="preserve">dalam </w:t>
      </w:r>
      <w:r w:rsidRPr="009678D3">
        <w:rPr>
          <w:rFonts w:ascii="Arial" w:hAnsi="Arial" w:cs="Arial"/>
          <w:lang w:val="id-ID"/>
        </w:rPr>
        <w:t xml:space="preserve">mengatasi </w:t>
      </w:r>
      <w:r w:rsidRPr="00835D20">
        <w:rPr>
          <w:rFonts w:ascii="Arial" w:hAnsi="Arial" w:cs="Arial"/>
          <w:lang w:val="id-ID"/>
        </w:rPr>
        <w:t>kejenuhan (</w:t>
      </w:r>
      <w:r w:rsidRPr="00835D20">
        <w:rPr>
          <w:rFonts w:ascii="Arial" w:hAnsi="Arial" w:cs="Arial"/>
          <w:i/>
          <w:lang w:val="id-ID"/>
        </w:rPr>
        <w:t>burnout</w:t>
      </w:r>
      <w:r w:rsidRPr="00835D20">
        <w:rPr>
          <w:rFonts w:ascii="Arial" w:hAnsi="Arial" w:cs="Arial"/>
          <w:lang w:val="id-ID"/>
        </w:rPr>
        <w:t xml:space="preserve">)  belajar  mahasiswa, (d) dikembangkannya materi </w:t>
      </w:r>
      <w:r w:rsidRPr="009678D3">
        <w:rPr>
          <w:rFonts w:ascii="Arial" w:hAnsi="Arial" w:cs="Arial"/>
          <w:lang w:val="id-ID"/>
        </w:rPr>
        <w:t xml:space="preserve">konseling kelompok </w:t>
      </w:r>
      <w:r w:rsidRPr="00835D20">
        <w:rPr>
          <w:rFonts w:ascii="Arial" w:hAnsi="Arial" w:cs="Arial"/>
          <w:lang w:val="id-ID"/>
        </w:rPr>
        <w:t>bagi mahasiswa untuk menyiapkan ketahanan psikologis terhadap kejenuhan (</w:t>
      </w:r>
      <w:r w:rsidRPr="00835D20">
        <w:rPr>
          <w:rFonts w:ascii="Arial" w:hAnsi="Arial" w:cs="Arial"/>
          <w:i/>
          <w:lang w:val="id-ID"/>
        </w:rPr>
        <w:t>burnout</w:t>
      </w:r>
      <w:r w:rsidRPr="00835D20">
        <w:rPr>
          <w:rFonts w:ascii="Arial" w:hAnsi="Arial" w:cs="Arial"/>
          <w:lang w:val="id-ID"/>
        </w:rPr>
        <w:t>)</w:t>
      </w:r>
      <w:r w:rsidRPr="009678D3">
        <w:rPr>
          <w:rFonts w:ascii="Arial" w:hAnsi="Arial" w:cs="Arial"/>
          <w:lang w:val="id-ID"/>
        </w:rPr>
        <w:t xml:space="preserve"> </w:t>
      </w:r>
      <w:r w:rsidRPr="00835D20">
        <w:rPr>
          <w:rFonts w:ascii="Arial" w:hAnsi="Arial" w:cs="Arial"/>
          <w:lang w:val="id-ID"/>
        </w:rPr>
        <w:t>belajar</w:t>
      </w:r>
      <w:r w:rsidRPr="009678D3">
        <w:rPr>
          <w:rFonts w:ascii="Arial" w:hAnsi="Arial" w:cs="Arial"/>
          <w:lang w:val="id-ID"/>
        </w:rPr>
        <w:t>.</w:t>
      </w:r>
      <w:r w:rsidRPr="00835D20">
        <w:rPr>
          <w:rFonts w:ascii="Arial" w:hAnsi="Arial" w:cs="Arial"/>
          <w:lang w:val="id-ID"/>
        </w:rPr>
        <w:t xml:space="preserve"> </w:t>
      </w:r>
    </w:p>
    <w:p w:rsidR="00196CD6" w:rsidRPr="009678D3" w:rsidRDefault="00196CD6" w:rsidP="00196CD6">
      <w:pPr>
        <w:jc w:val="both"/>
        <w:rPr>
          <w:rFonts w:ascii="Arial" w:hAnsi="Arial" w:cs="Arial"/>
          <w:lang w:val="id-ID"/>
        </w:rPr>
      </w:pPr>
    </w:p>
    <w:p w:rsidR="00196CD6" w:rsidRPr="009678D3" w:rsidRDefault="00196CD6" w:rsidP="00196CD6">
      <w:pPr>
        <w:jc w:val="both"/>
        <w:rPr>
          <w:rFonts w:ascii="Arial" w:hAnsi="Arial" w:cs="Arial"/>
          <w:lang w:val="id-ID"/>
        </w:rPr>
      </w:pPr>
    </w:p>
    <w:p w:rsidR="00092297" w:rsidRPr="00925013" w:rsidRDefault="00092297" w:rsidP="00092297">
      <w:pPr>
        <w:spacing w:line="240" w:lineRule="auto"/>
        <w:jc w:val="center"/>
        <w:rPr>
          <w:rFonts w:ascii="Arial" w:hAnsi="Arial" w:cs="Arial"/>
          <w:b/>
        </w:rPr>
      </w:pPr>
      <w:r w:rsidRPr="00925013">
        <w:rPr>
          <w:rFonts w:ascii="Arial" w:hAnsi="Arial" w:cs="Arial"/>
          <w:b/>
        </w:rPr>
        <w:lastRenderedPageBreak/>
        <w:t>DAFTAR  ISI</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5400"/>
        <w:gridCol w:w="990"/>
      </w:tblGrid>
      <w:tr w:rsidR="00092297" w:rsidRPr="00925013" w:rsidTr="0024470E">
        <w:trPr>
          <w:trHeight w:val="1232"/>
        </w:trPr>
        <w:tc>
          <w:tcPr>
            <w:tcW w:w="7758" w:type="dxa"/>
            <w:gridSpan w:val="2"/>
          </w:tcPr>
          <w:p w:rsidR="00092297" w:rsidRDefault="00092297" w:rsidP="00D64357">
            <w:pPr>
              <w:spacing w:line="360" w:lineRule="auto"/>
              <w:jc w:val="both"/>
              <w:rPr>
                <w:rFonts w:ascii="Arial" w:hAnsi="Arial" w:cs="Arial"/>
                <w:b/>
              </w:rPr>
            </w:pPr>
            <w:r w:rsidRPr="00925013">
              <w:rPr>
                <w:rFonts w:ascii="Arial" w:hAnsi="Arial" w:cs="Arial"/>
                <w:b/>
              </w:rPr>
              <w:t xml:space="preserve">HALAMAN </w:t>
            </w:r>
            <w:r w:rsidR="00E80A00" w:rsidRPr="00925013">
              <w:rPr>
                <w:rFonts w:ascii="Arial" w:hAnsi="Arial" w:cs="Arial"/>
                <w:b/>
              </w:rPr>
              <w:t>PENGESAHAN</w:t>
            </w:r>
          </w:p>
          <w:p w:rsidR="00196CD6" w:rsidRPr="00357838" w:rsidRDefault="00357838" w:rsidP="00357838">
            <w:pPr>
              <w:pStyle w:val="ListParagraph"/>
              <w:numPr>
                <w:ilvl w:val="0"/>
                <w:numId w:val="38"/>
              </w:numPr>
              <w:spacing w:line="360" w:lineRule="auto"/>
              <w:jc w:val="both"/>
              <w:rPr>
                <w:rFonts w:ascii="Arial" w:hAnsi="Arial" w:cs="Arial"/>
                <w:b/>
              </w:rPr>
            </w:pPr>
            <w:r>
              <w:rPr>
                <w:rFonts w:ascii="Arial" w:hAnsi="Arial" w:cs="Arial"/>
                <w:b/>
              </w:rPr>
              <w:t>LAPORAN HASIL PENELITIAN</w:t>
            </w:r>
          </w:p>
          <w:p w:rsidR="00092297" w:rsidRPr="00925013" w:rsidRDefault="00357838" w:rsidP="00D64357">
            <w:pPr>
              <w:spacing w:line="360" w:lineRule="auto"/>
              <w:jc w:val="both"/>
              <w:rPr>
                <w:rFonts w:ascii="Arial" w:hAnsi="Arial" w:cs="Arial"/>
                <w:b/>
              </w:rPr>
            </w:pPr>
            <w:r>
              <w:rPr>
                <w:rFonts w:ascii="Arial" w:hAnsi="Arial" w:cs="Arial"/>
                <w:b/>
              </w:rPr>
              <w:t>RINGKASAN DAN SUMMARY</w:t>
            </w:r>
          </w:p>
          <w:p w:rsidR="00092297" w:rsidRPr="00925013" w:rsidRDefault="00092297" w:rsidP="00D64357">
            <w:pPr>
              <w:spacing w:line="360" w:lineRule="auto"/>
              <w:jc w:val="both"/>
              <w:rPr>
                <w:rFonts w:ascii="Arial" w:hAnsi="Arial" w:cs="Arial"/>
                <w:b/>
              </w:rPr>
            </w:pPr>
            <w:r w:rsidRPr="00925013">
              <w:rPr>
                <w:rFonts w:ascii="Arial" w:hAnsi="Arial" w:cs="Arial"/>
                <w:b/>
              </w:rPr>
              <w:t>DAFTAR ISI</w:t>
            </w:r>
          </w:p>
        </w:tc>
        <w:tc>
          <w:tcPr>
            <w:tcW w:w="990" w:type="dxa"/>
          </w:tcPr>
          <w:p w:rsidR="00092297" w:rsidRPr="00925013" w:rsidRDefault="0024470E" w:rsidP="00D64357">
            <w:pPr>
              <w:spacing w:line="360" w:lineRule="auto"/>
              <w:jc w:val="both"/>
              <w:rPr>
                <w:rFonts w:ascii="Arial" w:hAnsi="Arial" w:cs="Arial"/>
                <w:b/>
              </w:rPr>
            </w:pPr>
            <w:r>
              <w:rPr>
                <w:rFonts w:ascii="Arial" w:hAnsi="Arial" w:cs="Arial"/>
                <w:b/>
              </w:rPr>
              <w:t>2</w:t>
            </w:r>
          </w:p>
          <w:p w:rsidR="00092297" w:rsidRPr="00925013" w:rsidRDefault="00092297" w:rsidP="00D64357">
            <w:pPr>
              <w:spacing w:line="360" w:lineRule="auto"/>
              <w:jc w:val="both"/>
              <w:rPr>
                <w:rFonts w:ascii="Arial" w:hAnsi="Arial" w:cs="Arial"/>
                <w:b/>
              </w:rPr>
            </w:pPr>
          </w:p>
          <w:p w:rsidR="00357838" w:rsidRDefault="0024470E" w:rsidP="00D64357">
            <w:pPr>
              <w:spacing w:line="360" w:lineRule="auto"/>
              <w:jc w:val="both"/>
              <w:rPr>
                <w:rFonts w:ascii="Arial" w:hAnsi="Arial" w:cs="Arial"/>
                <w:b/>
              </w:rPr>
            </w:pPr>
            <w:r>
              <w:rPr>
                <w:rFonts w:ascii="Arial" w:hAnsi="Arial" w:cs="Arial"/>
                <w:b/>
              </w:rPr>
              <w:t>3</w:t>
            </w:r>
          </w:p>
          <w:p w:rsidR="00357838" w:rsidRPr="00925013" w:rsidRDefault="0024470E" w:rsidP="00D64357">
            <w:pPr>
              <w:spacing w:line="360" w:lineRule="auto"/>
              <w:jc w:val="both"/>
              <w:rPr>
                <w:rFonts w:ascii="Arial" w:hAnsi="Arial" w:cs="Arial"/>
                <w:b/>
              </w:rPr>
            </w:pPr>
            <w:r>
              <w:rPr>
                <w:rFonts w:ascii="Arial" w:hAnsi="Arial" w:cs="Arial"/>
                <w:b/>
              </w:rPr>
              <w:t>4</w:t>
            </w:r>
          </w:p>
        </w:tc>
      </w:tr>
      <w:tr w:rsidR="00E80A00" w:rsidRPr="00925013" w:rsidTr="0024470E">
        <w:trPr>
          <w:trHeight w:val="1169"/>
        </w:trPr>
        <w:tc>
          <w:tcPr>
            <w:tcW w:w="7758" w:type="dxa"/>
            <w:gridSpan w:val="2"/>
          </w:tcPr>
          <w:p w:rsidR="00E80A00" w:rsidRPr="00925013" w:rsidRDefault="00E80A00" w:rsidP="00D64357">
            <w:pPr>
              <w:spacing w:line="360" w:lineRule="auto"/>
              <w:jc w:val="both"/>
              <w:rPr>
                <w:rFonts w:ascii="Arial" w:hAnsi="Arial" w:cs="Arial"/>
                <w:b/>
              </w:rPr>
            </w:pPr>
            <w:r w:rsidRPr="00925013">
              <w:rPr>
                <w:rFonts w:ascii="Arial" w:hAnsi="Arial" w:cs="Arial"/>
                <w:b/>
              </w:rPr>
              <w:t>DAFTAR TABEL</w:t>
            </w:r>
          </w:p>
          <w:p w:rsidR="00E80A00" w:rsidRPr="00925013" w:rsidRDefault="00E80A00" w:rsidP="00D64357">
            <w:pPr>
              <w:spacing w:line="360" w:lineRule="auto"/>
              <w:jc w:val="both"/>
              <w:rPr>
                <w:rFonts w:ascii="Arial" w:hAnsi="Arial" w:cs="Arial"/>
                <w:b/>
              </w:rPr>
            </w:pPr>
            <w:r w:rsidRPr="00925013">
              <w:rPr>
                <w:rFonts w:ascii="Arial" w:hAnsi="Arial" w:cs="Arial"/>
                <w:b/>
              </w:rPr>
              <w:t>DAFTAR GAMBAR</w:t>
            </w:r>
          </w:p>
          <w:p w:rsidR="00E80A00" w:rsidRPr="00925013" w:rsidRDefault="00E80A00" w:rsidP="00D64357">
            <w:pPr>
              <w:spacing w:line="360" w:lineRule="auto"/>
              <w:jc w:val="both"/>
              <w:rPr>
                <w:rFonts w:ascii="Arial" w:hAnsi="Arial" w:cs="Arial"/>
                <w:b/>
              </w:rPr>
            </w:pPr>
            <w:r w:rsidRPr="00925013">
              <w:rPr>
                <w:rFonts w:ascii="Arial" w:hAnsi="Arial" w:cs="Arial"/>
                <w:b/>
              </w:rPr>
              <w:t>DAFTAR LAMPIRAN</w:t>
            </w:r>
          </w:p>
        </w:tc>
        <w:tc>
          <w:tcPr>
            <w:tcW w:w="990" w:type="dxa"/>
          </w:tcPr>
          <w:p w:rsidR="0024470E" w:rsidRDefault="0024470E" w:rsidP="00D64357">
            <w:pPr>
              <w:spacing w:line="360" w:lineRule="auto"/>
              <w:jc w:val="both"/>
              <w:rPr>
                <w:rFonts w:ascii="Arial" w:hAnsi="Arial" w:cs="Arial"/>
                <w:b/>
              </w:rPr>
            </w:pPr>
            <w:r>
              <w:rPr>
                <w:rFonts w:ascii="Arial" w:hAnsi="Arial" w:cs="Arial"/>
                <w:b/>
              </w:rPr>
              <w:t>5</w:t>
            </w:r>
          </w:p>
          <w:p w:rsidR="00E80A00" w:rsidRPr="0024470E" w:rsidRDefault="0024470E" w:rsidP="0024470E">
            <w:pPr>
              <w:rPr>
                <w:rFonts w:ascii="Arial" w:hAnsi="Arial" w:cs="Arial"/>
                <w:b/>
              </w:rPr>
            </w:pPr>
            <w:r w:rsidRPr="0024470E">
              <w:rPr>
                <w:rFonts w:ascii="Arial" w:hAnsi="Arial" w:cs="Arial"/>
                <w:b/>
              </w:rPr>
              <w:t>5</w:t>
            </w:r>
          </w:p>
          <w:p w:rsidR="0024470E" w:rsidRPr="0024470E" w:rsidRDefault="0024470E" w:rsidP="0024470E">
            <w:pPr>
              <w:rPr>
                <w:rFonts w:ascii="Arial" w:hAnsi="Arial" w:cs="Arial"/>
              </w:rPr>
            </w:pPr>
            <w:r w:rsidRPr="0024470E">
              <w:rPr>
                <w:rFonts w:ascii="Arial" w:hAnsi="Arial" w:cs="Arial"/>
                <w:b/>
              </w:rPr>
              <w:t>5</w:t>
            </w:r>
          </w:p>
        </w:tc>
      </w:tr>
      <w:tr w:rsidR="00D64357" w:rsidRPr="00925013" w:rsidTr="0024470E">
        <w:tc>
          <w:tcPr>
            <w:tcW w:w="2358" w:type="dxa"/>
            <w:vMerge w:val="restart"/>
          </w:tcPr>
          <w:p w:rsidR="00D64357" w:rsidRPr="00925013" w:rsidRDefault="00D64357" w:rsidP="00D64357">
            <w:pPr>
              <w:spacing w:line="360" w:lineRule="auto"/>
              <w:jc w:val="both"/>
              <w:rPr>
                <w:rFonts w:ascii="Arial" w:hAnsi="Arial" w:cs="Arial"/>
                <w:b/>
              </w:rPr>
            </w:pPr>
            <w:r w:rsidRPr="00925013">
              <w:rPr>
                <w:rFonts w:ascii="Arial" w:hAnsi="Arial" w:cs="Arial"/>
                <w:b/>
              </w:rPr>
              <w:t>BAB  I</w:t>
            </w:r>
          </w:p>
          <w:p w:rsidR="00D64357" w:rsidRPr="00925013" w:rsidRDefault="00D64357" w:rsidP="00D64357">
            <w:pPr>
              <w:spacing w:line="360" w:lineRule="auto"/>
              <w:jc w:val="both"/>
              <w:rPr>
                <w:rFonts w:ascii="Arial" w:hAnsi="Arial" w:cs="Arial"/>
                <w:b/>
              </w:rPr>
            </w:pPr>
            <w:r w:rsidRPr="00925013">
              <w:rPr>
                <w:rFonts w:ascii="Arial" w:hAnsi="Arial" w:cs="Arial"/>
                <w:b/>
              </w:rPr>
              <w:t>BAB  II</w:t>
            </w:r>
          </w:p>
          <w:p w:rsidR="00D64357" w:rsidRPr="00925013" w:rsidRDefault="00D64357" w:rsidP="00D64357">
            <w:pPr>
              <w:spacing w:line="360" w:lineRule="auto"/>
              <w:jc w:val="both"/>
              <w:rPr>
                <w:rFonts w:ascii="Arial" w:hAnsi="Arial" w:cs="Arial"/>
                <w:b/>
              </w:rPr>
            </w:pPr>
            <w:r w:rsidRPr="00925013">
              <w:rPr>
                <w:rFonts w:ascii="Arial" w:hAnsi="Arial" w:cs="Arial"/>
                <w:b/>
              </w:rPr>
              <w:t>BAB  III</w:t>
            </w:r>
          </w:p>
          <w:p w:rsidR="00D64357" w:rsidRPr="00925013" w:rsidRDefault="00D64357" w:rsidP="00D64357">
            <w:pPr>
              <w:spacing w:line="360" w:lineRule="auto"/>
              <w:jc w:val="both"/>
              <w:rPr>
                <w:rFonts w:ascii="Arial" w:hAnsi="Arial" w:cs="Arial"/>
                <w:b/>
              </w:rPr>
            </w:pPr>
            <w:r w:rsidRPr="00925013">
              <w:rPr>
                <w:rFonts w:ascii="Arial" w:hAnsi="Arial" w:cs="Arial"/>
                <w:b/>
              </w:rPr>
              <w:t>BAB  IV</w:t>
            </w:r>
          </w:p>
          <w:p w:rsidR="00D64357" w:rsidRPr="00925013" w:rsidRDefault="00D64357" w:rsidP="00D64357">
            <w:pPr>
              <w:spacing w:line="360" w:lineRule="auto"/>
              <w:jc w:val="both"/>
              <w:rPr>
                <w:rFonts w:ascii="Arial" w:hAnsi="Arial" w:cs="Arial"/>
                <w:b/>
              </w:rPr>
            </w:pPr>
            <w:r w:rsidRPr="00925013">
              <w:rPr>
                <w:rFonts w:ascii="Arial" w:hAnsi="Arial" w:cs="Arial"/>
                <w:b/>
              </w:rPr>
              <w:t>BAB  V</w:t>
            </w:r>
          </w:p>
        </w:tc>
        <w:tc>
          <w:tcPr>
            <w:tcW w:w="5400" w:type="dxa"/>
          </w:tcPr>
          <w:p w:rsidR="00D64357" w:rsidRPr="00925013" w:rsidRDefault="00D64357" w:rsidP="00D64357">
            <w:pPr>
              <w:spacing w:line="360" w:lineRule="auto"/>
              <w:jc w:val="both"/>
              <w:rPr>
                <w:rFonts w:ascii="Arial" w:hAnsi="Arial" w:cs="Arial"/>
                <w:b/>
              </w:rPr>
            </w:pPr>
            <w:r w:rsidRPr="00925013">
              <w:rPr>
                <w:rFonts w:ascii="Arial" w:hAnsi="Arial" w:cs="Arial"/>
                <w:b/>
              </w:rPr>
              <w:t>PENDAHULUAN</w:t>
            </w:r>
          </w:p>
        </w:tc>
        <w:tc>
          <w:tcPr>
            <w:tcW w:w="990" w:type="dxa"/>
          </w:tcPr>
          <w:p w:rsidR="00D64357" w:rsidRPr="00925013" w:rsidRDefault="0024470E" w:rsidP="00D64357">
            <w:pPr>
              <w:spacing w:line="360" w:lineRule="auto"/>
              <w:jc w:val="both"/>
              <w:rPr>
                <w:rFonts w:ascii="Arial" w:hAnsi="Arial" w:cs="Arial"/>
                <w:b/>
              </w:rPr>
            </w:pPr>
            <w:r>
              <w:rPr>
                <w:rFonts w:ascii="Arial" w:hAnsi="Arial" w:cs="Arial"/>
                <w:b/>
              </w:rPr>
              <w:t>6</w:t>
            </w:r>
          </w:p>
        </w:tc>
      </w:tr>
      <w:tr w:rsidR="00D64357" w:rsidRPr="00925013" w:rsidTr="0024470E">
        <w:tc>
          <w:tcPr>
            <w:tcW w:w="2358" w:type="dxa"/>
            <w:vMerge/>
          </w:tcPr>
          <w:p w:rsidR="00D64357" w:rsidRPr="00925013" w:rsidRDefault="00D64357" w:rsidP="00D64357">
            <w:pPr>
              <w:spacing w:line="360" w:lineRule="auto"/>
              <w:jc w:val="both"/>
              <w:rPr>
                <w:rFonts w:ascii="Arial" w:hAnsi="Arial" w:cs="Arial"/>
                <w:b/>
              </w:rPr>
            </w:pPr>
          </w:p>
        </w:tc>
        <w:tc>
          <w:tcPr>
            <w:tcW w:w="5400" w:type="dxa"/>
          </w:tcPr>
          <w:p w:rsidR="00D64357" w:rsidRPr="00925013" w:rsidRDefault="00D64357" w:rsidP="00D64357">
            <w:pPr>
              <w:pStyle w:val="ListParagraph"/>
              <w:spacing w:line="360" w:lineRule="auto"/>
              <w:ind w:left="0"/>
              <w:jc w:val="both"/>
              <w:rPr>
                <w:rFonts w:ascii="Arial" w:hAnsi="Arial" w:cs="Arial"/>
                <w:b/>
              </w:rPr>
            </w:pPr>
            <w:r w:rsidRPr="00925013">
              <w:rPr>
                <w:rFonts w:ascii="Arial" w:hAnsi="Arial" w:cs="Arial"/>
                <w:b/>
              </w:rPr>
              <w:t>KAJIAN PUSTAKA</w:t>
            </w:r>
          </w:p>
        </w:tc>
        <w:tc>
          <w:tcPr>
            <w:tcW w:w="990" w:type="dxa"/>
          </w:tcPr>
          <w:p w:rsidR="00D64357" w:rsidRPr="00925013" w:rsidRDefault="0024470E" w:rsidP="00D64357">
            <w:pPr>
              <w:spacing w:line="360" w:lineRule="auto"/>
              <w:jc w:val="both"/>
              <w:rPr>
                <w:rFonts w:ascii="Arial" w:hAnsi="Arial" w:cs="Arial"/>
                <w:b/>
              </w:rPr>
            </w:pPr>
            <w:r>
              <w:rPr>
                <w:rFonts w:ascii="Arial" w:hAnsi="Arial" w:cs="Arial"/>
                <w:b/>
              </w:rPr>
              <w:t>10</w:t>
            </w:r>
          </w:p>
        </w:tc>
      </w:tr>
      <w:tr w:rsidR="00D64357" w:rsidRPr="00925013" w:rsidTr="0024470E">
        <w:tc>
          <w:tcPr>
            <w:tcW w:w="2358" w:type="dxa"/>
            <w:vMerge/>
          </w:tcPr>
          <w:p w:rsidR="00D64357" w:rsidRPr="00925013" w:rsidRDefault="00D64357" w:rsidP="00D64357">
            <w:pPr>
              <w:spacing w:line="360" w:lineRule="auto"/>
              <w:jc w:val="both"/>
              <w:rPr>
                <w:rFonts w:ascii="Arial" w:hAnsi="Arial" w:cs="Arial"/>
                <w:b/>
              </w:rPr>
            </w:pPr>
          </w:p>
        </w:tc>
        <w:tc>
          <w:tcPr>
            <w:tcW w:w="5400" w:type="dxa"/>
          </w:tcPr>
          <w:p w:rsidR="00D64357" w:rsidRPr="00925013" w:rsidRDefault="00196CD6" w:rsidP="00D64357">
            <w:pPr>
              <w:pStyle w:val="ListParagraph"/>
              <w:spacing w:line="360" w:lineRule="auto"/>
              <w:ind w:left="0"/>
              <w:jc w:val="both"/>
              <w:rPr>
                <w:rFonts w:ascii="Arial" w:hAnsi="Arial" w:cs="Arial"/>
                <w:b/>
              </w:rPr>
            </w:pPr>
            <w:r>
              <w:rPr>
                <w:rFonts w:ascii="Arial" w:hAnsi="Arial" w:cs="Arial"/>
                <w:b/>
              </w:rPr>
              <w:t>TUJUAN DAN MANFAAT PENELITIAN</w:t>
            </w:r>
          </w:p>
        </w:tc>
        <w:tc>
          <w:tcPr>
            <w:tcW w:w="990" w:type="dxa"/>
          </w:tcPr>
          <w:p w:rsidR="00D64357" w:rsidRPr="00925013" w:rsidRDefault="0024470E" w:rsidP="00D64357">
            <w:pPr>
              <w:spacing w:line="360" w:lineRule="auto"/>
              <w:jc w:val="both"/>
              <w:rPr>
                <w:rFonts w:ascii="Arial" w:hAnsi="Arial" w:cs="Arial"/>
                <w:b/>
              </w:rPr>
            </w:pPr>
            <w:r>
              <w:rPr>
                <w:rFonts w:ascii="Arial" w:hAnsi="Arial" w:cs="Arial"/>
                <w:b/>
              </w:rPr>
              <w:t>19</w:t>
            </w:r>
          </w:p>
        </w:tc>
      </w:tr>
      <w:tr w:rsidR="00D64357" w:rsidRPr="00925013" w:rsidTr="0024470E">
        <w:tc>
          <w:tcPr>
            <w:tcW w:w="2358" w:type="dxa"/>
            <w:vMerge/>
          </w:tcPr>
          <w:p w:rsidR="00D64357" w:rsidRPr="00925013" w:rsidRDefault="00D64357" w:rsidP="00D64357">
            <w:pPr>
              <w:spacing w:line="360" w:lineRule="auto"/>
              <w:jc w:val="both"/>
              <w:rPr>
                <w:rFonts w:ascii="Arial" w:hAnsi="Arial" w:cs="Arial"/>
                <w:b/>
              </w:rPr>
            </w:pPr>
          </w:p>
        </w:tc>
        <w:tc>
          <w:tcPr>
            <w:tcW w:w="5400" w:type="dxa"/>
          </w:tcPr>
          <w:p w:rsidR="00D64357" w:rsidRPr="00925013" w:rsidRDefault="00196CD6" w:rsidP="00D64357">
            <w:pPr>
              <w:pStyle w:val="ListParagraph"/>
              <w:spacing w:line="360" w:lineRule="auto"/>
              <w:ind w:left="0"/>
              <w:jc w:val="both"/>
              <w:rPr>
                <w:rFonts w:ascii="Arial" w:hAnsi="Arial" w:cs="Arial"/>
                <w:b/>
              </w:rPr>
            </w:pPr>
            <w:r>
              <w:rPr>
                <w:rFonts w:ascii="Arial" w:hAnsi="Arial" w:cs="Arial"/>
                <w:b/>
              </w:rPr>
              <w:t>METODE PENELITIAN</w:t>
            </w:r>
          </w:p>
        </w:tc>
        <w:tc>
          <w:tcPr>
            <w:tcW w:w="990" w:type="dxa"/>
          </w:tcPr>
          <w:p w:rsidR="00D64357" w:rsidRPr="00925013" w:rsidRDefault="0024470E" w:rsidP="00D64357">
            <w:pPr>
              <w:spacing w:line="360" w:lineRule="auto"/>
              <w:jc w:val="both"/>
              <w:rPr>
                <w:rFonts w:ascii="Arial" w:hAnsi="Arial" w:cs="Arial"/>
                <w:b/>
              </w:rPr>
            </w:pPr>
            <w:r>
              <w:rPr>
                <w:rFonts w:ascii="Arial" w:hAnsi="Arial" w:cs="Arial"/>
                <w:b/>
              </w:rPr>
              <w:t>20</w:t>
            </w:r>
          </w:p>
        </w:tc>
      </w:tr>
      <w:tr w:rsidR="00D64357" w:rsidRPr="00925013" w:rsidTr="0024470E">
        <w:tc>
          <w:tcPr>
            <w:tcW w:w="2358" w:type="dxa"/>
            <w:vMerge/>
          </w:tcPr>
          <w:p w:rsidR="00D64357" w:rsidRPr="00925013" w:rsidRDefault="00D64357" w:rsidP="00D64357">
            <w:pPr>
              <w:spacing w:line="360" w:lineRule="auto"/>
              <w:jc w:val="both"/>
              <w:rPr>
                <w:rFonts w:ascii="Arial" w:hAnsi="Arial" w:cs="Arial"/>
                <w:b/>
              </w:rPr>
            </w:pPr>
          </w:p>
        </w:tc>
        <w:tc>
          <w:tcPr>
            <w:tcW w:w="5400" w:type="dxa"/>
          </w:tcPr>
          <w:p w:rsidR="00D64357" w:rsidRPr="00925013" w:rsidRDefault="00196CD6" w:rsidP="00D64357">
            <w:pPr>
              <w:pStyle w:val="ListParagraph"/>
              <w:spacing w:line="360" w:lineRule="auto"/>
              <w:ind w:left="0"/>
              <w:jc w:val="both"/>
              <w:rPr>
                <w:rFonts w:ascii="Arial" w:hAnsi="Arial" w:cs="Arial"/>
                <w:b/>
              </w:rPr>
            </w:pPr>
            <w:r w:rsidRPr="00925013">
              <w:rPr>
                <w:rFonts w:ascii="Arial" w:hAnsi="Arial" w:cs="Arial"/>
                <w:b/>
              </w:rPr>
              <w:t>HASIL DAN PEMBAHASAN</w:t>
            </w:r>
          </w:p>
        </w:tc>
        <w:tc>
          <w:tcPr>
            <w:tcW w:w="990" w:type="dxa"/>
          </w:tcPr>
          <w:p w:rsidR="00D64357" w:rsidRPr="00925013" w:rsidRDefault="0024470E" w:rsidP="00D64357">
            <w:pPr>
              <w:spacing w:line="360" w:lineRule="auto"/>
              <w:jc w:val="both"/>
              <w:rPr>
                <w:rFonts w:ascii="Arial" w:hAnsi="Arial" w:cs="Arial"/>
                <w:b/>
              </w:rPr>
            </w:pPr>
            <w:r>
              <w:rPr>
                <w:rFonts w:ascii="Arial" w:hAnsi="Arial" w:cs="Arial"/>
                <w:b/>
              </w:rPr>
              <w:t>32</w:t>
            </w:r>
          </w:p>
        </w:tc>
      </w:tr>
      <w:tr w:rsidR="00196CD6" w:rsidRPr="00925013" w:rsidTr="0024470E">
        <w:tc>
          <w:tcPr>
            <w:tcW w:w="2358" w:type="dxa"/>
          </w:tcPr>
          <w:p w:rsidR="00196CD6" w:rsidRPr="00925013" w:rsidRDefault="00196CD6" w:rsidP="00D64357">
            <w:pPr>
              <w:spacing w:line="360" w:lineRule="auto"/>
              <w:jc w:val="both"/>
              <w:rPr>
                <w:rFonts w:ascii="Arial" w:hAnsi="Arial" w:cs="Arial"/>
                <w:b/>
              </w:rPr>
            </w:pPr>
            <w:r>
              <w:rPr>
                <w:rFonts w:ascii="Arial" w:hAnsi="Arial" w:cs="Arial"/>
                <w:b/>
              </w:rPr>
              <w:t>BAB VI</w:t>
            </w:r>
          </w:p>
        </w:tc>
        <w:tc>
          <w:tcPr>
            <w:tcW w:w="5400" w:type="dxa"/>
          </w:tcPr>
          <w:p w:rsidR="00196CD6" w:rsidRPr="00925013" w:rsidRDefault="00196CD6" w:rsidP="00D64357">
            <w:pPr>
              <w:pStyle w:val="ListParagraph"/>
              <w:spacing w:line="360" w:lineRule="auto"/>
              <w:ind w:left="0"/>
              <w:jc w:val="both"/>
              <w:rPr>
                <w:rFonts w:ascii="Arial" w:hAnsi="Arial" w:cs="Arial"/>
                <w:b/>
              </w:rPr>
            </w:pPr>
            <w:r w:rsidRPr="00925013">
              <w:rPr>
                <w:rFonts w:ascii="Arial" w:hAnsi="Arial" w:cs="Arial"/>
                <w:b/>
              </w:rPr>
              <w:t>KESIMPULAN DAN SARAN</w:t>
            </w:r>
          </w:p>
        </w:tc>
        <w:tc>
          <w:tcPr>
            <w:tcW w:w="990" w:type="dxa"/>
          </w:tcPr>
          <w:p w:rsidR="00196CD6" w:rsidRPr="00925013" w:rsidRDefault="0024470E" w:rsidP="00D64357">
            <w:pPr>
              <w:spacing w:line="360" w:lineRule="auto"/>
              <w:jc w:val="both"/>
              <w:rPr>
                <w:rFonts w:ascii="Arial" w:hAnsi="Arial" w:cs="Arial"/>
                <w:b/>
              </w:rPr>
            </w:pPr>
            <w:r>
              <w:rPr>
                <w:rFonts w:ascii="Arial" w:hAnsi="Arial" w:cs="Arial"/>
                <w:b/>
              </w:rPr>
              <w:t>42</w:t>
            </w:r>
          </w:p>
        </w:tc>
      </w:tr>
      <w:tr w:rsidR="00D64357" w:rsidRPr="00925013" w:rsidTr="0024470E">
        <w:tc>
          <w:tcPr>
            <w:tcW w:w="2358" w:type="dxa"/>
            <w:vMerge w:val="restart"/>
          </w:tcPr>
          <w:p w:rsidR="00D64357" w:rsidRPr="00925013" w:rsidRDefault="00D64357" w:rsidP="00D64357">
            <w:pPr>
              <w:spacing w:line="360" w:lineRule="auto"/>
              <w:jc w:val="both"/>
              <w:rPr>
                <w:rFonts w:ascii="Arial" w:hAnsi="Arial" w:cs="Arial"/>
                <w:b/>
              </w:rPr>
            </w:pPr>
            <w:r w:rsidRPr="00925013">
              <w:rPr>
                <w:rFonts w:ascii="Arial" w:hAnsi="Arial" w:cs="Arial"/>
                <w:b/>
              </w:rPr>
              <w:t>DAFTAR PUSTAKA</w:t>
            </w:r>
          </w:p>
          <w:p w:rsidR="00D64357" w:rsidRPr="00925013" w:rsidRDefault="00D64357" w:rsidP="00D64357">
            <w:pPr>
              <w:spacing w:line="360" w:lineRule="auto"/>
              <w:jc w:val="both"/>
              <w:rPr>
                <w:rFonts w:ascii="Arial" w:hAnsi="Arial" w:cs="Arial"/>
                <w:b/>
              </w:rPr>
            </w:pPr>
            <w:r w:rsidRPr="00925013">
              <w:rPr>
                <w:rFonts w:ascii="Arial" w:hAnsi="Arial" w:cs="Arial"/>
                <w:b/>
              </w:rPr>
              <w:t>LAMPIRAN</w:t>
            </w:r>
          </w:p>
        </w:tc>
        <w:tc>
          <w:tcPr>
            <w:tcW w:w="5400" w:type="dxa"/>
          </w:tcPr>
          <w:p w:rsidR="00D64357" w:rsidRPr="00925013" w:rsidRDefault="00D64357" w:rsidP="00D64357">
            <w:pPr>
              <w:pStyle w:val="ListParagraph"/>
              <w:ind w:left="432"/>
              <w:jc w:val="both"/>
              <w:rPr>
                <w:rFonts w:ascii="Arial" w:hAnsi="Arial" w:cs="Arial"/>
                <w:b/>
              </w:rPr>
            </w:pPr>
          </w:p>
        </w:tc>
        <w:tc>
          <w:tcPr>
            <w:tcW w:w="990" w:type="dxa"/>
          </w:tcPr>
          <w:p w:rsidR="00D64357" w:rsidRPr="00925013" w:rsidRDefault="0024470E" w:rsidP="00092297">
            <w:pPr>
              <w:jc w:val="both"/>
              <w:rPr>
                <w:rFonts w:ascii="Arial" w:hAnsi="Arial" w:cs="Arial"/>
                <w:b/>
              </w:rPr>
            </w:pPr>
            <w:r>
              <w:rPr>
                <w:rFonts w:ascii="Arial" w:hAnsi="Arial" w:cs="Arial"/>
                <w:b/>
              </w:rPr>
              <w:t>44</w:t>
            </w:r>
          </w:p>
        </w:tc>
      </w:tr>
      <w:tr w:rsidR="00D64357" w:rsidRPr="00925013" w:rsidTr="0024470E">
        <w:tc>
          <w:tcPr>
            <w:tcW w:w="2358" w:type="dxa"/>
            <w:vMerge/>
          </w:tcPr>
          <w:p w:rsidR="00D64357" w:rsidRPr="00925013" w:rsidRDefault="00D64357" w:rsidP="00092297">
            <w:pPr>
              <w:jc w:val="both"/>
              <w:rPr>
                <w:rFonts w:ascii="Arial" w:hAnsi="Arial" w:cs="Arial"/>
                <w:b/>
              </w:rPr>
            </w:pPr>
          </w:p>
        </w:tc>
        <w:tc>
          <w:tcPr>
            <w:tcW w:w="5400" w:type="dxa"/>
          </w:tcPr>
          <w:p w:rsidR="00D64357" w:rsidRPr="00925013" w:rsidRDefault="00D64357" w:rsidP="00092297">
            <w:pPr>
              <w:jc w:val="both"/>
              <w:rPr>
                <w:rFonts w:ascii="Arial" w:hAnsi="Arial" w:cs="Arial"/>
                <w:b/>
              </w:rPr>
            </w:pPr>
          </w:p>
        </w:tc>
        <w:tc>
          <w:tcPr>
            <w:tcW w:w="990" w:type="dxa"/>
          </w:tcPr>
          <w:p w:rsidR="00D64357" w:rsidRPr="00925013" w:rsidRDefault="0024470E" w:rsidP="00092297">
            <w:pPr>
              <w:jc w:val="both"/>
              <w:rPr>
                <w:rFonts w:ascii="Arial" w:hAnsi="Arial" w:cs="Arial"/>
                <w:b/>
              </w:rPr>
            </w:pPr>
            <w:r>
              <w:rPr>
                <w:rFonts w:ascii="Arial" w:hAnsi="Arial" w:cs="Arial"/>
                <w:b/>
              </w:rPr>
              <w:t>49</w:t>
            </w:r>
          </w:p>
        </w:tc>
      </w:tr>
      <w:tr w:rsidR="00357838" w:rsidRPr="00925013" w:rsidTr="0024470E">
        <w:trPr>
          <w:trHeight w:val="516"/>
        </w:trPr>
        <w:tc>
          <w:tcPr>
            <w:tcW w:w="7758" w:type="dxa"/>
            <w:gridSpan w:val="2"/>
          </w:tcPr>
          <w:p w:rsidR="00357838" w:rsidRDefault="00357838" w:rsidP="00357838">
            <w:pPr>
              <w:pStyle w:val="ListParagraph"/>
              <w:numPr>
                <w:ilvl w:val="0"/>
                <w:numId w:val="38"/>
              </w:numPr>
              <w:rPr>
                <w:rFonts w:ascii="Arial" w:hAnsi="Arial" w:cs="Arial"/>
                <w:b/>
              </w:rPr>
            </w:pPr>
            <w:r>
              <w:rPr>
                <w:rFonts w:ascii="Arial" w:hAnsi="Arial" w:cs="Arial"/>
                <w:b/>
              </w:rPr>
              <w:t>DRAF AR</w:t>
            </w:r>
            <w:r w:rsidR="00C47B87">
              <w:rPr>
                <w:rFonts w:ascii="Arial" w:hAnsi="Arial" w:cs="Arial"/>
                <w:b/>
              </w:rPr>
              <w:t>T</w:t>
            </w:r>
            <w:r>
              <w:rPr>
                <w:rFonts w:ascii="Arial" w:hAnsi="Arial" w:cs="Arial"/>
                <w:b/>
              </w:rPr>
              <w:t>IKEL ILMIAH</w:t>
            </w:r>
          </w:p>
          <w:p w:rsidR="00357838" w:rsidRPr="00357838" w:rsidRDefault="00357838" w:rsidP="00357838">
            <w:pPr>
              <w:pStyle w:val="ListParagraph"/>
              <w:numPr>
                <w:ilvl w:val="0"/>
                <w:numId w:val="38"/>
              </w:numPr>
              <w:rPr>
                <w:rFonts w:ascii="Arial" w:hAnsi="Arial" w:cs="Arial"/>
                <w:b/>
              </w:rPr>
            </w:pPr>
            <w:r>
              <w:rPr>
                <w:rFonts w:ascii="Arial" w:hAnsi="Arial" w:cs="Arial"/>
                <w:b/>
              </w:rPr>
              <w:t>SINOPSIS PENELITIAN LANJUTAN</w:t>
            </w:r>
          </w:p>
        </w:tc>
        <w:tc>
          <w:tcPr>
            <w:tcW w:w="990" w:type="dxa"/>
          </w:tcPr>
          <w:p w:rsidR="00357838" w:rsidRDefault="0024470E" w:rsidP="00092297">
            <w:pPr>
              <w:jc w:val="both"/>
              <w:rPr>
                <w:rFonts w:ascii="Arial" w:hAnsi="Arial" w:cs="Arial"/>
                <w:b/>
              </w:rPr>
            </w:pPr>
            <w:r>
              <w:rPr>
                <w:rFonts w:ascii="Arial" w:hAnsi="Arial" w:cs="Arial"/>
                <w:b/>
              </w:rPr>
              <w:t>56</w:t>
            </w:r>
          </w:p>
          <w:p w:rsidR="0024470E" w:rsidRPr="00925013" w:rsidRDefault="0024470E" w:rsidP="00092297">
            <w:pPr>
              <w:jc w:val="both"/>
              <w:rPr>
                <w:rFonts w:ascii="Arial" w:hAnsi="Arial" w:cs="Arial"/>
                <w:b/>
              </w:rPr>
            </w:pPr>
            <w:r>
              <w:rPr>
                <w:rFonts w:ascii="Arial" w:hAnsi="Arial" w:cs="Arial"/>
                <w:b/>
              </w:rPr>
              <w:t>75</w:t>
            </w:r>
          </w:p>
        </w:tc>
      </w:tr>
    </w:tbl>
    <w:p w:rsidR="00092297" w:rsidRPr="00925013" w:rsidRDefault="00092297" w:rsidP="00092297">
      <w:pPr>
        <w:spacing w:line="240" w:lineRule="auto"/>
        <w:jc w:val="both"/>
        <w:rPr>
          <w:rFonts w:ascii="Arial" w:hAnsi="Arial" w:cs="Arial"/>
          <w:b/>
        </w:rPr>
      </w:pPr>
    </w:p>
    <w:p w:rsidR="00092297" w:rsidRPr="00925013" w:rsidRDefault="00092297" w:rsidP="00092297">
      <w:pPr>
        <w:spacing w:line="240" w:lineRule="auto"/>
        <w:jc w:val="both"/>
        <w:rPr>
          <w:rFonts w:ascii="Arial" w:hAnsi="Arial" w:cs="Arial"/>
          <w:b/>
        </w:rPr>
      </w:pPr>
    </w:p>
    <w:p w:rsidR="00092297" w:rsidRPr="00925013" w:rsidRDefault="00092297"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Default="00D64357" w:rsidP="00092297">
      <w:pPr>
        <w:spacing w:line="240" w:lineRule="auto"/>
        <w:jc w:val="both"/>
        <w:rPr>
          <w:rFonts w:ascii="Arial" w:hAnsi="Arial" w:cs="Arial"/>
          <w:b/>
        </w:rPr>
      </w:pPr>
    </w:p>
    <w:p w:rsidR="0024470E" w:rsidRPr="00925013" w:rsidRDefault="0024470E"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Pr="00925013" w:rsidRDefault="00D64357" w:rsidP="00960FF1">
      <w:pPr>
        <w:spacing w:line="240" w:lineRule="auto"/>
        <w:jc w:val="center"/>
        <w:rPr>
          <w:rFonts w:ascii="Arial" w:hAnsi="Arial" w:cs="Arial"/>
          <w:b/>
        </w:rPr>
      </w:pPr>
      <w:r w:rsidRPr="00925013">
        <w:rPr>
          <w:rFonts w:ascii="Arial" w:hAnsi="Arial" w:cs="Arial"/>
          <w:b/>
        </w:rPr>
        <w:lastRenderedPageBreak/>
        <w:t>DAFTAR TABEL</w:t>
      </w:r>
    </w:p>
    <w:p w:rsidR="00D64357" w:rsidRDefault="0024470E" w:rsidP="00092297">
      <w:pPr>
        <w:spacing w:line="240" w:lineRule="auto"/>
        <w:jc w:val="both"/>
        <w:rPr>
          <w:rFonts w:ascii="Arial" w:hAnsi="Arial" w:cs="Arial"/>
          <w:b/>
        </w:rPr>
      </w:pPr>
      <w:r>
        <w:rPr>
          <w:rFonts w:ascii="Arial" w:hAnsi="Arial" w:cs="Arial"/>
          <w:b/>
        </w:rPr>
        <w:t>Tabel 1</w:t>
      </w:r>
      <w:r w:rsidR="00647C55">
        <w:rPr>
          <w:rFonts w:ascii="Arial" w:hAnsi="Arial" w:cs="Arial"/>
          <w:b/>
        </w:rPr>
        <w:t>.</w:t>
      </w:r>
      <w:r>
        <w:rPr>
          <w:rFonts w:ascii="Arial" w:hAnsi="Arial" w:cs="Arial"/>
          <w:b/>
        </w:rPr>
        <w:t xml:space="preserve"> Kisi-kisi instrumen pengungkap kejenuhan belajar</w:t>
      </w:r>
      <w:r>
        <w:rPr>
          <w:rFonts w:ascii="Arial" w:hAnsi="Arial" w:cs="Arial"/>
          <w:b/>
        </w:rPr>
        <w:tab/>
      </w:r>
      <w:r>
        <w:rPr>
          <w:rFonts w:ascii="Arial" w:hAnsi="Arial" w:cs="Arial"/>
          <w:b/>
        </w:rPr>
        <w:tab/>
      </w:r>
      <w:r>
        <w:rPr>
          <w:rFonts w:ascii="Arial" w:hAnsi="Arial" w:cs="Arial"/>
          <w:b/>
        </w:rPr>
        <w:tab/>
        <w:t>23</w:t>
      </w:r>
    </w:p>
    <w:p w:rsidR="0024470E" w:rsidRDefault="0024470E" w:rsidP="00092297">
      <w:pPr>
        <w:spacing w:line="240" w:lineRule="auto"/>
        <w:jc w:val="both"/>
        <w:rPr>
          <w:rFonts w:ascii="Arial" w:hAnsi="Arial" w:cs="Arial"/>
          <w:b/>
        </w:rPr>
      </w:pPr>
      <w:r>
        <w:rPr>
          <w:rFonts w:ascii="Arial" w:hAnsi="Arial" w:cs="Arial"/>
          <w:b/>
        </w:rPr>
        <w:t>Tabel 2</w:t>
      </w:r>
      <w:r w:rsidR="00647C55">
        <w:rPr>
          <w:rFonts w:ascii="Arial" w:hAnsi="Arial" w:cs="Arial"/>
          <w:b/>
        </w:rPr>
        <w:t>.</w:t>
      </w:r>
      <w:r>
        <w:rPr>
          <w:rFonts w:ascii="Arial" w:hAnsi="Arial" w:cs="Arial"/>
          <w:b/>
        </w:rPr>
        <w:t xml:space="preserve"> Kisi-kisi instrumen faktor penyebab</w:t>
      </w:r>
      <w:r>
        <w:rPr>
          <w:rFonts w:ascii="Arial" w:hAnsi="Arial" w:cs="Arial"/>
          <w:b/>
        </w:rPr>
        <w:tab/>
      </w:r>
      <w:r>
        <w:rPr>
          <w:rFonts w:ascii="Arial" w:hAnsi="Arial" w:cs="Arial"/>
          <w:b/>
        </w:rPr>
        <w:tab/>
      </w:r>
      <w:r w:rsidR="00647C55">
        <w:rPr>
          <w:rFonts w:ascii="Arial" w:hAnsi="Arial" w:cs="Arial"/>
          <w:b/>
        </w:rPr>
        <w:tab/>
      </w:r>
      <w:r w:rsidR="00647C55">
        <w:rPr>
          <w:rFonts w:ascii="Arial" w:hAnsi="Arial" w:cs="Arial"/>
          <w:b/>
        </w:rPr>
        <w:tab/>
      </w:r>
      <w:r w:rsidR="00647C55">
        <w:rPr>
          <w:rFonts w:ascii="Arial" w:hAnsi="Arial" w:cs="Arial"/>
          <w:b/>
        </w:rPr>
        <w:tab/>
        <w:t>24</w:t>
      </w:r>
    </w:p>
    <w:p w:rsidR="00647C55" w:rsidRDefault="00647C55" w:rsidP="00092297">
      <w:pPr>
        <w:spacing w:line="240" w:lineRule="auto"/>
        <w:jc w:val="both"/>
        <w:rPr>
          <w:rFonts w:ascii="Arial" w:hAnsi="Arial" w:cs="Arial"/>
          <w:b/>
        </w:rPr>
      </w:pPr>
      <w:r>
        <w:rPr>
          <w:rFonts w:ascii="Arial" w:hAnsi="Arial" w:cs="Arial"/>
          <w:b/>
        </w:rPr>
        <w:t>Tabel 3. Angket Survey</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25</w:t>
      </w:r>
    </w:p>
    <w:p w:rsidR="00647C55" w:rsidRDefault="00647C55" w:rsidP="00092297">
      <w:pPr>
        <w:spacing w:line="240" w:lineRule="auto"/>
        <w:jc w:val="both"/>
        <w:rPr>
          <w:rFonts w:ascii="Arial" w:hAnsi="Arial" w:cs="Arial"/>
          <w:b/>
        </w:rPr>
      </w:pPr>
      <w:r>
        <w:rPr>
          <w:rFonts w:ascii="Arial" w:hAnsi="Arial" w:cs="Arial"/>
          <w:b/>
        </w:rPr>
        <w:t>Tabel 4. Kisi-kisi pedoman wawancara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26</w:t>
      </w:r>
    </w:p>
    <w:p w:rsidR="00647C55" w:rsidRDefault="00647C55" w:rsidP="00092297">
      <w:pPr>
        <w:spacing w:line="240" w:lineRule="auto"/>
        <w:jc w:val="both"/>
        <w:rPr>
          <w:rFonts w:ascii="Arial" w:hAnsi="Arial" w:cs="Arial"/>
          <w:b/>
        </w:rPr>
      </w:pPr>
      <w:r>
        <w:rPr>
          <w:rFonts w:ascii="Arial" w:hAnsi="Arial" w:cs="Arial"/>
          <w:b/>
        </w:rPr>
        <w:t>Tabel 5. Kisi-kisi Skala Penilaian</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26</w:t>
      </w:r>
    </w:p>
    <w:p w:rsidR="00960FF1" w:rsidRPr="00925013" w:rsidRDefault="00960FF1" w:rsidP="00092297">
      <w:pPr>
        <w:spacing w:line="240" w:lineRule="auto"/>
        <w:jc w:val="both"/>
        <w:rPr>
          <w:rFonts w:ascii="Arial" w:hAnsi="Arial" w:cs="Arial"/>
          <w:b/>
        </w:rPr>
      </w:pPr>
    </w:p>
    <w:p w:rsidR="00D64357" w:rsidRDefault="00D64357" w:rsidP="00960FF1">
      <w:pPr>
        <w:spacing w:line="240" w:lineRule="auto"/>
        <w:jc w:val="center"/>
        <w:rPr>
          <w:rFonts w:ascii="Arial" w:hAnsi="Arial" w:cs="Arial"/>
          <w:b/>
        </w:rPr>
      </w:pPr>
      <w:r w:rsidRPr="00925013">
        <w:rPr>
          <w:rFonts w:ascii="Arial" w:hAnsi="Arial" w:cs="Arial"/>
          <w:b/>
        </w:rPr>
        <w:t>DAFTAR GAMBAR</w:t>
      </w:r>
    </w:p>
    <w:p w:rsidR="00647C55" w:rsidRDefault="00925013" w:rsidP="00647C55">
      <w:pPr>
        <w:pStyle w:val="BodyTextIndent"/>
        <w:spacing w:line="360" w:lineRule="auto"/>
        <w:ind w:left="0"/>
        <w:rPr>
          <w:rFonts w:ascii="Arial" w:hAnsi="Arial" w:cs="Arial"/>
          <w:b/>
          <w:sz w:val="22"/>
          <w:szCs w:val="22"/>
          <w:lang w:val="en-GB"/>
        </w:rPr>
      </w:pPr>
      <w:r>
        <w:rPr>
          <w:rFonts w:ascii="Arial" w:hAnsi="Arial" w:cs="Arial"/>
          <w:b/>
          <w:sz w:val="22"/>
          <w:szCs w:val="22"/>
          <w:lang w:val="en-GB"/>
        </w:rPr>
        <w:t>G</w:t>
      </w:r>
      <w:r w:rsidRPr="00F66B72">
        <w:rPr>
          <w:rFonts w:ascii="Arial" w:hAnsi="Arial" w:cs="Arial"/>
          <w:b/>
          <w:sz w:val="22"/>
          <w:szCs w:val="22"/>
          <w:lang w:val="en-GB"/>
        </w:rPr>
        <w:t>ambar 1. Skema Rancangan Penelitian</w:t>
      </w:r>
      <w:r w:rsidR="00647C55">
        <w:rPr>
          <w:rFonts w:ascii="Arial" w:hAnsi="Arial" w:cs="Arial"/>
          <w:b/>
          <w:sz w:val="22"/>
          <w:szCs w:val="22"/>
          <w:lang w:val="en-GB"/>
        </w:rPr>
        <w:tab/>
      </w:r>
      <w:r w:rsidR="00647C55">
        <w:rPr>
          <w:rFonts w:ascii="Arial" w:hAnsi="Arial" w:cs="Arial"/>
          <w:b/>
          <w:sz w:val="22"/>
          <w:szCs w:val="22"/>
          <w:lang w:val="en-GB"/>
        </w:rPr>
        <w:tab/>
      </w:r>
      <w:r w:rsidR="00647C55">
        <w:rPr>
          <w:rFonts w:ascii="Arial" w:hAnsi="Arial" w:cs="Arial"/>
          <w:b/>
          <w:sz w:val="22"/>
          <w:szCs w:val="22"/>
          <w:lang w:val="en-GB"/>
        </w:rPr>
        <w:tab/>
      </w:r>
      <w:r w:rsidR="00647C55">
        <w:rPr>
          <w:rFonts w:ascii="Arial" w:hAnsi="Arial" w:cs="Arial"/>
          <w:b/>
          <w:sz w:val="22"/>
          <w:szCs w:val="22"/>
          <w:lang w:val="en-GB"/>
        </w:rPr>
        <w:tab/>
      </w:r>
      <w:r w:rsidR="00647C55">
        <w:rPr>
          <w:rFonts w:ascii="Arial" w:hAnsi="Arial" w:cs="Arial"/>
          <w:b/>
          <w:sz w:val="22"/>
          <w:szCs w:val="22"/>
          <w:lang w:val="en-GB"/>
        </w:rPr>
        <w:tab/>
      </w:r>
      <w:r w:rsidR="00647C55">
        <w:rPr>
          <w:rFonts w:ascii="Arial" w:hAnsi="Arial" w:cs="Arial"/>
          <w:b/>
          <w:sz w:val="22"/>
          <w:szCs w:val="22"/>
          <w:lang w:val="en-GB"/>
        </w:rPr>
        <w:tab/>
        <w:t>20</w:t>
      </w:r>
    </w:p>
    <w:p w:rsidR="00647C55" w:rsidRDefault="00647C55" w:rsidP="00647C55">
      <w:pPr>
        <w:pStyle w:val="BodyTextIndent"/>
        <w:spacing w:line="360" w:lineRule="auto"/>
        <w:ind w:left="0"/>
        <w:rPr>
          <w:rFonts w:ascii="Arial" w:hAnsi="Arial" w:cs="Arial"/>
          <w:b/>
          <w:sz w:val="22"/>
          <w:szCs w:val="22"/>
          <w:lang w:val="en-GB"/>
        </w:rPr>
      </w:pPr>
      <w:r>
        <w:rPr>
          <w:rFonts w:ascii="Arial" w:hAnsi="Arial" w:cs="Arial"/>
          <w:b/>
          <w:sz w:val="22"/>
          <w:szCs w:val="22"/>
          <w:lang w:val="en-GB"/>
        </w:rPr>
        <w:t>Gambar 2. Profil Kejenuhan Belajar</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37</w:t>
      </w:r>
    </w:p>
    <w:p w:rsidR="00647C55" w:rsidRDefault="00647C55" w:rsidP="00647C55">
      <w:pPr>
        <w:pStyle w:val="BodyTextIndent"/>
        <w:spacing w:line="360" w:lineRule="auto"/>
        <w:ind w:left="0"/>
        <w:rPr>
          <w:rFonts w:ascii="Arial" w:hAnsi="Arial" w:cs="Arial"/>
          <w:b/>
          <w:sz w:val="22"/>
          <w:szCs w:val="22"/>
          <w:lang w:val="en-GB"/>
        </w:rPr>
      </w:pPr>
      <w:r>
        <w:rPr>
          <w:rFonts w:ascii="Arial" w:hAnsi="Arial" w:cs="Arial"/>
          <w:b/>
          <w:sz w:val="22"/>
          <w:szCs w:val="22"/>
          <w:lang w:val="en-GB"/>
        </w:rPr>
        <w:t>Gambar 3. Profil Kelelahan Emosi</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38</w:t>
      </w:r>
    </w:p>
    <w:p w:rsidR="00647C55" w:rsidRDefault="00647C55" w:rsidP="00647C55">
      <w:pPr>
        <w:pStyle w:val="BodyTextIndent"/>
        <w:spacing w:line="360" w:lineRule="auto"/>
        <w:ind w:left="0"/>
        <w:rPr>
          <w:rFonts w:ascii="Arial" w:hAnsi="Arial" w:cs="Arial"/>
          <w:b/>
          <w:sz w:val="22"/>
          <w:szCs w:val="22"/>
          <w:lang w:val="en-GB"/>
        </w:rPr>
      </w:pPr>
      <w:r>
        <w:rPr>
          <w:rFonts w:ascii="Arial" w:hAnsi="Arial" w:cs="Arial"/>
          <w:b/>
          <w:sz w:val="22"/>
          <w:szCs w:val="22"/>
          <w:lang w:val="en-GB"/>
        </w:rPr>
        <w:t>Gambar 4. Profil Kelelahan fisik</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38</w:t>
      </w:r>
    </w:p>
    <w:p w:rsidR="00647C55" w:rsidRDefault="00647C55" w:rsidP="00647C55">
      <w:pPr>
        <w:pStyle w:val="BodyTextIndent"/>
        <w:spacing w:line="360" w:lineRule="auto"/>
        <w:ind w:left="0"/>
        <w:rPr>
          <w:rFonts w:ascii="Arial" w:hAnsi="Arial" w:cs="Arial"/>
          <w:b/>
          <w:sz w:val="22"/>
          <w:szCs w:val="22"/>
          <w:lang w:val="en-GB"/>
        </w:rPr>
      </w:pPr>
      <w:r>
        <w:rPr>
          <w:rFonts w:ascii="Arial" w:hAnsi="Arial" w:cs="Arial"/>
          <w:b/>
          <w:sz w:val="22"/>
          <w:szCs w:val="22"/>
          <w:lang w:val="en-GB"/>
        </w:rPr>
        <w:t>Gmabar 5. Profil kelelahan Kognisi</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39</w:t>
      </w:r>
    </w:p>
    <w:p w:rsidR="00647C55" w:rsidRDefault="00647C55" w:rsidP="00647C55">
      <w:pPr>
        <w:pStyle w:val="BodyTextIndent"/>
        <w:spacing w:line="360" w:lineRule="auto"/>
        <w:ind w:left="0"/>
        <w:rPr>
          <w:rFonts w:ascii="Arial" w:hAnsi="Arial" w:cs="Arial"/>
          <w:b/>
          <w:sz w:val="22"/>
          <w:szCs w:val="22"/>
          <w:lang w:val="en-GB"/>
        </w:rPr>
      </w:pPr>
      <w:r>
        <w:rPr>
          <w:rFonts w:ascii="Arial" w:hAnsi="Arial" w:cs="Arial"/>
          <w:b/>
          <w:sz w:val="22"/>
          <w:szCs w:val="22"/>
          <w:lang w:val="en-GB"/>
        </w:rPr>
        <w:t>Gambar 6. Profil Kelelahan Motivasi</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39</w:t>
      </w:r>
    </w:p>
    <w:p w:rsidR="00647C55" w:rsidRDefault="00647C55" w:rsidP="00647C55">
      <w:pPr>
        <w:pStyle w:val="BodyTextIndent"/>
        <w:spacing w:line="360" w:lineRule="auto"/>
        <w:ind w:left="0"/>
        <w:rPr>
          <w:rFonts w:ascii="Arial" w:hAnsi="Arial" w:cs="Arial"/>
          <w:b/>
          <w:sz w:val="22"/>
          <w:szCs w:val="22"/>
          <w:lang w:val="en-GB"/>
        </w:rPr>
      </w:pPr>
      <w:r>
        <w:rPr>
          <w:rFonts w:ascii="Arial" w:hAnsi="Arial" w:cs="Arial"/>
          <w:b/>
          <w:sz w:val="22"/>
          <w:szCs w:val="22"/>
          <w:lang w:val="en-GB"/>
        </w:rPr>
        <w:t>Gambar 7. Hasil Perbandingan sebelum &amp; sesudah perlakuan</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41</w:t>
      </w:r>
    </w:p>
    <w:p w:rsidR="00647C55" w:rsidRDefault="00647C55" w:rsidP="00647C55">
      <w:pPr>
        <w:pStyle w:val="BodyTextIndent"/>
        <w:spacing w:line="360" w:lineRule="auto"/>
        <w:ind w:left="0"/>
        <w:rPr>
          <w:rFonts w:ascii="Arial" w:hAnsi="Arial" w:cs="Arial"/>
          <w:b/>
          <w:sz w:val="22"/>
          <w:szCs w:val="22"/>
          <w:lang w:val="en-GB"/>
        </w:rPr>
      </w:pPr>
    </w:p>
    <w:p w:rsidR="00647C55" w:rsidRDefault="00647C55" w:rsidP="00647C55">
      <w:pPr>
        <w:pStyle w:val="BodyTextIndent"/>
        <w:spacing w:line="360" w:lineRule="auto"/>
        <w:ind w:left="0"/>
        <w:jc w:val="center"/>
        <w:rPr>
          <w:rFonts w:ascii="Arial" w:hAnsi="Arial" w:cs="Arial"/>
          <w:b/>
          <w:sz w:val="22"/>
          <w:szCs w:val="22"/>
          <w:lang w:val="en-GB"/>
        </w:rPr>
      </w:pPr>
      <w:r>
        <w:rPr>
          <w:rFonts w:ascii="Arial" w:hAnsi="Arial" w:cs="Arial"/>
          <w:b/>
          <w:sz w:val="22"/>
          <w:szCs w:val="22"/>
          <w:lang w:val="en-GB"/>
        </w:rPr>
        <w:t>DAFTAR LAMPIRAN</w:t>
      </w:r>
    </w:p>
    <w:p w:rsidR="00647C55" w:rsidRDefault="00647C55" w:rsidP="00647C55">
      <w:pPr>
        <w:pStyle w:val="BodyTextIndent"/>
        <w:numPr>
          <w:ilvl w:val="0"/>
          <w:numId w:val="46"/>
        </w:numPr>
        <w:spacing w:line="360" w:lineRule="auto"/>
        <w:jc w:val="both"/>
        <w:rPr>
          <w:rFonts w:ascii="Arial" w:hAnsi="Arial" w:cs="Arial"/>
          <w:b/>
          <w:sz w:val="22"/>
          <w:szCs w:val="22"/>
          <w:lang w:val="en-GB"/>
        </w:rPr>
      </w:pPr>
      <w:r>
        <w:rPr>
          <w:rFonts w:ascii="Arial" w:hAnsi="Arial" w:cs="Arial"/>
          <w:b/>
          <w:sz w:val="22"/>
          <w:szCs w:val="22"/>
          <w:lang w:val="en-GB"/>
        </w:rPr>
        <w:t>Foto-Foto Kegiatan Konseling Kelompok</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50</w:t>
      </w:r>
    </w:p>
    <w:p w:rsidR="00647C55" w:rsidRPr="00F66B72" w:rsidRDefault="00647C55" w:rsidP="00647C55">
      <w:pPr>
        <w:pStyle w:val="BodyTextIndent"/>
        <w:numPr>
          <w:ilvl w:val="0"/>
          <w:numId w:val="46"/>
        </w:numPr>
        <w:spacing w:line="360" w:lineRule="auto"/>
        <w:jc w:val="both"/>
        <w:rPr>
          <w:rFonts w:ascii="Arial" w:hAnsi="Arial" w:cs="Arial"/>
          <w:b/>
          <w:sz w:val="22"/>
          <w:szCs w:val="22"/>
          <w:lang w:val="en-GB"/>
        </w:rPr>
      </w:pPr>
      <w:r>
        <w:rPr>
          <w:rFonts w:ascii="Arial" w:hAnsi="Arial" w:cs="Arial"/>
          <w:b/>
          <w:sz w:val="22"/>
          <w:szCs w:val="22"/>
          <w:lang w:val="en-GB"/>
        </w:rPr>
        <w:t>Berita Acara Pelaksanaan Seminar</w:t>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55</w:t>
      </w:r>
    </w:p>
    <w:p w:rsidR="00925013" w:rsidRPr="00925013" w:rsidRDefault="00925013"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Pr="00925013" w:rsidRDefault="00D64357" w:rsidP="00092297">
      <w:pPr>
        <w:spacing w:line="240" w:lineRule="auto"/>
        <w:jc w:val="both"/>
        <w:rPr>
          <w:rFonts w:ascii="Arial" w:hAnsi="Arial" w:cs="Arial"/>
          <w:b/>
        </w:rPr>
      </w:pPr>
    </w:p>
    <w:p w:rsidR="00D64357" w:rsidRDefault="00D64357" w:rsidP="00092297">
      <w:pPr>
        <w:spacing w:line="240" w:lineRule="auto"/>
        <w:jc w:val="both"/>
        <w:rPr>
          <w:rFonts w:ascii="Arial" w:hAnsi="Arial" w:cs="Arial"/>
          <w:b/>
        </w:rPr>
      </w:pPr>
    </w:p>
    <w:p w:rsidR="009678D3" w:rsidRDefault="009678D3" w:rsidP="00092297">
      <w:pPr>
        <w:spacing w:line="240" w:lineRule="auto"/>
        <w:jc w:val="both"/>
        <w:rPr>
          <w:rFonts w:ascii="Arial" w:hAnsi="Arial" w:cs="Arial"/>
          <w:b/>
        </w:rPr>
      </w:pPr>
    </w:p>
    <w:p w:rsidR="00D64357" w:rsidRDefault="00D64357" w:rsidP="00092297">
      <w:pPr>
        <w:spacing w:line="240" w:lineRule="auto"/>
        <w:jc w:val="both"/>
        <w:rPr>
          <w:b/>
        </w:rPr>
      </w:pPr>
    </w:p>
    <w:p w:rsidR="00D64357" w:rsidRPr="00925013" w:rsidRDefault="00D64357" w:rsidP="00925013">
      <w:pPr>
        <w:spacing w:line="240" w:lineRule="auto"/>
        <w:jc w:val="center"/>
        <w:rPr>
          <w:rFonts w:ascii="Arial" w:hAnsi="Arial" w:cs="Arial"/>
          <w:b/>
        </w:rPr>
      </w:pPr>
      <w:r w:rsidRPr="00925013">
        <w:rPr>
          <w:rFonts w:ascii="Arial" w:hAnsi="Arial" w:cs="Arial"/>
          <w:b/>
        </w:rPr>
        <w:lastRenderedPageBreak/>
        <w:t>BAB  I</w:t>
      </w:r>
    </w:p>
    <w:p w:rsidR="00D64357" w:rsidRPr="00925013" w:rsidRDefault="00D64357" w:rsidP="00925013">
      <w:pPr>
        <w:spacing w:line="240" w:lineRule="auto"/>
        <w:jc w:val="center"/>
        <w:rPr>
          <w:rFonts w:ascii="Arial" w:hAnsi="Arial" w:cs="Arial"/>
          <w:b/>
        </w:rPr>
      </w:pPr>
      <w:r w:rsidRPr="00925013">
        <w:rPr>
          <w:rFonts w:ascii="Arial" w:hAnsi="Arial" w:cs="Arial"/>
          <w:b/>
        </w:rPr>
        <w:t>PENDAHULUAN</w:t>
      </w:r>
    </w:p>
    <w:p w:rsidR="00925013" w:rsidRPr="00925013" w:rsidRDefault="00925013" w:rsidP="00925013">
      <w:pPr>
        <w:pStyle w:val="ListParagraph"/>
        <w:numPr>
          <w:ilvl w:val="0"/>
          <w:numId w:val="21"/>
        </w:numPr>
        <w:spacing w:line="240" w:lineRule="auto"/>
        <w:ind w:left="360"/>
        <w:rPr>
          <w:rFonts w:ascii="Arial" w:hAnsi="Arial" w:cs="Arial"/>
          <w:b/>
        </w:rPr>
      </w:pPr>
      <w:r w:rsidRPr="00925013">
        <w:rPr>
          <w:rFonts w:ascii="Arial" w:hAnsi="Arial" w:cs="Arial"/>
          <w:b/>
        </w:rPr>
        <w:t>Latar Belakang Masalah</w:t>
      </w:r>
    </w:p>
    <w:p w:rsidR="00925013" w:rsidRPr="003C299A" w:rsidRDefault="00925013" w:rsidP="00925013">
      <w:pPr>
        <w:pStyle w:val="BodyTextIndent2"/>
        <w:spacing w:line="480" w:lineRule="auto"/>
        <w:ind w:left="360" w:firstLine="360"/>
        <w:rPr>
          <w:rFonts w:ascii="Arial" w:hAnsi="Arial" w:cs="Arial"/>
          <w:sz w:val="22"/>
          <w:szCs w:val="22"/>
          <w:lang w:val="id-ID"/>
        </w:rPr>
      </w:pPr>
      <w:r w:rsidRPr="003C299A">
        <w:rPr>
          <w:rFonts w:ascii="Arial" w:hAnsi="Arial" w:cs="Arial"/>
          <w:sz w:val="22"/>
          <w:szCs w:val="22"/>
          <w:lang w:val="id-ID"/>
        </w:rPr>
        <w:t xml:space="preserve">Kejenuhan </w:t>
      </w:r>
      <w:r w:rsidRPr="003C299A">
        <w:rPr>
          <w:rFonts w:ascii="Arial" w:hAnsi="Arial" w:cs="Arial"/>
          <w:sz w:val="22"/>
          <w:szCs w:val="22"/>
        </w:rPr>
        <w:t>(</w:t>
      </w:r>
      <w:r w:rsidRPr="003C299A">
        <w:rPr>
          <w:rFonts w:ascii="Arial" w:hAnsi="Arial" w:cs="Arial"/>
          <w:i/>
          <w:sz w:val="22"/>
          <w:szCs w:val="22"/>
        </w:rPr>
        <w:t>burnout</w:t>
      </w:r>
      <w:r w:rsidRPr="003C299A">
        <w:rPr>
          <w:rFonts w:ascii="Arial" w:hAnsi="Arial" w:cs="Arial"/>
          <w:sz w:val="22"/>
          <w:szCs w:val="22"/>
        </w:rPr>
        <w:t xml:space="preserve">) </w:t>
      </w:r>
      <w:r w:rsidRPr="003C299A">
        <w:rPr>
          <w:rFonts w:ascii="Arial" w:hAnsi="Arial" w:cs="Arial"/>
          <w:sz w:val="22"/>
          <w:szCs w:val="22"/>
          <w:lang w:val="id-ID"/>
        </w:rPr>
        <w:t xml:space="preserve">belajar merupakan fenomena yang umum terjadi pada mahasiswa. Terdapat beberapa studi yang mengkaji secara mendalam tentang kejenuhan belajar pada mahasiswa. Huebner &amp; Mills (Jacobs et.al, 2003)  melakukan penelitian tentang kejenuhan belajar ini pada para mahasiswa dengan mempertimbangkan aspek perbedaan jenis kelamin, situasi, kepribadian dan juga faktor emosional. </w:t>
      </w:r>
    </w:p>
    <w:p w:rsidR="00925013" w:rsidRPr="003C299A" w:rsidRDefault="00925013" w:rsidP="00925013">
      <w:pPr>
        <w:pStyle w:val="BodyTextIndent2"/>
        <w:spacing w:line="480" w:lineRule="auto"/>
        <w:ind w:left="360" w:firstLine="360"/>
        <w:rPr>
          <w:rFonts w:ascii="Arial" w:hAnsi="Arial" w:cs="Arial"/>
          <w:sz w:val="22"/>
          <w:szCs w:val="22"/>
          <w:lang w:val="id-ID"/>
        </w:rPr>
      </w:pPr>
      <w:r w:rsidRPr="003C299A">
        <w:rPr>
          <w:rFonts w:ascii="Arial" w:hAnsi="Arial" w:cs="Arial"/>
          <w:sz w:val="22"/>
          <w:szCs w:val="22"/>
        </w:rPr>
        <w:t>Penelitian Dyrbe (2010) pada mahasiswa kedokteran di Chicago menyebutkan bahwa sekitar 1354 dari 2566 atau 52.8% dari  mahasiswa mengalami kejenuhan (</w:t>
      </w:r>
      <w:r w:rsidRPr="003C299A">
        <w:rPr>
          <w:rFonts w:ascii="Arial" w:hAnsi="Arial" w:cs="Arial"/>
          <w:i/>
          <w:sz w:val="22"/>
          <w:szCs w:val="22"/>
        </w:rPr>
        <w:t>burnout)</w:t>
      </w:r>
      <w:r w:rsidRPr="003C299A">
        <w:rPr>
          <w:rFonts w:ascii="Arial" w:hAnsi="Arial" w:cs="Arial"/>
          <w:sz w:val="22"/>
          <w:szCs w:val="22"/>
        </w:rPr>
        <w:t xml:space="preserve"> sehingga menghambat proses perkuliahan dan kegiatan akademiknya.</w:t>
      </w:r>
      <w:r w:rsidRPr="003C299A">
        <w:rPr>
          <w:rFonts w:ascii="Arial" w:hAnsi="Arial" w:cs="Arial"/>
          <w:sz w:val="22"/>
          <w:szCs w:val="22"/>
          <w:lang w:val="id-ID"/>
        </w:rPr>
        <w:t xml:space="preserve"> Selain itu data dari  Biro Administrasi Akademik dan </w:t>
      </w:r>
      <w:r w:rsidRPr="009678D3">
        <w:rPr>
          <w:rFonts w:ascii="Arial" w:hAnsi="Arial" w:cs="Arial"/>
          <w:sz w:val="22"/>
          <w:szCs w:val="22"/>
          <w:lang w:val="id-ID"/>
        </w:rPr>
        <w:t>K</w:t>
      </w:r>
      <w:r w:rsidRPr="003C299A">
        <w:rPr>
          <w:rFonts w:ascii="Arial" w:hAnsi="Arial" w:cs="Arial"/>
          <w:sz w:val="22"/>
          <w:szCs w:val="22"/>
          <w:lang w:val="id-ID"/>
        </w:rPr>
        <w:t>emahasiswaan Universitas Gajah Mada ditemukan  11,31% (atau 2804 mahasiswa) dari seluruh mahasiswa UGM yang terdaftar pada semester ganjil tahun akademik 1994/1995 lebih dari 7 tahun terdaftar sebagai mahasiswa. Sejumlah 3,39% (atau 841 mahasiswa) kuli</w:t>
      </w:r>
      <w:r w:rsidRPr="009678D3">
        <w:rPr>
          <w:rFonts w:ascii="Arial" w:hAnsi="Arial" w:cs="Arial"/>
          <w:sz w:val="22"/>
          <w:szCs w:val="22"/>
          <w:lang w:val="id-ID"/>
        </w:rPr>
        <w:t>a</w:t>
      </w:r>
      <w:r w:rsidRPr="003C299A">
        <w:rPr>
          <w:rFonts w:ascii="Arial" w:hAnsi="Arial" w:cs="Arial"/>
          <w:sz w:val="22"/>
          <w:szCs w:val="22"/>
          <w:lang w:val="id-ID"/>
        </w:rPr>
        <w:t>h lebih dari 10 tahun. Di Fakultas Psikologi UGM datanya  jauh lebih besar, sekitar 38,5% telah melewati masa studi  lebih dari 7 tahun  pada tahun akademik 1995/1996. Hasil pemeriksaan Inspektur Jendral Departemen Pendidikan dan Kebudayaan RI pada Fakultas Pascasarjana UGM pada tahun 1991, untuk program S2 terdapat 20%  mahasiswa yang lulus setelah lebih dari 7 tahun, dan sebanyak 18% lulus dengan masa studi lebih dari 4 tahun. (Rizvi, 1997).</w:t>
      </w:r>
    </w:p>
    <w:p w:rsidR="00925013" w:rsidRPr="003C299A" w:rsidRDefault="00925013" w:rsidP="00925013">
      <w:pPr>
        <w:pStyle w:val="BodyTextIndent2"/>
        <w:spacing w:line="480" w:lineRule="auto"/>
        <w:ind w:left="360" w:firstLine="360"/>
        <w:rPr>
          <w:rFonts w:ascii="Arial" w:hAnsi="Arial" w:cs="Arial"/>
          <w:sz w:val="22"/>
          <w:szCs w:val="22"/>
          <w:lang w:val="id-ID"/>
        </w:rPr>
      </w:pPr>
      <w:r w:rsidRPr="009678D3">
        <w:rPr>
          <w:rFonts w:ascii="Arial" w:hAnsi="Arial" w:cs="Arial"/>
          <w:sz w:val="22"/>
          <w:szCs w:val="22"/>
          <w:lang w:val="id-ID"/>
        </w:rPr>
        <w:t xml:space="preserve">Menurut </w:t>
      </w:r>
      <w:r w:rsidRPr="003C299A">
        <w:rPr>
          <w:rFonts w:ascii="Arial" w:hAnsi="Arial" w:cs="Arial"/>
          <w:sz w:val="22"/>
          <w:szCs w:val="22"/>
          <w:lang w:val="id-ID"/>
        </w:rPr>
        <w:t>Neils</w:t>
      </w:r>
      <w:r w:rsidRPr="009678D3">
        <w:rPr>
          <w:rFonts w:ascii="Arial" w:hAnsi="Arial" w:cs="Arial"/>
          <w:sz w:val="22"/>
          <w:szCs w:val="22"/>
          <w:lang w:val="id-ID"/>
        </w:rPr>
        <w:t xml:space="preserve"> (</w:t>
      </w:r>
      <w:r w:rsidRPr="003C299A">
        <w:rPr>
          <w:rFonts w:ascii="Arial" w:hAnsi="Arial" w:cs="Arial"/>
          <w:sz w:val="22"/>
          <w:szCs w:val="22"/>
          <w:lang w:val="id-ID"/>
        </w:rPr>
        <w:t>2006</w:t>
      </w:r>
      <w:r w:rsidRPr="009678D3">
        <w:rPr>
          <w:rFonts w:ascii="Arial" w:hAnsi="Arial" w:cs="Arial"/>
          <w:sz w:val="22"/>
          <w:szCs w:val="22"/>
          <w:lang w:val="id-ID"/>
        </w:rPr>
        <w:t xml:space="preserve">) akibat negatif </w:t>
      </w:r>
      <w:r w:rsidRPr="003C299A">
        <w:rPr>
          <w:rFonts w:ascii="Arial" w:hAnsi="Arial" w:cs="Arial"/>
          <w:sz w:val="22"/>
          <w:szCs w:val="22"/>
          <w:lang w:val="id-ID"/>
        </w:rPr>
        <w:t>kejenuhan (</w:t>
      </w:r>
      <w:r w:rsidRPr="003C299A">
        <w:rPr>
          <w:rFonts w:ascii="Arial" w:hAnsi="Arial" w:cs="Arial"/>
          <w:i/>
          <w:sz w:val="22"/>
          <w:szCs w:val="22"/>
          <w:lang w:val="id-ID"/>
        </w:rPr>
        <w:t>burnout</w:t>
      </w:r>
      <w:r w:rsidRPr="003C299A">
        <w:rPr>
          <w:rFonts w:ascii="Arial" w:hAnsi="Arial" w:cs="Arial"/>
          <w:sz w:val="22"/>
          <w:szCs w:val="22"/>
          <w:lang w:val="id-ID"/>
        </w:rPr>
        <w:t>)</w:t>
      </w:r>
      <w:r w:rsidRPr="009678D3">
        <w:rPr>
          <w:rFonts w:ascii="Arial" w:hAnsi="Arial" w:cs="Arial"/>
          <w:sz w:val="22"/>
          <w:szCs w:val="22"/>
          <w:lang w:val="id-ID"/>
        </w:rPr>
        <w:t xml:space="preserve"> </w:t>
      </w:r>
      <w:r w:rsidRPr="003C299A">
        <w:rPr>
          <w:rFonts w:ascii="Arial" w:hAnsi="Arial" w:cs="Arial"/>
          <w:sz w:val="22"/>
          <w:szCs w:val="22"/>
          <w:lang w:val="id-ID"/>
        </w:rPr>
        <w:t>belajar</w:t>
      </w:r>
      <w:r w:rsidRPr="009678D3">
        <w:rPr>
          <w:rFonts w:ascii="Arial" w:hAnsi="Arial" w:cs="Arial"/>
          <w:sz w:val="22"/>
          <w:szCs w:val="22"/>
          <w:lang w:val="id-ID"/>
        </w:rPr>
        <w:t xml:space="preserve"> adalah  kerusakan kinerja akademik, berupa  kebiasaan buruk dalam belajar, motivasi </w:t>
      </w:r>
      <w:r w:rsidRPr="009678D3">
        <w:rPr>
          <w:rFonts w:ascii="Arial" w:hAnsi="Arial" w:cs="Arial"/>
          <w:sz w:val="22"/>
          <w:szCs w:val="22"/>
          <w:lang w:val="id-ID"/>
        </w:rPr>
        <w:lastRenderedPageBreak/>
        <w:t xml:space="preserve">belajar rendah, kognisi yang tidak rasional, obsesif dan kompulsif, harga diri dan rasa percaya diri rendah. </w:t>
      </w:r>
      <w:r w:rsidRPr="003C299A">
        <w:rPr>
          <w:rFonts w:ascii="Arial" w:hAnsi="Arial" w:cs="Arial"/>
          <w:i/>
          <w:sz w:val="22"/>
          <w:szCs w:val="22"/>
          <w:lang w:val="id-ID"/>
        </w:rPr>
        <w:t>Bornout</w:t>
      </w:r>
      <w:r w:rsidRPr="003C299A">
        <w:rPr>
          <w:rFonts w:ascii="Arial" w:hAnsi="Arial" w:cs="Arial"/>
          <w:sz w:val="22"/>
          <w:szCs w:val="22"/>
          <w:lang w:val="id-ID"/>
        </w:rPr>
        <w:t xml:space="preserve"> </w:t>
      </w:r>
      <w:r w:rsidRPr="003C299A">
        <w:rPr>
          <w:rFonts w:ascii="Arial" w:hAnsi="Arial" w:cs="Arial"/>
          <w:sz w:val="22"/>
          <w:szCs w:val="22"/>
        </w:rPr>
        <w:t xml:space="preserve"> juga  berakibat   terhadap afeksi seperti munculnya depresi dan kecemasan yang tinggi. Penelitian Burka &amp; Yuen ( Rizvi, 1997)  di pusat konseling Universitas California, Berkeley membuktikan bahwa para </w:t>
      </w:r>
      <w:r w:rsidRPr="003C299A">
        <w:rPr>
          <w:rFonts w:ascii="Arial" w:hAnsi="Arial" w:cs="Arial"/>
          <w:sz w:val="22"/>
          <w:szCs w:val="22"/>
          <w:lang w:val="id-ID"/>
        </w:rPr>
        <w:t>mahasiswa yang</w:t>
      </w:r>
      <w:r w:rsidRPr="003C299A">
        <w:rPr>
          <w:rFonts w:ascii="Arial" w:hAnsi="Arial" w:cs="Arial"/>
          <w:sz w:val="22"/>
          <w:szCs w:val="22"/>
        </w:rPr>
        <w:t xml:space="preserve"> memiliki masalah psikologis yang begitu kompleks, antara lain penentangan terhadap aturan, tidak mampu bersikap tenang, takut gagal  atau sukses, melihat tugas sebagai sesuatu yang aversif, perfeksionis, dan keyakinan yang berlebihan terhadap  kemampuan diri.</w:t>
      </w:r>
    </w:p>
    <w:p w:rsidR="00925013" w:rsidRPr="003C299A" w:rsidRDefault="00925013" w:rsidP="00925013">
      <w:pPr>
        <w:pStyle w:val="BodyTextIndent"/>
        <w:spacing w:after="0" w:line="480" w:lineRule="auto"/>
        <w:ind w:firstLine="360"/>
        <w:jc w:val="both"/>
        <w:rPr>
          <w:rFonts w:ascii="Arial" w:hAnsi="Arial" w:cs="Arial"/>
          <w:sz w:val="22"/>
          <w:szCs w:val="22"/>
          <w:lang w:val="id-ID"/>
        </w:rPr>
      </w:pPr>
      <w:r w:rsidRPr="003C299A">
        <w:rPr>
          <w:rFonts w:ascii="Arial" w:hAnsi="Arial" w:cs="Arial"/>
          <w:sz w:val="22"/>
          <w:szCs w:val="22"/>
          <w:lang w:val="id-ID"/>
        </w:rPr>
        <w:t>Fakta empiris tentang gejala kejenuhan belajar pada mahasiswa  dengan segenap implikasi psikologisnya mengisyaratkan perlunya layanan konseling</w:t>
      </w:r>
      <w:r w:rsidRPr="003C299A">
        <w:rPr>
          <w:rFonts w:ascii="Arial" w:hAnsi="Arial" w:cs="Arial"/>
          <w:sz w:val="22"/>
          <w:szCs w:val="22"/>
        </w:rPr>
        <w:t xml:space="preserve"> yang merujuk pada pemecahan masalah, seperti yang dijelaskan oleh Pietrofesa (1980) dalam Natawidjaja (2009) bahwa “ …</w:t>
      </w:r>
      <w:r w:rsidRPr="003C299A">
        <w:rPr>
          <w:rFonts w:ascii="Arial" w:hAnsi="Arial" w:cs="Arial"/>
          <w:i/>
          <w:sz w:val="22"/>
          <w:szCs w:val="22"/>
        </w:rPr>
        <w:t>is a problem-oriented and largely remedial process that accelerates individual problem resolution in a group counseling</w:t>
      </w:r>
      <w:r w:rsidRPr="003C299A">
        <w:rPr>
          <w:rFonts w:ascii="Arial" w:hAnsi="Arial" w:cs="Arial"/>
          <w:sz w:val="22"/>
          <w:szCs w:val="22"/>
        </w:rPr>
        <w:t>”. Menurut Pietrofesa konseling kelompok cocok diterapkan bagi orang-orang yang mengalami beberapa kesulitan, ketidakpuasan atau terlibat dalam perilaku yang bersifat menghambat perkembangan diri (</w:t>
      </w:r>
      <w:r w:rsidRPr="003C299A">
        <w:rPr>
          <w:rFonts w:ascii="Arial" w:hAnsi="Arial" w:cs="Arial"/>
          <w:i/>
          <w:sz w:val="22"/>
          <w:szCs w:val="22"/>
        </w:rPr>
        <w:t>self defeating</w:t>
      </w:r>
      <w:r w:rsidRPr="003C299A">
        <w:rPr>
          <w:rFonts w:ascii="Arial" w:hAnsi="Arial" w:cs="Arial"/>
          <w:sz w:val="22"/>
          <w:szCs w:val="22"/>
        </w:rPr>
        <w:t>).</w:t>
      </w:r>
      <w:r w:rsidRPr="003C299A">
        <w:rPr>
          <w:rFonts w:ascii="Arial" w:hAnsi="Arial" w:cs="Arial"/>
          <w:sz w:val="22"/>
          <w:szCs w:val="22"/>
          <w:lang w:val="id-ID"/>
        </w:rPr>
        <w:t xml:space="preserve"> </w:t>
      </w:r>
    </w:p>
    <w:p w:rsidR="00925013" w:rsidRPr="003C299A" w:rsidRDefault="00925013" w:rsidP="00925013">
      <w:pPr>
        <w:pStyle w:val="BodyTextIndent"/>
        <w:spacing w:after="0" w:line="480" w:lineRule="auto"/>
        <w:ind w:firstLine="360"/>
        <w:jc w:val="both"/>
        <w:rPr>
          <w:rFonts w:ascii="Arial" w:hAnsi="Arial" w:cs="Arial"/>
          <w:b/>
          <w:sz w:val="22"/>
          <w:szCs w:val="22"/>
          <w:lang w:val="id-ID"/>
        </w:rPr>
      </w:pPr>
      <w:r w:rsidRPr="003C299A">
        <w:rPr>
          <w:rFonts w:ascii="Arial" w:hAnsi="Arial" w:cs="Arial"/>
          <w:sz w:val="22"/>
          <w:szCs w:val="22"/>
        </w:rPr>
        <w:t xml:space="preserve">Menurut </w:t>
      </w:r>
      <w:r w:rsidRPr="003C299A">
        <w:rPr>
          <w:rFonts w:ascii="Arial" w:hAnsi="Arial" w:cs="Arial"/>
          <w:sz w:val="22"/>
          <w:szCs w:val="22"/>
          <w:lang w:val="id-ID"/>
        </w:rPr>
        <w:t>Mubiar</w:t>
      </w:r>
      <w:r w:rsidRPr="003C299A">
        <w:rPr>
          <w:rFonts w:ascii="Arial" w:hAnsi="Arial" w:cs="Arial"/>
          <w:sz w:val="22"/>
          <w:szCs w:val="22"/>
        </w:rPr>
        <w:t xml:space="preserve"> (20</w:t>
      </w:r>
      <w:r w:rsidRPr="003C299A">
        <w:rPr>
          <w:rFonts w:ascii="Arial" w:hAnsi="Arial" w:cs="Arial"/>
          <w:sz w:val="22"/>
          <w:szCs w:val="22"/>
          <w:lang w:val="id-ID"/>
        </w:rPr>
        <w:t>09</w:t>
      </w:r>
      <w:r w:rsidRPr="003C299A">
        <w:rPr>
          <w:rFonts w:ascii="Arial" w:hAnsi="Arial" w:cs="Arial"/>
          <w:sz w:val="22"/>
          <w:szCs w:val="22"/>
        </w:rPr>
        <w:t xml:space="preserve">) </w:t>
      </w:r>
      <w:r w:rsidRPr="003C299A">
        <w:rPr>
          <w:rFonts w:ascii="Arial" w:hAnsi="Arial" w:cs="Arial"/>
          <w:i/>
          <w:sz w:val="22"/>
          <w:szCs w:val="22"/>
          <w:lang w:val="id-ID"/>
        </w:rPr>
        <w:t>burnout</w:t>
      </w:r>
      <w:r w:rsidRPr="003C299A">
        <w:rPr>
          <w:rFonts w:ascii="Arial" w:hAnsi="Arial" w:cs="Arial"/>
          <w:i/>
          <w:sz w:val="22"/>
          <w:szCs w:val="22"/>
        </w:rPr>
        <w:t xml:space="preserve"> </w:t>
      </w:r>
      <w:r w:rsidRPr="003C299A">
        <w:rPr>
          <w:rFonts w:ascii="Arial" w:hAnsi="Arial" w:cs="Arial"/>
          <w:sz w:val="22"/>
          <w:szCs w:val="22"/>
        </w:rPr>
        <w:t xml:space="preserve">memiliki komponen kognitif, perilaku, dan emosional. Oleh karena itu konseling </w:t>
      </w:r>
      <w:r w:rsidRPr="003C299A">
        <w:rPr>
          <w:rFonts w:ascii="Arial" w:hAnsi="Arial" w:cs="Arial"/>
          <w:sz w:val="22"/>
          <w:szCs w:val="22"/>
          <w:lang w:val="id-ID"/>
        </w:rPr>
        <w:t>kelompok</w:t>
      </w:r>
      <w:r w:rsidRPr="003C299A">
        <w:rPr>
          <w:rFonts w:ascii="Arial" w:hAnsi="Arial" w:cs="Arial"/>
          <w:sz w:val="22"/>
          <w:szCs w:val="22"/>
        </w:rPr>
        <w:t xml:space="preserve"> dipandang potensial sebagai modus intervensi. Hal ini sejalan dengan pandangan Bandura (</w:t>
      </w:r>
      <w:r w:rsidRPr="003C299A">
        <w:rPr>
          <w:rFonts w:ascii="Arial" w:hAnsi="Arial" w:cs="Arial"/>
          <w:sz w:val="22"/>
          <w:szCs w:val="22"/>
          <w:lang w:val="id-ID"/>
        </w:rPr>
        <w:t>Natawidajaja, 2009</w:t>
      </w:r>
      <w:r w:rsidRPr="003C299A">
        <w:rPr>
          <w:rFonts w:ascii="Arial" w:hAnsi="Arial" w:cs="Arial"/>
          <w:sz w:val="22"/>
          <w:szCs w:val="22"/>
        </w:rPr>
        <w:t>) bahwa konseling k</w:t>
      </w:r>
      <w:r w:rsidRPr="003C299A">
        <w:rPr>
          <w:rFonts w:ascii="Arial" w:hAnsi="Arial" w:cs="Arial"/>
          <w:sz w:val="22"/>
          <w:szCs w:val="22"/>
          <w:lang w:val="id-ID"/>
        </w:rPr>
        <w:t>elompok</w:t>
      </w:r>
      <w:r w:rsidRPr="003C299A">
        <w:rPr>
          <w:rFonts w:ascii="Arial" w:hAnsi="Arial" w:cs="Arial"/>
          <w:sz w:val="22"/>
          <w:szCs w:val="22"/>
        </w:rPr>
        <w:t xml:space="preserve"> paling efektif untuk menimbulkan perubahan psikologis, baik mencakup komponen subyektif dan emosional,  maupun komponen tingkah laku nyata. Karena dalam pendekatan k</w:t>
      </w:r>
      <w:r w:rsidRPr="003C299A">
        <w:rPr>
          <w:rFonts w:ascii="Arial" w:hAnsi="Arial" w:cs="Arial"/>
          <w:sz w:val="22"/>
          <w:szCs w:val="22"/>
          <w:lang w:val="id-ID"/>
        </w:rPr>
        <w:t>onseling kelompok</w:t>
      </w:r>
      <w:r w:rsidRPr="003C299A">
        <w:rPr>
          <w:rFonts w:ascii="Arial" w:hAnsi="Arial" w:cs="Arial"/>
          <w:sz w:val="22"/>
          <w:szCs w:val="22"/>
        </w:rPr>
        <w:t xml:space="preserve"> terdapat banyak metode dan teknik intervensi, maka masalah utama yang akan diteliti adalah </w:t>
      </w:r>
      <w:r w:rsidRPr="003C299A">
        <w:rPr>
          <w:rFonts w:ascii="Arial" w:hAnsi="Arial" w:cs="Arial"/>
          <w:b/>
          <w:sz w:val="22"/>
          <w:szCs w:val="22"/>
        </w:rPr>
        <w:t xml:space="preserve">“seperti apa model </w:t>
      </w:r>
      <w:r w:rsidRPr="003C299A">
        <w:rPr>
          <w:rFonts w:ascii="Arial" w:hAnsi="Arial" w:cs="Arial"/>
          <w:b/>
          <w:sz w:val="22"/>
          <w:szCs w:val="22"/>
        </w:rPr>
        <w:lastRenderedPageBreak/>
        <w:t xml:space="preserve">konseling </w:t>
      </w:r>
      <w:r w:rsidRPr="003C299A">
        <w:rPr>
          <w:rFonts w:ascii="Arial" w:hAnsi="Arial" w:cs="Arial"/>
          <w:b/>
          <w:sz w:val="22"/>
          <w:szCs w:val="22"/>
          <w:lang w:val="id-ID"/>
        </w:rPr>
        <w:t>kelompok</w:t>
      </w:r>
      <w:r w:rsidRPr="003C299A">
        <w:rPr>
          <w:rFonts w:ascii="Arial" w:hAnsi="Arial" w:cs="Arial"/>
          <w:b/>
          <w:sz w:val="22"/>
          <w:szCs w:val="22"/>
        </w:rPr>
        <w:t xml:space="preserve"> yang efektif untuk mengurangi </w:t>
      </w:r>
      <w:r w:rsidRPr="003C299A">
        <w:rPr>
          <w:rFonts w:ascii="Arial" w:hAnsi="Arial" w:cs="Arial"/>
          <w:b/>
          <w:sz w:val="22"/>
          <w:szCs w:val="22"/>
          <w:lang w:val="id-ID"/>
        </w:rPr>
        <w:t>kejenuhan (burnout) belajar</w:t>
      </w:r>
      <w:r w:rsidRPr="003C299A">
        <w:rPr>
          <w:rFonts w:ascii="Arial" w:hAnsi="Arial" w:cs="Arial"/>
          <w:b/>
          <w:sz w:val="22"/>
          <w:szCs w:val="22"/>
        </w:rPr>
        <w:t xml:space="preserve"> mahasiswa”. </w:t>
      </w:r>
    </w:p>
    <w:p w:rsidR="00925013" w:rsidRPr="003C299A" w:rsidRDefault="00925013" w:rsidP="00925013">
      <w:pPr>
        <w:spacing w:after="0" w:line="480" w:lineRule="auto"/>
        <w:ind w:left="360" w:firstLine="360"/>
        <w:jc w:val="both"/>
        <w:rPr>
          <w:rFonts w:ascii="Arial" w:hAnsi="Arial" w:cs="Arial"/>
        </w:rPr>
      </w:pPr>
      <w:r w:rsidRPr="003C299A">
        <w:rPr>
          <w:rFonts w:ascii="Arial" w:hAnsi="Arial" w:cs="Arial"/>
          <w:lang w:val="id-ID"/>
        </w:rPr>
        <w:t>Secara teoretis</w:t>
      </w:r>
      <w:r w:rsidRPr="003C299A">
        <w:rPr>
          <w:rFonts w:ascii="Arial" w:hAnsi="Arial" w:cs="Arial"/>
          <w:i/>
          <w:iCs/>
          <w:lang w:val="id-ID"/>
        </w:rPr>
        <w:t>,</w:t>
      </w:r>
      <w:r w:rsidRPr="003C299A">
        <w:rPr>
          <w:rFonts w:ascii="Arial" w:hAnsi="Arial" w:cs="Arial"/>
          <w:lang w:val="id-ID"/>
        </w:rPr>
        <w:t xml:space="preserve"> penelitian ini bermanfaat  dalam membantu memperkaya dan</w:t>
      </w:r>
      <w:r w:rsidRPr="003C299A">
        <w:rPr>
          <w:rFonts w:ascii="Arial" w:hAnsi="Arial" w:cs="Arial"/>
        </w:rPr>
        <w:t xml:space="preserve"> </w:t>
      </w:r>
      <w:r w:rsidRPr="003C299A">
        <w:rPr>
          <w:rFonts w:ascii="Arial" w:hAnsi="Arial" w:cs="Arial"/>
          <w:lang w:val="id-ID"/>
        </w:rPr>
        <w:t xml:space="preserve">mengembangkan khasanah teori tentang dinamika kejenuhan belajar  mahasiswa dan melengkapi berbagai model intervensi konseling untuk mengatasi kejenuhan belajar tersebut. </w:t>
      </w:r>
      <w:r w:rsidRPr="009678D3">
        <w:rPr>
          <w:rFonts w:ascii="Arial" w:hAnsi="Arial" w:cs="Arial"/>
          <w:lang w:val="id-ID"/>
        </w:rPr>
        <w:t xml:space="preserve">Di sisi lain, </w:t>
      </w:r>
      <w:r w:rsidRPr="003C299A">
        <w:rPr>
          <w:rFonts w:ascii="Arial" w:hAnsi="Arial" w:cs="Arial"/>
          <w:lang w:val="id-ID"/>
        </w:rPr>
        <w:t xml:space="preserve">untuk mengetahui tingkat kejenuhan belajar mahasiswa UNY karena </w:t>
      </w:r>
      <w:r w:rsidRPr="009678D3">
        <w:rPr>
          <w:rFonts w:ascii="Arial" w:hAnsi="Arial" w:cs="Arial"/>
          <w:lang w:val="id-ID"/>
        </w:rPr>
        <w:t xml:space="preserve">mahasiswa mempunyai tanggung jawab pribadi untuk mengembangkan dirinya, mengetahui permasalahan akademiknya dan daya psikologis yang dialami dirinya. </w:t>
      </w:r>
      <w:r w:rsidRPr="003C299A">
        <w:rPr>
          <w:rFonts w:ascii="Arial" w:hAnsi="Arial" w:cs="Arial"/>
        </w:rPr>
        <w:t>Kondisi mahasiswa yang mengalami kejenuhan (</w:t>
      </w:r>
      <w:r w:rsidRPr="003C299A">
        <w:rPr>
          <w:rFonts w:ascii="Arial" w:hAnsi="Arial" w:cs="Arial"/>
          <w:i/>
        </w:rPr>
        <w:t>burnout</w:t>
      </w:r>
      <w:r w:rsidRPr="003C299A">
        <w:rPr>
          <w:rFonts w:ascii="Arial" w:hAnsi="Arial" w:cs="Arial"/>
        </w:rPr>
        <w:t>) belajar harus segera ditangani secara pribadi dan bersama-sama di lingkungan akademik agar tidak berkelanjutan pada masalah lain.</w:t>
      </w:r>
    </w:p>
    <w:p w:rsidR="00925013" w:rsidRDefault="00925013" w:rsidP="00925013">
      <w:pPr>
        <w:spacing w:after="0" w:line="480" w:lineRule="auto"/>
        <w:ind w:left="360" w:firstLine="360"/>
        <w:jc w:val="both"/>
        <w:rPr>
          <w:rFonts w:ascii="Arial" w:hAnsi="Arial" w:cs="Arial"/>
        </w:rPr>
      </w:pPr>
      <w:r w:rsidRPr="003C299A">
        <w:rPr>
          <w:rFonts w:ascii="Arial" w:hAnsi="Arial" w:cs="Arial"/>
        </w:rPr>
        <w:t>Model konseling kelompok untuk mengatasi kejenuhan (</w:t>
      </w:r>
      <w:r w:rsidRPr="003C299A">
        <w:rPr>
          <w:rFonts w:ascii="Arial" w:hAnsi="Arial" w:cs="Arial"/>
          <w:i/>
        </w:rPr>
        <w:t>burnout</w:t>
      </w:r>
      <w:r w:rsidRPr="003C299A">
        <w:rPr>
          <w:rFonts w:ascii="Arial" w:hAnsi="Arial" w:cs="Arial"/>
        </w:rPr>
        <w:t>) belajar pada mahasiswa Universitas Negeri Yogyakarta dikembangkan dibawah koordinasi Wahana Studi Pengembangan Kreativitas (WSPK) yang mempunyai kepedulian yang sama dalam hal meningkatkan kualitas mahasiswa agar menjadi sumber daya yang bisa diandalkan dan professional.</w:t>
      </w:r>
    </w:p>
    <w:p w:rsidR="00925013" w:rsidRDefault="00925013" w:rsidP="00925013">
      <w:pPr>
        <w:spacing w:after="0" w:line="480" w:lineRule="auto"/>
        <w:ind w:left="360" w:firstLine="360"/>
        <w:jc w:val="both"/>
        <w:rPr>
          <w:rFonts w:ascii="Arial" w:hAnsi="Arial" w:cs="Arial"/>
        </w:rPr>
      </w:pPr>
    </w:p>
    <w:p w:rsidR="00925013" w:rsidRPr="00925013" w:rsidRDefault="00925013" w:rsidP="00925013">
      <w:pPr>
        <w:pStyle w:val="ListParagraph"/>
        <w:numPr>
          <w:ilvl w:val="0"/>
          <w:numId w:val="21"/>
        </w:numPr>
        <w:spacing w:line="480" w:lineRule="auto"/>
        <w:ind w:left="360"/>
        <w:jc w:val="both"/>
        <w:rPr>
          <w:rFonts w:ascii="Arial" w:hAnsi="Arial" w:cs="Arial"/>
          <w:b/>
        </w:rPr>
      </w:pPr>
      <w:r w:rsidRPr="00925013">
        <w:rPr>
          <w:rFonts w:ascii="Arial" w:hAnsi="Arial" w:cs="Arial"/>
          <w:b/>
        </w:rPr>
        <w:t>Batasan Dan Rumusan Masalah</w:t>
      </w:r>
    </w:p>
    <w:p w:rsidR="00925013" w:rsidRDefault="00925013" w:rsidP="00925013">
      <w:pPr>
        <w:pStyle w:val="ListParagraph"/>
        <w:spacing w:line="480" w:lineRule="auto"/>
        <w:ind w:left="0" w:firstLine="720"/>
        <w:jc w:val="both"/>
        <w:rPr>
          <w:rFonts w:ascii="Arial" w:hAnsi="Arial" w:cs="Arial"/>
        </w:rPr>
      </w:pPr>
      <w:r>
        <w:rPr>
          <w:rFonts w:ascii="Arial" w:hAnsi="Arial" w:cs="Arial"/>
        </w:rPr>
        <w:t>Masalah dalam penelitian dapat dirumuskan sebagai berikut:</w:t>
      </w:r>
    </w:p>
    <w:p w:rsidR="00925013" w:rsidRDefault="00925013" w:rsidP="00925013">
      <w:pPr>
        <w:pStyle w:val="ListParagraph"/>
        <w:numPr>
          <w:ilvl w:val="0"/>
          <w:numId w:val="6"/>
        </w:numPr>
        <w:spacing w:line="480" w:lineRule="auto"/>
        <w:ind w:left="900"/>
        <w:jc w:val="both"/>
        <w:rPr>
          <w:rFonts w:ascii="Arial" w:hAnsi="Arial" w:cs="Arial"/>
        </w:rPr>
      </w:pPr>
      <w:r>
        <w:rPr>
          <w:rFonts w:ascii="Arial" w:hAnsi="Arial" w:cs="Arial"/>
        </w:rPr>
        <w:t>Permasalahan kejenuhan (</w:t>
      </w:r>
      <w:r w:rsidRPr="00BD0869">
        <w:rPr>
          <w:rFonts w:ascii="Arial" w:hAnsi="Arial" w:cs="Arial"/>
          <w:i/>
        </w:rPr>
        <w:t>burnout</w:t>
      </w:r>
      <w:r>
        <w:rPr>
          <w:rFonts w:ascii="Arial" w:hAnsi="Arial" w:cs="Arial"/>
        </w:rPr>
        <w:t xml:space="preserve">) belajar sangat mempengaruhi kondisi </w:t>
      </w:r>
      <w:r w:rsidRPr="003C299A">
        <w:rPr>
          <w:rFonts w:ascii="Arial" w:hAnsi="Arial" w:cs="Arial"/>
        </w:rPr>
        <w:t>kognitif, perilaku, dan emosional</w:t>
      </w:r>
      <w:r>
        <w:rPr>
          <w:rFonts w:ascii="Arial" w:hAnsi="Arial" w:cs="Arial"/>
        </w:rPr>
        <w:t xml:space="preserve"> pada mahasiswa</w:t>
      </w:r>
    </w:p>
    <w:p w:rsidR="00925013" w:rsidRDefault="00925013" w:rsidP="00925013">
      <w:pPr>
        <w:pStyle w:val="ListParagraph"/>
        <w:numPr>
          <w:ilvl w:val="0"/>
          <w:numId w:val="6"/>
        </w:numPr>
        <w:spacing w:line="480" w:lineRule="auto"/>
        <w:ind w:left="900"/>
        <w:jc w:val="both"/>
        <w:rPr>
          <w:rFonts w:ascii="Arial" w:hAnsi="Arial" w:cs="Arial"/>
        </w:rPr>
      </w:pPr>
      <w:r>
        <w:rPr>
          <w:rFonts w:ascii="Arial" w:hAnsi="Arial" w:cs="Arial"/>
        </w:rPr>
        <w:t>Perlunya penanganan kejenuhan (</w:t>
      </w:r>
      <w:r w:rsidRPr="00BD0869">
        <w:rPr>
          <w:rFonts w:ascii="Arial" w:hAnsi="Arial" w:cs="Arial"/>
          <w:i/>
        </w:rPr>
        <w:t>burnout</w:t>
      </w:r>
      <w:r>
        <w:rPr>
          <w:rFonts w:ascii="Arial" w:hAnsi="Arial" w:cs="Arial"/>
        </w:rPr>
        <w:t>) belajar di lingkungan Universitas Negeri Yogyakarta melalui konseling kelompok</w:t>
      </w:r>
    </w:p>
    <w:p w:rsidR="00925013" w:rsidRDefault="00925013" w:rsidP="00925013">
      <w:pPr>
        <w:pStyle w:val="ListParagraph"/>
        <w:numPr>
          <w:ilvl w:val="0"/>
          <w:numId w:val="6"/>
        </w:numPr>
        <w:spacing w:line="480" w:lineRule="auto"/>
        <w:ind w:left="900"/>
        <w:jc w:val="both"/>
        <w:rPr>
          <w:rFonts w:ascii="Arial" w:hAnsi="Arial" w:cs="Arial"/>
        </w:rPr>
      </w:pPr>
      <w:r>
        <w:rPr>
          <w:rFonts w:ascii="Arial" w:hAnsi="Arial" w:cs="Arial"/>
        </w:rPr>
        <w:lastRenderedPageBreak/>
        <w:t>Perlunya model konseling kelompok untuk mengatasi kejenuhan (</w:t>
      </w:r>
      <w:r w:rsidRPr="00BD0869">
        <w:rPr>
          <w:rFonts w:ascii="Arial" w:hAnsi="Arial" w:cs="Arial"/>
          <w:i/>
        </w:rPr>
        <w:t>burnout</w:t>
      </w:r>
      <w:r>
        <w:rPr>
          <w:rFonts w:ascii="Arial" w:hAnsi="Arial" w:cs="Arial"/>
        </w:rPr>
        <w:t>) belajar bagi mahasiswa Universitas Negeri Yogyakarta</w:t>
      </w:r>
    </w:p>
    <w:p w:rsidR="00925013" w:rsidRPr="003C299A" w:rsidRDefault="00925013" w:rsidP="00925013">
      <w:pPr>
        <w:pStyle w:val="ListParagraph"/>
        <w:spacing w:line="480" w:lineRule="auto"/>
        <w:ind w:left="1080"/>
        <w:jc w:val="both"/>
        <w:rPr>
          <w:rFonts w:ascii="Arial" w:hAnsi="Arial" w:cs="Arial"/>
        </w:rPr>
      </w:pPr>
    </w:p>
    <w:p w:rsidR="00925013" w:rsidRDefault="00925013" w:rsidP="00925013">
      <w:pPr>
        <w:pStyle w:val="ListParagraph"/>
        <w:numPr>
          <w:ilvl w:val="0"/>
          <w:numId w:val="21"/>
        </w:numPr>
        <w:spacing w:line="480" w:lineRule="auto"/>
        <w:ind w:left="360"/>
        <w:jc w:val="both"/>
        <w:rPr>
          <w:rFonts w:ascii="Arial" w:hAnsi="Arial" w:cs="Arial"/>
          <w:b/>
        </w:rPr>
      </w:pPr>
      <w:r>
        <w:rPr>
          <w:rFonts w:ascii="Arial" w:hAnsi="Arial" w:cs="Arial"/>
          <w:b/>
        </w:rPr>
        <w:t>Tujuan Penelitian</w:t>
      </w:r>
    </w:p>
    <w:p w:rsidR="00925013" w:rsidRDefault="00925013" w:rsidP="00925013">
      <w:pPr>
        <w:pStyle w:val="ListParagraph"/>
        <w:spacing w:line="480" w:lineRule="auto"/>
        <w:ind w:left="360" w:firstLine="360"/>
        <w:jc w:val="both"/>
        <w:rPr>
          <w:rFonts w:ascii="Arial" w:hAnsi="Arial" w:cs="Arial"/>
        </w:rPr>
      </w:pPr>
      <w:r w:rsidRPr="00BD0869">
        <w:rPr>
          <w:rFonts w:ascii="Arial" w:hAnsi="Arial" w:cs="Arial"/>
          <w:lang w:val="id-ID"/>
        </w:rPr>
        <w:t>Tujuan</w:t>
      </w:r>
      <w:r w:rsidRPr="00BD0869">
        <w:rPr>
          <w:rFonts w:ascii="Arial" w:hAnsi="Arial" w:cs="Arial"/>
          <w:i/>
          <w:iCs/>
          <w:lang w:val="id-ID"/>
        </w:rPr>
        <w:t xml:space="preserve"> </w:t>
      </w:r>
      <w:r w:rsidRPr="00BD0869">
        <w:rPr>
          <w:rFonts w:ascii="Arial" w:hAnsi="Arial" w:cs="Arial"/>
          <w:lang w:val="id-ID"/>
        </w:rPr>
        <w:t>umum</w:t>
      </w:r>
      <w:r w:rsidRPr="00BD0869">
        <w:rPr>
          <w:rFonts w:ascii="Arial" w:hAnsi="Arial" w:cs="Arial"/>
          <w:i/>
          <w:iCs/>
          <w:lang w:val="id-ID"/>
        </w:rPr>
        <w:t xml:space="preserve"> </w:t>
      </w:r>
      <w:r w:rsidRPr="00BD0869">
        <w:rPr>
          <w:rFonts w:ascii="Arial" w:hAnsi="Arial" w:cs="Arial"/>
          <w:lang w:val="id-ID"/>
        </w:rPr>
        <w:t xml:space="preserve">penelitian ini adalah untuk memperoleh suatu  model </w:t>
      </w:r>
      <w:r w:rsidRPr="00BD0869">
        <w:rPr>
          <w:rFonts w:ascii="Arial" w:hAnsi="Arial" w:cs="Arial"/>
        </w:rPr>
        <w:t xml:space="preserve">konseling kelompok </w:t>
      </w:r>
      <w:r w:rsidRPr="00BD0869">
        <w:rPr>
          <w:rFonts w:ascii="Arial" w:hAnsi="Arial" w:cs="Arial"/>
          <w:lang w:val="id-ID"/>
        </w:rPr>
        <w:t>kejenuhan (</w:t>
      </w:r>
      <w:r w:rsidRPr="00835D20">
        <w:rPr>
          <w:rFonts w:ascii="Arial" w:hAnsi="Arial" w:cs="Arial"/>
          <w:i/>
          <w:lang w:val="id-ID"/>
        </w:rPr>
        <w:t>burnout</w:t>
      </w:r>
      <w:r w:rsidRPr="00BD0869">
        <w:rPr>
          <w:rFonts w:ascii="Arial" w:hAnsi="Arial" w:cs="Arial"/>
          <w:lang w:val="id-ID"/>
        </w:rPr>
        <w:t>) belajar</w:t>
      </w:r>
      <w:r w:rsidRPr="00BD0869">
        <w:rPr>
          <w:rFonts w:ascii="Arial" w:hAnsi="Arial" w:cs="Arial"/>
        </w:rPr>
        <w:t xml:space="preserve"> pada</w:t>
      </w:r>
      <w:r w:rsidRPr="00BD0869">
        <w:rPr>
          <w:rFonts w:ascii="Arial" w:hAnsi="Arial" w:cs="Arial"/>
          <w:lang w:val="id-ID"/>
        </w:rPr>
        <w:t xml:space="preserve"> mahasiswa. </w:t>
      </w:r>
      <w:r w:rsidRPr="00BD0869">
        <w:rPr>
          <w:rFonts w:ascii="Arial" w:hAnsi="Arial" w:cs="Arial"/>
          <w:i/>
          <w:iCs/>
          <w:lang w:val="id-ID"/>
        </w:rPr>
        <w:t xml:space="preserve"> </w:t>
      </w:r>
      <w:r w:rsidRPr="00BD0869">
        <w:rPr>
          <w:rFonts w:ascii="Arial" w:hAnsi="Arial" w:cs="Arial"/>
          <w:lang w:val="id-ID"/>
        </w:rPr>
        <w:t xml:space="preserve"> Secara khusus tujuan penelitian  adalah menemukan </w:t>
      </w:r>
      <w:r>
        <w:rPr>
          <w:rFonts w:ascii="Arial" w:hAnsi="Arial" w:cs="Arial"/>
          <w:lang w:val="id-ID"/>
        </w:rPr>
        <w:t>hal-hal berikut</w:t>
      </w:r>
      <w:r>
        <w:rPr>
          <w:rFonts w:ascii="Arial" w:hAnsi="Arial" w:cs="Arial"/>
        </w:rPr>
        <w:t>:</w:t>
      </w:r>
      <w:r w:rsidRPr="00BD0869">
        <w:rPr>
          <w:rFonts w:ascii="Arial" w:hAnsi="Arial" w:cs="Arial"/>
          <w:lang w:val="id-ID"/>
        </w:rPr>
        <w:t xml:space="preserve"> </w:t>
      </w:r>
    </w:p>
    <w:p w:rsidR="00925013" w:rsidRPr="00835D20" w:rsidRDefault="00925013" w:rsidP="00925013">
      <w:pPr>
        <w:pStyle w:val="ListParagraph"/>
        <w:numPr>
          <w:ilvl w:val="0"/>
          <w:numId w:val="7"/>
        </w:numPr>
        <w:spacing w:line="480" w:lineRule="auto"/>
        <w:jc w:val="both"/>
        <w:rPr>
          <w:rFonts w:ascii="Arial" w:hAnsi="Arial" w:cs="Arial"/>
          <w:b/>
        </w:rPr>
      </w:pPr>
      <w:r>
        <w:rPr>
          <w:rFonts w:ascii="Arial" w:hAnsi="Arial" w:cs="Arial"/>
        </w:rPr>
        <w:t>T</w:t>
      </w:r>
      <w:r w:rsidRPr="00BD0869">
        <w:rPr>
          <w:rFonts w:ascii="Arial" w:hAnsi="Arial" w:cs="Arial"/>
          <w:lang w:val="id-ID"/>
        </w:rPr>
        <w:t xml:space="preserve">ingkat kejenuhan belajar  yang dialami oleh mahasiswa </w:t>
      </w:r>
    </w:p>
    <w:p w:rsidR="00925013" w:rsidRPr="00835D20" w:rsidRDefault="00925013" w:rsidP="00925013">
      <w:pPr>
        <w:pStyle w:val="ListParagraph"/>
        <w:numPr>
          <w:ilvl w:val="0"/>
          <w:numId w:val="7"/>
        </w:numPr>
        <w:spacing w:line="480" w:lineRule="auto"/>
        <w:jc w:val="both"/>
        <w:rPr>
          <w:rFonts w:ascii="Arial" w:hAnsi="Arial" w:cs="Arial"/>
          <w:b/>
        </w:rPr>
      </w:pPr>
      <w:r>
        <w:rPr>
          <w:rFonts w:ascii="Arial" w:hAnsi="Arial" w:cs="Arial"/>
        </w:rPr>
        <w:t>F</w:t>
      </w:r>
      <w:r w:rsidRPr="00BD0869">
        <w:rPr>
          <w:rFonts w:ascii="Arial" w:hAnsi="Arial" w:cs="Arial"/>
          <w:lang w:val="id-ID"/>
        </w:rPr>
        <w:t>aktor penyebab kejenuhan belajar mahasiswa</w:t>
      </w:r>
    </w:p>
    <w:p w:rsidR="00925013" w:rsidRPr="00835D20" w:rsidRDefault="00925013" w:rsidP="00925013">
      <w:pPr>
        <w:pStyle w:val="ListParagraph"/>
        <w:numPr>
          <w:ilvl w:val="0"/>
          <w:numId w:val="7"/>
        </w:numPr>
        <w:spacing w:line="480" w:lineRule="auto"/>
        <w:jc w:val="both"/>
        <w:rPr>
          <w:rFonts w:ascii="Arial" w:hAnsi="Arial" w:cs="Arial"/>
          <w:b/>
        </w:rPr>
      </w:pPr>
      <w:r>
        <w:rPr>
          <w:rFonts w:ascii="Arial" w:hAnsi="Arial" w:cs="Arial"/>
        </w:rPr>
        <w:t>U</w:t>
      </w:r>
      <w:r w:rsidRPr="00BD0869">
        <w:rPr>
          <w:rFonts w:ascii="Arial" w:hAnsi="Arial" w:cs="Arial"/>
          <w:lang w:val="id-ID"/>
        </w:rPr>
        <w:t>paya mahasiswa dalam mengurangi kejenuhan belajar</w:t>
      </w:r>
    </w:p>
    <w:p w:rsidR="00925013" w:rsidRPr="00433F2F" w:rsidRDefault="00925013" w:rsidP="00925013">
      <w:pPr>
        <w:pStyle w:val="ListParagraph"/>
        <w:numPr>
          <w:ilvl w:val="0"/>
          <w:numId w:val="7"/>
        </w:numPr>
        <w:spacing w:line="480" w:lineRule="auto"/>
        <w:jc w:val="both"/>
        <w:rPr>
          <w:rFonts w:ascii="Arial" w:hAnsi="Arial" w:cs="Arial"/>
          <w:b/>
        </w:rPr>
      </w:pPr>
      <w:r>
        <w:rPr>
          <w:rFonts w:ascii="Arial" w:hAnsi="Arial" w:cs="Arial"/>
        </w:rPr>
        <w:t>M</w:t>
      </w:r>
      <w:r w:rsidRPr="00BD0869">
        <w:rPr>
          <w:rFonts w:ascii="Arial" w:hAnsi="Arial" w:cs="Arial"/>
          <w:lang w:val="id-ID"/>
        </w:rPr>
        <w:t xml:space="preserve">odel </w:t>
      </w:r>
      <w:r w:rsidRPr="00BD0869">
        <w:rPr>
          <w:rFonts w:ascii="Arial" w:hAnsi="Arial" w:cs="Arial"/>
        </w:rPr>
        <w:t xml:space="preserve">konseling kelompok untuk mengatasi </w:t>
      </w:r>
      <w:r w:rsidRPr="00BD0869">
        <w:rPr>
          <w:rFonts w:ascii="Arial" w:hAnsi="Arial" w:cs="Arial"/>
          <w:lang w:val="id-ID"/>
        </w:rPr>
        <w:t>kejenuhan (</w:t>
      </w:r>
      <w:r w:rsidRPr="00CD5DDA">
        <w:rPr>
          <w:rFonts w:ascii="Arial" w:hAnsi="Arial" w:cs="Arial"/>
          <w:i/>
          <w:lang w:val="id-ID"/>
        </w:rPr>
        <w:t>burnout</w:t>
      </w:r>
      <w:r w:rsidRPr="00BD0869">
        <w:rPr>
          <w:rFonts w:ascii="Arial" w:hAnsi="Arial" w:cs="Arial"/>
          <w:lang w:val="id-ID"/>
        </w:rPr>
        <w:t>) belajar</w:t>
      </w:r>
      <w:r w:rsidRPr="00BD0869">
        <w:rPr>
          <w:rFonts w:ascii="Arial" w:hAnsi="Arial" w:cs="Arial"/>
        </w:rPr>
        <w:t xml:space="preserve"> </w:t>
      </w:r>
      <w:r w:rsidRPr="00BD0869">
        <w:rPr>
          <w:rFonts w:ascii="Arial" w:hAnsi="Arial" w:cs="Arial"/>
          <w:lang w:val="id-ID"/>
        </w:rPr>
        <w:t>mahasiswa</w:t>
      </w:r>
    </w:p>
    <w:p w:rsidR="00925013" w:rsidRPr="00433F2F" w:rsidRDefault="00925013" w:rsidP="00925013">
      <w:pPr>
        <w:pStyle w:val="ListParagraph"/>
        <w:numPr>
          <w:ilvl w:val="0"/>
          <w:numId w:val="7"/>
        </w:numPr>
        <w:spacing w:line="480" w:lineRule="auto"/>
        <w:jc w:val="both"/>
        <w:rPr>
          <w:rFonts w:ascii="Arial" w:hAnsi="Arial" w:cs="Arial"/>
          <w:b/>
        </w:rPr>
      </w:pPr>
      <w:r>
        <w:rPr>
          <w:rFonts w:ascii="Arial" w:hAnsi="Arial" w:cs="Arial"/>
        </w:rPr>
        <w:t>K</w:t>
      </w:r>
      <w:r w:rsidRPr="00BD0869">
        <w:rPr>
          <w:rFonts w:ascii="Arial" w:hAnsi="Arial" w:cs="Arial"/>
          <w:lang w:val="id-ID"/>
        </w:rPr>
        <w:t>eefekti</w:t>
      </w:r>
      <w:r w:rsidRPr="00BD0869">
        <w:rPr>
          <w:rFonts w:ascii="Arial" w:hAnsi="Arial" w:cs="Arial"/>
        </w:rPr>
        <w:t>f</w:t>
      </w:r>
      <w:r w:rsidRPr="00BD0869">
        <w:rPr>
          <w:rFonts w:ascii="Arial" w:hAnsi="Arial" w:cs="Arial"/>
          <w:lang w:val="id-ID"/>
        </w:rPr>
        <w:t xml:space="preserve">an model </w:t>
      </w:r>
      <w:r w:rsidRPr="00BD0869">
        <w:rPr>
          <w:rFonts w:ascii="Arial" w:hAnsi="Arial" w:cs="Arial"/>
        </w:rPr>
        <w:t xml:space="preserve">konseling kelompok </w:t>
      </w:r>
      <w:r w:rsidRPr="00BD0869">
        <w:rPr>
          <w:rFonts w:ascii="Arial" w:hAnsi="Arial" w:cs="Arial"/>
          <w:lang w:val="id-ID"/>
        </w:rPr>
        <w:t>untuk  meng</w:t>
      </w:r>
      <w:r w:rsidRPr="00BD0869">
        <w:rPr>
          <w:rFonts w:ascii="Arial" w:hAnsi="Arial" w:cs="Arial"/>
        </w:rPr>
        <w:t>atasi</w:t>
      </w:r>
      <w:r w:rsidRPr="00BD0869">
        <w:rPr>
          <w:rFonts w:ascii="Arial" w:hAnsi="Arial" w:cs="Arial"/>
          <w:lang w:val="id-ID"/>
        </w:rPr>
        <w:t xml:space="preserve"> kejenuhan (</w:t>
      </w:r>
      <w:r w:rsidRPr="00835D20">
        <w:rPr>
          <w:rFonts w:ascii="Arial" w:hAnsi="Arial" w:cs="Arial"/>
          <w:i/>
          <w:lang w:val="id-ID"/>
        </w:rPr>
        <w:t>burnout</w:t>
      </w:r>
      <w:r w:rsidRPr="00BD0869">
        <w:rPr>
          <w:rFonts w:ascii="Arial" w:hAnsi="Arial" w:cs="Arial"/>
          <w:lang w:val="id-ID"/>
        </w:rPr>
        <w:t>) belajar</w:t>
      </w:r>
      <w:r w:rsidRPr="00BD0869">
        <w:rPr>
          <w:rFonts w:ascii="Arial" w:hAnsi="Arial" w:cs="Arial"/>
        </w:rPr>
        <w:t xml:space="preserve"> </w:t>
      </w:r>
      <w:r w:rsidRPr="00BD0869">
        <w:rPr>
          <w:rFonts w:ascii="Arial" w:hAnsi="Arial" w:cs="Arial"/>
          <w:lang w:val="id-ID"/>
        </w:rPr>
        <w:t>mahasiswa</w:t>
      </w:r>
    </w:p>
    <w:p w:rsidR="00433F2F" w:rsidRDefault="00433F2F" w:rsidP="00433F2F">
      <w:pPr>
        <w:spacing w:line="480" w:lineRule="auto"/>
        <w:jc w:val="both"/>
        <w:rPr>
          <w:rFonts w:ascii="Arial" w:hAnsi="Arial" w:cs="Arial"/>
          <w:b/>
        </w:rPr>
      </w:pPr>
    </w:p>
    <w:p w:rsidR="00433F2F" w:rsidRDefault="00433F2F" w:rsidP="00433F2F">
      <w:pPr>
        <w:pStyle w:val="ListParagraph"/>
        <w:numPr>
          <w:ilvl w:val="0"/>
          <w:numId w:val="21"/>
        </w:numPr>
        <w:spacing w:line="480" w:lineRule="auto"/>
        <w:jc w:val="both"/>
        <w:rPr>
          <w:rFonts w:ascii="Arial" w:hAnsi="Arial" w:cs="Arial"/>
          <w:b/>
        </w:rPr>
      </w:pPr>
      <w:r>
        <w:rPr>
          <w:rFonts w:ascii="Arial" w:hAnsi="Arial" w:cs="Arial"/>
          <w:b/>
        </w:rPr>
        <w:t>Manfaat Penelitian</w:t>
      </w:r>
    </w:p>
    <w:p w:rsidR="00433F2F" w:rsidRPr="00BD2611" w:rsidRDefault="00433F2F" w:rsidP="00433F2F">
      <w:pPr>
        <w:spacing w:line="360" w:lineRule="auto"/>
        <w:ind w:firstLine="720"/>
        <w:jc w:val="both"/>
        <w:rPr>
          <w:rFonts w:ascii="Arial" w:hAnsi="Arial" w:cs="Arial"/>
          <w:noProof/>
          <w:lang w:val="id-ID"/>
        </w:rPr>
      </w:pPr>
      <w:r w:rsidRPr="00BD2611">
        <w:rPr>
          <w:rFonts w:ascii="Arial" w:hAnsi="Arial" w:cs="Arial"/>
          <w:noProof/>
          <w:lang w:val="id-ID"/>
        </w:rPr>
        <w:t>Hasil penelitian ini diharapkan dapat memberikan manfaat, yakni:</w:t>
      </w:r>
    </w:p>
    <w:p w:rsidR="00433F2F" w:rsidRPr="00433F2F" w:rsidRDefault="00433F2F" w:rsidP="00433F2F">
      <w:pPr>
        <w:pStyle w:val="ListParagraph"/>
        <w:numPr>
          <w:ilvl w:val="0"/>
          <w:numId w:val="35"/>
        </w:numPr>
        <w:spacing w:after="0" w:line="360" w:lineRule="auto"/>
        <w:ind w:left="630" w:hanging="270"/>
        <w:contextualSpacing w:val="0"/>
        <w:jc w:val="both"/>
        <w:rPr>
          <w:rFonts w:ascii="Arial" w:hAnsi="Arial" w:cs="Arial"/>
          <w:noProof/>
          <w:lang w:val="sv-SE"/>
        </w:rPr>
      </w:pPr>
      <w:r w:rsidRPr="00BD2611">
        <w:rPr>
          <w:rFonts w:ascii="Arial" w:hAnsi="Arial" w:cs="Arial"/>
          <w:noProof/>
          <w:lang w:val="id-ID"/>
        </w:rPr>
        <w:t>Manfaat Teoritis</w:t>
      </w:r>
      <w:r w:rsidRPr="00BD2611">
        <w:rPr>
          <w:rFonts w:ascii="Arial" w:hAnsi="Arial" w:cs="Arial"/>
          <w:noProof/>
          <w:lang w:val="sv-SE"/>
        </w:rPr>
        <w:t>, m</w:t>
      </w:r>
      <w:r w:rsidRPr="00BD2611">
        <w:rPr>
          <w:rFonts w:ascii="Arial" w:hAnsi="Arial" w:cs="Arial"/>
          <w:noProof/>
          <w:lang w:val="id-ID"/>
        </w:rPr>
        <w:t>emberikan sumbangan teori bagi ilmu pengetahuan khususnya</w:t>
      </w:r>
      <w:r>
        <w:rPr>
          <w:rFonts w:ascii="Arial" w:hAnsi="Arial" w:cs="Arial"/>
          <w:noProof/>
        </w:rPr>
        <w:t xml:space="preserve"> teori tent</w:t>
      </w:r>
      <w:r w:rsidR="007A2B5E">
        <w:rPr>
          <w:rFonts w:ascii="Arial" w:hAnsi="Arial" w:cs="Arial"/>
          <w:noProof/>
        </w:rPr>
        <w:t>a</w:t>
      </w:r>
      <w:r>
        <w:rPr>
          <w:rFonts w:ascii="Arial" w:hAnsi="Arial" w:cs="Arial"/>
          <w:noProof/>
        </w:rPr>
        <w:t>ng konseling kelompok</w:t>
      </w:r>
      <w:r w:rsidRPr="00BD2611">
        <w:rPr>
          <w:rFonts w:ascii="Arial" w:hAnsi="Arial" w:cs="Arial"/>
          <w:noProof/>
          <w:lang w:val="id-ID"/>
        </w:rPr>
        <w:t>.</w:t>
      </w:r>
    </w:p>
    <w:p w:rsidR="00433F2F" w:rsidRPr="00433F2F" w:rsidRDefault="00433F2F" w:rsidP="00433F2F">
      <w:pPr>
        <w:pStyle w:val="ListParagraph"/>
        <w:numPr>
          <w:ilvl w:val="0"/>
          <w:numId w:val="35"/>
        </w:numPr>
        <w:spacing w:after="0" w:line="360" w:lineRule="auto"/>
        <w:ind w:left="630" w:hanging="270"/>
        <w:contextualSpacing w:val="0"/>
        <w:jc w:val="both"/>
        <w:rPr>
          <w:rFonts w:ascii="Arial" w:hAnsi="Arial" w:cs="Arial"/>
          <w:noProof/>
          <w:lang w:val="sv-SE"/>
        </w:rPr>
      </w:pPr>
      <w:r w:rsidRPr="00433F2F">
        <w:rPr>
          <w:rFonts w:ascii="Arial" w:hAnsi="Arial" w:cs="Arial"/>
          <w:noProof/>
          <w:lang w:val="id-ID"/>
        </w:rPr>
        <w:t>Manfaat Praktis</w:t>
      </w:r>
      <w:r w:rsidRPr="00433F2F">
        <w:rPr>
          <w:rFonts w:ascii="Arial" w:hAnsi="Arial" w:cs="Arial"/>
          <w:noProof/>
          <w:lang w:val="sv-SE"/>
        </w:rPr>
        <w:t>, mengembangkan materi dalam</w:t>
      </w:r>
      <w:r>
        <w:rPr>
          <w:rFonts w:ascii="Arial" w:hAnsi="Arial" w:cs="Arial"/>
          <w:noProof/>
          <w:lang w:val="sv-SE"/>
        </w:rPr>
        <w:t xml:space="preserve"> Wahana Studi Pengembangan Kreativitas</w:t>
      </w:r>
      <w:r w:rsidR="007A2B5E">
        <w:rPr>
          <w:rFonts w:ascii="Arial" w:hAnsi="Arial" w:cs="Arial"/>
          <w:noProof/>
          <w:lang w:val="sv-SE"/>
        </w:rPr>
        <w:t xml:space="preserve"> dan memberikan pengalaman baru bagi mahasiswa dalam mengatasi kejenuhan (</w:t>
      </w:r>
      <w:r w:rsidR="007A2B5E" w:rsidRPr="007A2B5E">
        <w:rPr>
          <w:rFonts w:ascii="Arial" w:hAnsi="Arial" w:cs="Arial"/>
          <w:i/>
          <w:noProof/>
          <w:lang w:val="sv-SE"/>
        </w:rPr>
        <w:t>burnout</w:t>
      </w:r>
      <w:r w:rsidR="007A2B5E">
        <w:rPr>
          <w:rFonts w:ascii="Arial" w:hAnsi="Arial" w:cs="Arial"/>
          <w:noProof/>
          <w:lang w:val="sv-SE"/>
        </w:rPr>
        <w:t>) belajar yang dihadapinya.</w:t>
      </w:r>
    </w:p>
    <w:p w:rsidR="007A2B5E" w:rsidRDefault="007A2B5E" w:rsidP="00925013"/>
    <w:p w:rsidR="00925013" w:rsidRDefault="00925013" w:rsidP="00925013">
      <w:pPr>
        <w:pStyle w:val="ListParagraph"/>
        <w:spacing w:line="360" w:lineRule="auto"/>
        <w:ind w:left="360" w:firstLine="360"/>
        <w:jc w:val="both"/>
        <w:rPr>
          <w:rFonts w:ascii="Arial" w:hAnsi="Arial" w:cs="Arial"/>
        </w:rPr>
      </w:pPr>
    </w:p>
    <w:p w:rsidR="002F222F" w:rsidRPr="002F222F" w:rsidRDefault="002F222F" w:rsidP="002F222F">
      <w:pPr>
        <w:pStyle w:val="BodyTextIndent"/>
        <w:spacing w:line="480" w:lineRule="auto"/>
        <w:ind w:hanging="360"/>
        <w:jc w:val="center"/>
        <w:rPr>
          <w:rFonts w:ascii="Arial" w:hAnsi="Arial" w:cs="Arial"/>
          <w:b/>
          <w:sz w:val="22"/>
          <w:szCs w:val="22"/>
        </w:rPr>
      </w:pPr>
      <w:r w:rsidRPr="002F222F">
        <w:rPr>
          <w:rFonts w:ascii="Arial" w:hAnsi="Arial" w:cs="Arial"/>
          <w:b/>
          <w:sz w:val="22"/>
          <w:szCs w:val="22"/>
        </w:rPr>
        <w:lastRenderedPageBreak/>
        <w:t>BAB  II</w:t>
      </w:r>
    </w:p>
    <w:p w:rsidR="002F222F" w:rsidRPr="002F222F" w:rsidRDefault="002F222F" w:rsidP="002F222F">
      <w:pPr>
        <w:pStyle w:val="BodyTextIndent"/>
        <w:spacing w:line="480" w:lineRule="auto"/>
        <w:ind w:hanging="360"/>
        <w:jc w:val="center"/>
        <w:rPr>
          <w:rFonts w:ascii="Arial" w:hAnsi="Arial" w:cs="Arial"/>
          <w:b/>
          <w:sz w:val="22"/>
          <w:szCs w:val="22"/>
        </w:rPr>
      </w:pPr>
      <w:r w:rsidRPr="002F222F">
        <w:rPr>
          <w:rFonts w:ascii="Arial" w:hAnsi="Arial" w:cs="Arial"/>
          <w:b/>
          <w:sz w:val="22"/>
          <w:szCs w:val="22"/>
        </w:rPr>
        <w:t>KAJIAN PUSTAKA</w:t>
      </w:r>
    </w:p>
    <w:p w:rsidR="002F222F" w:rsidRPr="002F222F" w:rsidRDefault="002F222F" w:rsidP="002F222F">
      <w:pPr>
        <w:pStyle w:val="BodyTextIndent"/>
        <w:spacing w:line="480" w:lineRule="auto"/>
        <w:ind w:hanging="360"/>
        <w:jc w:val="both"/>
        <w:rPr>
          <w:rFonts w:ascii="Arial" w:hAnsi="Arial" w:cs="Arial"/>
          <w:b/>
          <w:sz w:val="22"/>
          <w:szCs w:val="22"/>
        </w:rPr>
      </w:pPr>
      <w:r w:rsidRPr="002F222F">
        <w:rPr>
          <w:rFonts w:ascii="Arial" w:hAnsi="Arial" w:cs="Arial"/>
          <w:b/>
          <w:sz w:val="22"/>
          <w:szCs w:val="22"/>
        </w:rPr>
        <w:t>2.1.Konsep Konseling Kelompok</w:t>
      </w:r>
    </w:p>
    <w:p w:rsidR="002F222F" w:rsidRPr="002F222F" w:rsidRDefault="002F222F" w:rsidP="002F222F">
      <w:pPr>
        <w:pStyle w:val="BodyTextIndent"/>
        <w:spacing w:line="480" w:lineRule="auto"/>
        <w:ind w:left="0" w:firstLine="1080"/>
        <w:jc w:val="both"/>
        <w:rPr>
          <w:rFonts w:ascii="Arial" w:hAnsi="Arial" w:cs="Arial"/>
          <w:sz w:val="22"/>
          <w:szCs w:val="22"/>
        </w:rPr>
      </w:pPr>
      <w:r w:rsidRPr="002F222F">
        <w:rPr>
          <w:rFonts w:ascii="Arial" w:hAnsi="Arial" w:cs="Arial"/>
          <w:sz w:val="22"/>
          <w:szCs w:val="22"/>
        </w:rPr>
        <w:t>Dinkmeyer &amp; Muro (1995:137) merumuskan konseling kelompok adalah :</w:t>
      </w:r>
    </w:p>
    <w:p w:rsidR="002F222F" w:rsidRPr="002F222F" w:rsidRDefault="002F222F" w:rsidP="002F222F">
      <w:pPr>
        <w:pStyle w:val="BodyTextIndent"/>
        <w:spacing w:after="0"/>
        <w:ind w:left="720"/>
        <w:jc w:val="both"/>
        <w:rPr>
          <w:rFonts w:ascii="Arial" w:hAnsi="Arial" w:cs="Arial"/>
          <w:i/>
          <w:sz w:val="22"/>
          <w:szCs w:val="22"/>
        </w:rPr>
      </w:pPr>
      <w:r w:rsidRPr="002F222F">
        <w:rPr>
          <w:rFonts w:ascii="Arial" w:hAnsi="Arial" w:cs="Arial"/>
          <w:i/>
          <w:sz w:val="22"/>
          <w:szCs w:val="22"/>
        </w:rPr>
        <w:t>“is an interpersonal process led by a professionally trained counselor and conducted with individuals who are coping with typical development problems. It focuses on thought, feeling, attitudes, values, purposes, behavior and goals of individuals and the total group.”</w:t>
      </w:r>
    </w:p>
    <w:p w:rsidR="002F222F" w:rsidRPr="002F222F" w:rsidRDefault="002F222F" w:rsidP="002F222F">
      <w:pPr>
        <w:pStyle w:val="BodyTextIndent"/>
        <w:spacing w:after="0"/>
        <w:jc w:val="both"/>
        <w:rPr>
          <w:rFonts w:ascii="Arial" w:hAnsi="Arial" w:cs="Arial"/>
          <w:sz w:val="22"/>
          <w:szCs w:val="22"/>
        </w:rPr>
      </w:pPr>
    </w:p>
    <w:p w:rsidR="002F222F" w:rsidRPr="002F222F" w:rsidRDefault="002F222F" w:rsidP="002F222F">
      <w:pPr>
        <w:pStyle w:val="BodyTextIndent"/>
        <w:spacing w:after="0" w:line="360" w:lineRule="auto"/>
        <w:ind w:firstLine="720"/>
        <w:jc w:val="both"/>
        <w:rPr>
          <w:rFonts w:ascii="Arial" w:hAnsi="Arial" w:cs="Arial"/>
          <w:sz w:val="22"/>
          <w:szCs w:val="22"/>
        </w:rPr>
      </w:pPr>
      <w:r w:rsidRPr="002F222F">
        <w:rPr>
          <w:rFonts w:ascii="Arial" w:hAnsi="Arial" w:cs="Arial"/>
          <w:sz w:val="22"/>
          <w:szCs w:val="22"/>
        </w:rPr>
        <w:t>Demikian pula Gazda (1967) mengemukakan definisi tentang bahwa konseling kelompok adalah suatu proses antarpribadi yang dinamis terpusat pada pemikiran dan perilaku sadar dan melibatkan fungsi-fungsi terapi. Fungsi ini diciptakan dan dikembangkan dalam suatu kelompok kecil melalui cara saling mempedulikan diantara para peserta konseling kelompok, termasuk konselor dan angota kelompok itu sendiri. Konseli dan konselor serta fasilitator memiliki yang sama dan persoalan untuk merubah menjadi baik dan memiliki kepribadian yang tangguh dalam penangannya. Para anggota di dalamnya saling meningkatkan pemahaman dan penerimaan terhadap nilai-nilai dan tujuan tertentu atau menghilangkan sikap dan perilaku tertentu.</w:t>
      </w:r>
    </w:p>
    <w:p w:rsidR="002F222F" w:rsidRPr="002F222F" w:rsidRDefault="002F222F" w:rsidP="002F222F">
      <w:pPr>
        <w:pStyle w:val="BodyTextIndent"/>
        <w:spacing w:after="0" w:line="360" w:lineRule="auto"/>
        <w:ind w:left="0" w:firstLine="720"/>
        <w:jc w:val="both"/>
        <w:rPr>
          <w:rFonts w:ascii="Arial" w:hAnsi="Arial" w:cs="Arial"/>
          <w:sz w:val="22"/>
          <w:szCs w:val="22"/>
        </w:rPr>
      </w:pPr>
      <w:r w:rsidRPr="002F222F">
        <w:rPr>
          <w:rFonts w:ascii="Arial" w:hAnsi="Arial" w:cs="Arial"/>
          <w:sz w:val="22"/>
          <w:szCs w:val="22"/>
        </w:rPr>
        <w:t>Corey (2006:12) menjelaskan bahwa konseling kelompok</w:t>
      </w:r>
    </w:p>
    <w:p w:rsidR="002F222F" w:rsidRPr="002F222F" w:rsidRDefault="002F222F" w:rsidP="002F222F">
      <w:pPr>
        <w:pStyle w:val="BodyTextIndent"/>
        <w:spacing w:after="0"/>
        <w:ind w:left="720"/>
        <w:jc w:val="both"/>
        <w:rPr>
          <w:rFonts w:ascii="Arial" w:hAnsi="Arial" w:cs="Arial"/>
          <w:i/>
          <w:sz w:val="22"/>
          <w:szCs w:val="22"/>
        </w:rPr>
      </w:pPr>
      <w:r w:rsidRPr="002F222F">
        <w:rPr>
          <w:rFonts w:ascii="Arial" w:hAnsi="Arial" w:cs="Arial"/>
          <w:sz w:val="22"/>
          <w:szCs w:val="22"/>
        </w:rPr>
        <w:t xml:space="preserve"> </w:t>
      </w:r>
      <w:r w:rsidRPr="002F222F">
        <w:rPr>
          <w:rFonts w:ascii="Arial" w:hAnsi="Arial" w:cs="Arial"/>
          <w:i/>
          <w:sz w:val="22"/>
          <w:szCs w:val="22"/>
        </w:rPr>
        <w:t>“focus on interpersonal process and problem-solving strategies aims that stress conscious thoughts, feelings and behavior. A counseling group aims at helping participants resolve problems in living or dealing with developmental concerns.”</w:t>
      </w:r>
    </w:p>
    <w:p w:rsidR="002F222F" w:rsidRPr="002F222F" w:rsidRDefault="002F222F" w:rsidP="002F222F">
      <w:pPr>
        <w:pStyle w:val="BodyTextIndent"/>
        <w:spacing w:after="0" w:line="360" w:lineRule="auto"/>
        <w:ind w:left="0"/>
        <w:jc w:val="both"/>
        <w:rPr>
          <w:rFonts w:ascii="Arial" w:hAnsi="Arial" w:cs="Arial"/>
          <w:sz w:val="22"/>
          <w:szCs w:val="22"/>
        </w:rPr>
      </w:pPr>
      <w:r w:rsidRPr="002F222F">
        <w:rPr>
          <w:rFonts w:ascii="Arial" w:hAnsi="Arial" w:cs="Arial"/>
          <w:sz w:val="22"/>
          <w:szCs w:val="22"/>
        </w:rPr>
        <w:tab/>
      </w:r>
    </w:p>
    <w:p w:rsidR="002F222F" w:rsidRPr="002F222F" w:rsidRDefault="002F222F" w:rsidP="002F222F">
      <w:pPr>
        <w:pStyle w:val="BodyTextIndent"/>
        <w:spacing w:after="0" w:line="360" w:lineRule="auto"/>
        <w:jc w:val="both"/>
        <w:rPr>
          <w:rFonts w:ascii="Arial" w:hAnsi="Arial" w:cs="Arial"/>
          <w:sz w:val="22"/>
          <w:szCs w:val="22"/>
        </w:rPr>
      </w:pPr>
      <w:r w:rsidRPr="002F222F">
        <w:rPr>
          <w:rFonts w:ascii="Arial" w:hAnsi="Arial" w:cs="Arial"/>
          <w:sz w:val="22"/>
          <w:szCs w:val="22"/>
        </w:rPr>
        <w:t xml:space="preserve">Konseling kelompok beranggotakan 6 – 10 orang yang bertemu bersama setiap minggu yang didalamnya berbicara besama tentang topik permasalahan yang sama dan berkeinginan untuk segera menyelesaikan permasalahannya. Anggota dari kelompok konseling dibimbing untuk lebih mengenal tentang permasalahan yang sedang terjadi. </w:t>
      </w:r>
    </w:p>
    <w:p w:rsidR="002F222F" w:rsidRDefault="002F222F" w:rsidP="002F222F">
      <w:pPr>
        <w:pStyle w:val="BodyTextIndent"/>
        <w:spacing w:after="0" w:line="360" w:lineRule="auto"/>
        <w:ind w:left="0"/>
        <w:jc w:val="both"/>
        <w:rPr>
          <w:rFonts w:ascii="Arial" w:hAnsi="Arial" w:cs="Arial"/>
          <w:b/>
          <w:sz w:val="22"/>
          <w:szCs w:val="22"/>
        </w:rPr>
      </w:pPr>
    </w:p>
    <w:p w:rsidR="00C47B87" w:rsidRDefault="00C47B87" w:rsidP="002F222F">
      <w:pPr>
        <w:pStyle w:val="BodyTextIndent"/>
        <w:spacing w:after="0" w:line="360" w:lineRule="auto"/>
        <w:ind w:left="0"/>
        <w:jc w:val="both"/>
        <w:rPr>
          <w:rFonts w:ascii="Arial" w:hAnsi="Arial" w:cs="Arial"/>
          <w:b/>
          <w:sz w:val="22"/>
          <w:szCs w:val="22"/>
        </w:rPr>
      </w:pPr>
    </w:p>
    <w:p w:rsidR="00C47B87" w:rsidRPr="002F222F" w:rsidRDefault="00C47B87" w:rsidP="002F222F">
      <w:pPr>
        <w:pStyle w:val="BodyTextIndent"/>
        <w:spacing w:after="0" w:line="360" w:lineRule="auto"/>
        <w:ind w:left="0"/>
        <w:jc w:val="both"/>
        <w:rPr>
          <w:rFonts w:ascii="Arial" w:hAnsi="Arial" w:cs="Arial"/>
          <w:b/>
          <w:sz w:val="22"/>
          <w:szCs w:val="22"/>
        </w:rPr>
      </w:pPr>
    </w:p>
    <w:p w:rsidR="002F222F" w:rsidRPr="002F222F" w:rsidRDefault="00CF328B" w:rsidP="002F222F">
      <w:pPr>
        <w:pStyle w:val="BodyTextIndent"/>
        <w:spacing w:after="0" w:line="360" w:lineRule="auto"/>
        <w:ind w:left="0"/>
        <w:jc w:val="both"/>
        <w:rPr>
          <w:rFonts w:ascii="Arial" w:hAnsi="Arial" w:cs="Arial"/>
          <w:b/>
          <w:sz w:val="22"/>
          <w:szCs w:val="22"/>
        </w:rPr>
      </w:pPr>
      <w:r>
        <w:rPr>
          <w:rFonts w:ascii="Arial" w:hAnsi="Arial" w:cs="Arial"/>
          <w:b/>
          <w:sz w:val="22"/>
          <w:szCs w:val="22"/>
        </w:rPr>
        <w:lastRenderedPageBreak/>
        <w:t>2</w:t>
      </w:r>
      <w:r w:rsidR="002F222F" w:rsidRPr="002F222F">
        <w:rPr>
          <w:rFonts w:ascii="Arial" w:hAnsi="Arial" w:cs="Arial"/>
          <w:b/>
          <w:sz w:val="22"/>
          <w:szCs w:val="22"/>
        </w:rPr>
        <w:t>.2. Tujuan, Manfaat dan Tahap-tahap dalam Konseling Kelompok</w:t>
      </w:r>
    </w:p>
    <w:p w:rsidR="002F222F" w:rsidRPr="002F222F" w:rsidRDefault="002F222F" w:rsidP="002F222F">
      <w:pPr>
        <w:pStyle w:val="BodyTextIndent"/>
        <w:spacing w:after="0" w:line="360" w:lineRule="auto"/>
        <w:ind w:firstLine="720"/>
        <w:jc w:val="both"/>
        <w:rPr>
          <w:rFonts w:ascii="Arial" w:hAnsi="Arial" w:cs="Arial"/>
          <w:sz w:val="22"/>
          <w:szCs w:val="22"/>
        </w:rPr>
      </w:pPr>
      <w:r w:rsidRPr="002F222F">
        <w:rPr>
          <w:rFonts w:ascii="Arial" w:hAnsi="Arial" w:cs="Arial"/>
          <w:sz w:val="22"/>
          <w:szCs w:val="22"/>
        </w:rPr>
        <w:t>Adapun tujuan dari konseling kelompok Corey (2006) menyebutkan beberapa hal,yaitu:</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Belajar untuk percaya pada diri sendiri dan orang lain</w:t>
      </w:r>
    </w:p>
    <w:p w:rsidR="002F222F" w:rsidRPr="002F222F" w:rsidRDefault="002F222F" w:rsidP="002F222F">
      <w:pPr>
        <w:pStyle w:val="BodyTextIndent"/>
        <w:numPr>
          <w:ilvl w:val="1"/>
          <w:numId w:val="22"/>
        </w:numPr>
        <w:spacing w:after="0" w:line="360" w:lineRule="auto"/>
        <w:jc w:val="both"/>
        <w:rPr>
          <w:rFonts w:ascii="Arial" w:hAnsi="Arial" w:cs="Arial"/>
          <w:i/>
          <w:sz w:val="22"/>
          <w:szCs w:val="22"/>
        </w:rPr>
      </w:pPr>
      <w:r w:rsidRPr="002F222F">
        <w:rPr>
          <w:rFonts w:ascii="Arial" w:hAnsi="Arial" w:cs="Arial"/>
          <w:sz w:val="22"/>
          <w:szCs w:val="22"/>
        </w:rPr>
        <w:t>Meningkatkan kewaspaadaan dan pengetahuan diri (</w:t>
      </w:r>
      <w:r w:rsidRPr="002F222F">
        <w:rPr>
          <w:rFonts w:ascii="Arial" w:hAnsi="Arial" w:cs="Arial"/>
          <w:i/>
          <w:sz w:val="22"/>
          <w:szCs w:val="22"/>
        </w:rPr>
        <w:t>awareness and self knowledge</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Membangun rasa memiliki diri yang unik</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Menolong anggota mempelajari bagaimana arti kebersamaan</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Membimbing anggota fokus pada permasalahan dirinya</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 xml:space="preserve">Meningkatkan </w:t>
      </w:r>
      <w:r w:rsidRPr="002F222F">
        <w:rPr>
          <w:rFonts w:ascii="Arial" w:hAnsi="Arial" w:cs="Arial"/>
          <w:i/>
          <w:sz w:val="22"/>
          <w:szCs w:val="22"/>
        </w:rPr>
        <w:t>self acceptance,self confidence, self respect</w:t>
      </w:r>
      <w:r w:rsidRPr="002F222F">
        <w:rPr>
          <w:rFonts w:ascii="Arial" w:hAnsi="Arial" w:cs="Arial"/>
          <w:sz w:val="22"/>
          <w:szCs w:val="22"/>
        </w:rPr>
        <w:t xml:space="preserve"> dan menilai diri dan orang lain</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Mempelajari bagaimana mengekpresikan emosi</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Menemukan alternatif pemecahan dan resolusi konflik</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 xml:space="preserve">Meningkatkan </w:t>
      </w:r>
      <w:r w:rsidRPr="002F222F">
        <w:rPr>
          <w:rFonts w:ascii="Arial" w:hAnsi="Arial" w:cs="Arial"/>
          <w:i/>
          <w:sz w:val="22"/>
          <w:szCs w:val="22"/>
        </w:rPr>
        <w:t>self direction</w:t>
      </w:r>
      <w:r w:rsidRPr="002F222F">
        <w:rPr>
          <w:rFonts w:ascii="Arial" w:hAnsi="Arial" w:cs="Arial"/>
          <w:sz w:val="22"/>
          <w:szCs w:val="22"/>
        </w:rPr>
        <w:t>, tanggung jawab pada diri dan orang lain</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Mempelajari kemampuan social dan efeksi</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Menjadi sensitif pada kebutuhan diri dan perasaan orang lain</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Mempelajari bagaimana menantang diri dengan perhatian, konsentrasi, dan kejujuran.</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Menggunakan proses dalam kelompok untuk memfasilitasi perubahan perilaku anggotanya</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Membantu anggota membangun perilaku positif dan kemampuan interpersonal lebih baik</w:t>
      </w:r>
    </w:p>
    <w:p w:rsidR="002F222F" w:rsidRPr="002F222F" w:rsidRDefault="002F222F" w:rsidP="002F222F">
      <w:pPr>
        <w:pStyle w:val="BodyTextIndent"/>
        <w:numPr>
          <w:ilvl w:val="1"/>
          <w:numId w:val="22"/>
        </w:numPr>
        <w:spacing w:after="0" w:line="360" w:lineRule="auto"/>
        <w:jc w:val="both"/>
        <w:rPr>
          <w:rFonts w:ascii="Arial" w:hAnsi="Arial" w:cs="Arial"/>
          <w:sz w:val="22"/>
          <w:szCs w:val="22"/>
        </w:rPr>
      </w:pPr>
      <w:r w:rsidRPr="002F222F">
        <w:rPr>
          <w:rFonts w:ascii="Arial" w:hAnsi="Arial" w:cs="Arial"/>
          <w:sz w:val="22"/>
          <w:szCs w:val="22"/>
        </w:rPr>
        <w:t>Membantu anggota mentransfer kemampuan dan perilaku yang dipelajari kelompok dalam kehidupan sehari-hari.</w:t>
      </w:r>
    </w:p>
    <w:p w:rsidR="002F222F" w:rsidRPr="002F222F" w:rsidRDefault="002F222F" w:rsidP="002F222F">
      <w:pPr>
        <w:pStyle w:val="BodyTextIndent"/>
        <w:spacing w:after="0"/>
        <w:ind w:left="720"/>
        <w:jc w:val="both"/>
        <w:rPr>
          <w:rFonts w:ascii="Arial" w:hAnsi="Arial" w:cs="Arial"/>
          <w:sz w:val="22"/>
          <w:szCs w:val="22"/>
        </w:rPr>
      </w:pPr>
    </w:p>
    <w:p w:rsidR="002F222F" w:rsidRPr="002F222F" w:rsidRDefault="002F222F" w:rsidP="00BA5E85">
      <w:pPr>
        <w:pStyle w:val="BodyTextIndent"/>
        <w:spacing w:after="0" w:line="360" w:lineRule="auto"/>
        <w:ind w:firstLine="720"/>
        <w:jc w:val="both"/>
        <w:rPr>
          <w:rFonts w:ascii="Arial" w:hAnsi="Arial" w:cs="Arial"/>
          <w:sz w:val="22"/>
          <w:szCs w:val="22"/>
        </w:rPr>
      </w:pPr>
      <w:r w:rsidRPr="002F222F">
        <w:rPr>
          <w:rFonts w:ascii="Arial" w:hAnsi="Arial" w:cs="Arial"/>
          <w:sz w:val="22"/>
          <w:szCs w:val="22"/>
        </w:rPr>
        <w:t xml:space="preserve">Sedangkan keuntungan dari dibentuknya konseling kelompok, menurut Allyn Bacon (dalam Natawidjaya,2009) adalah (1) </w:t>
      </w:r>
      <w:r w:rsidRPr="002F222F">
        <w:rPr>
          <w:rFonts w:ascii="Arial" w:hAnsi="Arial" w:cs="Arial"/>
          <w:i/>
          <w:sz w:val="22"/>
          <w:szCs w:val="22"/>
        </w:rPr>
        <w:t>support;</w:t>
      </w:r>
      <w:r w:rsidRPr="002F222F">
        <w:rPr>
          <w:rFonts w:ascii="Arial" w:hAnsi="Arial" w:cs="Arial"/>
          <w:sz w:val="22"/>
          <w:szCs w:val="22"/>
        </w:rPr>
        <w:t xml:space="preserve"> (2) </w:t>
      </w:r>
      <w:r w:rsidRPr="002F222F">
        <w:rPr>
          <w:rFonts w:ascii="Arial" w:hAnsi="Arial" w:cs="Arial"/>
          <w:i/>
          <w:sz w:val="22"/>
          <w:szCs w:val="22"/>
        </w:rPr>
        <w:t>belonging</w:t>
      </w:r>
      <w:r w:rsidRPr="002F222F">
        <w:rPr>
          <w:rFonts w:ascii="Arial" w:hAnsi="Arial" w:cs="Arial"/>
          <w:sz w:val="22"/>
          <w:szCs w:val="22"/>
        </w:rPr>
        <w:t xml:space="preserve">; (3) </w:t>
      </w:r>
      <w:r w:rsidRPr="002F222F">
        <w:rPr>
          <w:rFonts w:ascii="Arial" w:hAnsi="Arial" w:cs="Arial"/>
          <w:i/>
          <w:sz w:val="22"/>
          <w:szCs w:val="22"/>
        </w:rPr>
        <w:t>awareness</w:t>
      </w:r>
      <w:r w:rsidRPr="002F222F">
        <w:rPr>
          <w:rFonts w:ascii="Arial" w:hAnsi="Arial" w:cs="Arial"/>
          <w:sz w:val="22"/>
          <w:szCs w:val="22"/>
        </w:rPr>
        <w:t xml:space="preserve">; (4) </w:t>
      </w:r>
      <w:r w:rsidRPr="002F222F">
        <w:rPr>
          <w:rFonts w:ascii="Arial" w:hAnsi="Arial" w:cs="Arial"/>
          <w:i/>
          <w:sz w:val="22"/>
          <w:szCs w:val="22"/>
        </w:rPr>
        <w:t>universality</w:t>
      </w:r>
      <w:r w:rsidRPr="002F222F">
        <w:rPr>
          <w:rFonts w:ascii="Arial" w:hAnsi="Arial" w:cs="Arial"/>
          <w:sz w:val="22"/>
          <w:szCs w:val="22"/>
        </w:rPr>
        <w:t xml:space="preserve">; (5) </w:t>
      </w:r>
      <w:r w:rsidRPr="002F222F">
        <w:rPr>
          <w:rFonts w:ascii="Arial" w:hAnsi="Arial" w:cs="Arial"/>
          <w:i/>
          <w:sz w:val="22"/>
          <w:szCs w:val="22"/>
        </w:rPr>
        <w:t>simulation of primary group</w:t>
      </w:r>
      <w:r w:rsidRPr="002F222F">
        <w:rPr>
          <w:rFonts w:ascii="Arial" w:hAnsi="Arial" w:cs="Arial"/>
          <w:sz w:val="22"/>
          <w:szCs w:val="22"/>
        </w:rPr>
        <w:t xml:space="preserve">; (6) </w:t>
      </w:r>
      <w:r w:rsidRPr="002F222F">
        <w:rPr>
          <w:rFonts w:ascii="Arial" w:hAnsi="Arial" w:cs="Arial"/>
          <w:i/>
          <w:sz w:val="22"/>
          <w:szCs w:val="22"/>
        </w:rPr>
        <w:t>catharsis</w:t>
      </w:r>
      <w:r w:rsidRPr="002F222F">
        <w:rPr>
          <w:rFonts w:ascii="Arial" w:hAnsi="Arial" w:cs="Arial"/>
          <w:sz w:val="22"/>
          <w:szCs w:val="22"/>
        </w:rPr>
        <w:t xml:space="preserve">; (7) </w:t>
      </w:r>
      <w:r w:rsidRPr="002F222F">
        <w:rPr>
          <w:rFonts w:ascii="Arial" w:hAnsi="Arial" w:cs="Arial"/>
          <w:i/>
          <w:sz w:val="22"/>
          <w:szCs w:val="22"/>
        </w:rPr>
        <w:t>feedback</w:t>
      </w:r>
      <w:r w:rsidRPr="002F222F">
        <w:rPr>
          <w:rFonts w:ascii="Arial" w:hAnsi="Arial" w:cs="Arial"/>
          <w:sz w:val="22"/>
          <w:szCs w:val="22"/>
        </w:rPr>
        <w:t xml:space="preserve">; (8) </w:t>
      </w:r>
      <w:r w:rsidRPr="002F222F">
        <w:rPr>
          <w:rFonts w:ascii="Arial" w:hAnsi="Arial" w:cs="Arial"/>
          <w:i/>
          <w:sz w:val="22"/>
          <w:szCs w:val="22"/>
        </w:rPr>
        <w:t>group as a microcosm.</w:t>
      </w:r>
    </w:p>
    <w:p w:rsidR="002F222F" w:rsidRPr="002F222F" w:rsidRDefault="002F222F" w:rsidP="00BA5E85">
      <w:pPr>
        <w:pStyle w:val="BodyTextIndent"/>
        <w:spacing w:after="0" w:line="360" w:lineRule="auto"/>
        <w:ind w:firstLine="720"/>
        <w:jc w:val="both"/>
        <w:rPr>
          <w:rFonts w:ascii="Arial" w:hAnsi="Arial" w:cs="Arial"/>
          <w:sz w:val="22"/>
          <w:szCs w:val="22"/>
        </w:rPr>
      </w:pPr>
      <w:r w:rsidRPr="002F222F">
        <w:rPr>
          <w:rFonts w:ascii="Arial" w:hAnsi="Arial" w:cs="Arial"/>
          <w:sz w:val="22"/>
          <w:szCs w:val="22"/>
        </w:rPr>
        <w:t>Adapun tahap-tahap pelaksanaan konseling kelompok, menurut Venkatesh (2006) sebagai berikut :</w:t>
      </w:r>
    </w:p>
    <w:p w:rsidR="002F222F" w:rsidRPr="002F222F" w:rsidRDefault="002F222F" w:rsidP="002F222F">
      <w:pPr>
        <w:pStyle w:val="BodyTextIndent"/>
        <w:numPr>
          <w:ilvl w:val="0"/>
          <w:numId w:val="23"/>
        </w:numPr>
        <w:spacing w:after="0" w:line="360" w:lineRule="auto"/>
        <w:jc w:val="both"/>
        <w:rPr>
          <w:rFonts w:ascii="Arial" w:hAnsi="Arial" w:cs="Arial"/>
          <w:sz w:val="22"/>
          <w:szCs w:val="22"/>
        </w:rPr>
      </w:pPr>
      <w:r w:rsidRPr="002F222F">
        <w:rPr>
          <w:rFonts w:ascii="Arial" w:hAnsi="Arial" w:cs="Arial"/>
          <w:i/>
          <w:sz w:val="22"/>
          <w:szCs w:val="22"/>
        </w:rPr>
        <w:lastRenderedPageBreak/>
        <w:t>Formation of the group</w:t>
      </w:r>
      <w:r w:rsidRPr="002F222F">
        <w:rPr>
          <w:rFonts w:ascii="Arial" w:hAnsi="Arial" w:cs="Arial"/>
          <w:sz w:val="22"/>
          <w:szCs w:val="22"/>
        </w:rPr>
        <w:t xml:space="preserve"> atau pembentukan kelompok. Pada langkah pertama ini, diumumkan adanya konseling kelompok, kemudian langkah kedua menyeleksi anggota diseusuaikan dengan topik yang diangkat. Langkah selanjutnya pertemuan pertama dengan anggota, didalamnya dijelaskan tujuan konseling kelompok, kemudian perencanaan bersama mengenai jadwal konseling, peraturan internal antara konselor dan konseli, hak dan kewajiban anggota konseling juga etika dalam konseling.</w:t>
      </w:r>
    </w:p>
    <w:p w:rsidR="002F222F" w:rsidRPr="002F222F" w:rsidRDefault="002F222F" w:rsidP="002F222F">
      <w:pPr>
        <w:pStyle w:val="BodyTextIndent"/>
        <w:numPr>
          <w:ilvl w:val="0"/>
          <w:numId w:val="23"/>
        </w:numPr>
        <w:spacing w:after="0" w:line="360" w:lineRule="auto"/>
        <w:jc w:val="both"/>
        <w:rPr>
          <w:rFonts w:ascii="Arial" w:hAnsi="Arial" w:cs="Arial"/>
          <w:i/>
          <w:sz w:val="22"/>
          <w:szCs w:val="22"/>
        </w:rPr>
      </w:pPr>
      <w:r w:rsidRPr="002F222F">
        <w:rPr>
          <w:rFonts w:ascii="Arial" w:hAnsi="Arial" w:cs="Arial"/>
          <w:i/>
          <w:sz w:val="22"/>
          <w:szCs w:val="22"/>
        </w:rPr>
        <w:t>Initial stage: orientation and exploration.</w:t>
      </w:r>
      <w:r w:rsidRPr="002F222F">
        <w:rPr>
          <w:rFonts w:ascii="Arial" w:hAnsi="Arial" w:cs="Arial"/>
          <w:sz w:val="22"/>
          <w:szCs w:val="22"/>
        </w:rPr>
        <w:t xml:space="preserve"> Pada pertemuan selanjutnya dijelaskan struktur kelompok dan mengeksplorasi harapan konseli. Para konseli menjadi dekat dan menemukan tujuan dan pecerahan dari harapan-harapannya.</w:t>
      </w:r>
    </w:p>
    <w:p w:rsidR="002F222F" w:rsidRPr="002F222F" w:rsidRDefault="002F222F" w:rsidP="002F222F">
      <w:pPr>
        <w:pStyle w:val="BodyTextIndent"/>
        <w:numPr>
          <w:ilvl w:val="0"/>
          <w:numId w:val="23"/>
        </w:numPr>
        <w:spacing w:after="0" w:line="360" w:lineRule="auto"/>
        <w:jc w:val="both"/>
        <w:rPr>
          <w:rFonts w:ascii="Arial" w:hAnsi="Arial" w:cs="Arial"/>
          <w:i/>
          <w:sz w:val="22"/>
          <w:szCs w:val="22"/>
        </w:rPr>
      </w:pPr>
      <w:r w:rsidRPr="002F222F">
        <w:rPr>
          <w:rFonts w:ascii="Arial" w:hAnsi="Arial" w:cs="Arial"/>
          <w:i/>
          <w:sz w:val="22"/>
          <w:szCs w:val="22"/>
        </w:rPr>
        <w:t>Transition stage: Dealing with resistance</w:t>
      </w:r>
      <w:r w:rsidRPr="002F222F">
        <w:rPr>
          <w:rFonts w:ascii="Arial" w:hAnsi="Arial" w:cs="Arial"/>
          <w:sz w:val="22"/>
          <w:szCs w:val="22"/>
        </w:rPr>
        <w:t>. Pada tahap ini anggota konseling mulai dihadapkan pada permasalahan pokoknya, bagaimana resiliensi dan focus pada konflik.</w:t>
      </w:r>
    </w:p>
    <w:p w:rsidR="002F222F" w:rsidRPr="002F222F" w:rsidRDefault="002F222F" w:rsidP="002F222F">
      <w:pPr>
        <w:pStyle w:val="BodyTextIndent"/>
        <w:numPr>
          <w:ilvl w:val="0"/>
          <w:numId w:val="23"/>
        </w:numPr>
        <w:spacing w:after="0" w:line="360" w:lineRule="auto"/>
        <w:jc w:val="both"/>
        <w:rPr>
          <w:rFonts w:ascii="Arial" w:hAnsi="Arial" w:cs="Arial"/>
          <w:i/>
          <w:sz w:val="22"/>
          <w:szCs w:val="22"/>
        </w:rPr>
      </w:pPr>
      <w:r w:rsidRPr="002F222F">
        <w:rPr>
          <w:rFonts w:ascii="Arial" w:hAnsi="Arial" w:cs="Arial"/>
          <w:i/>
          <w:sz w:val="22"/>
          <w:szCs w:val="22"/>
        </w:rPr>
        <w:t xml:space="preserve">Working stage: Cohesion and productivity. </w:t>
      </w:r>
      <w:r w:rsidRPr="002F222F">
        <w:rPr>
          <w:rFonts w:ascii="Arial" w:hAnsi="Arial" w:cs="Arial"/>
          <w:sz w:val="22"/>
          <w:szCs w:val="22"/>
        </w:rPr>
        <w:t>Selama tahap ini, anggota membentuk kohesif bersama, merasakan kebersamaan kelompok. Hal ini juga membentuk pendalaman eksplorasi dan dengan kerja keras berusaha merubah perilalu.</w:t>
      </w:r>
    </w:p>
    <w:p w:rsidR="002F222F" w:rsidRPr="002F222F" w:rsidRDefault="002F222F" w:rsidP="002F222F">
      <w:pPr>
        <w:pStyle w:val="BodyTextIndent"/>
        <w:numPr>
          <w:ilvl w:val="0"/>
          <w:numId w:val="23"/>
        </w:numPr>
        <w:spacing w:after="0" w:line="360" w:lineRule="auto"/>
        <w:jc w:val="both"/>
        <w:rPr>
          <w:rFonts w:ascii="Arial" w:hAnsi="Arial" w:cs="Arial"/>
          <w:sz w:val="22"/>
          <w:szCs w:val="22"/>
        </w:rPr>
      </w:pPr>
      <w:r w:rsidRPr="002F222F">
        <w:rPr>
          <w:rFonts w:ascii="Arial" w:hAnsi="Arial" w:cs="Arial"/>
          <w:i/>
          <w:sz w:val="22"/>
          <w:szCs w:val="22"/>
        </w:rPr>
        <w:t xml:space="preserve">Final stage: Consolidation and termination. </w:t>
      </w:r>
      <w:r w:rsidRPr="002F222F">
        <w:rPr>
          <w:rFonts w:ascii="Arial" w:hAnsi="Arial" w:cs="Arial"/>
          <w:sz w:val="22"/>
          <w:szCs w:val="22"/>
        </w:rPr>
        <w:t xml:space="preserve">Pada tahap ini, mulai melakukan kesimpulan, bersama mengakhiri konseling. </w:t>
      </w:r>
    </w:p>
    <w:p w:rsidR="002F222F" w:rsidRPr="002F222F" w:rsidRDefault="002F222F" w:rsidP="002F222F">
      <w:pPr>
        <w:pStyle w:val="BodyTextIndent"/>
        <w:numPr>
          <w:ilvl w:val="0"/>
          <w:numId w:val="23"/>
        </w:numPr>
        <w:spacing w:after="0" w:line="360" w:lineRule="auto"/>
        <w:jc w:val="both"/>
        <w:rPr>
          <w:rFonts w:ascii="Arial" w:hAnsi="Arial" w:cs="Arial"/>
          <w:sz w:val="22"/>
          <w:szCs w:val="22"/>
        </w:rPr>
      </w:pPr>
      <w:r w:rsidRPr="002F222F">
        <w:rPr>
          <w:rFonts w:ascii="Arial" w:hAnsi="Arial" w:cs="Arial"/>
          <w:i/>
          <w:sz w:val="22"/>
          <w:szCs w:val="22"/>
        </w:rPr>
        <w:t>Follow up sessions (Post group).</w:t>
      </w:r>
    </w:p>
    <w:p w:rsidR="002F222F" w:rsidRPr="002F222F" w:rsidRDefault="002F222F" w:rsidP="002F222F">
      <w:pPr>
        <w:pStyle w:val="BodyTextIndent"/>
        <w:spacing w:after="0" w:line="360" w:lineRule="auto"/>
        <w:ind w:left="0"/>
        <w:jc w:val="both"/>
        <w:rPr>
          <w:rFonts w:ascii="Arial" w:hAnsi="Arial" w:cs="Arial"/>
          <w:sz w:val="22"/>
          <w:szCs w:val="22"/>
        </w:rPr>
      </w:pPr>
    </w:p>
    <w:p w:rsidR="002F222F" w:rsidRPr="002F222F" w:rsidRDefault="002F222F" w:rsidP="00BA5E85">
      <w:pPr>
        <w:pStyle w:val="BodyTextIndent"/>
        <w:spacing w:after="0" w:line="360" w:lineRule="auto"/>
        <w:ind w:firstLine="720"/>
        <w:jc w:val="both"/>
        <w:rPr>
          <w:rFonts w:ascii="Arial" w:hAnsi="Arial" w:cs="Arial"/>
          <w:sz w:val="22"/>
          <w:szCs w:val="22"/>
        </w:rPr>
      </w:pPr>
      <w:r w:rsidRPr="002F222F">
        <w:rPr>
          <w:rFonts w:ascii="Arial" w:hAnsi="Arial" w:cs="Arial"/>
          <w:sz w:val="22"/>
          <w:szCs w:val="22"/>
        </w:rPr>
        <w:t xml:space="preserve">Secara umum, teknik konseling kelompok bermuara pada dua sumber, yaitu pada teori kepribadian dan dinamika kelompok. Teknik yang bermuara pada teori kepribadian : (1) pendekatan psikoanalitik diantaranya adalah teknik asosiasi bebas, analisis mimpi dan </w:t>
      </w:r>
      <w:r w:rsidRPr="002F222F">
        <w:rPr>
          <w:rFonts w:ascii="Arial" w:hAnsi="Arial" w:cs="Arial"/>
          <w:i/>
          <w:sz w:val="22"/>
          <w:szCs w:val="22"/>
        </w:rPr>
        <w:t>insight and working through</w:t>
      </w:r>
      <w:r w:rsidRPr="002F222F">
        <w:rPr>
          <w:rFonts w:ascii="Arial" w:hAnsi="Arial" w:cs="Arial"/>
          <w:sz w:val="22"/>
          <w:szCs w:val="22"/>
        </w:rPr>
        <w:t xml:space="preserve"> ;(2) pendekatan behavioral diantaranya adalah penguatan kembali,kontingensi, modeling, gladi perilaku, penataan kembali kognisi; (3) pendekatan rasional emotif diantaranya dengan teknik aktif direktif, membantah</w:t>
      </w:r>
      <w:r w:rsidRPr="002F222F">
        <w:rPr>
          <w:rFonts w:ascii="Arial" w:hAnsi="Arial" w:cs="Arial"/>
          <w:i/>
          <w:sz w:val="22"/>
          <w:szCs w:val="22"/>
        </w:rPr>
        <w:t>, role playing</w:t>
      </w:r>
      <w:r w:rsidRPr="002F222F">
        <w:rPr>
          <w:rFonts w:ascii="Arial" w:hAnsi="Arial" w:cs="Arial"/>
          <w:sz w:val="22"/>
          <w:szCs w:val="22"/>
        </w:rPr>
        <w:t xml:space="preserve">, latihan keterampilan dan </w:t>
      </w:r>
      <w:r w:rsidRPr="002F222F">
        <w:rPr>
          <w:rFonts w:ascii="Arial" w:hAnsi="Arial" w:cs="Arial"/>
          <w:i/>
          <w:sz w:val="22"/>
          <w:szCs w:val="22"/>
        </w:rPr>
        <w:t>feed back</w:t>
      </w:r>
      <w:r w:rsidRPr="002F222F">
        <w:rPr>
          <w:rFonts w:ascii="Arial" w:hAnsi="Arial" w:cs="Arial"/>
          <w:sz w:val="22"/>
          <w:szCs w:val="22"/>
        </w:rPr>
        <w:t xml:space="preserve"> (Natawidjaja,1987). Sedangkan teknik yang bermuara pada dinamika kelompok antara lain </w:t>
      </w:r>
      <w:r w:rsidRPr="002F222F">
        <w:rPr>
          <w:rFonts w:ascii="Arial" w:hAnsi="Arial" w:cs="Arial"/>
          <w:i/>
          <w:sz w:val="22"/>
          <w:szCs w:val="22"/>
        </w:rPr>
        <w:t>training group</w:t>
      </w:r>
      <w:r w:rsidRPr="002F222F">
        <w:rPr>
          <w:rFonts w:ascii="Arial" w:hAnsi="Arial" w:cs="Arial"/>
          <w:sz w:val="22"/>
          <w:szCs w:val="22"/>
        </w:rPr>
        <w:t xml:space="preserve"> (pelatihan kelompok), </w:t>
      </w:r>
      <w:r w:rsidRPr="002F222F">
        <w:rPr>
          <w:rFonts w:ascii="Arial" w:hAnsi="Arial" w:cs="Arial"/>
          <w:i/>
          <w:sz w:val="22"/>
          <w:szCs w:val="22"/>
        </w:rPr>
        <w:t>encounter group</w:t>
      </w:r>
      <w:r w:rsidRPr="002F222F">
        <w:rPr>
          <w:rFonts w:ascii="Arial" w:hAnsi="Arial" w:cs="Arial"/>
          <w:sz w:val="22"/>
          <w:szCs w:val="22"/>
        </w:rPr>
        <w:t xml:space="preserve"> (kelompok </w:t>
      </w:r>
      <w:r w:rsidRPr="002F222F">
        <w:rPr>
          <w:rFonts w:ascii="Arial" w:hAnsi="Arial" w:cs="Arial"/>
          <w:sz w:val="22"/>
          <w:szCs w:val="22"/>
        </w:rPr>
        <w:lastRenderedPageBreak/>
        <w:t xml:space="preserve">pertemuan, T-Group (kelompok T), </w:t>
      </w:r>
      <w:r w:rsidRPr="002F222F">
        <w:rPr>
          <w:rFonts w:ascii="Arial" w:hAnsi="Arial" w:cs="Arial"/>
          <w:i/>
          <w:sz w:val="22"/>
          <w:szCs w:val="22"/>
        </w:rPr>
        <w:t>structured group</w:t>
      </w:r>
      <w:r w:rsidRPr="002F222F">
        <w:rPr>
          <w:rFonts w:ascii="Arial" w:hAnsi="Arial" w:cs="Arial"/>
          <w:sz w:val="22"/>
          <w:szCs w:val="22"/>
        </w:rPr>
        <w:t xml:space="preserve"> (kelompok berstruktur), </w:t>
      </w:r>
      <w:r w:rsidRPr="00BA5E85">
        <w:rPr>
          <w:rFonts w:ascii="Arial" w:hAnsi="Arial" w:cs="Arial"/>
          <w:i/>
          <w:sz w:val="22"/>
          <w:szCs w:val="22"/>
        </w:rPr>
        <w:t>self help group</w:t>
      </w:r>
      <w:r w:rsidRPr="002F222F">
        <w:rPr>
          <w:rFonts w:ascii="Arial" w:hAnsi="Arial" w:cs="Arial"/>
          <w:sz w:val="22"/>
          <w:szCs w:val="22"/>
        </w:rPr>
        <w:t xml:space="preserve"> dan </w:t>
      </w:r>
      <w:r w:rsidRPr="00BA5E85">
        <w:rPr>
          <w:rFonts w:ascii="Arial" w:hAnsi="Arial" w:cs="Arial"/>
          <w:i/>
          <w:sz w:val="22"/>
          <w:szCs w:val="22"/>
        </w:rPr>
        <w:t>group exercise</w:t>
      </w:r>
      <w:r w:rsidRPr="002F222F">
        <w:rPr>
          <w:rFonts w:ascii="Arial" w:hAnsi="Arial" w:cs="Arial"/>
          <w:sz w:val="22"/>
          <w:szCs w:val="22"/>
        </w:rPr>
        <w:t xml:space="preserve"> dengan permainan.</w:t>
      </w:r>
    </w:p>
    <w:p w:rsidR="002F222F" w:rsidRPr="002F222F" w:rsidRDefault="002F222F" w:rsidP="00C47B87">
      <w:pPr>
        <w:pStyle w:val="BodyTextIndent"/>
        <w:spacing w:after="0" w:line="360" w:lineRule="auto"/>
        <w:ind w:left="0"/>
        <w:jc w:val="both"/>
        <w:rPr>
          <w:rFonts w:ascii="Arial" w:hAnsi="Arial" w:cs="Arial"/>
          <w:sz w:val="22"/>
          <w:szCs w:val="22"/>
        </w:rPr>
      </w:pPr>
    </w:p>
    <w:p w:rsidR="002F222F" w:rsidRPr="002F222F" w:rsidRDefault="00CF328B" w:rsidP="002F222F">
      <w:pPr>
        <w:pStyle w:val="BodyTextIndent"/>
        <w:spacing w:line="480" w:lineRule="auto"/>
        <w:ind w:hanging="360"/>
        <w:jc w:val="both"/>
        <w:rPr>
          <w:rFonts w:ascii="Arial" w:hAnsi="Arial" w:cs="Arial"/>
          <w:b/>
          <w:iCs/>
          <w:sz w:val="22"/>
          <w:szCs w:val="22"/>
          <w:lang w:val="id-ID"/>
        </w:rPr>
      </w:pPr>
      <w:r>
        <w:rPr>
          <w:rFonts w:ascii="Arial" w:hAnsi="Arial" w:cs="Arial"/>
          <w:b/>
          <w:sz w:val="22"/>
          <w:szCs w:val="22"/>
        </w:rPr>
        <w:t xml:space="preserve">2.3 </w:t>
      </w:r>
      <w:r w:rsidR="002F222F" w:rsidRPr="002F222F">
        <w:rPr>
          <w:rFonts w:ascii="Arial" w:hAnsi="Arial" w:cs="Arial"/>
          <w:b/>
          <w:sz w:val="22"/>
          <w:szCs w:val="22"/>
          <w:lang w:val="id-ID"/>
        </w:rPr>
        <w:t xml:space="preserve"> </w:t>
      </w:r>
      <w:r w:rsidR="002F222F" w:rsidRPr="002F222F">
        <w:rPr>
          <w:rFonts w:ascii="Arial" w:hAnsi="Arial" w:cs="Arial"/>
          <w:b/>
          <w:iCs/>
          <w:sz w:val="22"/>
          <w:szCs w:val="22"/>
          <w:lang w:val="id-ID"/>
        </w:rPr>
        <w:t>Konsep tentang Kejenuhan (</w:t>
      </w:r>
      <w:r w:rsidR="002F222F" w:rsidRPr="002F222F">
        <w:rPr>
          <w:rFonts w:ascii="Arial" w:hAnsi="Arial" w:cs="Arial"/>
          <w:b/>
          <w:i/>
          <w:iCs/>
          <w:sz w:val="22"/>
          <w:szCs w:val="22"/>
          <w:lang w:val="id-ID"/>
        </w:rPr>
        <w:t>Burnout</w:t>
      </w:r>
      <w:r w:rsidR="002F222F" w:rsidRPr="002F222F">
        <w:rPr>
          <w:rFonts w:ascii="Arial" w:hAnsi="Arial" w:cs="Arial"/>
          <w:b/>
          <w:iCs/>
          <w:sz w:val="22"/>
          <w:szCs w:val="22"/>
          <w:lang w:val="id-ID"/>
        </w:rPr>
        <w:t xml:space="preserve">) </w:t>
      </w:r>
    </w:p>
    <w:p w:rsidR="002F222F" w:rsidRPr="002F222F" w:rsidRDefault="002F222F" w:rsidP="00BA5E85">
      <w:pPr>
        <w:pStyle w:val="BodyTextIndent"/>
        <w:spacing w:after="0" w:line="360" w:lineRule="auto"/>
        <w:jc w:val="both"/>
        <w:rPr>
          <w:rFonts w:ascii="Arial" w:hAnsi="Arial" w:cs="Arial"/>
          <w:sz w:val="22"/>
          <w:szCs w:val="22"/>
          <w:lang w:val="id-ID"/>
        </w:rPr>
      </w:pPr>
      <w:r w:rsidRPr="002F222F">
        <w:rPr>
          <w:rFonts w:ascii="Arial" w:hAnsi="Arial" w:cs="Arial"/>
          <w:sz w:val="22"/>
          <w:szCs w:val="22"/>
          <w:lang w:val="id-ID"/>
        </w:rPr>
        <w:tab/>
      </w:r>
      <w:r w:rsidR="00BA5E85">
        <w:rPr>
          <w:rFonts w:ascii="Arial" w:hAnsi="Arial" w:cs="Arial"/>
          <w:sz w:val="22"/>
          <w:szCs w:val="22"/>
        </w:rPr>
        <w:t xml:space="preserve">     </w:t>
      </w:r>
      <w:r w:rsidRPr="002F222F">
        <w:rPr>
          <w:rFonts w:ascii="Arial" w:hAnsi="Arial" w:cs="Arial"/>
          <w:sz w:val="22"/>
          <w:szCs w:val="22"/>
          <w:lang w:val="id-ID"/>
        </w:rPr>
        <w:t xml:space="preserve">Istilah kejenuhan </w:t>
      </w:r>
      <w:r w:rsidRPr="002F222F">
        <w:rPr>
          <w:rFonts w:ascii="Arial" w:hAnsi="Arial" w:cs="Arial"/>
          <w:i/>
          <w:iCs/>
          <w:sz w:val="22"/>
          <w:szCs w:val="22"/>
          <w:lang w:val="id-ID"/>
        </w:rPr>
        <w:t>(Burnout)</w:t>
      </w:r>
      <w:r w:rsidRPr="002F222F">
        <w:rPr>
          <w:rFonts w:ascii="Arial" w:hAnsi="Arial" w:cs="Arial"/>
          <w:sz w:val="22"/>
          <w:szCs w:val="22"/>
          <w:lang w:val="id-ID"/>
        </w:rPr>
        <w:t xml:space="preserve"> dan pasangannya </w:t>
      </w:r>
      <w:r w:rsidRPr="002F222F">
        <w:rPr>
          <w:rFonts w:ascii="Arial" w:hAnsi="Arial" w:cs="Arial"/>
          <w:i/>
          <w:sz w:val="22"/>
          <w:szCs w:val="22"/>
          <w:lang w:val="id-ID"/>
        </w:rPr>
        <w:t>tedium</w:t>
      </w:r>
      <w:r w:rsidRPr="002F222F">
        <w:rPr>
          <w:rFonts w:ascii="Arial" w:hAnsi="Arial" w:cs="Arial"/>
          <w:sz w:val="22"/>
          <w:szCs w:val="22"/>
          <w:lang w:val="id-ID"/>
        </w:rPr>
        <w:t xml:space="preserve"> diartikan sebagai suatu keadaan keletihan </w:t>
      </w:r>
      <w:r w:rsidRPr="002F222F">
        <w:rPr>
          <w:rFonts w:ascii="Arial" w:hAnsi="Arial" w:cs="Arial"/>
          <w:i/>
          <w:iCs/>
          <w:sz w:val="22"/>
          <w:szCs w:val="22"/>
          <w:lang w:val="id-ID"/>
        </w:rPr>
        <w:t>(exhaustion)</w:t>
      </w:r>
      <w:r w:rsidRPr="002F222F">
        <w:rPr>
          <w:rFonts w:ascii="Arial" w:hAnsi="Arial" w:cs="Arial"/>
          <w:sz w:val="22"/>
          <w:szCs w:val="22"/>
          <w:lang w:val="id-ID"/>
        </w:rPr>
        <w:t xml:space="preserve"> fisik, emosional dan mental. Cirinya muncul dalam apa yang disebut dengan </w:t>
      </w:r>
      <w:r w:rsidRPr="002F222F">
        <w:rPr>
          <w:rFonts w:ascii="Arial" w:hAnsi="Arial" w:cs="Arial"/>
          <w:i/>
          <w:iCs/>
          <w:sz w:val="22"/>
          <w:szCs w:val="22"/>
          <w:lang w:val="id-ID"/>
        </w:rPr>
        <w:t>physical depletion</w:t>
      </w:r>
      <w:r w:rsidRPr="002F222F">
        <w:rPr>
          <w:rFonts w:ascii="Arial" w:hAnsi="Arial" w:cs="Arial"/>
          <w:sz w:val="22"/>
          <w:szCs w:val="22"/>
          <w:lang w:val="id-ID"/>
        </w:rPr>
        <w:t xml:space="preserve">, dengan perasaan tidak berdaya dan putus harapan, keringnya perasaan, konsep diri yang negatif dan sikap negatif. Gejala ini identik dengan </w:t>
      </w:r>
      <w:r w:rsidRPr="002F222F">
        <w:rPr>
          <w:rFonts w:ascii="Arial" w:hAnsi="Arial" w:cs="Arial"/>
          <w:i/>
          <w:iCs/>
          <w:sz w:val="22"/>
          <w:szCs w:val="22"/>
          <w:lang w:val="id-ID"/>
        </w:rPr>
        <w:t>distress, discontent,</w:t>
      </w:r>
      <w:r w:rsidRPr="002F222F">
        <w:rPr>
          <w:rFonts w:ascii="Arial" w:hAnsi="Arial" w:cs="Arial"/>
          <w:sz w:val="22"/>
          <w:szCs w:val="22"/>
          <w:lang w:val="id-ID"/>
        </w:rPr>
        <w:t xml:space="preserve"> dan perasaan gagal untuk mencapai tujuan ideal.</w:t>
      </w:r>
    </w:p>
    <w:p w:rsidR="002F222F" w:rsidRPr="002F222F" w:rsidRDefault="002F222F" w:rsidP="00BA5E85">
      <w:pPr>
        <w:pStyle w:val="BodyTextIndent"/>
        <w:spacing w:after="0" w:line="360" w:lineRule="auto"/>
        <w:jc w:val="both"/>
        <w:rPr>
          <w:rFonts w:ascii="Arial" w:hAnsi="Arial" w:cs="Arial"/>
          <w:sz w:val="22"/>
          <w:szCs w:val="22"/>
          <w:lang w:val="id-ID"/>
        </w:rPr>
      </w:pPr>
      <w:r w:rsidRPr="002F222F">
        <w:rPr>
          <w:rFonts w:ascii="Arial" w:hAnsi="Arial" w:cs="Arial"/>
          <w:sz w:val="22"/>
          <w:szCs w:val="22"/>
          <w:lang w:val="id-ID"/>
        </w:rPr>
        <w:tab/>
      </w:r>
      <w:r w:rsidR="00BA5E85">
        <w:rPr>
          <w:rFonts w:ascii="Arial" w:hAnsi="Arial" w:cs="Arial"/>
          <w:sz w:val="22"/>
          <w:szCs w:val="22"/>
        </w:rPr>
        <w:t xml:space="preserve">    </w:t>
      </w:r>
      <w:r w:rsidRPr="002F222F">
        <w:rPr>
          <w:rFonts w:ascii="Arial" w:hAnsi="Arial" w:cs="Arial"/>
          <w:i/>
          <w:sz w:val="22"/>
          <w:szCs w:val="22"/>
          <w:lang w:val="id-ID"/>
        </w:rPr>
        <w:t>Tedium</w:t>
      </w:r>
      <w:r w:rsidRPr="002F222F">
        <w:rPr>
          <w:rFonts w:ascii="Arial" w:hAnsi="Arial" w:cs="Arial"/>
          <w:sz w:val="22"/>
          <w:szCs w:val="22"/>
          <w:lang w:val="id-ID"/>
        </w:rPr>
        <w:t xml:space="preserve"> dan </w:t>
      </w:r>
      <w:r w:rsidRPr="002F222F">
        <w:rPr>
          <w:rFonts w:ascii="Arial" w:hAnsi="Arial" w:cs="Arial"/>
          <w:i/>
          <w:iCs/>
          <w:sz w:val="22"/>
          <w:szCs w:val="22"/>
          <w:lang w:val="id-ID"/>
        </w:rPr>
        <w:t xml:space="preserve">burnout </w:t>
      </w:r>
      <w:r w:rsidRPr="002F222F">
        <w:rPr>
          <w:rFonts w:ascii="Arial" w:hAnsi="Arial" w:cs="Arial"/>
          <w:sz w:val="22"/>
          <w:szCs w:val="22"/>
          <w:lang w:val="id-ID"/>
        </w:rPr>
        <w:t xml:space="preserve">memiliki kesamaan dalam arti simtomatologinya, tetapi memiliki perbedaan dalam etiologinya dan keduanya merupakan </w:t>
      </w:r>
      <w:r w:rsidRPr="002F222F">
        <w:rPr>
          <w:rFonts w:ascii="Arial" w:hAnsi="Arial" w:cs="Arial"/>
          <w:i/>
          <w:iCs/>
          <w:sz w:val="22"/>
          <w:szCs w:val="22"/>
          <w:lang w:val="id-ID"/>
        </w:rPr>
        <w:t>exhaustion reaction</w:t>
      </w:r>
      <w:r w:rsidRPr="002F222F">
        <w:rPr>
          <w:rFonts w:ascii="Arial" w:hAnsi="Arial" w:cs="Arial"/>
          <w:sz w:val="22"/>
          <w:szCs w:val="22"/>
          <w:lang w:val="id-ID"/>
        </w:rPr>
        <w:t xml:space="preserve">. </w:t>
      </w:r>
      <w:r w:rsidRPr="002F222F">
        <w:rPr>
          <w:rFonts w:ascii="Arial" w:hAnsi="Arial" w:cs="Arial"/>
          <w:i/>
          <w:sz w:val="22"/>
          <w:szCs w:val="22"/>
          <w:lang w:val="id-ID"/>
        </w:rPr>
        <w:t>Tedium</w:t>
      </w:r>
      <w:r w:rsidRPr="002F222F">
        <w:rPr>
          <w:rFonts w:ascii="Arial" w:hAnsi="Arial" w:cs="Arial"/>
          <w:sz w:val="22"/>
          <w:szCs w:val="22"/>
          <w:lang w:val="id-ID"/>
        </w:rPr>
        <w:t xml:space="preserve"> diakibatkan oleh </w:t>
      </w:r>
      <w:r w:rsidRPr="002F222F">
        <w:rPr>
          <w:rFonts w:ascii="Arial" w:hAnsi="Arial" w:cs="Arial"/>
          <w:i/>
          <w:iCs/>
          <w:sz w:val="22"/>
          <w:szCs w:val="22"/>
          <w:lang w:val="id-ID"/>
        </w:rPr>
        <w:t>chronic pressure</w:t>
      </w:r>
      <w:r w:rsidRPr="002F222F">
        <w:rPr>
          <w:rFonts w:ascii="Arial" w:hAnsi="Arial" w:cs="Arial"/>
          <w:sz w:val="22"/>
          <w:szCs w:val="22"/>
          <w:lang w:val="id-ID"/>
        </w:rPr>
        <w:t xml:space="preserve"> (mental, fisik atau emosional) sedangkan </w:t>
      </w:r>
      <w:r w:rsidRPr="002F222F">
        <w:rPr>
          <w:rFonts w:ascii="Arial" w:hAnsi="Arial" w:cs="Arial"/>
          <w:i/>
          <w:iCs/>
          <w:sz w:val="22"/>
          <w:szCs w:val="22"/>
          <w:lang w:val="id-ID"/>
        </w:rPr>
        <w:t>burnout</w:t>
      </w:r>
      <w:r w:rsidRPr="002F222F">
        <w:rPr>
          <w:rFonts w:ascii="Arial" w:hAnsi="Arial" w:cs="Arial"/>
          <w:sz w:val="22"/>
          <w:szCs w:val="22"/>
          <w:lang w:val="id-ID"/>
        </w:rPr>
        <w:t xml:space="preserve"> merupakan hasil dari suatu </w:t>
      </w:r>
      <w:r w:rsidRPr="002F222F">
        <w:rPr>
          <w:rFonts w:ascii="Arial" w:hAnsi="Arial" w:cs="Arial"/>
          <w:i/>
          <w:iCs/>
          <w:sz w:val="22"/>
          <w:szCs w:val="22"/>
          <w:lang w:val="id-ID"/>
        </w:rPr>
        <w:t>emotional pressure</w:t>
      </w:r>
      <w:r w:rsidRPr="002F222F">
        <w:rPr>
          <w:rFonts w:ascii="Arial" w:hAnsi="Arial" w:cs="Arial"/>
          <w:sz w:val="22"/>
          <w:szCs w:val="22"/>
          <w:lang w:val="id-ID"/>
        </w:rPr>
        <w:t xml:space="preserve"> yang konstan dan berulang, yang diasosiasikan dengan keterlibatan yang intensif dalam hubungan antarpersonal untuk jangka waktu yang cukup lama. Untuk menggambarkan ketepatan perasaan dan penghayatan dalam </w:t>
      </w:r>
      <w:r w:rsidRPr="002F222F">
        <w:rPr>
          <w:rFonts w:ascii="Arial" w:hAnsi="Arial" w:cs="Arial"/>
          <w:i/>
          <w:iCs/>
          <w:sz w:val="22"/>
          <w:szCs w:val="22"/>
          <w:lang w:val="id-ID"/>
        </w:rPr>
        <w:t xml:space="preserve">burnout </w:t>
      </w:r>
      <w:r w:rsidRPr="002F222F">
        <w:rPr>
          <w:rFonts w:ascii="Arial" w:hAnsi="Arial" w:cs="Arial"/>
          <w:sz w:val="22"/>
          <w:szCs w:val="22"/>
          <w:lang w:val="id-ID"/>
        </w:rPr>
        <w:t xml:space="preserve">maka istilah ini dilukiskan pula sebagai kepedihan akan realita ketidakberdayaan seorang ahli </w:t>
      </w:r>
      <w:r w:rsidRPr="002F222F">
        <w:rPr>
          <w:rFonts w:ascii="Arial" w:hAnsi="Arial" w:cs="Arial"/>
          <w:i/>
          <w:iCs/>
          <w:sz w:val="22"/>
          <w:szCs w:val="22"/>
          <w:lang w:val="id-ID"/>
        </w:rPr>
        <w:t>human service</w:t>
      </w:r>
      <w:r w:rsidRPr="002F222F">
        <w:rPr>
          <w:rFonts w:ascii="Arial" w:hAnsi="Arial" w:cs="Arial"/>
          <w:sz w:val="22"/>
          <w:szCs w:val="22"/>
          <w:lang w:val="id-ID"/>
        </w:rPr>
        <w:t xml:space="preserve"> untuk menolong klien yang membutuhkan keahliannya, karena ia merasa tidak memiliki keahlian apapun yang tersisa untuk memberikan bantuan/layanan pada klien yang membutuhkan. (Ilfiandra, 2002:49)</w:t>
      </w:r>
    </w:p>
    <w:p w:rsidR="002F222F" w:rsidRPr="002F222F" w:rsidRDefault="002F222F" w:rsidP="00BA5E85">
      <w:pPr>
        <w:pStyle w:val="BodyTextIndent"/>
        <w:spacing w:after="0" w:line="360" w:lineRule="auto"/>
        <w:jc w:val="both"/>
        <w:rPr>
          <w:rFonts w:ascii="Arial" w:hAnsi="Arial" w:cs="Arial"/>
          <w:sz w:val="22"/>
          <w:szCs w:val="22"/>
          <w:lang w:val="id-ID"/>
        </w:rPr>
      </w:pPr>
      <w:r w:rsidRPr="002F222F">
        <w:rPr>
          <w:rFonts w:ascii="Arial" w:hAnsi="Arial" w:cs="Arial"/>
          <w:sz w:val="22"/>
          <w:szCs w:val="22"/>
          <w:lang w:val="id-ID"/>
        </w:rPr>
        <w:tab/>
      </w:r>
      <w:r w:rsidR="00BA5E85">
        <w:rPr>
          <w:rFonts w:ascii="Arial" w:hAnsi="Arial" w:cs="Arial"/>
          <w:sz w:val="22"/>
          <w:szCs w:val="22"/>
        </w:rPr>
        <w:t xml:space="preserve">     </w:t>
      </w:r>
      <w:r w:rsidRPr="002F222F">
        <w:rPr>
          <w:rFonts w:ascii="Arial" w:hAnsi="Arial" w:cs="Arial"/>
          <w:sz w:val="22"/>
          <w:szCs w:val="22"/>
          <w:lang w:val="id-ID"/>
        </w:rPr>
        <w:t xml:space="preserve">Sedangkan Pines &amp; Aronson  (Brunk, 2006) mendefinisikan </w:t>
      </w:r>
      <w:r w:rsidRPr="002F222F">
        <w:rPr>
          <w:rFonts w:ascii="Arial" w:hAnsi="Arial" w:cs="Arial"/>
          <w:i/>
          <w:iCs/>
          <w:sz w:val="22"/>
          <w:szCs w:val="22"/>
          <w:lang w:val="id-ID"/>
        </w:rPr>
        <w:t xml:space="preserve">burnout </w:t>
      </w:r>
      <w:r w:rsidRPr="002F222F">
        <w:rPr>
          <w:rFonts w:ascii="Arial" w:hAnsi="Arial" w:cs="Arial"/>
          <w:sz w:val="22"/>
          <w:szCs w:val="22"/>
          <w:lang w:val="id-ID"/>
        </w:rPr>
        <w:t xml:space="preserve">sebagai kondisi emosional dimana seseorang merasa lelah dan jenuh secara mental ataupun fisik sebagai akibat tuntutan pekerjaan yang meningkat. Situasi menghadapi tuntutan dari penerima layanan menggambarkan kedaan yang menuntut secara emosional </w:t>
      </w:r>
      <w:r w:rsidRPr="002F222F">
        <w:rPr>
          <w:rFonts w:ascii="Arial" w:hAnsi="Arial" w:cs="Arial"/>
          <w:i/>
          <w:iCs/>
          <w:sz w:val="22"/>
          <w:szCs w:val="22"/>
          <w:lang w:val="id-ID"/>
        </w:rPr>
        <w:t xml:space="preserve">(emotionally demanding). </w:t>
      </w:r>
      <w:r w:rsidRPr="002F222F">
        <w:rPr>
          <w:rFonts w:ascii="Arial" w:hAnsi="Arial" w:cs="Arial"/>
          <w:sz w:val="22"/>
          <w:szCs w:val="22"/>
          <w:lang w:val="id-ID"/>
        </w:rPr>
        <w:t xml:space="preserve">Pada akhirnya dalam jangka panjang seseorang akan mengalami kejenuhan, karena ia berusaha memberikan sesuatu secara maksimal, namun memperoleh apresiasi yang minimal. Karenanya, terhadap pengertian </w:t>
      </w:r>
      <w:r w:rsidRPr="002F222F">
        <w:rPr>
          <w:rFonts w:ascii="Arial" w:hAnsi="Arial" w:cs="Arial"/>
          <w:i/>
          <w:iCs/>
          <w:sz w:val="22"/>
          <w:szCs w:val="22"/>
          <w:lang w:val="id-ID"/>
        </w:rPr>
        <w:t>burnout</w:t>
      </w:r>
      <w:r w:rsidRPr="002F222F">
        <w:rPr>
          <w:rFonts w:ascii="Arial" w:hAnsi="Arial" w:cs="Arial"/>
          <w:sz w:val="22"/>
          <w:szCs w:val="22"/>
          <w:lang w:val="id-ID"/>
        </w:rPr>
        <w:t xml:space="preserve"> Pines &amp; Aronson menyatakan bahwa wala</w:t>
      </w:r>
      <w:r w:rsidRPr="002F222F">
        <w:rPr>
          <w:rFonts w:ascii="Arial" w:hAnsi="Arial" w:cs="Arial"/>
          <w:sz w:val="22"/>
          <w:szCs w:val="22"/>
        </w:rPr>
        <w:t>u</w:t>
      </w:r>
      <w:r w:rsidRPr="002F222F">
        <w:rPr>
          <w:rFonts w:ascii="Arial" w:hAnsi="Arial" w:cs="Arial"/>
          <w:sz w:val="22"/>
          <w:szCs w:val="22"/>
          <w:lang w:val="id-ID"/>
        </w:rPr>
        <w:t xml:space="preserve">pun durasi, intensitas, frekuensi, dan konsekuensinya beragam, </w:t>
      </w:r>
      <w:r w:rsidRPr="002F222F">
        <w:rPr>
          <w:rFonts w:ascii="Arial" w:hAnsi="Arial" w:cs="Arial"/>
          <w:i/>
          <w:iCs/>
          <w:sz w:val="22"/>
          <w:szCs w:val="22"/>
          <w:lang w:val="id-ID"/>
        </w:rPr>
        <w:t>burnout</w:t>
      </w:r>
      <w:r w:rsidRPr="002F222F">
        <w:rPr>
          <w:rFonts w:ascii="Arial" w:hAnsi="Arial" w:cs="Arial"/>
          <w:sz w:val="22"/>
          <w:szCs w:val="22"/>
          <w:lang w:val="id-ID"/>
        </w:rPr>
        <w:t xml:space="preserve"> selalu mempunyai tiga komponen yaitu kelelahan fisik, kelelahan emosional, dan kelelahan mental. Gambaran dari ketiga </w:t>
      </w:r>
      <w:r w:rsidRPr="002F222F">
        <w:rPr>
          <w:rFonts w:ascii="Arial" w:hAnsi="Arial" w:cs="Arial"/>
          <w:sz w:val="22"/>
          <w:szCs w:val="22"/>
          <w:lang w:val="id-ID"/>
        </w:rPr>
        <w:lastRenderedPageBreak/>
        <w:t>dimensi tersebut adalah : (1) kelelahan fisik yaitu suatu kelelahan yang bersifat sakit fisik dan terkurasnya energi fisik; (2) kelelahan emosional, yaitu suatu kelelahan pada individu yang berhubungan dengan perasaan pribadi yang ditandai dengan rasa tidak berdaya, dan depresi adapun (3) kelelahan mental, yaitu suatu kondisi kelelahan pada individu yang berhubungan dengan rendahnya pengahrgaan diri dan depersonalisasi.</w:t>
      </w:r>
    </w:p>
    <w:p w:rsidR="002F222F" w:rsidRPr="002F222F" w:rsidRDefault="002F222F" w:rsidP="00BA5E85">
      <w:pPr>
        <w:spacing w:line="360" w:lineRule="auto"/>
        <w:ind w:left="360"/>
        <w:jc w:val="both"/>
        <w:rPr>
          <w:rFonts w:ascii="Arial" w:hAnsi="Arial" w:cs="Arial"/>
        </w:rPr>
      </w:pPr>
      <w:r w:rsidRPr="002F222F">
        <w:rPr>
          <w:rFonts w:ascii="Arial" w:hAnsi="Arial" w:cs="Arial"/>
          <w:lang w:val="id-ID"/>
        </w:rPr>
        <w:tab/>
      </w:r>
      <w:r w:rsidR="00BA5E85" w:rsidRPr="009678D3">
        <w:rPr>
          <w:rFonts w:ascii="Arial" w:hAnsi="Arial" w:cs="Arial"/>
          <w:lang w:val="id-ID"/>
        </w:rPr>
        <w:t xml:space="preserve">     </w:t>
      </w:r>
      <w:r w:rsidRPr="002F222F">
        <w:rPr>
          <w:rFonts w:ascii="Arial" w:hAnsi="Arial" w:cs="Arial"/>
          <w:lang w:val="id-ID"/>
        </w:rPr>
        <w:t xml:space="preserve">Lebih lanjut, Pines &amp; Aronson (Borritz:2006) memberikan ciri-ciri pada setiap kejenuhan pada dimensi-dimensi yang telah dijelaskan sebelumnya. Sakit fisik dicirikan dengan antara lain sakit kepala, demam, sakit punggung (rasa ngilu), rentan terhadap penyakit, tegang pada otot leher dan bahu, sering terkena flu, susah tidur, mual-mual, gelisah, dan perubahan kebiasaan makan. Energi fisik dicirikan seperti energi yang rendah, rasa letih yang keronis dan lemah. </w:t>
      </w:r>
    </w:p>
    <w:p w:rsidR="002F222F" w:rsidRPr="009678D3" w:rsidRDefault="002F222F" w:rsidP="00BA5E85">
      <w:pPr>
        <w:spacing w:line="360" w:lineRule="auto"/>
        <w:ind w:left="360" w:firstLine="720"/>
        <w:jc w:val="both"/>
        <w:rPr>
          <w:rFonts w:ascii="Arial" w:hAnsi="Arial" w:cs="Arial"/>
          <w:lang w:val="id-ID"/>
        </w:rPr>
      </w:pPr>
      <w:r w:rsidRPr="002F222F">
        <w:rPr>
          <w:rFonts w:ascii="Arial" w:hAnsi="Arial" w:cs="Arial"/>
          <w:lang w:val="id-ID"/>
        </w:rPr>
        <w:t>Kelelahan emosi dicirikan antara lain bosan, mudah tersinggung, sinisme, perasaan tidak menolong, ratapan tiada henti, suka marah-marah, gelisah, tidak peduli terhadap tujuan, tidak peduli dengan orang lain, merasa tidak memiliki apa-apa untuk diberikan, sia-sia, putus asa, sedih, tertekan dan tidak berdaya. Sedangkan kelelahan mental dicirikan dengan indikator-indikator sebagai berikut : merasa tidak berharga, rasa benci, rasa gagal, tidak peka, kurang bersimpati dengan orang lain, mempunyai rasa negatif terhadap orang lain, cenderung masa bodoh dengan dirinya, pekerjaan dan juga kehidupannya, acuh tak acuh, selalu menyalahkan, kurang toleran terhadap orang ditolong, ketidakpuasan terhadap pekerjaan, konsep diri yang rendah, merasa tidak cakap, merasa tidak kompeten, dan tidak puas dengan jalan hidup.</w:t>
      </w:r>
    </w:p>
    <w:p w:rsidR="002F222F" w:rsidRPr="00CF328B" w:rsidRDefault="00CF328B" w:rsidP="002F222F">
      <w:pPr>
        <w:pStyle w:val="BodyTextIndent"/>
        <w:spacing w:after="0" w:line="360" w:lineRule="auto"/>
        <w:ind w:left="0"/>
        <w:jc w:val="both"/>
        <w:rPr>
          <w:rFonts w:ascii="Arial" w:hAnsi="Arial" w:cs="Arial"/>
          <w:b/>
          <w:iCs/>
          <w:sz w:val="22"/>
          <w:szCs w:val="22"/>
          <w:lang w:val="id-ID"/>
        </w:rPr>
      </w:pPr>
      <w:r w:rsidRPr="009678D3">
        <w:rPr>
          <w:rFonts w:ascii="Arial" w:hAnsi="Arial" w:cs="Arial"/>
          <w:b/>
          <w:iCs/>
          <w:sz w:val="22"/>
          <w:szCs w:val="22"/>
          <w:lang w:val="id-ID"/>
        </w:rPr>
        <w:t>2.4</w:t>
      </w:r>
      <w:r w:rsidR="002F222F" w:rsidRPr="00CF328B">
        <w:rPr>
          <w:rFonts w:ascii="Arial" w:hAnsi="Arial" w:cs="Arial"/>
          <w:b/>
          <w:iCs/>
          <w:sz w:val="22"/>
          <w:szCs w:val="22"/>
          <w:lang w:val="id-ID"/>
        </w:rPr>
        <w:t>. Kejenuhan (</w:t>
      </w:r>
      <w:r w:rsidR="002F222F" w:rsidRPr="00CF328B">
        <w:rPr>
          <w:rFonts w:ascii="Arial" w:hAnsi="Arial" w:cs="Arial"/>
          <w:b/>
          <w:i/>
          <w:iCs/>
          <w:sz w:val="22"/>
          <w:szCs w:val="22"/>
          <w:lang w:val="id-ID"/>
        </w:rPr>
        <w:t>Burnout</w:t>
      </w:r>
      <w:r w:rsidR="002F222F" w:rsidRPr="00CF328B">
        <w:rPr>
          <w:rFonts w:ascii="Arial" w:hAnsi="Arial" w:cs="Arial"/>
          <w:b/>
          <w:iCs/>
          <w:sz w:val="22"/>
          <w:szCs w:val="22"/>
          <w:lang w:val="id-ID"/>
        </w:rPr>
        <w:t>) dalam Belajar</w:t>
      </w:r>
    </w:p>
    <w:p w:rsidR="002F222F" w:rsidRPr="009678D3" w:rsidRDefault="002F222F" w:rsidP="00BA5E85">
      <w:pPr>
        <w:pStyle w:val="BodyTextIndent"/>
        <w:spacing w:after="0" w:line="360" w:lineRule="auto"/>
        <w:ind w:firstLine="720"/>
        <w:jc w:val="both"/>
        <w:rPr>
          <w:rFonts w:ascii="Arial" w:hAnsi="Arial" w:cs="Arial"/>
          <w:sz w:val="22"/>
          <w:szCs w:val="22"/>
          <w:lang w:val="id-ID"/>
        </w:rPr>
      </w:pPr>
      <w:r w:rsidRPr="002F222F">
        <w:rPr>
          <w:rFonts w:ascii="Arial" w:hAnsi="Arial" w:cs="Arial"/>
          <w:sz w:val="22"/>
          <w:szCs w:val="22"/>
          <w:lang w:val="id-ID"/>
        </w:rPr>
        <w:t xml:space="preserve">Dari pengertian yang dikemukakan di atas, tampak bahwa penekanan </w:t>
      </w:r>
      <w:r w:rsidRPr="002F222F">
        <w:rPr>
          <w:rFonts w:ascii="Arial" w:hAnsi="Arial" w:cs="Arial"/>
          <w:i/>
          <w:iCs/>
          <w:sz w:val="22"/>
          <w:szCs w:val="22"/>
          <w:lang w:val="id-ID"/>
        </w:rPr>
        <w:t xml:space="preserve">burnout </w:t>
      </w:r>
      <w:r w:rsidRPr="002F222F">
        <w:rPr>
          <w:rFonts w:ascii="Arial" w:hAnsi="Arial" w:cs="Arial"/>
          <w:sz w:val="22"/>
          <w:szCs w:val="22"/>
          <w:lang w:val="id-ID"/>
        </w:rPr>
        <w:t xml:space="preserve">terletak pada karakteristik individu dan wujud dari sindrom itu terlihat  pada interaksinya terhadap lingkungan tempat belajar ataupun tempat kerja. Maslach (Brunk, 2006) menyebutkan bahwa kejenuhan baik di tempat belajar ataupun tempat kerja terjadi disebabkan tiga faktor utama yaitu : (1) karakteristik individu; (2) lingkungan belajar/bekerja ; dan (3) keterlibatan emosional dengan pihak lain. Terkait dengan karakteristik individu, dari hasil penelitian yang dia lakukan terhadap </w:t>
      </w:r>
      <w:r w:rsidRPr="002F222F">
        <w:rPr>
          <w:rFonts w:ascii="Arial" w:hAnsi="Arial" w:cs="Arial"/>
          <w:sz w:val="22"/>
          <w:szCs w:val="22"/>
          <w:lang w:val="id-ID"/>
        </w:rPr>
        <w:lastRenderedPageBreak/>
        <w:t xml:space="preserve">laki-laki dan perempuan ditemukan bahwa laki-laki lebih rentan terhadap stres dan </w:t>
      </w:r>
      <w:r w:rsidRPr="002F222F">
        <w:rPr>
          <w:rFonts w:ascii="Arial" w:hAnsi="Arial" w:cs="Arial"/>
          <w:i/>
          <w:iCs/>
          <w:sz w:val="22"/>
          <w:szCs w:val="22"/>
          <w:lang w:val="id-ID"/>
        </w:rPr>
        <w:t>burnout</w:t>
      </w:r>
      <w:r w:rsidRPr="002F222F">
        <w:rPr>
          <w:rFonts w:ascii="Arial" w:hAnsi="Arial" w:cs="Arial"/>
          <w:sz w:val="22"/>
          <w:szCs w:val="22"/>
          <w:lang w:val="id-ID"/>
        </w:rPr>
        <w:t xml:space="preserve"> jika dibandingkan dengan perempuan. Sebagian ahli berkesimpulan bahwa perempuan lebih lentur jika dibandingkan dengan laki-laki, karena perempuan cenderung mampu menangani tekanan yang besar. Proses sosialisasi laki-laki cenderung dibesarkan dengan nilai kemandirian sehingga diharapkan bertindak tegas, lugas, tegar dan tidak emosional. Sebaliknya perempuan cenderung lebih berorientasi pada kepentingan orang lain (yang paling nyata adalah mendidik anak) sehingga sikap-sikap yang diharapkan adalah berkembang dari dalam dirinya adalah sikap membimbing, empati, kasih sayang, membantu dan kelembutan. </w:t>
      </w:r>
    </w:p>
    <w:p w:rsidR="002F222F" w:rsidRPr="002F222F" w:rsidRDefault="002F222F" w:rsidP="00BA5E85">
      <w:pPr>
        <w:pStyle w:val="BodyTextIndent"/>
        <w:spacing w:after="0" w:line="360" w:lineRule="auto"/>
        <w:ind w:firstLine="720"/>
        <w:jc w:val="both"/>
        <w:rPr>
          <w:rFonts w:ascii="Arial" w:hAnsi="Arial" w:cs="Arial"/>
          <w:sz w:val="22"/>
          <w:szCs w:val="22"/>
          <w:lang w:val="id-ID"/>
        </w:rPr>
      </w:pPr>
      <w:r w:rsidRPr="002F222F">
        <w:rPr>
          <w:rFonts w:ascii="Arial" w:hAnsi="Arial" w:cs="Arial"/>
          <w:sz w:val="22"/>
          <w:szCs w:val="22"/>
          <w:lang w:val="id-ID"/>
        </w:rPr>
        <w:t xml:space="preserve">Pada sisi yang lain, dijelaskan bahwa secara kepribadian yang rentan terhadap </w:t>
      </w:r>
      <w:r w:rsidRPr="002F222F">
        <w:rPr>
          <w:rFonts w:ascii="Arial" w:hAnsi="Arial" w:cs="Arial"/>
          <w:i/>
          <w:iCs/>
          <w:sz w:val="22"/>
          <w:szCs w:val="22"/>
          <w:lang w:val="id-ID"/>
        </w:rPr>
        <w:t xml:space="preserve">burnout </w:t>
      </w:r>
      <w:r w:rsidRPr="002F222F">
        <w:rPr>
          <w:rFonts w:ascii="Arial" w:hAnsi="Arial" w:cs="Arial"/>
          <w:sz w:val="22"/>
          <w:szCs w:val="22"/>
          <w:lang w:val="id-ID"/>
        </w:rPr>
        <w:t xml:space="preserve">adalah individu yang idealis dan antusias. Mereka adalah individu-individu yang memiliki sesuatu yang berharga dalam memenuhi cita-cita pekerjaan mereka. Jacobs dkk (2003) menemukan bahwa para peserta didik yang obsesasional, idealis dan berdedikasi cenderung lebih rentan terhadap </w:t>
      </w:r>
      <w:r w:rsidRPr="002F222F">
        <w:rPr>
          <w:rFonts w:ascii="Arial" w:hAnsi="Arial" w:cs="Arial"/>
          <w:i/>
          <w:iCs/>
          <w:sz w:val="22"/>
          <w:szCs w:val="22"/>
          <w:lang w:val="id-ID"/>
        </w:rPr>
        <w:t>burnout</w:t>
      </w:r>
      <w:r w:rsidRPr="002F222F">
        <w:rPr>
          <w:rFonts w:ascii="Arial" w:hAnsi="Arial" w:cs="Arial"/>
          <w:sz w:val="22"/>
          <w:szCs w:val="22"/>
          <w:lang w:val="id-ID"/>
        </w:rPr>
        <w:t xml:space="preserve"> . Kondisi ini terjadi karena mereka memiliki komitmen berlebihan, dan melibatkan diri secara mendalam dalam kegiatan belajar. Biasanya mereka akan kecewa pada saat imbalan dari usahanya tersebut tidak seimbang. Mereka akan merasa gagal dan berdampak pada menurunnya penilaian terhadap kompetensi. Pada sisi lain, peserta didik yang perfeksionis yaitu mereka yang selalu berusaha melakukan pekerjaan sampai dengan sangat sempurna akan sangat mudah frustrasi bila kebutuhan untuk tampil sempurna tidak tercapai. Karenanya mereka rentan terhadap burnout.</w:t>
      </w:r>
    </w:p>
    <w:p w:rsidR="002F222F" w:rsidRPr="002F222F" w:rsidRDefault="002F222F" w:rsidP="00BA5E85">
      <w:pPr>
        <w:pStyle w:val="BodyTextIndent"/>
        <w:spacing w:after="0" w:line="360" w:lineRule="auto"/>
        <w:ind w:firstLine="720"/>
        <w:jc w:val="both"/>
        <w:rPr>
          <w:rFonts w:ascii="Arial" w:hAnsi="Arial" w:cs="Arial"/>
          <w:sz w:val="22"/>
          <w:szCs w:val="22"/>
          <w:lang w:val="id-ID"/>
        </w:rPr>
      </w:pPr>
      <w:r w:rsidRPr="002F222F">
        <w:rPr>
          <w:rFonts w:ascii="Arial" w:hAnsi="Arial" w:cs="Arial"/>
          <w:sz w:val="22"/>
          <w:szCs w:val="22"/>
          <w:lang w:val="id-ID"/>
        </w:rPr>
        <w:t xml:space="preserve">Faktor lingkungan belajar/bekerja  turut memberikan pengaruh terhadap kesehatan mental individu. Aktivitas-aktivitas berikut merupakan pemicu munculnya </w:t>
      </w:r>
      <w:r w:rsidRPr="002F222F">
        <w:rPr>
          <w:rFonts w:ascii="Arial" w:hAnsi="Arial" w:cs="Arial"/>
          <w:i/>
          <w:iCs/>
          <w:sz w:val="22"/>
          <w:szCs w:val="22"/>
          <w:lang w:val="id-ID"/>
        </w:rPr>
        <w:t>burnout</w:t>
      </w:r>
      <w:r w:rsidRPr="002F222F">
        <w:rPr>
          <w:rFonts w:ascii="Arial" w:hAnsi="Arial" w:cs="Arial"/>
          <w:sz w:val="22"/>
          <w:szCs w:val="22"/>
          <w:lang w:val="id-ID"/>
        </w:rPr>
        <w:t xml:space="preserve"> pada peserta didik yaitu beban tugas belajar yang berat, jam belajar yang padat, tanggung jawab yang harus dipikul, pekerjaan rutin dan yang bukan rutin, dan pekerjaan adminsitrasi lainnya yang melampaui kapasitas dan kemampuan dirinya. Beban kerja yang dimaksud dapat berupa kuantitatif yaitu jumlah pekerjaan dan kualitatif yaitu tingkat kesulitan pekerjaan tersebut yang harus ditangani. </w:t>
      </w:r>
    </w:p>
    <w:p w:rsidR="002F222F" w:rsidRPr="002F222F" w:rsidRDefault="002F222F" w:rsidP="00BA5E85">
      <w:pPr>
        <w:pStyle w:val="BodyTextIndent"/>
        <w:spacing w:after="0" w:line="360" w:lineRule="auto"/>
        <w:jc w:val="both"/>
        <w:rPr>
          <w:rFonts w:ascii="Arial" w:hAnsi="Arial" w:cs="Arial"/>
          <w:sz w:val="22"/>
          <w:szCs w:val="22"/>
          <w:lang w:val="id-ID"/>
        </w:rPr>
      </w:pPr>
      <w:r w:rsidRPr="002F222F">
        <w:rPr>
          <w:rFonts w:ascii="Arial" w:hAnsi="Arial" w:cs="Arial"/>
          <w:i/>
          <w:iCs/>
          <w:sz w:val="22"/>
          <w:szCs w:val="22"/>
          <w:lang w:val="id-ID"/>
        </w:rPr>
        <w:t xml:space="preserve"> </w:t>
      </w:r>
      <w:r w:rsidRPr="002F222F">
        <w:rPr>
          <w:rFonts w:ascii="Arial" w:hAnsi="Arial" w:cs="Arial"/>
          <w:sz w:val="22"/>
          <w:szCs w:val="22"/>
          <w:lang w:val="id-ID"/>
        </w:rPr>
        <w:tab/>
        <w:t xml:space="preserve">Hubungan yang negatif dengan rekan kerja, teman belajar atau dengan guru/dosen menjadi pemicu munculnya </w:t>
      </w:r>
      <w:r w:rsidRPr="002F222F">
        <w:rPr>
          <w:rFonts w:ascii="Arial" w:hAnsi="Arial" w:cs="Arial"/>
          <w:i/>
          <w:iCs/>
          <w:sz w:val="22"/>
          <w:szCs w:val="22"/>
          <w:lang w:val="id-ID"/>
        </w:rPr>
        <w:t>burnout</w:t>
      </w:r>
      <w:r w:rsidRPr="002F222F">
        <w:rPr>
          <w:rFonts w:ascii="Arial" w:hAnsi="Arial" w:cs="Arial"/>
          <w:sz w:val="22"/>
          <w:szCs w:val="22"/>
          <w:lang w:val="id-ID"/>
        </w:rPr>
        <w:t xml:space="preserve"> pada peserta didik. Hal tersebut terjadi karena hubungan antarmereka diwarnai konflik, saling tidak percaya dan saling bermusuhan. Maslach (Sutjipto, 2001)  mengungkapkan sejumlah kondisi </w:t>
      </w:r>
      <w:r w:rsidRPr="002F222F">
        <w:rPr>
          <w:rFonts w:ascii="Arial" w:hAnsi="Arial" w:cs="Arial"/>
          <w:sz w:val="22"/>
          <w:szCs w:val="22"/>
          <w:lang w:val="id-ID"/>
        </w:rPr>
        <w:lastRenderedPageBreak/>
        <w:t xml:space="preserve">potensial yang dapat menimbulkan konflik dalam lingkungan kerja/belajar yaitu : (1) perbedaan nilai pribadi; (2) perbedaan pendekatan dalam melihat permasalahan; dan (3) mengutamakan kepentingan pribadi dalam berkompetisi. </w:t>
      </w:r>
    </w:p>
    <w:p w:rsidR="002F222F" w:rsidRPr="009678D3" w:rsidRDefault="002F222F" w:rsidP="00BA5E85">
      <w:pPr>
        <w:pStyle w:val="BodyTextIndent"/>
        <w:spacing w:after="0" w:line="360" w:lineRule="auto"/>
        <w:ind w:firstLine="630"/>
        <w:jc w:val="both"/>
        <w:rPr>
          <w:rFonts w:ascii="Arial" w:hAnsi="Arial" w:cs="Arial"/>
          <w:sz w:val="22"/>
          <w:szCs w:val="22"/>
          <w:lang w:val="id-ID"/>
        </w:rPr>
      </w:pPr>
      <w:r w:rsidRPr="002F222F">
        <w:rPr>
          <w:rFonts w:ascii="Arial" w:hAnsi="Arial" w:cs="Arial"/>
          <w:sz w:val="22"/>
          <w:szCs w:val="22"/>
          <w:lang w:val="id-ID"/>
        </w:rPr>
        <w:t>Adapun terkait dengan jenis-jenis kejenuhan belajar,  Cross (Syah, 1999:166) menyebutkan bahwa kejenuhan belajar dapat dikategorikan menjadi tiga macam, yakni : (1) keletihan terkait dengan aspe</w:t>
      </w:r>
      <w:r w:rsidRPr="002F222F">
        <w:rPr>
          <w:rFonts w:ascii="Arial" w:hAnsi="Arial" w:cs="Arial"/>
          <w:sz w:val="22"/>
          <w:szCs w:val="22"/>
        </w:rPr>
        <w:t>k</w:t>
      </w:r>
      <w:r w:rsidRPr="002F222F">
        <w:rPr>
          <w:rFonts w:ascii="Arial" w:hAnsi="Arial" w:cs="Arial"/>
          <w:sz w:val="22"/>
          <w:szCs w:val="22"/>
          <w:lang w:val="id-ID"/>
        </w:rPr>
        <w:t>-aspek panca indera, baik berupa pendengaran ataupun penglihatan; (2) keletihan fisik berupa keletihan yang terkait dengan aspek-aspek fisiologis; dan (3) keletihan mental. Menurut para ahli psikologi pendidikan keletihan secara mental inilah sebenarnya yang berpotensi terhadap terjadinya kejenuhan belajar. Sedangkan Dierkes dkk (2001:369) menyatakan bahwa kejenuhan belajar yang terjadi pada peserta didik umumnya disebabkan oleh tidak kondusifnya iklim emosional dalam kelas dan tidak terorganisasinya kegiatan belajar peserta didik itu sendiri.</w:t>
      </w:r>
    </w:p>
    <w:p w:rsidR="002F222F" w:rsidRPr="009678D3" w:rsidRDefault="002F222F" w:rsidP="002F222F">
      <w:pPr>
        <w:pStyle w:val="BodyTextIndent"/>
        <w:spacing w:after="0" w:line="360" w:lineRule="auto"/>
        <w:ind w:left="0"/>
        <w:jc w:val="both"/>
        <w:rPr>
          <w:rFonts w:ascii="Arial" w:hAnsi="Arial" w:cs="Arial"/>
          <w:sz w:val="22"/>
          <w:szCs w:val="22"/>
          <w:lang w:val="id-ID"/>
        </w:rPr>
      </w:pPr>
    </w:p>
    <w:p w:rsidR="002F222F" w:rsidRPr="002F222F" w:rsidRDefault="00CF328B" w:rsidP="002F222F">
      <w:pPr>
        <w:pStyle w:val="BodyTextIndent"/>
        <w:spacing w:after="0" w:line="360" w:lineRule="auto"/>
        <w:ind w:left="180" w:hanging="180"/>
        <w:jc w:val="both"/>
        <w:rPr>
          <w:rFonts w:ascii="Arial" w:hAnsi="Arial" w:cs="Arial"/>
          <w:b/>
          <w:iCs/>
          <w:sz w:val="22"/>
          <w:szCs w:val="22"/>
          <w:lang w:val="id-ID"/>
        </w:rPr>
      </w:pPr>
      <w:r>
        <w:rPr>
          <w:rFonts w:ascii="Arial" w:hAnsi="Arial" w:cs="Arial"/>
          <w:b/>
          <w:iCs/>
          <w:sz w:val="22"/>
          <w:szCs w:val="22"/>
        </w:rPr>
        <w:t>2.5</w:t>
      </w:r>
      <w:r w:rsidR="002F222F" w:rsidRPr="002F222F">
        <w:rPr>
          <w:rFonts w:ascii="Arial" w:hAnsi="Arial" w:cs="Arial"/>
          <w:b/>
          <w:iCs/>
          <w:sz w:val="22"/>
          <w:szCs w:val="22"/>
          <w:lang w:val="id-ID"/>
        </w:rPr>
        <w:t xml:space="preserve">. Relevensi </w:t>
      </w:r>
      <w:r w:rsidR="002F222F" w:rsidRPr="002F222F">
        <w:rPr>
          <w:rFonts w:ascii="Arial" w:hAnsi="Arial" w:cs="Arial"/>
          <w:b/>
          <w:iCs/>
          <w:sz w:val="22"/>
          <w:szCs w:val="22"/>
        </w:rPr>
        <w:t>Konseling Kelompok Untuk Mengatasi Kejenuhan (</w:t>
      </w:r>
      <w:r w:rsidR="002F222F" w:rsidRPr="002F222F">
        <w:rPr>
          <w:rFonts w:ascii="Arial" w:hAnsi="Arial" w:cs="Arial"/>
          <w:b/>
          <w:i/>
          <w:iCs/>
          <w:sz w:val="22"/>
          <w:szCs w:val="22"/>
        </w:rPr>
        <w:t>burnout</w:t>
      </w:r>
      <w:r w:rsidR="002F222F" w:rsidRPr="002F222F">
        <w:rPr>
          <w:rFonts w:ascii="Arial" w:hAnsi="Arial" w:cs="Arial"/>
          <w:b/>
          <w:iCs/>
          <w:sz w:val="22"/>
          <w:szCs w:val="22"/>
        </w:rPr>
        <w:t>) belajar mahasiswa</w:t>
      </w:r>
      <w:r w:rsidR="002F222F" w:rsidRPr="002F222F">
        <w:rPr>
          <w:rFonts w:ascii="Arial" w:hAnsi="Arial" w:cs="Arial"/>
          <w:b/>
          <w:iCs/>
          <w:sz w:val="22"/>
          <w:szCs w:val="22"/>
          <w:lang w:val="id-ID"/>
        </w:rPr>
        <w:t xml:space="preserve"> </w:t>
      </w:r>
    </w:p>
    <w:p w:rsidR="002F222F" w:rsidRPr="002F222F" w:rsidRDefault="002F222F" w:rsidP="00BA5E85">
      <w:pPr>
        <w:pStyle w:val="NormalWeb"/>
        <w:spacing w:before="0" w:beforeAutospacing="0" w:after="0" w:afterAutospacing="0" w:line="360" w:lineRule="auto"/>
        <w:ind w:left="360"/>
        <w:jc w:val="both"/>
        <w:rPr>
          <w:rFonts w:ascii="Arial" w:hAnsi="Arial" w:cs="Arial"/>
          <w:i/>
          <w:iCs/>
          <w:sz w:val="22"/>
          <w:szCs w:val="22"/>
        </w:rPr>
      </w:pPr>
      <w:r w:rsidRPr="002F222F">
        <w:rPr>
          <w:rFonts w:ascii="Arial" w:hAnsi="Arial" w:cs="Arial"/>
          <w:sz w:val="22"/>
          <w:szCs w:val="22"/>
        </w:rPr>
        <w:tab/>
      </w:r>
      <w:r w:rsidRPr="002F222F">
        <w:rPr>
          <w:rFonts w:ascii="Arial" w:hAnsi="Arial" w:cs="Arial"/>
          <w:sz w:val="22"/>
          <w:szCs w:val="22"/>
          <w:lang w:val="en-US"/>
        </w:rPr>
        <w:t xml:space="preserve">   </w:t>
      </w:r>
      <w:r w:rsidRPr="002F222F">
        <w:rPr>
          <w:rFonts w:ascii="Arial" w:hAnsi="Arial" w:cs="Arial"/>
          <w:sz w:val="22"/>
          <w:szCs w:val="22"/>
        </w:rPr>
        <w:t xml:space="preserve">Penelitian yang dilakukan Jacobs (2003) menunjukkan bahwa permasalahan yang terkait dengan </w:t>
      </w:r>
      <w:r w:rsidRPr="002F222F">
        <w:rPr>
          <w:rFonts w:ascii="Arial" w:hAnsi="Arial" w:cs="Arial"/>
          <w:i/>
          <w:iCs/>
          <w:sz w:val="22"/>
          <w:szCs w:val="22"/>
          <w:lang w:val="en-US"/>
        </w:rPr>
        <w:t>b</w:t>
      </w:r>
      <w:r w:rsidRPr="002F222F">
        <w:rPr>
          <w:rFonts w:ascii="Arial" w:hAnsi="Arial" w:cs="Arial"/>
          <w:i/>
          <w:iCs/>
          <w:sz w:val="22"/>
          <w:szCs w:val="22"/>
        </w:rPr>
        <w:t>urnout</w:t>
      </w:r>
      <w:r w:rsidRPr="002F222F">
        <w:rPr>
          <w:rFonts w:ascii="Arial" w:hAnsi="Arial" w:cs="Arial"/>
          <w:sz w:val="22"/>
          <w:szCs w:val="22"/>
        </w:rPr>
        <w:t xml:space="preserve"> belajar para peserta didik banyak dikonsultasikan melalui layanan bimbingan dan konseling. Kondisi ini secara tegas menunjukkan bahwa layanan konseling merupakan salah satu alternatif yang dapat dijadikan media bagi peserta didik dalam mengatasi permasalahan </w:t>
      </w:r>
      <w:r w:rsidRPr="002F222F">
        <w:rPr>
          <w:rFonts w:ascii="Arial" w:hAnsi="Arial" w:cs="Arial"/>
          <w:i/>
          <w:iCs/>
          <w:sz w:val="22"/>
          <w:szCs w:val="22"/>
        </w:rPr>
        <w:t xml:space="preserve">burnout </w:t>
      </w:r>
      <w:r w:rsidRPr="002F222F">
        <w:rPr>
          <w:rFonts w:ascii="Arial" w:hAnsi="Arial" w:cs="Arial"/>
          <w:sz w:val="22"/>
          <w:szCs w:val="22"/>
        </w:rPr>
        <w:t xml:space="preserve">belajar yang mereka alami. Pendapat ini dikuatkan dengan hasil penelitian yang dilakukan oleh Cary Caherniss (1980) yang menemukan bahwa intervensi yang berorientasi preventif lebih diutamakan daripada yang berorientasi kuratif dengan alasan lebih efektif dan membutuhkan biaya yang lebih murah. Sedangkan aspek lain yang perlu diperhatikan adalah pemahaman konselor bahwa penumbuhan kesadaran dari diri klien/peserta didik  merupakan langkah pertama untuk mengatasi </w:t>
      </w:r>
      <w:r w:rsidRPr="002F222F">
        <w:rPr>
          <w:rFonts w:ascii="Arial" w:hAnsi="Arial" w:cs="Arial"/>
          <w:i/>
          <w:iCs/>
          <w:sz w:val="22"/>
          <w:szCs w:val="22"/>
        </w:rPr>
        <w:t>burnout</w:t>
      </w:r>
      <w:r w:rsidRPr="002F222F">
        <w:rPr>
          <w:rFonts w:ascii="Arial" w:hAnsi="Arial" w:cs="Arial"/>
          <w:sz w:val="22"/>
          <w:szCs w:val="22"/>
        </w:rPr>
        <w:t xml:space="preserve">. Jika konselor atau terapis mencoba mengintervensi </w:t>
      </w:r>
      <w:r w:rsidRPr="002F222F">
        <w:rPr>
          <w:rFonts w:ascii="Arial" w:hAnsi="Arial" w:cs="Arial"/>
          <w:i/>
          <w:iCs/>
          <w:sz w:val="22"/>
          <w:szCs w:val="22"/>
        </w:rPr>
        <w:t>burnout</w:t>
      </w:r>
      <w:r w:rsidRPr="002F222F">
        <w:rPr>
          <w:rFonts w:ascii="Arial" w:hAnsi="Arial" w:cs="Arial"/>
          <w:sz w:val="22"/>
          <w:szCs w:val="22"/>
        </w:rPr>
        <w:t xml:space="preserve"> tanpa memahami dampak</w:t>
      </w:r>
      <w:r w:rsidRPr="002F222F">
        <w:rPr>
          <w:rFonts w:ascii="Arial" w:hAnsi="Arial" w:cs="Arial"/>
          <w:i/>
          <w:iCs/>
          <w:sz w:val="22"/>
          <w:szCs w:val="22"/>
        </w:rPr>
        <w:t xml:space="preserve"> burnout </w:t>
      </w:r>
      <w:r w:rsidRPr="002F222F">
        <w:rPr>
          <w:rFonts w:ascii="Arial" w:hAnsi="Arial" w:cs="Arial"/>
          <w:sz w:val="22"/>
          <w:szCs w:val="22"/>
        </w:rPr>
        <w:t xml:space="preserve">terhadap klien, organisasi, struktur kerja yang berkontribusi terhadap </w:t>
      </w:r>
      <w:r w:rsidRPr="002F222F">
        <w:rPr>
          <w:rFonts w:ascii="Arial" w:hAnsi="Arial" w:cs="Arial"/>
          <w:i/>
          <w:iCs/>
          <w:sz w:val="22"/>
          <w:szCs w:val="22"/>
        </w:rPr>
        <w:t>burnout</w:t>
      </w:r>
      <w:r w:rsidRPr="002F222F">
        <w:rPr>
          <w:rFonts w:ascii="Arial" w:hAnsi="Arial" w:cs="Arial"/>
          <w:sz w:val="22"/>
          <w:szCs w:val="22"/>
        </w:rPr>
        <w:t xml:space="preserve"> maka sangat sedikit hal yang dapat dilakukan dalam mengatasi </w:t>
      </w:r>
      <w:r w:rsidRPr="002F222F">
        <w:rPr>
          <w:rFonts w:ascii="Arial" w:hAnsi="Arial" w:cs="Arial"/>
          <w:i/>
          <w:iCs/>
          <w:sz w:val="22"/>
          <w:szCs w:val="22"/>
        </w:rPr>
        <w:t>burnout</w:t>
      </w:r>
      <w:r w:rsidRPr="002F222F">
        <w:rPr>
          <w:rFonts w:ascii="Arial" w:hAnsi="Arial" w:cs="Arial"/>
          <w:sz w:val="22"/>
          <w:szCs w:val="22"/>
        </w:rPr>
        <w:t xml:space="preserve">. Oleh karena itu, memiliki pengetahuan dan memahami esensi </w:t>
      </w:r>
      <w:r w:rsidRPr="002F222F">
        <w:rPr>
          <w:rFonts w:ascii="Arial" w:hAnsi="Arial" w:cs="Arial"/>
          <w:i/>
          <w:iCs/>
          <w:sz w:val="22"/>
          <w:szCs w:val="22"/>
        </w:rPr>
        <w:t>burnout</w:t>
      </w:r>
      <w:r w:rsidRPr="002F222F">
        <w:rPr>
          <w:rFonts w:ascii="Arial" w:hAnsi="Arial" w:cs="Arial"/>
          <w:sz w:val="22"/>
          <w:szCs w:val="22"/>
        </w:rPr>
        <w:t xml:space="preserve"> beserta dampaknya merupakan langkah awal untuk mengatasi </w:t>
      </w:r>
      <w:r w:rsidRPr="002F222F">
        <w:rPr>
          <w:rFonts w:ascii="Arial" w:hAnsi="Arial" w:cs="Arial"/>
          <w:i/>
          <w:iCs/>
          <w:sz w:val="22"/>
          <w:szCs w:val="22"/>
        </w:rPr>
        <w:t>burnout.</w:t>
      </w:r>
    </w:p>
    <w:p w:rsidR="002F222F" w:rsidRPr="002F222F" w:rsidRDefault="002F222F" w:rsidP="00BA5E85">
      <w:pPr>
        <w:pStyle w:val="NormalWeb"/>
        <w:spacing w:before="0" w:beforeAutospacing="0" w:after="0" w:afterAutospacing="0" w:line="360" w:lineRule="auto"/>
        <w:ind w:left="360"/>
        <w:jc w:val="both"/>
        <w:rPr>
          <w:rFonts w:ascii="Arial" w:hAnsi="Arial" w:cs="Arial"/>
          <w:sz w:val="22"/>
          <w:szCs w:val="22"/>
        </w:rPr>
      </w:pPr>
      <w:r w:rsidRPr="002F222F">
        <w:rPr>
          <w:rFonts w:ascii="Arial" w:hAnsi="Arial" w:cs="Arial"/>
          <w:i/>
          <w:iCs/>
          <w:sz w:val="22"/>
          <w:szCs w:val="22"/>
        </w:rPr>
        <w:lastRenderedPageBreak/>
        <w:tab/>
      </w:r>
      <w:r w:rsidRPr="002F222F">
        <w:rPr>
          <w:rFonts w:ascii="Arial" w:hAnsi="Arial" w:cs="Arial"/>
          <w:i/>
          <w:iCs/>
          <w:sz w:val="22"/>
          <w:szCs w:val="22"/>
          <w:lang w:val="en-US"/>
        </w:rPr>
        <w:t xml:space="preserve">    </w:t>
      </w:r>
      <w:r w:rsidRPr="002F222F">
        <w:rPr>
          <w:rFonts w:ascii="Arial" w:hAnsi="Arial" w:cs="Arial"/>
          <w:sz w:val="22"/>
          <w:szCs w:val="22"/>
        </w:rPr>
        <w:t xml:space="preserve">Menurut Cary Caherniss, terdapat lima kemungkinan intervensi terhadap </w:t>
      </w:r>
      <w:r w:rsidRPr="002F222F">
        <w:rPr>
          <w:rFonts w:ascii="Arial" w:hAnsi="Arial" w:cs="Arial"/>
          <w:i/>
          <w:iCs/>
          <w:sz w:val="22"/>
          <w:szCs w:val="22"/>
        </w:rPr>
        <w:t>burnout</w:t>
      </w:r>
      <w:r w:rsidRPr="002F222F">
        <w:rPr>
          <w:rFonts w:ascii="Arial" w:hAnsi="Arial" w:cs="Arial"/>
          <w:sz w:val="22"/>
          <w:szCs w:val="22"/>
        </w:rPr>
        <w:t xml:space="preserve"> yaitu : (1) pengembangan pribadi yaitu membantu klien supaya memahami tujuan pribadinya sehingga dapat mengatasi masalah tujuan yang tidak realistis, membantu mengadopsi tujuan baru sebagai sumber alternatif bagi kepuasan, dan membantu mengurangi tuntutan internal dari dalam diri staf. Intervensi ini dapat dilakukan melalui kegiatan konseling, baik secara individual ataupun kelompok; (2) perubahan pekerjaan dan struktur peran, yaitu upaya memberikan kesempatan kepada klien untuk menentukan rencana atau program baru dalam melaksanakan kegiatan dengan waktu dan tanggung jawab yang jelas; (3) intervensi pengembangan manajemen, yaitu suatu upaya yang mengarah kepada perbaikan sistem dalam organisasi khususnya pada aspek supervisor. Jikalau dalam kegiatan belajar diperguruan tinggi,  maka intervensi manajemen ini mengarah kepada perbaikan struktur dan cara kerja dosen dan pejabat lembaga lainnya dalam lembaga; (4) pemecahan masalah organisasi dan pengambilan keputusan. Ini merupakan bentuk intervensi yang mengarah kepada upaya pemecahan masalah yang terjadi antara setiap unsur dalam organisasi dan tidak membiarkan masalah tersebut larut dan tidak ada solusinya; dan (5) perubahan dan tujuan filosofis organisasi, yaitu upaya keterbukaan setiap individu dalam organisasi untuk menerima dan dasar terhadap setiap perubahan dan permasalahan yang terjadi. </w:t>
      </w:r>
    </w:p>
    <w:p w:rsidR="002F222F" w:rsidRPr="002F222F" w:rsidRDefault="002F222F" w:rsidP="00BA5E85">
      <w:pPr>
        <w:pStyle w:val="NormalWeb"/>
        <w:spacing w:before="0" w:beforeAutospacing="0" w:after="0" w:afterAutospacing="0" w:line="360" w:lineRule="auto"/>
        <w:ind w:left="360" w:firstLine="720"/>
        <w:jc w:val="both"/>
        <w:rPr>
          <w:rFonts w:ascii="Arial" w:hAnsi="Arial" w:cs="Arial"/>
          <w:sz w:val="22"/>
          <w:szCs w:val="22"/>
        </w:rPr>
      </w:pPr>
      <w:r w:rsidRPr="009678D3">
        <w:rPr>
          <w:rFonts w:ascii="Arial" w:hAnsi="Arial" w:cs="Arial"/>
          <w:sz w:val="22"/>
          <w:szCs w:val="22"/>
        </w:rPr>
        <w:t>L</w:t>
      </w:r>
      <w:r w:rsidRPr="002F222F">
        <w:rPr>
          <w:rFonts w:ascii="Arial" w:hAnsi="Arial" w:cs="Arial"/>
          <w:sz w:val="22"/>
          <w:szCs w:val="22"/>
        </w:rPr>
        <w:t xml:space="preserve">ebih lanjut, apabila dikaitkan dengan kegiatan  </w:t>
      </w:r>
      <w:r w:rsidRPr="009678D3">
        <w:rPr>
          <w:rFonts w:ascii="Arial" w:hAnsi="Arial" w:cs="Arial"/>
          <w:sz w:val="22"/>
          <w:szCs w:val="22"/>
        </w:rPr>
        <w:t>konseling</w:t>
      </w:r>
      <w:r w:rsidRPr="002F222F">
        <w:rPr>
          <w:rFonts w:ascii="Arial" w:hAnsi="Arial" w:cs="Arial"/>
          <w:sz w:val="22"/>
          <w:szCs w:val="22"/>
        </w:rPr>
        <w:t xml:space="preserve"> tampak bahwa upaya mengurangi kejenuhan belajar merupakan salah satu tujuan bimbingan akademik, yaitu upaya membantu klien mengatasi kesulitan belajar, mengembangkan cara belajar yang efektif, membantu mereka supaya sukses dalam belajar dan agar mampu menyesuaikan diri terhadap  semua tuntutan pendidikan (Nurihsan, 2003:21). </w:t>
      </w:r>
    </w:p>
    <w:p w:rsidR="002F222F" w:rsidRPr="009678D3" w:rsidRDefault="002F222F" w:rsidP="00BA5E85">
      <w:pPr>
        <w:pStyle w:val="NormalWeb"/>
        <w:spacing w:before="0" w:beforeAutospacing="0" w:after="0" w:afterAutospacing="0" w:line="360" w:lineRule="auto"/>
        <w:ind w:left="360" w:firstLine="720"/>
        <w:jc w:val="both"/>
        <w:rPr>
          <w:rFonts w:ascii="Arial" w:hAnsi="Arial" w:cs="Arial"/>
          <w:sz w:val="22"/>
          <w:szCs w:val="22"/>
        </w:rPr>
      </w:pPr>
      <w:r w:rsidRPr="002F222F">
        <w:rPr>
          <w:rFonts w:ascii="Arial" w:hAnsi="Arial" w:cs="Arial"/>
          <w:sz w:val="22"/>
          <w:szCs w:val="22"/>
        </w:rPr>
        <w:t xml:space="preserve">Menguatkan pendapat tersebut, hasil penelitian yang dilakukan Taufiq (2003) menunjukkan bahwa kegiatan bimbingan teman sebaya dapat dijadikan alternatif dalam membantu mahasiswa mengatasi permasalahan sosial, sosial dan akademik yang mereka hadapi, sehingga diharapkan dengan bimbingan teman sebaya tersebut mahasiswa mampu meraih prestasi yang lebih baik serta memperoleh kejelasan karir. Masih terkait dengan pengembangan aspek pribadi sosial peserta didik, penelitian yang dilakukan Wahab (2003) menunjukkan  bahwa bimbingan </w:t>
      </w:r>
      <w:r w:rsidRPr="002F222F">
        <w:rPr>
          <w:rFonts w:ascii="Arial" w:hAnsi="Arial" w:cs="Arial"/>
          <w:sz w:val="22"/>
          <w:szCs w:val="22"/>
        </w:rPr>
        <w:lastRenderedPageBreak/>
        <w:t>perkembangan dipandang relevan dalam membantu mengembangkan pribadi sosial siswa, sehingga mereka mampu mendiri dan bertanggung jawab baik dalam bidang akademik dan juga kegiatan lain di luar itu</w:t>
      </w:r>
      <w:r w:rsidRPr="009678D3">
        <w:rPr>
          <w:rFonts w:ascii="Arial" w:hAnsi="Arial" w:cs="Arial"/>
          <w:sz w:val="22"/>
          <w:szCs w:val="22"/>
        </w:rPr>
        <w:t xml:space="preserve">. </w:t>
      </w:r>
    </w:p>
    <w:p w:rsidR="00D64357" w:rsidRPr="009678D3" w:rsidRDefault="00D64357" w:rsidP="00092297">
      <w:pPr>
        <w:spacing w:line="240" w:lineRule="auto"/>
        <w:jc w:val="both"/>
        <w:rPr>
          <w:rFonts w:ascii="Arial" w:hAnsi="Arial" w:cs="Arial"/>
          <w:b/>
          <w:lang w:val="id-ID"/>
        </w:rPr>
      </w:pPr>
    </w:p>
    <w:p w:rsidR="00C47B87" w:rsidRPr="009678D3" w:rsidRDefault="00C47B87" w:rsidP="00092297">
      <w:pPr>
        <w:spacing w:line="240" w:lineRule="auto"/>
        <w:jc w:val="both"/>
        <w:rPr>
          <w:rFonts w:ascii="Arial" w:hAnsi="Arial" w:cs="Arial"/>
          <w:b/>
          <w:lang w:val="id-ID"/>
        </w:rPr>
      </w:pPr>
    </w:p>
    <w:p w:rsidR="00C47B87" w:rsidRPr="009678D3" w:rsidRDefault="00C47B87" w:rsidP="00092297">
      <w:pPr>
        <w:spacing w:line="240" w:lineRule="auto"/>
        <w:jc w:val="both"/>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EE615A" w:rsidRPr="009678D3" w:rsidRDefault="00EE615A" w:rsidP="00C47B87">
      <w:pPr>
        <w:spacing w:line="240" w:lineRule="auto"/>
        <w:jc w:val="center"/>
        <w:rPr>
          <w:rFonts w:ascii="Arial" w:hAnsi="Arial" w:cs="Arial"/>
          <w:b/>
          <w:lang w:val="id-ID"/>
        </w:rPr>
      </w:pPr>
    </w:p>
    <w:p w:rsidR="00C47B87" w:rsidRDefault="00C47B87" w:rsidP="00C47B87">
      <w:pPr>
        <w:spacing w:line="240" w:lineRule="auto"/>
        <w:jc w:val="center"/>
        <w:rPr>
          <w:rFonts w:ascii="Arial" w:hAnsi="Arial" w:cs="Arial"/>
          <w:b/>
        </w:rPr>
      </w:pPr>
      <w:r>
        <w:rPr>
          <w:rFonts w:ascii="Arial" w:hAnsi="Arial" w:cs="Arial"/>
          <w:b/>
        </w:rPr>
        <w:lastRenderedPageBreak/>
        <w:t>BAB III</w:t>
      </w:r>
    </w:p>
    <w:p w:rsidR="00C47B87" w:rsidRDefault="00C47B87" w:rsidP="00C47B87">
      <w:pPr>
        <w:spacing w:line="240" w:lineRule="auto"/>
        <w:jc w:val="center"/>
        <w:rPr>
          <w:rFonts w:ascii="Arial" w:hAnsi="Arial" w:cs="Arial"/>
          <w:b/>
        </w:rPr>
      </w:pPr>
      <w:r>
        <w:rPr>
          <w:rFonts w:ascii="Arial" w:hAnsi="Arial" w:cs="Arial"/>
          <w:b/>
        </w:rPr>
        <w:t>TUJUAN DAN MANFAAT PENELITIAN</w:t>
      </w:r>
    </w:p>
    <w:p w:rsidR="00C47B87" w:rsidRDefault="00C47B87" w:rsidP="00C47B87">
      <w:pPr>
        <w:spacing w:line="240" w:lineRule="auto"/>
        <w:jc w:val="both"/>
        <w:rPr>
          <w:rFonts w:ascii="Arial" w:hAnsi="Arial" w:cs="Arial"/>
          <w:b/>
        </w:rPr>
      </w:pPr>
    </w:p>
    <w:p w:rsidR="00806429" w:rsidRDefault="00806429" w:rsidP="00EE615A">
      <w:pPr>
        <w:pStyle w:val="ListParagraph"/>
        <w:spacing w:line="360" w:lineRule="auto"/>
        <w:ind w:left="360" w:firstLine="360"/>
        <w:jc w:val="both"/>
        <w:rPr>
          <w:rFonts w:ascii="Arial" w:hAnsi="Arial" w:cs="Arial"/>
        </w:rPr>
      </w:pPr>
      <w:r w:rsidRPr="00BD0869">
        <w:rPr>
          <w:rFonts w:ascii="Arial" w:hAnsi="Arial" w:cs="Arial"/>
          <w:lang w:val="id-ID"/>
        </w:rPr>
        <w:t>Tujuan</w:t>
      </w:r>
      <w:r w:rsidRPr="00BD0869">
        <w:rPr>
          <w:rFonts w:ascii="Arial" w:hAnsi="Arial" w:cs="Arial"/>
          <w:i/>
          <w:iCs/>
          <w:lang w:val="id-ID"/>
        </w:rPr>
        <w:t xml:space="preserve"> </w:t>
      </w:r>
      <w:r w:rsidRPr="00BD0869">
        <w:rPr>
          <w:rFonts w:ascii="Arial" w:hAnsi="Arial" w:cs="Arial"/>
          <w:lang w:val="id-ID"/>
        </w:rPr>
        <w:t>umum</w:t>
      </w:r>
      <w:r w:rsidRPr="00BD0869">
        <w:rPr>
          <w:rFonts w:ascii="Arial" w:hAnsi="Arial" w:cs="Arial"/>
          <w:i/>
          <w:iCs/>
          <w:lang w:val="id-ID"/>
        </w:rPr>
        <w:t xml:space="preserve"> </w:t>
      </w:r>
      <w:r w:rsidRPr="00BD0869">
        <w:rPr>
          <w:rFonts w:ascii="Arial" w:hAnsi="Arial" w:cs="Arial"/>
          <w:lang w:val="id-ID"/>
        </w:rPr>
        <w:t xml:space="preserve">penelitian ini adalah untuk memperoleh suatu  model </w:t>
      </w:r>
      <w:r w:rsidRPr="00BD0869">
        <w:rPr>
          <w:rFonts w:ascii="Arial" w:hAnsi="Arial" w:cs="Arial"/>
        </w:rPr>
        <w:t xml:space="preserve">konseling kelompok </w:t>
      </w:r>
      <w:r w:rsidRPr="00BD0869">
        <w:rPr>
          <w:rFonts w:ascii="Arial" w:hAnsi="Arial" w:cs="Arial"/>
          <w:lang w:val="id-ID"/>
        </w:rPr>
        <w:t>kejenuhan (</w:t>
      </w:r>
      <w:r w:rsidRPr="00835D20">
        <w:rPr>
          <w:rFonts w:ascii="Arial" w:hAnsi="Arial" w:cs="Arial"/>
          <w:i/>
          <w:lang w:val="id-ID"/>
        </w:rPr>
        <w:t>burnout</w:t>
      </w:r>
      <w:r w:rsidRPr="00BD0869">
        <w:rPr>
          <w:rFonts w:ascii="Arial" w:hAnsi="Arial" w:cs="Arial"/>
          <w:lang w:val="id-ID"/>
        </w:rPr>
        <w:t>) belajar</w:t>
      </w:r>
      <w:r w:rsidRPr="00BD0869">
        <w:rPr>
          <w:rFonts w:ascii="Arial" w:hAnsi="Arial" w:cs="Arial"/>
        </w:rPr>
        <w:t xml:space="preserve"> pada</w:t>
      </w:r>
      <w:r w:rsidRPr="00BD0869">
        <w:rPr>
          <w:rFonts w:ascii="Arial" w:hAnsi="Arial" w:cs="Arial"/>
          <w:lang w:val="id-ID"/>
        </w:rPr>
        <w:t xml:space="preserve"> mahasiswa. Secara khusus tujuan penelitian  adalah menemukan </w:t>
      </w:r>
      <w:r>
        <w:rPr>
          <w:rFonts w:ascii="Arial" w:hAnsi="Arial" w:cs="Arial"/>
          <w:lang w:val="id-ID"/>
        </w:rPr>
        <w:t>hal-hal berikut</w:t>
      </w:r>
      <w:r>
        <w:rPr>
          <w:rFonts w:ascii="Arial" w:hAnsi="Arial" w:cs="Arial"/>
        </w:rPr>
        <w:t>:</w:t>
      </w:r>
      <w:r w:rsidRPr="00BD0869">
        <w:rPr>
          <w:rFonts w:ascii="Arial" w:hAnsi="Arial" w:cs="Arial"/>
          <w:lang w:val="id-ID"/>
        </w:rPr>
        <w:t xml:space="preserve"> </w:t>
      </w:r>
    </w:p>
    <w:p w:rsidR="00806429" w:rsidRPr="00EE615A" w:rsidRDefault="00806429" w:rsidP="00EE615A">
      <w:pPr>
        <w:pStyle w:val="ListParagraph"/>
        <w:numPr>
          <w:ilvl w:val="0"/>
          <w:numId w:val="39"/>
        </w:numPr>
        <w:spacing w:line="360" w:lineRule="auto"/>
        <w:jc w:val="both"/>
        <w:rPr>
          <w:rFonts w:ascii="Arial" w:hAnsi="Arial" w:cs="Arial"/>
          <w:b/>
        </w:rPr>
      </w:pPr>
      <w:r w:rsidRPr="00EE615A">
        <w:rPr>
          <w:rFonts w:ascii="Arial" w:hAnsi="Arial" w:cs="Arial"/>
        </w:rPr>
        <w:t>T</w:t>
      </w:r>
      <w:r w:rsidRPr="00EE615A">
        <w:rPr>
          <w:rFonts w:ascii="Arial" w:hAnsi="Arial" w:cs="Arial"/>
          <w:lang w:val="id-ID"/>
        </w:rPr>
        <w:t xml:space="preserve">ingkat kejenuhan belajar  yang dialami oleh mahasiswa </w:t>
      </w:r>
    </w:p>
    <w:p w:rsidR="00806429" w:rsidRPr="00EE615A" w:rsidRDefault="00806429" w:rsidP="00EE615A">
      <w:pPr>
        <w:pStyle w:val="ListParagraph"/>
        <w:numPr>
          <w:ilvl w:val="0"/>
          <w:numId w:val="39"/>
        </w:numPr>
        <w:spacing w:line="360" w:lineRule="auto"/>
        <w:jc w:val="both"/>
        <w:rPr>
          <w:rFonts w:ascii="Arial" w:hAnsi="Arial" w:cs="Arial"/>
          <w:b/>
        </w:rPr>
      </w:pPr>
      <w:r w:rsidRPr="00EE615A">
        <w:rPr>
          <w:rFonts w:ascii="Arial" w:hAnsi="Arial" w:cs="Arial"/>
        </w:rPr>
        <w:t>F</w:t>
      </w:r>
      <w:r w:rsidRPr="00EE615A">
        <w:rPr>
          <w:rFonts w:ascii="Arial" w:hAnsi="Arial" w:cs="Arial"/>
          <w:lang w:val="id-ID"/>
        </w:rPr>
        <w:t>aktor penyebab kejenuhan belajar mahasiswa</w:t>
      </w:r>
    </w:p>
    <w:p w:rsidR="00806429" w:rsidRPr="00835D20" w:rsidRDefault="00806429" w:rsidP="00EE615A">
      <w:pPr>
        <w:pStyle w:val="ListParagraph"/>
        <w:numPr>
          <w:ilvl w:val="0"/>
          <w:numId w:val="39"/>
        </w:numPr>
        <w:spacing w:line="360" w:lineRule="auto"/>
        <w:jc w:val="both"/>
        <w:rPr>
          <w:rFonts w:ascii="Arial" w:hAnsi="Arial" w:cs="Arial"/>
          <w:b/>
        </w:rPr>
      </w:pPr>
      <w:r>
        <w:rPr>
          <w:rFonts w:ascii="Arial" w:hAnsi="Arial" w:cs="Arial"/>
        </w:rPr>
        <w:t>U</w:t>
      </w:r>
      <w:r w:rsidRPr="00BD0869">
        <w:rPr>
          <w:rFonts w:ascii="Arial" w:hAnsi="Arial" w:cs="Arial"/>
          <w:lang w:val="id-ID"/>
        </w:rPr>
        <w:t>paya mahasiswa dalam mengurangi kejenuhan belajar</w:t>
      </w:r>
    </w:p>
    <w:p w:rsidR="00806429" w:rsidRPr="00835D20" w:rsidRDefault="00806429" w:rsidP="00EE615A">
      <w:pPr>
        <w:pStyle w:val="ListParagraph"/>
        <w:numPr>
          <w:ilvl w:val="0"/>
          <w:numId w:val="39"/>
        </w:numPr>
        <w:spacing w:line="360" w:lineRule="auto"/>
        <w:jc w:val="both"/>
        <w:rPr>
          <w:rFonts w:ascii="Arial" w:hAnsi="Arial" w:cs="Arial"/>
          <w:b/>
        </w:rPr>
      </w:pPr>
      <w:r>
        <w:rPr>
          <w:rFonts w:ascii="Arial" w:hAnsi="Arial" w:cs="Arial"/>
        </w:rPr>
        <w:t>M</w:t>
      </w:r>
      <w:r w:rsidRPr="00BD0869">
        <w:rPr>
          <w:rFonts w:ascii="Arial" w:hAnsi="Arial" w:cs="Arial"/>
          <w:lang w:val="id-ID"/>
        </w:rPr>
        <w:t xml:space="preserve">odel </w:t>
      </w:r>
      <w:r w:rsidRPr="00BD0869">
        <w:rPr>
          <w:rFonts w:ascii="Arial" w:hAnsi="Arial" w:cs="Arial"/>
        </w:rPr>
        <w:t xml:space="preserve">konseling kelompok untuk mengatasi </w:t>
      </w:r>
      <w:r w:rsidRPr="00BD0869">
        <w:rPr>
          <w:rFonts w:ascii="Arial" w:hAnsi="Arial" w:cs="Arial"/>
          <w:lang w:val="id-ID"/>
        </w:rPr>
        <w:t>kejenuhan (</w:t>
      </w:r>
      <w:r w:rsidRPr="00CD5DDA">
        <w:rPr>
          <w:rFonts w:ascii="Arial" w:hAnsi="Arial" w:cs="Arial"/>
          <w:i/>
          <w:lang w:val="id-ID"/>
        </w:rPr>
        <w:t>burnout</w:t>
      </w:r>
      <w:r w:rsidRPr="00BD0869">
        <w:rPr>
          <w:rFonts w:ascii="Arial" w:hAnsi="Arial" w:cs="Arial"/>
          <w:lang w:val="id-ID"/>
        </w:rPr>
        <w:t>) belajar</w:t>
      </w:r>
      <w:r w:rsidRPr="00BD0869">
        <w:rPr>
          <w:rFonts w:ascii="Arial" w:hAnsi="Arial" w:cs="Arial"/>
        </w:rPr>
        <w:t xml:space="preserve"> </w:t>
      </w:r>
      <w:r w:rsidRPr="00BD0869">
        <w:rPr>
          <w:rFonts w:ascii="Arial" w:hAnsi="Arial" w:cs="Arial"/>
          <w:lang w:val="id-ID"/>
        </w:rPr>
        <w:t>mahasiswa</w:t>
      </w:r>
    </w:p>
    <w:p w:rsidR="00806429" w:rsidRPr="00BD0869" w:rsidRDefault="00806429" w:rsidP="00EE615A">
      <w:pPr>
        <w:pStyle w:val="ListParagraph"/>
        <w:numPr>
          <w:ilvl w:val="0"/>
          <w:numId w:val="39"/>
        </w:numPr>
        <w:spacing w:line="360" w:lineRule="auto"/>
        <w:jc w:val="both"/>
        <w:rPr>
          <w:rFonts w:ascii="Arial" w:hAnsi="Arial" w:cs="Arial"/>
          <w:b/>
        </w:rPr>
      </w:pPr>
      <w:r>
        <w:rPr>
          <w:rFonts w:ascii="Arial" w:hAnsi="Arial" w:cs="Arial"/>
        </w:rPr>
        <w:t>K</w:t>
      </w:r>
      <w:r w:rsidRPr="00BD0869">
        <w:rPr>
          <w:rFonts w:ascii="Arial" w:hAnsi="Arial" w:cs="Arial"/>
          <w:lang w:val="id-ID"/>
        </w:rPr>
        <w:t>eefekti</w:t>
      </w:r>
      <w:r w:rsidRPr="00BD0869">
        <w:rPr>
          <w:rFonts w:ascii="Arial" w:hAnsi="Arial" w:cs="Arial"/>
        </w:rPr>
        <w:t>f</w:t>
      </w:r>
      <w:r w:rsidRPr="00BD0869">
        <w:rPr>
          <w:rFonts w:ascii="Arial" w:hAnsi="Arial" w:cs="Arial"/>
          <w:lang w:val="id-ID"/>
        </w:rPr>
        <w:t xml:space="preserve">an model </w:t>
      </w:r>
      <w:r w:rsidRPr="00BD0869">
        <w:rPr>
          <w:rFonts w:ascii="Arial" w:hAnsi="Arial" w:cs="Arial"/>
        </w:rPr>
        <w:t xml:space="preserve">konseling kelompok </w:t>
      </w:r>
      <w:r w:rsidRPr="00BD0869">
        <w:rPr>
          <w:rFonts w:ascii="Arial" w:hAnsi="Arial" w:cs="Arial"/>
          <w:lang w:val="id-ID"/>
        </w:rPr>
        <w:t>untuk  meng</w:t>
      </w:r>
      <w:r w:rsidRPr="00BD0869">
        <w:rPr>
          <w:rFonts w:ascii="Arial" w:hAnsi="Arial" w:cs="Arial"/>
        </w:rPr>
        <w:t>atasi</w:t>
      </w:r>
      <w:r w:rsidRPr="00BD0869">
        <w:rPr>
          <w:rFonts w:ascii="Arial" w:hAnsi="Arial" w:cs="Arial"/>
          <w:lang w:val="id-ID"/>
        </w:rPr>
        <w:t xml:space="preserve"> kejenuhan (</w:t>
      </w:r>
      <w:r w:rsidRPr="00835D20">
        <w:rPr>
          <w:rFonts w:ascii="Arial" w:hAnsi="Arial" w:cs="Arial"/>
          <w:i/>
          <w:lang w:val="id-ID"/>
        </w:rPr>
        <w:t>burnout</w:t>
      </w:r>
      <w:r w:rsidRPr="00BD0869">
        <w:rPr>
          <w:rFonts w:ascii="Arial" w:hAnsi="Arial" w:cs="Arial"/>
          <w:lang w:val="id-ID"/>
        </w:rPr>
        <w:t>) belajar</w:t>
      </w:r>
      <w:r w:rsidRPr="00BD0869">
        <w:rPr>
          <w:rFonts w:ascii="Arial" w:hAnsi="Arial" w:cs="Arial"/>
        </w:rPr>
        <w:t xml:space="preserve"> </w:t>
      </w:r>
      <w:r w:rsidRPr="00BD0869">
        <w:rPr>
          <w:rFonts w:ascii="Arial" w:hAnsi="Arial" w:cs="Arial"/>
          <w:lang w:val="id-ID"/>
        </w:rPr>
        <w:t>mahasiswa</w:t>
      </w:r>
    </w:p>
    <w:p w:rsidR="00EE615A" w:rsidRPr="00EE615A" w:rsidRDefault="00EE615A" w:rsidP="00EE615A">
      <w:pPr>
        <w:spacing w:line="360" w:lineRule="auto"/>
        <w:ind w:left="720"/>
        <w:jc w:val="both"/>
        <w:rPr>
          <w:rFonts w:ascii="Arial" w:hAnsi="Arial" w:cs="Arial"/>
        </w:rPr>
      </w:pPr>
      <w:r w:rsidRPr="00EE615A">
        <w:rPr>
          <w:rFonts w:ascii="Arial" w:hAnsi="Arial" w:cs="Arial"/>
          <w:lang w:val="id-ID"/>
        </w:rPr>
        <w:t>Secara teoretis</w:t>
      </w:r>
      <w:r w:rsidRPr="00EE615A">
        <w:rPr>
          <w:rFonts w:ascii="Arial" w:hAnsi="Arial" w:cs="Arial"/>
          <w:i/>
          <w:iCs/>
          <w:lang w:val="id-ID"/>
        </w:rPr>
        <w:t>,</w:t>
      </w:r>
      <w:r w:rsidRPr="00EE615A">
        <w:rPr>
          <w:rFonts w:ascii="Arial" w:hAnsi="Arial" w:cs="Arial"/>
          <w:lang w:val="id-ID"/>
        </w:rPr>
        <w:t xml:space="preserve"> penelitian ini bermanfaat  dalam membantu memperkaya dan mengembangkan khasanah teori tentang dinamika kejenuhan belajar  mahasiswa dan melengkapi berbagai model intervensi konseling untuk mengatasi kejenuhan belajar tersebut. </w:t>
      </w:r>
      <w:r w:rsidRPr="009678D3">
        <w:rPr>
          <w:rFonts w:ascii="Arial" w:hAnsi="Arial" w:cs="Arial"/>
          <w:lang w:val="id-ID"/>
        </w:rPr>
        <w:t xml:space="preserve">Disisi lain, </w:t>
      </w:r>
      <w:r w:rsidRPr="00EE615A">
        <w:rPr>
          <w:rFonts w:ascii="Arial" w:hAnsi="Arial" w:cs="Arial"/>
          <w:lang w:val="id-ID"/>
        </w:rPr>
        <w:t xml:space="preserve">untuk mengetahui tingkat kejenuhan belajar mahasiswa UNY karena </w:t>
      </w:r>
      <w:r w:rsidRPr="009678D3">
        <w:rPr>
          <w:rFonts w:ascii="Arial" w:hAnsi="Arial" w:cs="Arial"/>
          <w:lang w:val="id-ID"/>
        </w:rPr>
        <w:t xml:space="preserve">mahasiswa mempunyai tanggung jawab pribadi untuk mengembangkan dirinya, mengetahui permasalahan akademiknya dan daya psikologis yang dialami dirinya. </w:t>
      </w:r>
      <w:r w:rsidRPr="00EE615A">
        <w:rPr>
          <w:rFonts w:ascii="Arial" w:hAnsi="Arial" w:cs="Arial"/>
        </w:rPr>
        <w:t>Kondisi mahasiswa yang mengalami kejenuhan (burnout) belajar harus segera ditangani secara pribadi dan bersama-sama di lingkungan akademik agar tidak berkelanjutan pada masalah lain.</w:t>
      </w:r>
    </w:p>
    <w:p w:rsidR="002F222F" w:rsidRDefault="00EE615A" w:rsidP="00EE615A">
      <w:pPr>
        <w:spacing w:line="360" w:lineRule="auto"/>
        <w:ind w:left="720"/>
        <w:jc w:val="both"/>
        <w:rPr>
          <w:rFonts w:ascii="Arial" w:hAnsi="Arial" w:cs="Arial"/>
        </w:rPr>
      </w:pPr>
      <w:r w:rsidRPr="00EE615A">
        <w:rPr>
          <w:rFonts w:ascii="Arial" w:hAnsi="Arial" w:cs="Arial"/>
        </w:rPr>
        <w:t>Model konseling kelompok untuk mengatasi kejenuhan (burnout) belajar pada mahasiswa Universitas Negeri Yogyakarta dikembangkan dibawah koordinasi Wahana Studi Pengembangan Kreativitas (WSPK) yang mempunyai kepedulian yang sama dalam hal meningkatkan kualitas mahasiswa agar menjadi sumber daya yang bisa diandalkan dan professional.</w:t>
      </w:r>
    </w:p>
    <w:p w:rsidR="00EE615A" w:rsidRPr="00EE615A" w:rsidRDefault="00EE615A" w:rsidP="00EE615A">
      <w:pPr>
        <w:spacing w:line="360" w:lineRule="auto"/>
        <w:jc w:val="both"/>
        <w:rPr>
          <w:rFonts w:ascii="Arial" w:hAnsi="Arial" w:cs="Arial"/>
        </w:rPr>
      </w:pPr>
    </w:p>
    <w:p w:rsidR="002F222F" w:rsidRDefault="00C47B87" w:rsidP="00CF328B">
      <w:pPr>
        <w:spacing w:line="240" w:lineRule="auto"/>
        <w:jc w:val="center"/>
        <w:rPr>
          <w:rFonts w:ascii="Arial" w:hAnsi="Arial" w:cs="Arial"/>
          <w:b/>
        </w:rPr>
      </w:pPr>
      <w:r>
        <w:rPr>
          <w:rFonts w:ascii="Arial" w:hAnsi="Arial" w:cs="Arial"/>
          <w:b/>
        </w:rPr>
        <w:lastRenderedPageBreak/>
        <w:t>BAB  IV</w:t>
      </w:r>
    </w:p>
    <w:p w:rsidR="002F222F" w:rsidRDefault="002F222F" w:rsidP="00CF328B">
      <w:pPr>
        <w:spacing w:line="240" w:lineRule="auto"/>
        <w:jc w:val="center"/>
        <w:rPr>
          <w:rFonts w:ascii="Arial" w:hAnsi="Arial" w:cs="Arial"/>
          <w:b/>
        </w:rPr>
      </w:pPr>
      <w:r>
        <w:rPr>
          <w:rFonts w:ascii="Arial" w:hAnsi="Arial" w:cs="Arial"/>
          <w:b/>
        </w:rPr>
        <w:t>METODE PENELITIAN</w:t>
      </w:r>
    </w:p>
    <w:p w:rsidR="002F222F" w:rsidRDefault="002F222F" w:rsidP="00092297">
      <w:pPr>
        <w:spacing w:line="240" w:lineRule="auto"/>
        <w:jc w:val="both"/>
        <w:rPr>
          <w:rFonts w:ascii="Arial" w:hAnsi="Arial" w:cs="Arial"/>
          <w:b/>
        </w:rPr>
      </w:pPr>
    </w:p>
    <w:p w:rsidR="002F222F" w:rsidRPr="00CF328B" w:rsidRDefault="002F222F" w:rsidP="00CF328B">
      <w:pPr>
        <w:pStyle w:val="BodyTextIndent"/>
        <w:numPr>
          <w:ilvl w:val="1"/>
          <w:numId w:val="6"/>
        </w:numPr>
        <w:spacing w:line="480" w:lineRule="auto"/>
        <w:ind w:left="360"/>
        <w:jc w:val="both"/>
        <w:rPr>
          <w:rFonts w:ascii="Arial" w:hAnsi="Arial" w:cs="Arial"/>
          <w:b/>
          <w:iCs/>
          <w:sz w:val="22"/>
          <w:szCs w:val="22"/>
        </w:rPr>
      </w:pPr>
      <w:r w:rsidRPr="00CF328B">
        <w:rPr>
          <w:rFonts w:ascii="Arial" w:hAnsi="Arial" w:cs="Arial"/>
          <w:b/>
          <w:iCs/>
          <w:sz w:val="22"/>
          <w:szCs w:val="22"/>
          <w:lang w:val="id-ID"/>
        </w:rPr>
        <w:t xml:space="preserve">Pendekatan dan Metode </w:t>
      </w:r>
    </w:p>
    <w:p w:rsidR="009678D3" w:rsidRDefault="00CF328B" w:rsidP="005E601B">
      <w:pPr>
        <w:pStyle w:val="BodyTextIndent"/>
        <w:spacing w:line="360" w:lineRule="auto"/>
        <w:ind w:firstLine="720"/>
        <w:jc w:val="both"/>
        <w:rPr>
          <w:rFonts w:ascii="Arial" w:hAnsi="Arial" w:cs="Arial"/>
          <w:sz w:val="22"/>
          <w:szCs w:val="22"/>
          <w:lang w:val="en-GB"/>
        </w:rPr>
      </w:pPr>
      <w:r w:rsidRPr="00CF328B">
        <w:rPr>
          <w:rFonts w:ascii="Arial" w:hAnsi="Arial" w:cs="Arial"/>
          <w:sz w:val="22"/>
          <w:szCs w:val="22"/>
          <w:lang w:val="id-ID"/>
        </w:rPr>
        <w:t>Penelitian ini menghasilkan suatu model konseling kelompok bagi mahasiswa yang mengalami kejenuhan (</w:t>
      </w:r>
      <w:r w:rsidRPr="00CF328B">
        <w:rPr>
          <w:rFonts w:ascii="Arial" w:hAnsi="Arial" w:cs="Arial"/>
          <w:i/>
          <w:sz w:val="22"/>
          <w:szCs w:val="22"/>
          <w:lang w:val="id-ID"/>
        </w:rPr>
        <w:t>burnout</w:t>
      </w:r>
      <w:r w:rsidR="00433F2F">
        <w:rPr>
          <w:rFonts w:ascii="Arial" w:hAnsi="Arial" w:cs="Arial"/>
          <w:sz w:val="22"/>
          <w:szCs w:val="22"/>
          <w:lang w:val="id-ID"/>
        </w:rPr>
        <w:t>) belajar</w:t>
      </w:r>
      <w:r w:rsidR="00433F2F">
        <w:rPr>
          <w:rFonts w:ascii="Arial" w:hAnsi="Arial" w:cs="Arial"/>
          <w:sz w:val="22"/>
          <w:szCs w:val="22"/>
        </w:rPr>
        <w:t>. Penelitian ini</w:t>
      </w:r>
      <w:r w:rsidRPr="00CF328B">
        <w:rPr>
          <w:rFonts w:ascii="Arial" w:hAnsi="Arial" w:cs="Arial"/>
          <w:sz w:val="22"/>
          <w:szCs w:val="22"/>
          <w:lang w:val="id-ID"/>
        </w:rPr>
        <w:t xml:space="preserve"> menggunakan pendekatan penelitian dan perkembangan (</w:t>
      </w:r>
      <w:r w:rsidRPr="00CF328B">
        <w:rPr>
          <w:rFonts w:ascii="Arial" w:hAnsi="Arial" w:cs="Arial"/>
          <w:i/>
          <w:iCs/>
          <w:sz w:val="22"/>
          <w:szCs w:val="22"/>
          <w:lang w:val="id-ID"/>
        </w:rPr>
        <w:t>research and development</w:t>
      </w:r>
      <w:r w:rsidRPr="00CF328B">
        <w:rPr>
          <w:rFonts w:ascii="Arial" w:hAnsi="Arial" w:cs="Arial"/>
          <w:sz w:val="22"/>
          <w:szCs w:val="22"/>
          <w:lang w:val="id-ID"/>
        </w:rPr>
        <w:t>)/R&amp;D. Wahab (2005) menyatakan bahwa langkah-langkah  R&amp;D biasanya dapat diwujudkan dengan siklus R&amp;D yang terdiri atas kegiatan mengkaji hasil penelitian yang terkait, mengembangkan program atau model yang didasarkan atas temuan uji lapangan dimana studi itu akan dilakukan. Hasil data yang diperoleh akan dianalisis dengan menggunakan pendekatan kuantitatif-kualitatif. Pada dasarnya pendekatan penelitian dan pengembangan dalam pelaksanaannya menggunakan sejumlah siklus kegiatan, yang antara siklus kegiatan yang ada sangat terkait dengan siklus kegiatan sebelumnya, yaitu survai,</w:t>
      </w:r>
      <w:r w:rsidR="00E514A0">
        <w:rPr>
          <w:rFonts w:ascii="Arial" w:hAnsi="Arial" w:cs="Arial"/>
          <w:sz w:val="22"/>
          <w:szCs w:val="22"/>
          <w:lang w:val="id-ID"/>
        </w:rPr>
        <w:t xml:space="preserve"> perencanaan, dan pengembangan</w:t>
      </w:r>
      <w:r w:rsidR="00E514A0" w:rsidRPr="009678D3">
        <w:rPr>
          <w:rFonts w:ascii="Arial" w:hAnsi="Arial" w:cs="Arial"/>
          <w:sz w:val="22"/>
          <w:szCs w:val="22"/>
          <w:lang w:val="id-ID"/>
        </w:rPr>
        <w:t>,</w:t>
      </w:r>
      <w:r w:rsidRPr="00CF328B">
        <w:rPr>
          <w:rFonts w:ascii="Arial" w:hAnsi="Arial" w:cs="Arial"/>
          <w:sz w:val="22"/>
          <w:szCs w:val="22"/>
          <w:lang w:val="id-ID"/>
        </w:rPr>
        <w:t xml:space="preserve">sehingga mendapatkan model hipotetik. </w:t>
      </w:r>
      <w:r w:rsidR="00E514A0">
        <w:rPr>
          <w:rFonts w:ascii="Arial" w:hAnsi="Arial" w:cs="Arial"/>
          <w:sz w:val="22"/>
          <w:szCs w:val="22"/>
        </w:rPr>
        <w:t>Penelitian ini sudah berjalan 8 bulan</w:t>
      </w:r>
      <w:r w:rsidR="00E514A0">
        <w:rPr>
          <w:rFonts w:ascii="Arial" w:hAnsi="Arial" w:cs="Arial"/>
          <w:sz w:val="22"/>
          <w:szCs w:val="22"/>
          <w:lang w:val="en-GB"/>
        </w:rPr>
        <w:t>. Adapun s</w:t>
      </w:r>
      <w:r w:rsidRPr="00CF328B">
        <w:rPr>
          <w:rFonts w:ascii="Arial" w:hAnsi="Arial" w:cs="Arial"/>
          <w:sz w:val="22"/>
          <w:szCs w:val="22"/>
          <w:lang w:val="en-GB"/>
        </w:rPr>
        <w:t>iklus penelitian disajikan melalui bagan berikut.</w:t>
      </w:r>
    </w:p>
    <w:p w:rsidR="00CF328B" w:rsidRPr="00F66B72" w:rsidRDefault="00E514A0" w:rsidP="00CF328B">
      <w:pPr>
        <w:pStyle w:val="BodyTextIndent"/>
        <w:spacing w:line="360" w:lineRule="auto"/>
        <w:ind w:left="0" w:firstLine="360"/>
        <w:jc w:val="center"/>
        <w:rPr>
          <w:rFonts w:ascii="Arial" w:hAnsi="Arial" w:cs="Arial"/>
          <w:b/>
          <w:sz w:val="22"/>
          <w:szCs w:val="22"/>
          <w:lang w:val="en-GB"/>
        </w:rPr>
      </w:pPr>
      <w:r>
        <w:rPr>
          <w:rFonts w:ascii="Arial" w:hAnsi="Arial" w:cs="Arial"/>
          <w:b/>
          <w:sz w:val="22"/>
          <w:szCs w:val="22"/>
          <w:lang w:val="en-GB"/>
        </w:rPr>
        <w:t>G</w:t>
      </w:r>
      <w:r w:rsidR="00CF328B" w:rsidRPr="00F66B72">
        <w:rPr>
          <w:rFonts w:ascii="Arial" w:hAnsi="Arial" w:cs="Arial"/>
          <w:b/>
          <w:sz w:val="22"/>
          <w:szCs w:val="22"/>
          <w:lang w:val="en-GB"/>
        </w:rPr>
        <w:t>ambar 1. Skema Penelitian</w:t>
      </w:r>
    </w:p>
    <w:p w:rsidR="00CF328B" w:rsidRDefault="00225874" w:rsidP="00CF328B">
      <w:pPr>
        <w:pStyle w:val="ListParagraph"/>
        <w:spacing w:line="360" w:lineRule="auto"/>
        <w:jc w:val="both"/>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115" type="#_x0000_t202" style="position:absolute;left:0;text-align:left;margin-left:334.2pt;margin-top:13.55pt;width:80.35pt;height:30.3pt;z-index:251622400" fillcolor="white [3201]" strokecolor="#666 [1936]" strokeweight="1pt">
            <v:fill color2="#999 [1296]" focusposition="1" focussize="" focus="100%" type="gradient"/>
            <v:shadow on="t" type="perspective" color="#7f7f7f [1601]" opacity=".5" offset="1pt" offset2="-3pt"/>
            <v:textbox style="mso-next-textbox:#_x0000_s1115">
              <w:txbxContent>
                <w:p w:rsidR="006177AF" w:rsidRDefault="006177AF" w:rsidP="00CF328B">
                  <w:pPr>
                    <w:jc w:val="center"/>
                  </w:pPr>
                  <w:r>
                    <w:t>HASIL</w:t>
                  </w:r>
                </w:p>
              </w:txbxContent>
            </v:textbox>
          </v:shape>
        </w:pict>
      </w:r>
      <w:r>
        <w:rPr>
          <w:rFonts w:ascii="Arial" w:hAnsi="Arial" w:cs="Arial"/>
          <w:b/>
          <w:noProof/>
        </w:rPr>
        <w:pict>
          <v:shape id="_x0000_s1114" type="#_x0000_t202" style="position:absolute;left:0;text-align:left;margin-left:216.8pt;margin-top:13.55pt;width:93.2pt;height:30.3pt;z-index:251623424" fillcolor="white [3201]" strokecolor="#666 [1936]" strokeweight="1pt">
            <v:fill color2="#999 [1296]" focusposition="1" focussize="" focus="100%" type="gradient"/>
            <v:shadow on="t" type="perspective" color="#7f7f7f [1601]" opacity=".5" offset="1pt" offset2="-3pt"/>
            <v:textbox style="mso-next-textbox:#_x0000_s1114">
              <w:txbxContent>
                <w:p w:rsidR="006177AF" w:rsidRDefault="006177AF" w:rsidP="00CF328B">
                  <w:pPr>
                    <w:jc w:val="center"/>
                  </w:pPr>
                  <w:r>
                    <w:t>PELAKSANAAN</w:t>
                  </w:r>
                </w:p>
              </w:txbxContent>
            </v:textbox>
          </v:shape>
        </w:pict>
      </w:r>
      <w:r>
        <w:rPr>
          <w:rFonts w:ascii="Arial" w:hAnsi="Arial" w:cs="Arial"/>
          <w:b/>
          <w:noProof/>
        </w:rPr>
        <w:pict>
          <v:shape id="_x0000_s1113" type="#_x0000_t202" style="position:absolute;left:0;text-align:left;margin-left:100.05pt;margin-top:13.55pt;width:90.95pt;height:30.3pt;z-index:251624448" fillcolor="white [3201]" strokecolor="#666 [1936]" strokeweight="1pt">
            <v:fill color2="#999 [1296]" focusposition="1" focussize="" focus="100%" type="gradient"/>
            <v:shadow on="t" type="perspective" color="#7f7f7f [1601]" opacity=".5" offset="1pt" offset2="-3pt"/>
            <v:textbox style="mso-next-textbox:#_x0000_s1113">
              <w:txbxContent>
                <w:p w:rsidR="006177AF" w:rsidRDefault="006177AF" w:rsidP="00CF328B">
                  <w:r>
                    <w:t>PERENCANAAN</w:t>
                  </w:r>
                </w:p>
              </w:txbxContent>
            </v:textbox>
          </v:shape>
        </w:pict>
      </w:r>
      <w:r>
        <w:rPr>
          <w:rFonts w:ascii="Arial" w:hAnsi="Arial" w:cs="Arial"/>
          <w:b/>
          <w:noProof/>
        </w:rPr>
        <w:pict>
          <v:rect id="_x0000_s1112" style="position:absolute;left:0;text-align:left;margin-left:-16.65pt;margin-top:13.55pt;width:90.9pt;height:25.75pt;z-index:251625472" fillcolor="white [3201]" strokecolor="#666 [1936]" strokeweight="1pt">
            <v:fill color2="#999 [1296]" focusposition="1" focussize="" focus="100%" type="gradient"/>
            <v:shadow on="t" type="perspective" color="#7f7f7f [1601]" opacity=".5" offset="1pt" offset2="-3pt"/>
            <v:textbox style="mso-next-textbox:#_x0000_s1112">
              <w:txbxContent>
                <w:p w:rsidR="006177AF" w:rsidRDefault="006177AF" w:rsidP="00CF328B">
                  <w:r>
                    <w:t>PENDAHULUAN</w:t>
                  </w:r>
                </w:p>
              </w:txbxContent>
            </v:textbox>
          </v:rect>
        </w:pict>
      </w:r>
    </w:p>
    <w:p w:rsidR="00CF328B" w:rsidRDefault="00225874" w:rsidP="00CF328B">
      <w:pPr>
        <w:pStyle w:val="ListParagraph"/>
        <w:spacing w:line="360" w:lineRule="auto"/>
        <w:jc w:val="both"/>
        <w:rPr>
          <w:b/>
        </w:rPr>
      </w:pPr>
      <w:r w:rsidRPr="00225874">
        <w:rPr>
          <w:rFonts w:ascii="Arial" w:hAnsi="Arial" w:cs="Arial"/>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7" type="#_x0000_t13" style="position:absolute;left:0;text-align:left;margin-left:312.25pt;margin-top:8.9pt;width:21.95pt;height:7.15pt;z-index:251626496"/>
        </w:pict>
      </w:r>
      <w:r w:rsidRPr="00225874">
        <w:rPr>
          <w:rFonts w:ascii="Arial" w:hAnsi="Arial" w:cs="Arial"/>
          <w:b/>
          <w:noProof/>
        </w:rPr>
        <w:pict>
          <v:shape id="_x0000_s1096" type="#_x0000_t13" style="position:absolute;left:0;text-align:left;margin-left:198.6pt;margin-top:8.9pt;width:18.2pt;height:7.15pt;z-index:251627520"/>
        </w:pict>
      </w:r>
      <w:r w:rsidRPr="00225874">
        <w:rPr>
          <w:rFonts w:ascii="Arial" w:hAnsi="Arial" w:cs="Arial"/>
          <w:b/>
          <w:noProof/>
        </w:rPr>
        <w:pict>
          <v:shape id="_x0000_s1095" type="#_x0000_t13" style="position:absolute;left:0;text-align:left;margin-left:80.35pt;margin-top:8.9pt;width:15.15pt;height:7.15pt;z-index:251628544"/>
        </w:pict>
      </w:r>
      <w:r>
        <w:rPr>
          <w:b/>
          <w:noProof/>
        </w:rPr>
        <w:pict>
          <v:shapetype id="_x0000_t32" coordsize="21600,21600" o:spt="32" o:oned="t" path="m,l21600,21600e" filled="f">
            <v:path arrowok="t" fillok="f" o:connecttype="none"/>
            <o:lock v:ext="edit" shapetype="t"/>
          </v:shapetype>
          <v:shape id="_x0000_s1110" type="#_x0000_t32" style="position:absolute;left:0;text-align:left;margin-left:316.8pt;margin-top:59.65pt;width:17.4pt;height:0;z-index:251629568" o:connectortype="straight">
            <v:stroke endarrow="block"/>
          </v:shape>
        </w:pict>
      </w:r>
      <w:r>
        <w:rPr>
          <w:b/>
          <w:noProof/>
        </w:rPr>
        <w:pict>
          <v:shape id="_x0000_s1109" type="#_x0000_t32" style="position:absolute;left:0;text-align:left;margin-left:316.8pt;margin-top:59.65pt;width:0;height:1in;flip:y;z-index:251630592" o:connectortype="straight"/>
        </w:pict>
      </w:r>
      <w:r>
        <w:rPr>
          <w:b/>
          <w:noProof/>
        </w:rPr>
        <w:pict>
          <v:shape id="_x0000_s1108" type="#_x0000_t32" style="position:absolute;left:0;text-align:left;margin-left:306.2pt;margin-top:131.65pt;width:10.6pt;height:0;z-index:251631616" o:connectortype="straight"/>
        </w:pict>
      </w:r>
      <w:r>
        <w:rPr>
          <w:b/>
          <w:noProof/>
        </w:rPr>
        <w:pict>
          <v:shape id="_x0000_s1107" type="#_x0000_t32" style="position:absolute;left:0;text-align:left;margin-left:263pt;margin-top:73.3pt;width:0;height:34.1pt;z-index:251632640" o:connectortype="straight">
            <v:stroke endarrow="block"/>
          </v:shape>
        </w:pict>
      </w:r>
      <w:r>
        <w:rPr>
          <w:b/>
          <w:noProof/>
        </w:rPr>
        <w:pict>
          <v:shape id="_x0000_s1106" type="#_x0000_t32" style="position:absolute;left:0;text-align:left;margin-left:198.6pt;margin-top:53.6pt;width:18.2pt;height:0;z-index:251633664" o:connectortype="straight">
            <v:stroke endarrow="block"/>
          </v:shape>
        </w:pict>
      </w:r>
      <w:r>
        <w:rPr>
          <w:b/>
          <w:noProof/>
        </w:rPr>
        <w:pict>
          <v:shape id="_x0000_s1105" type="#_x0000_t32" style="position:absolute;left:0;text-align:left;margin-left:198.6pt;margin-top:53.6pt;width:0;height:125.05pt;flip:y;z-index:251634688" o:connectortype="straight"/>
        </w:pict>
      </w:r>
      <w:r>
        <w:rPr>
          <w:b/>
          <w:noProof/>
        </w:rPr>
        <w:pict>
          <v:shape id="_x0000_s1104" type="#_x0000_t32" style="position:absolute;left:0;text-align:left;margin-left:191pt;margin-top:178.65pt;width:7.6pt;height:0;z-index:251635712" o:connectortype="straight"/>
        </w:pict>
      </w:r>
      <w:r>
        <w:rPr>
          <w:b/>
          <w:noProof/>
        </w:rPr>
        <w:pict>
          <v:shape id="_x0000_s1103" type="#_x0000_t32" style="position:absolute;left:0;text-align:left;margin-left:140.2pt;margin-top:149.8pt;width:0;height:15.2pt;z-index:251636736" o:connectortype="straight">
            <v:stroke endarrow="block"/>
          </v:shape>
        </w:pict>
      </w:r>
      <w:r>
        <w:rPr>
          <w:b/>
          <w:noProof/>
        </w:rPr>
        <w:pict>
          <v:shape id="_x0000_s1102" type="#_x0000_t32" style="position:absolute;left:0;text-align:left;margin-left:140.2pt;margin-top:86.95pt;width:0;height:20.45pt;z-index:251637760" o:connectortype="straight">
            <v:stroke endarrow="block"/>
          </v:shape>
        </w:pict>
      </w:r>
      <w:r>
        <w:rPr>
          <w:b/>
          <w:noProof/>
        </w:rPr>
        <w:pict>
          <v:shape id="_x0000_s1101" type="#_x0000_t32" style="position:absolute;left:0;text-align:left;margin-left:80.35pt;margin-top:59.65pt;width:15.15pt;height:0;z-index:251638784" o:connectortype="straight">
            <v:stroke endarrow="block"/>
          </v:shape>
        </w:pict>
      </w:r>
      <w:r>
        <w:rPr>
          <w:b/>
          <w:noProof/>
        </w:rPr>
        <w:pict>
          <v:shape id="_x0000_s1100" type="#_x0000_t32" style="position:absolute;left:0;text-align:left;margin-left:80.35pt;margin-top:59.65pt;width:0;height:34.9pt;flip:y;z-index:251639808" o:connectortype="straight"/>
        </w:pict>
      </w:r>
      <w:r>
        <w:rPr>
          <w:b/>
          <w:noProof/>
        </w:rPr>
        <w:pict>
          <v:shape id="_x0000_s1099" type="#_x0000_t32" style="position:absolute;left:0;text-align:left;margin-left:27.3pt;margin-top:94.55pt;width:53.05pt;height:0;z-index:251640832" o:connectortype="straight"/>
        </w:pict>
      </w:r>
      <w:r>
        <w:rPr>
          <w:b/>
          <w:noProof/>
        </w:rPr>
        <w:pict>
          <v:shape id="_x0000_s1098" type="#_x0000_t32" style="position:absolute;left:0;text-align:left;margin-left:27.3pt;margin-top:73.3pt;width:0;height:39.4pt;z-index:251641856" o:connectortype="straight"/>
        </w:pict>
      </w:r>
      <w:r>
        <w:rPr>
          <w:b/>
          <w:noProof/>
        </w:rPr>
        <w:pict>
          <v:rect id="_x0000_s1092" style="position:absolute;left:0;text-align:left;margin-left:216.8pt;margin-top:112.7pt;width:89.4pt;height:40.95pt;z-index:251642880" fillcolor="white [3201]" strokecolor="#666 [1936]" strokeweight="1pt">
            <v:fill color2="#999 [1296]" focusposition="1" focussize="" focus="100%" type="gradient"/>
            <v:shadow on="t" type="perspective" color="#7f7f7f [1601]" opacity=".5" offset="1pt" offset2="-3pt"/>
            <v:textbox style="mso-next-textbox:#_x0000_s1092">
              <w:txbxContent>
                <w:p w:rsidR="006177AF" w:rsidRDefault="006177AF" w:rsidP="00CF328B">
                  <w:pPr>
                    <w:jc w:val="center"/>
                  </w:pPr>
                  <w:r>
                    <w:t>7.ANALISIS DAN REVISI</w:t>
                  </w:r>
                </w:p>
              </w:txbxContent>
            </v:textbox>
          </v:rect>
        </w:pict>
      </w:r>
      <w:r>
        <w:rPr>
          <w:b/>
          <w:noProof/>
        </w:rPr>
        <w:pict>
          <v:rect id="_x0000_s1090" style="position:absolute;left:0;text-align:left;margin-left:100.05pt;margin-top:165pt;width:90.95pt;height:28.8pt;z-index:251643904" fillcolor="white [3201]" strokecolor="#666 [1936]" strokeweight="1pt">
            <v:fill color2="#999 [1296]" focusposition="1" focussize="" focus="100%" type="gradient"/>
            <v:shadow on="t" type="perspective" color="#7f7f7f [1601]" opacity=".5" offset="1pt" offset2="-3pt"/>
            <v:textbox style="mso-next-textbox:#_x0000_s1090">
              <w:txbxContent>
                <w:p w:rsidR="006177AF" w:rsidRDefault="006177AF" w:rsidP="00CF328B">
                  <w:pPr>
                    <w:jc w:val="center"/>
                  </w:pPr>
                  <w:r>
                    <w:t>5.REVISI</w:t>
                  </w:r>
                </w:p>
              </w:txbxContent>
            </v:textbox>
          </v:rect>
        </w:pict>
      </w:r>
      <w:r>
        <w:rPr>
          <w:b/>
          <w:noProof/>
        </w:rPr>
        <w:pict>
          <v:rect id="_x0000_s1089" style="position:absolute;left:0;text-align:left;margin-left:100.05pt;margin-top:112.7pt;width:90.95pt;height:34.1pt;z-index:251644928" fillcolor="white [3201]" strokecolor="#666 [1936]" strokeweight="1pt">
            <v:fill color2="#999 [1296]" focusposition="1" focussize="" focus="100%" type="gradient"/>
            <v:shadow on="t" type="perspective" color="#7f7f7f [1601]" opacity=".5" offset="1pt" offset2="-3pt"/>
            <v:textbox style="mso-next-textbox:#_x0000_s1089">
              <w:txbxContent>
                <w:p w:rsidR="006177AF" w:rsidRDefault="006177AF" w:rsidP="00CF328B">
                  <w:pPr>
                    <w:jc w:val="center"/>
                  </w:pPr>
                  <w:r>
                    <w:t>4.VERIFIKASI MODEL</w:t>
                  </w:r>
                </w:p>
              </w:txbxContent>
            </v:textbox>
          </v:rect>
        </w:pict>
      </w:r>
      <w:r>
        <w:rPr>
          <w:b/>
          <w:noProof/>
        </w:rPr>
        <w:pict>
          <v:rect id="_x0000_s1091" style="position:absolute;left:0;text-align:left;margin-left:216.8pt;margin-top:33.9pt;width:93.2pt;height:39.4pt;z-index:251645952" fillcolor="white [3201]" strokecolor="#666 [1936]" strokeweight="1pt">
            <v:fill color2="#999 [1296]" focusposition="1" focussize="" focus="100%" type="gradient"/>
            <v:shadow on="t" type="perspective" color="#7f7f7f [1601]" opacity=".5" offset="1pt" offset2="-3pt"/>
            <v:textbox style="mso-next-textbox:#_x0000_s1091">
              <w:txbxContent>
                <w:p w:rsidR="006177AF" w:rsidRDefault="006177AF" w:rsidP="00CF328B">
                  <w:pPr>
                    <w:jc w:val="center"/>
                  </w:pPr>
                  <w:r>
                    <w:t>6.UJI COBA LAPANGAN</w:t>
                  </w:r>
                </w:p>
              </w:txbxContent>
            </v:textbox>
          </v:rect>
        </w:pict>
      </w:r>
      <w:r>
        <w:rPr>
          <w:b/>
          <w:noProof/>
        </w:rPr>
        <w:pict>
          <v:rect id="_x0000_s1087" style="position:absolute;left:0;text-align:left;margin-left:-16.65pt;margin-top:112.7pt;width:90.9pt;height:37.1pt;z-index:251648000" fillcolor="white [3201]" strokecolor="#666 [1936]" strokeweight="1pt">
            <v:fill color2="#999 [1296]" focusposition="1" focussize="" focus="100%" type="gradient"/>
            <v:shadow on="t" type="perspective" color="#7f7f7f [1601]" opacity=".5" offset="1pt" offset2="-3pt"/>
            <v:textbox style="mso-next-textbox:#_x0000_s1087">
              <w:txbxContent>
                <w:p w:rsidR="006177AF" w:rsidRDefault="006177AF" w:rsidP="00CF328B">
                  <w:pPr>
                    <w:jc w:val="center"/>
                  </w:pPr>
                  <w:r>
                    <w:t>2.STUDI PENDAHULUAN</w:t>
                  </w:r>
                </w:p>
              </w:txbxContent>
            </v:textbox>
          </v:rect>
        </w:pict>
      </w:r>
    </w:p>
    <w:p w:rsidR="00CF328B" w:rsidRPr="00D14FD1" w:rsidRDefault="00225874" w:rsidP="00CF328B">
      <w:r w:rsidRPr="00225874">
        <w:rPr>
          <w:b/>
          <w:noProof/>
        </w:rPr>
        <w:pict>
          <v:rect id="_x0000_s1086" style="position:absolute;margin-left:-25.55pt;margin-top:12.05pt;width:99.8pt;height:31.1pt;z-index:251646976" fillcolor="white [3201]" strokecolor="#666 [1936]" strokeweight="1pt">
            <v:fill color2="#999 [1296]" focusposition="1" focussize="" focus="100%" type="gradient"/>
            <v:shadow on="t" type="perspective" color="#7f7f7f [1601]" opacity=".5" offset="1pt" offset2="-3pt"/>
            <v:textbox style="mso-next-textbox:#_x0000_s1086">
              <w:txbxContent>
                <w:p w:rsidR="006177AF" w:rsidRDefault="006177AF" w:rsidP="00CF328B">
                  <w:pPr>
                    <w:jc w:val="center"/>
                  </w:pPr>
                  <w:r>
                    <w:t>1.STUDI PUSTAKA</w:t>
                  </w:r>
                </w:p>
              </w:txbxContent>
            </v:textbox>
          </v:rect>
        </w:pict>
      </w:r>
      <w:r w:rsidRPr="00225874">
        <w:rPr>
          <w:b/>
          <w:noProof/>
        </w:rPr>
        <w:pict>
          <v:rect id="_x0000_s1093" style="position:absolute;margin-left:334.2pt;margin-top:4.5pt;width:80.35pt;height:90.15pt;z-index:251649024" fillcolor="white [3201]" strokecolor="#666 [1936]" strokeweight="1pt">
            <v:fill color2="#999 [1296]" focusposition="1" focussize="" focus="100%" type="gradient"/>
            <v:shadow on="t" type="perspective" color="#7f7f7f [1601]" opacity=".5" offset="1pt" offset2="-3pt"/>
            <v:textbox style="mso-next-textbox:#_x0000_s1093">
              <w:txbxContent>
                <w:p w:rsidR="006177AF" w:rsidRDefault="006177AF" w:rsidP="00CF328B">
                  <w:pPr>
                    <w:jc w:val="center"/>
                  </w:pPr>
                  <w:r>
                    <w:t>8.MODEL HIPOTETIK YANG DIREKOMEN DASIKAN</w:t>
                  </w:r>
                </w:p>
              </w:txbxContent>
            </v:textbox>
          </v:rect>
        </w:pict>
      </w:r>
      <w:r w:rsidRPr="00225874">
        <w:rPr>
          <w:b/>
          <w:noProof/>
        </w:rPr>
        <w:pict>
          <v:rect id="_x0000_s1088" style="position:absolute;margin-left:100.05pt;margin-top:4.5pt;width:90.95pt;height:44.95pt;z-index:251650048" fillcolor="white [3201]" strokecolor="#666 [1936]" strokeweight="1pt">
            <v:fill color2="#999 [1296]" focusposition="1" focussize="" focus="100%" type="gradient"/>
            <v:shadow on="t" type="perspective" color="#7f7f7f [1601]" opacity=".5" offset="1pt" offset2="-3pt"/>
            <v:textbox style="mso-next-textbox:#_x0000_s1088">
              <w:txbxContent>
                <w:p w:rsidR="006177AF" w:rsidRDefault="006177AF" w:rsidP="00CF328B">
                  <w:pPr>
                    <w:jc w:val="center"/>
                  </w:pPr>
                  <w:r>
                    <w:t xml:space="preserve">3.PENYUSUNAN MODEL </w:t>
                  </w:r>
                </w:p>
              </w:txbxContent>
            </v:textbox>
          </v:rect>
        </w:pict>
      </w:r>
    </w:p>
    <w:p w:rsidR="00CF328B" w:rsidRPr="00D14FD1" w:rsidRDefault="00CF328B" w:rsidP="00CF328B"/>
    <w:p w:rsidR="00CF328B" w:rsidRPr="00D14FD1" w:rsidRDefault="00CF328B" w:rsidP="00CF328B"/>
    <w:p w:rsidR="00CF328B" w:rsidRPr="00D14FD1" w:rsidRDefault="00225874" w:rsidP="00CF328B">
      <w:r w:rsidRPr="00225874">
        <w:rPr>
          <w:b/>
          <w:noProof/>
        </w:rPr>
        <w:pict>
          <v:shape id="_x0000_s1111" type="#_x0000_t32" style="position:absolute;margin-left:376.65pt;margin-top:18.35pt;width:0;height:25pt;z-index:251651072" o:connectortype="straight">
            <v:stroke endarrow="block"/>
          </v:shape>
        </w:pict>
      </w:r>
    </w:p>
    <w:p w:rsidR="00CF328B" w:rsidRDefault="00225874" w:rsidP="00CF328B">
      <w:r w:rsidRPr="00225874">
        <w:rPr>
          <w:b/>
          <w:noProof/>
        </w:rPr>
        <w:pict>
          <v:rect id="_x0000_s1094" style="position:absolute;margin-left:334.2pt;margin-top:17.9pt;width:103.1pt;height:45.45pt;z-index:251652096" fillcolor="white [3201]" strokecolor="#666 [1936]" strokeweight="1pt">
            <v:fill color2="#999 [1296]" focusposition="1" focussize="" focus="100%" type="gradient"/>
            <v:shadow on="t" type="perspective" color="#7f7f7f [1601]" opacity=".5" offset="1pt" offset2="-3pt"/>
            <v:textbox style="mso-next-textbox:#_x0000_s1094">
              <w:txbxContent>
                <w:p w:rsidR="006177AF" w:rsidRDefault="006177AF" w:rsidP="00CF328B">
                  <w:pPr>
                    <w:jc w:val="center"/>
                  </w:pPr>
                  <w:r>
                    <w:t>9.IMPLEMENTASI MODEL</w:t>
                  </w:r>
                </w:p>
              </w:txbxContent>
            </v:textbox>
          </v:rect>
        </w:pict>
      </w:r>
    </w:p>
    <w:p w:rsidR="005E601B" w:rsidRDefault="005E601B" w:rsidP="00985393">
      <w:pPr>
        <w:pStyle w:val="ListParagraph"/>
        <w:spacing w:line="480" w:lineRule="auto"/>
        <w:jc w:val="both"/>
        <w:rPr>
          <w:rFonts w:ascii="Arial" w:hAnsi="Arial" w:cs="Arial"/>
        </w:rPr>
      </w:pPr>
    </w:p>
    <w:p w:rsidR="005E601B" w:rsidRDefault="005E601B" w:rsidP="00985393">
      <w:pPr>
        <w:pStyle w:val="ListParagraph"/>
        <w:spacing w:line="480" w:lineRule="auto"/>
        <w:jc w:val="both"/>
        <w:rPr>
          <w:rFonts w:ascii="Arial" w:hAnsi="Arial" w:cs="Arial"/>
        </w:rPr>
      </w:pPr>
    </w:p>
    <w:p w:rsidR="00985393" w:rsidRDefault="00120DA8" w:rsidP="00985393">
      <w:pPr>
        <w:pStyle w:val="ListParagraph"/>
        <w:spacing w:line="480" w:lineRule="auto"/>
        <w:jc w:val="both"/>
        <w:rPr>
          <w:rFonts w:ascii="Arial" w:hAnsi="Arial" w:cs="Arial"/>
        </w:rPr>
      </w:pPr>
      <w:r>
        <w:rPr>
          <w:rFonts w:ascii="Arial" w:hAnsi="Arial" w:cs="Arial"/>
        </w:rPr>
        <w:lastRenderedPageBreak/>
        <w:t xml:space="preserve">Adapun penjelasan dari skema penelitian diatas adalah sebagai berikut: </w:t>
      </w:r>
    </w:p>
    <w:p w:rsidR="00703CED" w:rsidRPr="00975031" w:rsidRDefault="00703CED" w:rsidP="00985393">
      <w:pPr>
        <w:pStyle w:val="ListParagraph"/>
        <w:numPr>
          <w:ilvl w:val="0"/>
          <w:numId w:val="37"/>
        </w:numPr>
        <w:spacing w:line="480" w:lineRule="auto"/>
        <w:jc w:val="both"/>
        <w:rPr>
          <w:rFonts w:ascii="Arial" w:hAnsi="Arial" w:cs="Arial"/>
          <w:b/>
        </w:rPr>
      </w:pPr>
      <w:r w:rsidRPr="00975031">
        <w:rPr>
          <w:rFonts w:ascii="Arial" w:hAnsi="Arial" w:cs="Arial"/>
          <w:b/>
        </w:rPr>
        <w:t>Studi Pustaka</w:t>
      </w:r>
    </w:p>
    <w:p w:rsidR="00985393" w:rsidRDefault="00985393" w:rsidP="00985393">
      <w:pPr>
        <w:pStyle w:val="ListParagraph"/>
        <w:spacing w:line="480" w:lineRule="auto"/>
        <w:ind w:left="1080"/>
        <w:jc w:val="both"/>
        <w:rPr>
          <w:rFonts w:ascii="Arial" w:hAnsi="Arial" w:cs="Arial"/>
        </w:rPr>
      </w:pPr>
      <w:r>
        <w:rPr>
          <w:rFonts w:ascii="Arial" w:hAnsi="Arial" w:cs="Arial"/>
        </w:rPr>
        <w:t>Studi literatur yang mendalam tentang kejenuhan (</w:t>
      </w:r>
      <w:r w:rsidRPr="00120DA8">
        <w:rPr>
          <w:rFonts w:ascii="Arial" w:hAnsi="Arial" w:cs="Arial"/>
          <w:i/>
        </w:rPr>
        <w:t>burnout</w:t>
      </w:r>
      <w:r>
        <w:rPr>
          <w:rFonts w:ascii="Arial" w:hAnsi="Arial" w:cs="Arial"/>
        </w:rPr>
        <w:t>) belajar pada mahasiswa dan konseling kelompok dianggap sebagai salah satu metode untuk mengatasi kejenuhan (</w:t>
      </w:r>
      <w:r w:rsidRPr="001B218A">
        <w:rPr>
          <w:rFonts w:ascii="Arial" w:hAnsi="Arial" w:cs="Arial"/>
          <w:i/>
        </w:rPr>
        <w:t>burnout</w:t>
      </w:r>
      <w:r>
        <w:rPr>
          <w:rFonts w:ascii="Arial" w:hAnsi="Arial" w:cs="Arial"/>
        </w:rPr>
        <w:t xml:space="preserve">) belajar. Studi pustaka baik dari buku teori juga jurnal penelitian yang telah dilakukan oleh para pendahulu peneliti kejenuhan ( </w:t>
      </w:r>
      <w:r w:rsidRPr="001B218A">
        <w:rPr>
          <w:rFonts w:ascii="Arial" w:hAnsi="Arial" w:cs="Arial"/>
          <w:i/>
        </w:rPr>
        <w:t>burnout</w:t>
      </w:r>
      <w:r>
        <w:rPr>
          <w:rFonts w:ascii="Arial" w:hAnsi="Arial" w:cs="Arial"/>
        </w:rPr>
        <w:t xml:space="preserve"> ) belajar. Teori konseling kelompok juga ditelusuri untuk mendukung pelaksanaan konseling di lapangan</w:t>
      </w:r>
      <w:r w:rsidR="00975031">
        <w:rPr>
          <w:rFonts w:ascii="Arial" w:hAnsi="Arial" w:cs="Arial"/>
        </w:rPr>
        <w:t>.</w:t>
      </w:r>
    </w:p>
    <w:p w:rsidR="00985393" w:rsidRPr="00975031" w:rsidRDefault="00985393" w:rsidP="00975031">
      <w:pPr>
        <w:pStyle w:val="ListParagraph"/>
        <w:numPr>
          <w:ilvl w:val="0"/>
          <w:numId w:val="37"/>
        </w:numPr>
        <w:spacing w:line="480" w:lineRule="auto"/>
        <w:jc w:val="both"/>
        <w:rPr>
          <w:rFonts w:ascii="Arial" w:hAnsi="Arial" w:cs="Arial"/>
          <w:b/>
        </w:rPr>
      </w:pPr>
      <w:r w:rsidRPr="00975031">
        <w:rPr>
          <w:rFonts w:ascii="Arial" w:hAnsi="Arial" w:cs="Arial"/>
          <w:b/>
        </w:rPr>
        <w:t>Studi Pendahuluan</w:t>
      </w:r>
    </w:p>
    <w:p w:rsidR="00703CED" w:rsidRPr="00985393" w:rsidRDefault="00703CED" w:rsidP="00985393">
      <w:pPr>
        <w:pStyle w:val="ListParagraph"/>
        <w:spacing w:line="480" w:lineRule="auto"/>
        <w:ind w:left="1080"/>
        <w:jc w:val="both"/>
        <w:rPr>
          <w:rFonts w:ascii="Arial" w:hAnsi="Arial" w:cs="Arial"/>
        </w:rPr>
      </w:pPr>
      <w:r w:rsidRPr="00985393">
        <w:rPr>
          <w:rFonts w:ascii="Arial" w:hAnsi="Arial" w:cs="Arial"/>
        </w:rPr>
        <w:t>Dilakukan melihat gejala kejenuhan (</w:t>
      </w:r>
      <w:r w:rsidRPr="00975031">
        <w:rPr>
          <w:rFonts w:ascii="Arial" w:hAnsi="Arial" w:cs="Arial"/>
          <w:i/>
        </w:rPr>
        <w:t>burnout</w:t>
      </w:r>
      <w:r w:rsidRPr="00985393">
        <w:rPr>
          <w:rFonts w:ascii="Arial" w:hAnsi="Arial" w:cs="Arial"/>
        </w:rPr>
        <w:t>) belajar pada mahasiswa Universitas Negeri Yogyakarta dengan membandingkan dan menelaah hasil studi pustaka</w:t>
      </w:r>
    </w:p>
    <w:p w:rsidR="00703CED" w:rsidRPr="00975031" w:rsidRDefault="00703CED" w:rsidP="00975031">
      <w:pPr>
        <w:pStyle w:val="ListParagraph"/>
        <w:numPr>
          <w:ilvl w:val="0"/>
          <w:numId w:val="37"/>
        </w:numPr>
        <w:spacing w:line="480" w:lineRule="auto"/>
        <w:jc w:val="both"/>
        <w:rPr>
          <w:rFonts w:ascii="Arial" w:hAnsi="Arial" w:cs="Arial"/>
          <w:b/>
        </w:rPr>
      </w:pPr>
      <w:r w:rsidRPr="00975031">
        <w:rPr>
          <w:rFonts w:ascii="Arial" w:hAnsi="Arial" w:cs="Arial"/>
          <w:b/>
        </w:rPr>
        <w:t>Penyusunan Model</w:t>
      </w:r>
    </w:p>
    <w:p w:rsidR="00703CED" w:rsidRDefault="00703CED" w:rsidP="00703CED">
      <w:pPr>
        <w:pStyle w:val="ListParagraph"/>
        <w:spacing w:line="480" w:lineRule="auto"/>
        <w:ind w:left="1080"/>
        <w:jc w:val="both"/>
        <w:rPr>
          <w:rFonts w:ascii="Arial" w:hAnsi="Arial" w:cs="Arial"/>
        </w:rPr>
      </w:pPr>
      <w:r>
        <w:rPr>
          <w:rFonts w:ascii="Arial" w:hAnsi="Arial" w:cs="Arial"/>
        </w:rPr>
        <w:t>Dari hasil studi pustaka menghasilkan draft model konseling kelompok untuk mengatasi kejenuhan (</w:t>
      </w:r>
      <w:r w:rsidRPr="001B218A">
        <w:rPr>
          <w:rFonts w:ascii="Arial" w:hAnsi="Arial" w:cs="Arial"/>
          <w:i/>
        </w:rPr>
        <w:t>burnout</w:t>
      </w:r>
      <w:r>
        <w:rPr>
          <w:rFonts w:ascii="Arial" w:hAnsi="Arial" w:cs="Arial"/>
        </w:rPr>
        <w:t>) belajar bagi mahasiswa</w:t>
      </w:r>
    </w:p>
    <w:p w:rsidR="00703CED" w:rsidRPr="00975031" w:rsidRDefault="00703CED" w:rsidP="00975031">
      <w:pPr>
        <w:pStyle w:val="ListParagraph"/>
        <w:numPr>
          <w:ilvl w:val="0"/>
          <w:numId w:val="37"/>
        </w:numPr>
        <w:spacing w:after="0" w:line="480" w:lineRule="auto"/>
        <w:jc w:val="both"/>
        <w:rPr>
          <w:rFonts w:ascii="Arial" w:hAnsi="Arial" w:cs="Arial"/>
          <w:b/>
        </w:rPr>
      </w:pPr>
      <w:r w:rsidRPr="00975031">
        <w:rPr>
          <w:rFonts w:ascii="Arial" w:hAnsi="Arial" w:cs="Arial"/>
          <w:b/>
        </w:rPr>
        <w:t>Penyusunan Instrumen</w:t>
      </w:r>
    </w:p>
    <w:p w:rsidR="00703CED" w:rsidRDefault="00985393" w:rsidP="00703CED">
      <w:pPr>
        <w:pStyle w:val="ListParagraph"/>
        <w:spacing w:after="0" w:line="480" w:lineRule="auto"/>
        <w:ind w:left="1080"/>
        <w:jc w:val="both"/>
        <w:rPr>
          <w:rFonts w:ascii="Arial" w:hAnsi="Arial" w:cs="Arial"/>
        </w:rPr>
      </w:pPr>
      <w:r>
        <w:rPr>
          <w:rFonts w:ascii="Arial" w:hAnsi="Arial" w:cs="Arial"/>
        </w:rPr>
        <w:t>Penyusunan instrumen</w:t>
      </w:r>
      <w:r w:rsidR="00703CED">
        <w:rPr>
          <w:rFonts w:ascii="Arial" w:hAnsi="Arial" w:cs="Arial"/>
        </w:rPr>
        <w:t xml:space="preserve"> berupa:</w:t>
      </w:r>
    </w:p>
    <w:p w:rsidR="00703CED" w:rsidRPr="00930883" w:rsidRDefault="00985393" w:rsidP="00703CED">
      <w:pPr>
        <w:pStyle w:val="BodyTextIndent"/>
        <w:numPr>
          <w:ilvl w:val="0"/>
          <w:numId w:val="10"/>
        </w:numPr>
        <w:spacing w:after="0" w:line="480" w:lineRule="auto"/>
        <w:jc w:val="both"/>
        <w:rPr>
          <w:rFonts w:ascii="Arial" w:hAnsi="Arial" w:cs="Arial"/>
          <w:sz w:val="22"/>
          <w:szCs w:val="22"/>
          <w:lang w:val="id-ID"/>
        </w:rPr>
      </w:pPr>
      <w:r>
        <w:rPr>
          <w:rFonts w:ascii="Arial" w:hAnsi="Arial" w:cs="Arial"/>
          <w:sz w:val="22"/>
          <w:szCs w:val="22"/>
        </w:rPr>
        <w:t>A</w:t>
      </w:r>
      <w:r w:rsidR="00703CED" w:rsidRPr="00930883">
        <w:rPr>
          <w:rFonts w:ascii="Arial" w:hAnsi="Arial" w:cs="Arial"/>
          <w:sz w:val="22"/>
          <w:szCs w:val="22"/>
          <w:lang w:val="id-ID"/>
        </w:rPr>
        <w:t>ngket untuk mengungkap  tingkat kejenuhan bela</w:t>
      </w:r>
      <w:r w:rsidR="00703CED">
        <w:rPr>
          <w:rFonts w:ascii="Arial" w:hAnsi="Arial" w:cs="Arial"/>
          <w:sz w:val="22"/>
          <w:szCs w:val="22"/>
          <w:lang w:val="id-ID"/>
        </w:rPr>
        <w:t>jar mahasiswa</w:t>
      </w:r>
    </w:p>
    <w:p w:rsidR="00985393" w:rsidRPr="00985393" w:rsidRDefault="00703CED" w:rsidP="00985393">
      <w:pPr>
        <w:pStyle w:val="BodyTextIndent"/>
        <w:numPr>
          <w:ilvl w:val="0"/>
          <w:numId w:val="10"/>
        </w:numPr>
        <w:spacing w:after="0" w:line="480" w:lineRule="auto"/>
        <w:jc w:val="both"/>
        <w:rPr>
          <w:rFonts w:ascii="Arial" w:hAnsi="Arial" w:cs="Arial"/>
          <w:sz w:val="22"/>
          <w:szCs w:val="22"/>
          <w:lang w:val="id-ID"/>
        </w:rPr>
      </w:pPr>
      <w:r w:rsidRPr="00930883">
        <w:rPr>
          <w:rFonts w:ascii="Arial" w:hAnsi="Arial" w:cs="Arial"/>
          <w:sz w:val="22"/>
          <w:szCs w:val="22"/>
          <w:lang w:val="id-ID"/>
        </w:rPr>
        <w:t>Angket terbuka yang mengungkap upaya-upaya yang dilakukan mahasiswa untuk mengurangi kejenuhan belajar</w:t>
      </w:r>
    </w:p>
    <w:p w:rsidR="00D06E34" w:rsidRPr="005E601B" w:rsidRDefault="00703CED" w:rsidP="00EE615A">
      <w:pPr>
        <w:pStyle w:val="BodyTextIndent"/>
        <w:numPr>
          <w:ilvl w:val="0"/>
          <w:numId w:val="10"/>
        </w:numPr>
        <w:spacing w:after="0" w:line="480" w:lineRule="auto"/>
        <w:jc w:val="both"/>
        <w:rPr>
          <w:rFonts w:ascii="Arial" w:hAnsi="Arial" w:cs="Arial"/>
          <w:sz w:val="22"/>
          <w:szCs w:val="22"/>
          <w:lang w:val="id-ID"/>
        </w:rPr>
      </w:pPr>
      <w:r w:rsidRPr="00985393">
        <w:rPr>
          <w:rFonts w:ascii="Arial" w:hAnsi="Arial" w:cs="Arial"/>
          <w:sz w:val="22"/>
          <w:szCs w:val="22"/>
        </w:rPr>
        <w:t>P</w:t>
      </w:r>
      <w:r w:rsidRPr="00985393">
        <w:rPr>
          <w:rFonts w:ascii="Arial" w:hAnsi="Arial" w:cs="Arial"/>
          <w:sz w:val="22"/>
          <w:szCs w:val="22"/>
          <w:lang w:val="id-ID"/>
        </w:rPr>
        <w:t>edoman wawancara untuk mengungkap secara lebih pribadi faktor penyebab  permasalahan kejenuhan belajar mahasiswa</w:t>
      </w:r>
    </w:p>
    <w:p w:rsidR="005E601B" w:rsidRDefault="005E601B" w:rsidP="005E601B">
      <w:pPr>
        <w:pStyle w:val="BodyTextIndent"/>
        <w:spacing w:after="0" w:line="480" w:lineRule="auto"/>
        <w:jc w:val="both"/>
        <w:rPr>
          <w:rFonts w:ascii="Arial" w:hAnsi="Arial" w:cs="Arial"/>
          <w:sz w:val="22"/>
          <w:szCs w:val="22"/>
        </w:rPr>
      </w:pPr>
    </w:p>
    <w:p w:rsidR="005E601B" w:rsidRPr="00EE615A" w:rsidRDefault="005E601B" w:rsidP="005E601B">
      <w:pPr>
        <w:pStyle w:val="BodyTextIndent"/>
        <w:spacing w:after="0" w:line="480" w:lineRule="auto"/>
        <w:jc w:val="both"/>
        <w:rPr>
          <w:rFonts w:ascii="Arial" w:hAnsi="Arial" w:cs="Arial"/>
          <w:sz w:val="22"/>
          <w:szCs w:val="22"/>
          <w:lang w:val="id-ID"/>
        </w:rPr>
      </w:pPr>
    </w:p>
    <w:p w:rsidR="00985393" w:rsidRPr="00975031" w:rsidRDefault="00985393" w:rsidP="00975031">
      <w:pPr>
        <w:pStyle w:val="BodyTextIndent"/>
        <w:numPr>
          <w:ilvl w:val="0"/>
          <w:numId w:val="37"/>
        </w:numPr>
        <w:spacing w:after="0" w:line="480" w:lineRule="auto"/>
        <w:jc w:val="both"/>
        <w:rPr>
          <w:rFonts w:ascii="Arial" w:hAnsi="Arial" w:cs="Arial"/>
          <w:b/>
          <w:sz w:val="22"/>
          <w:szCs w:val="22"/>
          <w:lang w:val="id-ID"/>
        </w:rPr>
      </w:pPr>
      <w:r w:rsidRPr="00975031">
        <w:rPr>
          <w:rFonts w:ascii="Arial" w:hAnsi="Arial" w:cs="Arial"/>
          <w:b/>
          <w:sz w:val="22"/>
          <w:szCs w:val="22"/>
        </w:rPr>
        <w:lastRenderedPageBreak/>
        <w:t>Verifikasi Model</w:t>
      </w:r>
    </w:p>
    <w:p w:rsidR="00985393" w:rsidRDefault="00985393" w:rsidP="00985393">
      <w:pPr>
        <w:pStyle w:val="BodyTextIndent"/>
        <w:spacing w:after="0" w:line="480" w:lineRule="auto"/>
        <w:ind w:left="1080"/>
        <w:jc w:val="both"/>
        <w:rPr>
          <w:rFonts w:ascii="Arial" w:hAnsi="Arial" w:cs="Arial"/>
          <w:sz w:val="22"/>
          <w:szCs w:val="22"/>
        </w:rPr>
      </w:pPr>
      <w:r>
        <w:rPr>
          <w:rFonts w:ascii="Arial" w:hAnsi="Arial" w:cs="Arial"/>
          <w:sz w:val="22"/>
          <w:szCs w:val="22"/>
        </w:rPr>
        <w:t xml:space="preserve">DIlakukan dengan Focus Group Discussion dengan dosen Bimbingan dan Konseling untuk menguji keterbacaan dan uji konten dari instrument yang telah disusun. </w:t>
      </w:r>
    </w:p>
    <w:p w:rsidR="00985393" w:rsidRPr="005E601B" w:rsidRDefault="00985393" w:rsidP="00975031">
      <w:pPr>
        <w:pStyle w:val="BodyTextIndent"/>
        <w:numPr>
          <w:ilvl w:val="0"/>
          <w:numId w:val="37"/>
        </w:numPr>
        <w:spacing w:after="0" w:line="480" w:lineRule="auto"/>
        <w:jc w:val="both"/>
        <w:rPr>
          <w:rFonts w:ascii="Arial" w:hAnsi="Arial" w:cs="Arial"/>
          <w:b/>
          <w:bCs/>
          <w:sz w:val="22"/>
          <w:szCs w:val="22"/>
          <w:lang w:val="id-ID"/>
        </w:rPr>
      </w:pPr>
      <w:r w:rsidRPr="005E601B">
        <w:rPr>
          <w:rFonts w:ascii="Arial" w:hAnsi="Arial" w:cs="Arial"/>
          <w:b/>
          <w:bCs/>
          <w:sz w:val="22"/>
          <w:szCs w:val="22"/>
        </w:rPr>
        <w:t>Revisi</w:t>
      </w:r>
    </w:p>
    <w:p w:rsidR="00985393" w:rsidRDefault="00985393" w:rsidP="00985393">
      <w:pPr>
        <w:pStyle w:val="BodyTextIndent"/>
        <w:spacing w:after="0" w:line="480" w:lineRule="auto"/>
        <w:ind w:left="1080"/>
        <w:jc w:val="both"/>
        <w:rPr>
          <w:rFonts w:ascii="Arial" w:hAnsi="Arial" w:cs="Arial"/>
          <w:sz w:val="22"/>
          <w:szCs w:val="22"/>
        </w:rPr>
      </w:pPr>
      <w:r>
        <w:rPr>
          <w:rFonts w:ascii="Arial" w:hAnsi="Arial" w:cs="Arial"/>
          <w:sz w:val="22"/>
          <w:szCs w:val="22"/>
        </w:rPr>
        <w:t>Dari hasil FGD, ada masukan untuk materi dalam konseling kelompok</w:t>
      </w:r>
    </w:p>
    <w:p w:rsidR="00985393" w:rsidRPr="005E601B" w:rsidRDefault="00985393" w:rsidP="00975031">
      <w:pPr>
        <w:pStyle w:val="BodyTextIndent"/>
        <w:numPr>
          <w:ilvl w:val="0"/>
          <w:numId w:val="37"/>
        </w:numPr>
        <w:spacing w:after="0" w:line="480" w:lineRule="auto"/>
        <w:jc w:val="both"/>
        <w:rPr>
          <w:rFonts w:ascii="Arial" w:hAnsi="Arial" w:cs="Arial"/>
          <w:b/>
          <w:bCs/>
          <w:sz w:val="22"/>
          <w:szCs w:val="22"/>
          <w:lang w:val="id-ID"/>
        </w:rPr>
      </w:pPr>
      <w:r w:rsidRPr="005E601B">
        <w:rPr>
          <w:rFonts w:ascii="Arial" w:hAnsi="Arial" w:cs="Arial"/>
          <w:b/>
          <w:bCs/>
          <w:sz w:val="22"/>
          <w:szCs w:val="22"/>
        </w:rPr>
        <w:t>Uji Coba Lapangan Terbatas</w:t>
      </w:r>
    </w:p>
    <w:p w:rsidR="00985393" w:rsidRPr="00985393" w:rsidRDefault="00985393" w:rsidP="00985393">
      <w:pPr>
        <w:pStyle w:val="BodyTextIndent"/>
        <w:spacing w:after="0" w:line="480" w:lineRule="auto"/>
        <w:ind w:left="1080"/>
        <w:jc w:val="both"/>
        <w:rPr>
          <w:rFonts w:ascii="Arial" w:hAnsi="Arial" w:cs="Arial"/>
          <w:sz w:val="22"/>
          <w:szCs w:val="22"/>
        </w:rPr>
      </w:pPr>
      <w:r>
        <w:rPr>
          <w:rFonts w:ascii="Arial" w:hAnsi="Arial" w:cs="Arial"/>
          <w:sz w:val="22"/>
          <w:szCs w:val="22"/>
        </w:rPr>
        <w:t>Uji coba model dilakukan pada sampel yang mempunyai</w:t>
      </w:r>
      <w:r w:rsidR="006405D5">
        <w:rPr>
          <w:rFonts w:ascii="Arial" w:hAnsi="Arial" w:cs="Arial"/>
          <w:sz w:val="22"/>
          <w:szCs w:val="22"/>
        </w:rPr>
        <w:t xml:space="preserve"> nilai kejenuhan (burnout) belajar yang tinggi dalam kelasnya. Terdapat 9 mahasiswa dari 6 program studi di Universitas Negeri Yogyakarta. Lokasi uji coba terbatas di Laboratorium Bimbingan dan Konseling Ruang Audio-Visual. Ruangan ini cukup representative dan memenuhi syarat untuk dijadikan tempat konseling kelompok. Uji coba lapangan dilakukan 6 kali pertemuan dengan masing-masing 2,5 jam tiap tatap muka konseling kelompok. Pelaksanaan uji coba dibantu oleh laboran BK dan 2 mahasiswa BK untuk mengambil gambar dan merekam aktivitas uji coba.</w:t>
      </w:r>
    </w:p>
    <w:p w:rsidR="00985393" w:rsidRPr="005E601B" w:rsidRDefault="00985393" w:rsidP="00975031">
      <w:pPr>
        <w:pStyle w:val="BodyTextIndent"/>
        <w:numPr>
          <w:ilvl w:val="0"/>
          <w:numId w:val="37"/>
        </w:numPr>
        <w:spacing w:after="0" w:line="480" w:lineRule="auto"/>
        <w:jc w:val="both"/>
        <w:rPr>
          <w:rFonts w:ascii="Arial" w:hAnsi="Arial" w:cs="Arial"/>
          <w:b/>
          <w:bCs/>
          <w:sz w:val="22"/>
          <w:szCs w:val="22"/>
          <w:lang w:val="id-ID"/>
        </w:rPr>
      </w:pPr>
      <w:r w:rsidRPr="005E601B">
        <w:rPr>
          <w:rFonts w:ascii="Arial" w:hAnsi="Arial" w:cs="Arial"/>
          <w:b/>
          <w:bCs/>
          <w:sz w:val="22"/>
          <w:szCs w:val="22"/>
        </w:rPr>
        <w:t>Analisis dan Revisi</w:t>
      </w:r>
    </w:p>
    <w:p w:rsidR="006405D5" w:rsidRPr="00985393" w:rsidRDefault="006405D5" w:rsidP="006405D5">
      <w:pPr>
        <w:pStyle w:val="BodyTextIndent"/>
        <w:spacing w:after="0" w:line="480" w:lineRule="auto"/>
        <w:ind w:left="1080"/>
        <w:jc w:val="both"/>
        <w:rPr>
          <w:rFonts w:ascii="Arial" w:hAnsi="Arial" w:cs="Arial"/>
          <w:sz w:val="22"/>
          <w:szCs w:val="22"/>
          <w:lang w:val="id-ID"/>
        </w:rPr>
      </w:pPr>
      <w:r>
        <w:rPr>
          <w:rFonts w:ascii="Arial" w:hAnsi="Arial" w:cs="Arial"/>
          <w:sz w:val="22"/>
          <w:szCs w:val="22"/>
        </w:rPr>
        <w:t>Setelah dilakukan uji coba</w:t>
      </w:r>
      <w:r w:rsidR="00E53273">
        <w:rPr>
          <w:rFonts w:ascii="Arial" w:hAnsi="Arial" w:cs="Arial"/>
          <w:sz w:val="22"/>
          <w:szCs w:val="22"/>
        </w:rPr>
        <w:t xml:space="preserve"> model</w:t>
      </w:r>
      <w:r w:rsidR="00975031">
        <w:rPr>
          <w:rFonts w:ascii="Arial" w:hAnsi="Arial" w:cs="Arial"/>
          <w:sz w:val="22"/>
          <w:szCs w:val="22"/>
        </w:rPr>
        <w:t xml:space="preserve"> dilakukan analisis model dan revisi model didalamnya.</w:t>
      </w:r>
    </w:p>
    <w:p w:rsidR="00985393" w:rsidRPr="005E601B" w:rsidRDefault="00985393" w:rsidP="00975031">
      <w:pPr>
        <w:pStyle w:val="BodyTextIndent"/>
        <w:numPr>
          <w:ilvl w:val="0"/>
          <w:numId w:val="37"/>
        </w:numPr>
        <w:spacing w:after="0" w:line="480" w:lineRule="auto"/>
        <w:jc w:val="both"/>
        <w:rPr>
          <w:rFonts w:ascii="Arial" w:hAnsi="Arial" w:cs="Arial"/>
          <w:b/>
          <w:bCs/>
          <w:sz w:val="22"/>
          <w:szCs w:val="22"/>
          <w:lang w:val="id-ID"/>
        </w:rPr>
      </w:pPr>
      <w:r w:rsidRPr="005E601B">
        <w:rPr>
          <w:rFonts w:ascii="Arial" w:hAnsi="Arial" w:cs="Arial"/>
          <w:b/>
          <w:bCs/>
          <w:sz w:val="22"/>
          <w:szCs w:val="22"/>
        </w:rPr>
        <w:t>Model Hipotetik</w:t>
      </w:r>
    </w:p>
    <w:p w:rsidR="00975031" w:rsidRDefault="00975031" w:rsidP="00975031">
      <w:pPr>
        <w:pStyle w:val="BodyTextIndent"/>
        <w:spacing w:after="0" w:line="480" w:lineRule="auto"/>
        <w:ind w:left="1080"/>
        <w:jc w:val="both"/>
        <w:rPr>
          <w:rFonts w:ascii="Arial" w:hAnsi="Arial" w:cs="Arial"/>
          <w:sz w:val="22"/>
          <w:szCs w:val="22"/>
        </w:rPr>
      </w:pPr>
      <w:r>
        <w:rPr>
          <w:rFonts w:ascii="Arial" w:hAnsi="Arial" w:cs="Arial"/>
          <w:sz w:val="22"/>
          <w:szCs w:val="22"/>
        </w:rPr>
        <w:t>Kemudian dirumuskan model hipotetik dari konseling kelompok untuk mengatasi kejenuhan (burnout) belajar bagi mahasiswa.</w:t>
      </w:r>
    </w:p>
    <w:p w:rsidR="005E601B" w:rsidRDefault="005E601B" w:rsidP="00975031">
      <w:pPr>
        <w:pStyle w:val="BodyTextIndent"/>
        <w:spacing w:after="0" w:line="480" w:lineRule="auto"/>
        <w:ind w:left="1080"/>
        <w:jc w:val="both"/>
        <w:rPr>
          <w:rFonts w:ascii="Arial" w:hAnsi="Arial" w:cs="Arial"/>
          <w:sz w:val="22"/>
          <w:szCs w:val="22"/>
        </w:rPr>
      </w:pPr>
    </w:p>
    <w:p w:rsidR="00120DA8" w:rsidRPr="00120DA8" w:rsidRDefault="00120DA8" w:rsidP="005E601B">
      <w:pPr>
        <w:pStyle w:val="BodyTextIndent"/>
        <w:spacing w:line="360" w:lineRule="auto"/>
        <w:ind w:left="0"/>
        <w:jc w:val="both"/>
        <w:rPr>
          <w:rFonts w:ascii="Arial" w:hAnsi="Arial" w:cs="Arial"/>
          <w:sz w:val="22"/>
          <w:szCs w:val="22"/>
        </w:rPr>
      </w:pPr>
    </w:p>
    <w:p w:rsidR="00CF328B" w:rsidRPr="00CF328B" w:rsidRDefault="00CF328B" w:rsidP="00CF328B">
      <w:pPr>
        <w:pStyle w:val="BodyTextIndent"/>
        <w:spacing w:line="360" w:lineRule="auto"/>
        <w:ind w:left="0"/>
        <w:jc w:val="both"/>
        <w:rPr>
          <w:rFonts w:ascii="Arial" w:hAnsi="Arial" w:cs="Arial"/>
          <w:b/>
          <w:iCs/>
          <w:sz w:val="22"/>
          <w:szCs w:val="22"/>
          <w:lang w:val="id-ID"/>
        </w:rPr>
      </w:pPr>
      <w:r>
        <w:rPr>
          <w:rFonts w:ascii="Arial" w:hAnsi="Arial" w:cs="Arial"/>
          <w:b/>
          <w:iCs/>
          <w:sz w:val="22"/>
          <w:szCs w:val="22"/>
        </w:rPr>
        <w:lastRenderedPageBreak/>
        <w:t>3</w:t>
      </w:r>
      <w:r w:rsidRPr="00CF328B">
        <w:rPr>
          <w:rFonts w:ascii="Arial" w:hAnsi="Arial" w:cs="Arial"/>
          <w:b/>
          <w:iCs/>
          <w:sz w:val="22"/>
          <w:szCs w:val="22"/>
          <w:lang w:val="id-ID"/>
        </w:rPr>
        <w:t xml:space="preserve">.2. Populasi dan Sampel </w:t>
      </w:r>
      <w:r w:rsidRPr="00CF328B">
        <w:rPr>
          <w:rFonts w:ascii="Arial" w:hAnsi="Arial" w:cs="Arial"/>
          <w:b/>
          <w:iCs/>
          <w:sz w:val="22"/>
          <w:szCs w:val="22"/>
          <w:lang w:val="id-ID"/>
        </w:rPr>
        <w:tab/>
      </w:r>
    </w:p>
    <w:p w:rsidR="00CF328B" w:rsidRPr="00703CED" w:rsidRDefault="00CF328B" w:rsidP="00CF328B">
      <w:pPr>
        <w:pStyle w:val="BodyTextIndent"/>
        <w:spacing w:line="360" w:lineRule="auto"/>
        <w:ind w:left="0" w:firstLine="720"/>
        <w:jc w:val="both"/>
        <w:rPr>
          <w:rFonts w:ascii="Arial" w:hAnsi="Arial" w:cs="Arial"/>
          <w:sz w:val="22"/>
          <w:szCs w:val="22"/>
        </w:rPr>
      </w:pPr>
      <w:r w:rsidRPr="00CF328B">
        <w:rPr>
          <w:rFonts w:ascii="Arial" w:hAnsi="Arial" w:cs="Arial"/>
          <w:sz w:val="22"/>
          <w:szCs w:val="22"/>
          <w:lang w:val="id-ID"/>
        </w:rPr>
        <w:t xml:space="preserve">Dalam penelitian ini yang menjadi populasi adalah seluruh mahasiswa Universitas Negeri Yogyakarta jenjang S1. </w:t>
      </w:r>
      <w:r w:rsidR="00703CED">
        <w:rPr>
          <w:rFonts w:ascii="Arial" w:hAnsi="Arial" w:cs="Arial"/>
          <w:sz w:val="22"/>
          <w:szCs w:val="22"/>
        </w:rPr>
        <w:t xml:space="preserve">Dan pengambilan sampel dengan teknik </w:t>
      </w:r>
      <w:r w:rsidR="00703CED" w:rsidRPr="00703CED">
        <w:rPr>
          <w:rFonts w:ascii="Arial" w:hAnsi="Arial" w:cs="Arial"/>
          <w:i/>
          <w:sz w:val="22"/>
          <w:szCs w:val="22"/>
        </w:rPr>
        <w:t>purposive  sampling</w:t>
      </w:r>
      <w:r w:rsidR="00703CED">
        <w:rPr>
          <w:rFonts w:ascii="Arial" w:hAnsi="Arial" w:cs="Arial"/>
          <w:sz w:val="22"/>
          <w:szCs w:val="22"/>
        </w:rPr>
        <w:t>, yaitu mahasiswa yang mempunyai nilai kejenuhan (</w:t>
      </w:r>
      <w:r w:rsidR="00703CED" w:rsidRPr="00703CED">
        <w:rPr>
          <w:rFonts w:ascii="Arial" w:hAnsi="Arial" w:cs="Arial"/>
          <w:i/>
          <w:sz w:val="22"/>
          <w:szCs w:val="22"/>
        </w:rPr>
        <w:t>burnout</w:t>
      </w:r>
      <w:r w:rsidR="00703CED">
        <w:rPr>
          <w:rFonts w:ascii="Arial" w:hAnsi="Arial" w:cs="Arial"/>
          <w:sz w:val="22"/>
          <w:szCs w:val="22"/>
        </w:rPr>
        <w:t xml:space="preserve">) belajar yang tinggi. Dari penghitungan </w:t>
      </w:r>
    </w:p>
    <w:p w:rsidR="00CF328B" w:rsidRPr="00CF328B" w:rsidRDefault="00CF328B" w:rsidP="00CF328B">
      <w:pPr>
        <w:pStyle w:val="BodyTextIndent"/>
        <w:spacing w:line="360" w:lineRule="auto"/>
        <w:ind w:left="0"/>
        <w:jc w:val="both"/>
        <w:rPr>
          <w:rFonts w:ascii="Arial" w:hAnsi="Arial" w:cs="Arial"/>
          <w:b/>
          <w:iCs/>
          <w:sz w:val="22"/>
          <w:szCs w:val="22"/>
          <w:lang w:val="id-ID"/>
        </w:rPr>
      </w:pPr>
      <w:r>
        <w:rPr>
          <w:rFonts w:ascii="Arial" w:hAnsi="Arial" w:cs="Arial"/>
          <w:b/>
          <w:iCs/>
          <w:sz w:val="22"/>
          <w:szCs w:val="22"/>
        </w:rPr>
        <w:t>3</w:t>
      </w:r>
      <w:r w:rsidRPr="00CF328B">
        <w:rPr>
          <w:rFonts w:ascii="Arial" w:hAnsi="Arial" w:cs="Arial"/>
          <w:b/>
          <w:iCs/>
          <w:sz w:val="22"/>
          <w:szCs w:val="22"/>
          <w:lang w:val="id-ID"/>
        </w:rPr>
        <w:t xml:space="preserve">.3. Instrumen Penelitian </w:t>
      </w:r>
    </w:p>
    <w:p w:rsidR="00CF328B" w:rsidRPr="00CF328B" w:rsidRDefault="00CF328B" w:rsidP="00CF328B">
      <w:pPr>
        <w:pStyle w:val="BodyTextIndent"/>
        <w:spacing w:line="360" w:lineRule="auto"/>
        <w:ind w:left="0" w:firstLine="720"/>
        <w:jc w:val="both"/>
        <w:rPr>
          <w:rFonts w:ascii="Arial" w:hAnsi="Arial" w:cs="Arial"/>
          <w:sz w:val="22"/>
          <w:szCs w:val="22"/>
          <w:lang w:val="id-ID"/>
        </w:rPr>
      </w:pPr>
      <w:r w:rsidRPr="00CF328B">
        <w:rPr>
          <w:rFonts w:ascii="Arial" w:hAnsi="Arial" w:cs="Arial"/>
          <w:sz w:val="22"/>
          <w:szCs w:val="22"/>
          <w:lang w:val="id-ID"/>
        </w:rPr>
        <w:t>Dalam penelitian ini instrumen yang akan dipergunakan adalah sebagai berikut : (1) angket untuk mengungkap  tingkat kejenuhan belajar mahasiswa; (2) Angket terbuka yang mengungkap upaya-upaya yang dilakukan mahasiswa untuk mengurangi kejenuhan belajar ; (3) pedoman wawancara untuk mengungkap secara lebih pribadi faktor penyebab  permasalahan kejenuhan belajar mahasiswa ; dan (4) studi dokumentasi yang mengungkap data-data fisik dari para mahasiswa, seperti tempat belajar, referensi belajar dan juga metode yang dipergunakan dalam kegiatan pembelajaran.</w:t>
      </w:r>
    </w:p>
    <w:p w:rsidR="00CF328B" w:rsidRPr="00CF328B" w:rsidRDefault="00CF328B" w:rsidP="00CF328B">
      <w:pPr>
        <w:jc w:val="center"/>
        <w:rPr>
          <w:rFonts w:ascii="Arial" w:hAnsi="Arial" w:cs="Arial"/>
          <w:b/>
          <w:bCs/>
        </w:rPr>
      </w:pPr>
      <w:r w:rsidRPr="00CF328B">
        <w:rPr>
          <w:rFonts w:ascii="Arial" w:hAnsi="Arial" w:cs="Arial"/>
          <w:b/>
          <w:bCs/>
        </w:rPr>
        <w:t>Kisi-kisi Instrumen Pengungkap Kejenuhan Belajar Mahasiswa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6"/>
        <w:gridCol w:w="1363"/>
        <w:gridCol w:w="3929"/>
        <w:gridCol w:w="1440"/>
        <w:gridCol w:w="1440"/>
      </w:tblGrid>
      <w:tr w:rsidR="00CF328B" w:rsidRPr="00926148" w:rsidTr="00433F2F">
        <w:trPr>
          <w:tblHeader/>
        </w:trPr>
        <w:tc>
          <w:tcPr>
            <w:tcW w:w="1296" w:type="dxa"/>
            <w:shd w:val="clear" w:color="auto" w:fill="99CCFF"/>
            <w:vAlign w:val="center"/>
          </w:tcPr>
          <w:p w:rsidR="00CF328B" w:rsidRPr="00926148" w:rsidRDefault="00CF328B" w:rsidP="00433F2F">
            <w:pPr>
              <w:jc w:val="center"/>
              <w:rPr>
                <w:b/>
                <w:bCs/>
                <w:lang w:eastAsia="ja-JP"/>
              </w:rPr>
            </w:pPr>
            <w:r w:rsidRPr="00926148">
              <w:rPr>
                <w:b/>
                <w:bCs/>
                <w:lang w:eastAsia="ja-JP"/>
              </w:rPr>
              <w:t>Variabel</w:t>
            </w:r>
          </w:p>
        </w:tc>
        <w:tc>
          <w:tcPr>
            <w:tcW w:w="1363" w:type="dxa"/>
            <w:shd w:val="clear" w:color="auto" w:fill="99CCFF"/>
            <w:vAlign w:val="center"/>
          </w:tcPr>
          <w:p w:rsidR="00CF328B" w:rsidRPr="00926148" w:rsidRDefault="00CF328B" w:rsidP="00433F2F">
            <w:pPr>
              <w:jc w:val="center"/>
              <w:rPr>
                <w:b/>
                <w:bCs/>
                <w:lang w:eastAsia="ja-JP"/>
              </w:rPr>
            </w:pPr>
            <w:r w:rsidRPr="00926148">
              <w:rPr>
                <w:b/>
                <w:bCs/>
                <w:lang w:eastAsia="ja-JP"/>
              </w:rPr>
              <w:t>Aspek</w:t>
            </w:r>
          </w:p>
        </w:tc>
        <w:tc>
          <w:tcPr>
            <w:tcW w:w="3929" w:type="dxa"/>
            <w:shd w:val="clear" w:color="auto" w:fill="99CCFF"/>
            <w:vAlign w:val="center"/>
          </w:tcPr>
          <w:p w:rsidR="00CF328B" w:rsidRPr="007D2A58" w:rsidRDefault="00CF328B" w:rsidP="00433F2F">
            <w:pPr>
              <w:jc w:val="center"/>
              <w:rPr>
                <w:bCs/>
                <w:lang w:eastAsia="ja-JP"/>
              </w:rPr>
            </w:pPr>
            <w:r w:rsidRPr="007D2A58">
              <w:rPr>
                <w:bCs/>
                <w:lang w:eastAsia="ja-JP"/>
              </w:rPr>
              <w:t>Indikator</w:t>
            </w:r>
          </w:p>
        </w:tc>
        <w:tc>
          <w:tcPr>
            <w:tcW w:w="1440" w:type="dxa"/>
            <w:shd w:val="clear" w:color="auto" w:fill="99CCFF"/>
          </w:tcPr>
          <w:p w:rsidR="00CF328B" w:rsidRPr="00926148" w:rsidRDefault="00CF328B" w:rsidP="00433F2F">
            <w:pPr>
              <w:jc w:val="center"/>
              <w:rPr>
                <w:b/>
                <w:bCs/>
                <w:lang w:eastAsia="ja-JP"/>
              </w:rPr>
            </w:pPr>
            <w:r w:rsidRPr="00926148">
              <w:rPr>
                <w:b/>
                <w:bCs/>
                <w:lang w:eastAsia="ja-JP"/>
              </w:rPr>
              <w:t>Jumlah Pernyataan</w:t>
            </w:r>
          </w:p>
        </w:tc>
        <w:tc>
          <w:tcPr>
            <w:tcW w:w="1440" w:type="dxa"/>
            <w:shd w:val="clear" w:color="auto" w:fill="99CCFF"/>
          </w:tcPr>
          <w:p w:rsidR="00CF328B" w:rsidRPr="006C7A96" w:rsidRDefault="00CF328B" w:rsidP="00433F2F">
            <w:pPr>
              <w:jc w:val="center"/>
              <w:rPr>
                <w:b/>
                <w:bCs/>
                <w:lang w:eastAsia="ja-JP"/>
              </w:rPr>
            </w:pPr>
            <w:r>
              <w:rPr>
                <w:b/>
                <w:bCs/>
                <w:lang w:eastAsia="ja-JP"/>
              </w:rPr>
              <w:t>No Item</w:t>
            </w:r>
          </w:p>
        </w:tc>
      </w:tr>
      <w:tr w:rsidR="00CF328B" w:rsidRPr="00926148" w:rsidTr="00433F2F">
        <w:tc>
          <w:tcPr>
            <w:tcW w:w="1296" w:type="dxa"/>
          </w:tcPr>
          <w:p w:rsidR="00CF328B" w:rsidRPr="00926148" w:rsidRDefault="00CF328B" w:rsidP="00433F2F">
            <w:pPr>
              <w:jc w:val="both"/>
              <w:rPr>
                <w:lang w:eastAsia="ja-JP"/>
              </w:rPr>
            </w:pPr>
            <w:r w:rsidRPr="00926148">
              <w:rPr>
                <w:lang w:eastAsia="ja-JP"/>
              </w:rPr>
              <w:t>Kejenuhan Belajar Mahasiswa</w:t>
            </w:r>
          </w:p>
          <w:p w:rsidR="00CF328B" w:rsidRPr="00926148" w:rsidRDefault="00CF328B" w:rsidP="00433F2F">
            <w:pPr>
              <w:jc w:val="both"/>
              <w:rPr>
                <w:b/>
                <w:bCs/>
                <w:i/>
                <w:iCs/>
                <w:lang w:eastAsia="ja-JP"/>
              </w:rPr>
            </w:pPr>
            <w:r w:rsidRPr="00926148">
              <w:rPr>
                <w:b/>
                <w:bCs/>
                <w:i/>
                <w:iCs/>
                <w:lang w:eastAsia="ja-JP"/>
              </w:rPr>
              <w:t>(Format A)</w:t>
            </w:r>
          </w:p>
        </w:tc>
        <w:tc>
          <w:tcPr>
            <w:tcW w:w="1363" w:type="dxa"/>
          </w:tcPr>
          <w:p w:rsidR="00CF328B" w:rsidRPr="00926148" w:rsidRDefault="00CF328B" w:rsidP="00433F2F">
            <w:pPr>
              <w:jc w:val="both"/>
              <w:rPr>
                <w:lang w:eastAsia="ja-JP"/>
              </w:rPr>
            </w:pPr>
            <w:r w:rsidRPr="00926148">
              <w:rPr>
                <w:lang w:eastAsia="ja-JP"/>
              </w:rPr>
              <w:t xml:space="preserve">Kelelahan Emosi </w:t>
            </w:r>
          </w:p>
        </w:tc>
        <w:tc>
          <w:tcPr>
            <w:tcW w:w="3929" w:type="dxa"/>
          </w:tcPr>
          <w:p w:rsidR="00CF328B" w:rsidRPr="007D2A58" w:rsidRDefault="00CF328B" w:rsidP="00CF328B">
            <w:pPr>
              <w:numPr>
                <w:ilvl w:val="0"/>
                <w:numId w:val="27"/>
              </w:numPr>
              <w:tabs>
                <w:tab w:val="clear" w:pos="720"/>
                <w:tab w:val="num" w:pos="346"/>
              </w:tabs>
              <w:spacing w:after="0" w:line="240" w:lineRule="auto"/>
              <w:ind w:left="346" w:hanging="346"/>
              <w:jc w:val="both"/>
              <w:rPr>
                <w:lang w:eastAsia="ja-JP"/>
              </w:rPr>
            </w:pPr>
            <w:r w:rsidRPr="007D2A58">
              <w:rPr>
                <w:lang w:eastAsia="ja-JP"/>
              </w:rPr>
              <w:t>Merasa gagal dalam belajar</w:t>
            </w:r>
            <w:r>
              <w:rPr>
                <w:lang w:eastAsia="ja-JP"/>
              </w:rPr>
              <w:t xml:space="preserve"> </w:t>
            </w:r>
          </w:p>
          <w:p w:rsidR="00CF328B" w:rsidRPr="007D2A58" w:rsidRDefault="00CF328B" w:rsidP="00CF328B">
            <w:pPr>
              <w:numPr>
                <w:ilvl w:val="0"/>
                <w:numId w:val="27"/>
              </w:numPr>
              <w:tabs>
                <w:tab w:val="clear" w:pos="720"/>
                <w:tab w:val="num" w:pos="346"/>
              </w:tabs>
              <w:spacing w:after="0" w:line="240" w:lineRule="auto"/>
              <w:ind w:left="346" w:hanging="346"/>
              <w:jc w:val="both"/>
              <w:rPr>
                <w:lang w:eastAsia="ja-JP"/>
              </w:rPr>
            </w:pPr>
            <w:r w:rsidRPr="007D2A58">
              <w:rPr>
                <w:lang w:eastAsia="ja-JP"/>
              </w:rPr>
              <w:t xml:space="preserve">Merasa bersalah dan menyalahkan </w:t>
            </w:r>
          </w:p>
          <w:p w:rsidR="00CF328B" w:rsidRPr="007D2A58" w:rsidRDefault="00CF328B" w:rsidP="00CF328B">
            <w:pPr>
              <w:numPr>
                <w:ilvl w:val="0"/>
                <w:numId w:val="27"/>
              </w:numPr>
              <w:tabs>
                <w:tab w:val="clear" w:pos="720"/>
                <w:tab w:val="num" w:pos="346"/>
              </w:tabs>
              <w:spacing w:after="0" w:line="240" w:lineRule="auto"/>
              <w:ind w:left="346" w:hanging="346"/>
              <w:jc w:val="both"/>
              <w:rPr>
                <w:lang w:eastAsia="ja-JP"/>
              </w:rPr>
            </w:pPr>
            <w:r w:rsidRPr="007D2A58">
              <w:rPr>
                <w:lang w:eastAsia="ja-JP"/>
              </w:rPr>
              <w:t>Merasa dikejar-kejar waktu</w:t>
            </w:r>
            <w:r>
              <w:rPr>
                <w:lang w:eastAsia="ja-JP"/>
              </w:rPr>
              <w:t xml:space="preserve"> </w:t>
            </w:r>
          </w:p>
          <w:p w:rsidR="00CF328B" w:rsidRPr="007D2A58" w:rsidRDefault="00CF328B" w:rsidP="00CF328B">
            <w:pPr>
              <w:numPr>
                <w:ilvl w:val="0"/>
                <w:numId w:val="27"/>
              </w:numPr>
              <w:tabs>
                <w:tab w:val="clear" w:pos="720"/>
                <w:tab w:val="num" w:pos="346"/>
              </w:tabs>
              <w:spacing w:after="0" w:line="240" w:lineRule="auto"/>
              <w:ind w:left="346" w:hanging="346"/>
              <w:jc w:val="both"/>
              <w:rPr>
                <w:lang w:eastAsia="ja-JP"/>
              </w:rPr>
            </w:pPr>
            <w:r w:rsidRPr="007D2A58">
              <w:rPr>
                <w:lang w:eastAsia="ja-JP"/>
              </w:rPr>
              <w:t>Mudah marah dan benci</w:t>
            </w:r>
          </w:p>
          <w:p w:rsidR="00CF328B" w:rsidRPr="007D2A58" w:rsidRDefault="00CF328B" w:rsidP="00CF328B">
            <w:pPr>
              <w:numPr>
                <w:ilvl w:val="0"/>
                <w:numId w:val="27"/>
              </w:numPr>
              <w:tabs>
                <w:tab w:val="clear" w:pos="720"/>
                <w:tab w:val="num" w:pos="346"/>
              </w:tabs>
              <w:spacing w:after="0" w:line="240" w:lineRule="auto"/>
              <w:ind w:left="346" w:hanging="346"/>
              <w:jc w:val="both"/>
              <w:rPr>
                <w:lang w:eastAsia="ja-JP"/>
              </w:rPr>
            </w:pPr>
            <w:r w:rsidRPr="007D2A58">
              <w:rPr>
                <w:lang w:eastAsia="ja-JP"/>
              </w:rPr>
              <w:t xml:space="preserve">Mudah cemas </w:t>
            </w:r>
          </w:p>
          <w:p w:rsidR="00CF328B" w:rsidRPr="007D2A58" w:rsidRDefault="00CF328B" w:rsidP="00CF328B">
            <w:pPr>
              <w:numPr>
                <w:ilvl w:val="0"/>
                <w:numId w:val="27"/>
              </w:numPr>
              <w:tabs>
                <w:tab w:val="clear" w:pos="720"/>
                <w:tab w:val="num" w:pos="346"/>
              </w:tabs>
              <w:spacing w:after="0" w:line="240" w:lineRule="auto"/>
              <w:ind w:left="346" w:hanging="346"/>
              <w:jc w:val="both"/>
              <w:rPr>
                <w:lang w:eastAsia="ja-JP"/>
              </w:rPr>
            </w:pPr>
            <w:r w:rsidRPr="007D2A58">
              <w:rPr>
                <w:lang w:eastAsia="ja-JP"/>
              </w:rPr>
              <w:t>Mudah kehilangan kendali diri dalam belajar</w:t>
            </w:r>
          </w:p>
          <w:p w:rsidR="00CF328B" w:rsidRPr="007D2A58" w:rsidRDefault="00CF328B" w:rsidP="00CF328B">
            <w:pPr>
              <w:numPr>
                <w:ilvl w:val="0"/>
                <w:numId w:val="27"/>
              </w:numPr>
              <w:tabs>
                <w:tab w:val="clear" w:pos="720"/>
                <w:tab w:val="num" w:pos="346"/>
              </w:tabs>
              <w:spacing w:after="0" w:line="240" w:lineRule="auto"/>
              <w:ind w:left="346" w:hanging="346"/>
              <w:jc w:val="both"/>
              <w:rPr>
                <w:lang w:eastAsia="ja-JP"/>
              </w:rPr>
            </w:pPr>
            <w:r w:rsidRPr="007D2A58">
              <w:rPr>
                <w:lang w:eastAsia="ja-JP"/>
              </w:rPr>
              <w:t xml:space="preserve">Mengalami ketakutan berlebih </w:t>
            </w:r>
          </w:p>
        </w:tc>
        <w:tc>
          <w:tcPr>
            <w:tcW w:w="1440" w:type="dxa"/>
          </w:tcPr>
          <w:p w:rsidR="00CF328B" w:rsidRDefault="00CF328B" w:rsidP="00EA149B">
            <w:pPr>
              <w:spacing w:after="0" w:line="240" w:lineRule="auto"/>
              <w:jc w:val="center"/>
              <w:rPr>
                <w:lang w:eastAsia="ja-JP"/>
              </w:rPr>
            </w:pPr>
            <w:r>
              <w:rPr>
                <w:lang w:eastAsia="ja-JP"/>
              </w:rPr>
              <w:t>5</w:t>
            </w:r>
          </w:p>
          <w:p w:rsidR="00CF328B" w:rsidRDefault="00CF328B" w:rsidP="00EA149B">
            <w:pPr>
              <w:spacing w:after="0" w:line="240" w:lineRule="auto"/>
              <w:jc w:val="center"/>
              <w:rPr>
                <w:lang w:eastAsia="ja-JP"/>
              </w:rPr>
            </w:pPr>
            <w:r>
              <w:rPr>
                <w:lang w:eastAsia="ja-JP"/>
              </w:rPr>
              <w:t xml:space="preserve"> 5</w:t>
            </w:r>
          </w:p>
          <w:p w:rsidR="00CF328B" w:rsidRPr="000C6529" w:rsidRDefault="00CF328B" w:rsidP="00EA149B">
            <w:pPr>
              <w:spacing w:after="0" w:line="240" w:lineRule="auto"/>
              <w:jc w:val="center"/>
              <w:rPr>
                <w:lang w:eastAsia="ja-JP"/>
              </w:rPr>
            </w:pPr>
            <w:r>
              <w:rPr>
                <w:lang w:eastAsia="ja-JP"/>
              </w:rPr>
              <w:t>5</w:t>
            </w:r>
          </w:p>
          <w:p w:rsidR="00CF328B" w:rsidRPr="00926148" w:rsidRDefault="00CF328B" w:rsidP="00EA149B">
            <w:pPr>
              <w:spacing w:after="0" w:line="240" w:lineRule="auto"/>
              <w:jc w:val="center"/>
              <w:rPr>
                <w:lang w:eastAsia="ja-JP"/>
              </w:rPr>
            </w:pPr>
            <w:r w:rsidRPr="00926148">
              <w:rPr>
                <w:lang w:eastAsia="ja-JP"/>
              </w:rPr>
              <w:t>5</w:t>
            </w:r>
          </w:p>
          <w:p w:rsidR="00CF328B" w:rsidRDefault="00CF328B" w:rsidP="00EA149B">
            <w:pPr>
              <w:spacing w:after="0" w:line="240" w:lineRule="auto"/>
              <w:jc w:val="center"/>
              <w:rPr>
                <w:lang w:eastAsia="ja-JP"/>
              </w:rPr>
            </w:pPr>
            <w:r w:rsidRPr="00926148">
              <w:rPr>
                <w:lang w:eastAsia="ja-JP"/>
              </w:rPr>
              <w:t>5</w:t>
            </w:r>
          </w:p>
          <w:p w:rsidR="00CF328B" w:rsidRPr="007D2A58" w:rsidRDefault="00CF328B" w:rsidP="00EA149B">
            <w:pPr>
              <w:spacing w:after="0" w:line="240" w:lineRule="auto"/>
              <w:jc w:val="center"/>
              <w:rPr>
                <w:lang w:eastAsia="ja-JP"/>
              </w:rPr>
            </w:pPr>
            <w:r w:rsidRPr="00926148">
              <w:rPr>
                <w:lang w:eastAsia="ja-JP"/>
              </w:rPr>
              <w:t>5</w:t>
            </w:r>
          </w:p>
          <w:p w:rsidR="00CF328B" w:rsidRDefault="00CF328B" w:rsidP="00EA149B">
            <w:pPr>
              <w:spacing w:after="0" w:line="240" w:lineRule="auto"/>
              <w:jc w:val="center"/>
              <w:rPr>
                <w:lang w:eastAsia="ja-JP"/>
              </w:rPr>
            </w:pPr>
          </w:p>
          <w:p w:rsidR="00CF328B" w:rsidRPr="000C6529" w:rsidRDefault="00CF328B" w:rsidP="00EA149B">
            <w:pPr>
              <w:spacing w:after="0" w:line="240" w:lineRule="auto"/>
              <w:jc w:val="center"/>
              <w:rPr>
                <w:lang w:eastAsia="ja-JP"/>
              </w:rPr>
            </w:pPr>
            <w:r>
              <w:rPr>
                <w:lang w:eastAsia="ja-JP"/>
              </w:rPr>
              <w:t>5</w:t>
            </w:r>
          </w:p>
        </w:tc>
        <w:tc>
          <w:tcPr>
            <w:tcW w:w="1440" w:type="dxa"/>
          </w:tcPr>
          <w:p w:rsidR="00CF328B" w:rsidRDefault="00CF328B" w:rsidP="00EA149B">
            <w:pPr>
              <w:spacing w:after="0" w:line="240" w:lineRule="auto"/>
              <w:jc w:val="center"/>
              <w:rPr>
                <w:lang w:eastAsia="ja-JP"/>
              </w:rPr>
            </w:pPr>
            <w:r>
              <w:rPr>
                <w:lang w:eastAsia="ja-JP"/>
              </w:rPr>
              <w:t>1 – 5</w:t>
            </w:r>
          </w:p>
          <w:p w:rsidR="00CF328B" w:rsidRDefault="00CF328B" w:rsidP="00EA149B">
            <w:pPr>
              <w:spacing w:after="0" w:line="240" w:lineRule="auto"/>
              <w:jc w:val="center"/>
              <w:rPr>
                <w:lang w:eastAsia="ja-JP"/>
              </w:rPr>
            </w:pPr>
            <w:r>
              <w:rPr>
                <w:lang w:eastAsia="ja-JP"/>
              </w:rPr>
              <w:t>6 – 10</w:t>
            </w:r>
          </w:p>
          <w:p w:rsidR="00CF328B" w:rsidRDefault="00CF328B" w:rsidP="00EA149B">
            <w:pPr>
              <w:spacing w:after="0" w:line="240" w:lineRule="auto"/>
              <w:jc w:val="center"/>
              <w:rPr>
                <w:lang w:eastAsia="ja-JP"/>
              </w:rPr>
            </w:pPr>
            <w:r>
              <w:rPr>
                <w:lang w:eastAsia="ja-JP"/>
              </w:rPr>
              <w:t>11 – 15</w:t>
            </w:r>
          </w:p>
          <w:p w:rsidR="00CF328B" w:rsidRDefault="00CF328B" w:rsidP="00EA149B">
            <w:pPr>
              <w:spacing w:after="0" w:line="240" w:lineRule="auto"/>
              <w:jc w:val="center"/>
              <w:rPr>
                <w:lang w:eastAsia="ja-JP"/>
              </w:rPr>
            </w:pPr>
            <w:r>
              <w:rPr>
                <w:lang w:eastAsia="ja-JP"/>
              </w:rPr>
              <w:t>16 – 20</w:t>
            </w:r>
          </w:p>
          <w:p w:rsidR="00CF328B" w:rsidRDefault="00CF328B" w:rsidP="00EA149B">
            <w:pPr>
              <w:spacing w:after="0" w:line="240" w:lineRule="auto"/>
              <w:jc w:val="center"/>
              <w:rPr>
                <w:lang w:eastAsia="ja-JP"/>
              </w:rPr>
            </w:pPr>
            <w:r>
              <w:rPr>
                <w:lang w:eastAsia="ja-JP"/>
              </w:rPr>
              <w:t>21 – 25</w:t>
            </w:r>
          </w:p>
          <w:p w:rsidR="00CF328B" w:rsidRDefault="00CF328B" w:rsidP="00EA149B">
            <w:pPr>
              <w:spacing w:after="0" w:line="240" w:lineRule="auto"/>
              <w:jc w:val="center"/>
              <w:rPr>
                <w:lang w:eastAsia="ja-JP"/>
              </w:rPr>
            </w:pPr>
            <w:r>
              <w:rPr>
                <w:lang w:eastAsia="ja-JP"/>
              </w:rPr>
              <w:t>26 – 30</w:t>
            </w:r>
          </w:p>
          <w:p w:rsidR="00CF328B" w:rsidRDefault="00CF328B" w:rsidP="00EA149B">
            <w:pPr>
              <w:spacing w:after="0" w:line="240" w:lineRule="auto"/>
              <w:jc w:val="center"/>
              <w:rPr>
                <w:lang w:eastAsia="ja-JP"/>
              </w:rPr>
            </w:pPr>
          </w:p>
          <w:p w:rsidR="00CF328B" w:rsidRPr="006C7A96" w:rsidRDefault="00CF328B" w:rsidP="00EA149B">
            <w:pPr>
              <w:spacing w:after="0" w:line="240" w:lineRule="auto"/>
              <w:jc w:val="center"/>
              <w:rPr>
                <w:lang w:eastAsia="ja-JP"/>
              </w:rPr>
            </w:pPr>
            <w:r>
              <w:rPr>
                <w:lang w:eastAsia="ja-JP"/>
              </w:rPr>
              <w:t>31 – 35</w:t>
            </w:r>
          </w:p>
        </w:tc>
      </w:tr>
      <w:tr w:rsidR="00CF328B" w:rsidRPr="00926148" w:rsidTr="00433F2F">
        <w:tc>
          <w:tcPr>
            <w:tcW w:w="1296" w:type="dxa"/>
          </w:tcPr>
          <w:p w:rsidR="00CF328B" w:rsidRPr="00926148" w:rsidRDefault="00CF328B" w:rsidP="00433F2F">
            <w:pPr>
              <w:jc w:val="both"/>
              <w:rPr>
                <w:lang w:eastAsia="ja-JP"/>
              </w:rPr>
            </w:pPr>
          </w:p>
        </w:tc>
        <w:tc>
          <w:tcPr>
            <w:tcW w:w="1363" w:type="dxa"/>
          </w:tcPr>
          <w:p w:rsidR="00CF328B" w:rsidRPr="00926148" w:rsidRDefault="00CF328B" w:rsidP="00433F2F">
            <w:pPr>
              <w:jc w:val="both"/>
              <w:rPr>
                <w:lang w:eastAsia="ja-JP"/>
              </w:rPr>
            </w:pPr>
            <w:r w:rsidRPr="00926148">
              <w:rPr>
                <w:lang w:eastAsia="ja-JP"/>
              </w:rPr>
              <w:t xml:space="preserve">Kelelahan Fisik </w:t>
            </w:r>
          </w:p>
        </w:tc>
        <w:tc>
          <w:tcPr>
            <w:tcW w:w="3929" w:type="dxa"/>
          </w:tcPr>
          <w:p w:rsidR="00CF328B" w:rsidRPr="00926148" w:rsidRDefault="00CF328B" w:rsidP="00CF328B">
            <w:pPr>
              <w:numPr>
                <w:ilvl w:val="0"/>
                <w:numId w:val="28"/>
              </w:numPr>
              <w:tabs>
                <w:tab w:val="clear" w:pos="765"/>
                <w:tab w:val="num" w:pos="346"/>
              </w:tabs>
              <w:spacing w:after="0" w:line="240" w:lineRule="auto"/>
              <w:ind w:left="346" w:hanging="360"/>
              <w:jc w:val="both"/>
              <w:rPr>
                <w:lang w:eastAsia="ja-JP"/>
              </w:rPr>
            </w:pPr>
            <w:r w:rsidRPr="00926148">
              <w:rPr>
                <w:lang w:eastAsia="ja-JP"/>
              </w:rPr>
              <w:t>Merasa lelah dan letih setiap hari.</w:t>
            </w:r>
          </w:p>
          <w:p w:rsidR="00CF328B" w:rsidRPr="005E77BF" w:rsidRDefault="00CF328B" w:rsidP="00CF328B">
            <w:pPr>
              <w:numPr>
                <w:ilvl w:val="0"/>
                <w:numId w:val="28"/>
              </w:numPr>
              <w:tabs>
                <w:tab w:val="clear" w:pos="765"/>
                <w:tab w:val="num" w:pos="346"/>
              </w:tabs>
              <w:spacing w:after="0" w:line="240" w:lineRule="auto"/>
              <w:ind w:left="346" w:hanging="360"/>
              <w:jc w:val="both"/>
              <w:rPr>
                <w:lang w:eastAsia="ja-JP"/>
              </w:rPr>
            </w:pPr>
            <w:r w:rsidRPr="005E77BF">
              <w:rPr>
                <w:lang w:eastAsia="ja-JP"/>
              </w:rPr>
              <w:t xml:space="preserve">Mudah sakit </w:t>
            </w:r>
          </w:p>
          <w:p w:rsidR="00CF328B" w:rsidRPr="005E77BF" w:rsidRDefault="00CF328B" w:rsidP="00CF328B">
            <w:pPr>
              <w:numPr>
                <w:ilvl w:val="0"/>
                <w:numId w:val="28"/>
              </w:numPr>
              <w:tabs>
                <w:tab w:val="clear" w:pos="765"/>
                <w:tab w:val="num" w:pos="346"/>
              </w:tabs>
              <w:spacing w:after="0" w:line="240" w:lineRule="auto"/>
              <w:ind w:left="346" w:hanging="360"/>
              <w:jc w:val="both"/>
              <w:rPr>
                <w:lang w:eastAsia="ja-JP"/>
              </w:rPr>
            </w:pPr>
            <w:r w:rsidRPr="005E77BF">
              <w:rPr>
                <w:lang w:eastAsia="ja-JP"/>
              </w:rPr>
              <w:t xml:space="preserve">Sulit tidur </w:t>
            </w:r>
          </w:p>
          <w:p w:rsidR="00CF328B" w:rsidRPr="005E77BF" w:rsidRDefault="00CF328B" w:rsidP="00CF328B">
            <w:pPr>
              <w:numPr>
                <w:ilvl w:val="0"/>
                <w:numId w:val="28"/>
              </w:numPr>
              <w:tabs>
                <w:tab w:val="clear" w:pos="765"/>
                <w:tab w:val="num" w:pos="346"/>
              </w:tabs>
              <w:spacing w:after="0" w:line="240" w:lineRule="auto"/>
              <w:ind w:left="346" w:hanging="360"/>
              <w:jc w:val="both"/>
              <w:rPr>
                <w:lang w:eastAsia="ja-JP"/>
              </w:rPr>
            </w:pPr>
            <w:r w:rsidRPr="005E77BF">
              <w:rPr>
                <w:lang w:eastAsia="ja-JP"/>
              </w:rPr>
              <w:t>Mengalami gangguan makan</w:t>
            </w:r>
          </w:p>
          <w:p w:rsidR="00CF328B" w:rsidRPr="005E77BF" w:rsidRDefault="00CF328B" w:rsidP="00CF328B">
            <w:pPr>
              <w:numPr>
                <w:ilvl w:val="0"/>
                <w:numId w:val="28"/>
              </w:numPr>
              <w:tabs>
                <w:tab w:val="clear" w:pos="765"/>
                <w:tab w:val="num" w:pos="346"/>
              </w:tabs>
              <w:spacing w:after="0" w:line="240" w:lineRule="auto"/>
              <w:ind w:left="346" w:hanging="360"/>
              <w:jc w:val="both"/>
              <w:rPr>
                <w:lang w:eastAsia="ja-JP"/>
              </w:rPr>
            </w:pPr>
            <w:r w:rsidRPr="005E77BF">
              <w:rPr>
                <w:lang w:eastAsia="ja-JP"/>
              </w:rPr>
              <w:t>Menggunakan obat-obatan</w:t>
            </w:r>
          </w:p>
          <w:p w:rsidR="00CF328B" w:rsidRPr="007D2A58" w:rsidRDefault="00CF328B" w:rsidP="00CF328B">
            <w:pPr>
              <w:numPr>
                <w:ilvl w:val="0"/>
                <w:numId w:val="28"/>
              </w:numPr>
              <w:tabs>
                <w:tab w:val="clear" w:pos="765"/>
                <w:tab w:val="num" w:pos="346"/>
              </w:tabs>
              <w:spacing w:after="0" w:line="240" w:lineRule="auto"/>
              <w:ind w:left="346" w:hanging="360"/>
              <w:jc w:val="both"/>
              <w:rPr>
                <w:b/>
                <w:lang w:eastAsia="ja-JP"/>
              </w:rPr>
            </w:pPr>
            <w:r w:rsidRPr="005E77BF">
              <w:rPr>
                <w:lang w:eastAsia="ja-JP"/>
              </w:rPr>
              <w:t>Jantung  sering berdebar-debar dengan keras</w:t>
            </w:r>
          </w:p>
        </w:tc>
        <w:tc>
          <w:tcPr>
            <w:tcW w:w="1440" w:type="dxa"/>
          </w:tcPr>
          <w:p w:rsidR="00CF328B" w:rsidRPr="00926148" w:rsidRDefault="00CF328B" w:rsidP="00EA149B">
            <w:pPr>
              <w:spacing w:after="0" w:line="240" w:lineRule="auto"/>
              <w:ind w:left="-14"/>
              <w:jc w:val="center"/>
              <w:rPr>
                <w:lang w:eastAsia="ja-JP"/>
              </w:rPr>
            </w:pPr>
            <w:r w:rsidRPr="00926148">
              <w:rPr>
                <w:lang w:eastAsia="ja-JP"/>
              </w:rPr>
              <w:t>4</w:t>
            </w:r>
          </w:p>
          <w:p w:rsidR="00CF328B" w:rsidRPr="0055012E" w:rsidRDefault="00CF328B" w:rsidP="00EA149B">
            <w:pPr>
              <w:spacing w:after="0" w:line="240" w:lineRule="auto"/>
              <w:ind w:left="-14"/>
              <w:jc w:val="center"/>
              <w:rPr>
                <w:lang w:eastAsia="ja-JP"/>
              </w:rPr>
            </w:pPr>
            <w:r>
              <w:rPr>
                <w:lang w:eastAsia="ja-JP"/>
              </w:rPr>
              <w:t>1</w:t>
            </w:r>
          </w:p>
          <w:p w:rsidR="00CF328B" w:rsidRPr="00F54F26" w:rsidRDefault="00CF328B" w:rsidP="00EA149B">
            <w:pPr>
              <w:spacing w:after="0" w:line="240" w:lineRule="auto"/>
              <w:ind w:left="-14"/>
              <w:jc w:val="center"/>
              <w:rPr>
                <w:lang w:eastAsia="ja-JP"/>
              </w:rPr>
            </w:pPr>
            <w:r>
              <w:rPr>
                <w:lang w:eastAsia="ja-JP"/>
              </w:rPr>
              <w:t>2</w:t>
            </w:r>
          </w:p>
          <w:p w:rsidR="00CF328B" w:rsidRPr="00F54F26" w:rsidRDefault="00CF328B" w:rsidP="00EA149B">
            <w:pPr>
              <w:spacing w:after="0" w:line="240" w:lineRule="auto"/>
              <w:ind w:left="-14"/>
              <w:jc w:val="center"/>
              <w:rPr>
                <w:lang w:eastAsia="ja-JP"/>
              </w:rPr>
            </w:pPr>
            <w:r>
              <w:rPr>
                <w:lang w:eastAsia="ja-JP"/>
              </w:rPr>
              <w:t>2</w:t>
            </w:r>
          </w:p>
          <w:p w:rsidR="00CF328B" w:rsidRPr="0055012E" w:rsidRDefault="00CF328B" w:rsidP="00EA149B">
            <w:pPr>
              <w:spacing w:after="0" w:line="240" w:lineRule="auto"/>
              <w:ind w:left="-14"/>
              <w:jc w:val="center"/>
              <w:rPr>
                <w:lang w:eastAsia="ja-JP"/>
              </w:rPr>
            </w:pPr>
            <w:r>
              <w:rPr>
                <w:lang w:eastAsia="ja-JP"/>
              </w:rPr>
              <w:t>0</w:t>
            </w:r>
          </w:p>
          <w:p w:rsidR="00CF328B" w:rsidRPr="00F54F26" w:rsidRDefault="00CF328B" w:rsidP="00EA149B">
            <w:pPr>
              <w:spacing w:after="0" w:line="240" w:lineRule="auto"/>
              <w:ind w:left="-14"/>
              <w:jc w:val="center"/>
              <w:rPr>
                <w:lang w:eastAsia="ja-JP"/>
              </w:rPr>
            </w:pPr>
            <w:r>
              <w:rPr>
                <w:lang w:eastAsia="ja-JP"/>
              </w:rPr>
              <w:t>2</w:t>
            </w:r>
          </w:p>
        </w:tc>
        <w:tc>
          <w:tcPr>
            <w:tcW w:w="1440" w:type="dxa"/>
          </w:tcPr>
          <w:p w:rsidR="00CF328B" w:rsidRDefault="00CF328B" w:rsidP="00EA149B">
            <w:pPr>
              <w:spacing w:after="0" w:line="240" w:lineRule="auto"/>
              <w:ind w:left="-14"/>
              <w:jc w:val="center"/>
              <w:rPr>
                <w:lang w:eastAsia="ja-JP"/>
              </w:rPr>
            </w:pPr>
            <w:r>
              <w:rPr>
                <w:lang w:eastAsia="ja-JP"/>
              </w:rPr>
              <w:t>36 – 39</w:t>
            </w:r>
          </w:p>
          <w:p w:rsidR="00CF328B" w:rsidRDefault="00CF328B" w:rsidP="00EA149B">
            <w:pPr>
              <w:spacing w:after="0" w:line="240" w:lineRule="auto"/>
              <w:ind w:left="-14"/>
              <w:jc w:val="center"/>
              <w:rPr>
                <w:lang w:eastAsia="ja-JP"/>
              </w:rPr>
            </w:pPr>
            <w:r>
              <w:rPr>
                <w:lang w:eastAsia="ja-JP"/>
              </w:rPr>
              <w:t>40</w:t>
            </w:r>
          </w:p>
          <w:p w:rsidR="00CF328B" w:rsidRDefault="00CF328B" w:rsidP="00EA149B">
            <w:pPr>
              <w:spacing w:after="0" w:line="240" w:lineRule="auto"/>
              <w:ind w:left="-14"/>
              <w:jc w:val="center"/>
              <w:rPr>
                <w:lang w:eastAsia="ja-JP"/>
              </w:rPr>
            </w:pPr>
            <w:r>
              <w:rPr>
                <w:lang w:eastAsia="ja-JP"/>
              </w:rPr>
              <w:t>41, 42</w:t>
            </w:r>
          </w:p>
          <w:p w:rsidR="00CF328B" w:rsidRDefault="00CF328B" w:rsidP="00EA149B">
            <w:pPr>
              <w:spacing w:after="0" w:line="240" w:lineRule="auto"/>
              <w:ind w:left="-14"/>
              <w:jc w:val="center"/>
              <w:rPr>
                <w:lang w:eastAsia="ja-JP"/>
              </w:rPr>
            </w:pPr>
            <w:r>
              <w:rPr>
                <w:lang w:eastAsia="ja-JP"/>
              </w:rPr>
              <w:t>43, 44</w:t>
            </w:r>
          </w:p>
          <w:p w:rsidR="00CF328B" w:rsidRDefault="00CF328B" w:rsidP="00EA149B">
            <w:pPr>
              <w:spacing w:after="0" w:line="240" w:lineRule="auto"/>
              <w:ind w:left="-14"/>
              <w:jc w:val="center"/>
              <w:rPr>
                <w:lang w:eastAsia="ja-JP"/>
              </w:rPr>
            </w:pPr>
          </w:p>
          <w:p w:rsidR="00CF328B" w:rsidRPr="0055012E" w:rsidRDefault="00CF328B" w:rsidP="00EA149B">
            <w:pPr>
              <w:spacing w:after="0" w:line="240" w:lineRule="auto"/>
              <w:ind w:left="-14"/>
              <w:jc w:val="center"/>
              <w:rPr>
                <w:lang w:eastAsia="ja-JP"/>
              </w:rPr>
            </w:pPr>
            <w:r>
              <w:rPr>
                <w:lang w:eastAsia="ja-JP"/>
              </w:rPr>
              <w:t>45,46</w:t>
            </w:r>
          </w:p>
        </w:tc>
      </w:tr>
      <w:tr w:rsidR="00CF328B" w:rsidRPr="00926148" w:rsidTr="00433F2F">
        <w:tc>
          <w:tcPr>
            <w:tcW w:w="1296" w:type="dxa"/>
          </w:tcPr>
          <w:p w:rsidR="00CF328B" w:rsidRPr="00926148" w:rsidRDefault="00CF328B" w:rsidP="00433F2F">
            <w:pPr>
              <w:jc w:val="both"/>
              <w:rPr>
                <w:lang w:eastAsia="ja-JP"/>
              </w:rPr>
            </w:pPr>
          </w:p>
        </w:tc>
        <w:tc>
          <w:tcPr>
            <w:tcW w:w="1363" w:type="dxa"/>
          </w:tcPr>
          <w:p w:rsidR="00CF328B" w:rsidRPr="00926148" w:rsidRDefault="00CF328B" w:rsidP="00433F2F">
            <w:pPr>
              <w:jc w:val="both"/>
              <w:rPr>
                <w:lang w:eastAsia="ja-JP"/>
              </w:rPr>
            </w:pPr>
            <w:r w:rsidRPr="00926148">
              <w:rPr>
                <w:lang w:eastAsia="ja-JP"/>
              </w:rPr>
              <w:t xml:space="preserve">Kelelahan Kognitif </w:t>
            </w:r>
          </w:p>
        </w:tc>
        <w:tc>
          <w:tcPr>
            <w:tcW w:w="3929" w:type="dxa"/>
          </w:tcPr>
          <w:p w:rsidR="00CF328B" w:rsidRPr="00926148" w:rsidRDefault="00CF328B" w:rsidP="00CF328B">
            <w:pPr>
              <w:numPr>
                <w:ilvl w:val="0"/>
                <w:numId w:val="29"/>
              </w:numPr>
              <w:tabs>
                <w:tab w:val="clear" w:pos="346"/>
              </w:tabs>
              <w:spacing w:after="0" w:line="240" w:lineRule="auto"/>
              <w:ind w:left="351" w:hanging="351"/>
              <w:jc w:val="both"/>
              <w:rPr>
                <w:lang w:eastAsia="ja-JP"/>
              </w:rPr>
            </w:pPr>
            <w:r w:rsidRPr="00926148">
              <w:rPr>
                <w:lang w:eastAsia="ja-JP"/>
              </w:rPr>
              <w:t>Enggan membantu dalam kegiatan belajar</w:t>
            </w:r>
          </w:p>
          <w:p w:rsidR="00CF328B" w:rsidRPr="00926148" w:rsidRDefault="00CF328B" w:rsidP="00CF328B">
            <w:pPr>
              <w:numPr>
                <w:ilvl w:val="0"/>
                <w:numId w:val="29"/>
              </w:numPr>
              <w:tabs>
                <w:tab w:val="clear" w:pos="346"/>
              </w:tabs>
              <w:spacing w:after="0" w:line="240" w:lineRule="auto"/>
              <w:ind w:left="351" w:hanging="351"/>
              <w:jc w:val="both"/>
              <w:rPr>
                <w:lang w:eastAsia="ja-JP"/>
              </w:rPr>
            </w:pPr>
            <w:r w:rsidRPr="00926148">
              <w:rPr>
                <w:lang w:eastAsia="ja-JP"/>
              </w:rPr>
              <w:t xml:space="preserve">Kehilangan makna dan harapan </w:t>
            </w:r>
            <w:r w:rsidRPr="00926148">
              <w:rPr>
                <w:lang w:eastAsia="ja-JP"/>
              </w:rPr>
              <w:lastRenderedPageBreak/>
              <w:t>dalam belajar</w:t>
            </w:r>
          </w:p>
          <w:p w:rsidR="00CF328B" w:rsidRPr="00926148" w:rsidRDefault="00CF328B" w:rsidP="00CF328B">
            <w:pPr>
              <w:numPr>
                <w:ilvl w:val="0"/>
                <w:numId w:val="29"/>
              </w:numPr>
              <w:tabs>
                <w:tab w:val="clear" w:pos="346"/>
              </w:tabs>
              <w:spacing w:after="0" w:line="240" w:lineRule="auto"/>
              <w:ind w:left="351" w:hanging="351"/>
              <w:jc w:val="both"/>
              <w:rPr>
                <w:lang w:eastAsia="ja-JP"/>
              </w:rPr>
            </w:pPr>
            <w:r w:rsidRPr="00926148">
              <w:rPr>
                <w:lang w:eastAsia="ja-JP"/>
              </w:rPr>
              <w:t>Kehilangan gairah dan kekuatan untuk belajar.</w:t>
            </w:r>
          </w:p>
          <w:p w:rsidR="00CF328B" w:rsidRPr="00926148" w:rsidRDefault="00CF328B" w:rsidP="00CF328B">
            <w:pPr>
              <w:numPr>
                <w:ilvl w:val="0"/>
                <w:numId w:val="29"/>
              </w:numPr>
              <w:tabs>
                <w:tab w:val="clear" w:pos="346"/>
              </w:tabs>
              <w:spacing w:after="0" w:line="240" w:lineRule="auto"/>
              <w:ind w:left="351" w:hanging="351"/>
              <w:jc w:val="both"/>
              <w:rPr>
                <w:lang w:eastAsia="ja-JP"/>
              </w:rPr>
            </w:pPr>
            <w:r w:rsidRPr="00926148">
              <w:rPr>
                <w:lang w:eastAsia="ja-JP"/>
              </w:rPr>
              <w:t>Merasa terjebak dalam belajar</w:t>
            </w:r>
          </w:p>
          <w:p w:rsidR="00CF328B" w:rsidRPr="00926148" w:rsidRDefault="00CF328B" w:rsidP="00CF328B">
            <w:pPr>
              <w:numPr>
                <w:ilvl w:val="0"/>
                <w:numId w:val="29"/>
              </w:numPr>
              <w:tabs>
                <w:tab w:val="clear" w:pos="346"/>
              </w:tabs>
              <w:spacing w:after="0" w:line="240" w:lineRule="auto"/>
              <w:ind w:left="351" w:hanging="351"/>
              <w:jc w:val="both"/>
              <w:rPr>
                <w:lang w:eastAsia="ja-JP"/>
              </w:rPr>
            </w:pPr>
            <w:r w:rsidRPr="00926148">
              <w:rPr>
                <w:lang w:eastAsia="ja-JP"/>
              </w:rPr>
              <w:t>Kesulitan berkonsentrasi dan mudah lupa dalam belajar</w:t>
            </w:r>
          </w:p>
          <w:p w:rsidR="00CF328B" w:rsidRPr="00926148" w:rsidRDefault="00CF328B" w:rsidP="00CF328B">
            <w:pPr>
              <w:numPr>
                <w:ilvl w:val="0"/>
                <w:numId w:val="29"/>
              </w:numPr>
              <w:tabs>
                <w:tab w:val="clear" w:pos="346"/>
              </w:tabs>
              <w:spacing w:after="0" w:line="240" w:lineRule="auto"/>
              <w:ind w:left="351" w:hanging="351"/>
              <w:jc w:val="both"/>
              <w:rPr>
                <w:lang w:eastAsia="ja-JP"/>
              </w:rPr>
            </w:pPr>
            <w:r w:rsidRPr="00926148">
              <w:rPr>
                <w:lang w:eastAsia="ja-JP"/>
              </w:rPr>
              <w:t>Terbebani dengan banyak tugas belajar</w:t>
            </w:r>
          </w:p>
          <w:p w:rsidR="00CF328B" w:rsidRPr="00926148" w:rsidRDefault="00CF328B" w:rsidP="00CF328B">
            <w:pPr>
              <w:numPr>
                <w:ilvl w:val="0"/>
                <w:numId w:val="29"/>
              </w:numPr>
              <w:tabs>
                <w:tab w:val="clear" w:pos="346"/>
              </w:tabs>
              <w:spacing w:after="0" w:line="240" w:lineRule="auto"/>
              <w:ind w:left="351" w:hanging="351"/>
              <w:jc w:val="both"/>
              <w:rPr>
                <w:lang w:eastAsia="ja-JP"/>
              </w:rPr>
            </w:pPr>
            <w:r w:rsidRPr="00926148">
              <w:rPr>
                <w:lang w:eastAsia="ja-JP"/>
              </w:rPr>
              <w:t xml:space="preserve">Merasa rendah diri </w:t>
            </w:r>
          </w:p>
        </w:tc>
        <w:tc>
          <w:tcPr>
            <w:tcW w:w="1440" w:type="dxa"/>
          </w:tcPr>
          <w:p w:rsidR="00CF328B" w:rsidRPr="00926148" w:rsidRDefault="00CF328B" w:rsidP="00EA149B">
            <w:pPr>
              <w:spacing w:after="0" w:line="240" w:lineRule="auto"/>
              <w:ind w:left="-14"/>
              <w:jc w:val="center"/>
              <w:rPr>
                <w:lang w:eastAsia="ja-JP"/>
              </w:rPr>
            </w:pPr>
            <w:r w:rsidRPr="00926148">
              <w:rPr>
                <w:lang w:eastAsia="ja-JP"/>
              </w:rPr>
              <w:lastRenderedPageBreak/>
              <w:t>3</w:t>
            </w:r>
          </w:p>
          <w:p w:rsidR="00CF328B" w:rsidRPr="00926148" w:rsidRDefault="00CF328B" w:rsidP="00EA149B">
            <w:pPr>
              <w:spacing w:after="0" w:line="240" w:lineRule="auto"/>
              <w:rPr>
                <w:lang w:eastAsia="ja-JP"/>
              </w:rPr>
            </w:pPr>
          </w:p>
          <w:p w:rsidR="00CF328B" w:rsidRPr="00926148" w:rsidRDefault="00CF328B" w:rsidP="00EA149B">
            <w:pPr>
              <w:spacing w:after="0" w:line="240" w:lineRule="auto"/>
              <w:ind w:left="-14"/>
              <w:jc w:val="center"/>
              <w:rPr>
                <w:lang w:eastAsia="ja-JP"/>
              </w:rPr>
            </w:pPr>
            <w:r w:rsidRPr="00926148">
              <w:rPr>
                <w:lang w:eastAsia="ja-JP"/>
              </w:rPr>
              <w:t>3</w:t>
            </w:r>
          </w:p>
          <w:p w:rsidR="00CF328B" w:rsidRPr="00926148" w:rsidRDefault="00CF328B" w:rsidP="00EA149B">
            <w:pPr>
              <w:spacing w:after="0" w:line="240" w:lineRule="auto"/>
              <w:rPr>
                <w:lang w:eastAsia="ja-JP"/>
              </w:rPr>
            </w:pPr>
          </w:p>
          <w:p w:rsidR="00CF328B" w:rsidRPr="00926148" w:rsidRDefault="00CF328B" w:rsidP="00EA149B">
            <w:pPr>
              <w:spacing w:after="0" w:line="240" w:lineRule="auto"/>
              <w:ind w:left="-14"/>
              <w:jc w:val="center"/>
              <w:rPr>
                <w:lang w:eastAsia="ja-JP"/>
              </w:rPr>
            </w:pPr>
            <w:r w:rsidRPr="00926148">
              <w:rPr>
                <w:lang w:eastAsia="ja-JP"/>
              </w:rPr>
              <w:t>3</w:t>
            </w:r>
          </w:p>
          <w:p w:rsidR="00CF328B" w:rsidRPr="00926148" w:rsidRDefault="00CF328B" w:rsidP="00EA149B">
            <w:pPr>
              <w:spacing w:after="0" w:line="240" w:lineRule="auto"/>
              <w:rPr>
                <w:lang w:eastAsia="ja-JP"/>
              </w:rPr>
            </w:pPr>
          </w:p>
          <w:p w:rsidR="00CF328B" w:rsidRPr="00926148" w:rsidRDefault="00CF328B" w:rsidP="00EA149B">
            <w:pPr>
              <w:spacing w:after="0" w:line="240" w:lineRule="auto"/>
              <w:ind w:left="-14"/>
              <w:jc w:val="center"/>
              <w:rPr>
                <w:lang w:eastAsia="ja-JP"/>
              </w:rPr>
            </w:pPr>
            <w:r w:rsidRPr="00926148">
              <w:rPr>
                <w:lang w:eastAsia="ja-JP"/>
              </w:rPr>
              <w:t>4</w:t>
            </w:r>
          </w:p>
          <w:p w:rsidR="00CF328B" w:rsidRPr="00926148" w:rsidRDefault="00CF328B" w:rsidP="00EA149B">
            <w:pPr>
              <w:spacing w:after="0" w:line="240" w:lineRule="auto"/>
              <w:ind w:left="-14"/>
              <w:jc w:val="center"/>
              <w:rPr>
                <w:lang w:eastAsia="ja-JP"/>
              </w:rPr>
            </w:pPr>
            <w:r w:rsidRPr="00926148">
              <w:rPr>
                <w:lang w:eastAsia="ja-JP"/>
              </w:rPr>
              <w:t>3</w:t>
            </w:r>
          </w:p>
          <w:p w:rsidR="00CF328B" w:rsidRPr="00926148" w:rsidRDefault="00CF328B" w:rsidP="00EA149B">
            <w:pPr>
              <w:spacing w:after="0" w:line="240" w:lineRule="auto"/>
              <w:rPr>
                <w:lang w:eastAsia="ja-JP"/>
              </w:rPr>
            </w:pPr>
          </w:p>
          <w:p w:rsidR="00CF328B" w:rsidRPr="00926148" w:rsidRDefault="00CF328B" w:rsidP="00EA149B">
            <w:pPr>
              <w:spacing w:after="0" w:line="240" w:lineRule="auto"/>
              <w:ind w:left="-14"/>
              <w:jc w:val="center"/>
              <w:rPr>
                <w:lang w:eastAsia="ja-JP"/>
              </w:rPr>
            </w:pPr>
            <w:r w:rsidRPr="00926148">
              <w:rPr>
                <w:lang w:eastAsia="ja-JP"/>
              </w:rPr>
              <w:t>3</w:t>
            </w:r>
          </w:p>
          <w:p w:rsidR="00CF328B" w:rsidRPr="00926148" w:rsidRDefault="00CF328B" w:rsidP="00EA149B">
            <w:pPr>
              <w:spacing w:after="0" w:line="240" w:lineRule="auto"/>
              <w:ind w:left="-14"/>
              <w:jc w:val="center"/>
              <w:rPr>
                <w:lang w:eastAsia="ja-JP"/>
              </w:rPr>
            </w:pPr>
          </w:p>
          <w:p w:rsidR="00CF328B" w:rsidRPr="00926148" w:rsidRDefault="00CF328B" w:rsidP="00EA149B">
            <w:pPr>
              <w:spacing w:after="0" w:line="240" w:lineRule="auto"/>
              <w:ind w:left="-14"/>
              <w:jc w:val="center"/>
              <w:rPr>
                <w:lang w:eastAsia="ja-JP"/>
              </w:rPr>
            </w:pPr>
            <w:r w:rsidRPr="00926148">
              <w:rPr>
                <w:lang w:eastAsia="ja-JP"/>
              </w:rPr>
              <w:t>3</w:t>
            </w:r>
          </w:p>
        </w:tc>
        <w:tc>
          <w:tcPr>
            <w:tcW w:w="1440" w:type="dxa"/>
          </w:tcPr>
          <w:p w:rsidR="00CF328B" w:rsidRDefault="00CF328B" w:rsidP="00EA149B">
            <w:pPr>
              <w:spacing w:after="0" w:line="240" w:lineRule="auto"/>
              <w:ind w:left="-14"/>
              <w:jc w:val="center"/>
              <w:rPr>
                <w:lang w:eastAsia="ja-JP"/>
              </w:rPr>
            </w:pPr>
            <w:r>
              <w:rPr>
                <w:lang w:eastAsia="ja-JP"/>
              </w:rPr>
              <w:lastRenderedPageBreak/>
              <w:t>47 – 49</w:t>
            </w:r>
          </w:p>
          <w:p w:rsidR="00CF328B" w:rsidRDefault="00CF328B" w:rsidP="00EA149B">
            <w:pPr>
              <w:spacing w:after="0" w:line="240" w:lineRule="auto"/>
              <w:ind w:left="-14"/>
              <w:jc w:val="center"/>
              <w:rPr>
                <w:lang w:eastAsia="ja-JP"/>
              </w:rPr>
            </w:pPr>
          </w:p>
          <w:p w:rsidR="00CF328B" w:rsidRDefault="00CF328B" w:rsidP="00EA149B">
            <w:pPr>
              <w:spacing w:after="0" w:line="240" w:lineRule="auto"/>
              <w:ind w:left="-14"/>
              <w:jc w:val="center"/>
              <w:rPr>
                <w:lang w:eastAsia="ja-JP"/>
              </w:rPr>
            </w:pPr>
            <w:r>
              <w:rPr>
                <w:lang w:eastAsia="ja-JP"/>
              </w:rPr>
              <w:t>50 – 52</w:t>
            </w:r>
          </w:p>
          <w:p w:rsidR="00CF328B" w:rsidRDefault="00CF328B" w:rsidP="00EA149B">
            <w:pPr>
              <w:spacing w:after="0" w:line="240" w:lineRule="auto"/>
              <w:ind w:left="-14"/>
              <w:jc w:val="center"/>
              <w:rPr>
                <w:lang w:eastAsia="ja-JP"/>
              </w:rPr>
            </w:pPr>
          </w:p>
          <w:p w:rsidR="00CF328B" w:rsidRDefault="00CF328B" w:rsidP="00EA149B">
            <w:pPr>
              <w:spacing w:after="0" w:line="240" w:lineRule="auto"/>
              <w:ind w:left="-14"/>
              <w:jc w:val="center"/>
              <w:rPr>
                <w:lang w:eastAsia="ja-JP"/>
              </w:rPr>
            </w:pPr>
            <w:r>
              <w:rPr>
                <w:lang w:eastAsia="ja-JP"/>
              </w:rPr>
              <w:t>53 – 55</w:t>
            </w:r>
          </w:p>
          <w:p w:rsidR="00CF328B" w:rsidRDefault="00CF328B" w:rsidP="00EA149B">
            <w:pPr>
              <w:spacing w:after="0" w:line="240" w:lineRule="auto"/>
              <w:ind w:left="-14"/>
              <w:jc w:val="center"/>
              <w:rPr>
                <w:lang w:eastAsia="ja-JP"/>
              </w:rPr>
            </w:pPr>
          </w:p>
          <w:p w:rsidR="00CF328B" w:rsidRDefault="00CF328B" w:rsidP="00EA149B">
            <w:pPr>
              <w:spacing w:after="0" w:line="240" w:lineRule="auto"/>
              <w:ind w:left="-14"/>
              <w:jc w:val="center"/>
              <w:rPr>
                <w:lang w:eastAsia="ja-JP"/>
              </w:rPr>
            </w:pPr>
            <w:r>
              <w:rPr>
                <w:lang w:eastAsia="ja-JP"/>
              </w:rPr>
              <w:t>56 – 59</w:t>
            </w:r>
          </w:p>
          <w:p w:rsidR="00CF328B" w:rsidRDefault="00CF328B" w:rsidP="00EA149B">
            <w:pPr>
              <w:spacing w:after="0" w:line="240" w:lineRule="auto"/>
              <w:ind w:left="-14"/>
              <w:jc w:val="center"/>
              <w:rPr>
                <w:lang w:eastAsia="ja-JP"/>
              </w:rPr>
            </w:pPr>
            <w:r>
              <w:rPr>
                <w:lang w:eastAsia="ja-JP"/>
              </w:rPr>
              <w:t>60 – 62</w:t>
            </w:r>
          </w:p>
          <w:p w:rsidR="00CF328B" w:rsidRDefault="00CF328B" w:rsidP="00EA149B">
            <w:pPr>
              <w:spacing w:after="0" w:line="240" w:lineRule="auto"/>
              <w:ind w:left="-14"/>
              <w:jc w:val="center"/>
              <w:rPr>
                <w:lang w:eastAsia="ja-JP"/>
              </w:rPr>
            </w:pPr>
          </w:p>
          <w:p w:rsidR="00CF328B" w:rsidRDefault="00CF328B" w:rsidP="00EA149B">
            <w:pPr>
              <w:spacing w:after="0" w:line="240" w:lineRule="auto"/>
              <w:ind w:left="-14"/>
              <w:jc w:val="center"/>
              <w:rPr>
                <w:lang w:eastAsia="ja-JP"/>
              </w:rPr>
            </w:pPr>
            <w:r>
              <w:rPr>
                <w:lang w:eastAsia="ja-JP"/>
              </w:rPr>
              <w:t>63 – 65</w:t>
            </w:r>
          </w:p>
          <w:p w:rsidR="00CF328B" w:rsidRDefault="00CF328B" w:rsidP="00EA149B">
            <w:pPr>
              <w:spacing w:after="0" w:line="240" w:lineRule="auto"/>
              <w:ind w:left="-14"/>
              <w:jc w:val="center"/>
              <w:rPr>
                <w:lang w:eastAsia="ja-JP"/>
              </w:rPr>
            </w:pPr>
          </w:p>
          <w:p w:rsidR="00CF328B" w:rsidRPr="00A230B7" w:rsidRDefault="00CF328B" w:rsidP="00EA149B">
            <w:pPr>
              <w:spacing w:after="0" w:line="240" w:lineRule="auto"/>
              <w:ind w:left="-14"/>
              <w:jc w:val="center"/>
              <w:rPr>
                <w:lang w:eastAsia="ja-JP"/>
              </w:rPr>
            </w:pPr>
            <w:r>
              <w:rPr>
                <w:lang w:eastAsia="ja-JP"/>
              </w:rPr>
              <w:t>66 – 68</w:t>
            </w:r>
          </w:p>
        </w:tc>
      </w:tr>
      <w:tr w:rsidR="00CF328B" w:rsidRPr="00926148" w:rsidTr="00433F2F">
        <w:trPr>
          <w:trHeight w:val="1593"/>
        </w:trPr>
        <w:tc>
          <w:tcPr>
            <w:tcW w:w="1296" w:type="dxa"/>
          </w:tcPr>
          <w:p w:rsidR="00CF328B" w:rsidRPr="00926148" w:rsidRDefault="00CF328B" w:rsidP="00433F2F">
            <w:pPr>
              <w:jc w:val="both"/>
              <w:rPr>
                <w:lang w:eastAsia="ja-JP"/>
              </w:rPr>
            </w:pPr>
          </w:p>
        </w:tc>
        <w:tc>
          <w:tcPr>
            <w:tcW w:w="1363" w:type="dxa"/>
          </w:tcPr>
          <w:p w:rsidR="00CF328B" w:rsidRPr="00926148" w:rsidRDefault="00CF328B" w:rsidP="00433F2F">
            <w:pPr>
              <w:jc w:val="both"/>
              <w:rPr>
                <w:lang w:eastAsia="ja-JP"/>
              </w:rPr>
            </w:pPr>
            <w:r w:rsidRPr="00926148">
              <w:rPr>
                <w:lang w:eastAsia="ja-JP"/>
              </w:rPr>
              <w:t xml:space="preserve">Kehilangan Motivasi </w:t>
            </w:r>
          </w:p>
        </w:tc>
        <w:tc>
          <w:tcPr>
            <w:tcW w:w="3929" w:type="dxa"/>
          </w:tcPr>
          <w:p w:rsidR="00CF328B" w:rsidRPr="00926148" w:rsidRDefault="00CF328B" w:rsidP="00CF328B">
            <w:pPr>
              <w:numPr>
                <w:ilvl w:val="0"/>
                <w:numId w:val="30"/>
              </w:numPr>
              <w:spacing w:after="0" w:line="240" w:lineRule="auto"/>
              <w:jc w:val="both"/>
              <w:rPr>
                <w:lang w:eastAsia="ja-JP"/>
              </w:rPr>
            </w:pPr>
            <w:r w:rsidRPr="00926148">
              <w:rPr>
                <w:lang w:eastAsia="ja-JP"/>
              </w:rPr>
              <w:t>Kehilangan idealisme dalam belajar</w:t>
            </w:r>
          </w:p>
          <w:p w:rsidR="00CF328B" w:rsidRPr="00926148" w:rsidRDefault="00CF328B" w:rsidP="00CF328B">
            <w:pPr>
              <w:numPr>
                <w:ilvl w:val="0"/>
                <w:numId w:val="30"/>
              </w:numPr>
              <w:spacing w:after="0" w:line="240" w:lineRule="auto"/>
              <w:jc w:val="both"/>
              <w:rPr>
                <w:lang w:eastAsia="ja-JP"/>
              </w:rPr>
            </w:pPr>
            <w:r w:rsidRPr="00926148">
              <w:rPr>
                <w:lang w:eastAsia="ja-JP"/>
              </w:rPr>
              <w:t>Kehilangan semangat belajar</w:t>
            </w:r>
          </w:p>
          <w:p w:rsidR="00CF328B" w:rsidRPr="00926148" w:rsidRDefault="00CF328B" w:rsidP="00CF328B">
            <w:pPr>
              <w:numPr>
                <w:ilvl w:val="0"/>
                <w:numId w:val="30"/>
              </w:numPr>
              <w:spacing w:after="0" w:line="240" w:lineRule="auto"/>
              <w:jc w:val="both"/>
              <w:rPr>
                <w:lang w:eastAsia="ja-JP"/>
              </w:rPr>
            </w:pPr>
            <w:r w:rsidRPr="00926148">
              <w:rPr>
                <w:lang w:eastAsia="ja-JP"/>
              </w:rPr>
              <w:t>Mudah menyerah</w:t>
            </w:r>
          </w:p>
          <w:p w:rsidR="00CF328B" w:rsidRPr="00926148" w:rsidRDefault="00CF328B" w:rsidP="00CF328B">
            <w:pPr>
              <w:numPr>
                <w:ilvl w:val="0"/>
                <w:numId w:val="30"/>
              </w:numPr>
              <w:spacing w:after="0" w:line="240" w:lineRule="auto"/>
              <w:jc w:val="both"/>
              <w:rPr>
                <w:lang w:eastAsia="ja-JP"/>
              </w:rPr>
            </w:pPr>
            <w:r w:rsidRPr="00926148">
              <w:rPr>
                <w:lang w:eastAsia="ja-JP"/>
              </w:rPr>
              <w:t>Mengalami ketidakpuasan dalam belajar</w:t>
            </w:r>
          </w:p>
          <w:p w:rsidR="00CF328B" w:rsidRPr="00926148" w:rsidRDefault="00CF328B" w:rsidP="00CF328B">
            <w:pPr>
              <w:numPr>
                <w:ilvl w:val="0"/>
                <w:numId w:val="30"/>
              </w:numPr>
              <w:spacing w:after="0" w:line="240" w:lineRule="auto"/>
              <w:jc w:val="both"/>
              <w:rPr>
                <w:lang w:eastAsia="ja-JP"/>
              </w:rPr>
            </w:pPr>
            <w:r w:rsidRPr="00926148">
              <w:rPr>
                <w:lang w:eastAsia="ja-JP"/>
              </w:rPr>
              <w:t>Kehilangan minat belajar</w:t>
            </w:r>
          </w:p>
        </w:tc>
        <w:tc>
          <w:tcPr>
            <w:tcW w:w="1440" w:type="dxa"/>
          </w:tcPr>
          <w:p w:rsidR="00CF328B" w:rsidRPr="00926148" w:rsidRDefault="00CF328B" w:rsidP="00EA149B">
            <w:pPr>
              <w:spacing w:after="0" w:line="240" w:lineRule="auto"/>
              <w:ind w:left="-14"/>
              <w:jc w:val="center"/>
              <w:rPr>
                <w:lang w:eastAsia="ja-JP"/>
              </w:rPr>
            </w:pPr>
            <w:r w:rsidRPr="00926148">
              <w:rPr>
                <w:lang w:eastAsia="ja-JP"/>
              </w:rPr>
              <w:t>3</w:t>
            </w:r>
          </w:p>
          <w:p w:rsidR="00CF328B" w:rsidRPr="00926148" w:rsidRDefault="00CF328B" w:rsidP="00EA149B">
            <w:pPr>
              <w:spacing w:after="0" w:line="240" w:lineRule="auto"/>
              <w:jc w:val="center"/>
              <w:rPr>
                <w:lang w:eastAsia="ja-JP"/>
              </w:rPr>
            </w:pPr>
            <w:r w:rsidRPr="00926148">
              <w:rPr>
                <w:lang w:eastAsia="ja-JP"/>
              </w:rPr>
              <w:t>4</w:t>
            </w:r>
          </w:p>
          <w:p w:rsidR="00CF328B" w:rsidRPr="00926148" w:rsidRDefault="00CF328B" w:rsidP="00EA149B">
            <w:pPr>
              <w:spacing w:after="0" w:line="240" w:lineRule="auto"/>
              <w:jc w:val="center"/>
              <w:rPr>
                <w:lang w:eastAsia="ja-JP"/>
              </w:rPr>
            </w:pPr>
            <w:r w:rsidRPr="00926148">
              <w:rPr>
                <w:lang w:eastAsia="ja-JP"/>
              </w:rPr>
              <w:t>3</w:t>
            </w:r>
          </w:p>
          <w:p w:rsidR="00CF328B" w:rsidRPr="00926148" w:rsidRDefault="00CF328B" w:rsidP="00EA149B">
            <w:pPr>
              <w:spacing w:after="0" w:line="240" w:lineRule="auto"/>
              <w:jc w:val="center"/>
              <w:rPr>
                <w:lang w:eastAsia="ja-JP"/>
              </w:rPr>
            </w:pPr>
            <w:r w:rsidRPr="00926148">
              <w:rPr>
                <w:lang w:eastAsia="ja-JP"/>
              </w:rPr>
              <w:t>3</w:t>
            </w:r>
          </w:p>
          <w:p w:rsidR="00CF328B" w:rsidRPr="00926148" w:rsidRDefault="00CF328B" w:rsidP="00EA149B">
            <w:pPr>
              <w:spacing w:after="0" w:line="240" w:lineRule="auto"/>
              <w:rPr>
                <w:lang w:eastAsia="ja-JP"/>
              </w:rPr>
            </w:pPr>
          </w:p>
          <w:p w:rsidR="00CF328B" w:rsidRPr="00926148" w:rsidRDefault="00CF328B" w:rsidP="00EA149B">
            <w:pPr>
              <w:spacing w:after="0" w:line="240" w:lineRule="auto"/>
              <w:jc w:val="center"/>
              <w:rPr>
                <w:lang w:eastAsia="ja-JP"/>
              </w:rPr>
            </w:pPr>
            <w:r w:rsidRPr="00926148">
              <w:rPr>
                <w:lang w:eastAsia="ja-JP"/>
              </w:rPr>
              <w:t>5</w:t>
            </w:r>
          </w:p>
        </w:tc>
        <w:tc>
          <w:tcPr>
            <w:tcW w:w="1440" w:type="dxa"/>
          </w:tcPr>
          <w:p w:rsidR="00CF328B" w:rsidRDefault="00CF328B" w:rsidP="00EA149B">
            <w:pPr>
              <w:spacing w:after="0" w:line="240" w:lineRule="auto"/>
              <w:ind w:left="-14"/>
              <w:jc w:val="center"/>
              <w:rPr>
                <w:lang w:eastAsia="ja-JP"/>
              </w:rPr>
            </w:pPr>
            <w:r>
              <w:rPr>
                <w:lang w:eastAsia="ja-JP"/>
              </w:rPr>
              <w:t>69 – 71</w:t>
            </w:r>
          </w:p>
          <w:p w:rsidR="00CF328B" w:rsidRDefault="00CF328B" w:rsidP="00EA149B">
            <w:pPr>
              <w:spacing w:after="0" w:line="240" w:lineRule="auto"/>
              <w:ind w:left="-14"/>
              <w:jc w:val="center"/>
              <w:rPr>
                <w:lang w:eastAsia="ja-JP"/>
              </w:rPr>
            </w:pPr>
            <w:r>
              <w:rPr>
                <w:lang w:eastAsia="ja-JP"/>
              </w:rPr>
              <w:t>72 – 75</w:t>
            </w:r>
          </w:p>
          <w:p w:rsidR="00CF328B" w:rsidRDefault="00CF328B" w:rsidP="00EA149B">
            <w:pPr>
              <w:spacing w:after="0" w:line="240" w:lineRule="auto"/>
              <w:ind w:left="-14"/>
              <w:jc w:val="center"/>
              <w:rPr>
                <w:lang w:eastAsia="ja-JP"/>
              </w:rPr>
            </w:pPr>
            <w:r>
              <w:rPr>
                <w:lang w:eastAsia="ja-JP"/>
              </w:rPr>
              <w:t>76 – 78</w:t>
            </w:r>
          </w:p>
          <w:p w:rsidR="00CF328B" w:rsidRDefault="00CF328B" w:rsidP="00EA149B">
            <w:pPr>
              <w:spacing w:after="0" w:line="240" w:lineRule="auto"/>
              <w:ind w:left="-14"/>
              <w:jc w:val="center"/>
              <w:rPr>
                <w:lang w:eastAsia="ja-JP"/>
              </w:rPr>
            </w:pPr>
            <w:r>
              <w:rPr>
                <w:lang w:eastAsia="ja-JP"/>
              </w:rPr>
              <w:t>79 -81</w:t>
            </w:r>
          </w:p>
          <w:p w:rsidR="00CF328B" w:rsidRDefault="00CF328B" w:rsidP="00EA149B">
            <w:pPr>
              <w:spacing w:after="0" w:line="240" w:lineRule="auto"/>
              <w:ind w:left="-14"/>
              <w:jc w:val="center"/>
              <w:rPr>
                <w:lang w:eastAsia="ja-JP"/>
              </w:rPr>
            </w:pPr>
          </w:p>
          <w:p w:rsidR="00CF328B" w:rsidRPr="00C63DF0" w:rsidRDefault="00CF328B" w:rsidP="00EA149B">
            <w:pPr>
              <w:spacing w:after="0" w:line="240" w:lineRule="auto"/>
              <w:ind w:left="-14"/>
              <w:jc w:val="center"/>
              <w:rPr>
                <w:lang w:eastAsia="ja-JP"/>
              </w:rPr>
            </w:pPr>
            <w:r>
              <w:rPr>
                <w:lang w:eastAsia="ja-JP"/>
              </w:rPr>
              <w:t>82 – 86</w:t>
            </w:r>
          </w:p>
        </w:tc>
      </w:tr>
      <w:tr w:rsidR="00CF328B" w:rsidRPr="00926148" w:rsidTr="00433F2F">
        <w:trPr>
          <w:trHeight w:val="351"/>
        </w:trPr>
        <w:tc>
          <w:tcPr>
            <w:tcW w:w="1296" w:type="dxa"/>
            <w:tcBorders>
              <w:right w:val="nil"/>
            </w:tcBorders>
          </w:tcPr>
          <w:p w:rsidR="00CF328B" w:rsidRPr="00926148" w:rsidRDefault="00CF328B" w:rsidP="00433F2F">
            <w:pPr>
              <w:jc w:val="both"/>
              <w:rPr>
                <w:lang w:eastAsia="ja-JP"/>
              </w:rPr>
            </w:pPr>
          </w:p>
        </w:tc>
        <w:tc>
          <w:tcPr>
            <w:tcW w:w="1363" w:type="dxa"/>
            <w:tcBorders>
              <w:left w:val="nil"/>
              <w:right w:val="nil"/>
            </w:tcBorders>
          </w:tcPr>
          <w:p w:rsidR="00CF328B" w:rsidRPr="00926148" w:rsidRDefault="00CF328B" w:rsidP="00433F2F">
            <w:pPr>
              <w:jc w:val="both"/>
              <w:rPr>
                <w:lang w:eastAsia="ja-JP"/>
              </w:rPr>
            </w:pPr>
          </w:p>
        </w:tc>
        <w:tc>
          <w:tcPr>
            <w:tcW w:w="3929" w:type="dxa"/>
            <w:tcBorders>
              <w:left w:val="nil"/>
            </w:tcBorders>
          </w:tcPr>
          <w:p w:rsidR="00CF328B" w:rsidRPr="00926148" w:rsidRDefault="00CF328B" w:rsidP="00433F2F">
            <w:pPr>
              <w:jc w:val="both"/>
              <w:rPr>
                <w:lang w:eastAsia="ja-JP"/>
              </w:rPr>
            </w:pPr>
            <w:r w:rsidRPr="00926148">
              <w:rPr>
                <w:lang w:eastAsia="ja-JP"/>
              </w:rPr>
              <w:t xml:space="preserve">Jumlah </w:t>
            </w:r>
          </w:p>
        </w:tc>
        <w:tc>
          <w:tcPr>
            <w:tcW w:w="1440" w:type="dxa"/>
          </w:tcPr>
          <w:p w:rsidR="00CF328B" w:rsidRPr="005B7285" w:rsidRDefault="00CF328B" w:rsidP="00433F2F">
            <w:pPr>
              <w:ind w:left="252" w:hanging="252"/>
              <w:jc w:val="center"/>
              <w:rPr>
                <w:b/>
                <w:bCs/>
                <w:lang w:eastAsia="ja-JP"/>
              </w:rPr>
            </w:pPr>
            <w:r>
              <w:rPr>
                <w:b/>
                <w:bCs/>
                <w:lang w:eastAsia="ja-JP"/>
              </w:rPr>
              <w:t>86</w:t>
            </w:r>
          </w:p>
        </w:tc>
        <w:tc>
          <w:tcPr>
            <w:tcW w:w="1440" w:type="dxa"/>
          </w:tcPr>
          <w:p w:rsidR="00CF328B" w:rsidRPr="00926148" w:rsidRDefault="00CF328B" w:rsidP="00433F2F">
            <w:pPr>
              <w:ind w:left="252" w:hanging="252"/>
              <w:jc w:val="center"/>
              <w:rPr>
                <w:b/>
                <w:bCs/>
                <w:lang w:eastAsia="ja-JP"/>
              </w:rPr>
            </w:pPr>
          </w:p>
        </w:tc>
      </w:tr>
    </w:tbl>
    <w:p w:rsidR="00CF328B" w:rsidRPr="00912BE1" w:rsidRDefault="00CF328B" w:rsidP="00CF328B">
      <w:pPr>
        <w:jc w:val="center"/>
      </w:pPr>
    </w:p>
    <w:p w:rsidR="00CF328B" w:rsidRDefault="00CF328B" w:rsidP="00CF328B">
      <w:pPr>
        <w:spacing w:after="120" w:line="480" w:lineRule="auto"/>
        <w:jc w:val="both"/>
      </w:pPr>
      <w:r>
        <w:tab/>
        <w:t xml:space="preserve">Kisi-kisi instrumen pengungkap faktor penyebab kejenuhan belajar disajikan pada tabel  berikut. </w:t>
      </w:r>
    </w:p>
    <w:p w:rsidR="00CF328B" w:rsidRPr="00912BE1" w:rsidRDefault="00CF328B" w:rsidP="00CF328B">
      <w:pPr>
        <w:jc w:val="center"/>
        <w:rPr>
          <w:b/>
          <w:bCs/>
        </w:rPr>
      </w:pPr>
      <w:r w:rsidRPr="00912BE1">
        <w:rPr>
          <w:b/>
          <w:bCs/>
        </w:rPr>
        <w:t>Kisi-kisi Instrumen Pengungkap Faktor Penyebab Kejenuhan Belajar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363"/>
        <w:gridCol w:w="3677"/>
        <w:gridCol w:w="1440"/>
        <w:gridCol w:w="1440"/>
      </w:tblGrid>
      <w:tr w:rsidR="00CF328B" w:rsidRPr="00926148" w:rsidTr="00433F2F">
        <w:trPr>
          <w:tblHeader/>
        </w:trPr>
        <w:tc>
          <w:tcPr>
            <w:tcW w:w="1440" w:type="dxa"/>
            <w:shd w:val="clear" w:color="auto" w:fill="99CCFF"/>
            <w:vAlign w:val="center"/>
          </w:tcPr>
          <w:p w:rsidR="00CF328B" w:rsidRPr="00926148" w:rsidRDefault="00CF328B" w:rsidP="00433F2F">
            <w:pPr>
              <w:jc w:val="center"/>
              <w:rPr>
                <w:b/>
                <w:bCs/>
                <w:lang w:eastAsia="ja-JP"/>
              </w:rPr>
            </w:pPr>
            <w:r w:rsidRPr="00926148">
              <w:rPr>
                <w:b/>
                <w:bCs/>
                <w:lang w:eastAsia="ja-JP"/>
              </w:rPr>
              <w:t>Variabel</w:t>
            </w:r>
          </w:p>
        </w:tc>
        <w:tc>
          <w:tcPr>
            <w:tcW w:w="1363" w:type="dxa"/>
            <w:shd w:val="clear" w:color="auto" w:fill="99CCFF"/>
            <w:vAlign w:val="center"/>
          </w:tcPr>
          <w:p w:rsidR="00CF328B" w:rsidRPr="00926148" w:rsidRDefault="00CF328B" w:rsidP="00433F2F">
            <w:pPr>
              <w:jc w:val="center"/>
              <w:rPr>
                <w:b/>
                <w:bCs/>
                <w:lang w:eastAsia="ja-JP"/>
              </w:rPr>
            </w:pPr>
            <w:r w:rsidRPr="00926148">
              <w:rPr>
                <w:b/>
                <w:bCs/>
                <w:lang w:eastAsia="ja-JP"/>
              </w:rPr>
              <w:t>Aspek</w:t>
            </w:r>
          </w:p>
        </w:tc>
        <w:tc>
          <w:tcPr>
            <w:tcW w:w="3677" w:type="dxa"/>
            <w:shd w:val="clear" w:color="auto" w:fill="99CCFF"/>
            <w:vAlign w:val="center"/>
          </w:tcPr>
          <w:p w:rsidR="00CF328B" w:rsidRPr="00926148" w:rsidRDefault="00CF328B" w:rsidP="00433F2F">
            <w:pPr>
              <w:jc w:val="center"/>
              <w:rPr>
                <w:b/>
                <w:bCs/>
                <w:lang w:eastAsia="ja-JP"/>
              </w:rPr>
            </w:pPr>
            <w:r w:rsidRPr="00926148">
              <w:rPr>
                <w:b/>
                <w:bCs/>
                <w:lang w:eastAsia="ja-JP"/>
              </w:rPr>
              <w:t>Indikator</w:t>
            </w:r>
          </w:p>
        </w:tc>
        <w:tc>
          <w:tcPr>
            <w:tcW w:w="1440" w:type="dxa"/>
            <w:shd w:val="clear" w:color="auto" w:fill="99CCFF"/>
          </w:tcPr>
          <w:p w:rsidR="00CF328B" w:rsidRPr="00926148" w:rsidRDefault="00CF328B" w:rsidP="00433F2F">
            <w:pPr>
              <w:jc w:val="center"/>
              <w:rPr>
                <w:b/>
                <w:bCs/>
                <w:lang w:eastAsia="ja-JP"/>
              </w:rPr>
            </w:pPr>
            <w:r w:rsidRPr="00926148">
              <w:rPr>
                <w:b/>
                <w:bCs/>
                <w:lang w:eastAsia="ja-JP"/>
              </w:rPr>
              <w:t>Jumlah Pernyataan</w:t>
            </w:r>
          </w:p>
        </w:tc>
        <w:tc>
          <w:tcPr>
            <w:tcW w:w="1440" w:type="dxa"/>
            <w:shd w:val="clear" w:color="auto" w:fill="99CCFF"/>
          </w:tcPr>
          <w:p w:rsidR="00CF328B" w:rsidRPr="003A37D7" w:rsidRDefault="00CF328B" w:rsidP="00433F2F">
            <w:pPr>
              <w:jc w:val="center"/>
              <w:rPr>
                <w:b/>
                <w:bCs/>
                <w:lang w:eastAsia="ja-JP"/>
              </w:rPr>
            </w:pPr>
            <w:r>
              <w:rPr>
                <w:b/>
                <w:bCs/>
                <w:lang w:eastAsia="ja-JP"/>
              </w:rPr>
              <w:t>No item</w:t>
            </w:r>
          </w:p>
        </w:tc>
      </w:tr>
      <w:tr w:rsidR="00CF328B" w:rsidRPr="00926148" w:rsidTr="00EA149B">
        <w:trPr>
          <w:trHeight w:val="1529"/>
        </w:trPr>
        <w:tc>
          <w:tcPr>
            <w:tcW w:w="1440" w:type="dxa"/>
            <w:tcBorders>
              <w:bottom w:val="nil"/>
            </w:tcBorders>
          </w:tcPr>
          <w:p w:rsidR="00CF328B" w:rsidRPr="00926148" w:rsidRDefault="00CF328B" w:rsidP="00433F2F">
            <w:pPr>
              <w:jc w:val="both"/>
              <w:rPr>
                <w:lang w:eastAsia="ja-JP"/>
              </w:rPr>
            </w:pPr>
            <w:r w:rsidRPr="00926148">
              <w:rPr>
                <w:lang w:eastAsia="ja-JP"/>
              </w:rPr>
              <w:t>Faktor Penyebab Kejenuhan  Belajar Mahasiswa</w:t>
            </w:r>
          </w:p>
          <w:p w:rsidR="00CF328B" w:rsidRPr="00926148" w:rsidRDefault="00CF328B" w:rsidP="00433F2F">
            <w:pPr>
              <w:jc w:val="both"/>
              <w:rPr>
                <w:lang w:eastAsia="ja-JP"/>
              </w:rPr>
            </w:pPr>
            <w:r w:rsidRPr="00926148">
              <w:rPr>
                <w:b/>
                <w:bCs/>
                <w:sz w:val="20"/>
                <w:szCs w:val="20"/>
                <w:lang w:eastAsia="ja-JP"/>
              </w:rPr>
              <w:t>(FORMAT B)</w:t>
            </w:r>
          </w:p>
        </w:tc>
        <w:tc>
          <w:tcPr>
            <w:tcW w:w="1363" w:type="dxa"/>
          </w:tcPr>
          <w:p w:rsidR="00CF328B" w:rsidRPr="00926148" w:rsidRDefault="00CF328B" w:rsidP="00433F2F">
            <w:pPr>
              <w:jc w:val="both"/>
              <w:rPr>
                <w:sz w:val="20"/>
                <w:szCs w:val="20"/>
                <w:lang w:eastAsia="ja-JP"/>
              </w:rPr>
            </w:pPr>
            <w:r w:rsidRPr="00926148">
              <w:rPr>
                <w:sz w:val="20"/>
                <w:szCs w:val="20"/>
                <w:lang w:eastAsia="ja-JP"/>
              </w:rPr>
              <w:t>Karakteristik Mahasiswa</w:t>
            </w:r>
          </w:p>
        </w:tc>
        <w:tc>
          <w:tcPr>
            <w:tcW w:w="3677" w:type="dxa"/>
          </w:tcPr>
          <w:p w:rsidR="00CF328B" w:rsidRPr="00926148" w:rsidRDefault="00CF328B" w:rsidP="00CF328B">
            <w:pPr>
              <w:numPr>
                <w:ilvl w:val="0"/>
                <w:numId w:val="32"/>
              </w:numPr>
              <w:tabs>
                <w:tab w:val="clear" w:pos="720"/>
              </w:tabs>
              <w:spacing w:after="0" w:line="240" w:lineRule="auto"/>
              <w:ind w:left="437"/>
              <w:jc w:val="both"/>
              <w:rPr>
                <w:lang w:eastAsia="ja-JP"/>
              </w:rPr>
            </w:pPr>
            <w:r w:rsidRPr="00926148">
              <w:rPr>
                <w:lang w:eastAsia="ja-JP"/>
              </w:rPr>
              <w:t>Keinginan untuk sempurna</w:t>
            </w:r>
          </w:p>
          <w:p w:rsidR="00CF328B" w:rsidRPr="00926148" w:rsidRDefault="00CF328B" w:rsidP="00CF328B">
            <w:pPr>
              <w:numPr>
                <w:ilvl w:val="0"/>
                <w:numId w:val="32"/>
              </w:numPr>
              <w:tabs>
                <w:tab w:val="clear" w:pos="720"/>
              </w:tabs>
              <w:spacing w:after="0" w:line="240" w:lineRule="auto"/>
              <w:ind w:left="437"/>
              <w:jc w:val="both"/>
              <w:rPr>
                <w:lang w:eastAsia="ja-JP"/>
              </w:rPr>
            </w:pPr>
            <w:r w:rsidRPr="00926148">
              <w:rPr>
                <w:lang w:eastAsia="ja-JP"/>
              </w:rPr>
              <w:t>Penghargaan diri yang rendah</w:t>
            </w:r>
          </w:p>
          <w:p w:rsidR="00CF328B" w:rsidRPr="00926148" w:rsidRDefault="00CF328B" w:rsidP="00CF328B">
            <w:pPr>
              <w:numPr>
                <w:ilvl w:val="0"/>
                <w:numId w:val="32"/>
              </w:numPr>
              <w:tabs>
                <w:tab w:val="clear" w:pos="720"/>
              </w:tabs>
              <w:spacing w:after="0" w:line="240" w:lineRule="auto"/>
              <w:ind w:left="437"/>
              <w:jc w:val="both"/>
              <w:rPr>
                <w:lang w:eastAsia="ja-JP"/>
              </w:rPr>
            </w:pPr>
            <w:r w:rsidRPr="00926148">
              <w:rPr>
                <w:lang w:eastAsia="ja-JP"/>
              </w:rPr>
              <w:t>Ketidakmampuan mengendalikan emosi</w:t>
            </w:r>
          </w:p>
          <w:p w:rsidR="00CF328B" w:rsidRPr="00926148" w:rsidRDefault="00CF328B" w:rsidP="00CF328B">
            <w:pPr>
              <w:numPr>
                <w:ilvl w:val="0"/>
                <w:numId w:val="32"/>
              </w:numPr>
              <w:tabs>
                <w:tab w:val="clear" w:pos="720"/>
              </w:tabs>
              <w:spacing w:after="0" w:line="240" w:lineRule="auto"/>
              <w:ind w:left="437"/>
              <w:jc w:val="both"/>
              <w:rPr>
                <w:lang w:eastAsia="ja-JP"/>
              </w:rPr>
            </w:pPr>
            <w:r w:rsidRPr="00926148">
              <w:rPr>
                <w:lang w:eastAsia="ja-JP"/>
              </w:rPr>
              <w:t>Motif berprestasi yang rendah</w:t>
            </w:r>
          </w:p>
        </w:tc>
        <w:tc>
          <w:tcPr>
            <w:tcW w:w="1440" w:type="dxa"/>
          </w:tcPr>
          <w:p w:rsidR="00CF328B" w:rsidRPr="003A37D7" w:rsidRDefault="00CF328B" w:rsidP="00433F2F">
            <w:pPr>
              <w:ind w:left="252" w:hanging="252"/>
              <w:jc w:val="center"/>
              <w:rPr>
                <w:lang w:eastAsia="ja-JP"/>
              </w:rPr>
            </w:pPr>
            <w:r>
              <w:rPr>
                <w:lang w:eastAsia="ja-JP"/>
              </w:rPr>
              <w:t>13</w:t>
            </w:r>
          </w:p>
        </w:tc>
        <w:tc>
          <w:tcPr>
            <w:tcW w:w="1440" w:type="dxa"/>
          </w:tcPr>
          <w:p w:rsidR="00CF328B" w:rsidRPr="003A37D7" w:rsidRDefault="00CF328B" w:rsidP="00433F2F">
            <w:pPr>
              <w:ind w:left="252" w:hanging="252"/>
              <w:jc w:val="center"/>
              <w:rPr>
                <w:lang w:eastAsia="ja-JP"/>
              </w:rPr>
            </w:pPr>
            <w:r>
              <w:rPr>
                <w:lang w:eastAsia="ja-JP"/>
              </w:rPr>
              <w:t>1 -13</w:t>
            </w:r>
          </w:p>
        </w:tc>
      </w:tr>
      <w:tr w:rsidR="00CF328B" w:rsidRPr="00926148" w:rsidTr="00433F2F">
        <w:tc>
          <w:tcPr>
            <w:tcW w:w="1440" w:type="dxa"/>
            <w:tcBorders>
              <w:top w:val="nil"/>
              <w:bottom w:val="nil"/>
            </w:tcBorders>
          </w:tcPr>
          <w:p w:rsidR="00CF328B" w:rsidRPr="00926148" w:rsidRDefault="00CF328B" w:rsidP="00433F2F">
            <w:pPr>
              <w:jc w:val="both"/>
              <w:rPr>
                <w:lang w:eastAsia="ja-JP"/>
              </w:rPr>
            </w:pPr>
          </w:p>
        </w:tc>
        <w:tc>
          <w:tcPr>
            <w:tcW w:w="1363" w:type="dxa"/>
          </w:tcPr>
          <w:p w:rsidR="00CF328B" w:rsidRPr="00926148" w:rsidRDefault="00CF328B" w:rsidP="00433F2F">
            <w:pPr>
              <w:jc w:val="both"/>
              <w:rPr>
                <w:lang w:eastAsia="ja-JP"/>
              </w:rPr>
            </w:pPr>
            <w:r w:rsidRPr="00926148">
              <w:rPr>
                <w:lang w:eastAsia="ja-JP"/>
              </w:rPr>
              <w:t>Faktor Lingkungan Belajar</w:t>
            </w:r>
          </w:p>
        </w:tc>
        <w:tc>
          <w:tcPr>
            <w:tcW w:w="3677" w:type="dxa"/>
          </w:tcPr>
          <w:p w:rsidR="00CF328B" w:rsidRPr="00926148" w:rsidRDefault="00CF328B" w:rsidP="00CF328B">
            <w:pPr>
              <w:numPr>
                <w:ilvl w:val="0"/>
                <w:numId w:val="33"/>
              </w:numPr>
              <w:tabs>
                <w:tab w:val="clear" w:pos="709"/>
              </w:tabs>
              <w:spacing w:after="0" w:line="240" w:lineRule="auto"/>
              <w:ind w:left="465"/>
              <w:jc w:val="both"/>
              <w:rPr>
                <w:lang w:eastAsia="ja-JP"/>
              </w:rPr>
            </w:pPr>
            <w:r w:rsidRPr="00926148">
              <w:rPr>
                <w:lang w:eastAsia="ja-JP"/>
              </w:rPr>
              <w:t>Iklim kelas negatif</w:t>
            </w:r>
          </w:p>
          <w:p w:rsidR="00CF328B" w:rsidRPr="00926148" w:rsidRDefault="00CF328B" w:rsidP="00CF328B">
            <w:pPr>
              <w:numPr>
                <w:ilvl w:val="0"/>
                <w:numId w:val="33"/>
              </w:numPr>
              <w:tabs>
                <w:tab w:val="clear" w:pos="709"/>
              </w:tabs>
              <w:spacing w:after="0" w:line="240" w:lineRule="auto"/>
              <w:ind w:left="465"/>
              <w:jc w:val="both"/>
              <w:rPr>
                <w:lang w:eastAsia="ja-JP"/>
              </w:rPr>
            </w:pPr>
            <w:r w:rsidRPr="00926148">
              <w:rPr>
                <w:lang w:eastAsia="ja-JP"/>
              </w:rPr>
              <w:t>Kurang  penghargaan dalam belajar</w:t>
            </w:r>
          </w:p>
          <w:p w:rsidR="00CF328B" w:rsidRPr="00926148" w:rsidRDefault="00CF328B" w:rsidP="00CF328B">
            <w:pPr>
              <w:numPr>
                <w:ilvl w:val="0"/>
                <w:numId w:val="33"/>
              </w:numPr>
              <w:tabs>
                <w:tab w:val="clear" w:pos="709"/>
              </w:tabs>
              <w:spacing w:after="0" w:line="240" w:lineRule="auto"/>
              <w:ind w:left="465"/>
              <w:jc w:val="both"/>
              <w:rPr>
                <w:lang w:eastAsia="ja-JP"/>
              </w:rPr>
            </w:pPr>
            <w:r w:rsidRPr="00926148">
              <w:rPr>
                <w:lang w:eastAsia="ja-JP"/>
              </w:rPr>
              <w:t>Beban tugas belajar yang berat</w:t>
            </w:r>
          </w:p>
          <w:p w:rsidR="00CF328B" w:rsidRPr="00926148" w:rsidRDefault="00CF328B" w:rsidP="00CF328B">
            <w:pPr>
              <w:numPr>
                <w:ilvl w:val="0"/>
                <w:numId w:val="33"/>
              </w:numPr>
              <w:tabs>
                <w:tab w:val="clear" w:pos="709"/>
              </w:tabs>
              <w:spacing w:after="0" w:line="240" w:lineRule="auto"/>
              <w:ind w:left="465"/>
              <w:jc w:val="both"/>
              <w:rPr>
                <w:lang w:eastAsia="ja-JP"/>
              </w:rPr>
            </w:pPr>
            <w:r w:rsidRPr="00926148">
              <w:rPr>
                <w:lang w:eastAsia="ja-JP"/>
              </w:rPr>
              <w:t xml:space="preserve">Konflik diri dengan individu </w:t>
            </w:r>
            <w:r w:rsidRPr="00926148">
              <w:rPr>
                <w:lang w:eastAsia="ja-JP"/>
              </w:rPr>
              <w:lastRenderedPageBreak/>
              <w:t>dalam lingkungan belajar</w:t>
            </w:r>
          </w:p>
          <w:p w:rsidR="00CF328B" w:rsidRPr="00926148" w:rsidRDefault="00CF328B" w:rsidP="00CF328B">
            <w:pPr>
              <w:numPr>
                <w:ilvl w:val="0"/>
                <w:numId w:val="33"/>
              </w:numPr>
              <w:tabs>
                <w:tab w:val="clear" w:pos="709"/>
              </w:tabs>
              <w:spacing w:after="0" w:line="240" w:lineRule="auto"/>
              <w:ind w:left="465"/>
              <w:jc w:val="both"/>
              <w:rPr>
                <w:lang w:eastAsia="ja-JP"/>
              </w:rPr>
            </w:pPr>
            <w:r w:rsidRPr="00926148">
              <w:rPr>
                <w:lang w:eastAsia="ja-JP"/>
              </w:rPr>
              <w:t>Suasana belajar yang statis</w:t>
            </w:r>
          </w:p>
        </w:tc>
        <w:tc>
          <w:tcPr>
            <w:tcW w:w="1440" w:type="dxa"/>
          </w:tcPr>
          <w:p w:rsidR="00CF328B" w:rsidRPr="003A37D7" w:rsidRDefault="00CF328B" w:rsidP="00433F2F">
            <w:pPr>
              <w:ind w:left="252" w:hanging="263"/>
              <w:jc w:val="center"/>
              <w:rPr>
                <w:lang w:eastAsia="ja-JP"/>
              </w:rPr>
            </w:pPr>
            <w:r>
              <w:rPr>
                <w:lang w:eastAsia="ja-JP"/>
              </w:rPr>
              <w:lastRenderedPageBreak/>
              <w:t>8</w:t>
            </w:r>
          </w:p>
        </w:tc>
        <w:tc>
          <w:tcPr>
            <w:tcW w:w="1440" w:type="dxa"/>
          </w:tcPr>
          <w:p w:rsidR="00CF328B" w:rsidRPr="003A37D7" w:rsidRDefault="00CF328B" w:rsidP="00433F2F">
            <w:pPr>
              <w:ind w:left="252" w:hanging="263"/>
              <w:jc w:val="center"/>
              <w:rPr>
                <w:lang w:eastAsia="ja-JP"/>
              </w:rPr>
            </w:pPr>
            <w:r>
              <w:rPr>
                <w:lang w:eastAsia="ja-JP"/>
              </w:rPr>
              <w:t>14 - 21</w:t>
            </w:r>
          </w:p>
        </w:tc>
      </w:tr>
      <w:tr w:rsidR="00CF328B" w:rsidRPr="00926148" w:rsidTr="00433F2F">
        <w:tc>
          <w:tcPr>
            <w:tcW w:w="1440" w:type="dxa"/>
            <w:tcBorders>
              <w:top w:val="nil"/>
            </w:tcBorders>
          </w:tcPr>
          <w:p w:rsidR="00CF328B" w:rsidRPr="00926148" w:rsidRDefault="00CF328B" w:rsidP="00433F2F">
            <w:pPr>
              <w:jc w:val="both"/>
              <w:rPr>
                <w:lang w:eastAsia="ja-JP"/>
              </w:rPr>
            </w:pPr>
          </w:p>
        </w:tc>
        <w:tc>
          <w:tcPr>
            <w:tcW w:w="1363" w:type="dxa"/>
          </w:tcPr>
          <w:p w:rsidR="00CF328B" w:rsidRPr="00926148" w:rsidRDefault="00CF328B" w:rsidP="00433F2F">
            <w:pPr>
              <w:jc w:val="both"/>
              <w:rPr>
                <w:lang w:eastAsia="ja-JP"/>
              </w:rPr>
            </w:pPr>
            <w:r w:rsidRPr="00926148">
              <w:rPr>
                <w:lang w:eastAsia="ja-JP"/>
              </w:rPr>
              <w:t>Keterlibatan Emosional dengan Lingkungan Belajar</w:t>
            </w:r>
          </w:p>
        </w:tc>
        <w:tc>
          <w:tcPr>
            <w:tcW w:w="3677" w:type="dxa"/>
          </w:tcPr>
          <w:p w:rsidR="00CF328B" w:rsidRPr="00926148" w:rsidRDefault="00CF328B" w:rsidP="00CF328B">
            <w:pPr>
              <w:numPr>
                <w:ilvl w:val="0"/>
                <w:numId w:val="34"/>
              </w:numPr>
              <w:tabs>
                <w:tab w:val="clear" w:pos="706"/>
              </w:tabs>
              <w:spacing w:after="0" w:line="240" w:lineRule="auto"/>
              <w:ind w:left="465"/>
              <w:jc w:val="both"/>
              <w:rPr>
                <w:lang w:eastAsia="ja-JP"/>
              </w:rPr>
            </w:pPr>
            <w:r w:rsidRPr="00926148">
              <w:rPr>
                <w:lang w:eastAsia="ja-JP"/>
              </w:rPr>
              <w:t>Ketidakmampuan untuk asertif</w:t>
            </w:r>
          </w:p>
          <w:p w:rsidR="00CF328B" w:rsidRPr="00926148" w:rsidRDefault="00CF328B" w:rsidP="00CF328B">
            <w:pPr>
              <w:numPr>
                <w:ilvl w:val="0"/>
                <w:numId w:val="34"/>
              </w:numPr>
              <w:tabs>
                <w:tab w:val="clear" w:pos="706"/>
              </w:tabs>
              <w:spacing w:after="0" w:line="240" w:lineRule="auto"/>
              <w:ind w:left="465"/>
              <w:jc w:val="both"/>
              <w:rPr>
                <w:lang w:eastAsia="ja-JP"/>
              </w:rPr>
            </w:pPr>
            <w:r w:rsidRPr="00926148">
              <w:rPr>
                <w:lang w:eastAsia="ja-JP"/>
              </w:rPr>
              <w:t>Konflik peran</w:t>
            </w:r>
          </w:p>
          <w:p w:rsidR="00CF328B" w:rsidRPr="00926148" w:rsidRDefault="00CF328B" w:rsidP="00CF328B">
            <w:pPr>
              <w:numPr>
                <w:ilvl w:val="0"/>
                <w:numId w:val="34"/>
              </w:numPr>
              <w:tabs>
                <w:tab w:val="clear" w:pos="706"/>
              </w:tabs>
              <w:spacing w:after="0" w:line="240" w:lineRule="auto"/>
              <w:ind w:left="465"/>
              <w:jc w:val="both"/>
              <w:rPr>
                <w:lang w:eastAsia="ja-JP"/>
              </w:rPr>
            </w:pPr>
            <w:r w:rsidRPr="00926148">
              <w:rPr>
                <w:lang w:eastAsia="ja-JP"/>
              </w:rPr>
              <w:t>Kurang dukungan belajar</w:t>
            </w:r>
          </w:p>
          <w:p w:rsidR="00CF328B" w:rsidRPr="00926148" w:rsidRDefault="00CF328B" w:rsidP="00CF328B">
            <w:pPr>
              <w:numPr>
                <w:ilvl w:val="0"/>
                <w:numId w:val="34"/>
              </w:numPr>
              <w:tabs>
                <w:tab w:val="clear" w:pos="706"/>
              </w:tabs>
              <w:spacing w:after="0" w:line="240" w:lineRule="auto"/>
              <w:ind w:left="465"/>
              <w:jc w:val="both"/>
              <w:rPr>
                <w:lang w:eastAsia="ja-JP"/>
              </w:rPr>
            </w:pPr>
            <w:r w:rsidRPr="00926148">
              <w:rPr>
                <w:lang w:eastAsia="ja-JP"/>
              </w:rPr>
              <w:t>Perbedaan nilai pribadi</w:t>
            </w:r>
          </w:p>
        </w:tc>
        <w:tc>
          <w:tcPr>
            <w:tcW w:w="1440" w:type="dxa"/>
          </w:tcPr>
          <w:p w:rsidR="00CF328B" w:rsidRPr="003A37D7" w:rsidRDefault="00CF328B" w:rsidP="00433F2F">
            <w:pPr>
              <w:ind w:left="252" w:hanging="266"/>
              <w:jc w:val="center"/>
              <w:rPr>
                <w:lang w:eastAsia="ja-JP"/>
              </w:rPr>
            </w:pPr>
            <w:r>
              <w:rPr>
                <w:lang w:eastAsia="ja-JP"/>
              </w:rPr>
              <w:t>17</w:t>
            </w:r>
          </w:p>
        </w:tc>
        <w:tc>
          <w:tcPr>
            <w:tcW w:w="1440" w:type="dxa"/>
          </w:tcPr>
          <w:p w:rsidR="00CF328B" w:rsidRPr="003A37D7" w:rsidRDefault="00CF328B" w:rsidP="00433F2F">
            <w:pPr>
              <w:ind w:left="252" w:hanging="266"/>
              <w:jc w:val="center"/>
              <w:rPr>
                <w:lang w:eastAsia="ja-JP"/>
              </w:rPr>
            </w:pPr>
            <w:r>
              <w:rPr>
                <w:lang w:eastAsia="ja-JP"/>
              </w:rPr>
              <w:t>22 - 38</w:t>
            </w:r>
          </w:p>
        </w:tc>
      </w:tr>
      <w:tr w:rsidR="00CF328B" w:rsidRPr="00926148" w:rsidTr="00433F2F">
        <w:trPr>
          <w:trHeight w:val="388"/>
        </w:trPr>
        <w:tc>
          <w:tcPr>
            <w:tcW w:w="1440" w:type="dxa"/>
            <w:tcBorders>
              <w:right w:val="nil"/>
            </w:tcBorders>
          </w:tcPr>
          <w:p w:rsidR="00CF328B" w:rsidRPr="00926148" w:rsidRDefault="00CF328B" w:rsidP="00433F2F">
            <w:pPr>
              <w:jc w:val="both"/>
              <w:rPr>
                <w:lang w:eastAsia="ja-JP"/>
              </w:rPr>
            </w:pPr>
          </w:p>
        </w:tc>
        <w:tc>
          <w:tcPr>
            <w:tcW w:w="1363" w:type="dxa"/>
            <w:tcBorders>
              <w:left w:val="nil"/>
              <w:right w:val="nil"/>
            </w:tcBorders>
          </w:tcPr>
          <w:p w:rsidR="00CF328B" w:rsidRPr="00926148" w:rsidRDefault="00CF328B" w:rsidP="00433F2F">
            <w:pPr>
              <w:jc w:val="both"/>
              <w:rPr>
                <w:lang w:eastAsia="ja-JP"/>
              </w:rPr>
            </w:pPr>
          </w:p>
        </w:tc>
        <w:tc>
          <w:tcPr>
            <w:tcW w:w="3677" w:type="dxa"/>
            <w:tcBorders>
              <w:left w:val="nil"/>
            </w:tcBorders>
          </w:tcPr>
          <w:p w:rsidR="00CF328B" w:rsidRPr="00926148" w:rsidRDefault="00CF328B" w:rsidP="00433F2F">
            <w:pPr>
              <w:ind w:left="252" w:hanging="266"/>
              <w:jc w:val="center"/>
              <w:rPr>
                <w:lang w:eastAsia="ja-JP"/>
              </w:rPr>
            </w:pPr>
          </w:p>
        </w:tc>
        <w:tc>
          <w:tcPr>
            <w:tcW w:w="1440" w:type="dxa"/>
          </w:tcPr>
          <w:p w:rsidR="00CF328B" w:rsidRPr="003A37D7" w:rsidRDefault="00CF328B" w:rsidP="00433F2F">
            <w:pPr>
              <w:ind w:left="252" w:hanging="252"/>
              <w:jc w:val="center"/>
              <w:rPr>
                <w:b/>
                <w:bCs/>
                <w:lang w:eastAsia="ja-JP"/>
              </w:rPr>
            </w:pPr>
            <w:r>
              <w:rPr>
                <w:b/>
                <w:bCs/>
                <w:lang w:eastAsia="ja-JP"/>
              </w:rPr>
              <w:t>38</w:t>
            </w:r>
          </w:p>
        </w:tc>
        <w:tc>
          <w:tcPr>
            <w:tcW w:w="1440" w:type="dxa"/>
          </w:tcPr>
          <w:p w:rsidR="00CF328B" w:rsidRPr="00926148" w:rsidRDefault="00CF328B" w:rsidP="00433F2F">
            <w:pPr>
              <w:ind w:left="252" w:hanging="252"/>
              <w:jc w:val="center"/>
              <w:rPr>
                <w:b/>
                <w:bCs/>
                <w:lang w:eastAsia="ja-JP"/>
              </w:rPr>
            </w:pPr>
          </w:p>
        </w:tc>
      </w:tr>
    </w:tbl>
    <w:p w:rsidR="00CF328B" w:rsidRPr="00912BE1" w:rsidRDefault="00CF328B" w:rsidP="00CF328B">
      <w:pPr>
        <w:jc w:val="center"/>
      </w:pPr>
    </w:p>
    <w:p w:rsidR="00CF328B" w:rsidRPr="00AA4FEA" w:rsidRDefault="00CF328B" w:rsidP="00CF328B">
      <w:pPr>
        <w:spacing w:after="120" w:line="480" w:lineRule="auto"/>
        <w:ind w:firstLine="720"/>
        <w:jc w:val="both"/>
        <w:rPr>
          <w:rFonts w:ascii="Arial" w:hAnsi="Arial" w:cs="Arial"/>
        </w:rPr>
      </w:pPr>
      <w:r w:rsidRPr="00AA4FEA">
        <w:rPr>
          <w:rFonts w:ascii="Arial" w:hAnsi="Arial" w:cs="Arial"/>
        </w:rPr>
        <w:t xml:space="preserve">Instrumen pengumpul data lainnya yang dibutuhkan dalam penelitian ini adalah angket untuk mendapatkan informasi tentang upaya mahasiswa mengatasi kejenuhan belajar. Kisi-kisi instrumen pengumpul data yang dikembangkan disajikan pada tabel 3.3 berikut. </w:t>
      </w:r>
    </w:p>
    <w:p w:rsidR="00CF328B" w:rsidRPr="005E601B" w:rsidRDefault="00CF328B" w:rsidP="005E601B">
      <w:pPr>
        <w:jc w:val="center"/>
        <w:rPr>
          <w:rFonts w:ascii="Arial" w:hAnsi="Arial" w:cs="Arial"/>
          <w:b/>
          <w:bCs/>
        </w:rPr>
      </w:pPr>
      <w:r w:rsidRPr="00AA4FEA">
        <w:rPr>
          <w:rFonts w:ascii="Arial" w:hAnsi="Arial" w:cs="Arial"/>
          <w:b/>
          <w:bCs/>
        </w:rPr>
        <w:t xml:space="preserve">Angket Survey Upaya Mahasiswa Mengatasi Kejenuhan Belajar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3"/>
        <w:gridCol w:w="4577"/>
      </w:tblGrid>
      <w:tr w:rsidR="00CF328B" w:rsidRPr="00926148" w:rsidTr="00433F2F">
        <w:trPr>
          <w:trHeight w:val="388"/>
          <w:tblHeader/>
        </w:trPr>
        <w:tc>
          <w:tcPr>
            <w:tcW w:w="3343" w:type="dxa"/>
            <w:shd w:val="clear" w:color="auto" w:fill="99CCFF"/>
          </w:tcPr>
          <w:p w:rsidR="00CF328B" w:rsidRPr="00926148" w:rsidRDefault="00CF328B" w:rsidP="00433F2F">
            <w:pPr>
              <w:jc w:val="center"/>
              <w:rPr>
                <w:b/>
                <w:bCs/>
                <w:lang w:eastAsia="ja-JP"/>
              </w:rPr>
            </w:pPr>
            <w:r w:rsidRPr="00926148">
              <w:rPr>
                <w:b/>
                <w:bCs/>
                <w:lang w:eastAsia="ja-JP"/>
              </w:rPr>
              <w:t>FORMAT C</w:t>
            </w:r>
          </w:p>
        </w:tc>
        <w:tc>
          <w:tcPr>
            <w:tcW w:w="4577" w:type="dxa"/>
            <w:shd w:val="clear" w:color="auto" w:fill="99CCFF"/>
          </w:tcPr>
          <w:p w:rsidR="00CF328B" w:rsidRPr="00926148" w:rsidRDefault="00CF328B" w:rsidP="00433F2F">
            <w:pPr>
              <w:spacing w:line="360" w:lineRule="auto"/>
              <w:ind w:left="252" w:hanging="266"/>
              <w:jc w:val="center"/>
              <w:rPr>
                <w:b/>
                <w:bCs/>
                <w:lang w:eastAsia="ja-JP"/>
              </w:rPr>
            </w:pPr>
            <w:r w:rsidRPr="00926148">
              <w:rPr>
                <w:b/>
                <w:bCs/>
                <w:lang w:eastAsia="ja-JP"/>
              </w:rPr>
              <w:t>Pernyataan</w:t>
            </w:r>
          </w:p>
        </w:tc>
      </w:tr>
      <w:tr w:rsidR="00CF328B" w:rsidRPr="00926148" w:rsidTr="00433F2F">
        <w:trPr>
          <w:trHeight w:val="388"/>
        </w:trPr>
        <w:tc>
          <w:tcPr>
            <w:tcW w:w="3343" w:type="dxa"/>
          </w:tcPr>
          <w:p w:rsidR="00CF328B" w:rsidRPr="00926148" w:rsidRDefault="00CF328B" w:rsidP="00433F2F">
            <w:pPr>
              <w:jc w:val="both"/>
              <w:rPr>
                <w:i/>
                <w:iCs/>
                <w:lang w:eastAsia="ja-JP"/>
              </w:rPr>
            </w:pPr>
            <w:r w:rsidRPr="00926148">
              <w:rPr>
                <w:lang w:eastAsia="ja-JP"/>
              </w:rPr>
              <w:t xml:space="preserve">Apa saja upaya yang Anda lakukan selama ini untuk mengatasi kejenuhan belajar   ? </w:t>
            </w:r>
          </w:p>
          <w:p w:rsidR="00CF328B" w:rsidRPr="00926148" w:rsidRDefault="00CF328B" w:rsidP="00433F2F">
            <w:pPr>
              <w:spacing w:line="360" w:lineRule="auto"/>
              <w:jc w:val="both"/>
              <w:rPr>
                <w:lang w:eastAsia="ja-JP"/>
              </w:rPr>
            </w:pPr>
          </w:p>
        </w:tc>
        <w:tc>
          <w:tcPr>
            <w:tcW w:w="4577" w:type="dxa"/>
          </w:tcPr>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Ngobrol dengan teman.</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 xml:space="preserve">Mencurahkan dalam bentuk tulisan.  </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Ngobrol dengan orang tua.</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Ngobrol dengan dosen.</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Memperbanyak berdoa</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 xml:space="preserve">Bermain </w:t>
            </w:r>
            <w:r w:rsidRPr="00926148">
              <w:rPr>
                <w:i/>
                <w:iCs/>
                <w:lang w:eastAsia="ja-JP"/>
              </w:rPr>
              <w:t>game</w:t>
            </w:r>
            <w:r w:rsidRPr="00926148">
              <w:rPr>
                <w:lang w:eastAsia="ja-JP"/>
              </w:rPr>
              <w:t>.</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Memperbanyak merokok.</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Berkumpul dengan teman-teman</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Berkunjung ke pusat perbelanjaan (Mall)</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Berkunjung ke tempat wisata.</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Jalan-jalan di malam hari.</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Memperbanyak olah raga.</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Meminum obat terlarang</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Mengkonsumsi minuman keras</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 xml:space="preserve">Berkonsultasi dengan konselor </w:t>
            </w:r>
          </w:p>
          <w:p w:rsidR="00CF328B" w:rsidRPr="00926148" w:rsidRDefault="00CF328B" w:rsidP="00CF328B">
            <w:pPr>
              <w:numPr>
                <w:ilvl w:val="1"/>
                <w:numId w:val="31"/>
              </w:numPr>
              <w:tabs>
                <w:tab w:val="clear" w:pos="1440"/>
                <w:tab w:val="num" w:pos="540"/>
              </w:tabs>
              <w:spacing w:after="0" w:line="240" w:lineRule="auto"/>
              <w:ind w:left="540"/>
              <w:jc w:val="both"/>
              <w:rPr>
                <w:lang w:eastAsia="ja-JP"/>
              </w:rPr>
            </w:pPr>
            <w:r w:rsidRPr="00926148">
              <w:rPr>
                <w:lang w:eastAsia="ja-JP"/>
              </w:rPr>
              <w:t>.................................................................</w:t>
            </w:r>
          </w:p>
        </w:tc>
      </w:tr>
    </w:tbl>
    <w:p w:rsidR="00CF328B" w:rsidRPr="00DC63B3" w:rsidRDefault="00CF328B" w:rsidP="00CF328B">
      <w:pPr>
        <w:spacing w:line="480" w:lineRule="auto"/>
        <w:jc w:val="center"/>
        <w:rPr>
          <w:b/>
          <w:bCs/>
        </w:rPr>
      </w:pPr>
      <w:r w:rsidRPr="00912BE1">
        <w:rPr>
          <w:b/>
          <w:bCs/>
        </w:rPr>
        <w:t xml:space="preserve"> </w:t>
      </w:r>
    </w:p>
    <w:p w:rsidR="00CF328B" w:rsidRPr="000C54D2" w:rsidRDefault="00CF328B" w:rsidP="00CF328B">
      <w:pPr>
        <w:pStyle w:val="BodyTextIndent2"/>
        <w:spacing w:line="240" w:lineRule="auto"/>
        <w:ind w:left="360"/>
        <w:rPr>
          <w:b/>
          <w:lang w:val="id-ID"/>
        </w:rPr>
      </w:pPr>
    </w:p>
    <w:p w:rsidR="00CF328B" w:rsidRDefault="00CF328B" w:rsidP="00CF328B">
      <w:pPr>
        <w:pStyle w:val="BodyTextIndent2"/>
        <w:spacing w:line="240" w:lineRule="auto"/>
        <w:ind w:left="360" w:firstLine="0"/>
        <w:jc w:val="center"/>
        <w:rPr>
          <w:b/>
        </w:rPr>
      </w:pPr>
      <w:r>
        <w:rPr>
          <w:b/>
        </w:rPr>
        <w:t>Kisi – Kisi Pedoman Wawancara Kejenuhan (</w:t>
      </w:r>
      <w:r w:rsidRPr="007048BB">
        <w:rPr>
          <w:b/>
          <w:i/>
        </w:rPr>
        <w:t>Bornout</w:t>
      </w:r>
      <w:r>
        <w:rPr>
          <w:b/>
        </w:rPr>
        <w:t xml:space="preserve">) Belajar Pada Mahasiswa </w:t>
      </w:r>
    </w:p>
    <w:p w:rsidR="00CF328B" w:rsidRPr="004B3B51" w:rsidRDefault="00CF328B" w:rsidP="00CF328B">
      <w:pPr>
        <w:pStyle w:val="BodyTextIndent2"/>
        <w:spacing w:line="240" w:lineRule="auto"/>
        <w:ind w:left="360" w:firstLine="0"/>
        <w:jc w:val="center"/>
        <w:rPr>
          <w:b/>
          <w:lang w:val="id-ID"/>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960"/>
        <w:gridCol w:w="1620"/>
        <w:gridCol w:w="1851"/>
      </w:tblGrid>
      <w:tr w:rsidR="00CF328B" w:rsidTr="00433F2F">
        <w:trPr>
          <w:cantSplit/>
        </w:trPr>
        <w:tc>
          <w:tcPr>
            <w:tcW w:w="648" w:type="dxa"/>
            <w:vMerge w:val="restart"/>
          </w:tcPr>
          <w:p w:rsidR="00CF328B" w:rsidRDefault="00CF328B" w:rsidP="00433F2F">
            <w:pPr>
              <w:pStyle w:val="BodyTextIndent2"/>
              <w:spacing w:before="120" w:line="240" w:lineRule="auto"/>
              <w:ind w:firstLine="0"/>
              <w:jc w:val="center"/>
            </w:pPr>
            <w:r>
              <w:t>N0.</w:t>
            </w:r>
          </w:p>
        </w:tc>
        <w:tc>
          <w:tcPr>
            <w:tcW w:w="3960" w:type="dxa"/>
            <w:vMerge w:val="restart"/>
          </w:tcPr>
          <w:p w:rsidR="00CF328B" w:rsidRDefault="00CF328B" w:rsidP="00433F2F">
            <w:pPr>
              <w:pStyle w:val="BodyTextIndent2"/>
              <w:spacing w:before="120" w:line="240" w:lineRule="auto"/>
              <w:ind w:firstLine="0"/>
              <w:jc w:val="center"/>
            </w:pPr>
            <w:r>
              <w:t>Aspek Perilaku yang Diungkap</w:t>
            </w:r>
          </w:p>
        </w:tc>
        <w:tc>
          <w:tcPr>
            <w:tcW w:w="1620" w:type="dxa"/>
          </w:tcPr>
          <w:p w:rsidR="00CF328B" w:rsidRDefault="00CF328B" w:rsidP="00433F2F">
            <w:pPr>
              <w:pStyle w:val="BodyTextIndent2"/>
              <w:spacing w:before="120" w:line="240" w:lineRule="auto"/>
              <w:ind w:firstLine="0"/>
              <w:jc w:val="center"/>
            </w:pPr>
            <w:r>
              <w:t>Responden</w:t>
            </w:r>
          </w:p>
        </w:tc>
        <w:tc>
          <w:tcPr>
            <w:tcW w:w="1851" w:type="dxa"/>
          </w:tcPr>
          <w:p w:rsidR="00CF328B" w:rsidRDefault="00CF328B" w:rsidP="00433F2F">
            <w:pPr>
              <w:pStyle w:val="BodyTextIndent2"/>
              <w:spacing w:before="120" w:line="240" w:lineRule="auto"/>
              <w:ind w:firstLine="0"/>
              <w:jc w:val="center"/>
            </w:pPr>
            <w:r>
              <w:t>Teknik</w:t>
            </w:r>
          </w:p>
        </w:tc>
      </w:tr>
      <w:tr w:rsidR="00CF328B" w:rsidTr="00433F2F">
        <w:trPr>
          <w:cantSplit/>
        </w:trPr>
        <w:tc>
          <w:tcPr>
            <w:tcW w:w="648" w:type="dxa"/>
            <w:vMerge/>
          </w:tcPr>
          <w:p w:rsidR="00CF328B" w:rsidRDefault="00CF328B" w:rsidP="00433F2F">
            <w:pPr>
              <w:pStyle w:val="BodyTextIndent2"/>
              <w:spacing w:line="240" w:lineRule="auto"/>
              <w:ind w:firstLine="0"/>
              <w:jc w:val="center"/>
            </w:pPr>
          </w:p>
        </w:tc>
        <w:tc>
          <w:tcPr>
            <w:tcW w:w="3960" w:type="dxa"/>
            <w:vMerge/>
          </w:tcPr>
          <w:p w:rsidR="00CF328B" w:rsidRDefault="00CF328B" w:rsidP="00433F2F">
            <w:pPr>
              <w:pStyle w:val="BodyTextIndent2"/>
              <w:spacing w:line="240" w:lineRule="auto"/>
              <w:ind w:firstLine="0"/>
              <w:jc w:val="center"/>
            </w:pPr>
          </w:p>
        </w:tc>
        <w:tc>
          <w:tcPr>
            <w:tcW w:w="1620" w:type="dxa"/>
          </w:tcPr>
          <w:p w:rsidR="00CF328B" w:rsidRDefault="00CF328B" w:rsidP="00433F2F">
            <w:pPr>
              <w:pStyle w:val="BodyTextIndent2"/>
              <w:spacing w:before="120" w:line="240" w:lineRule="auto"/>
              <w:ind w:firstLine="0"/>
              <w:jc w:val="center"/>
            </w:pPr>
            <w:r>
              <w:t>Mahasiwa</w:t>
            </w:r>
          </w:p>
        </w:tc>
        <w:tc>
          <w:tcPr>
            <w:tcW w:w="1851" w:type="dxa"/>
          </w:tcPr>
          <w:p w:rsidR="00CF328B" w:rsidRDefault="00CF328B" w:rsidP="00433F2F">
            <w:pPr>
              <w:pStyle w:val="BodyTextIndent2"/>
              <w:spacing w:before="120" w:line="240" w:lineRule="auto"/>
              <w:ind w:firstLine="0"/>
              <w:jc w:val="center"/>
            </w:pPr>
            <w:r>
              <w:t>Wawancara</w:t>
            </w:r>
          </w:p>
        </w:tc>
      </w:tr>
      <w:tr w:rsidR="00CF328B" w:rsidRPr="007D09C6" w:rsidTr="00433F2F">
        <w:tc>
          <w:tcPr>
            <w:tcW w:w="648" w:type="dxa"/>
          </w:tcPr>
          <w:p w:rsidR="00CF328B" w:rsidRDefault="00CF328B" w:rsidP="00433F2F">
            <w:pPr>
              <w:pStyle w:val="BodyTextIndent2"/>
              <w:spacing w:before="120" w:line="240" w:lineRule="auto"/>
              <w:ind w:firstLine="0"/>
              <w:jc w:val="center"/>
            </w:pPr>
            <w:r>
              <w:t>1.</w:t>
            </w:r>
          </w:p>
        </w:tc>
        <w:tc>
          <w:tcPr>
            <w:tcW w:w="3960" w:type="dxa"/>
          </w:tcPr>
          <w:p w:rsidR="00CF328B" w:rsidRPr="00FB5EA4" w:rsidRDefault="00CF328B" w:rsidP="00433F2F">
            <w:pPr>
              <w:pStyle w:val="BodyTextIndent2"/>
              <w:spacing w:before="120" w:line="240" w:lineRule="auto"/>
              <w:ind w:firstLine="0"/>
              <w:jc w:val="left"/>
              <w:rPr>
                <w:lang w:val="id-ID"/>
              </w:rPr>
            </w:pPr>
            <w:r w:rsidRPr="007D09C6">
              <w:rPr>
                <w:lang w:val="sv-SE"/>
              </w:rPr>
              <w:t xml:space="preserve">Hambatan  psikologis yang menjadi </w:t>
            </w:r>
            <w:r>
              <w:rPr>
                <w:lang w:val="id-ID"/>
              </w:rPr>
              <w:t xml:space="preserve">penyebab alasan kejenuhan </w:t>
            </w:r>
          </w:p>
        </w:tc>
        <w:tc>
          <w:tcPr>
            <w:tcW w:w="1620" w:type="dxa"/>
          </w:tcPr>
          <w:p w:rsidR="00CF328B" w:rsidRPr="007D09C6" w:rsidRDefault="00CF328B" w:rsidP="00433F2F">
            <w:pPr>
              <w:pStyle w:val="BodyTextIndent2"/>
              <w:spacing w:before="120" w:line="240" w:lineRule="auto"/>
              <w:ind w:firstLine="0"/>
              <w:jc w:val="left"/>
              <w:rPr>
                <w:lang w:val="sv-SE"/>
              </w:rPr>
            </w:pPr>
          </w:p>
        </w:tc>
        <w:tc>
          <w:tcPr>
            <w:tcW w:w="1851" w:type="dxa"/>
          </w:tcPr>
          <w:p w:rsidR="00CF328B" w:rsidRPr="007D09C6" w:rsidRDefault="00CF328B" w:rsidP="00433F2F">
            <w:pPr>
              <w:pStyle w:val="BodyTextIndent2"/>
              <w:spacing w:before="120" w:line="240" w:lineRule="auto"/>
              <w:ind w:firstLine="0"/>
              <w:jc w:val="left"/>
              <w:rPr>
                <w:lang w:val="sv-SE"/>
              </w:rPr>
            </w:pPr>
          </w:p>
        </w:tc>
      </w:tr>
      <w:tr w:rsidR="00CF328B" w:rsidRPr="007D09C6" w:rsidTr="00433F2F">
        <w:tc>
          <w:tcPr>
            <w:tcW w:w="648" w:type="dxa"/>
          </w:tcPr>
          <w:p w:rsidR="00CF328B" w:rsidRDefault="00CF328B" w:rsidP="00433F2F">
            <w:pPr>
              <w:pStyle w:val="BodyTextIndent2"/>
              <w:spacing w:before="120" w:line="240" w:lineRule="auto"/>
              <w:ind w:firstLine="0"/>
              <w:jc w:val="center"/>
            </w:pPr>
            <w:r>
              <w:t>2.</w:t>
            </w:r>
          </w:p>
        </w:tc>
        <w:tc>
          <w:tcPr>
            <w:tcW w:w="3960" w:type="dxa"/>
          </w:tcPr>
          <w:p w:rsidR="00CF328B" w:rsidRPr="007D09C6" w:rsidRDefault="00CF328B" w:rsidP="00433F2F">
            <w:pPr>
              <w:pStyle w:val="BodyTextIndent2"/>
              <w:spacing w:before="120" w:line="240" w:lineRule="auto"/>
              <w:ind w:firstLine="0"/>
              <w:jc w:val="left"/>
              <w:rPr>
                <w:lang w:val="sv-SE"/>
              </w:rPr>
            </w:pPr>
            <w:r w:rsidRPr="007D09C6">
              <w:rPr>
                <w:lang w:val="sv-SE"/>
              </w:rPr>
              <w:t>Hambatan  sosial yang bersumber dari  kemampuan hubungan interpersonal.</w:t>
            </w:r>
          </w:p>
        </w:tc>
        <w:tc>
          <w:tcPr>
            <w:tcW w:w="1620" w:type="dxa"/>
          </w:tcPr>
          <w:p w:rsidR="00CF328B" w:rsidRPr="007D09C6" w:rsidRDefault="00CF328B" w:rsidP="00433F2F">
            <w:pPr>
              <w:pStyle w:val="BodyTextIndent2"/>
              <w:spacing w:before="120" w:line="240" w:lineRule="auto"/>
              <w:ind w:firstLine="0"/>
              <w:jc w:val="left"/>
              <w:rPr>
                <w:lang w:val="sv-SE"/>
              </w:rPr>
            </w:pPr>
          </w:p>
        </w:tc>
        <w:tc>
          <w:tcPr>
            <w:tcW w:w="1851" w:type="dxa"/>
          </w:tcPr>
          <w:p w:rsidR="00CF328B" w:rsidRPr="007D09C6" w:rsidRDefault="00CF328B" w:rsidP="00433F2F">
            <w:pPr>
              <w:pStyle w:val="BodyTextIndent2"/>
              <w:spacing w:before="120" w:line="240" w:lineRule="auto"/>
              <w:ind w:firstLine="0"/>
              <w:jc w:val="left"/>
              <w:rPr>
                <w:lang w:val="sv-SE"/>
              </w:rPr>
            </w:pPr>
          </w:p>
        </w:tc>
      </w:tr>
      <w:tr w:rsidR="00CF328B" w:rsidRPr="007D09C6" w:rsidTr="00433F2F">
        <w:tc>
          <w:tcPr>
            <w:tcW w:w="648" w:type="dxa"/>
          </w:tcPr>
          <w:p w:rsidR="00CF328B" w:rsidRDefault="00CF328B" w:rsidP="00433F2F">
            <w:pPr>
              <w:pStyle w:val="BodyTextIndent2"/>
              <w:spacing w:before="120" w:line="240" w:lineRule="auto"/>
              <w:ind w:firstLine="0"/>
              <w:jc w:val="center"/>
            </w:pPr>
            <w:r>
              <w:t>3.</w:t>
            </w:r>
          </w:p>
        </w:tc>
        <w:tc>
          <w:tcPr>
            <w:tcW w:w="3960" w:type="dxa"/>
          </w:tcPr>
          <w:p w:rsidR="00CF328B" w:rsidRPr="007D09C6" w:rsidRDefault="00CF328B" w:rsidP="00433F2F">
            <w:pPr>
              <w:pStyle w:val="BodyTextIndent2"/>
              <w:spacing w:before="120" w:line="240" w:lineRule="auto"/>
              <w:ind w:firstLine="0"/>
              <w:jc w:val="left"/>
              <w:rPr>
                <w:lang w:val="sv-SE"/>
              </w:rPr>
            </w:pPr>
            <w:r w:rsidRPr="007D09C6">
              <w:rPr>
                <w:lang w:val="sv-SE"/>
              </w:rPr>
              <w:t>Hambatan struktural yang bersumber dari kebijakan institusi dan dosen.</w:t>
            </w:r>
          </w:p>
        </w:tc>
        <w:tc>
          <w:tcPr>
            <w:tcW w:w="1620" w:type="dxa"/>
          </w:tcPr>
          <w:p w:rsidR="00CF328B" w:rsidRPr="007D09C6" w:rsidRDefault="00CF328B" w:rsidP="00433F2F">
            <w:pPr>
              <w:pStyle w:val="BodyTextIndent2"/>
              <w:spacing w:before="120" w:line="240" w:lineRule="auto"/>
              <w:ind w:firstLine="0"/>
              <w:jc w:val="left"/>
              <w:rPr>
                <w:lang w:val="sv-SE"/>
              </w:rPr>
            </w:pPr>
          </w:p>
        </w:tc>
        <w:tc>
          <w:tcPr>
            <w:tcW w:w="1851" w:type="dxa"/>
          </w:tcPr>
          <w:p w:rsidR="00CF328B" w:rsidRPr="007D09C6" w:rsidRDefault="00CF328B" w:rsidP="00433F2F">
            <w:pPr>
              <w:pStyle w:val="BodyTextIndent2"/>
              <w:spacing w:before="120" w:line="240" w:lineRule="auto"/>
              <w:ind w:firstLine="0"/>
              <w:jc w:val="left"/>
              <w:rPr>
                <w:lang w:val="sv-SE"/>
              </w:rPr>
            </w:pPr>
          </w:p>
        </w:tc>
      </w:tr>
      <w:tr w:rsidR="00CF328B" w:rsidTr="00433F2F">
        <w:tc>
          <w:tcPr>
            <w:tcW w:w="648" w:type="dxa"/>
          </w:tcPr>
          <w:p w:rsidR="00CF328B" w:rsidRDefault="00CF328B" w:rsidP="00433F2F">
            <w:pPr>
              <w:pStyle w:val="BodyTextIndent2"/>
              <w:spacing w:before="120" w:line="240" w:lineRule="auto"/>
              <w:ind w:firstLine="0"/>
              <w:jc w:val="center"/>
            </w:pPr>
            <w:r>
              <w:t>4.</w:t>
            </w:r>
          </w:p>
        </w:tc>
        <w:tc>
          <w:tcPr>
            <w:tcW w:w="3960" w:type="dxa"/>
          </w:tcPr>
          <w:p w:rsidR="00CF328B" w:rsidRDefault="00CF328B" w:rsidP="00433F2F">
            <w:pPr>
              <w:pStyle w:val="BodyTextIndent2"/>
              <w:spacing w:before="120" w:line="240" w:lineRule="auto"/>
              <w:ind w:firstLine="0"/>
              <w:jc w:val="left"/>
            </w:pPr>
            <w:r>
              <w:t xml:space="preserve">Hambatan kultural berupa sub kultur, harapan lingkungan, etos kerja, dan pola asuh orang tua. </w:t>
            </w:r>
          </w:p>
        </w:tc>
        <w:tc>
          <w:tcPr>
            <w:tcW w:w="1620" w:type="dxa"/>
          </w:tcPr>
          <w:p w:rsidR="00CF328B" w:rsidRDefault="00CF328B" w:rsidP="00433F2F">
            <w:pPr>
              <w:pStyle w:val="BodyTextIndent2"/>
              <w:spacing w:before="120" w:line="240" w:lineRule="auto"/>
              <w:ind w:firstLine="0"/>
              <w:jc w:val="left"/>
            </w:pPr>
          </w:p>
        </w:tc>
        <w:tc>
          <w:tcPr>
            <w:tcW w:w="1851" w:type="dxa"/>
          </w:tcPr>
          <w:p w:rsidR="00CF328B" w:rsidRDefault="00CF328B" w:rsidP="00433F2F">
            <w:pPr>
              <w:pStyle w:val="BodyTextIndent2"/>
              <w:spacing w:before="120" w:line="240" w:lineRule="auto"/>
              <w:ind w:firstLine="0"/>
              <w:jc w:val="left"/>
            </w:pPr>
          </w:p>
        </w:tc>
      </w:tr>
      <w:tr w:rsidR="00CF328B" w:rsidRPr="007D09C6" w:rsidTr="00433F2F">
        <w:tc>
          <w:tcPr>
            <w:tcW w:w="648" w:type="dxa"/>
          </w:tcPr>
          <w:p w:rsidR="00CF328B" w:rsidRDefault="00CF328B" w:rsidP="00433F2F">
            <w:pPr>
              <w:pStyle w:val="BodyTextIndent2"/>
              <w:spacing w:before="120" w:line="240" w:lineRule="auto"/>
              <w:ind w:firstLine="0"/>
              <w:jc w:val="center"/>
            </w:pPr>
            <w:r>
              <w:t>5.</w:t>
            </w:r>
          </w:p>
        </w:tc>
        <w:tc>
          <w:tcPr>
            <w:tcW w:w="3960" w:type="dxa"/>
          </w:tcPr>
          <w:p w:rsidR="00CF328B" w:rsidRPr="007D09C6" w:rsidRDefault="00CF328B" w:rsidP="00433F2F">
            <w:pPr>
              <w:pStyle w:val="BodyTextIndent2"/>
              <w:spacing w:before="120" w:line="240" w:lineRule="auto"/>
              <w:ind w:firstLine="0"/>
              <w:jc w:val="left"/>
              <w:rPr>
                <w:lang w:val="sv-SE"/>
              </w:rPr>
            </w:pPr>
            <w:r w:rsidRPr="007D09C6">
              <w:rPr>
                <w:lang w:val="sv-SE"/>
              </w:rPr>
              <w:t>Hambatan finansial yang menja</w:t>
            </w:r>
            <w:r>
              <w:rPr>
                <w:lang w:val="sv-SE"/>
              </w:rPr>
              <w:t xml:space="preserve">di </w:t>
            </w:r>
            <w:r>
              <w:rPr>
                <w:lang w:val="id-ID"/>
              </w:rPr>
              <w:t>penyebab kejenuhan</w:t>
            </w:r>
            <w:r w:rsidRPr="007D09C6">
              <w:rPr>
                <w:lang w:val="sv-SE"/>
              </w:rPr>
              <w:t>.</w:t>
            </w:r>
          </w:p>
        </w:tc>
        <w:tc>
          <w:tcPr>
            <w:tcW w:w="1620" w:type="dxa"/>
          </w:tcPr>
          <w:p w:rsidR="00CF328B" w:rsidRPr="007D09C6" w:rsidRDefault="00CF328B" w:rsidP="00433F2F">
            <w:pPr>
              <w:pStyle w:val="BodyTextIndent2"/>
              <w:spacing w:before="120" w:line="240" w:lineRule="auto"/>
              <w:ind w:firstLine="0"/>
              <w:jc w:val="left"/>
              <w:rPr>
                <w:lang w:val="sv-SE"/>
              </w:rPr>
            </w:pPr>
          </w:p>
        </w:tc>
        <w:tc>
          <w:tcPr>
            <w:tcW w:w="1851" w:type="dxa"/>
          </w:tcPr>
          <w:p w:rsidR="00CF328B" w:rsidRPr="007D09C6" w:rsidRDefault="00CF328B" w:rsidP="00433F2F">
            <w:pPr>
              <w:pStyle w:val="BodyTextIndent2"/>
              <w:spacing w:before="120" w:line="240" w:lineRule="auto"/>
              <w:ind w:firstLine="0"/>
              <w:jc w:val="left"/>
              <w:rPr>
                <w:lang w:val="sv-SE"/>
              </w:rPr>
            </w:pPr>
          </w:p>
        </w:tc>
      </w:tr>
    </w:tbl>
    <w:p w:rsidR="00CF328B" w:rsidRPr="005E601B" w:rsidRDefault="00CF328B" w:rsidP="005E601B">
      <w:pPr>
        <w:pStyle w:val="BodyTextIndent2"/>
        <w:tabs>
          <w:tab w:val="left" w:pos="5220"/>
        </w:tabs>
        <w:spacing w:line="480" w:lineRule="auto"/>
        <w:ind w:firstLine="0"/>
        <w:jc w:val="left"/>
        <w:rPr>
          <w:lang w:val="sv-SE"/>
        </w:rPr>
      </w:pPr>
    </w:p>
    <w:p w:rsidR="00CF328B" w:rsidRPr="000C54D2" w:rsidRDefault="00CF328B" w:rsidP="00CF328B">
      <w:pPr>
        <w:pStyle w:val="BodyTextIndent2"/>
        <w:spacing w:line="240" w:lineRule="auto"/>
        <w:ind w:left="360" w:firstLine="0"/>
        <w:jc w:val="center"/>
        <w:rPr>
          <w:b/>
          <w:lang w:val="id-ID"/>
        </w:rPr>
      </w:pPr>
      <w:r w:rsidRPr="004B3B51">
        <w:rPr>
          <w:b/>
          <w:lang w:val="fi-FI"/>
        </w:rPr>
        <w:t xml:space="preserve">Kisi-Kisi Skala Penilaian Model Hipotetik Konseling Kelompok Untuk Mengatasi Kejenuhan ( </w:t>
      </w:r>
      <w:r w:rsidRPr="007048BB">
        <w:rPr>
          <w:b/>
          <w:i/>
          <w:lang w:val="fi-FI"/>
        </w:rPr>
        <w:t>Burnout</w:t>
      </w:r>
      <w:r w:rsidRPr="004B3B51">
        <w:rPr>
          <w:b/>
          <w:lang w:val="fi-FI"/>
        </w:rPr>
        <w:t>) Balajar Pada Mahasiswa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960"/>
        <w:gridCol w:w="1620"/>
        <w:gridCol w:w="1851"/>
      </w:tblGrid>
      <w:tr w:rsidR="00CF328B" w:rsidTr="00433F2F">
        <w:trPr>
          <w:cantSplit/>
        </w:trPr>
        <w:tc>
          <w:tcPr>
            <w:tcW w:w="648" w:type="dxa"/>
            <w:vMerge w:val="restart"/>
          </w:tcPr>
          <w:p w:rsidR="00CF328B" w:rsidRDefault="00CF328B" w:rsidP="00433F2F">
            <w:pPr>
              <w:pStyle w:val="BodyTextIndent2"/>
              <w:spacing w:before="120" w:line="240" w:lineRule="auto"/>
              <w:ind w:firstLine="0"/>
              <w:jc w:val="center"/>
            </w:pPr>
            <w:r>
              <w:t>N0.</w:t>
            </w:r>
          </w:p>
        </w:tc>
        <w:tc>
          <w:tcPr>
            <w:tcW w:w="3960" w:type="dxa"/>
            <w:vMerge w:val="restart"/>
          </w:tcPr>
          <w:p w:rsidR="00CF328B" w:rsidRDefault="00CF328B" w:rsidP="00433F2F">
            <w:pPr>
              <w:pStyle w:val="BodyTextIndent2"/>
              <w:spacing w:before="120" w:line="240" w:lineRule="auto"/>
              <w:ind w:firstLine="0"/>
              <w:jc w:val="center"/>
            </w:pPr>
            <w:r>
              <w:t>Aspek Model yang Diungkap</w:t>
            </w:r>
          </w:p>
        </w:tc>
        <w:tc>
          <w:tcPr>
            <w:tcW w:w="1620" w:type="dxa"/>
          </w:tcPr>
          <w:p w:rsidR="00CF328B" w:rsidRDefault="00CF328B" w:rsidP="00433F2F">
            <w:pPr>
              <w:pStyle w:val="BodyTextIndent2"/>
              <w:spacing w:before="120" w:line="240" w:lineRule="auto"/>
              <w:ind w:firstLine="0"/>
              <w:jc w:val="center"/>
            </w:pPr>
            <w:r>
              <w:t>Responden</w:t>
            </w:r>
          </w:p>
        </w:tc>
        <w:tc>
          <w:tcPr>
            <w:tcW w:w="1851" w:type="dxa"/>
          </w:tcPr>
          <w:p w:rsidR="00CF328B" w:rsidRDefault="00CF328B" w:rsidP="00433F2F">
            <w:pPr>
              <w:pStyle w:val="BodyTextIndent2"/>
              <w:spacing w:before="120" w:line="240" w:lineRule="auto"/>
              <w:ind w:firstLine="0"/>
              <w:jc w:val="center"/>
            </w:pPr>
            <w:r>
              <w:t>Teknik</w:t>
            </w:r>
          </w:p>
        </w:tc>
      </w:tr>
      <w:tr w:rsidR="00CF328B" w:rsidTr="00433F2F">
        <w:trPr>
          <w:cantSplit/>
        </w:trPr>
        <w:tc>
          <w:tcPr>
            <w:tcW w:w="648" w:type="dxa"/>
            <w:vMerge/>
          </w:tcPr>
          <w:p w:rsidR="00CF328B" w:rsidRDefault="00CF328B" w:rsidP="00433F2F">
            <w:pPr>
              <w:pStyle w:val="BodyTextIndent2"/>
              <w:spacing w:line="240" w:lineRule="auto"/>
              <w:ind w:firstLine="0"/>
              <w:jc w:val="center"/>
            </w:pPr>
          </w:p>
        </w:tc>
        <w:tc>
          <w:tcPr>
            <w:tcW w:w="3960" w:type="dxa"/>
            <w:vMerge/>
          </w:tcPr>
          <w:p w:rsidR="00CF328B" w:rsidRDefault="00CF328B" w:rsidP="00433F2F">
            <w:pPr>
              <w:pStyle w:val="BodyTextIndent2"/>
              <w:spacing w:line="240" w:lineRule="auto"/>
              <w:ind w:firstLine="0"/>
              <w:jc w:val="center"/>
            </w:pPr>
          </w:p>
        </w:tc>
        <w:tc>
          <w:tcPr>
            <w:tcW w:w="1620" w:type="dxa"/>
          </w:tcPr>
          <w:p w:rsidR="00CF328B" w:rsidRDefault="00CF328B" w:rsidP="00433F2F">
            <w:pPr>
              <w:pStyle w:val="BodyTextIndent2"/>
              <w:spacing w:before="120" w:line="240" w:lineRule="auto"/>
              <w:ind w:firstLine="0"/>
              <w:jc w:val="center"/>
            </w:pPr>
            <w:r>
              <w:t>Pakar BK</w:t>
            </w:r>
          </w:p>
        </w:tc>
        <w:tc>
          <w:tcPr>
            <w:tcW w:w="1851" w:type="dxa"/>
          </w:tcPr>
          <w:p w:rsidR="00CF328B" w:rsidRDefault="00CF328B" w:rsidP="00433F2F">
            <w:pPr>
              <w:pStyle w:val="BodyTextIndent2"/>
              <w:spacing w:before="120" w:line="240" w:lineRule="auto"/>
              <w:ind w:firstLine="0"/>
              <w:jc w:val="center"/>
            </w:pPr>
            <w:r>
              <w:t>Angket</w:t>
            </w:r>
          </w:p>
        </w:tc>
      </w:tr>
      <w:tr w:rsidR="00CF328B" w:rsidTr="00433F2F">
        <w:tc>
          <w:tcPr>
            <w:tcW w:w="648" w:type="dxa"/>
          </w:tcPr>
          <w:p w:rsidR="00CF328B" w:rsidRDefault="00CF328B" w:rsidP="00433F2F">
            <w:pPr>
              <w:pStyle w:val="BodyTextIndent2"/>
              <w:spacing w:before="120" w:line="240" w:lineRule="auto"/>
              <w:ind w:firstLine="0"/>
              <w:jc w:val="center"/>
            </w:pPr>
            <w:r>
              <w:t>A.</w:t>
            </w:r>
          </w:p>
        </w:tc>
        <w:tc>
          <w:tcPr>
            <w:tcW w:w="3960" w:type="dxa"/>
          </w:tcPr>
          <w:p w:rsidR="00CF328B" w:rsidRDefault="00CF328B" w:rsidP="00433F2F">
            <w:pPr>
              <w:pStyle w:val="BodyTextIndent2"/>
              <w:spacing w:before="120" w:line="240" w:lineRule="auto"/>
              <w:ind w:firstLine="0"/>
              <w:jc w:val="left"/>
            </w:pPr>
            <w:r>
              <w:t>Teknis Model</w:t>
            </w:r>
          </w:p>
        </w:tc>
        <w:tc>
          <w:tcPr>
            <w:tcW w:w="1620" w:type="dxa"/>
          </w:tcPr>
          <w:p w:rsidR="00CF328B" w:rsidRDefault="00CF328B" w:rsidP="00433F2F">
            <w:pPr>
              <w:pStyle w:val="BodyTextIndent2"/>
              <w:spacing w:before="120" w:line="240" w:lineRule="auto"/>
              <w:ind w:firstLine="0"/>
              <w:jc w:val="left"/>
            </w:pPr>
          </w:p>
        </w:tc>
        <w:tc>
          <w:tcPr>
            <w:tcW w:w="1851" w:type="dxa"/>
          </w:tcPr>
          <w:p w:rsidR="00CF328B" w:rsidRDefault="00CF328B" w:rsidP="00433F2F">
            <w:pPr>
              <w:pStyle w:val="BodyTextIndent2"/>
              <w:spacing w:before="120" w:line="240" w:lineRule="auto"/>
              <w:ind w:firstLine="0"/>
              <w:jc w:val="left"/>
            </w:pPr>
          </w:p>
        </w:tc>
      </w:tr>
      <w:tr w:rsidR="00CF328B" w:rsidTr="00433F2F">
        <w:tc>
          <w:tcPr>
            <w:tcW w:w="648" w:type="dxa"/>
          </w:tcPr>
          <w:p w:rsidR="00CF328B" w:rsidRDefault="00CF328B" w:rsidP="00433F2F">
            <w:pPr>
              <w:pStyle w:val="BodyTextIndent2"/>
              <w:spacing w:before="120" w:line="240" w:lineRule="auto"/>
              <w:ind w:firstLine="0"/>
              <w:jc w:val="center"/>
            </w:pPr>
          </w:p>
        </w:tc>
        <w:tc>
          <w:tcPr>
            <w:tcW w:w="3960" w:type="dxa"/>
          </w:tcPr>
          <w:p w:rsidR="00CF328B" w:rsidRDefault="00CF328B" w:rsidP="00CF328B">
            <w:pPr>
              <w:pStyle w:val="BodyTextIndent2"/>
              <w:numPr>
                <w:ilvl w:val="0"/>
                <w:numId w:val="25"/>
              </w:numPr>
              <w:tabs>
                <w:tab w:val="clear" w:pos="720"/>
                <w:tab w:val="num" w:pos="252"/>
              </w:tabs>
              <w:autoSpaceDE/>
              <w:autoSpaceDN/>
              <w:spacing w:before="120" w:line="240" w:lineRule="auto"/>
              <w:ind w:hanging="720"/>
              <w:jc w:val="left"/>
            </w:pPr>
            <w:r>
              <w:t xml:space="preserve">Kemasan </w:t>
            </w:r>
          </w:p>
          <w:p w:rsidR="00CF328B" w:rsidRDefault="00CF328B" w:rsidP="00CF328B">
            <w:pPr>
              <w:pStyle w:val="BodyTextIndent2"/>
              <w:numPr>
                <w:ilvl w:val="0"/>
                <w:numId w:val="25"/>
              </w:numPr>
              <w:tabs>
                <w:tab w:val="clear" w:pos="720"/>
                <w:tab w:val="num" w:pos="252"/>
              </w:tabs>
              <w:autoSpaceDE/>
              <w:autoSpaceDN/>
              <w:spacing w:before="120" w:line="240" w:lineRule="auto"/>
              <w:ind w:hanging="720"/>
              <w:jc w:val="left"/>
            </w:pPr>
            <w:r>
              <w:t>Tata letak</w:t>
            </w:r>
          </w:p>
          <w:p w:rsidR="00CF328B" w:rsidRDefault="00CF328B" w:rsidP="00CF328B">
            <w:pPr>
              <w:pStyle w:val="BodyTextIndent2"/>
              <w:numPr>
                <w:ilvl w:val="0"/>
                <w:numId w:val="25"/>
              </w:numPr>
              <w:tabs>
                <w:tab w:val="clear" w:pos="720"/>
                <w:tab w:val="num" w:pos="252"/>
              </w:tabs>
              <w:autoSpaceDE/>
              <w:autoSpaceDN/>
              <w:spacing w:before="120" w:line="240" w:lineRule="auto"/>
              <w:ind w:hanging="720"/>
              <w:jc w:val="left"/>
            </w:pPr>
            <w:r>
              <w:t xml:space="preserve">Sistematika </w:t>
            </w:r>
          </w:p>
          <w:p w:rsidR="00CF328B" w:rsidRDefault="00CF328B" w:rsidP="00CF328B">
            <w:pPr>
              <w:pStyle w:val="BodyTextIndent2"/>
              <w:numPr>
                <w:ilvl w:val="0"/>
                <w:numId w:val="25"/>
              </w:numPr>
              <w:tabs>
                <w:tab w:val="clear" w:pos="720"/>
                <w:tab w:val="num" w:pos="252"/>
              </w:tabs>
              <w:autoSpaceDE/>
              <w:autoSpaceDN/>
              <w:spacing w:before="120" w:line="240" w:lineRule="auto"/>
              <w:ind w:hanging="720"/>
              <w:jc w:val="left"/>
            </w:pPr>
            <w:r>
              <w:t>Konfigurasi</w:t>
            </w:r>
          </w:p>
        </w:tc>
        <w:tc>
          <w:tcPr>
            <w:tcW w:w="1620" w:type="dxa"/>
          </w:tcPr>
          <w:p w:rsidR="00CF328B" w:rsidRDefault="00CF328B" w:rsidP="00433F2F">
            <w:pPr>
              <w:pStyle w:val="BodyTextIndent2"/>
              <w:spacing w:before="120" w:line="240" w:lineRule="auto"/>
              <w:ind w:firstLine="0"/>
              <w:jc w:val="left"/>
            </w:pPr>
          </w:p>
        </w:tc>
        <w:tc>
          <w:tcPr>
            <w:tcW w:w="1851" w:type="dxa"/>
          </w:tcPr>
          <w:p w:rsidR="00CF328B" w:rsidRDefault="00CF328B" w:rsidP="00433F2F">
            <w:pPr>
              <w:pStyle w:val="BodyTextIndent2"/>
              <w:spacing w:before="120" w:line="240" w:lineRule="auto"/>
              <w:ind w:firstLine="0"/>
              <w:jc w:val="left"/>
            </w:pPr>
          </w:p>
        </w:tc>
      </w:tr>
      <w:tr w:rsidR="00CF328B" w:rsidTr="00433F2F">
        <w:tc>
          <w:tcPr>
            <w:tcW w:w="648" w:type="dxa"/>
          </w:tcPr>
          <w:p w:rsidR="00CF328B" w:rsidRDefault="00CF328B" w:rsidP="00433F2F">
            <w:pPr>
              <w:pStyle w:val="BodyTextIndent2"/>
              <w:spacing w:before="120" w:line="240" w:lineRule="auto"/>
              <w:ind w:firstLine="0"/>
              <w:jc w:val="center"/>
            </w:pPr>
            <w:r>
              <w:t>B.</w:t>
            </w:r>
          </w:p>
        </w:tc>
        <w:tc>
          <w:tcPr>
            <w:tcW w:w="3960" w:type="dxa"/>
          </w:tcPr>
          <w:p w:rsidR="00CF328B" w:rsidRDefault="00CF328B" w:rsidP="00433F2F">
            <w:pPr>
              <w:pStyle w:val="BodyTextIndent2"/>
              <w:spacing w:before="120" w:line="240" w:lineRule="auto"/>
              <w:ind w:firstLine="0"/>
              <w:jc w:val="left"/>
            </w:pPr>
            <w:r>
              <w:t>Substansi Model</w:t>
            </w:r>
          </w:p>
        </w:tc>
        <w:tc>
          <w:tcPr>
            <w:tcW w:w="1620" w:type="dxa"/>
          </w:tcPr>
          <w:p w:rsidR="00CF328B" w:rsidRDefault="00CF328B" w:rsidP="00433F2F">
            <w:pPr>
              <w:pStyle w:val="BodyTextIndent2"/>
              <w:spacing w:before="120" w:line="240" w:lineRule="auto"/>
              <w:ind w:firstLine="0"/>
              <w:jc w:val="left"/>
            </w:pPr>
          </w:p>
        </w:tc>
        <w:tc>
          <w:tcPr>
            <w:tcW w:w="1851" w:type="dxa"/>
          </w:tcPr>
          <w:p w:rsidR="00CF328B" w:rsidRDefault="00CF328B" w:rsidP="00433F2F">
            <w:pPr>
              <w:pStyle w:val="BodyTextIndent2"/>
              <w:spacing w:before="120" w:line="240" w:lineRule="auto"/>
              <w:ind w:firstLine="0"/>
              <w:jc w:val="left"/>
            </w:pPr>
          </w:p>
        </w:tc>
      </w:tr>
      <w:tr w:rsidR="00CF328B" w:rsidTr="00433F2F">
        <w:tc>
          <w:tcPr>
            <w:tcW w:w="648" w:type="dxa"/>
          </w:tcPr>
          <w:p w:rsidR="00CF328B" w:rsidRDefault="00CF328B" w:rsidP="00433F2F">
            <w:pPr>
              <w:pStyle w:val="BodyTextIndent2"/>
              <w:spacing w:before="120" w:line="240" w:lineRule="auto"/>
              <w:ind w:firstLine="0"/>
              <w:jc w:val="center"/>
            </w:pPr>
          </w:p>
        </w:tc>
        <w:tc>
          <w:tcPr>
            <w:tcW w:w="3960" w:type="dxa"/>
          </w:tcPr>
          <w:p w:rsidR="00CF328B" w:rsidRDefault="00CF328B" w:rsidP="00CF328B">
            <w:pPr>
              <w:pStyle w:val="BodyTextIndent2"/>
              <w:numPr>
                <w:ilvl w:val="0"/>
                <w:numId w:val="26"/>
              </w:numPr>
              <w:tabs>
                <w:tab w:val="clear" w:pos="720"/>
                <w:tab w:val="num" w:pos="252"/>
              </w:tabs>
              <w:autoSpaceDE/>
              <w:autoSpaceDN/>
              <w:spacing w:before="120" w:line="240" w:lineRule="auto"/>
              <w:ind w:left="252" w:hanging="252"/>
              <w:jc w:val="left"/>
            </w:pPr>
            <w:r>
              <w:t>Kelengkapan komponen model</w:t>
            </w:r>
          </w:p>
          <w:p w:rsidR="00CF328B" w:rsidRDefault="00CF328B" w:rsidP="00CF328B">
            <w:pPr>
              <w:pStyle w:val="BodyTextIndent2"/>
              <w:numPr>
                <w:ilvl w:val="0"/>
                <w:numId w:val="26"/>
              </w:numPr>
              <w:tabs>
                <w:tab w:val="clear" w:pos="720"/>
                <w:tab w:val="num" w:pos="252"/>
              </w:tabs>
              <w:autoSpaceDE/>
              <w:autoSpaceDN/>
              <w:spacing w:before="120" w:line="240" w:lineRule="auto"/>
              <w:ind w:left="252" w:hanging="252"/>
              <w:jc w:val="left"/>
            </w:pPr>
            <w:r>
              <w:t>Kesesuaian antar komponen model</w:t>
            </w:r>
          </w:p>
          <w:p w:rsidR="00CF328B" w:rsidRDefault="00CF328B" w:rsidP="00CF328B">
            <w:pPr>
              <w:pStyle w:val="BodyTextIndent2"/>
              <w:numPr>
                <w:ilvl w:val="0"/>
                <w:numId w:val="26"/>
              </w:numPr>
              <w:tabs>
                <w:tab w:val="clear" w:pos="720"/>
                <w:tab w:val="num" w:pos="252"/>
              </w:tabs>
              <w:autoSpaceDE/>
              <w:autoSpaceDN/>
              <w:spacing w:before="120" w:line="240" w:lineRule="auto"/>
              <w:ind w:left="252" w:hanging="252"/>
              <w:jc w:val="left"/>
            </w:pPr>
            <w:r>
              <w:t xml:space="preserve">Rasional model </w:t>
            </w:r>
          </w:p>
          <w:p w:rsidR="00CF328B" w:rsidRDefault="00CF328B" w:rsidP="00CF328B">
            <w:pPr>
              <w:pStyle w:val="BodyTextIndent2"/>
              <w:numPr>
                <w:ilvl w:val="0"/>
                <w:numId w:val="26"/>
              </w:numPr>
              <w:tabs>
                <w:tab w:val="clear" w:pos="720"/>
                <w:tab w:val="num" w:pos="252"/>
              </w:tabs>
              <w:autoSpaceDE/>
              <w:autoSpaceDN/>
              <w:spacing w:before="120" w:line="240" w:lineRule="auto"/>
              <w:ind w:left="252" w:hanging="252"/>
              <w:jc w:val="left"/>
            </w:pPr>
            <w:r>
              <w:t>Pengorganisasi model</w:t>
            </w:r>
          </w:p>
          <w:p w:rsidR="00CF328B" w:rsidRDefault="00CF328B" w:rsidP="00CF328B">
            <w:pPr>
              <w:pStyle w:val="BodyTextIndent2"/>
              <w:numPr>
                <w:ilvl w:val="0"/>
                <w:numId w:val="26"/>
              </w:numPr>
              <w:tabs>
                <w:tab w:val="clear" w:pos="720"/>
                <w:tab w:val="num" w:pos="252"/>
              </w:tabs>
              <w:autoSpaceDE/>
              <w:autoSpaceDN/>
              <w:spacing w:before="120" w:line="240" w:lineRule="auto"/>
              <w:ind w:left="252" w:hanging="252"/>
              <w:jc w:val="left"/>
            </w:pPr>
            <w:r>
              <w:t>Strategi peluncuran model</w:t>
            </w:r>
          </w:p>
          <w:p w:rsidR="00CF328B" w:rsidRDefault="00CF328B" w:rsidP="00CF328B">
            <w:pPr>
              <w:pStyle w:val="BodyTextIndent2"/>
              <w:numPr>
                <w:ilvl w:val="0"/>
                <w:numId w:val="26"/>
              </w:numPr>
              <w:tabs>
                <w:tab w:val="clear" w:pos="720"/>
                <w:tab w:val="num" w:pos="252"/>
              </w:tabs>
              <w:autoSpaceDE/>
              <w:autoSpaceDN/>
              <w:spacing w:before="120" w:line="240" w:lineRule="auto"/>
              <w:ind w:left="252" w:hanging="252"/>
              <w:jc w:val="left"/>
            </w:pPr>
            <w:r>
              <w:t>Strategi evaluasi</w:t>
            </w:r>
          </w:p>
        </w:tc>
        <w:tc>
          <w:tcPr>
            <w:tcW w:w="1620" w:type="dxa"/>
          </w:tcPr>
          <w:p w:rsidR="00CF328B" w:rsidRDefault="00CF328B" w:rsidP="00433F2F">
            <w:pPr>
              <w:pStyle w:val="BodyTextIndent2"/>
              <w:spacing w:before="120" w:line="240" w:lineRule="auto"/>
              <w:ind w:firstLine="0"/>
              <w:jc w:val="left"/>
            </w:pPr>
          </w:p>
        </w:tc>
        <w:tc>
          <w:tcPr>
            <w:tcW w:w="1851" w:type="dxa"/>
          </w:tcPr>
          <w:p w:rsidR="00CF328B" w:rsidRDefault="00CF328B" w:rsidP="00433F2F">
            <w:pPr>
              <w:pStyle w:val="BodyTextIndent2"/>
              <w:spacing w:before="120" w:line="240" w:lineRule="auto"/>
              <w:ind w:firstLine="0"/>
              <w:jc w:val="left"/>
            </w:pPr>
          </w:p>
        </w:tc>
      </w:tr>
    </w:tbl>
    <w:p w:rsidR="00CF328B" w:rsidRDefault="00CF328B" w:rsidP="00CF328B">
      <w:pPr>
        <w:pStyle w:val="BodyTextIndent"/>
        <w:spacing w:line="360" w:lineRule="auto"/>
        <w:ind w:left="0"/>
        <w:jc w:val="both"/>
        <w:rPr>
          <w:b/>
          <w:iCs/>
          <w:lang w:val="id-ID"/>
        </w:rPr>
      </w:pPr>
      <w:r>
        <w:rPr>
          <w:lang w:val="id-ID"/>
        </w:rPr>
        <w:lastRenderedPageBreak/>
        <w:t xml:space="preserve">  </w:t>
      </w:r>
      <w:r>
        <w:rPr>
          <w:b/>
          <w:iCs/>
        </w:rPr>
        <w:t>2</w:t>
      </w:r>
      <w:r>
        <w:rPr>
          <w:b/>
          <w:iCs/>
          <w:lang w:val="id-ID"/>
        </w:rPr>
        <w:t xml:space="preserve">.4. </w:t>
      </w:r>
      <w:r w:rsidRPr="004B3B51">
        <w:rPr>
          <w:b/>
          <w:iCs/>
          <w:lang w:val="id-ID"/>
        </w:rPr>
        <w:t>Teknik Analisis Data</w:t>
      </w:r>
    </w:p>
    <w:p w:rsidR="00CF328B" w:rsidRDefault="00CF328B" w:rsidP="00CF328B">
      <w:pPr>
        <w:spacing w:line="360" w:lineRule="auto"/>
        <w:ind w:firstLine="720"/>
        <w:jc w:val="both"/>
        <w:rPr>
          <w:lang w:val="sv-SE"/>
        </w:rPr>
      </w:pPr>
      <w:r>
        <w:rPr>
          <w:lang w:val="sv-SE"/>
        </w:rPr>
        <w:t>Proses analisis data dilakukan setelah seluruh pengumpulan data selesai, baik dari hasil kusioner, wawancara atau observasi. Data yang terkumpul terdiri dari dua jenis, yaitu data kuantitaif mengenai profil kompetensi pribadi sosial mahasiswa dan data kualitatif mengenai deskripsi pelaksanaan bimbingan pribadi sosial di pesantren.</w:t>
      </w:r>
    </w:p>
    <w:p w:rsidR="00CF328B" w:rsidRPr="00710D46" w:rsidRDefault="00CF328B" w:rsidP="00CF328B">
      <w:pPr>
        <w:spacing w:line="360" w:lineRule="auto"/>
        <w:ind w:firstLine="720"/>
        <w:jc w:val="both"/>
        <w:rPr>
          <w:lang w:val="pt-BR"/>
        </w:rPr>
      </w:pPr>
      <w:r>
        <w:t>Untuk u</w:t>
      </w:r>
      <w:r w:rsidRPr="00AD2E6F">
        <w:t>ji lapangan d</w:t>
      </w:r>
      <w:r>
        <w:t>i</w:t>
      </w:r>
      <w:r w:rsidRPr="00AD2E6F">
        <w:t xml:space="preserve">lakukan </w:t>
      </w:r>
      <w:r w:rsidRPr="00AD2E6F">
        <w:rPr>
          <w:i/>
          <w:iCs/>
        </w:rPr>
        <w:t xml:space="preserve">pre test </w:t>
      </w:r>
      <w:r w:rsidRPr="00AD2E6F">
        <w:t xml:space="preserve">dan </w:t>
      </w:r>
      <w:r w:rsidRPr="00AD2E6F">
        <w:rPr>
          <w:i/>
          <w:iCs/>
        </w:rPr>
        <w:t xml:space="preserve">post test </w:t>
      </w:r>
      <w:r w:rsidRPr="00AD2E6F">
        <w:t xml:space="preserve">terhadap subjek penelitian pada tahap uji coba terbatas. </w:t>
      </w:r>
      <w:r w:rsidRPr="00B77304">
        <w:rPr>
          <w:lang w:val="pt-BR"/>
        </w:rPr>
        <w:t>Hasilnya diuji dengan dengan Quasi eksperimen non-parametrik, kar</w:t>
      </w:r>
      <w:r>
        <w:rPr>
          <w:lang w:val="pt-BR"/>
        </w:rPr>
        <w:t>ena jumlah subjeknya hanya</w:t>
      </w:r>
      <w:r w:rsidRPr="00B77304">
        <w:rPr>
          <w:lang w:val="pt-BR"/>
        </w:rPr>
        <w:t xml:space="preserve"> 30 orang. </w:t>
      </w:r>
      <w:r>
        <w:rPr>
          <w:lang w:val="pt-BR"/>
        </w:rPr>
        <w:tab/>
      </w:r>
    </w:p>
    <w:p w:rsidR="00CF328B" w:rsidRPr="00420D1B" w:rsidRDefault="00CF328B" w:rsidP="00CF328B">
      <w:pPr>
        <w:spacing w:line="360" w:lineRule="auto"/>
        <w:jc w:val="both"/>
        <w:rPr>
          <w:b/>
          <w:bCs/>
          <w:lang w:val="id-ID"/>
        </w:rPr>
      </w:pPr>
      <w:r>
        <w:rPr>
          <w:b/>
          <w:bCs/>
        </w:rPr>
        <w:t>2</w:t>
      </w:r>
      <w:r>
        <w:rPr>
          <w:b/>
          <w:bCs/>
          <w:lang w:val="id-ID"/>
        </w:rPr>
        <w:t>.4.</w:t>
      </w:r>
      <w:r>
        <w:rPr>
          <w:b/>
          <w:bCs/>
          <w:lang w:val="pt-BR"/>
        </w:rPr>
        <w:t xml:space="preserve">1. Uji Coba </w:t>
      </w:r>
      <w:r>
        <w:rPr>
          <w:b/>
          <w:bCs/>
          <w:lang w:val="id-ID"/>
        </w:rPr>
        <w:t>Model</w:t>
      </w:r>
    </w:p>
    <w:p w:rsidR="00CF328B" w:rsidRPr="00420D1B" w:rsidRDefault="00CF328B" w:rsidP="00CF328B">
      <w:pPr>
        <w:spacing w:line="360" w:lineRule="auto"/>
        <w:jc w:val="both"/>
        <w:rPr>
          <w:lang w:val="id-ID"/>
        </w:rPr>
      </w:pPr>
      <w:r w:rsidRPr="00B77304">
        <w:rPr>
          <w:lang w:val="pt-BR"/>
        </w:rPr>
        <w:t>Untuk mendapatkan hasil pengembangan program, maka dilakukan analisis sebagai berikut:</w:t>
      </w:r>
    </w:p>
    <w:p w:rsidR="00CF328B" w:rsidRDefault="00CF328B" w:rsidP="00CF328B">
      <w:pPr>
        <w:spacing w:line="360" w:lineRule="auto"/>
        <w:jc w:val="both"/>
        <w:rPr>
          <w:lang w:val="sv-SE"/>
        </w:rPr>
      </w:pPr>
      <w:r w:rsidRPr="00B77304">
        <w:rPr>
          <w:lang w:val="pt-BR"/>
        </w:rPr>
        <w:t xml:space="preserve">Pada tahap ini dilakukan uji lapangan dengan melakukan </w:t>
      </w:r>
      <w:r w:rsidRPr="00B77304">
        <w:rPr>
          <w:i/>
          <w:iCs/>
          <w:lang w:val="pt-BR"/>
        </w:rPr>
        <w:t xml:space="preserve">pre test </w:t>
      </w:r>
      <w:r w:rsidRPr="00B77304">
        <w:rPr>
          <w:lang w:val="pt-BR"/>
        </w:rPr>
        <w:t xml:space="preserve">dan </w:t>
      </w:r>
      <w:r w:rsidRPr="00B77304">
        <w:rPr>
          <w:i/>
          <w:iCs/>
          <w:lang w:val="pt-BR"/>
        </w:rPr>
        <w:t xml:space="preserve">post test </w:t>
      </w:r>
      <w:r w:rsidRPr="00B77304">
        <w:rPr>
          <w:lang w:val="pt-BR"/>
        </w:rPr>
        <w:t>terhadap subjek pene</w:t>
      </w:r>
      <w:r>
        <w:rPr>
          <w:lang w:val="pt-BR"/>
        </w:rPr>
        <w:t>litian pada tahap uji coba terbatas</w:t>
      </w:r>
      <w:r w:rsidRPr="00B77304">
        <w:rPr>
          <w:lang w:val="pt-BR"/>
        </w:rPr>
        <w:t>. Hasilnya diuji dengan dengan Quasi eksperimen non-parametrik, kar</w:t>
      </w:r>
      <w:r>
        <w:rPr>
          <w:lang w:val="pt-BR"/>
        </w:rPr>
        <w:t>ena jumlah subjeknya hanya</w:t>
      </w:r>
      <w:r w:rsidRPr="00B77304">
        <w:rPr>
          <w:lang w:val="pt-BR"/>
        </w:rPr>
        <w:t xml:space="preserve"> 30 orang. </w:t>
      </w:r>
      <w:r w:rsidRPr="00DA7DAF">
        <w:rPr>
          <w:lang w:val="sv-SE"/>
        </w:rPr>
        <w:t>A</w:t>
      </w:r>
      <w:r>
        <w:rPr>
          <w:lang w:val="sv-SE"/>
        </w:rPr>
        <w:t>dapun desainnya sebagai berikut.</w:t>
      </w:r>
    </w:p>
    <w:p w:rsidR="00CF328B" w:rsidRPr="00DA7DAF" w:rsidRDefault="00CF328B" w:rsidP="00CF328B">
      <w:pPr>
        <w:spacing w:line="360" w:lineRule="auto"/>
        <w:ind w:left="360"/>
        <w:jc w:val="both"/>
        <w:rPr>
          <w:lang w:val="sv-SE"/>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4"/>
        <w:gridCol w:w="2952"/>
        <w:gridCol w:w="2304"/>
      </w:tblGrid>
      <w:tr w:rsidR="00CF328B" w:rsidRPr="00A112CE" w:rsidTr="00433F2F">
        <w:tc>
          <w:tcPr>
            <w:tcW w:w="2304" w:type="dxa"/>
            <w:tcBorders>
              <w:top w:val="double" w:sz="4" w:space="0" w:color="auto"/>
              <w:left w:val="double" w:sz="4" w:space="0" w:color="auto"/>
            </w:tcBorders>
          </w:tcPr>
          <w:p w:rsidR="00CF328B" w:rsidRPr="00A112CE" w:rsidRDefault="00CF328B" w:rsidP="00433F2F">
            <w:pPr>
              <w:spacing w:line="360" w:lineRule="auto"/>
              <w:jc w:val="center"/>
              <w:rPr>
                <w:lang w:val="sv-SE"/>
              </w:rPr>
            </w:pPr>
            <w:r w:rsidRPr="00A112CE">
              <w:rPr>
                <w:lang w:val="sv-SE"/>
              </w:rPr>
              <w:t>Pre-Test</w:t>
            </w:r>
          </w:p>
        </w:tc>
        <w:tc>
          <w:tcPr>
            <w:tcW w:w="2952" w:type="dxa"/>
            <w:tcBorders>
              <w:top w:val="double" w:sz="4" w:space="0" w:color="auto"/>
            </w:tcBorders>
          </w:tcPr>
          <w:p w:rsidR="00CF328B" w:rsidRPr="00A112CE" w:rsidRDefault="00CF328B" w:rsidP="00433F2F">
            <w:pPr>
              <w:spacing w:line="360" w:lineRule="auto"/>
              <w:jc w:val="center"/>
              <w:rPr>
                <w:lang w:val="sv-SE"/>
              </w:rPr>
            </w:pPr>
            <w:r w:rsidRPr="00A112CE">
              <w:rPr>
                <w:lang w:val="sv-SE"/>
              </w:rPr>
              <w:t>Perlakuan</w:t>
            </w:r>
          </w:p>
        </w:tc>
        <w:tc>
          <w:tcPr>
            <w:tcW w:w="2304" w:type="dxa"/>
            <w:tcBorders>
              <w:top w:val="double" w:sz="4" w:space="0" w:color="auto"/>
              <w:right w:val="double" w:sz="4" w:space="0" w:color="auto"/>
            </w:tcBorders>
          </w:tcPr>
          <w:p w:rsidR="00CF328B" w:rsidRPr="00A112CE" w:rsidRDefault="00CF328B" w:rsidP="00433F2F">
            <w:pPr>
              <w:spacing w:line="360" w:lineRule="auto"/>
              <w:jc w:val="center"/>
              <w:rPr>
                <w:lang w:val="sv-SE"/>
              </w:rPr>
            </w:pPr>
            <w:r w:rsidRPr="00A112CE">
              <w:rPr>
                <w:lang w:val="sv-SE"/>
              </w:rPr>
              <w:t>Post-Test</w:t>
            </w:r>
          </w:p>
        </w:tc>
      </w:tr>
      <w:tr w:rsidR="00CF328B" w:rsidRPr="00A112CE" w:rsidTr="00433F2F">
        <w:tc>
          <w:tcPr>
            <w:tcW w:w="2304" w:type="dxa"/>
            <w:tcBorders>
              <w:left w:val="double" w:sz="4" w:space="0" w:color="auto"/>
              <w:bottom w:val="double" w:sz="4" w:space="0" w:color="auto"/>
            </w:tcBorders>
          </w:tcPr>
          <w:p w:rsidR="00CF328B" w:rsidRPr="00A112CE" w:rsidRDefault="00CF328B" w:rsidP="00433F2F">
            <w:pPr>
              <w:spacing w:line="360" w:lineRule="auto"/>
              <w:jc w:val="center"/>
              <w:rPr>
                <w:vertAlign w:val="subscript"/>
                <w:lang w:val="sv-SE"/>
              </w:rPr>
            </w:pPr>
            <w:r w:rsidRPr="00A112CE">
              <w:rPr>
                <w:lang w:val="sv-SE"/>
              </w:rPr>
              <w:t>T</w:t>
            </w:r>
            <w:r w:rsidRPr="00A112CE">
              <w:rPr>
                <w:vertAlign w:val="subscript"/>
                <w:lang w:val="sv-SE"/>
              </w:rPr>
              <w:t>0</w:t>
            </w:r>
          </w:p>
        </w:tc>
        <w:tc>
          <w:tcPr>
            <w:tcW w:w="2952" w:type="dxa"/>
            <w:tcBorders>
              <w:bottom w:val="double" w:sz="4" w:space="0" w:color="auto"/>
            </w:tcBorders>
          </w:tcPr>
          <w:p w:rsidR="00CF328B" w:rsidRPr="00A112CE" w:rsidRDefault="00CF328B" w:rsidP="00433F2F">
            <w:pPr>
              <w:spacing w:line="360" w:lineRule="auto"/>
              <w:jc w:val="center"/>
              <w:rPr>
                <w:lang w:val="sv-SE"/>
              </w:rPr>
            </w:pPr>
            <w:r w:rsidRPr="00A112CE">
              <w:rPr>
                <w:lang w:val="sv-SE"/>
              </w:rPr>
              <w:t>-</w:t>
            </w:r>
          </w:p>
        </w:tc>
        <w:tc>
          <w:tcPr>
            <w:tcW w:w="2304" w:type="dxa"/>
            <w:tcBorders>
              <w:bottom w:val="double" w:sz="4" w:space="0" w:color="auto"/>
              <w:right w:val="double" w:sz="4" w:space="0" w:color="auto"/>
            </w:tcBorders>
          </w:tcPr>
          <w:p w:rsidR="00CF328B" w:rsidRPr="00A112CE" w:rsidRDefault="00CF328B" w:rsidP="00433F2F">
            <w:pPr>
              <w:spacing w:line="360" w:lineRule="auto"/>
              <w:jc w:val="center"/>
              <w:rPr>
                <w:vertAlign w:val="subscript"/>
                <w:lang w:val="sv-SE"/>
              </w:rPr>
            </w:pPr>
            <w:r w:rsidRPr="00A112CE">
              <w:rPr>
                <w:lang w:val="sv-SE"/>
              </w:rPr>
              <w:t>T</w:t>
            </w:r>
            <w:r w:rsidRPr="00A112CE">
              <w:rPr>
                <w:vertAlign w:val="subscript"/>
                <w:lang w:val="sv-SE"/>
              </w:rPr>
              <w:t>1</w:t>
            </w:r>
          </w:p>
        </w:tc>
      </w:tr>
    </w:tbl>
    <w:p w:rsidR="00CF328B" w:rsidRDefault="00CF328B" w:rsidP="00CF328B">
      <w:pPr>
        <w:spacing w:line="360" w:lineRule="auto"/>
        <w:jc w:val="both"/>
        <w:rPr>
          <w:lang w:val="sv-SE"/>
        </w:rPr>
      </w:pPr>
    </w:p>
    <w:p w:rsidR="00CF328B" w:rsidRPr="00420D1B" w:rsidRDefault="00CF328B" w:rsidP="00CF328B">
      <w:pPr>
        <w:spacing w:line="360" w:lineRule="auto"/>
        <w:jc w:val="both"/>
        <w:rPr>
          <w:lang w:val="id-ID"/>
        </w:rPr>
      </w:pPr>
      <w:r w:rsidRPr="00DA7DAF">
        <w:rPr>
          <w:lang w:val="sv-SE"/>
        </w:rPr>
        <w:t>Selain uji statistik, pada tahap ini juga diperlukan data kualitatif, terutama untuk memperbaiki substansi da</w:t>
      </w:r>
      <w:r>
        <w:rPr>
          <w:lang w:val="sv-SE"/>
        </w:rPr>
        <w:t>n metodologi Program Kompetensi</w:t>
      </w:r>
      <w:r w:rsidRPr="00DA7DAF">
        <w:rPr>
          <w:lang w:val="sv-SE"/>
        </w:rPr>
        <w:t xml:space="preserve"> </w:t>
      </w:r>
      <w:r>
        <w:rPr>
          <w:lang w:val="sv-SE"/>
        </w:rPr>
        <w:t xml:space="preserve">Pribadi Sosial bagi mahasiswa </w:t>
      </w:r>
      <w:r w:rsidRPr="00DA7DAF">
        <w:rPr>
          <w:lang w:val="sv-SE"/>
        </w:rPr>
        <w:t xml:space="preserve"> di pesantren</w:t>
      </w:r>
      <w:r>
        <w:rPr>
          <w:lang w:val="sv-SE"/>
        </w:rPr>
        <w:t>.</w:t>
      </w:r>
    </w:p>
    <w:p w:rsidR="00CF328B" w:rsidRPr="00DA7DAF" w:rsidRDefault="00CF328B" w:rsidP="00CF328B">
      <w:pPr>
        <w:spacing w:line="360" w:lineRule="auto"/>
        <w:jc w:val="both"/>
        <w:rPr>
          <w:b/>
          <w:bCs/>
          <w:lang w:val="sv-SE"/>
        </w:rPr>
      </w:pPr>
      <w:r>
        <w:rPr>
          <w:b/>
          <w:bCs/>
        </w:rPr>
        <w:t>2</w:t>
      </w:r>
      <w:r>
        <w:rPr>
          <w:b/>
          <w:bCs/>
          <w:lang w:val="id-ID"/>
        </w:rPr>
        <w:t>.4.</w:t>
      </w:r>
      <w:r w:rsidRPr="00DA7DAF">
        <w:rPr>
          <w:b/>
          <w:bCs/>
          <w:lang w:val="sv-SE"/>
        </w:rPr>
        <w:t>2. Hasil Uji Validasi</w:t>
      </w:r>
    </w:p>
    <w:p w:rsidR="00CF328B" w:rsidRDefault="00CF328B" w:rsidP="00CF328B">
      <w:pPr>
        <w:spacing w:line="360" w:lineRule="auto"/>
        <w:jc w:val="both"/>
        <w:rPr>
          <w:lang w:val="id-ID"/>
        </w:rPr>
      </w:pPr>
      <w:r>
        <w:rPr>
          <w:lang w:val="sv-SE"/>
        </w:rPr>
        <w:tab/>
      </w:r>
      <w:r w:rsidRPr="00DA7DAF">
        <w:rPr>
          <w:lang w:val="sv-SE"/>
        </w:rPr>
        <w:t>Untuk meng</w:t>
      </w:r>
      <w:r>
        <w:rPr>
          <w:lang w:val="sv-SE"/>
        </w:rPr>
        <w:t>etahui hasil Program Kompetensi</w:t>
      </w:r>
      <w:r w:rsidRPr="00DA7DAF">
        <w:rPr>
          <w:lang w:val="sv-SE"/>
        </w:rPr>
        <w:t xml:space="preserve"> Pribadi Sosial, maka dilakukan uji validasi dengan menerapkan model quasi eksperimen dengan </w:t>
      </w:r>
      <w:r w:rsidRPr="004D43C0">
        <w:rPr>
          <w:i/>
          <w:lang w:val="sv-SE"/>
        </w:rPr>
        <w:t>desain pretest</w:t>
      </w:r>
      <w:r w:rsidRPr="00DA7DAF">
        <w:rPr>
          <w:lang w:val="sv-SE"/>
        </w:rPr>
        <w:t xml:space="preserve"> dan </w:t>
      </w:r>
      <w:r w:rsidRPr="004D43C0">
        <w:rPr>
          <w:i/>
          <w:lang w:val="sv-SE"/>
        </w:rPr>
        <w:t>post-test</w:t>
      </w:r>
      <w:r w:rsidRPr="00DA7DAF">
        <w:rPr>
          <w:lang w:val="sv-SE"/>
        </w:rPr>
        <w:t>. A</w:t>
      </w:r>
      <w:r>
        <w:rPr>
          <w:lang w:val="sv-SE"/>
        </w:rPr>
        <w:t>dapun desainnya sebagai berikut.</w:t>
      </w:r>
    </w:p>
    <w:p w:rsidR="00CF328B" w:rsidRPr="00420D1B" w:rsidRDefault="00CF328B" w:rsidP="00CF328B">
      <w:pPr>
        <w:spacing w:line="360" w:lineRule="auto"/>
        <w:jc w:val="both"/>
        <w:rPr>
          <w:lang w:val="id-ID"/>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2214"/>
        <w:gridCol w:w="2214"/>
        <w:gridCol w:w="1746"/>
      </w:tblGrid>
      <w:tr w:rsidR="00CF328B" w:rsidRPr="00A112CE" w:rsidTr="00433F2F">
        <w:tc>
          <w:tcPr>
            <w:tcW w:w="1746" w:type="dxa"/>
            <w:tcBorders>
              <w:top w:val="double" w:sz="4" w:space="0" w:color="auto"/>
              <w:left w:val="double" w:sz="4" w:space="0" w:color="auto"/>
            </w:tcBorders>
          </w:tcPr>
          <w:p w:rsidR="00CF328B" w:rsidRPr="00A112CE" w:rsidRDefault="00CF328B" w:rsidP="00433F2F">
            <w:pPr>
              <w:spacing w:line="360" w:lineRule="auto"/>
              <w:jc w:val="center"/>
              <w:rPr>
                <w:lang w:val="sv-SE"/>
              </w:rPr>
            </w:pPr>
            <w:r w:rsidRPr="00A112CE">
              <w:rPr>
                <w:lang w:val="sv-SE"/>
              </w:rPr>
              <w:t>Kelompok</w:t>
            </w:r>
          </w:p>
        </w:tc>
        <w:tc>
          <w:tcPr>
            <w:tcW w:w="2214" w:type="dxa"/>
            <w:tcBorders>
              <w:top w:val="double" w:sz="4" w:space="0" w:color="auto"/>
            </w:tcBorders>
          </w:tcPr>
          <w:p w:rsidR="00CF328B" w:rsidRPr="00A112CE" w:rsidRDefault="00CF328B" w:rsidP="00433F2F">
            <w:pPr>
              <w:spacing w:line="360" w:lineRule="auto"/>
              <w:jc w:val="center"/>
              <w:rPr>
                <w:lang w:val="sv-SE"/>
              </w:rPr>
            </w:pPr>
            <w:r w:rsidRPr="00A112CE">
              <w:rPr>
                <w:lang w:val="sv-SE"/>
              </w:rPr>
              <w:t>Pre-Test</w:t>
            </w:r>
          </w:p>
        </w:tc>
        <w:tc>
          <w:tcPr>
            <w:tcW w:w="2214" w:type="dxa"/>
            <w:tcBorders>
              <w:top w:val="double" w:sz="4" w:space="0" w:color="auto"/>
            </w:tcBorders>
          </w:tcPr>
          <w:p w:rsidR="00CF328B" w:rsidRPr="00A112CE" w:rsidRDefault="00CF328B" w:rsidP="00433F2F">
            <w:pPr>
              <w:spacing w:line="360" w:lineRule="auto"/>
              <w:jc w:val="center"/>
              <w:rPr>
                <w:lang w:val="sv-SE"/>
              </w:rPr>
            </w:pPr>
            <w:r w:rsidRPr="00A112CE">
              <w:rPr>
                <w:lang w:val="sv-SE"/>
              </w:rPr>
              <w:t>Perlakuan</w:t>
            </w:r>
          </w:p>
        </w:tc>
        <w:tc>
          <w:tcPr>
            <w:tcW w:w="1746" w:type="dxa"/>
            <w:tcBorders>
              <w:top w:val="double" w:sz="4" w:space="0" w:color="auto"/>
              <w:right w:val="double" w:sz="4" w:space="0" w:color="auto"/>
            </w:tcBorders>
          </w:tcPr>
          <w:p w:rsidR="00CF328B" w:rsidRPr="00A112CE" w:rsidRDefault="00CF328B" w:rsidP="00433F2F">
            <w:pPr>
              <w:spacing w:line="360" w:lineRule="auto"/>
              <w:jc w:val="center"/>
              <w:rPr>
                <w:lang w:val="sv-SE"/>
              </w:rPr>
            </w:pPr>
            <w:r w:rsidRPr="00A112CE">
              <w:rPr>
                <w:lang w:val="sv-SE"/>
              </w:rPr>
              <w:t>Post-Test</w:t>
            </w:r>
          </w:p>
        </w:tc>
      </w:tr>
      <w:tr w:rsidR="00CF328B" w:rsidRPr="00A112CE" w:rsidTr="00433F2F">
        <w:tc>
          <w:tcPr>
            <w:tcW w:w="1746" w:type="dxa"/>
            <w:tcBorders>
              <w:left w:val="double" w:sz="4" w:space="0" w:color="auto"/>
            </w:tcBorders>
          </w:tcPr>
          <w:p w:rsidR="00CF328B" w:rsidRPr="00A112CE" w:rsidRDefault="00CF328B" w:rsidP="00433F2F">
            <w:pPr>
              <w:spacing w:line="360" w:lineRule="auto"/>
              <w:jc w:val="both"/>
              <w:rPr>
                <w:lang w:val="sv-SE"/>
              </w:rPr>
            </w:pPr>
            <w:r w:rsidRPr="00A112CE">
              <w:rPr>
                <w:lang w:val="sv-SE"/>
              </w:rPr>
              <w:t>Kontrol</w:t>
            </w:r>
          </w:p>
        </w:tc>
        <w:tc>
          <w:tcPr>
            <w:tcW w:w="2214" w:type="dxa"/>
          </w:tcPr>
          <w:p w:rsidR="00CF328B" w:rsidRPr="00A112CE" w:rsidRDefault="00CF328B" w:rsidP="00433F2F">
            <w:pPr>
              <w:spacing w:line="360" w:lineRule="auto"/>
              <w:jc w:val="center"/>
              <w:rPr>
                <w:vertAlign w:val="subscript"/>
                <w:lang w:val="sv-SE"/>
              </w:rPr>
            </w:pPr>
            <w:r w:rsidRPr="00A112CE">
              <w:rPr>
                <w:lang w:val="sv-SE"/>
              </w:rPr>
              <w:t>T</w:t>
            </w:r>
            <w:r w:rsidRPr="00A112CE">
              <w:rPr>
                <w:vertAlign w:val="subscript"/>
                <w:lang w:val="sv-SE"/>
              </w:rPr>
              <w:t>0</w:t>
            </w:r>
          </w:p>
        </w:tc>
        <w:tc>
          <w:tcPr>
            <w:tcW w:w="2214" w:type="dxa"/>
          </w:tcPr>
          <w:p w:rsidR="00CF328B" w:rsidRPr="00A112CE" w:rsidRDefault="00CF328B" w:rsidP="00433F2F">
            <w:pPr>
              <w:spacing w:line="360" w:lineRule="auto"/>
              <w:jc w:val="center"/>
              <w:rPr>
                <w:lang w:val="sv-SE"/>
              </w:rPr>
            </w:pPr>
            <w:r w:rsidRPr="00A112CE">
              <w:rPr>
                <w:lang w:val="sv-SE"/>
              </w:rPr>
              <w:t>-</w:t>
            </w:r>
          </w:p>
        </w:tc>
        <w:tc>
          <w:tcPr>
            <w:tcW w:w="1746" w:type="dxa"/>
            <w:tcBorders>
              <w:right w:val="double" w:sz="4" w:space="0" w:color="auto"/>
            </w:tcBorders>
          </w:tcPr>
          <w:p w:rsidR="00CF328B" w:rsidRPr="00A112CE" w:rsidRDefault="00CF328B" w:rsidP="00433F2F">
            <w:pPr>
              <w:spacing w:line="360" w:lineRule="auto"/>
              <w:jc w:val="center"/>
              <w:rPr>
                <w:vertAlign w:val="subscript"/>
                <w:lang w:val="sv-SE"/>
              </w:rPr>
            </w:pPr>
            <w:r w:rsidRPr="00A112CE">
              <w:rPr>
                <w:lang w:val="sv-SE"/>
              </w:rPr>
              <w:t>T</w:t>
            </w:r>
            <w:r w:rsidRPr="00A112CE">
              <w:rPr>
                <w:vertAlign w:val="subscript"/>
                <w:lang w:val="sv-SE"/>
              </w:rPr>
              <w:t>1</w:t>
            </w:r>
          </w:p>
        </w:tc>
      </w:tr>
      <w:tr w:rsidR="00CF328B" w:rsidRPr="00A112CE" w:rsidTr="00433F2F">
        <w:tc>
          <w:tcPr>
            <w:tcW w:w="1746" w:type="dxa"/>
            <w:tcBorders>
              <w:left w:val="double" w:sz="4" w:space="0" w:color="auto"/>
              <w:bottom w:val="double" w:sz="4" w:space="0" w:color="auto"/>
            </w:tcBorders>
          </w:tcPr>
          <w:p w:rsidR="00CF328B" w:rsidRPr="00A112CE" w:rsidRDefault="00CF328B" w:rsidP="00433F2F">
            <w:pPr>
              <w:spacing w:line="360" w:lineRule="auto"/>
              <w:jc w:val="both"/>
              <w:rPr>
                <w:lang w:val="sv-SE"/>
              </w:rPr>
            </w:pPr>
            <w:r w:rsidRPr="00A112CE">
              <w:rPr>
                <w:lang w:val="sv-SE"/>
              </w:rPr>
              <w:t>Eksperimen</w:t>
            </w:r>
          </w:p>
        </w:tc>
        <w:tc>
          <w:tcPr>
            <w:tcW w:w="2214" w:type="dxa"/>
            <w:tcBorders>
              <w:bottom w:val="double" w:sz="4" w:space="0" w:color="auto"/>
            </w:tcBorders>
          </w:tcPr>
          <w:p w:rsidR="00CF328B" w:rsidRPr="00A112CE" w:rsidRDefault="00CF328B" w:rsidP="00433F2F">
            <w:pPr>
              <w:spacing w:line="360" w:lineRule="auto"/>
              <w:jc w:val="center"/>
              <w:rPr>
                <w:lang w:val="sv-SE"/>
              </w:rPr>
            </w:pPr>
            <w:r w:rsidRPr="00A112CE">
              <w:rPr>
                <w:lang w:val="sv-SE"/>
              </w:rPr>
              <w:t>T</w:t>
            </w:r>
            <w:r w:rsidRPr="00A112CE">
              <w:rPr>
                <w:vertAlign w:val="subscript"/>
                <w:lang w:val="sv-SE"/>
              </w:rPr>
              <w:t>0</w:t>
            </w:r>
          </w:p>
        </w:tc>
        <w:tc>
          <w:tcPr>
            <w:tcW w:w="2214" w:type="dxa"/>
            <w:tcBorders>
              <w:bottom w:val="double" w:sz="4" w:space="0" w:color="auto"/>
            </w:tcBorders>
          </w:tcPr>
          <w:p w:rsidR="00CF328B" w:rsidRPr="00A112CE" w:rsidRDefault="00CF328B" w:rsidP="00433F2F">
            <w:pPr>
              <w:spacing w:line="360" w:lineRule="auto"/>
              <w:jc w:val="center"/>
              <w:rPr>
                <w:lang w:val="sv-SE"/>
              </w:rPr>
            </w:pPr>
            <w:r w:rsidRPr="00A112CE">
              <w:rPr>
                <w:lang w:val="sv-SE"/>
              </w:rPr>
              <w:t>x</w:t>
            </w:r>
          </w:p>
        </w:tc>
        <w:tc>
          <w:tcPr>
            <w:tcW w:w="1746" w:type="dxa"/>
            <w:tcBorders>
              <w:bottom w:val="double" w:sz="4" w:space="0" w:color="auto"/>
              <w:right w:val="double" w:sz="4" w:space="0" w:color="auto"/>
            </w:tcBorders>
          </w:tcPr>
          <w:p w:rsidR="00CF328B" w:rsidRPr="00A112CE" w:rsidRDefault="00CF328B" w:rsidP="00433F2F">
            <w:pPr>
              <w:spacing w:line="360" w:lineRule="auto"/>
              <w:jc w:val="center"/>
              <w:rPr>
                <w:lang w:val="sv-SE"/>
              </w:rPr>
            </w:pPr>
            <w:r w:rsidRPr="00A112CE">
              <w:rPr>
                <w:lang w:val="sv-SE"/>
              </w:rPr>
              <w:t>T</w:t>
            </w:r>
            <w:r w:rsidRPr="00A112CE">
              <w:rPr>
                <w:vertAlign w:val="subscript"/>
                <w:lang w:val="sv-SE"/>
              </w:rPr>
              <w:t>1</w:t>
            </w:r>
          </w:p>
        </w:tc>
      </w:tr>
    </w:tbl>
    <w:p w:rsidR="00CF328B" w:rsidRDefault="00CF328B" w:rsidP="00CF328B">
      <w:pPr>
        <w:spacing w:line="360" w:lineRule="auto"/>
        <w:jc w:val="both"/>
        <w:rPr>
          <w:lang w:val="sv-SE"/>
        </w:rPr>
      </w:pPr>
      <w:r w:rsidRPr="00DA7DAF">
        <w:rPr>
          <w:lang w:val="sv-SE"/>
        </w:rPr>
        <w:t xml:space="preserve"> </w:t>
      </w:r>
    </w:p>
    <w:p w:rsidR="00CF328B" w:rsidRDefault="00CF328B" w:rsidP="00CF328B">
      <w:pPr>
        <w:spacing w:line="360" w:lineRule="auto"/>
        <w:jc w:val="both"/>
        <w:rPr>
          <w:lang w:val="sv-SE"/>
        </w:rPr>
      </w:pPr>
      <w:r w:rsidRPr="00DA7DAF">
        <w:rPr>
          <w:lang w:val="sv-SE"/>
        </w:rPr>
        <w:t xml:space="preserve">Untuk analisis statistik menggunakan statistik parametrik, maka untuk mengetahui signifikansi hasil validasi dilakukan uji t. </w:t>
      </w:r>
    </w:p>
    <w:p w:rsidR="00CF328B" w:rsidRPr="00420D1B" w:rsidRDefault="00CF328B" w:rsidP="00CF328B">
      <w:pPr>
        <w:spacing w:line="360" w:lineRule="auto"/>
        <w:jc w:val="both"/>
        <w:rPr>
          <w:lang w:val="id-ID"/>
        </w:rPr>
      </w:pPr>
      <w:r>
        <w:rPr>
          <w:lang w:val="sv-SE"/>
        </w:rPr>
        <w:tab/>
        <w:t>Data kuantitatif diolah dengan menggunakan analisis statistik, yaitu dengan menghitung terlebih dahulu batas bawah terbesar dan batas atas terkecil untuk menentukan kelompok mahasiswa dengan kategori kompetensi pribadi-sosial yang tinggi, sedang, rendah, dengan rumus:</w:t>
      </w:r>
    </w:p>
    <w:p w:rsidR="00CF328B" w:rsidRPr="00AD2E6F" w:rsidRDefault="00CF328B" w:rsidP="00CF328B">
      <w:pPr>
        <w:spacing w:line="360" w:lineRule="auto"/>
        <w:jc w:val="both"/>
        <w:rPr>
          <w:lang w:val="it-IT"/>
        </w:rPr>
      </w:pPr>
      <w:r>
        <w:rPr>
          <w:lang w:val="sv-SE"/>
        </w:rPr>
        <w:tab/>
      </w:r>
      <w:r w:rsidRPr="00AD2E6F">
        <w:rPr>
          <w:lang w:val="it-IT"/>
        </w:rPr>
        <w:t>Tinggi</w:t>
      </w:r>
      <w:r w:rsidRPr="00AD2E6F">
        <w:rPr>
          <w:lang w:val="it-IT"/>
        </w:rPr>
        <w:tab/>
      </w:r>
      <w:r>
        <w:rPr>
          <w:lang w:val="it-IT"/>
        </w:rPr>
        <w:t xml:space="preserve"> </w:t>
      </w:r>
      <w:r>
        <w:rPr>
          <w:lang w:val="it-IT"/>
        </w:rPr>
        <w:tab/>
        <w:t xml:space="preserve"> </w:t>
      </w:r>
      <w:r w:rsidRPr="00AD2E6F">
        <w:rPr>
          <w:lang w:val="it-IT"/>
        </w:rPr>
        <w:t>= apabila X &gt; Xi + SD (0.5)</w:t>
      </w:r>
    </w:p>
    <w:p w:rsidR="00CF328B" w:rsidRPr="00540732" w:rsidRDefault="00CF328B" w:rsidP="00CF328B">
      <w:pPr>
        <w:spacing w:line="360" w:lineRule="auto"/>
        <w:jc w:val="both"/>
        <w:rPr>
          <w:lang w:val="sv-SE"/>
        </w:rPr>
      </w:pPr>
      <w:r>
        <w:rPr>
          <w:lang w:val="it-IT"/>
        </w:rPr>
        <w:tab/>
      </w:r>
      <w:r w:rsidRPr="00540732">
        <w:rPr>
          <w:lang w:val="sv-SE"/>
        </w:rPr>
        <w:t>Sedang</w:t>
      </w:r>
      <w:r>
        <w:rPr>
          <w:lang w:val="sv-SE"/>
        </w:rPr>
        <w:t xml:space="preserve">  </w:t>
      </w:r>
      <w:r w:rsidRPr="00540732">
        <w:rPr>
          <w:lang w:val="sv-SE"/>
        </w:rPr>
        <w:tab/>
        <w:t>= apabila  X &gt;  Xi  –  SD (0.5)  – X &gt; Xi  + SD (0.5)</w:t>
      </w:r>
    </w:p>
    <w:p w:rsidR="00CF328B" w:rsidRDefault="00CF328B" w:rsidP="00CF328B">
      <w:pPr>
        <w:spacing w:line="360" w:lineRule="auto"/>
        <w:jc w:val="both"/>
        <w:rPr>
          <w:lang w:val="sv-SE"/>
        </w:rPr>
      </w:pPr>
      <w:r w:rsidRPr="00540732">
        <w:rPr>
          <w:lang w:val="sv-SE"/>
        </w:rPr>
        <w:tab/>
        <w:t>Rendah</w:t>
      </w:r>
      <w:r w:rsidRPr="00540732">
        <w:rPr>
          <w:lang w:val="sv-SE"/>
        </w:rPr>
        <w:tab/>
        <w:t>= apabila</w:t>
      </w:r>
      <w:r>
        <w:rPr>
          <w:lang w:val="sv-SE"/>
        </w:rPr>
        <w:t xml:space="preserve">  X &lt; Xi – SD (0.5)</w:t>
      </w:r>
    </w:p>
    <w:p w:rsidR="00CF328B" w:rsidRDefault="00CF328B" w:rsidP="00CF328B">
      <w:pPr>
        <w:spacing w:line="360" w:lineRule="auto"/>
        <w:jc w:val="both"/>
        <w:rPr>
          <w:lang w:val="sv-SE"/>
        </w:rPr>
      </w:pPr>
      <w:r>
        <w:rPr>
          <w:lang w:val="sv-SE"/>
        </w:rPr>
        <w:t>Keterangan:</w:t>
      </w:r>
    </w:p>
    <w:p w:rsidR="00CF328B" w:rsidRDefault="00CF328B" w:rsidP="00CF328B">
      <w:pPr>
        <w:spacing w:line="360" w:lineRule="auto"/>
        <w:jc w:val="both"/>
        <w:rPr>
          <w:lang w:val="sv-SE"/>
        </w:rPr>
      </w:pPr>
      <w:r>
        <w:rPr>
          <w:lang w:val="sv-SE"/>
        </w:rPr>
        <w:t>Skor maksimal: jumlah seluruh item x nilai tertinggi</w:t>
      </w:r>
    </w:p>
    <w:p w:rsidR="00CF328B" w:rsidRPr="003F11CE" w:rsidRDefault="00CF328B" w:rsidP="00CF328B">
      <w:pPr>
        <w:spacing w:line="360" w:lineRule="auto"/>
        <w:jc w:val="both"/>
        <w:rPr>
          <w:lang w:val="sv-SE"/>
        </w:rPr>
      </w:pPr>
      <w:r>
        <w:rPr>
          <w:lang w:val="sv-SE"/>
        </w:rPr>
        <w:t>Xideal</w:t>
      </w:r>
      <w:r>
        <w:rPr>
          <w:lang w:val="sv-SE"/>
        </w:rPr>
        <w:tab/>
      </w:r>
      <w:r>
        <w:rPr>
          <w:lang w:val="sv-SE"/>
        </w:rPr>
        <w:tab/>
        <w:t xml:space="preserve">: </w:t>
      </w:r>
      <w:r w:rsidRPr="003F11CE">
        <w:rPr>
          <w:lang w:val="sv-SE"/>
        </w:rPr>
        <w:t>½  dari skor maksimal</w:t>
      </w:r>
    </w:p>
    <w:p w:rsidR="00CF328B" w:rsidRDefault="00CF328B" w:rsidP="00CF328B">
      <w:pPr>
        <w:tabs>
          <w:tab w:val="left" w:pos="2385"/>
        </w:tabs>
        <w:spacing w:line="360" w:lineRule="auto"/>
        <w:jc w:val="both"/>
        <w:rPr>
          <w:sz w:val="20"/>
          <w:szCs w:val="20"/>
          <w:lang w:val="sv-SE"/>
        </w:rPr>
      </w:pPr>
      <w:r w:rsidRPr="003F11CE">
        <w:rPr>
          <w:lang w:val="sv-SE"/>
        </w:rPr>
        <w:t>S</w:t>
      </w:r>
      <w:r>
        <w:rPr>
          <w:lang w:val="sv-SE"/>
        </w:rPr>
        <w:t>Dideal             : 1/3 dari X</w:t>
      </w:r>
      <w:r>
        <w:rPr>
          <w:sz w:val="20"/>
          <w:szCs w:val="20"/>
          <w:lang w:val="sv-SE"/>
        </w:rPr>
        <w:t>ideal</w:t>
      </w:r>
    </w:p>
    <w:p w:rsidR="00CF328B" w:rsidRDefault="00CF328B" w:rsidP="00CF328B">
      <w:pPr>
        <w:tabs>
          <w:tab w:val="left" w:pos="2385"/>
        </w:tabs>
        <w:spacing w:line="360" w:lineRule="auto"/>
        <w:jc w:val="both"/>
        <w:rPr>
          <w:lang w:val="sv-SE"/>
        </w:rPr>
      </w:pPr>
      <w:r>
        <w:rPr>
          <w:sz w:val="20"/>
          <w:szCs w:val="20"/>
          <w:lang w:val="sv-SE"/>
        </w:rPr>
        <w:tab/>
      </w:r>
      <w:r>
        <w:rPr>
          <w:sz w:val="20"/>
          <w:szCs w:val="20"/>
          <w:lang w:val="sv-SE"/>
        </w:rPr>
        <w:tab/>
      </w:r>
      <w:r>
        <w:rPr>
          <w:sz w:val="20"/>
          <w:szCs w:val="20"/>
          <w:lang w:val="sv-SE"/>
        </w:rPr>
        <w:tab/>
      </w:r>
      <w:r>
        <w:rPr>
          <w:sz w:val="20"/>
          <w:szCs w:val="20"/>
          <w:lang w:val="sv-SE"/>
        </w:rPr>
        <w:tab/>
      </w:r>
      <w:r>
        <w:rPr>
          <w:sz w:val="20"/>
          <w:szCs w:val="20"/>
          <w:lang w:val="sv-SE"/>
        </w:rPr>
        <w:tab/>
      </w:r>
      <w:r w:rsidRPr="003F11CE">
        <w:rPr>
          <w:lang w:val="sv-SE"/>
        </w:rPr>
        <w:t>(Rakhmat &amp; Solehuddin, 1998:55)</w:t>
      </w:r>
      <w:r w:rsidRPr="003F11CE">
        <w:rPr>
          <w:lang w:val="sv-SE"/>
        </w:rPr>
        <w:tab/>
      </w:r>
    </w:p>
    <w:p w:rsidR="00CF328B" w:rsidRDefault="00CF328B" w:rsidP="00CF328B">
      <w:pPr>
        <w:tabs>
          <w:tab w:val="left" w:pos="900"/>
        </w:tabs>
        <w:spacing w:line="360" w:lineRule="auto"/>
        <w:jc w:val="both"/>
        <w:rPr>
          <w:lang w:val="id-ID"/>
        </w:rPr>
      </w:pPr>
    </w:p>
    <w:p w:rsidR="00CF328B" w:rsidRDefault="00CF328B" w:rsidP="00CF328B">
      <w:pPr>
        <w:tabs>
          <w:tab w:val="left" w:pos="900"/>
        </w:tabs>
        <w:spacing w:line="360" w:lineRule="auto"/>
        <w:jc w:val="both"/>
        <w:rPr>
          <w:lang w:val="id-ID"/>
        </w:rPr>
      </w:pPr>
    </w:p>
    <w:p w:rsidR="00CF328B" w:rsidRDefault="00CF328B" w:rsidP="00CF328B">
      <w:pPr>
        <w:tabs>
          <w:tab w:val="left" w:pos="900"/>
        </w:tabs>
        <w:spacing w:line="360" w:lineRule="auto"/>
        <w:jc w:val="both"/>
        <w:rPr>
          <w:lang w:val="sv-SE"/>
        </w:rPr>
      </w:pPr>
      <w:r>
        <w:rPr>
          <w:lang w:val="sv-SE"/>
        </w:rPr>
        <w:lastRenderedPageBreak/>
        <w:tab/>
        <w:t>Kemudian dihitung besarnya persentase setiap kategori dengan rumus:</w:t>
      </w:r>
    </w:p>
    <w:p w:rsidR="00CF328B" w:rsidRDefault="00CF328B" w:rsidP="00CF328B">
      <w:pPr>
        <w:tabs>
          <w:tab w:val="left" w:pos="900"/>
        </w:tabs>
        <w:spacing w:line="360" w:lineRule="auto"/>
        <w:jc w:val="both"/>
        <w:rPr>
          <w:lang w:val="sv-SE"/>
        </w:rPr>
      </w:pPr>
      <w:r w:rsidRPr="00B97015">
        <w:rPr>
          <w:u w:val="single"/>
          <w:lang w:val="sv-SE"/>
        </w:rPr>
        <w:t xml:space="preserve">Skor maksimal  </w:t>
      </w:r>
      <w:r>
        <w:rPr>
          <w:lang w:val="sv-SE"/>
        </w:rPr>
        <w:t xml:space="preserve"> x 100%</w:t>
      </w:r>
      <w:r w:rsidRPr="00B97015">
        <w:rPr>
          <w:u w:val="single"/>
          <w:lang w:val="sv-SE"/>
        </w:rPr>
        <w:t xml:space="preserve">    </w:t>
      </w:r>
    </w:p>
    <w:p w:rsidR="00CF328B" w:rsidRPr="00420D1B" w:rsidRDefault="00CF328B" w:rsidP="00CF328B">
      <w:pPr>
        <w:tabs>
          <w:tab w:val="left" w:pos="900"/>
        </w:tabs>
        <w:spacing w:line="360" w:lineRule="auto"/>
        <w:jc w:val="both"/>
        <w:rPr>
          <w:lang w:val="id-ID"/>
        </w:rPr>
      </w:pPr>
      <w:r>
        <w:rPr>
          <w:lang w:val="sv-SE"/>
        </w:rPr>
        <w:t>Skor ideal</w:t>
      </w:r>
    </w:p>
    <w:p w:rsidR="00CF328B" w:rsidRDefault="00CF328B" w:rsidP="00CF328B">
      <w:pPr>
        <w:spacing w:line="360" w:lineRule="auto"/>
        <w:jc w:val="both"/>
        <w:rPr>
          <w:lang w:val="sv-SE"/>
        </w:rPr>
      </w:pPr>
      <w:r>
        <w:rPr>
          <w:lang w:val="sv-SE"/>
        </w:rPr>
        <w:tab/>
        <w:t>Untuk menguji reliabilitas angket kompetensi pribadi sosial, maka digunakan metode parohan (split half), yaitu dihitung terlebih dahulu koefisien korelasi antar skor butir pernyataan. Rumus yang digunakan adalah product moment dari Karl Pearson, yaitu:</w:t>
      </w:r>
    </w:p>
    <w:p w:rsidR="00CF328B" w:rsidRDefault="00CF328B" w:rsidP="00CF328B">
      <w:pPr>
        <w:spacing w:line="360" w:lineRule="auto"/>
        <w:jc w:val="both"/>
        <w:rPr>
          <w:lang w:val="sv-SE"/>
        </w:rPr>
      </w:pPr>
    </w:p>
    <w:p w:rsidR="00CF328B" w:rsidRDefault="00225874" w:rsidP="00CF328B">
      <w:pPr>
        <w:spacing w:line="360" w:lineRule="auto"/>
        <w:jc w:val="both"/>
        <w:rPr>
          <w:lang w:val="id-ID"/>
        </w:rPr>
      </w:pPr>
      <w:r>
        <w:rPr>
          <w:noProof/>
        </w:rPr>
        <w:pict>
          <v:shape id="_x0000_s1116" type="#_x0000_t202" style="position:absolute;left:0;text-align:left;margin-left:71.5pt;margin-top:-36pt;width:210pt;height:1in;z-index:251683840" stroked="f">
            <v:textbox style="mso-next-textbox:#_x0000_s1116">
              <w:txbxContent>
                <w:p w:rsidR="006177AF" w:rsidRDefault="006177AF" w:rsidP="00CF328B">
                  <w:pPr>
                    <w:rPr>
                      <w:rFonts w:ascii="Arial" w:hAnsi="Arial" w:cs="Arial"/>
                      <w:sz w:val="20"/>
                      <w:szCs w:val="20"/>
                    </w:rPr>
                  </w:pPr>
                  <w:r>
                    <w:rPr>
                      <w:rFonts w:ascii="Arial" w:hAnsi="Arial" w:cs="Arial"/>
                      <w:sz w:val="20"/>
                      <w:szCs w:val="20"/>
                    </w:rPr>
                    <w:t xml:space="preserve">                       </w:t>
                  </w:r>
                </w:p>
                <w:p w:rsidR="006177AF" w:rsidRDefault="006177AF" w:rsidP="00CF328B">
                  <w:pPr>
                    <w:rPr>
                      <w:rFonts w:ascii="Arial" w:hAnsi="Arial" w:cs="Arial"/>
                      <w:sz w:val="20"/>
                      <w:szCs w:val="20"/>
                    </w:rPr>
                  </w:pPr>
                  <w:r>
                    <w:rPr>
                      <w:rFonts w:ascii="Arial" w:hAnsi="Arial" w:cs="Arial"/>
                      <w:sz w:val="20"/>
                      <w:szCs w:val="20"/>
                    </w:rPr>
                    <w:t xml:space="preserve">                    N∑XY - (∑X)(∑Y)</w:t>
                  </w:r>
                </w:p>
                <w:p w:rsidR="006177AF" w:rsidRPr="008822F2" w:rsidRDefault="006177AF" w:rsidP="00CF328B">
                  <w:pPr>
                    <w:rPr>
                      <w:rFonts w:ascii="Arial" w:hAnsi="Arial" w:cs="Arial"/>
                      <w:sz w:val="20"/>
                      <w:szCs w:val="20"/>
                    </w:rPr>
                  </w:pPr>
                  <w:r>
                    <w:rPr>
                      <w:rFonts w:ascii="Arial" w:hAnsi="Arial" w:cs="Arial"/>
                      <w:sz w:val="20"/>
                      <w:szCs w:val="20"/>
                    </w:rPr>
                    <w:t xml:space="preserve"> </w:t>
                  </w:r>
                  <w:r>
                    <w:t>r</w:t>
                  </w:r>
                  <w:r>
                    <w:rPr>
                      <w:vertAlign w:val="subscript"/>
                    </w:rPr>
                    <w:t>xy</w:t>
                  </w:r>
                  <w:r>
                    <w:rPr>
                      <w:rFonts w:ascii="Arial" w:hAnsi="Arial" w:cs="Arial"/>
                      <w:sz w:val="20"/>
                      <w:szCs w:val="20"/>
                    </w:rPr>
                    <w:t xml:space="preserve"> =  </w:t>
                  </w:r>
                  <w:r>
                    <w:rPr>
                      <w:rFonts w:ascii="Arial" w:hAnsi="Arial" w:cs="Arial"/>
                      <w:noProof/>
                      <w:sz w:val="20"/>
                      <w:szCs w:val="20"/>
                    </w:rPr>
                    <w:drawing>
                      <wp:inline distT="0" distB="0" distL="0" distR="0">
                        <wp:extent cx="2000250" cy="190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00250" cy="19050"/>
                                </a:xfrm>
                                <a:prstGeom prst="rect">
                                  <a:avLst/>
                                </a:prstGeom>
                                <a:noFill/>
                                <a:ln w="9525">
                                  <a:noFill/>
                                  <a:miter lim="800000"/>
                                  <a:headEnd/>
                                  <a:tailEnd/>
                                </a:ln>
                              </pic:spPr>
                            </pic:pic>
                          </a:graphicData>
                        </a:graphic>
                      </wp:inline>
                    </w:drawing>
                  </w:r>
                </w:p>
                <w:p w:rsidR="006177AF" w:rsidRPr="00F95FEA" w:rsidRDefault="006177AF" w:rsidP="00CF328B">
                  <w:pPr>
                    <w:rPr>
                      <w:rFonts w:ascii="Arial" w:hAnsi="Arial" w:cs="Arial"/>
                      <w:sz w:val="20"/>
                      <w:szCs w:val="20"/>
                    </w:rPr>
                  </w:pPr>
                  <w:r>
                    <w:rPr>
                      <w:rFonts w:ascii="Verdana" w:hAnsi="Verdana" w:cs="Verdana"/>
                      <w:sz w:val="28"/>
                      <w:szCs w:val="28"/>
                    </w:rPr>
                    <w:t xml:space="preserve">       √ </w:t>
                  </w:r>
                  <w:r>
                    <w:rPr>
                      <w:rFonts w:ascii="Arial" w:hAnsi="Arial" w:cs="Arial"/>
                      <w:sz w:val="20"/>
                      <w:szCs w:val="20"/>
                    </w:rPr>
                    <w:t>{N∑X</w:t>
                  </w:r>
                  <w:r>
                    <w:rPr>
                      <w:rFonts w:ascii="Arial" w:hAnsi="Arial" w:cs="Arial"/>
                      <w:sz w:val="20"/>
                      <w:szCs w:val="20"/>
                      <w:vertAlign w:val="superscript"/>
                    </w:rPr>
                    <w:t xml:space="preserve">2 </w:t>
                  </w:r>
                  <w:r>
                    <w:rPr>
                      <w:rFonts w:ascii="Arial" w:hAnsi="Arial" w:cs="Arial"/>
                      <w:sz w:val="20"/>
                      <w:szCs w:val="20"/>
                    </w:rPr>
                    <w:t>- (∑X)</w:t>
                  </w:r>
                  <w:r>
                    <w:rPr>
                      <w:rFonts w:ascii="Arial" w:hAnsi="Arial" w:cs="Arial"/>
                      <w:sz w:val="20"/>
                      <w:szCs w:val="20"/>
                      <w:vertAlign w:val="superscript"/>
                    </w:rPr>
                    <w:t>2</w:t>
                  </w:r>
                  <w:r>
                    <w:rPr>
                      <w:rFonts w:ascii="Arial" w:hAnsi="Arial" w:cs="Arial"/>
                      <w:sz w:val="20"/>
                      <w:szCs w:val="20"/>
                    </w:rPr>
                    <w:t>} {N∑Y</w:t>
                  </w:r>
                  <w:r>
                    <w:rPr>
                      <w:rFonts w:ascii="Arial" w:hAnsi="Arial" w:cs="Arial"/>
                      <w:sz w:val="20"/>
                      <w:szCs w:val="20"/>
                      <w:vertAlign w:val="superscript"/>
                    </w:rPr>
                    <w:t>2</w:t>
                  </w:r>
                  <w:r>
                    <w:rPr>
                      <w:rFonts w:ascii="Arial" w:hAnsi="Arial" w:cs="Arial"/>
                      <w:sz w:val="20"/>
                      <w:szCs w:val="20"/>
                    </w:rPr>
                    <w:t xml:space="preserve"> - (∑Y)</w:t>
                  </w:r>
                  <w:r>
                    <w:rPr>
                      <w:rFonts w:ascii="Arial" w:hAnsi="Arial" w:cs="Arial"/>
                      <w:sz w:val="20"/>
                      <w:szCs w:val="20"/>
                      <w:vertAlign w:val="superscript"/>
                    </w:rPr>
                    <w:t>2</w:t>
                  </w:r>
                  <w:r w:rsidRPr="00051279">
                    <w:rPr>
                      <w:rFonts w:ascii="Arial" w:hAnsi="Arial" w:cs="Arial"/>
                      <w:sz w:val="20"/>
                      <w:szCs w:val="20"/>
                    </w:rPr>
                    <w:t>}</w:t>
                  </w:r>
                </w:p>
                <w:p w:rsidR="006177AF" w:rsidRDefault="006177AF" w:rsidP="00CF328B"/>
              </w:txbxContent>
            </v:textbox>
          </v:shape>
        </w:pict>
      </w:r>
    </w:p>
    <w:p w:rsidR="00CF328B" w:rsidRPr="00420D1B" w:rsidRDefault="00CF328B" w:rsidP="00CF328B">
      <w:pPr>
        <w:spacing w:line="360" w:lineRule="auto"/>
        <w:jc w:val="both"/>
        <w:rPr>
          <w:lang w:val="id-ID"/>
        </w:rPr>
      </w:pPr>
    </w:p>
    <w:p w:rsidR="00CF328B" w:rsidRPr="005078BD" w:rsidRDefault="00CF328B" w:rsidP="00CF328B">
      <w:pPr>
        <w:spacing w:line="360" w:lineRule="auto"/>
        <w:jc w:val="both"/>
        <w:rPr>
          <w:lang w:val="fi-FI"/>
        </w:rPr>
      </w:pPr>
      <w:r w:rsidRPr="005078BD">
        <w:rPr>
          <w:lang w:val="fi-FI"/>
        </w:rPr>
        <w:t>Untuk menguji signifikansi digunakan rumus:</w:t>
      </w:r>
    </w:p>
    <w:p w:rsidR="00CF328B" w:rsidRDefault="00CF328B" w:rsidP="00CF328B">
      <w:pPr>
        <w:spacing w:line="360" w:lineRule="auto"/>
        <w:rPr>
          <w:bCs/>
          <w:lang w:val="fi-FI"/>
        </w:rPr>
      </w:pPr>
      <w:r>
        <w:rPr>
          <w:bCs/>
          <w:lang w:val="fi-FI"/>
        </w:rPr>
        <w:t xml:space="preserve">               (r</w:t>
      </w:r>
      <w:r>
        <w:rPr>
          <w:bCs/>
          <w:vertAlign w:val="subscript"/>
          <w:lang w:val="fi-FI"/>
        </w:rPr>
        <w:t>xy</w:t>
      </w:r>
      <w:r>
        <w:rPr>
          <w:bCs/>
          <w:lang w:val="fi-FI"/>
        </w:rPr>
        <w:t>)</w:t>
      </w:r>
      <w:r>
        <w:rPr>
          <w:bCs/>
          <w:vertAlign w:val="superscript"/>
          <w:lang w:val="fi-FI"/>
        </w:rPr>
        <w:t>2</w:t>
      </w:r>
      <w:r>
        <w:rPr>
          <w:bCs/>
          <w:lang w:val="fi-FI"/>
        </w:rPr>
        <w:t xml:space="preserve"> (N – 1)</w:t>
      </w:r>
      <w:r>
        <w:rPr>
          <w:bCs/>
          <w:lang w:val="fi-FI"/>
        </w:rPr>
        <w:tab/>
        <w:t xml:space="preserve">                                  </w:t>
      </w:r>
    </w:p>
    <w:p w:rsidR="00CF328B" w:rsidRDefault="00225874" w:rsidP="00CF328B">
      <w:pPr>
        <w:spacing w:line="360" w:lineRule="auto"/>
        <w:rPr>
          <w:bCs/>
          <w:lang w:val="fi-FI"/>
        </w:rPr>
      </w:pPr>
      <w:r>
        <w:rPr>
          <w:bCs/>
          <w:noProof/>
        </w:rPr>
        <w:pict>
          <v:line id="_x0000_s1117" style="position:absolute;z-index:251684864" from="47.35pt,7pt" to="107.35pt,7pt"/>
        </w:pict>
      </w:r>
      <w:r w:rsidR="00CF328B">
        <w:rPr>
          <w:bCs/>
          <w:lang w:val="fi-FI"/>
        </w:rPr>
        <w:t xml:space="preserve"> t  =                               </w:t>
      </w:r>
    </w:p>
    <w:p w:rsidR="00CF328B" w:rsidRPr="00420D1B" w:rsidRDefault="00CF328B" w:rsidP="00CF328B">
      <w:pPr>
        <w:tabs>
          <w:tab w:val="left" w:pos="720"/>
          <w:tab w:val="left" w:pos="1440"/>
          <w:tab w:val="left" w:pos="2160"/>
          <w:tab w:val="left" w:pos="2880"/>
          <w:tab w:val="left" w:pos="3600"/>
          <w:tab w:val="left" w:pos="4320"/>
          <w:tab w:val="left" w:pos="4725"/>
        </w:tabs>
        <w:spacing w:line="360" w:lineRule="auto"/>
        <w:rPr>
          <w:bCs/>
          <w:lang w:val="id-ID"/>
        </w:rPr>
      </w:pPr>
      <w:r>
        <w:rPr>
          <w:bCs/>
          <w:lang w:val="fi-FI"/>
        </w:rPr>
        <w:t xml:space="preserve">                  (1 – (r</w:t>
      </w:r>
      <w:r>
        <w:rPr>
          <w:bCs/>
          <w:vertAlign w:val="subscript"/>
          <w:lang w:val="fi-FI"/>
        </w:rPr>
        <w:t>xy</w:t>
      </w:r>
      <w:r>
        <w:rPr>
          <w:bCs/>
          <w:lang w:val="fi-FI"/>
        </w:rPr>
        <w:t>)</w:t>
      </w:r>
      <w:r>
        <w:rPr>
          <w:bCs/>
          <w:vertAlign w:val="superscript"/>
          <w:lang w:val="fi-FI"/>
        </w:rPr>
        <w:t>2</w:t>
      </w:r>
      <w:r>
        <w:rPr>
          <w:bCs/>
          <w:lang w:val="fi-FI"/>
        </w:rPr>
        <w:t>)</w:t>
      </w:r>
      <w:r>
        <w:rPr>
          <w:bCs/>
          <w:lang w:val="fi-FI"/>
        </w:rPr>
        <w:tab/>
      </w:r>
      <w:r>
        <w:rPr>
          <w:bCs/>
          <w:lang w:val="fi-FI"/>
        </w:rPr>
        <w:tab/>
        <w:t xml:space="preserve">             </w:t>
      </w:r>
      <w:r>
        <w:rPr>
          <w:bCs/>
          <w:lang w:val="fi-FI"/>
        </w:rPr>
        <w:tab/>
      </w:r>
    </w:p>
    <w:p w:rsidR="00CF328B" w:rsidRPr="005078BD" w:rsidRDefault="00CF328B" w:rsidP="00CF328B">
      <w:pPr>
        <w:spacing w:line="360" w:lineRule="auto"/>
        <w:jc w:val="both"/>
        <w:rPr>
          <w:lang w:val="fi-FI"/>
        </w:rPr>
      </w:pPr>
      <w:r w:rsidRPr="005078BD">
        <w:rPr>
          <w:lang w:val="fi-FI"/>
        </w:rPr>
        <w:tab/>
        <w:t>Selain dilakukan uji t untuk menguji signifikansi dilakukan juga analisis variansi antar kelompok (kelompok kontrol dan kelompok eksperimen) dan variansi dalam kelompok. Dalam menghitung F rasio, variansi antar kelompok ditempatkan sebagai pembilang sedangkan variansi dalam kelompok sebagai penyebut. Oleh karenanya makin besar variansi di dalam kelompok makin menurun harga F rasio yang diperolehnya. Nilai F rasio yang diperoleh kemudian dibandingkan dengan F tabel pada taraf nyata dan derajat bebas tertentu. Berikut langkah-langkah dalam menghitung analisis variansi.</w:t>
      </w:r>
    </w:p>
    <w:p w:rsidR="00CF328B" w:rsidRPr="007641DF" w:rsidRDefault="00CF328B" w:rsidP="00CF328B">
      <w:pPr>
        <w:pStyle w:val="BodyText2"/>
        <w:tabs>
          <w:tab w:val="left" w:pos="360"/>
          <w:tab w:val="left" w:pos="1260"/>
        </w:tabs>
        <w:spacing w:after="0" w:line="360" w:lineRule="auto"/>
        <w:jc w:val="both"/>
        <w:rPr>
          <w:bCs/>
          <w:lang w:val="id-ID"/>
        </w:rPr>
      </w:pPr>
      <w:r w:rsidRPr="007641DF">
        <w:rPr>
          <w:bCs/>
          <w:lang w:val="id-ID"/>
        </w:rPr>
        <w:t>Langkah Pertama :</w:t>
      </w:r>
    </w:p>
    <w:p w:rsidR="00CF328B" w:rsidRPr="00420D1B" w:rsidRDefault="00CF328B" w:rsidP="00CF328B">
      <w:pPr>
        <w:pStyle w:val="BodyText2"/>
        <w:tabs>
          <w:tab w:val="left" w:pos="360"/>
          <w:tab w:val="left" w:pos="1260"/>
        </w:tabs>
        <w:spacing w:after="0" w:line="360" w:lineRule="auto"/>
        <w:jc w:val="both"/>
        <w:rPr>
          <w:bCs/>
          <w:lang w:val="id-ID"/>
        </w:rPr>
      </w:pPr>
      <w:r w:rsidRPr="007641DF">
        <w:rPr>
          <w:bCs/>
          <w:lang w:val="id-ID"/>
        </w:rPr>
        <w:t>Menghitung jumlah penyimpangan kuadrat tiap skor dari rata-rata keseluruhan</w:t>
      </w:r>
      <w:r>
        <w:rPr>
          <w:bCs/>
          <w:lang w:val="id-ID"/>
        </w:rPr>
        <w:t>.</w:t>
      </w:r>
    </w:p>
    <w:p w:rsidR="005E601B" w:rsidRDefault="005E601B" w:rsidP="00CF328B">
      <w:pPr>
        <w:pStyle w:val="BodyText2"/>
        <w:tabs>
          <w:tab w:val="left" w:pos="360"/>
          <w:tab w:val="left" w:pos="1260"/>
        </w:tabs>
        <w:spacing w:after="0" w:line="360" w:lineRule="auto"/>
        <w:jc w:val="both"/>
        <w:rPr>
          <w:bCs/>
        </w:rPr>
      </w:pPr>
    </w:p>
    <w:p w:rsidR="005E601B" w:rsidRDefault="005E601B" w:rsidP="00CF328B">
      <w:pPr>
        <w:pStyle w:val="BodyText2"/>
        <w:tabs>
          <w:tab w:val="left" w:pos="360"/>
          <w:tab w:val="left" w:pos="1260"/>
        </w:tabs>
        <w:spacing w:after="0" w:line="360" w:lineRule="auto"/>
        <w:jc w:val="both"/>
        <w:rPr>
          <w:bCs/>
        </w:rPr>
      </w:pPr>
    </w:p>
    <w:p w:rsidR="00CF328B" w:rsidRDefault="00CF328B" w:rsidP="00CF328B">
      <w:pPr>
        <w:pStyle w:val="BodyText2"/>
        <w:tabs>
          <w:tab w:val="left" w:pos="360"/>
          <w:tab w:val="left" w:pos="1260"/>
        </w:tabs>
        <w:spacing w:after="0" w:line="360" w:lineRule="auto"/>
        <w:jc w:val="both"/>
        <w:rPr>
          <w:bCs/>
          <w:lang w:val="id-ID"/>
        </w:rPr>
      </w:pPr>
      <w:r w:rsidRPr="007641DF">
        <w:rPr>
          <w:bCs/>
          <w:lang w:val="id-ID"/>
        </w:rPr>
        <w:lastRenderedPageBreak/>
        <w:t>Langkah Kedua :</w:t>
      </w:r>
    </w:p>
    <w:p w:rsidR="00CF328B" w:rsidRDefault="00225874" w:rsidP="00CF328B">
      <w:pPr>
        <w:pStyle w:val="BodyText2"/>
        <w:tabs>
          <w:tab w:val="left" w:pos="360"/>
          <w:tab w:val="left" w:pos="1260"/>
        </w:tabs>
        <w:spacing w:after="0" w:line="360" w:lineRule="auto"/>
        <w:jc w:val="both"/>
        <w:rPr>
          <w:bCs/>
          <w:lang w:val="id-ID"/>
        </w:rPr>
      </w:pPr>
      <w:r w:rsidRPr="00225874">
        <w:rPr>
          <w:b/>
          <w:bCs/>
          <w:noProof/>
        </w:rPr>
        <w:pict>
          <v:shape id="_x0000_s1118" type="#_x0000_t202" style="position:absolute;left:0;text-align:left;margin-left:126.75pt;margin-top:16.85pt;width:180pt;height:1in;z-index:-251630592" filled="f" stroked="f">
            <v:textbox style="mso-next-textbox:#_x0000_s1118">
              <w:txbxContent>
                <w:p w:rsidR="006177AF" w:rsidRDefault="006177AF" w:rsidP="00CF328B">
                  <w:pPr>
                    <w:pStyle w:val="BodyText2"/>
                    <w:tabs>
                      <w:tab w:val="left" w:pos="360"/>
                      <w:tab w:val="left" w:pos="1260"/>
                    </w:tabs>
                    <w:spacing w:after="0" w:line="240" w:lineRule="auto"/>
                    <w:jc w:val="both"/>
                    <w:rPr>
                      <w:b/>
                      <w:bCs/>
                      <w:lang w:val="id-ID"/>
                    </w:rPr>
                  </w:pPr>
                </w:p>
                <w:p w:rsidR="006177AF" w:rsidRPr="00CD0D7F" w:rsidRDefault="006177AF" w:rsidP="00CF328B">
                  <w:pPr>
                    <w:pStyle w:val="BodyText2"/>
                    <w:tabs>
                      <w:tab w:val="left" w:pos="360"/>
                      <w:tab w:val="left" w:pos="1260"/>
                    </w:tabs>
                    <w:spacing w:after="0" w:line="240" w:lineRule="auto"/>
                    <w:jc w:val="both"/>
                    <w:rPr>
                      <w:b/>
                      <w:bCs/>
                      <w:lang w:val="id-ID"/>
                    </w:rPr>
                  </w:pPr>
                  <w:r>
                    <w:rPr>
                      <w:b/>
                      <w:bCs/>
                      <w:lang w:val="id-ID"/>
                    </w:rPr>
                    <w:tab/>
                  </w:r>
                  <w:r w:rsidRPr="00CD0D7F">
                    <w:rPr>
                      <w:b/>
                      <w:bCs/>
                      <w:vertAlign w:val="subscript"/>
                      <w:lang w:val="id-ID"/>
                    </w:rPr>
                    <w:t>2</w:t>
                  </w:r>
                  <w:r>
                    <w:rPr>
                      <w:b/>
                      <w:bCs/>
                      <w:vertAlign w:val="subscript"/>
                      <w:lang w:val="id-ID"/>
                    </w:rPr>
                    <w:tab/>
                    <w:t>2</w:t>
                  </w:r>
                  <w:r>
                    <w:rPr>
                      <w:b/>
                      <w:bCs/>
                      <w:vertAlign w:val="subscript"/>
                      <w:lang w:val="id-ID"/>
                    </w:rPr>
                    <w:tab/>
                  </w:r>
                  <w:r>
                    <w:rPr>
                      <w:b/>
                      <w:bCs/>
                      <w:lang w:val="id-ID"/>
                    </w:rPr>
                    <w:t xml:space="preserve">       ( ∑Χ )</w:t>
                  </w:r>
                  <w:r w:rsidRPr="00CD0D7F">
                    <w:rPr>
                      <w:b/>
                      <w:bCs/>
                      <w:vertAlign w:val="superscript"/>
                      <w:lang w:val="id-ID"/>
                    </w:rPr>
                    <w:t>2</w:t>
                  </w:r>
                  <w:r>
                    <w:rPr>
                      <w:b/>
                      <w:bCs/>
                      <w:lang w:val="id-ID"/>
                    </w:rPr>
                    <w:t xml:space="preserve"> </w:t>
                  </w:r>
                </w:p>
                <w:p w:rsidR="006177AF" w:rsidRDefault="006177AF" w:rsidP="00CF328B">
                  <w:pPr>
                    <w:pStyle w:val="BodyText2"/>
                    <w:spacing w:after="0" w:line="240" w:lineRule="auto"/>
                    <w:jc w:val="both"/>
                    <w:rPr>
                      <w:b/>
                      <w:bCs/>
                      <w:lang w:val="id-ID"/>
                    </w:rPr>
                  </w:pPr>
                  <w:r>
                    <w:rPr>
                      <w:b/>
                      <w:bCs/>
                      <w:lang w:val="id-ID"/>
                    </w:rPr>
                    <w:t>∑Χ</w:t>
                  </w:r>
                  <w:r>
                    <w:rPr>
                      <w:b/>
                      <w:bCs/>
                      <w:lang w:val="id-ID"/>
                    </w:rPr>
                    <w:tab/>
                    <w:t>= ∑Χ</w:t>
                  </w:r>
                  <w:r>
                    <w:rPr>
                      <w:b/>
                      <w:bCs/>
                      <w:lang w:val="id-ID"/>
                    </w:rPr>
                    <w:tab/>
                    <w:t xml:space="preserve">-  </w:t>
                  </w:r>
                  <w:r w:rsidRPr="00CD0D7F">
                    <w:rPr>
                      <w:b/>
                      <w:bCs/>
                      <w:lang w:val="id-ID"/>
                    </w:rPr>
                    <w:t xml:space="preserve">    </w:t>
                  </w:r>
                  <w:r w:rsidRPr="00CD0D7F">
                    <w:rPr>
                      <w:b/>
                      <w:bCs/>
                      <w:u w:val="single"/>
                      <w:lang w:val="id-ID"/>
                    </w:rPr>
                    <w:t xml:space="preserve">  </w:t>
                  </w:r>
                  <w:r>
                    <w:rPr>
                      <w:b/>
                      <w:bCs/>
                      <w:lang w:val="id-ID"/>
                    </w:rPr>
                    <w:t xml:space="preserve">   </w:t>
                  </w:r>
                </w:p>
                <w:p w:rsidR="006177AF" w:rsidRPr="00CD0D7F" w:rsidRDefault="006177AF" w:rsidP="00CF328B">
                  <w:pPr>
                    <w:pStyle w:val="BodyText2"/>
                    <w:tabs>
                      <w:tab w:val="left" w:pos="360"/>
                      <w:tab w:val="left" w:pos="1800"/>
                    </w:tabs>
                    <w:spacing w:after="0" w:line="240" w:lineRule="auto"/>
                    <w:jc w:val="both"/>
                    <w:rPr>
                      <w:b/>
                      <w:bCs/>
                      <w:lang w:val="id-ID"/>
                    </w:rPr>
                  </w:pPr>
                  <w:r>
                    <w:rPr>
                      <w:b/>
                      <w:bCs/>
                      <w:lang w:val="id-ID"/>
                    </w:rPr>
                    <w:tab/>
                  </w:r>
                  <w:r>
                    <w:rPr>
                      <w:b/>
                      <w:bCs/>
                      <w:vertAlign w:val="superscript"/>
                      <w:lang w:val="id-ID"/>
                    </w:rPr>
                    <w:t>tot</w:t>
                  </w:r>
                  <w:r>
                    <w:rPr>
                      <w:b/>
                      <w:bCs/>
                      <w:lang w:val="id-ID"/>
                    </w:rPr>
                    <w:tab/>
                    <w:t xml:space="preserve">  N</w:t>
                  </w:r>
                </w:p>
                <w:p w:rsidR="006177AF" w:rsidRDefault="006177AF" w:rsidP="00CF328B"/>
              </w:txbxContent>
            </v:textbox>
          </v:shape>
        </w:pict>
      </w:r>
      <w:r w:rsidR="00CF328B" w:rsidRPr="007641DF">
        <w:rPr>
          <w:bCs/>
          <w:lang w:val="id-ID"/>
        </w:rPr>
        <w:t>Menghitung jumlah penyimpangan kuadrat keseluruhan yang disebabkan penyimpangan rata-rata kelompok dari rata-rata keseluruhan. Dinamaka</w:t>
      </w:r>
      <w:r w:rsidR="00CF328B">
        <w:rPr>
          <w:bCs/>
          <w:lang w:val="id-ID"/>
        </w:rPr>
        <w:t>n jumlah kuadrat antar kelompok</w:t>
      </w:r>
      <w:r w:rsidR="00CF328B" w:rsidRPr="007641DF">
        <w:rPr>
          <w:bCs/>
          <w:lang w:val="id-ID"/>
        </w:rPr>
        <w:tab/>
      </w:r>
    </w:p>
    <w:p w:rsidR="00CF328B" w:rsidRDefault="00225874" w:rsidP="00CF328B">
      <w:pPr>
        <w:pStyle w:val="BodyText2"/>
        <w:tabs>
          <w:tab w:val="left" w:pos="360"/>
          <w:tab w:val="left" w:pos="1260"/>
        </w:tabs>
        <w:spacing w:after="0" w:line="360" w:lineRule="auto"/>
        <w:jc w:val="both"/>
        <w:rPr>
          <w:bCs/>
          <w:lang w:val="id-ID"/>
        </w:rPr>
      </w:pPr>
      <w:r>
        <w:rPr>
          <w:bCs/>
          <w:noProof/>
        </w:rPr>
        <w:pict>
          <v:line id="_x0000_s1125" style="position:absolute;left:0;text-align:left;z-index:251693056" from="223.75pt,14.85pt" to="259.75pt,14.85pt"/>
        </w:pict>
      </w:r>
    </w:p>
    <w:p w:rsidR="00CF328B" w:rsidRDefault="00225874" w:rsidP="00CF328B">
      <w:pPr>
        <w:pStyle w:val="BodyText2"/>
        <w:tabs>
          <w:tab w:val="left" w:pos="4410"/>
        </w:tabs>
        <w:spacing w:after="0" w:line="360" w:lineRule="auto"/>
        <w:jc w:val="both"/>
        <w:rPr>
          <w:bCs/>
          <w:lang w:val="id-ID"/>
        </w:rPr>
      </w:pPr>
      <w:r w:rsidRPr="00225874">
        <w:rPr>
          <w:b/>
          <w:bCs/>
          <w:noProof/>
        </w:rPr>
        <w:pict>
          <v:shape id="_x0000_s1119" type="#_x0000_t202" style="position:absolute;left:0;text-align:left;margin-left:27.5pt;margin-top:16.25pt;width:6in;height:1in;z-index:-251629568" filled="f" stroked="f">
            <v:textbox style="mso-next-textbox:#_x0000_s1119">
              <w:txbxContent>
                <w:p w:rsidR="006177AF" w:rsidRPr="008F13D6" w:rsidRDefault="006177AF" w:rsidP="00CF328B">
                  <w:pPr>
                    <w:pStyle w:val="BodyText2"/>
                    <w:tabs>
                      <w:tab w:val="left" w:pos="360"/>
                      <w:tab w:val="left" w:pos="1260"/>
                    </w:tabs>
                    <w:spacing w:after="0" w:line="240" w:lineRule="auto"/>
                    <w:jc w:val="both"/>
                    <w:rPr>
                      <w:b/>
                      <w:bCs/>
                      <w:lang w:val="id-ID"/>
                    </w:rPr>
                  </w:pPr>
                </w:p>
                <w:p w:rsidR="006177AF" w:rsidRPr="008F13D6" w:rsidRDefault="006177AF" w:rsidP="00CF328B">
                  <w:pPr>
                    <w:pStyle w:val="BodyText2"/>
                    <w:tabs>
                      <w:tab w:val="left" w:pos="360"/>
                      <w:tab w:val="left" w:pos="1260"/>
                    </w:tabs>
                    <w:spacing w:after="0" w:line="240" w:lineRule="auto"/>
                    <w:jc w:val="both"/>
                    <w:rPr>
                      <w:b/>
                      <w:bCs/>
                      <w:lang w:val="id-ID"/>
                    </w:rPr>
                  </w:pPr>
                  <w:r w:rsidRPr="008F13D6">
                    <w:rPr>
                      <w:b/>
                      <w:bCs/>
                      <w:lang w:val="id-ID"/>
                    </w:rPr>
                    <w:tab/>
                  </w:r>
                  <w:r w:rsidRPr="008F13D6">
                    <w:rPr>
                      <w:b/>
                      <w:bCs/>
                      <w:vertAlign w:val="subscript"/>
                      <w:lang w:val="id-ID"/>
                    </w:rPr>
                    <w:t>2</w:t>
                  </w:r>
                  <w:r w:rsidRPr="008F13D6">
                    <w:rPr>
                      <w:b/>
                      <w:bCs/>
                      <w:vertAlign w:val="subscript"/>
                      <w:lang w:val="id-ID"/>
                    </w:rPr>
                    <w:tab/>
                    <w:t>2</w:t>
                  </w:r>
                  <w:r w:rsidRPr="008F13D6">
                    <w:rPr>
                      <w:b/>
                      <w:bCs/>
                      <w:vertAlign w:val="subscript"/>
                      <w:lang w:val="id-ID"/>
                    </w:rPr>
                    <w:tab/>
                  </w:r>
                  <w:r w:rsidRPr="008F13D6">
                    <w:rPr>
                      <w:b/>
                      <w:bCs/>
                      <w:lang w:val="id-ID"/>
                    </w:rPr>
                    <w:t xml:space="preserve">    ( ∑Χ</w:t>
                  </w:r>
                  <w:r w:rsidRPr="00B60753">
                    <w:rPr>
                      <w:b/>
                      <w:bCs/>
                      <w:vertAlign w:val="subscript"/>
                      <w:lang w:val="id-ID"/>
                    </w:rPr>
                    <w:t>1</w:t>
                  </w:r>
                  <w:r w:rsidRPr="008F13D6">
                    <w:rPr>
                      <w:b/>
                      <w:bCs/>
                      <w:lang w:val="id-ID"/>
                    </w:rPr>
                    <w:t xml:space="preserve"> )</w:t>
                  </w:r>
                  <w:r w:rsidRPr="008F13D6">
                    <w:rPr>
                      <w:b/>
                      <w:bCs/>
                      <w:vertAlign w:val="superscript"/>
                      <w:lang w:val="id-ID"/>
                    </w:rPr>
                    <w:t>2</w:t>
                  </w:r>
                  <w:r w:rsidRPr="008F13D6">
                    <w:rPr>
                      <w:b/>
                      <w:bCs/>
                      <w:lang w:val="id-ID"/>
                    </w:rPr>
                    <w:t xml:space="preserve"> </w:t>
                  </w:r>
                  <w:r w:rsidRPr="008F13D6">
                    <w:rPr>
                      <w:b/>
                      <w:bCs/>
                      <w:lang w:val="id-ID"/>
                    </w:rPr>
                    <w:tab/>
                    <w:t>( ∑Χ</w:t>
                  </w:r>
                  <w:r w:rsidRPr="00B60753">
                    <w:rPr>
                      <w:b/>
                      <w:bCs/>
                      <w:vertAlign w:val="subscript"/>
                      <w:lang w:val="id-ID"/>
                    </w:rPr>
                    <w:t>2</w:t>
                  </w:r>
                  <w:r w:rsidRPr="008F13D6">
                    <w:rPr>
                      <w:b/>
                      <w:bCs/>
                      <w:lang w:val="id-ID"/>
                    </w:rPr>
                    <w:t xml:space="preserve"> )</w:t>
                  </w:r>
                  <w:r w:rsidRPr="008F13D6">
                    <w:rPr>
                      <w:b/>
                      <w:bCs/>
                      <w:vertAlign w:val="superscript"/>
                      <w:lang w:val="id-ID"/>
                    </w:rPr>
                    <w:t>2</w:t>
                  </w:r>
                  <w:r>
                    <w:rPr>
                      <w:b/>
                      <w:bCs/>
                      <w:vertAlign w:val="superscript"/>
                      <w:lang w:val="id-ID"/>
                    </w:rPr>
                    <w:t xml:space="preserve">          </w:t>
                  </w:r>
                  <w:r>
                    <w:rPr>
                      <w:b/>
                      <w:bCs/>
                      <w:lang w:val="id-ID"/>
                    </w:rPr>
                    <w:t xml:space="preserve"> </w:t>
                  </w:r>
                  <w:r w:rsidRPr="008F13D6">
                    <w:rPr>
                      <w:b/>
                      <w:bCs/>
                      <w:lang w:val="id-ID"/>
                    </w:rPr>
                    <w:t>( ∑Χ</w:t>
                  </w:r>
                  <w:r>
                    <w:rPr>
                      <w:b/>
                      <w:bCs/>
                      <w:vertAlign w:val="subscript"/>
                      <w:lang w:val="id-ID"/>
                    </w:rPr>
                    <w:t>k</w:t>
                  </w:r>
                  <w:r w:rsidRPr="008F13D6">
                    <w:rPr>
                      <w:b/>
                      <w:bCs/>
                      <w:lang w:val="id-ID"/>
                    </w:rPr>
                    <w:t xml:space="preserve"> )</w:t>
                  </w:r>
                  <w:r w:rsidRPr="008F13D6">
                    <w:rPr>
                      <w:b/>
                      <w:bCs/>
                      <w:vertAlign w:val="superscript"/>
                      <w:lang w:val="id-ID"/>
                    </w:rPr>
                    <w:t>2</w:t>
                  </w:r>
                  <w:r>
                    <w:rPr>
                      <w:b/>
                      <w:bCs/>
                      <w:vertAlign w:val="superscript"/>
                      <w:lang w:val="id-ID"/>
                    </w:rPr>
                    <w:tab/>
                    <w:t xml:space="preserve"> </w:t>
                  </w:r>
                  <w:r>
                    <w:rPr>
                      <w:b/>
                      <w:bCs/>
                      <w:lang w:val="id-ID"/>
                    </w:rPr>
                    <w:t xml:space="preserve">   </w:t>
                  </w:r>
                  <w:r w:rsidRPr="008F13D6">
                    <w:rPr>
                      <w:b/>
                      <w:bCs/>
                      <w:lang w:val="id-ID"/>
                    </w:rPr>
                    <w:t>( ∑Χ )</w:t>
                  </w:r>
                  <w:r w:rsidRPr="008F13D6">
                    <w:rPr>
                      <w:b/>
                      <w:bCs/>
                      <w:vertAlign w:val="superscript"/>
                      <w:lang w:val="id-ID"/>
                    </w:rPr>
                    <w:t>2</w:t>
                  </w:r>
                </w:p>
                <w:p w:rsidR="006177AF" w:rsidRPr="008F13D6" w:rsidRDefault="006177AF" w:rsidP="00CF328B">
                  <w:pPr>
                    <w:pStyle w:val="BodyText2"/>
                    <w:spacing w:after="0" w:line="240" w:lineRule="auto"/>
                    <w:jc w:val="both"/>
                    <w:rPr>
                      <w:b/>
                      <w:bCs/>
                      <w:lang w:val="id-ID"/>
                    </w:rPr>
                  </w:pPr>
                  <w:r w:rsidRPr="008F13D6">
                    <w:rPr>
                      <w:b/>
                      <w:bCs/>
                      <w:lang w:val="id-ID"/>
                    </w:rPr>
                    <w:t>∑Χ</w:t>
                  </w:r>
                  <w:r w:rsidRPr="008F13D6">
                    <w:rPr>
                      <w:b/>
                      <w:bCs/>
                      <w:lang w:val="id-ID"/>
                    </w:rPr>
                    <w:tab/>
                    <w:t>= ∑Χ</w:t>
                  </w:r>
                  <w:r w:rsidRPr="008F13D6">
                    <w:rPr>
                      <w:b/>
                      <w:bCs/>
                      <w:lang w:val="id-ID"/>
                    </w:rPr>
                    <w:tab/>
                    <w:t>-</w:t>
                  </w:r>
                  <w:r w:rsidRPr="008F13D6">
                    <w:rPr>
                      <w:b/>
                      <w:bCs/>
                      <w:lang w:val="id-ID"/>
                    </w:rPr>
                    <w:tab/>
                  </w:r>
                  <w:r>
                    <w:rPr>
                      <w:b/>
                      <w:bCs/>
                      <w:lang w:val="id-ID"/>
                    </w:rPr>
                    <w:t xml:space="preserve">       +                +                   -</w:t>
                  </w:r>
                </w:p>
                <w:p w:rsidR="006177AF" w:rsidRPr="008F13D6" w:rsidRDefault="006177AF" w:rsidP="00CF328B">
                  <w:pPr>
                    <w:pStyle w:val="BodyText2"/>
                    <w:tabs>
                      <w:tab w:val="left" w:pos="360"/>
                      <w:tab w:val="left" w:pos="1800"/>
                      <w:tab w:val="left" w:pos="3060"/>
                      <w:tab w:val="left" w:pos="4500"/>
                      <w:tab w:val="left" w:pos="5940"/>
                    </w:tabs>
                    <w:spacing w:after="0" w:line="240" w:lineRule="auto"/>
                    <w:jc w:val="both"/>
                    <w:rPr>
                      <w:b/>
                      <w:bCs/>
                      <w:lang w:val="id-ID"/>
                    </w:rPr>
                  </w:pPr>
                  <w:r w:rsidRPr="008F13D6">
                    <w:rPr>
                      <w:b/>
                      <w:bCs/>
                      <w:lang w:val="id-ID"/>
                    </w:rPr>
                    <w:tab/>
                  </w:r>
                  <w:r w:rsidRPr="008F13D6">
                    <w:rPr>
                      <w:b/>
                      <w:bCs/>
                      <w:vertAlign w:val="superscript"/>
                      <w:lang w:val="id-ID"/>
                    </w:rPr>
                    <w:t>jak</w:t>
                  </w:r>
                  <w:r w:rsidRPr="008F13D6">
                    <w:rPr>
                      <w:b/>
                      <w:bCs/>
                      <w:lang w:val="id-ID"/>
                    </w:rPr>
                    <w:tab/>
                    <w:t xml:space="preserve">  n1</w:t>
                  </w:r>
                  <w:r w:rsidRPr="008F13D6">
                    <w:rPr>
                      <w:b/>
                      <w:bCs/>
                      <w:lang w:val="id-ID"/>
                    </w:rPr>
                    <w:tab/>
                    <w:t xml:space="preserve">  n2</w:t>
                  </w:r>
                  <w:r>
                    <w:rPr>
                      <w:b/>
                      <w:bCs/>
                      <w:lang w:val="id-ID"/>
                    </w:rPr>
                    <w:t xml:space="preserve">                </w:t>
                  </w:r>
                  <w:r w:rsidRPr="008F13D6">
                    <w:rPr>
                      <w:b/>
                      <w:bCs/>
                      <w:lang w:val="id-ID"/>
                    </w:rPr>
                    <w:t>n</w:t>
                  </w:r>
                  <w:r>
                    <w:rPr>
                      <w:b/>
                      <w:bCs/>
                      <w:lang w:val="id-ID"/>
                    </w:rPr>
                    <w:t xml:space="preserve">k            </w:t>
                  </w:r>
                  <w:r w:rsidRPr="008F13D6">
                    <w:rPr>
                      <w:b/>
                      <w:bCs/>
                      <w:lang w:val="id-ID"/>
                    </w:rPr>
                    <w:t xml:space="preserve">  </w:t>
                  </w:r>
                  <w:r>
                    <w:rPr>
                      <w:b/>
                      <w:bCs/>
                      <w:lang w:val="id-ID"/>
                    </w:rPr>
                    <w:t>N</w:t>
                  </w:r>
                </w:p>
                <w:p w:rsidR="006177AF" w:rsidRPr="005078BD" w:rsidRDefault="006177AF" w:rsidP="00CF328B">
                  <w:pPr>
                    <w:rPr>
                      <w:b/>
                      <w:lang w:val="id-ID"/>
                    </w:rPr>
                  </w:pPr>
                </w:p>
              </w:txbxContent>
            </v:textbox>
          </v:shape>
        </w:pict>
      </w:r>
    </w:p>
    <w:p w:rsidR="00CF328B" w:rsidRDefault="00CF328B" w:rsidP="00CF328B">
      <w:pPr>
        <w:pStyle w:val="BodyText2"/>
        <w:tabs>
          <w:tab w:val="left" w:pos="360"/>
          <w:tab w:val="left" w:pos="1260"/>
        </w:tabs>
        <w:spacing w:after="0" w:line="360" w:lineRule="auto"/>
        <w:jc w:val="center"/>
        <w:rPr>
          <w:bCs/>
          <w:lang w:val="id-ID"/>
        </w:rPr>
      </w:pPr>
      <w:r>
        <w:rPr>
          <w:bCs/>
          <w:lang w:val="id-ID"/>
        </w:rPr>
        <w:t xml:space="preserve">  </w:t>
      </w:r>
    </w:p>
    <w:p w:rsidR="00CF328B" w:rsidRDefault="00225874" w:rsidP="00CF328B">
      <w:pPr>
        <w:pStyle w:val="BodyText2"/>
        <w:tabs>
          <w:tab w:val="left" w:pos="360"/>
          <w:tab w:val="left" w:pos="1260"/>
        </w:tabs>
        <w:spacing w:after="0" w:line="360" w:lineRule="auto"/>
        <w:jc w:val="both"/>
        <w:rPr>
          <w:bCs/>
          <w:lang w:val="id-ID"/>
        </w:rPr>
      </w:pPr>
      <w:r>
        <w:rPr>
          <w:bCs/>
          <w:noProof/>
        </w:rPr>
        <w:pict>
          <v:line id="_x0000_s1122" style="position:absolute;left:0;text-align:left;z-index:251689984" from="238.5pt,11.3pt" to="274.5pt,11.3pt"/>
        </w:pict>
      </w:r>
      <w:r>
        <w:rPr>
          <w:bCs/>
          <w:noProof/>
        </w:rPr>
        <w:pict>
          <v:line id="_x0000_s1123" style="position:absolute;left:0;text-align:left;z-index:251691008" from="299pt,11.3pt" to="335pt,11.3pt"/>
        </w:pict>
      </w:r>
      <w:r>
        <w:rPr>
          <w:bCs/>
          <w:noProof/>
        </w:rPr>
        <w:pict>
          <v:line id="_x0000_s1121" style="position:absolute;left:0;text-align:left;z-index:251688960" from="180.5pt,11.3pt" to="216.5pt,11.3pt"/>
        </w:pict>
      </w:r>
      <w:r>
        <w:rPr>
          <w:bCs/>
          <w:noProof/>
        </w:rPr>
        <w:pict>
          <v:line id="_x0000_s1124" style="position:absolute;left:0;text-align:left;z-index:251692032" from="115.25pt,11.3pt" to="151.25pt,11.3pt"/>
        </w:pict>
      </w:r>
    </w:p>
    <w:p w:rsidR="00CF328B" w:rsidRDefault="00CF328B" w:rsidP="00CF328B">
      <w:pPr>
        <w:pStyle w:val="BodyText2"/>
        <w:tabs>
          <w:tab w:val="left" w:pos="360"/>
          <w:tab w:val="left" w:pos="1260"/>
        </w:tabs>
        <w:spacing w:after="0" w:line="360" w:lineRule="auto"/>
        <w:jc w:val="both"/>
        <w:rPr>
          <w:bCs/>
          <w:lang w:val="id-ID"/>
        </w:rPr>
      </w:pPr>
    </w:p>
    <w:p w:rsidR="00CF328B" w:rsidRDefault="00CF328B" w:rsidP="00CF328B">
      <w:pPr>
        <w:pStyle w:val="BodyText2"/>
        <w:tabs>
          <w:tab w:val="left" w:pos="360"/>
          <w:tab w:val="left" w:pos="1260"/>
        </w:tabs>
        <w:spacing w:after="0" w:line="360" w:lineRule="auto"/>
        <w:jc w:val="both"/>
        <w:rPr>
          <w:bCs/>
          <w:lang w:val="id-ID"/>
        </w:rPr>
      </w:pPr>
    </w:p>
    <w:p w:rsidR="00CF328B" w:rsidRPr="007641DF" w:rsidRDefault="00CF328B" w:rsidP="00CF328B">
      <w:pPr>
        <w:pStyle w:val="BodyText2"/>
        <w:tabs>
          <w:tab w:val="left" w:pos="360"/>
          <w:tab w:val="left" w:pos="1260"/>
        </w:tabs>
        <w:spacing w:after="0" w:line="360" w:lineRule="auto"/>
        <w:jc w:val="both"/>
        <w:rPr>
          <w:bCs/>
          <w:lang w:val="id-ID"/>
        </w:rPr>
      </w:pPr>
      <w:r w:rsidRPr="007641DF">
        <w:rPr>
          <w:bCs/>
          <w:lang w:val="id-ID"/>
        </w:rPr>
        <w:t>Langkah Ketiga :</w:t>
      </w:r>
    </w:p>
    <w:p w:rsidR="00CF328B" w:rsidRDefault="00CF328B" w:rsidP="00CF328B">
      <w:pPr>
        <w:pStyle w:val="BodyText2"/>
        <w:tabs>
          <w:tab w:val="left" w:pos="360"/>
          <w:tab w:val="left" w:pos="1260"/>
        </w:tabs>
        <w:spacing w:after="0" w:line="360" w:lineRule="auto"/>
        <w:jc w:val="both"/>
        <w:rPr>
          <w:bCs/>
          <w:lang w:val="id-ID"/>
        </w:rPr>
      </w:pPr>
      <w:r w:rsidRPr="007641DF">
        <w:rPr>
          <w:bCs/>
          <w:lang w:val="id-ID"/>
        </w:rPr>
        <w:t>Menghitung jumlah penyimpangan kuadrat keseluruhan yang disebabkan penyimpangan tiap skor dari rata-rata kelompok masing-masing. Dinamakan juga dengan jumlah kuadrat dalam kelompok.</w:t>
      </w:r>
    </w:p>
    <w:p w:rsidR="00CF328B" w:rsidRDefault="00225874" w:rsidP="00CF328B">
      <w:pPr>
        <w:pStyle w:val="BodyText2"/>
        <w:tabs>
          <w:tab w:val="left" w:pos="360"/>
          <w:tab w:val="left" w:pos="1260"/>
        </w:tabs>
        <w:spacing w:after="0" w:line="360" w:lineRule="auto"/>
        <w:jc w:val="both"/>
        <w:rPr>
          <w:bCs/>
          <w:lang w:val="id-ID"/>
        </w:rPr>
      </w:pPr>
      <w:r w:rsidRPr="00225874">
        <w:rPr>
          <w:b/>
          <w:bCs/>
          <w:noProof/>
        </w:rPr>
        <w:pict>
          <v:shape id="_x0000_s1120" type="#_x0000_t202" style="position:absolute;left:0;text-align:left;margin-left:0;margin-top:4.85pt;width:192.5pt;height:77.45pt;z-index:-251628544" filled="f" stroked="f">
            <v:textbox style="mso-next-textbox:#_x0000_s1120">
              <w:txbxContent>
                <w:p w:rsidR="006177AF" w:rsidRPr="007641DF" w:rsidRDefault="006177AF" w:rsidP="00CF328B">
                  <w:pPr>
                    <w:pStyle w:val="BodyText2"/>
                    <w:tabs>
                      <w:tab w:val="left" w:pos="360"/>
                      <w:tab w:val="left" w:pos="1260"/>
                    </w:tabs>
                    <w:spacing w:after="0" w:line="240" w:lineRule="auto"/>
                    <w:jc w:val="both"/>
                    <w:rPr>
                      <w:b/>
                      <w:bCs/>
                      <w:sz w:val="20"/>
                      <w:szCs w:val="20"/>
                      <w:lang w:val="id-ID"/>
                    </w:rPr>
                  </w:pPr>
                </w:p>
                <w:p w:rsidR="006177AF" w:rsidRPr="007641DF" w:rsidRDefault="006177AF" w:rsidP="00CF328B">
                  <w:pPr>
                    <w:pStyle w:val="BodyText2"/>
                    <w:tabs>
                      <w:tab w:val="left" w:pos="360"/>
                      <w:tab w:val="left" w:pos="1260"/>
                    </w:tabs>
                    <w:spacing w:after="0" w:line="240" w:lineRule="auto"/>
                    <w:jc w:val="both"/>
                    <w:rPr>
                      <w:b/>
                      <w:bCs/>
                      <w:sz w:val="20"/>
                      <w:szCs w:val="20"/>
                      <w:lang w:val="id-ID"/>
                    </w:rPr>
                  </w:pPr>
                  <w:r w:rsidRPr="007641DF">
                    <w:rPr>
                      <w:b/>
                      <w:bCs/>
                      <w:sz w:val="20"/>
                      <w:szCs w:val="20"/>
                      <w:lang w:val="id-ID"/>
                    </w:rPr>
                    <w:tab/>
                  </w:r>
                  <w:r w:rsidRPr="007641DF">
                    <w:rPr>
                      <w:b/>
                      <w:bCs/>
                      <w:sz w:val="20"/>
                      <w:szCs w:val="20"/>
                      <w:vertAlign w:val="subscript"/>
                      <w:lang w:val="id-ID"/>
                    </w:rPr>
                    <w:t>2</w:t>
                  </w:r>
                  <w:r w:rsidRPr="007641DF">
                    <w:rPr>
                      <w:b/>
                      <w:bCs/>
                      <w:sz w:val="20"/>
                      <w:szCs w:val="20"/>
                      <w:vertAlign w:val="subscript"/>
                      <w:lang w:val="id-ID"/>
                    </w:rPr>
                    <w:tab/>
                    <w:t>2</w:t>
                  </w:r>
                  <w:r w:rsidRPr="007641DF">
                    <w:rPr>
                      <w:b/>
                      <w:bCs/>
                      <w:sz w:val="20"/>
                      <w:szCs w:val="20"/>
                      <w:vertAlign w:val="subscript"/>
                      <w:lang w:val="id-ID"/>
                    </w:rPr>
                    <w:tab/>
                  </w:r>
                  <w:r w:rsidRPr="007641DF">
                    <w:rPr>
                      <w:b/>
                      <w:bCs/>
                      <w:sz w:val="20"/>
                      <w:szCs w:val="20"/>
                      <w:vertAlign w:val="subscript"/>
                      <w:lang w:val="id-ID"/>
                    </w:rPr>
                    <w:tab/>
                    <w:t>2</w:t>
                  </w:r>
                  <w:r w:rsidRPr="007641DF">
                    <w:rPr>
                      <w:b/>
                      <w:bCs/>
                      <w:sz w:val="20"/>
                      <w:szCs w:val="20"/>
                      <w:vertAlign w:val="subscript"/>
                      <w:lang w:val="id-ID"/>
                    </w:rPr>
                    <w:tab/>
                  </w:r>
                  <w:r w:rsidRPr="007641DF">
                    <w:rPr>
                      <w:b/>
                      <w:bCs/>
                      <w:sz w:val="20"/>
                      <w:szCs w:val="20"/>
                      <w:lang w:val="id-ID"/>
                    </w:rPr>
                    <w:t xml:space="preserve">   </w:t>
                  </w:r>
                </w:p>
                <w:p w:rsidR="006177AF" w:rsidRPr="007641DF" w:rsidRDefault="006177AF" w:rsidP="00CF328B">
                  <w:pPr>
                    <w:pStyle w:val="BodyText2"/>
                    <w:spacing w:after="0" w:line="240" w:lineRule="auto"/>
                    <w:jc w:val="both"/>
                    <w:rPr>
                      <w:b/>
                      <w:bCs/>
                      <w:sz w:val="20"/>
                      <w:szCs w:val="20"/>
                      <w:lang w:val="id-ID"/>
                    </w:rPr>
                  </w:pPr>
                  <w:r w:rsidRPr="007641DF">
                    <w:rPr>
                      <w:b/>
                      <w:bCs/>
                      <w:sz w:val="20"/>
                      <w:szCs w:val="20"/>
                      <w:lang w:val="id-ID"/>
                    </w:rPr>
                    <w:t>∑Χ</w:t>
                  </w:r>
                  <w:r w:rsidRPr="007641DF">
                    <w:rPr>
                      <w:b/>
                      <w:bCs/>
                      <w:sz w:val="20"/>
                      <w:szCs w:val="20"/>
                      <w:lang w:val="id-ID"/>
                    </w:rPr>
                    <w:tab/>
                    <w:t>= ∑Χ</w:t>
                  </w:r>
                  <w:r w:rsidRPr="007641DF">
                    <w:rPr>
                      <w:b/>
                      <w:bCs/>
                      <w:sz w:val="20"/>
                      <w:szCs w:val="20"/>
                      <w:lang w:val="id-ID"/>
                    </w:rPr>
                    <w:tab/>
                    <w:t xml:space="preserve">   -   ∑Χ </w:t>
                  </w:r>
                  <w:r w:rsidRPr="007641DF">
                    <w:rPr>
                      <w:b/>
                      <w:bCs/>
                      <w:sz w:val="20"/>
                      <w:szCs w:val="20"/>
                      <w:u w:val="single"/>
                      <w:lang w:val="id-ID"/>
                    </w:rPr>
                    <w:t xml:space="preserve">  </w:t>
                  </w:r>
                  <w:r w:rsidRPr="007641DF">
                    <w:rPr>
                      <w:b/>
                      <w:bCs/>
                      <w:sz w:val="20"/>
                      <w:szCs w:val="20"/>
                      <w:lang w:val="id-ID"/>
                    </w:rPr>
                    <w:t xml:space="preserve">   </w:t>
                  </w:r>
                </w:p>
                <w:p w:rsidR="006177AF" w:rsidRPr="007641DF" w:rsidRDefault="006177AF" w:rsidP="00CF328B">
                  <w:pPr>
                    <w:pStyle w:val="BodyText2"/>
                    <w:tabs>
                      <w:tab w:val="left" w:pos="360"/>
                      <w:tab w:val="left" w:pos="1260"/>
                      <w:tab w:val="left" w:pos="1800"/>
                    </w:tabs>
                    <w:spacing w:after="0" w:line="240" w:lineRule="auto"/>
                    <w:jc w:val="both"/>
                    <w:rPr>
                      <w:b/>
                      <w:bCs/>
                      <w:sz w:val="20"/>
                      <w:szCs w:val="20"/>
                      <w:lang w:val="id-ID"/>
                    </w:rPr>
                  </w:pPr>
                  <w:r w:rsidRPr="007641DF">
                    <w:rPr>
                      <w:b/>
                      <w:bCs/>
                      <w:sz w:val="20"/>
                      <w:szCs w:val="20"/>
                      <w:lang w:val="id-ID"/>
                    </w:rPr>
                    <w:tab/>
                  </w:r>
                  <w:r w:rsidRPr="007641DF">
                    <w:rPr>
                      <w:b/>
                      <w:bCs/>
                      <w:sz w:val="20"/>
                      <w:szCs w:val="20"/>
                      <w:vertAlign w:val="superscript"/>
                      <w:lang w:val="id-ID"/>
                    </w:rPr>
                    <w:t>jdk</w:t>
                  </w:r>
                  <w:r w:rsidRPr="007641DF">
                    <w:rPr>
                      <w:b/>
                      <w:bCs/>
                      <w:sz w:val="20"/>
                      <w:szCs w:val="20"/>
                      <w:vertAlign w:val="superscript"/>
                      <w:lang w:val="id-ID"/>
                    </w:rPr>
                    <w:tab/>
                    <w:t>tot</w:t>
                  </w:r>
                  <w:r w:rsidRPr="007641DF">
                    <w:rPr>
                      <w:b/>
                      <w:bCs/>
                      <w:sz w:val="20"/>
                      <w:szCs w:val="20"/>
                      <w:vertAlign w:val="superscript"/>
                      <w:lang w:val="id-ID"/>
                    </w:rPr>
                    <w:tab/>
                  </w:r>
                  <w:r w:rsidRPr="007641DF">
                    <w:rPr>
                      <w:b/>
                      <w:bCs/>
                      <w:sz w:val="20"/>
                      <w:szCs w:val="20"/>
                      <w:vertAlign w:val="superscript"/>
                      <w:lang w:val="id-ID"/>
                    </w:rPr>
                    <w:tab/>
                    <w:t>jak</w:t>
                  </w:r>
                </w:p>
                <w:p w:rsidR="006177AF" w:rsidRPr="005078BD" w:rsidRDefault="006177AF" w:rsidP="00CF328B">
                  <w:pPr>
                    <w:rPr>
                      <w:sz w:val="20"/>
                      <w:szCs w:val="20"/>
                      <w:lang w:val="id-ID"/>
                    </w:rPr>
                  </w:pPr>
                </w:p>
              </w:txbxContent>
            </v:textbox>
          </v:shape>
        </w:pict>
      </w:r>
    </w:p>
    <w:p w:rsidR="00CF328B" w:rsidRDefault="00CF328B" w:rsidP="00CF328B">
      <w:pPr>
        <w:pStyle w:val="BodyText2"/>
        <w:tabs>
          <w:tab w:val="left" w:pos="360"/>
          <w:tab w:val="left" w:pos="1260"/>
        </w:tabs>
        <w:spacing w:after="0" w:line="360" w:lineRule="auto"/>
        <w:jc w:val="both"/>
        <w:rPr>
          <w:bCs/>
          <w:lang w:val="id-ID"/>
        </w:rPr>
      </w:pPr>
    </w:p>
    <w:p w:rsidR="00CF328B" w:rsidRDefault="00CF328B" w:rsidP="00CF328B">
      <w:pPr>
        <w:pStyle w:val="BodyText2"/>
        <w:tabs>
          <w:tab w:val="left" w:pos="360"/>
          <w:tab w:val="left" w:pos="1260"/>
        </w:tabs>
        <w:spacing w:after="0" w:line="360" w:lineRule="auto"/>
        <w:jc w:val="both"/>
        <w:rPr>
          <w:bCs/>
          <w:lang w:val="id-ID"/>
        </w:rPr>
      </w:pPr>
    </w:p>
    <w:p w:rsidR="00CF328B" w:rsidRPr="00DC63B3" w:rsidRDefault="00CF328B" w:rsidP="00CF328B">
      <w:pPr>
        <w:pStyle w:val="BodyText2"/>
        <w:tabs>
          <w:tab w:val="left" w:pos="360"/>
          <w:tab w:val="left" w:pos="1260"/>
        </w:tabs>
        <w:spacing w:after="0" w:line="360" w:lineRule="auto"/>
        <w:jc w:val="both"/>
        <w:rPr>
          <w:bCs/>
        </w:rPr>
      </w:pPr>
    </w:p>
    <w:p w:rsidR="00CF328B" w:rsidRDefault="00CF328B" w:rsidP="00CF328B">
      <w:pPr>
        <w:pStyle w:val="BodyText2"/>
        <w:tabs>
          <w:tab w:val="left" w:pos="360"/>
          <w:tab w:val="left" w:pos="1260"/>
        </w:tabs>
        <w:spacing w:after="0" w:line="360" w:lineRule="auto"/>
        <w:jc w:val="both"/>
        <w:rPr>
          <w:bCs/>
          <w:lang w:val="id-ID"/>
        </w:rPr>
      </w:pPr>
    </w:p>
    <w:p w:rsidR="00CF328B" w:rsidRPr="00420D1B" w:rsidRDefault="00CF328B" w:rsidP="00CF328B">
      <w:pPr>
        <w:pStyle w:val="BodyText2"/>
        <w:tabs>
          <w:tab w:val="left" w:pos="360"/>
          <w:tab w:val="left" w:pos="1260"/>
        </w:tabs>
        <w:spacing w:after="0" w:line="360" w:lineRule="auto"/>
        <w:jc w:val="both"/>
        <w:rPr>
          <w:bCs/>
          <w:lang w:val="id-ID"/>
        </w:rPr>
      </w:pPr>
      <w:r w:rsidRPr="004D43C0">
        <w:rPr>
          <w:bCs/>
          <w:lang w:val="id-ID"/>
        </w:rPr>
        <w:t>Langkah keempat membuat rangkuman hasil perhitungan dalam tabel analisi variansi sebagai berikut.</w:t>
      </w:r>
    </w:p>
    <w:tbl>
      <w:tblPr>
        <w:tblpPr w:leftFromText="180" w:rightFromText="180" w:vertAnchor="text" w:horzAnchor="margin" w:tblpY="382"/>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1265"/>
        <w:gridCol w:w="1870"/>
        <w:gridCol w:w="1424"/>
        <w:gridCol w:w="873"/>
        <w:gridCol w:w="1413"/>
      </w:tblGrid>
      <w:tr w:rsidR="00CF328B" w:rsidRPr="00A112CE" w:rsidTr="00433F2F">
        <w:trPr>
          <w:trHeight w:val="1073"/>
        </w:trPr>
        <w:tc>
          <w:tcPr>
            <w:tcW w:w="1978" w:type="dxa"/>
            <w:tcBorders>
              <w:bottom w:val="single" w:sz="4" w:space="0" w:color="auto"/>
            </w:tcBorders>
          </w:tcPr>
          <w:p w:rsidR="00CF328B" w:rsidRPr="00A112CE" w:rsidRDefault="00CF328B" w:rsidP="00433F2F">
            <w:pPr>
              <w:pStyle w:val="BodyText2"/>
              <w:tabs>
                <w:tab w:val="left" w:pos="360"/>
                <w:tab w:val="left" w:pos="1260"/>
              </w:tabs>
              <w:spacing w:after="0" w:line="360" w:lineRule="auto"/>
              <w:jc w:val="center"/>
              <w:rPr>
                <w:b/>
                <w:bCs/>
                <w:lang w:val="id-ID"/>
              </w:rPr>
            </w:pP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1</w:t>
            </w: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Sumber Variansi</w:t>
            </w:r>
          </w:p>
        </w:tc>
        <w:tc>
          <w:tcPr>
            <w:tcW w:w="1265" w:type="dxa"/>
            <w:tcBorders>
              <w:bottom w:val="single" w:sz="4" w:space="0" w:color="auto"/>
            </w:tcBorders>
          </w:tcPr>
          <w:p w:rsidR="00CF328B" w:rsidRPr="00A112CE" w:rsidRDefault="00CF328B" w:rsidP="00433F2F">
            <w:pPr>
              <w:pStyle w:val="BodyText2"/>
              <w:tabs>
                <w:tab w:val="left" w:pos="360"/>
                <w:tab w:val="left" w:pos="1260"/>
              </w:tabs>
              <w:spacing w:after="0" w:line="360" w:lineRule="auto"/>
              <w:jc w:val="center"/>
              <w:rPr>
                <w:b/>
                <w:bCs/>
                <w:lang w:val="id-ID"/>
              </w:rPr>
            </w:pP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2</w:t>
            </w: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Jumlah Kuadrat</w:t>
            </w:r>
          </w:p>
        </w:tc>
        <w:tc>
          <w:tcPr>
            <w:tcW w:w="1870" w:type="dxa"/>
            <w:tcBorders>
              <w:bottom w:val="single" w:sz="4" w:space="0" w:color="auto"/>
            </w:tcBorders>
          </w:tcPr>
          <w:p w:rsidR="00CF328B" w:rsidRPr="00A112CE" w:rsidRDefault="00CF328B" w:rsidP="00433F2F">
            <w:pPr>
              <w:pStyle w:val="BodyText2"/>
              <w:tabs>
                <w:tab w:val="left" w:pos="360"/>
                <w:tab w:val="left" w:pos="1260"/>
              </w:tabs>
              <w:spacing w:after="0" w:line="360" w:lineRule="auto"/>
              <w:jc w:val="center"/>
              <w:rPr>
                <w:b/>
                <w:bCs/>
                <w:lang w:val="id-ID"/>
              </w:rPr>
            </w:pP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3</w:t>
            </w: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Derajat Kebebasan (d)</w:t>
            </w:r>
          </w:p>
          <w:p w:rsidR="00CF328B" w:rsidRPr="00A112CE" w:rsidRDefault="00CF328B" w:rsidP="00433F2F">
            <w:pPr>
              <w:pStyle w:val="BodyText2"/>
              <w:tabs>
                <w:tab w:val="left" w:pos="360"/>
                <w:tab w:val="left" w:pos="1260"/>
              </w:tabs>
              <w:spacing w:after="0" w:line="360" w:lineRule="auto"/>
              <w:jc w:val="center"/>
              <w:rPr>
                <w:b/>
                <w:bCs/>
                <w:lang w:val="id-ID"/>
              </w:rPr>
            </w:pPr>
          </w:p>
        </w:tc>
        <w:tc>
          <w:tcPr>
            <w:tcW w:w="1424" w:type="dxa"/>
            <w:tcBorders>
              <w:bottom w:val="single" w:sz="4" w:space="0" w:color="auto"/>
            </w:tcBorders>
          </w:tcPr>
          <w:p w:rsidR="00CF328B" w:rsidRPr="00A112CE" w:rsidRDefault="00CF328B" w:rsidP="00433F2F">
            <w:pPr>
              <w:pStyle w:val="BodyText2"/>
              <w:tabs>
                <w:tab w:val="left" w:pos="360"/>
                <w:tab w:val="left" w:pos="1260"/>
              </w:tabs>
              <w:spacing w:after="0" w:line="360" w:lineRule="auto"/>
              <w:jc w:val="center"/>
              <w:rPr>
                <w:b/>
                <w:bCs/>
                <w:lang w:val="id-ID"/>
              </w:rPr>
            </w:pP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4</w:t>
            </w: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Kuadrat</w:t>
            </w: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Mean(M)</w:t>
            </w:r>
          </w:p>
        </w:tc>
        <w:tc>
          <w:tcPr>
            <w:tcW w:w="873" w:type="dxa"/>
          </w:tcPr>
          <w:p w:rsidR="00CF328B" w:rsidRPr="00A112CE" w:rsidRDefault="00CF328B" w:rsidP="00433F2F">
            <w:pPr>
              <w:pStyle w:val="BodyText2"/>
              <w:tabs>
                <w:tab w:val="left" w:pos="360"/>
                <w:tab w:val="left" w:pos="1260"/>
              </w:tabs>
              <w:spacing w:after="0" w:line="360" w:lineRule="auto"/>
              <w:jc w:val="center"/>
              <w:rPr>
                <w:b/>
                <w:bCs/>
                <w:lang w:val="id-ID"/>
              </w:rPr>
            </w:pP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5</w:t>
            </w: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F</w:t>
            </w:r>
          </w:p>
        </w:tc>
        <w:tc>
          <w:tcPr>
            <w:tcW w:w="1413" w:type="dxa"/>
          </w:tcPr>
          <w:p w:rsidR="00CF328B" w:rsidRPr="00A112CE" w:rsidRDefault="00CF328B" w:rsidP="00433F2F">
            <w:pPr>
              <w:pStyle w:val="BodyText2"/>
              <w:tabs>
                <w:tab w:val="left" w:pos="360"/>
                <w:tab w:val="left" w:pos="1260"/>
              </w:tabs>
              <w:spacing w:after="0" w:line="360" w:lineRule="auto"/>
              <w:jc w:val="center"/>
              <w:rPr>
                <w:b/>
                <w:bCs/>
                <w:lang w:val="id-ID"/>
              </w:rPr>
            </w:pP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6</w:t>
            </w:r>
          </w:p>
          <w:p w:rsidR="00CF328B" w:rsidRPr="00A112CE" w:rsidRDefault="00CF328B" w:rsidP="00433F2F">
            <w:pPr>
              <w:pStyle w:val="BodyText2"/>
              <w:tabs>
                <w:tab w:val="left" w:pos="360"/>
                <w:tab w:val="left" w:pos="1260"/>
              </w:tabs>
              <w:spacing w:after="0" w:line="360" w:lineRule="auto"/>
              <w:jc w:val="center"/>
              <w:rPr>
                <w:b/>
                <w:bCs/>
                <w:lang w:val="id-ID"/>
              </w:rPr>
            </w:pPr>
            <w:r w:rsidRPr="00A112CE">
              <w:rPr>
                <w:b/>
                <w:bCs/>
                <w:sz w:val="22"/>
                <w:szCs w:val="22"/>
                <w:lang w:val="id-ID"/>
              </w:rPr>
              <w:t>Taraf Nyata 0,05</w:t>
            </w:r>
          </w:p>
        </w:tc>
      </w:tr>
      <w:tr w:rsidR="00CF328B" w:rsidRPr="00A112CE" w:rsidTr="00433F2F">
        <w:tc>
          <w:tcPr>
            <w:tcW w:w="1978" w:type="dxa"/>
            <w:vMerge w:val="restart"/>
            <w:vAlign w:val="center"/>
          </w:tcPr>
          <w:p w:rsidR="00CF328B" w:rsidRPr="00A112CE" w:rsidRDefault="00CF328B" w:rsidP="00433F2F">
            <w:pPr>
              <w:pStyle w:val="BodyText2"/>
              <w:spacing w:after="0" w:line="360" w:lineRule="auto"/>
              <w:ind w:left="275" w:hanging="275"/>
              <w:rPr>
                <w:bCs/>
                <w:lang w:val="id-ID"/>
              </w:rPr>
            </w:pPr>
            <w:r w:rsidRPr="00A112CE">
              <w:rPr>
                <w:bCs/>
                <w:sz w:val="22"/>
                <w:szCs w:val="22"/>
                <w:lang w:val="id-ID"/>
              </w:rPr>
              <w:t>1. Diantara Kelompok (ak)</w:t>
            </w:r>
          </w:p>
          <w:p w:rsidR="00CF328B" w:rsidRPr="00A112CE" w:rsidRDefault="00CF328B" w:rsidP="00433F2F">
            <w:pPr>
              <w:pStyle w:val="BodyText2"/>
              <w:tabs>
                <w:tab w:val="left" w:pos="360"/>
                <w:tab w:val="left" w:pos="1260"/>
              </w:tabs>
              <w:spacing w:after="0" w:line="360" w:lineRule="auto"/>
              <w:ind w:left="220" w:hanging="220"/>
              <w:rPr>
                <w:bCs/>
                <w:lang w:val="id-ID"/>
              </w:rPr>
            </w:pPr>
            <w:r w:rsidRPr="00A112CE">
              <w:rPr>
                <w:bCs/>
                <w:sz w:val="22"/>
                <w:szCs w:val="22"/>
                <w:lang w:val="id-ID"/>
              </w:rPr>
              <w:lastRenderedPageBreak/>
              <w:t>2. Didalam Kelompok (dk)</w:t>
            </w:r>
          </w:p>
          <w:p w:rsidR="00CF328B" w:rsidRPr="00A112CE" w:rsidRDefault="00CF328B" w:rsidP="00433F2F">
            <w:pPr>
              <w:pStyle w:val="BodyText2"/>
              <w:tabs>
                <w:tab w:val="left" w:pos="360"/>
                <w:tab w:val="left" w:pos="1260"/>
              </w:tabs>
              <w:spacing w:after="0" w:line="360" w:lineRule="auto"/>
              <w:ind w:left="220" w:hanging="220"/>
              <w:rPr>
                <w:bCs/>
                <w:lang w:val="id-ID"/>
              </w:rPr>
            </w:pPr>
            <w:r w:rsidRPr="00A112CE">
              <w:rPr>
                <w:bCs/>
                <w:sz w:val="22"/>
                <w:szCs w:val="22"/>
                <w:lang w:val="id-ID"/>
              </w:rPr>
              <w:t>3. Keseluruhan (total)</w:t>
            </w:r>
          </w:p>
          <w:p w:rsidR="00CF328B" w:rsidRPr="00A112CE" w:rsidRDefault="00CF328B" w:rsidP="00433F2F">
            <w:pPr>
              <w:pStyle w:val="BodyText2"/>
              <w:tabs>
                <w:tab w:val="left" w:pos="360"/>
                <w:tab w:val="left" w:pos="1260"/>
              </w:tabs>
              <w:spacing w:line="360" w:lineRule="auto"/>
              <w:rPr>
                <w:bCs/>
                <w:lang w:val="id-ID"/>
              </w:rPr>
            </w:pPr>
          </w:p>
        </w:tc>
        <w:tc>
          <w:tcPr>
            <w:tcW w:w="1265" w:type="dxa"/>
            <w:tcBorders>
              <w:bottom w:val="nil"/>
            </w:tcBorders>
            <w:vAlign w:val="center"/>
          </w:tcPr>
          <w:p w:rsidR="00CF328B" w:rsidRPr="00A112CE" w:rsidRDefault="00CF328B" w:rsidP="00433F2F">
            <w:pPr>
              <w:pStyle w:val="BodyText2"/>
              <w:tabs>
                <w:tab w:val="left" w:pos="360"/>
                <w:tab w:val="left" w:pos="1260"/>
              </w:tabs>
              <w:spacing w:after="0" w:line="360" w:lineRule="auto"/>
              <w:jc w:val="center"/>
              <w:rPr>
                <w:bCs/>
                <w:lang w:val="id-ID"/>
              </w:rPr>
            </w:pPr>
          </w:p>
        </w:tc>
        <w:tc>
          <w:tcPr>
            <w:tcW w:w="1870" w:type="dxa"/>
            <w:tcBorders>
              <w:bottom w:val="nil"/>
            </w:tcBorders>
            <w:vAlign w:val="center"/>
          </w:tcPr>
          <w:p w:rsidR="00CF328B" w:rsidRPr="00A112CE" w:rsidRDefault="00CF328B" w:rsidP="00433F2F">
            <w:pPr>
              <w:pStyle w:val="BodyText2"/>
              <w:tabs>
                <w:tab w:val="left" w:pos="360"/>
                <w:tab w:val="left" w:pos="1260"/>
              </w:tabs>
              <w:spacing w:after="0" w:line="360" w:lineRule="auto"/>
              <w:rPr>
                <w:bCs/>
                <w:lang w:val="id-ID"/>
              </w:rPr>
            </w:pPr>
          </w:p>
        </w:tc>
        <w:tc>
          <w:tcPr>
            <w:tcW w:w="1424" w:type="dxa"/>
            <w:tcBorders>
              <w:bottom w:val="nil"/>
            </w:tcBorders>
            <w:vAlign w:val="center"/>
          </w:tcPr>
          <w:p w:rsidR="00CF328B" w:rsidRPr="00A112CE" w:rsidRDefault="00CF328B" w:rsidP="00433F2F">
            <w:pPr>
              <w:pStyle w:val="BodyText2"/>
              <w:tabs>
                <w:tab w:val="left" w:pos="360"/>
                <w:tab w:val="left" w:pos="1260"/>
              </w:tabs>
              <w:spacing w:after="0" w:line="360" w:lineRule="auto"/>
              <w:rPr>
                <w:bCs/>
                <w:lang w:val="id-ID"/>
              </w:rPr>
            </w:pPr>
          </w:p>
        </w:tc>
        <w:tc>
          <w:tcPr>
            <w:tcW w:w="873" w:type="dxa"/>
            <w:vMerge w:val="restart"/>
            <w:vAlign w:val="center"/>
          </w:tcPr>
          <w:p w:rsidR="00CF328B" w:rsidRPr="00A112CE" w:rsidRDefault="00CF328B" w:rsidP="00433F2F">
            <w:pPr>
              <w:pStyle w:val="BodyText2"/>
              <w:tabs>
                <w:tab w:val="left" w:pos="360"/>
                <w:tab w:val="left" w:pos="1260"/>
              </w:tabs>
              <w:spacing w:after="0" w:line="360" w:lineRule="auto"/>
              <w:jc w:val="center"/>
              <w:rPr>
                <w:bCs/>
                <w:lang w:val="id-ID"/>
              </w:rPr>
            </w:pPr>
          </w:p>
        </w:tc>
        <w:tc>
          <w:tcPr>
            <w:tcW w:w="1413" w:type="dxa"/>
            <w:vMerge w:val="restart"/>
            <w:vAlign w:val="center"/>
          </w:tcPr>
          <w:p w:rsidR="00CF328B" w:rsidRPr="00A112CE" w:rsidRDefault="00CF328B" w:rsidP="00433F2F">
            <w:pPr>
              <w:pStyle w:val="BodyText2"/>
              <w:tabs>
                <w:tab w:val="left" w:pos="360"/>
                <w:tab w:val="left" w:pos="1260"/>
              </w:tabs>
              <w:spacing w:after="0" w:line="360" w:lineRule="auto"/>
              <w:jc w:val="center"/>
              <w:rPr>
                <w:bCs/>
                <w:lang w:val="id-ID"/>
              </w:rPr>
            </w:pPr>
          </w:p>
        </w:tc>
      </w:tr>
      <w:tr w:rsidR="00CF328B" w:rsidRPr="00A112CE" w:rsidTr="00433F2F">
        <w:tc>
          <w:tcPr>
            <w:tcW w:w="1978" w:type="dxa"/>
            <w:vMerge/>
            <w:vAlign w:val="center"/>
          </w:tcPr>
          <w:p w:rsidR="00CF328B" w:rsidRPr="00A112CE" w:rsidRDefault="00CF328B" w:rsidP="00433F2F">
            <w:pPr>
              <w:pStyle w:val="BodyText2"/>
              <w:tabs>
                <w:tab w:val="left" w:pos="360"/>
                <w:tab w:val="left" w:pos="1260"/>
              </w:tabs>
              <w:spacing w:line="360" w:lineRule="auto"/>
              <w:rPr>
                <w:bCs/>
                <w:lang w:val="id-ID"/>
              </w:rPr>
            </w:pPr>
          </w:p>
        </w:tc>
        <w:tc>
          <w:tcPr>
            <w:tcW w:w="1265" w:type="dxa"/>
            <w:tcBorders>
              <w:top w:val="nil"/>
              <w:bottom w:val="nil"/>
            </w:tcBorders>
            <w:vAlign w:val="center"/>
          </w:tcPr>
          <w:p w:rsidR="00CF328B" w:rsidRPr="00A112CE" w:rsidRDefault="00CF328B" w:rsidP="00433F2F">
            <w:pPr>
              <w:pStyle w:val="BodyText2"/>
              <w:tabs>
                <w:tab w:val="left" w:pos="360"/>
                <w:tab w:val="left" w:pos="1260"/>
              </w:tabs>
              <w:spacing w:after="0" w:line="360" w:lineRule="auto"/>
              <w:jc w:val="center"/>
              <w:rPr>
                <w:bCs/>
                <w:lang w:val="id-ID"/>
              </w:rPr>
            </w:pPr>
          </w:p>
        </w:tc>
        <w:tc>
          <w:tcPr>
            <w:tcW w:w="1870" w:type="dxa"/>
            <w:tcBorders>
              <w:top w:val="nil"/>
              <w:bottom w:val="nil"/>
            </w:tcBorders>
            <w:vAlign w:val="center"/>
          </w:tcPr>
          <w:p w:rsidR="00CF328B" w:rsidRPr="00A112CE" w:rsidRDefault="00CF328B" w:rsidP="00433F2F">
            <w:pPr>
              <w:pStyle w:val="BodyText2"/>
              <w:tabs>
                <w:tab w:val="left" w:pos="360"/>
                <w:tab w:val="left" w:pos="1260"/>
              </w:tabs>
              <w:spacing w:after="0" w:line="360" w:lineRule="auto"/>
              <w:rPr>
                <w:bCs/>
                <w:lang w:val="id-ID"/>
              </w:rPr>
            </w:pPr>
          </w:p>
        </w:tc>
        <w:tc>
          <w:tcPr>
            <w:tcW w:w="1424" w:type="dxa"/>
            <w:tcBorders>
              <w:top w:val="nil"/>
              <w:bottom w:val="nil"/>
            </w:tcBorders>
            <w:vAlign w:val="center"/>
          </w:tcPr>
          <w:p w:rsidR="00CF328B" w:rsidRPr="00A112CE" w:rsidRDefault="00CF328B" w:rsidP="00433F2F">
            <w:pPr>
              <w:pStyle w:val="BodyText2"/>
              <w:tabs>
                <w:tab w:val="left" w:pos="360"/>
                <w:tab w:val="left" w:pos="1260"/>
              </w:tabs>
              <w:spacing w:after="0" w:line="360" w:lineRule="auto"/>
              <w:rPr>
                <w:bCs/>
                <w:lang w:val="id-ID"/>
              </w:rPr>
            </w:pPr>
          </w:p>
        </w:tc>
        <w:tc>
          <w:tcPr>
            <w:tcW w:w="873" w:type="dxa"/>
            <w:vMerge/>
            <w:vAlign w:val="center"/>
          </w:tcPr>
          <w:p w:rsidR="00CF328B" w:rsidRPr="00A112CE" w:rsidRDefault="00CF328B" w:rsidP="00433F2F">
            <w:pPr>
              <w:pStyle w:val="BodyText2"/>
              <w:tabs>
                <w:tab w:val="left" w:pos="360"/>
                <w:tab w:val="left" w:pos="1260"/>
              </w:tabs>
              <w:spacing w:after="0" w:line="360" w:lineRule="auto"/>
              <w:jc w:val="both"/>
              <w:rPr>
                <w:bCs/>
                <w:lang w:val="id-ID"/>
              </w:rPr>
            </w:pPr>
          </w:p>
        </w:tc>
        <w:tc>
          <w:tcPr>
            <w:tcW w:w="1413" w:type="dxa"/>
            <w:vMerge/>
          </w:tcPr>
          <w:p w:rsidR="00CF328B" w:rsidRPr="00A112CE" w:rsidRDefault="00CF328B" w:rsidP="00433F2F">
            <w:pPr>
              <w:pStyle w:val="BodyText2"/>
              <w:tabs>
                <w:tab w:val="left" w:pos="360"/>
                <w:tab w:val="left" w:pos="1260"/>
              </w:tabs>
              <w:spacing w:after="0" w:line="360" w:lineRule="auto"/>
              <w:jc w:val="both"/>
              <w:rPr>
                <w:bCs/>
                <w:lang w:val="id-ID"/>
              </w:rPr>
            </w:pPr>
          </w:p>
        </w:tc>
      </w:tr>
      <w:tr w:rsidR="00CF328B" w:rsidRPr="00A112CE" w:rsidTr="00433F2F">
        <w:trPr>
          <w:trHeight w:val="1325"/>
        </w:trPr>
        <w:tc>
          <w:tcPr>
            <w:tcW w:w="1978" w:type="dxa"/>
            <w:vMerge/>
            <w:vAlign w:val="center"/>
          </w:tcPr>
          <w:p w:rsidR="00CF328B" w:rsidRPr="00A112CE" w:rsidRDefault="00CF328B" w:rsidP="00433F2F">
            <w:pPr>
              <w:pStyle w:val="BodyText2"/>
              <w:tabs>
                <w:tab w:val="left" w:pos="360"/>
                <w:tab w:val="left" w:pos="1260"/>
              </w:tabs>
              <w:spacing w:after="0" w:line="360" w:lineRule="auto"/>
              <w:rPr>
                <w:bCs/>
                <w:lang w:val="id-ID"/>
              </w:rPr>
            </w:pPr>
          </w:p>
        </w:tc>
        <w:tc>
          <w:tcPr>
            <w:tcW w:w="1265" w:type="dxa"/>
            <w:tcBorders>
              <w:top w:val="nil"/>
            </w:tcBorders>
            <w:vAlign w:val="center"/>
          </w:tcPr>
          <w:p w:rsidR="00CF328B" w:rsidRPr="00A112CE" w:rsidRDefault="00CF328B" w:rsidP="00433F2F">
            <w:pPr>
              <w:pStyle w:val="BodyText2"/>
              <w:tabs>
                <w:tab w:val="left" w:pos="360"/>
                <w:tab w:val="left" w:pos="1260"/>
              </w:tabs>
              <w:spacing w:after="0" w:line="360" w:lineRule="auto"/>
              <w:jc w:val="center"/>
              <w:rPr>
                <w:bCs/>
                <w:lang w:val="id-ID"/>
              </w:rPr>
            </w:pPr>
          </w:p>
        </w:tc>
        <w:tc>
          <w:tcPr>
            <w:tcW w:w="1870" w:type="dxa"/>
            <w:tcBorders>
              <w:top w:val="nil"/>
            </w:tcBorders>
            <w:vAlign w:val="center"/>
          </w:tcPr>
          <w:p w:rsidR="00CF328B" w:rsidRPr="00A112CE" w:rsidRDefault="00CF328B" w:rsidP="00433F2F">
            <w:pPr>
              <w:pStyle w:val="BodyText2"/>
              <w:tabs>
                <w:tab w:val="left" w:pos="360"/>
                <w:tab w:val="left" w:pos="1260"/>
              </w:tabs>
              <w:spacing w:after="0" w:line="360" w:lineRule="auto"/>
              <w:rPr>
                <w:bCs/>
                <w:lang w:val="id-ID"/>
              </w:rPr>
            </w:pPr>
          </w:p>
        </w:tc>
        <w:tc>
          <w:tcPr>
            <w:tcW w:w="1424" w:type="dxa"/>
            <w:tcBorders>
              <w:top w:val="nil"/>
            </w:tcBorders>
            <w:vAlign w:val="center"/>
          </w:tcPr>
          <w:p w:rsidR="00CF328B" w:rsidRPr="00A112CE" w:rsidRDefault="00CF328B" w:rsidP="00433F2F">
            <w:pPr>
              <w:pStyle w:val="BodyText2"/>
              <w:tabs>
                <w:tab w:val="left" w:pos="360"/>
                <w:tab w:val="left" w:pos="1260"/>
              </w:tabs>
              <w:spacing w:after="0" w:line="360" w:lineRule="auto"/>
              <w:jc w:val="center"/>
              <w:rPr>
                <w:bCs/>
                <w:lang w:val="id-ID"/>
              </w:rPr>
            </w:pPr>
          </w:p>
        </w:tc>
        <w:tc>
          <w:tcPr>
            <w:tcW w:w="873" w:type="dxa"/>
            <w:vMerge/>
            <w:vAlign w:val="center"/>
          </w:tcPr>
          <w:p w:rsidR="00CF328B" w:rsidRPr="00A112CE" w:rsidRDefault="00CF328B" w:rsidP="00433F2F">
            <w:pPr>
              <w:pStyle w:val="BodyText2"/>
              <w:tabs>
                <w:tab w:val="left" w:pos="360"/>
                <w:tab w:val="left" w:pos="1260"/>
              </w:tabs>
              <w:spacing w:after="0" w:line="360" w:lineRule="auto"/>
              <w:jc w:val="both"/>
              <w:rPr>
                <w:bCs/>
                <w:lang w:val="id-ID"/>
              </w:rPr>
            </w:pPr>
          </w:p>
        </w:tc>
        <w:tc>
          <w:tcPr>
            <w:tcW w:w="1413" w:type="dxa"/>
            <w:vMerge/>
          </w:tcPr>
          <w:p w:rsidR="00CF328B" w:rsidRPr="00A112CE" w:rsidRDefault="00CF328B" w:rsidP="00433F2F">
            <w:pPr>
              <w:pStyle w:val="BodyText2"/>
              <w:tabs>
                <w:tab w:val="left" w:pos="360"/>
                <w:tab w:val="left" w:pos="1260"/>
              </w:tabs>
              <w:spacing w:after="0" w:line="360" w:lineRule="auto"/>
              <w:jc w:val="both"/>
              <w:rPr>
                <w:bCs/>
                <w:lang w:val="id-ID"/>
              </w:rPr>
            </w:pPr>
          </w:p>
        </w:tc>
      </w:tr>
    </w:tbl>
    <w:p w:rsidR="00CF328B" w:rsidRPr="00AA62D5" w:rsidRDefault="00CF328B" w:rsidP="00CF328B">
      <w:pPr>
        <w:pStyle w:val="BodyText2"/>
        <w:tabs>
          <w:tab w:val="left" w:pos="360"/>
          <w:tab w:val="left" w:pos="1260"/>
        </w:tabs>
        <w:spacing w:after="0" w:line="360" w:lineRule="auto"/>
        <w:rPr>
          <w:b/>
          <w:bCs/>
          <w:lang w:val="id-ID"/>
        </w:rPr>
      </w:pPr>
    </w:p>
    <w:p w:rsidR="00CF328B" w:rsidRDefault="00CF328B" w:rsidP="00CF328B">
      <w:pPr>
        <w:tabs>
          <w:tab w:val="left" w:pos="720"/>
        </w:tabs>
        <w:spacing w:line="360" w:lineRule="auto"/>
        <w:jc w:val="both"/>
      </w:pPr>
      <w:r w:rsidRPr="005078BD">
        <w:rPr>
          <w:lang w:val="id-ID"/>
        </w:rPr>
        <w:tab/>
        <w:t>Untuk menganalisis data kualitatif, teknik yang digunakan yaitu analisis non-statistik, yaitu dengan mendeskripsikan data dan memberikan makna ter</w:t>
      </w:r>
      <w:r>
        <w:rPr>
          <w:lang w:val="id-ID"/>
        </w:rPr>
        <w:t>hadap isi data tersebut dengan b</w:t>
      </w:r>
      <w:r w:rsidRPr="005078BD">
        <w:rPr>
          <w:lang w:val="id-ID"/>
        </w:rPr>
        <w:t>erpedoman pad</w:t>
      </w:r>
      <w:r>
        <w:rPr>
          <w:lang w:val="id-ID"/>
        </w:rPr>
        <w:t>a model konseling kelompok</w:t>
      </w:r>
      <w:r w:rsidRPr="005078BD">
        <w:rPr>
          <w:lang w:val="id-ID"/>
        </w:rPr>
        <w:t xml:space="preserve"> y</w:t>
      </w:r>
      <w:r>
        <w:rPr>
          <w:lang w:val="id-ID"/>
        </w:rPr>
        <w:t>ang standar digunakan baik secara teoritis m</w:t>
      </w:r>
      <w:r>
        <w:t>a</w:t>
      </w:r>
      <w:r>
        <w:rPr>
          <w:lang w:val="id-ID"/>
        </w:rPr>
        <w:t>upun praktis</w:t>
      </w:r>
      <w:r w:rsidRPr="005078BD">
        <w:rPr>
          <w:lang w:val="id-ID"/>
        </w:rPr>
        <w:t>.</w:t>
      </w:r>
      <w:r>
        <w:t xml:space="preserve"> </w:t>
      </w:r>
    </w:p>
    <w:p w:rsidR="00CF328B" w:rsidRDefault="00CF328B" w:rsidP="00CF328B">
      <w:pPr>
        <w:tabs>
          <w:tab w:val="left" w:pos="720"/>
        </w:tabs>
        <w:spacing w:line="360" w:lineRule="auto"/>
        <w:jc w:val="both"/>
      </w:pPr>
    </w:p>
    <w:p w:rsidR="002F222F" w:rsidRPr="002F222F" w:rsidRDefault="002F222F" w:rsidP="002F222F">
      <w:pPr>
        <w:spacing w:line="240" w:lineRule="auto"/>
        <w:jc w:val="both"/>
        <w:rPr>
          <w:rFonts w:ascii="Arial" w:hAnsi="Arial" w:cs="Arial"/>
          <w:b/>
        </w:rPr>
      </w:pPr>
    </w:p>
    <w:p w:rsidR="00D64357" w:rsidRDefault="00D64357" w:rsidP="00092297">
      <w:pPr>
        <w:spacing w:line="240" w:lineRule="auto"/>
        <w:jc w:val="both"/>
        <w:rPr>
          <w:b/>
        </w:rPr>
      </w:pPr>
    </w:p>
    <w:p w:rsidR="00D64357" w:rsidRDefault="00D64357" w:rsidP="00092297">
      <w:pPr>
        <w:spacing w:line="240" w:lineRule="auto"/>
        <w:jc w:val="both"/>
        <w:rPr>
          <w:b/>
        </w:rPr>
      </w:pPr>
    </w:p>
    <w:p w:rsidR="00D64357" w:rsidRDefault="00D64357" w:rsidP="00092297">
      <w:pPr>
        <w:spacing w:line="240" w:lineRule="auto"/>
        <w:jc w:val="both"/>
      </w:pPr>
    </w:p>
    <w:p w:rsidR="00D64357" w:rsidRDefault="00D64357" w:rsidP="00092297">
      <w:pPr>
        <w:spacing w:line="240" w:lineRule="auto"/>
        <w:jc w:val="both"/>
      </w:pPr>
    </w:p>
    <w:p w:rsidR="00D64357" w:rsidRDefault="00D64357" w:rsidP="00092297">
      <w:pPr>
        <w:spacing w:line="240" w:lineRule="auto"/>
        <w:jc w:val="both"/>
      </w:pPr>
    </w:p>
    <w:p w:rsidR="00D64357" w:rsidRDefault="00D64357" w:rsidP="00092297">
      <w:pPr>
        <w:spacing w:line="240" w:lineRule="auto"/>
        <w:jc w:val="both"/>
      </w:pPr>
    </w:p>
    <w:p w:rsidR="00D64357" w:rsidRDefault="00D64357" w:rsidP="00092297">
      <w:pPr>
        <w:spacing w:line="240" w:lineRule="auto"/>
        <w:jc w:val="both"/>
      </w:pPr>
    </w:p>
    <w:p w:rsidR="00D64357" w:rsidRDefault="00D64357" w:rsidP="00092297">
      <w:pPr>
        <w:spacing w:line="240" w:lineRule="auto"/>
        <w:jc w:val="both"/>
      </w:pPr>
    </w:p>
    <w:p w:rsidR="00092297" w:rsidRPr="000C2ECE" w:rsidRDefault="00092297" w:rsidP="000C2ECE">
      <w:pPr>
        <w:spacing w:line="360" w:lineRule="auto"/>
        <w:jc w:val="both"/>
        <w:rPr>
          <w:rFonts w:ascii="Arial" w:hAnsi="Arial" w:cs="Arial"/>
        </w:rPr>
      </w:pPr>
    </w:p>
    <w:p w:rsidR="00092297" w:rsidRDefault="00092297" w:rsidP="000C2ECE">
      <w:pPr>
        <w:spacing w:line="360" w:lineRule="auto"/>
        <w:jc w:val="both"/>
        <w:rPr>
          <w:rFonts w:ascii="Arial" w:hAnsi="Arial" w:cs="Arial"/>
        </w:rPr>
      </w:pPr>
    </w:p>
    <w:p w:rsidR="00EE615A" w:rsidRDefault="00EE615A" w:rsidP="000C2ECE">
      <w:pPr>
        <w:spacing w:line="360" w:lineRule="auto"/>
        <w:jc w:val="both"/>
        <w:rPr>
          <w:rFonts w:ascii="Arial" w:hAnsi="Arial" w:cs="Arial"/>
        </w:rPr>
      </w:pPr>
    </w:p>
    <w:p w:rsidR="00EE615A" w:rsidRDefault="00EE615A" w:rsidP="000C2ECE">
      <w:pPr>
        <w:spacing w:line="360" w:lineRule="auto"/>
        <w:jc w:val="both"/>
        <w:rPr>
          <w:rFonts w:ascii="Arial" w:hAnsi="Arial" w:cs="Arial"/>
        </w:rPr>
      </w:pPr>
    </w:p>
    <w:p w:rsidR="00EE615A" w:rsidRPr="000C2ECE" w:rsidRDefault="00EE615A" w:rsidP="000C2ECE">
      <w:pPr>
        <w:spacing w:line="360" w:lineRule="auto"/>
        <w:jc w:val="both"/>
        <w:rPr>
          <w:rFonts w:ascii="Arial" w:hAnsi="Arial" w:cs="Arial"/>
        </w:rPr>
      </w:pPr>
    </w:p>
    <w:p w:rsidR="00092297" w:rsidRPr="00F66B72" w:rsidRDefault="00092297" w:rsidP="00092297">
      <w:pPr>
        <w:pStyle w:val="ListParagraph"/>
        <w:spacing w:line="360" w:lineRule="auto"/>
        <w:ind w:left="360" w:firstLine="360"/>
        <w:jc w:val="center"/>
        <w:rPr>
          <w:rFonts w:ascii="Arial" w:hAnsi="Arial" w:cs="Arial"/>
          <w:b/>
        </w:rPr>
      </w:pPr>
      <w:r>
        <w:rPr>
          <w:rFonts w:ascii="Arial" w:hAnsi="Arial" w:cs="Arial"/>
          <w:b/>
        </w:rPr>
        <w:lastRenderedPageBreak/>
        <w:t>B</w:t>
      </w:r>
      <w:r w:rsidR="000C2ECE">
        <w:rPr>
          <w:rFonts w:ascii="Arial" w:hAnsi="Arial" w:cs="Arial"/>
          <w:b/>
        </w:rPr>
        <w:t>AB  V</w:t>
      </w:r>
    </w:p>
    <w:p w:rsidR="00092297" w:rsidRPr="00F66B72" w:rsidRDefault="000C2ECE" w:rsidP="00092297">
      <w:pPr>
        <w:pStyle w:val="ListParagraph"/>
        <w:spacing w:line="360" w:lineRule="auto"/>
        <w:ind w:left="360" w:firstLine="360"/>
        <w:jc w:val="center"/>
        <w:rPr>
          <w:rFonts w:ascii="Arial" w:hAnsi="Arial" w:cs="Arial"/>
          <w:b/>
        </w:rPr>
      </w:pPr>
      <w:r>
        <w:rPr>
          <w:rFonts w:ascii="Arial" w:hAnsi="Arial" w:cs="Arial"/>
          <w:b/>
        </w:rPr>
        <w:t>HASIL DAN PEMBAHASAN</w:t>
      </w:r>
    </w:p>
    <w:p w:rsidR="00092297" w:rsidRDefault="00092297" w:rsidP="00092297">
      <w:pPr>
        <w:pStyle w:val="ListParagraph"/>
        <w:spacing w:line="360" w:lineRule="auto"/>
        <w:ind w:left="360" w:firstLine="360"/>
        <w:jc w:val="both"/>
        <w:rPr>
          <w:rFonts w:ascii="Arial" w:hAnsi="Arial" w:cs="Arial"/>
        </w:rPr>
      </w:pPr>
    </w:p>
    <w:p w:rsidR="00092297" w:rsidRPr="00F66B72" w:rsidRDefault="00092297" w:rsidP="00092297">
      <w:pPr>
        <w:pStyle w:val="ListParagraph"/>
        <w:numPr>
          <w:ilvl w:val="0"/>
          <w:numId w:val="8"/>
        </w:numPr>
        <w:spacing w:line="360" w:lineRule="auto"/>
        <w:jc w:val="both"/>
        <w:rPr>
          <w:rFonts w:ascii="Arial" w:hAnsi="Arial" w:cs="Arial"/>
          <w:b/>
        </w:rPr>
      </w:pPr>
      <w:r w:rsidRPr="00F66B72">
        <w:rPr>
          <w:rFonts w:ascii="Arial" w:hAnsi="Arial" w:cs="Arial"/>
          <w:b/>
        </w:rPr>
        <w:t>PERSIAPAN PENELITIAN</w:t>
      </w:r>
    </w:p>
    <w:p w:rsidR="00092297" w:rsidRDefault="00092297" w:rsidP="00092297">
      <w:pPr>
        <w:pStyle w:val="ListParagraph"/>
        <w:spacing w:line="480" w:lineRule="auto"/>
        <w:jc w:val="both"/>
        <w:rPr>
          <w:rFonts w:ascii="Arial" w:hAnsi="Arial" w:cs="Arial"/>
        </w:rPr>
      </w:pPr>
      <w:r>
        <w:rPr>
          <w:rFonts w:ascii="Arial" w:hAnsi="Arial" w:cs="Arial"/>
        </w:rPr>
        <w:t>Beberapa persiapan yang dilakukan agar penelitian berjalan lancar, antara lain :</w:t>
      </w:r>
    </w:p>
    <w:p w:rsidR="00092297" w:rsidRDefault="00092297" w:rsidP="00975031">
      <w:pPr>
        <w:pStyle w:val="ListParagraph"/>
        <w:numPr>
          <w:ilvl w:val="0"/>
          <w:numId w:val="37"/>
        </w:numPr>
        <w:spacing w:line="480" w:lineRule="auto"/>
        <w:jc w:val="both"/>
        <w:rPr>
          <w:rFonts w:ascii="Arial" w:hAnsi="Arial" w:cs="Arial"/>
        </w:rPr>
      </w:pPr>
      <w:r>
        <w:rPr>
          <w:rFonts w:ascii="Arial" w:hAnsi="Arial" w:cs="Arial"/>
        </w:rPr>
        <w:t>Penyusunan Agenda kerja</w:t>
      </w:r>
    </w:p>
    <w:p w:rsidR="00092297" w:rsidRDefault="00092297" w:rsidP="00092297">
      <w:pPr>
        <w:pStyle w:val="ListParagraph"/>
        <w:spacing w:line="480" w:lineRule="auto"/>
        <w:ind w:left="1080"/>
        <w:jc w:val="both"/>
        <w:rPr>
          <w:rFonts w:ascii="Arial" w:hAnsi="Arial" w:cs="Arial"/>
        </w:rPr>
      </w:pPr>
      <w:r>
        <w:rPr>
          <w:rFonts w:ascii="Arial" w:hAnsi="Arial" w:cs="Arial"/>
        </w:rPr>
        <w:t>Penyusunan agenda kerja ini adalah hal pertama yang dilakukan. Jadwal kerja ini menjadi patokan kerja tim peneliti dalam melaksanakan prosedur aktivitas penelitian.</w:t>
      </w:r>
    </w:p>
    <w:p w:rsidR="00092297" w:rsidRDefault="00092297" w:rsidP="00975031">
      <w:pPr>
        <w:pStyle w:val="ListParagraph"/>
        <w:numPr>
          <w:ilvl w:val="0"/>
          <w:numId w:val="37"/>
        </w:numPr>
        <w:spacing w:line="480" w:lineRule="auto"/>
        <w:jc w:val="both"/>
        <w:rPr>
          <w:rFonts w:ascii="Arial" w:hAnsi="Arial" w:cs="Arial"/>
        </w:rPr>
      </w:pPr>
      <w:r>
        <w:rPr>
          <w:rFonts w:ascii="Arial" w:hAnsi="Arial" w:cs="Arial"/>
        </w:rPr>
        <w:t>Studi Pustaka</w:t>
      </w:r>
    </w:p>
    <w:p w:rsidR="00092297" w:rsidRDefault="00092297" w:rsidP="00092297">
      <w:pPr>
        <w:pStyle w:val="ListParagraph"/>
        <w:spacing w:line="480" w:lineRule="auto"/>
        <w:ind w:left="1080"/>
        <w:jc w:val="both"/>
        <w:rPr>
          <w:rFonts w:ascii="Arial" w:hAnsi="Arial" w:cs="Arial"/>
        </w:rPr>
      </w:pPr>
      <w:r>
        <w:rPr>
          <w:rFonts w:ascii="Arial" w:hAnsi="Arial" w:cs="Arial"/>
        </w:rPr>
        <w:t>Studi literatur yang mendalam tentang kejenuhan (burnout) belajar pada mahasiswa dan konseling kelompok dianggap sebagai salah satu metode untuk mengatasi kejenuhan (</w:t>
      </w:r>
      <w:r w:rsidRPr="001B218A">
        <w:rPr>
          <w:rFonts w:ascii="Arial" w:hAnsi="Arial" w:cs="Arial"/>
          <w:i/>
        </w:rPr>
        <w:t>burnout</w:t>
      </w:r>
      <w:r>
        <w:rPr>
          <w:rFonts w:ascii="Arial" w:hAnsi="Arial" w:cs="Arial"/>
        </w:rPr>
        <w:t xml:space="preserve">) belajar. Studi pustaka baik dari buku teori juga jurnal penelitian yang telah dilakukan oleh para pendahulu peneliti kejenuhan ( </w:t>
      </w:r>
      <w:r w:rsidRPr="001B218A">
        <w:rPr>
          <w:rFonts w:ascii="Arial" w:hAnsi="Arial" w:cs="Arial"/>
          <w:i/>
        </w:rPr>
        <w:t>burnout</w:t>
      </w:r>
      <w:r>
        <w:rPr>
          <w:rFonts w:ascii="Arial" w:hAnsi="Arial" w:cs="Arial"/>
        </w:rPr>
        <w:t xml:space="preserve"> ) belajar. Teori konseling kelompok juga ditelusuri untuk mendukung pelaksanaan konseling di lapangan</w:t>
      </w:r>
    </w:p>
    <w:p w:rsidR="00092297" w:rsidRDefault="00092297" w:rsidP="00975031">
      <w:pPr>
        <w:pStyle w:val="ListParagraph"/>
        <w:numPr>
          <w:ilvl w:val="0"/>
          <w:numId w:val="37"/>
        </w:numPr>
        <w:spacing w:line="480" w:lineRule="auto"/>
        <w:jc w:val="both"/>
        <w:rPr>
          <w:rFonts w:ascii="Arial" w:hAnsi="Arial" w:cs="Arial"/>
        </w:rPr>
      </w:pPr>
      <w:r>
        <w:rPr>
          <w:rFonts w:ascii="Arial" w:hAnsi="Arial" w:cs="Arial"/>
        </w:rPr>
        <w:t>Studi Pendahuluan</w:t>
      </w:r>
    </w:p>
    <w:p w:rsidR="00092297" w:rsidRDefault="00092297" w:rsidP="00092297">
      <w:pPr>
        <w:pStyle w:val="ListParagraph"/>
        <w:spacing w:line="480" w:lineRule="auto"/>
        <w:ind w:left="1080"/>
        <w:jc w:val="both"/>
        <w:rPr>
          <w:rFonts w:ascii="Arial" w:hAnsi="Arial" w:cs="Arial"/>
        </w:rPr>
      </w:pPr>
      <w:r>
        <w:rPr>
          <w:rFonts w:ascii="Arial" w:hAnsi="Arial" w:cs="Arial"/>
        </w:rPr>
        <w:t>Dilakukan melihat gejala kejenuhan (burnout) belajar pada mahasiswa Universitas Negeri Yogyakarta dengan membandingkan dan menelaah hasil studi pustaka</w:t>
      </w:r>
    </w:p>
    <w:p w:rsidR="00092297" w:rsidRDefault="00092297" w:rsidP="00975031">
      <w:pPr>
        <w:pStyle w:val="ListParagraph"/>
        <w:numPr>
          <w:ilvl w:val="0"/>
          <w:numId w:val="37"/>
        </w:numPr>
        <w:spacing w:line="480" w:lineRule="auto"/>
        <w:jc w:val="both"/>
        <w:rPr>
          <w:rFonts w:ascii="Arial" w:hAnsi="Arial" w:cs="Arial"/>
        </w:rPr>
      </w:pPr>
      <w:r>
        <w:rPr>
          <w:rFonts w:ascii="Arial" w:hAnsi="Arial" w:cs="Arial"/>
        </w:rPr>
        <w:t>Penyusunan Model</w:t>
      </w:r>
    </w:p>
    <w:p w:rsidR="00092297" w:rsidRDefault="00092297" w:rsidP="00092297">
      <w:pPr>
        <w:pStyle w:val="ListParagraph"/>
        <w:spacing w:line="480" w:lineRule="auto"/>
        <w:ind w:left="1080"/>
        <w:jc w:val="both"/>
        <w:rPr>
          <w:rFonts w:ascii="Arial" w:hAnsi="Arial" w:cs="Arial"/>
        </w:rPr>
      </w:pPr>
      <w:r>
        <w:rPr>
          <w:rFonts w:ascii="Arial" w:hAnsi="Arial" w:cs="Arial"/>
        </w:rPr>
        <w:t>Dari hasil studi pustaka menghasilkan draft model konseling kelompok untuk mengatasi kejenuhan (</w:t>
      </w:r>
      <w:r w:rsidRPr="001B218A">
        <w:rPr>
          <w:rFonts w:ascii="Arial" w:hAnsi="Arial" w:cs="Arial"/>
          <w:i/>
        </w:rPr>
        <w:t>burnout</w:t>
      </w:r>
      <w:r>
        <w:rPr>
          <w:rFonts w:ascii="Arial" w:hAnsi="Arial" w:cs="Arial"/>
        </w:rPr>
        <w:t>) belajar bagi mahasiswa</w:t>
      </w:r>
    </w:p>
    <w:p w:rsidR="00092297" w:rsidRPr="001B218A" w:rsidRDefault="00092297" w:rsidP="00975031">
      <w:pPr>
        <w:pStyle w:val="ListParagraph"/>
        <w:numPr>
          <w:ilvl w:val="0"/>
          <w:numId w:val="37"/>
        </w:numPr>
        <w:spacing w:after="0" w:line="480" w:lineRule="auto"/>
        <w:jc w:val="both"/>
        <w:rPr>
          <w:rFonts w:ascii="Arial" w:hAnsi="Arial" w:cs="Arial"/>
        </w:rPr>
      </w:pPr>
      <w:r>
        <w:rPr>
          <w:rFonts w:ascii="Arial" w:hAnsi="Arial" w:cs="Arial"/>
        </w:rPr>
        <w:t>Penyusunan Instrumen</w:t>
      </w:r>
    </w:p>
    <w:p w:rsidR="00092297" w:rsidRDefault="00092297" w:rsidP="00092297">
      <w:pPr>
        <w:pStyle w:val="ListParagraph"/>
        <w:spacing w:after="0" w:line="480" w:lineRule="auto"/>
        <w:ind w:left="1080"/>
        <w:jc w:val="both"/>
        <w:rPr>
          <w:rFonts w:ascii="Arial" w:hAnsi="Arial" w:cs="Arial"/>
        </w:rPr>
      </w:pPr>
      <w:r>
        <w:rPr>
          <w:rFonts w:ascii="Arial" w:hAnsi="Arial" w:cs="Arial"/>
        </w:rPr>
        <w:t>Penyusunan instrument berupa:</w:t>
      </w:r>
    </w:p>
    <w:p w:rsidR="00092297" w:rsidRPr="00930883" w:rsidRDefault="00092297" w:rsidP="00092297">
      <w:pPr>
        <w:pStyle w:val="BodyTextIndent"/>
        <w:numPr>
          <w:ilvl w:val="0"/>
          <w:numId w:val="10"/>
        </w:numPr>
        <w:spacing w:after="0" w:line="480" w:lineRule="auto"/>
        <w:jc w:val="both"/>
        <w:rPr>
          <w:rFonts w:ascii="Arial" w:hAnsi="Arial" w:cs="Arial"/>
          <w:sz w:val="22"/>
          <w:szCs w:val="22"/>
          <w:lang w:val="id-ID"/>
        </w:rPr>
      </w:pPr>
      <w:r w:rsidRPr="00930883">
        <w:rPr>
          <w:rFonts w:ascii="Arial" w:hAnsi="Arial" w:cs="Arial"/>
          <w:sz w:val="22"/>
          <w:szCs w:val="22"/>
          <w:lang w:val="id-ID"/>
        </w:rPr>
        <w:lastRenderedPageBreak/>
        <w:t>angket untuk mengungkap  tingkat kejenuhan bela</w:t>
      </w:r>
      <w:r>
        <w:rPr>
          <w:rFonts w:ascii="Arial" w:hAnsi="Arial" w:cs="Arial"/>
          <w:sz w:val="22"/>
          <w:szCs w:val="22"/>
          <w:lang w:val="id-ID"/>
        </w:rPr>
        <w:t>jar mahasiswa</w:t>
      </w:r>
    </w:p>
    <w:p w:rsidR="00092297" w:rsidRPr="00930883" w:rsidRDefault="00092297" w:rsidP="00092297">
      <w:pPr>
        <w:pStyle w:val="BodyTextIndent"/>
        <w:numPr>
          <w:ilvl w:val="0"/>
          <w:numId w:val="10"/>
        </w:numPr>
        <w:spacing w:after="0" w:line="480" w:lineRule="auto"/>
        <w:jc w:val="both"/>
        <w:rPr>
          <w:rFonts w:ascii="Arial" w:hAnsi="Arial" w:cs="Arial"/>
          <w:sz w:val="22"/>
          <w:szCs w:val="22"/>
          <w:lang w:val="id-ID"/>
        </w:rPr>
      </w:pPr>
      <w:r w:rsidRPr="00930883">
        <w:rPr>
          <w:rFonts w:ascii="Arial" w:hAnsi="Arial" w:cs="Arial"/>
          <w:sz w:val="22"/>
          <w:szCs w:val="22"/>
          <w:lang w:val="id-ID"/>
        </w:rPr>
        <w:t>Angket terbuka yang mengungkap upaya-upaya yang dilakukan mahasiswa untuk mengurangi kejenuhan belajar</w:t>
      </w:r>
    </w:p>
    <w:p w:rsidR="00092297" w:rsidRPr="00930883" w:rsidRDefault="00092297" w:rsidP="00092297">
      <w:pPr>
        <w:pStyle w:val="BodyTextIndent"/>
        <w:numPr>
          <w:ilvl w:val="0"/>
          <w:numId w:val="10"/>
        </w:numPr>
        <w:spacing w:after="0" w:line="480" w:lineRule="auto"/>
        <w:jc w:val="both"/>
        <w:rPr>
          <w:rFonts w:ascii="Arial" w:hAnsi="Arial" w:cs="Arial"/>
        </w:rPr>
      </w:pPr>
      <w:r w:rsidRPr="00930883">
        <w:rPr>
          <w:rFonts w:ascii="Arial" w:hAnsi="Arial" w:cs="Arial"/>
          <w:sz w:val="22"/>
          <w:szCs w:val="22"/>
        </w:rPr>
        <w:t>P</w:t>
      </w:r>
      <w:r w:rsidRPr="00930883">
        <w:rPr>
          <w:rFonts w:ascii="Arial" w:hAnsi="Arial" w:cs="Arial"/>
          <w:sz w:val="22"/>
          <w:szCs w:val="22"/>
          <w:lang w:val="id-ID"/>
        </w:rPr>
        <w:t xml:space="preserve">edoman wawancara untuk mengungkap secara lebih pribadi faktor penyebab  permasalahan kejenuhan belajar mahasiswa </w:t>
      </w:r>
    </w:p>
    <w:p w:rsidR="00092297" w:rsidRPr="00930883" w:rsidRDefault="00092297" w:rsidP="00092297">
      <w:pPr>
        <w:pStyle w:val="BodyTextIndent"/>
        <w:spacing w:after="0" w:line="480" w:lineRule="auto"/>
        <w:jc w:val="both"/>
        <w:rPr>
          <w:rFonts w:ascii="Arial" w:hAnsi="Arial" w:cs="Arial"/>
        </w:rPr>
      </w:pPr>
    </w:p>
    <w:p w:rsidR="00092297" w:rsidRPr="00F66B72" w:rsidRDefault="00092297" w:rsidP="00092297">
      <w:pPr>
        <w:pStyle w:val="ListParagraph"/>
        <w:numPr>
          <w:ilvl w:val="0"/>
          <w:numId w:val="8"/>
        </w:numPr>
        <w:spacing w:line="480" w:lineRule="auto"/>
        <w:jc w:val="both"/>
        <w:rPr>
          <w:rFonts w:ascii="Arial" w:hAnsi="Arial" w:cs="Arial"/>
          <w:b/>
        </w:rPr>
      </w:pPr>
      <w:r w:rsidRPr="00F66B72">
        <w:rPr>
          <w:rFonts w:ascii="Arial" w:hAnsi="Arial" w:cs="Arial"/>
          <w:b/>
        </w:rPr>
        <w:t>PELAKSANAAN</w:t>
      </w:r>
    </w:p>
    <w:p w:rsidR="00092297" w:rsidRDefault="00092297" w:rsidP="00092297">
      <w:pPr>
        <w:pStyle w:val="ListParagraph"/>
        <w:spacing w:line="480" w:lineRule="auto"/>
        <w:ind w:left="360" w:firstLine="360"/>
        <w:jc w:val="both"/>
        <w:rPr>
          <w:rFonts w:ascii="Arial" w:hAnsi="Arial" w:cs="Arial"/>
        </w:rPr>
      </w:pPr>
      <w:r>
        <w:rPr>
          <w:rFonts w:ascii="Arial" w:hAnsi="Arial" w:cs="Arial"/>
        </w:rPr>
        <w:t>Pelaksanaan kegiatan penelitian meliputi :</w:t>
      </w:r>
    </w:p>
    <w:p w:rsidR="00092297" w:rsidRDefault="00092297" w:rsidP="00092297">
      <w:pPr>
        <w:pStyle w:val="ListParagraph"/>
        <w:numPr>
          <w:ilvl w:val="0"/>
          <w:numId w:val="11"/>
        </w:numPr>
        <w:spacing w:line="480" w:lineRule="auto"/>
        <w:jc w:val="both"/>
        <w:rPr>
          <w:rFonts w:ascii="Arial" w:hAnsi="Arial" w:cs="Arial"/>
        </w:rPr>
      </w:pPr>
      <w:r>
        <w:rPr>
          <w:rFonts w:ascii="Arial" w:hAnsi="Arial" w:cs="Arial"/>
        </w:rPr>
        <w:t>Uji coba lapangan terbatas</w:t>
      </w:r>
    </w:p>
    <w:p w:rsidR="00092297" w:rsidRDefault="00092297" w:rsidP="00092297">
      <w:pPr>
        <w:pStyle w:val="ListParagraph"/>
        <w:spacing w:line="480" w:lineRule="auto"/>
        <w:ind w:left="1080"/>
        <w:jc w:val="both"/>
        <w:rPr>
          <w:rFonts w:ascii="Arial" w:hAnsi="Arial" w:cs="Arial"/>
        </w:rPr>
      </w:pPr>
      <w:r>
        <w:rPr>
          <w:rFonts w:ascii="Arial" w:hAnsi="Arial" w:cs="Arial"/>
        </w:rPr>
        <w:t>Uji coba model yang telah disusun melibatkan mahasiswa Universitas Negeri Yogyakarta. Populasi penelitian adalah seluruh mahasiswa dan yang menjadi peserta konseling adalah sampel yang mempunyai nilai yang tinggi dalam permasalahan kejenuhan (burnout) belajar. Peserta konseling kelompok sejumlah 9 orang dari berbagai program studi dan fakultas, dipimpin oleh 2 orang konselor, dan dibantu 1 orang kameraman dan 1 orang laboran.</w:t>
      </w:r>
    </w:p>
    <w:p w:rsidR="00092297" w:rsidRDefault="00092297" w:rsidP="00092297">
      <w:pPr>
        <w:pStyle w:val="ListParagraph"/>
        <w:numPr>
          <w:ilvl w:val="0"/>
          <w:numId w:val="11"/>
        </w:numPr>
        <w:spacing w:line="480" w:lineRule="auto"/>
        <w:jc w:val="both"/>
        <w:rPr>
          <w:rFonts w:ascii="Arial" w:hAnsi="Arial" w:cs="Arial"/>
        </w:rPr>
      </w:pPr>
      <w:r>
        <w:rPr>
          <w:rFonts w:ascii="Arial" w:hAnsi="Arial" w:cs="Arial"/>
        </w:rPr>
        <w:t>Lokasi konseling kelompok</w:t>
      </w:r>
    </w:p>
    <w:p w:rsidR="00092297" w:rsidRPr="00930883" w:rsidRDefault="00092297" w:rsidP="00092297">
      <w:pPr>
        <w:pStyle w:val="ListParagraph"/>
        <w:spacing w:line="480" w:lineRule="auto"/>
        <w:ind w:left="1080"/>
        <w:jc w:val="both"/>
        <w:rPr>
          <w:rFonts w:ascii="Arial" w:hAnsi="Arial" w:cs="Arial"/>
        </w:rPr>
      </w:pPr>
      <w:r>
        <w:rPr>
          <w:rFonts w:ascii="Arial" w:hAnsi="Arial" w:cs="Arial"/>
        </w:rPr>
        <w:t>Setelah mempertimbangkan berbagai alasan, maka ditentukan lokasi untuk pelaksanaan konseling kelompok di ruang Audio-Visual Laboratorium Bimbingan dan Konseling, karena ruangan AVA dianggap representatif dan kondusif untuk melaksanakan konseling kelompok.</w:t>
      </w:r>
    </w:p>
    <w:p w:rsidR="00092297" w:rsidRDefault="00092297" w:rsidP="00092297">
      <w:pPr>
        <w:pStyle w:val="ListParagraph"/>
        <w:numPr>
          <w:ilvl w:val="0"/>
          <w:numId w:val="11"/>
        </w:numPr>
        <w:spacing w:line="480" w:lineRule="auto"/>
        <w:jc w:val="both"/>
        <w:rPr>
          <w:rFonts w:ascii="Arial" w:hAnsi="Arial" w:cs="Arial"/>
        </w:rPr>
      </w:pPr>
      <w:r>
        <w:rPr>
          <w:rFonts w:ascii="Arial" w:hAnsi="Arial" w:cs="Arial"/>
        </w:rPr>
        <w:t>Analisi dan Revisi</w:t>
      </w:r>
    </w:p>
    <w:p w:rsidR="00092297" w:rsidRDefault="00092297" w:rsidP="00092297">
      <w:pPr>
        <w:pStyle w:val="ListParagraph"/>
        <w:spacing w:line="480" w:lineRule="auto"/>
        <w:ind w:left="1080"/>
        <w:jc w:val="both"/>
        <w:rPr>
          <w:rFonts w:ascii="Arial" w:hAnsi="Arial" w:cs="Arial"/>
        </w:rPr>
      </w:pPr>
      <w:r>
        <w:rPr>
          <w:rFonts w:ascii="Arial" w:hAnsi="Arial" w:cs="Arial"/>
        </w:rPr>
        <w:t>Setelah selesai melakukan konseling kelompok, hasil konseling dianalisis untuk dijadikan bahan pertimbangan dan pemikiran dalam penelitian.</w:t>
      </w:r>
    </w:p>
    <w:p w:rsidR="00092297" w:rsidRDefault="00092297" w:rsidP="00092297">
      <w:pPr>
        <w:pStyle w:val="ListParagraph"/>
        <w:spacing w:line="480" w:lineRule="auto"/>
        <w:ind w:left="1080"/>
        <w:jc w:val="both"/>
        <w:rPr>
          <w:rFonts w:ascii="Arial" w:hAnsi="Arial" w:cs="Arial"/>
        </w:rPr>
      </w:pPr>
    </w:p>
    <w:p w:rsidR="00092297" w:rsidRPr="0060614F" w:rsidRDefault="00092297" w:rsidP="00092297">
      <w:pPr>
        <w:pStyle w:val="ListParagraph"/>
        <w:numPr>
          <w:ilvl w:val="0"/>
          <w:numId w:val="8"/>
        </w:numPr>
        <w:spacing w:line="480" w:lineRule="auto"/>
        <w:jc w:val="both"/>
        <w:rPr>
          <w:rFonts w:ascii="Arial" w:hAnsi="Arial" w:cs="Arial"/>
          <w:b/>
        </w:rPr>
      </w:pPr>
      <w:r w:rsidRPr="0060614F">
        <w:rPr>
          <w:rFonts w:ascii="Arial" w:hAnsi="Arial" w:cs="Arial"/>
          <w:b/>
        </w:rPr>
        <w:lastRenderedPageBreak/>
        <w:t>FAKTOR – FAKTOR PENDUKUNG</w:t>
      </w:r>
    </w:p>
    <w:p w:rsidR="00092297" w:rsidRDefault="00092297" w:rsidP="00092297">
      <w:pPr>
        <w:pStyle w:val="ListParagraph"/>
        <w:spacing w:line="480" w:lineRule="auto"/>
        <w:jc w:val="both"/>
        <w:rPr>
          <w:rFonts w:ascii="Arial" w:hAnsi="Arial" w:cs="Arial"/>
        </w:rPr>
      </w:pPr>
      <w:r>
        <w:rPr>
          <w:rFonts w:ascii="Arial" w:hAnsi="Arial" w:cs="Arial"/>
        </w:rPr>
        <w:t>Faktor pendukung dalam penelitian ini adalah:</w:t>
      </w:r>
    </w:p>
    <w:p w:rsidR="00092297" w:rsidRDefault="00092297" w:rsidP="00092297">
      <w:pPr>
        <w:pStyle w:val="ListParagraph"/>
        <w:numPr>
          <w:ilvl w:val="0"/>
          <w:numId w:val="12"/>
        </w:numPr>
        <w:spacing w:line="480" w:lineRule="auto"/>
        <w:jc w:val="both"/>
        <w:rPr>
          <w:rFonts w:ascii="Arial" w:hAnsi="Arial" w:cs="Arial"/>
        </w:rPr>
      </w:pPr>
      <w:r>
        <w:rPr>
          <w:rFonts w:ascii="Arial" w:hAnsi="Arial" w:cs="Arial"/>
        </w:rPr>
        <w:t>Penelitian dibawah koordinasi ketua peneliti yang sekaligus sebagai ketua Wahana Studi Pengembangan Kreativitas Universitas Negeri Yogyakarta, sehingga pelaksanaan penelitian berjalan lancar.</w:t>
      </w:r>
    </w:p>
    <w:p w:rsidR="00092297" w:rsidRDefault="00092297" w:rsidP="00092297">
      <w:pPr>
        <w:pStyle w:val="ListParagraph"/>
        <w:numPr>
          <w:ilvl w:val="0"/>
          <w:numId w:val="12"/>
        </w:numPr>
        <w:spacing w:line="480" w:lineRule="auto"/>
        <w:jc w:val="both"/>
        <w:rPr>
          <w:rFonts w:ascii="Arial" w:hAnsi="Arial" w:cs="Arial"/>
        </w:rPr>
      </w:pPr>
      <w:r>
        <w:rPr>
          <w:rFonts w:ascii="Arial" w:hAnsi="Arial" w:cs="Arial"/>
        </w:rPr>
        <w:t>Kemudahan kerjasama dan komunikasi yang baik dari peneliti dengan peserta konseling</w:t>
      </w:r>
    </w:p>
    <w:p w:rsidR="00092297" w:rsidRDefault="00092297" w:rsidP="00092297">
      <w:pPr>
        <w:pStyle w:val="ListParagraph"/>
        <w:numPr>
          <w:ilvl w:val="0"/>
          <w:numId w:val="12"/>
        </w:numPr>
        <w:spacing w:line="480" w:lineRule="auto"/>
        <w:jc w:val="both"/>
        <w:rPr>
          <w:rFonts w:ascii="Arial" w:hAnsi="Arial" w:cs="Arial"/>
        </w:rPr>
      </w:pPr>
      <w:r>
        <w:rPr>
          <w:rFonts w:ascii="Arial" w:hAnsi="Arial" w:cs="Arial"/>
        </w:rPr>
        <w:t>Ruang konseling menggunakan ruang Audio-Visual (AVA) yang sangat representative dan kondusif untuk menjalankan konseling kelompok</w:t>
      </w:r>
    </w:p>
    <w:p w:rsidR="00092297" w:rsidRDefault="00092297" w:rsidP="00092297">
      <w:pPr>
        <w:pStyle w:val="ListParagraph"/>
        <w:numPr>
          <w:ilvl w:val="0"/>
          <w:numId w:val="12"/>
        </w:numPr>
        <w:spacing w:line="480" w:lineRule="auto"/>
        <w:jc w:val="both"/>
        <w:rPr>
          <w:rFonts w:ascii="Arial" w:hAnsi="Arial" w:cs="Arial"/>
        </w:rPr>
      </w:pPr>
      <w:r>
        <w:rPr>
          <w:rFonts w:ascii="Arial" w:hAnsi="Arial" w:cs="Arial"/>
        </w:rPr>
        <w:t>Konseling kelompok berjalan sangat hangat dan lancar karena peserta begitu antusias dan responsif selama pelaksanaan konseling kelompok.</w:t>
      </w:r>
    </w:p>
    <w:p w:rsidR="00092297" w:rsidRDefault="00092297" w:rsidP="00092297">
      <w:pPr>
        <w:pStyle w:val="ListParagraph"/>
        <w:numPr>
          <w:ilvl w:val="0"/>
          <w:numId w:val="12"/>
        </w:numPr>
        <w:spacing w:line="480" w:lineRule="auto"/>
        <w:jc w:val="both"/>
        <w:rPr>
          <w:rFonts w:ascii="Arial" w:hAnsi="Arial" w:cs="Arial"/>
        </w:rPr>
      </w:pPr>
      <w:r>
        <w:rPr>
          <w:rFonts w:ascii="Arial" w:hAnsi="Arial" w:cs="Arial"/>
        </w:rPr>
        <w:t>Peserta konseling kelompok merasa ingin memecahkan masalah kejenuhan (</w:t>
      </w:r>
      <w:r w:rsidRPr="0060614F">
        <w:rPr>
          <w:rFonts w:ascii="Arial" w:hAnsi="Arial" w:cs="Arial"/>
          <w:i/>
        </w:rPr>
        <w:t>burnout</w:t>
      </w:r>
      <w:r>
        <w:rPr>
          <w:rFonts w:ascii="Arial" w:hAnsi="Arial" w:cs="Arial"/>
        </w:rPr>
        <w:t>) belajarnya, maka bersemangat dalam setiap sesi konseling.</w:t>
      </w:r>
    </w:p>
    <w:p w:rsidR="00092297" w:rsidRDefault="00092297" w:rsidP="00092297">
      <w:pPr>
        <w:pStyle w:val="ListParagraph"/>
        <w:spacing w:line="480" w:lineRule="auto"/>
        <w:ind w:left="1080"/>
        <w:jc w:val="both"/>
        <w:rPr>
          <w:rFonts w:ascii="Arial" w:hAnsi="Arial" w:cs="Arial"/>
        </w:rPr>
      </w:pPr>
    </w:p>
    <w:p w:rsidR="00092297" w:rsidRPr="0060614F" w:rsidRDefault="00092297" w:rsidP="00092297">
      <w:pPr>
        <w:pStyle w:val="ListParagraph"/>
        <w:numPr>
          <w:ilvl w:val="0"/>
          <w:numId w:val="8"/>
        </w:numPr>
        <w:spacing w:line="480" w:lineRule="auto"/>
        <w:jc w:val="both"/>
        <w:rPr>
          <w:rFonts w:ascii="Arial" w:hAnsi="Arial" w:cs="Arial"/>
          <w:b/>
        </w:rPr>
      </w:pPr>
      <w:r w:rsidRPr="0060614F">
        <w:rPr>
          <w:rFonts w:ascii="Arial" w:hAnsi="Arial" w:cs="Arial"/>
          <w:b/>
        </w:rPr>
        <w:t>FAKTOR – FAKTOR PENGHAMBAT</w:t>
      </w:r>
    </w:p>
    <w:p w:rsidR="00092297" w:rsidRDefault="00092297" w:rsidP="00092297">
      <w:pPr>
        <w:pStyle w:val="ListParagraph"/>
        <w:spacing w:line="480" w:lineRule="auto"/>
        <w:ind w:left="360" w:firstLine="360"/>
        <w:jc w:val="both"/>
        <w:rPr>
          <w:rFonts w:ascii="Arial" w:hAnsi="Arial" w:cs="Arial"/>
        </w:rPr>
      </w:pPr>
      <w:r>
        <w:rPr>
          <w:rFonts w:ascii="Arial" w:hAnsi="Arial" w:cs="Arial"/>
        </w:rPr>
        <w:t>Adapun yang menjadi penghambat dalam penelitian ini adalah :</w:t>
      </w:r>
    </w:p>
    <w:p w:rsidR="00092297" w:rsidRDefault="00092297" w:rsidP="00092297">
      <w:pPr>
        <w:pStyle w:val="ListParagraph"/>
        <w:numPr>
          <w:ilvl w:val="0"/>
          <w:numId w:val="13"/>
        </w:numPr>
        <w:spacing w:line="480" w:lineRule="auto"/>
        <w:jc w:val="both"/>
        <w:rPr>
          <w:rFonts w:ascii="Arial" w:hAnsi="Arial" w:cs="Arial"/>
        </w:rPr>
      </w:pPr>
      <w:r>
        <w:rPr>
          <w:rFonts w:ascii="Arial" w:hAnsi="Arial" w:cs="Arial"/>
        </w:rPr>
        <w:t>Pengaturan konseling kelompok mengalami hambatan karena jadwal perkuliahan yang memasuki liburan panjang</w:t>
      </w:r>
    </w:p>
    <w:p w:rsidR="00092297" w:rsidRDefault="00092297" w:rsidP="00092297">
      <w:pPr>
        <w:pStyle w:val="ListParagraph"/>
        <w:numPr>
          <w:ilvl w:val="0"/>
          <w:numId w:val="13"/>
        </w:numPr>
        <w:spacing w:line="480" w:lineRule="auto"/>
        <w:jc w:val="both"/>
        <w:rPr>
          <w:rFonts w:ascii="Arial" w:hAnsi="Arial" w:cs="Arial"/>
        </w:rPr>
      </w:pPr>
      <w:r>
        <w:rPr>
          <w:rFonts w:ascii="Arial" w:hAnsi="Arial" w:cs="Arial"/>
        </w:rPr>
        <w:t>Dari seluruh peserta yang dianggap memenuhi persyaratan konseling kelompok, ada 1 peserta yang tidak bisa mengikuti konseling dikarenakan akan pulang ke kampong halamannya di Nusa Tenggara Barat, oleh karena itu jumlah peserta konseling kelompok menjadi berkurang</w:t>
      </w:r>
    </w:p>
    <w:p w:rsidR="00092297" w:rsidRDefault="00092297" w:rsidP="00092297">
      <w:pPr>
        <w:pStyle w:val="ListParagraph"/>
        <w:numPr>
          <w:ilvl w:val="0"/>
          <w:numId w:val="13"/>
        </w:numPr>
        <w:spacing w:line="480" w:lineRule="auto"/>
        <w:jc w:val="both"/>
        <w:rPr>
          <w:rFonts w:ascii="Arial" w:hAnsi="Arial" w:cs="Arial"/>
        </w:rPr>
      </w:pPr>
      <w:r>
        <w:rPr>
          <w:rFonts w:ascii="Arial" w:hAnsi="Arial" w:cs="Arial"/>
        </w:rPr>
        <w:t>Kesulitan dalam dokumentasi, dikarenakan handycam yang tersedia kurang bagus dalam pencahayaan dan penggunaan waktu rekamnya.</w:t>
      </w:r>
    </w:p>
    <w:p w:rsidR="00092297" w:rsidRPr="000C2ECE" w:rsidRDefault="00092297" w:rsidP="000C2ECE">
      <w:pPr>
        <w:pStyle w:val="ListParagraph"/>
        <w:numPr>
          <w:ilvl w:val="0"/>
          <w:numId w:val="13"/>
        </w:numPr>
        <w:spacing w:line="480" w:lineRule="auto"/>
        <w:jc w:val="both"/>
        <w:rPr>
          <w:rFonts w:ascii="Arial" w:hAnsi="Arial" w:cs="Arial"/>
        </w:rPr>
      </w:pPr>
      <w:r>
        <w:rPr>
          <w:rFonts w:ascii="Arial" w:hAnsi="Arial" w:cs="Arial"/>
        </w:rPr>
        <w:lastRenderedPageBreak/>
        <w:t>Berdasarkan masukan dari reviewer, dalam proposal direncanakan alur model konseling kelompok sampai model yang direkomendasikan, namun waktu penelitian yang diberikan tidak akan mencukupi, maka disarankan untuk lebih fokus pada penyusunan model hipotetik konseling kelompok.</w:t>
      </w:r>
    </w:p>
    <w:p w:rsidR="00092297" w:rsidRPr="006646C9" w:rsidRDefault="00092297" w:rsidP="00092297">
      <w:pPr>
        <w:pStyle w:val="ListParagraph"/>
        <w:numPr>
          <w:ilvl w:val="0"/>
          <w:numId w:val="8"/>
        </w:numPr>
        <w:spacing w:line="480" w:lineRule="auto"/>
        <w:ind w:left="360"/>
        <w:jc w:val="both"/>
        <w:rPr>
          <w:rFonts w:ascii="Arial" w:hAnsi="Arial" w:cs="Arial"/>
          <w:b/>
        </w:rPr>
      </w:pPr>
      <w:r w:rsidRPr="006646C9">
        <w:rPr>
          <w:rFonts w:ascii="Arial" w:hAnsi="Arial" w:cs="Arial"/>
          <w:b/>
        </w:rPr>
        <w:t>JALAN KELUAR/SOLUSI</w:t>
      </w:r>
    </w:p>
    <w:p w:rsidR="00092297" w:rsidRDefault="00092297" w:rsidP="00092297">
      <w:pPr>
        <w:pStyle w:val="ListParagraph"/>
        <w:spacing w:line="480" w:lineRule="auto"/>
        <w:ind w:left="360" w:firstLine="360"/>
        <w:jc w:val="both"/>
        <w:rPr>
          <w:rFonts w:ascii="Arial" w:hAnsi="Arial" w:cs="Arial"/>
        </w:rPr>
      </w:pPr>
      <w:r>
        <w:rPr>
          <w:rFonts w:ascii="Arial" w:hAnsi="Arial" w:cs="Arial"/>
        </w:rPr>
        <w:t>Dalam pelaksanaan penelitian, ada beberapa hambatan sehingga ada beberapa agenda yang mengalami perubahan dari rencana sebelumnya. Solusi utama dari masalah tersebut adalah komitmen bersama dari peneliti dan peserta konseling agar penelitian berjalan lancar. Secara detil, solusi dari beberapa hambatan diatas sebagai berikut:</w:t>
      </w:r>
    </w:p>
    <w:p w:rsidR="00092297" w:rsidRDefault="00092297" w:rsidP="00092297">
      <w:pPr>
        <w:pStyle w:val="ListParagraph"/>
        <w:numPr>
          <w:ilvl w:val="0"/>
          <w:numId w:val="14"/>
        </w:numPr>
        <w:spacing w:line="480" w:lineRule="auto"/>
        <w:ind w:left="720"/>
        <w:jc w:val="both"/>
        <w:rPr>
          <w:rFonts w:ascii="Arial" w:hAnsi="Arial" w:cs="Arial"/>
        </w:rPr>
      </w:pPr>
      <w:r>
        <w:rPr>
          <w:rFonts w:ascii="Arial" w:hAnsi="Arial" w:cs="Arial"/>
        </w:rPr>
        <w:t>Pengaturan konseling kelompok mengalami hambatan karena jadwal perkuliahan yang memasuki liburan panjang, akhirnya dapat diatasi dengan memadatkan pertemuan konseling. Pada rencana awal diagendakan 1 minggu sekali, sehingga direncanakan 6 minggu pertemuan. Setelah dikordinasikan, maka dipadatkan dalam seminggu dilaksanakan 2 kali konseling kelompok. Dampaknya justru positif, dikarenakan materi dalam konseling dapat diterapkan dan kecenderungan perasaan (</w:t>
      </w:r>
      <w:r w:rsidRPr="006646C9">
        <w:rPr>
          <w:rFonts w:ascii="Arial" w:hAnsi="Arial" w:cs="Arial"/>
          <w:i/>
        </w:rPr>
        <w:t>mood)</w:t>
      </w:r>
      <w:r>
        <w:rPr>
          <w:rFonts w:ascii="Arial" w:hAnsi="Arial" w:cs="Arial"/>
        </w:rPr>
        <w:t xml:space="preserve"> peserta tetap terjaga.</w:t>
      </w:r>
    </w:p>
    <w:p w:rsidR="00092297" w:rsidRDefault="00092297" w:rsidP="00092297">
      <w:pPr>
        <w:pStyle w:val="ListParagraph"/>
        <w:numPr>
          <w:ilvl w:val="0"/>
          <w:numId w:val="14"/>
        </w:numPr>
        <w:spacing w:line="480" w:lineRule="auto"/>
        <w:ind w:left="720"/>
        <w:jc w:val="both"/>
        <w:rPr>
          <w:rFonts w:ascii="Arial" w:hAnsi="Arial" w:cs="Arial"/>
        </w:rPr>
      </w:pPr>
      <w:r>
        <w:rPr>
          <w:rFonts w:ascii="Arial" w:hAnsi="Arial" w:cs="Arial"/>
        </w:rPr>
        <w:t xml:space="preserve">Dari seluruh peserta yang dianggap memenuhi persyaratan konseling kelompok, ada 1 peserta yang tidak bisa mengikuti konseling dikarenakan akan pulang ke kampong halamannya di Nusa Tenggara Barat, oleh karena itu jumlah peserta konseling kelompok menjadi berkurang. Jumlah keseluruhan peserta adalah 10 orang dari berbagai program studi dan fakultas, akhirnya berkurang menjadi 9 orang peserta konseling kelompok. Pengurangan peserta ini tidak menjadi </w:t>
      </w:r>
      <w:r>
        <w:rPr>
          <w:rFonts w:ascii="Arial" w:hAnsi="Arial" w:cs="Arial"/>
        </w:rPr>
        <w:lastRenderedPageBreak/>
        <w:t>masalah yang berarti, karena jumlah 9 masih bisa dikategorikan dalam konseling kelompok.</w:t>
      </w:r>
    </w:p>
    <w:p w:rsidR="00092297" w:rsidRDefault="00092297" w:rsidP="00092297">
      <w:pPr>
        <w:pStyle w:val="ListParagraph"/>
        <w:numPr>
          <w:ilvl w:val="0"/>
          <w:numId w:val="14"/>
        </w:numPr>
        <w:spacing w:line="480" w:lineRule="auto"/>
        <w:ind w:left="720"/>
        <w:jc w:val="both"/>
        <w:rPr>
          <w:rFonts w:ascii="Arial" w:hAnsi="Arial" w:cs="Arial"/>
        </w:rPr>
      </w:pPr>
      <w:r>
        <w:rPr>
          <w:rFonts w:ascii="Arial" w:hAnsi="Arial" w:cs="Arial"/>
        </w:rPr>
        <w:t xml:space="preserve">Kesulitan dalam dokumentasi, dikarenakan </w:t>
      </w:r>
      <w:r w:rsidRPr="00FE0561">
        <w:rPr>
          <w:rFonts w:ascii="Arial" w:hAnsi="Arial" w:cs="Arial"/>
          <w:i/>
        </w:rPr>
        <w:t>handycam</w:t>
      </w:r>
      <w:r>
        <w:rPr>
          <w:rFonts w:ascii="Arial" w:hAnsi="Arial" w:cs="Arial"/>
        </w:rPr>
        <w:t xml:space="preserve"> yang tersedia kurang bagus dalam pencahayaan dan penggunaan waktu rekamnya, akhirnya dapat diatasi dengan menggunakan kamera pribadi dengan alat rekam langsung masuk ke MMC di dalamnya, sehingga waktu rekam lebih banyak dan kualitas rekaman tetap terjaga.</w:t>
      </w:r>
    </w:p>
    <w:p w:rsidR="00092297" w:rsidRPr="000C2ECE" w:rsidRDefault="00092297" w:rsidP="000C2ECE">
      <w:pPr>
        <w:pStyle w:val="ListParagraph"/>
        <w:numPr>
          <w:ilvl w:val="0"/>
          <w:numId w:val="14"/>
        </w:numPr>
        <w:spacing w:line="480" w:lineRule="auto"/>
        <w:ind w:left="720"/>
        <w:jc w:val="both"/>
        <w:rPr>
          <w:rFonts w:ascii="Arial" w:hAnsi="Arial" w:cs="Arial"/>
        </w:rPr>
      </w:pPr>
      <w:r>
        <w:rPr>
          <w:rFonts w:ascii="Arial" w:hAnsi="Arial" w:cs="Arial"/>
        </w:rPr>
        <w:t>Berdasarkan masukan dari reviewer, dalam proposal direncanakan alur model konseling kelompok sampai model yang direkomendasikan, namun waktu penelitian yang diberikan tidak akan mencukupi, maka disarankan untuk lebih fokus pada penyusunan model hipotetik konseling kelompok pada uji coba lapangan terbatas. Alokasi waktu yang tidak mencukupi untuk keseluruhan alur model penelitian, memberikan dampak yang positif bagi penyusunan model hipotetik konseling kelompok, sehingga pelaksanaan konseling kelompok lebih mendalam.</w:t>
      </w:r>
    </w:p>
    <w:p w:rsidR="00092297" w:rsidRDefault="00092297" w:rsidP="00092297">
      <w:pPr>
        <w:pStyle w:val="ListParagraph"/>
        <w:numPr>
          <w:ilvl w:val="0"/>
          <w:numId w:val="8"/>
        </w:numPr>
        <w:spacing w:line="480" w:lineRule="auto"/>
        <w:ind w:left="360"/>
        <w:jc w:val="both"/>
        <w:rPr>
          <w:rFonts w:ascii="Arial" w:hAnsi="Arial" w:cs="Arial"/>
          <w:b/>
        </w:rPr>
      </w:pPr>
      <w:r>
        <w:rPr>
          <w:rFonts w:ascii="Arial" w:hAnsi="Arial" w:cs="Arial"/>
          <w:b/>
        </w:rPr>
        <w:t>HASIL PENELITIAN</w:t>
      </w:r>
    </w:p>
    <w:p w:rsidR="00092297" w:rsidRDefault="00092297" w:rsidP="00092297">
      <w:pPr>
        <w:pStyle w:val="ListParagraph"/>
        <w:numPr>
          <w:ilvl w:val="0"/>
          <w:numId w:val="17"/>
        </w:numPr>
        <w:spacing w:line="480" w:lineRule="auto"/>
        <w:jc w:val="both"/>
        <w:rPr>
          <w:rFonts w:ascii="Arial" w:hAnsi="Arial" w:cs="Arial"/>
        </w:rPr>
      </w:pPr>
      <w:r w:rsidRPr="000C6188">
        <w:rPr>
          <w:rFonts w:ascii="Arial" w:hAnsi="Arial" w:cs="Arial"/>
        </w:rPr>
        <w:t>Berda</w:t>
      </w:r>
      <w:r>
        <w:rPr>
          <w:rFonts w:ascii="Arial" w:hAnsi="Arial" w:cs="Arial"/>
        </w:rPr>
        <w:t>sarkan hasil pengumpulan data, maka profil kejenuhan (</w:t>
      </w:r>
      <w:r w:rsidRPr="00235572">
        <w:rPr>
          <w:rFonts w:ascii="Arial" w:hAnsi="Arial" w:cs="Arial"/>
          <w:i/>
        </w:rPr>
        <w:t>burnout</w:t>
      </w:r>
      <w:r>
        <w:rPr>
          <w:rFonts w:ascii="Arial" w:hAnsi="Arial" w:cs="Arial"/>
        </w:rPr>
        <w:t>) belajar mahasiswa Universitas Negeri Yogyakarta dapat dilihat sebagai berikut:</w:t>
      </w:r>
    </w:p>
    <w:p w:rsidR="00092297" w:rsidRDefault="00092297" w:rsidP="00092297">
      <w:pPr>
        <w:pStyle w:val="ListParagraph"/>
        <w:spacing w:line="360" w:lineRule="auto"/>
        <w:ind w:left="360"/>
        <w:jc w:val="both"/>
        <w:rPr>
          <w:rFonts w:ascii="Arial" w:hAnsi="Arial" w:cs="Arial"/>
        </w:rPr>
      </w:pPr>
      <w:r w:rsidRPr="000C6188">
        <w:rPr>
          <w:rFonts w:ascii="Arial" w:hAnsi="Arial" w:cs="Arial"/>
          <w:noProof/>
        </w:rPr>
        <w:lastRenderedPageBreak/>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2297" w:rsidRDefault="00092297" w:rsidP="00092297">
      <w:pPr>
        <w:pStyle w:val="ListParagraph"/>
        <w:spacing w:line="360" w:lineRule="auto"/>
        <w:ind w:left="360"/>
        <w:jc w:val="center"/>
        <w:rPr>
          <w:rFonts w:ascii="Arial" w:hAnsi="Arial" w:cs="Arial"/>
          <w:b/>
        </w:rPr>
      </w:pPr>
      <w:r w:rsidRPr="004671A7">
        <w:rPr>
          <w:rFonts w:ascii="Arial" w:hAnsi="Arial" w:cs="Arial"/>
          <w:b/>
        </w:rPr>
        <w:t>Diagram 1. Profil Kejenuhan (Burnout) Belajar Mahasiswa UNY</w:t>
      </w:r>
    </w:p>
    <w:p w:rsidR="008318AF" w:rsidRPr="008318AF" w:rsidRDefault="008318AF" w:rsidP="008318AF">
      <w:pPr>
        <w:pStyle w:val="BodyText2"/>
        <w:jc w:val="both"/>
        <w:rPr>
          <w:rFonts w:ascii="Arial" w:hAnsi="Arial" w:cs="Arial"/>
          <w:lang w:val="id-ID"/>
        </w:rPr>
      </w:pPr>
      <w:r w:rsidRPr="008318AF">
        <w:rPr>
          <w:rFonts w:ascii="Arial" w:hAnsi="Arial" w:cs="Arial"/>
          <w:lang w:val="id-ID"/>
        </w:rPr>
        <w:t xml:space="preserve">Grafik di atas menunjukkan gambaran yang lebih spesifik tentang profil </w:t>
      </w:r>
      <w:r w:rsidRPr="008318AF">
        <w:rPr>
          <w:rFonts w:ascii="Arial" w:hAnsi="Arial" w:cs="Arial"/>
        </w:rPr>
        <w:t xml:space="preserve">kejenuhan belajar </w:t>
      </w:r>
      <w:r w:rsidRPr="008318AF">
        <w:rPr>
          <w:rFonts w:ascii="Arial" w:hAnsi="Arial" w:cs="Arial"/>
          <w:lang w:val="id-ID"/>
        </w:rPr>
        <w:t>yang dilihat berdasarkan aspek-aspek</w:t>
      </w:r>
      <w:r w:rsidRPr="008318AF">
        <w:rPr>
          <w:rFonts w:ascii="Arial" w:hAnsi="Arial" w:cs="Arial"/>
        </w:rPr>
        <w:t xml:space="preserve"> factor penyebabnya</w:t>
      </w:r>
      <w:r w:rsidRPr="008318AF">
        <w:rPr>
          <w:rFonts w:ascii="Arial" w:hAnsi="Arial" w:cs="Arial"/>
          <w:lang w:val="id-ID"/>
        </w:rPr>
        <w:t xml:space="preserve">. Hasil perhitungan statistik menunjukkan kecenderungan </w:t>
      </w:r>
      <w:r w:rsidRPr="008318AF">
        <w:rPr>
          <w:rFonts w:ascii="Arial" w:hAnsi="Arial" w:cs="Arial"/>
        </w:rPr>
        <w:t xml:space="preserve">factor penyebaba </w:t>
      </w:r>
      <w:r w:rsidRPr="008318AF">
        <w:rPr>
          <w:rFonts w:ascii="Arial" w:hAnsi="Arial" w:cs="Arial"/>
          <w:lang w:val="id-ID"/>
        </w:rPr>
        <w:t>k</w:t>
      </w:r>
      <w:r w:rsidRPr="008318AF">
        <w:rPr>
          <w:rFonts w:ascii="Arial" w:hAnsi="Arial" w:cs="Arial"/>
        </w:rPr>
        <w:t>ejenuhan belajar</w:t>
      </w:r>
      <w:r w:rsidRPr="008318AF">
        <w:rPr>
          <w:rFonts w:ascii="Arial" w:hAnsi="Arial" w:cs="Arial"/>
          <w:lang w:val="id-ID"/>
        </w:rPr>
        <w:t xml:space="preserve"> bergerak variatif. Hal ini menunjukkan arti bahwa kebutuhan </w:t>
      </w:r>
      <w:r w:rsidRPr="009678D3">
        <w:rPr>
          <w:rFonts w:ascii="Arial" w:hAnsi="Arial" w:cs="Arial"/>
          <w:lang w:val="id-ID"/>
        </w:rPr>
        <w:t xml:space="preserve">konseling kelompok </w:t>
      </w:r>
      <w:r w:rsidRPr="008318AF">
        <w:rPr>
          <w:rFonts w:ascii="Arial" w:hAnsi="Arial" w:cs="Arial"/>
          <w:lang w:val="id-ID"/>
        </w:rPr>
        <w:t>sungguh penting bagi</w:t>
      </w:r>
      <w:r w:rsidRPr="009678D3">
        <w:rPr>
          <w:rFonts w:ascii="Arial" w:hAnsi="Arial" w:cs="Arial"/>
          <w:lang w:val="id-ID"/>
        </w:rPr>
        <w:t xml:space="preserve"> mahasiswa UNY, </w:t>
      </w:r>
      <w:r w:rsidRPr="008318AF">
        <w:rPr>
          <w:rFonts w:ascii="Arial" w:hAnsi="Arial" w:cs="Arial"/>
          <w:lang w:val="id-ID"/>
        </w:rPr>
        <w:t xml:space="preserve">sehingga mereka </w:t>
      </w:r>
      <w:r w:rsidRPr="008318AF">
        <w:rPr>
          <w:rFonts w:ascii="Arial" w:hAnsi="Arial" w:cs="Arial"/>
          <w:sz w:val="22"/>
          <w:szCs w:val="22"/>
          <w:lang w:val="id-ID"/>
        </w:rPr>
        <w:t>dapat menjalani kehidupannya sebagai manusia yang seutuhnya sesuai dengan</w:t>
      </w:r>
      <w:r w:rsidRPr="008318AF">
        <w:rPr>
          <w:rFonts w:ascii="Arial" w:hAnsi="Arial" w:cs="Arial"/>
          <w:lang w:val="id-ID"/>
        </w:rPr>
        <w:t xml:space="preserve"> visi dan misi </w:t>
      </w:r>
      <w:r w:rsidRPr="009678D3">
        <w:rPr>
          <w:rFonts w:ascii="Arial" w:hAnsi="Arial" w:cs="Arial"/>
          <w:lang w:val="id-ID"/>
        </w:rPr>
        <w:t>UNY</w:t>
      </w:r>
      <w:r w:rsidRPr="008318AF">
        <w:rPr>
          <w:rFonts w:ascii="Arial" w:hAnsi="Arial" w:cs="Arial"/>
          <w:lang w:val="id-ID"/>
        </w:rPr>
        <w:t xml:space="preserve"> dan lebih luas lagi dengan tujuan pendidikan nasional. Apalagi berdasarkan pengakuan mereka secara langsung melalui wawancara bahwa selama ini mereka belum mendapatkan layanan </w:t>
      </w:r>
      <w:r w:rsidRPr="009678D3">
        <w:rPr>
          <w:rFonts w:ascii="Arial" w:hAnsi="Arial" w:cs="Arial"/>
          <w:lang w:val="id-ID"/>
        </w:rPr>
        <w:t>konseling kelompok s</w:t>
      </w:r>
      <w:r w:rsidRPr="008318AF">
        <w:rPr>
          <w:rFonts w:ascii="Arial" w:hAnsi="Arial" w:cs="Arial"/>
          <w:lang w:val="id-ID"/>
        </w:rPr>
        <w:t>ebagaimana yang mereka harapkan</w:t>
      </w:r>
      <w:r w:rsidRPr="009678D3">
        <w:rPr>
          <w:rFonts w:ascii="Arial" w:hAnsi="Arial" w:cs="Arial"/>
          <w:lang w:val="id-ID"/>
        </w:rPr>
        <w:t xml:space="preserve"> dalam mengatasi kejenuhan belajar</w:t>
      </w:r>
      <w:r w:rsidRPr="008318AF">
        <w:rPr>
          <w:rFonts w:ascii="Arial" w:hAnsi="Arial" w:cs="Arial"/>
          <w:lang w:val="id-ID"/>
        </w:rPr>
        <w:t xml:space="preserve">. </w:t>
      </w:r>
    </w:p>
    <w:p w:rsidR="00092297" w:rsidRPr="00EE615A" w:rsidRDefault="008318AF" w:rsidP="00EE615A">
      <w:pPr>
        <w:pStyle w:val="BodyText2"/>
        <w:jc w:val="both"/>
        <w:rPr>
          <w:rFonts w:ascii="Arial" w:hAnsi="Arial" w:cs="Arial"/>
        </w:rPr>
      </w:pPr>
      <w:r w:rsidRPr="008318AF">
        <w:rPr>
          <w:rFonts w:ascii="Arial" w:hAnsi="Arial" w:cs="Arial"/>
          <w:lang w:val="id-ID"/>
        </w:rPr>
        <w:tab/>
        <w:t xml:space="preserve">Untul lebih memperjelas perbedaan tingkat </w:t>
      </w:r>
      <w:r w:rsidRPr="008318AF">
        <w:rPr>
          <w:rFonts w:ascii="Arial" w:hAnsi="Arial" w:cs="Arial"/>
        </w:rPr>
        <w:t xml:space="preserve">kejenuhan belajar </w:t>
      </w:r>
      <w:r w:rsidRPr="008318AF">
        <w:rPr>
          <w:rFonts w:ascii="Arial" w:hAnsi="Arial" w:cs="Arial"/>
          <w:lang w:val="id-ID"/>
        </w:rPr>
        <w:t>berdasarkan aspek-aspeknya, divisualisasikan pada grafik berikut.</w:t>
      </w:r>
    </w:p>
    <w:p w:rsidR="00092297" w:rsidRDefault="00092297" w:rsidP="00092297">
      <w:pPr>
        <w:pStyle w:val="ListParagraph"/>
        <w:numPr>
          <w:ilvl w:val="0"/>
          <w:numId w:val="17"/>
        </w:numPr>
        <w:spacing w:line="480" w:lineRule="auto"/>
        <w:jc w:val="both"/>
        <w:rPr>
          <w:rFonts w:ascii="Arial" w:hAnsi="Arial" w:cs="Arial"/>
        </w:rPr>
      </w:pPr>
      <w:r>
        <w:rPr>
          <w:rFonts w:ascii="Arial" w:hAnsi="Arial" w:cs="Arial"/>
        </w:rPr>
        <w:lastRenderedPageBreak/>
        <w:t>Di bawah ini profil masing-masing indikator kejenuhan belajar mahasiswa. Faktor kelelahan emosi dapat digambarkan sebagai berikut.</w:t>
      </w:r>
    </w:p>
    <w:p w:rsidR="00092297" w:rsidRDefault="00092297" w:rsidP="00092297">
      <w:pPr>
        <w:pStyle w:val="ListParagraph"/>
        <w:spacing w:line="360" w:lineRule="auto"/>
        <w:ind w:left="360"/>
        <w:jc w:val="both"/>
        <w:rPr>
          <w:rFonts w:ascii="Arial" w:hAnsi="Arial" w:cs="Arial"/>
        </w:rPr>
      </w:pPr>
      <w:r w:rsidRPr="00B03985">
        <w:rPr>
          <w:rFonts w:ascii="Arial" w:hAnsi="Arial" w:cs="Arial"/>
          <w:noProof/>
        </w:rPr>
        <w:drawing>
          <wp:inline distT="0" distB="0" distL="0" distR="0">
            <wp:extent cx="4572000" cy="27432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92297" w:rsidRDefault="00092297" w:rsidP="00092297">
      <w:pPr>
        <w:pStyle w:val="ListParagraph"/>
        <w:spacing w:line="360" w:lineRule="auto"/>
        <w:ind w:left="360"/>
        <w:jc w:val="center"/>
        <w:rPr>
          <w:rFonts w:ascii="Arial" w:hAnsi="Arial" w:cs="Arial"/>
          <w:b/>
        </w:rPr>
      </w:pPr>
      <w:r w:rsidRPr="004671A7">
        <w:rPr>
          <w:rFonts w:ascii="Arial" w:hAnsi="Arial" w:cs="Arial"/>
          <w:b/>
        </w:rPr>
        <w:t>Diagram 2. Profil Kelelahan Emosi Mahasiswa UNY</w:t>
      </w:r>
    </w:p>
    <w:p w:rsidR="00092297" w:rsidRPr="004671A7" w:rsidRDefault="00092297" w:rsidP="00092297">
      <w:pPr>
        <w:pStyle w:val="ListParagraph"/>
        <w:spacing w:line="360" w:lineRule="auto"/>
        <w:ind w:left="360"/>
        <w:jc w:val="center"/>
        <w:rPr>
          <w:rFonts w:ascii="Arial" w:hAnsi="Arial" w:cs="Arial"/>
          <w:b/>
        </w:rPr>
      </w:pPr>
    </w:p>
    <w:p w:rsidR="00092297" w:rsidRDefault="00092297" w:rsidP="00092297">
      <w:pPr>
        <w:pStyle w:val="ListParagraph"/>
        <w:numPr>
          <w:ilvl w:val="0"/>
          <w:numId w:val="17"/>
        </w:numPr>
        <w:spacing w:line="360" w:lineRule="auto"/>
        <w:jc w:val="both"/>
        <w:rPr>
          <w:rFonts w:ascii="Arial" w:hAnsi="Arial" w:cs="Arial"/>
        </w:rPr>
      </w:pPr>
      <w:r>
        <w:rPr>
          <w:rFonts w:ascii="Arial" w:hAnsi="Arial" w:cs="Arial"/>
        </w:rPr>
        <w:t>Profil kelelahan fisik mahasiswa dapat dilihat pada diagram berikut.</w:t>
      </w:r>
    </w:p>
    <w:p w:rsidR="00092297" w:rsidRDefault="00092297" w:rsidP="00092297">
      <w:pPr>
        <w:pStyle w:val="ListParagraph"/>
        <w:spacing w:line="360" w:lineRule="auto"/>
        <w:ind w:left="360"/>
        <w:jc w:val="both"/>
        <w:rPr>
          <w:rFonts w:ascii="Arial" w:hAnsi="Arial" w:cs="Arial"/>
        </w:rPr>
      </w:pPr>
    </w:p>
    <w:p w:rsidR="00092297" w:rsidRDefault="00092297" w:rsidP="00092297">
      <w:pPr>
        <w:pStyle w:val="ListParagraph"/>
        <w:spacing w:line="360" w:lineRule="auto"/>
        <w:ind w:left="360"/>
        <w:jc w:val="both"/>
        <w:rPr>
          <w:rFonts w:ascii="Arial" w:hAnsi="Arial" w:cs="Arial"/>
        </w:rPr>
      </w:pPr>
      <w:r w:rsidRPr="004671A7">
        <w:rPr>
          <w:rFonts w:ascii="Arial" w:hAnsi="Arial" w:cs="Arial"/>
          <w:noProof/>
        </w:rPr>
        <w:drawing>
          <wp:inline distT="0" distB="0" distL="0" distR="0">
            <wp:extent cx="4576633" cy="2311121"/>
            <wp:effectExtent l="19050" t="0" r="14417"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92297" w:rsidRPr="004671A7" w:rsidRDefault="00092297" w:rsidP="00092297">
      <w:pPr>
        <w:pStyle w:val="ListParagraph"/>
        <w:spacing w:line="360" w:lineRule="auto"/>
        <w:ind w:left="360"/>
        <w:jc w:val="center"/>
        <w:rPr>
          <w:rFonts w:ascii="Arial" w:hAnsi="Arial" w:cs="Arial"/>
          <w:b/>
        </w:rPr>
      </w:pPr>
      <w:r w:rsidRPr="004671A7">
        <w:rPr>
          <w:rFonts w:ascii="Arial" w:hAnsi="Arial" w:cs="Arial"/>
          <w:b/>
        </w:rPr>
        <w:t>Diagram 3. Profil Kelelahan Fisik Mahasiswa UNY</w:t>
      </w:r>
    </w:p>
    <w:p w:rsidR="00092297" w:rsidRDefault="00092297" w:rsidP="00092297">
      <w:pPr>
        <w:pStyle w:val="ListParagraph"/>
        <w:spacing w:line="360" w:lineRule="auto"/>
        <w:ind w:left="360"/>
        <w:jc w:val="both"/>
        <w:rPr>
          <w:rFonts w:ascii="Arial" w:hAnsi="Arial" w:cs="Arial"/>
        </w:rPr>
      </w:pPr>
    </w:p>
    <w:p w:rsidR="00EE615A" w:rsidRDefault="00EE615A" w:rsidP="00092297">
      <w:pPr>
        <w:pStyle w:val="ListParagraph"/>
        <w:spacing w:line="360" w:lineRule="auto"/>
        <w:ind w:left="360"/>
        <w:jc w:val="both"/>
        <w:rPr>
          <w:rFonts w:ascii="Arial" w:hAnsi="Arial" w:cs="Arial"/>
        </w:rPr>
      </w:pPr>
    </w:p>
    <w:p w:rsidR="00092297" w:rsidRDefault="00092297" w:rsidP="00092297">
      <w:pPr>
        <w:pStyle w:val="ListParagraph"/>
        <w:numPr>
          <w:ilvl w:val="0"/>
          <w:numId w:val="17"/>
        </w:numPr>
        <w:spacing w:line="360" w:lineRule="auto"/>
        <w:jc w:val="both"/>
        <w:rPr>
          <w:rFonts w:ascii="Arial" w:hAnsi="Arial" w:cs="Arial"/>
        </w:rPr>
      </w:pPr>
      <w:r>
        <w:rPr>
          <w:rFonts w:ascii="Arial" w:hAnsi="Arial" w:cs="Arial"/>
        </w:rPr>
        <w:lastRenderedPageBreak/>
        <w:t xml:space="preserve">Profil kelelahan kognitif mahasiswa sebagai berikut. </w:t>
      </w:r>
    </w:p>
    <w:p w:rsidR="00092297" w:rsidRDefault="00092297" w:rsidP="00092297">
      <w:pPr>
        <w:pStyle w:val="ListParagraph"/>
        <w:spacing w:line="360" w:lineRule="auto"/>
        <w:ind w:left="360"/>
        <w:jc w:val="both"/>
        <w:rPr>
          <w:rFonts w:ascii="Arial" w:hAnsi="Arial" w:cs="Arial"/>
        </w:rPr>
      </w:pPr>
    </w:p>
    <w:p w:rsidR="00092297" w:rsidRDefault="00092297" w:rsidP="00092297">
      <w:pPr>
        <w:pStyle w:val="ListParagraph"/>
        <w:spacing w:line="360" w:lineRule="auto"/>
        <w:ind w:left="360"/>
        <w:jc w:val="both"/>
        <w:rPr>
          <w:rFonts w:ascii="Arial" w:hAnsi="Arial" w:cs="Arial"/>
        </w:rPr>
      </w:pPr>
      <w:r w:rsidRPr="004671A7">
        <w:rPr>
          <w:rFonts w:ascii="Arial" w:hAnsi="Arial" w:cs="Arial"/>
          <w:noProof/>
        </w:rPr>
        <w:drawing>
          <wp:inline distT="0" distB="0" distL="0" distR="0">
            <wp:extent cx="4572000" cy="27432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92297" w:rsidRPr="004B5B79" w:rsidRDefault="00092297" w:rsidP="00092297">
      <w:pPr>
        <w:pStyle w:val="ListParagraph"/>
        <w:spacing w:line="360" w:lineRule="auto"/>
        <w:ind w:left="360"/>
        <w:jc w:val="center"/>
        <w:rPr>
          <w:rFonts w:ascii="Arial" w:hAnsi="Arial" w:cs="Arial"/>
          <w:b/>
        </w:rPr>
      </w:pPr>
      <w:r w:rsidRPr="004B5B79">
        <w:rPr>
          <w:rFonts w:ascii="Arial" w:hAnsi="Arial" w:cs="Arial"/>
          <w:b/>
        </w:rPr>
        <w:t>Diagram 4. Kelelahan Kognitif Mahasiswa UNY</w:t>
      </w:r>
    </w:p>
    <w:p w:rsidR="00092297" w:rsidRDefault="00092297" w:rsidP="00092297">
      <w:pPr>
        <w:pStyle w:val="ListParagraph"/>
        <w:spacing w:line="360" w:lineRule="auto"/>
        <w:ind w:left="360"/>
        <w:jc w:val="both"/>
        <w:rPr>
          <w:rFonts w:ascii="Arial" w:hAnsi="Arial" w:cs="Arial"/>
        </w:rPr>
      </w:pPr>
    </w:p>
    <w:p w:rsidR="00092297" w:rsidRDefault="00092297" w:rsidP="00092297">
      <w:pPr>
        <w:pStyle w:val="ListParagraph"/>
        <w:numPr>
          <w:ilvl w:val="0"/>
          <w:numId w:val="17"/>
        </w:numPr>
        <w:spacing w:line="360" w:lineRule="auto"/>
        <w:jc w:val="both"/>
        <w:rPr>
          <w:rFonts w:ascii="Arial" w:hAnsi="Arial" w:cs="Arial"/>
        </w:rPr>
      </w:pPr>
      <w:r>
        <w:rPr>
          <w:rFonts w:ascii="Arial" w:hAnsi="Arial" w:cs="Arial"/>
        </w:rPr>
        <w:t>Profil kelelahan motivasi mahasiswa dapat dijelaskan pada gambar dibawah ini.</w:t>
      </w:r>
    </w:p>
    <w:p w:rsidR="00092297" w:rsidRDefault="00092297" w:rsidP="00092297">
      <w:pPr>
        <w:pStyle w:val="ListParagraph"/>
        <w:spacing w:line="360" w:lineRule="auto"/>
        <w:ind w:left="360"/>
        <w:jc w:val="both"/>
        <w:rPr>
          <w:rFonts w:ascii="Arial" w:hAnsi="Arial" w:cs="Arial"/>
        </w:rPr>
      </w:pPr>
    </w:p>
    <w:p w:rsidR="00092297" w:rsidRDefault="00092297" w:rsidP="00092297">
      <w:pPr>
        <w:pStyle w:val="ListParagraph"/>
        <w:spacing w:line="360" w:lineRule="auto"/>
        <w:ind w:left="360"/>
        <w:jc w:val="both"/>
        <w:rPr>
          <w:rFonts w:ascii="Arial" w:hAnsi="Arial" w:cs="Arial"/>
        </w:rPr>
      </w:pPr>
      <w:r w:rsidRPr="004671A7">
        <w:rPr>
          <w:rFonts w:ascii="Arial" w:hAnsi="Arial" w:cs="Arial"/>
          <w:noProof/>
        </w:rPr>
        <w:drawing>
          <wp:inline distT="0" distB="0" distL="0" distR="0">
            <wp:extent cx="4572000" cy="27432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2297" w:rsidRDefault="00092297" w:rsidP="00092297">
      <w:pPr>
        <w:pStyle w:val="ListParagraph"/>
        <w:spacing w:line="360" w:lineRule="auto"/>
        <w:ind w:left="360"/>
        <w:jc w:val="center"/>
        <w:rPr>
          <w:rFonts w:ascii="Arial" w:hAnsi="Arial" w:cs="Arial"/>
          <w:b/>
        </w:rPr>
      </w:pPr>
      <w:r w:rsidRPr="00AC4315">
        <w:rPr>
          <w:rFonts w:ascii="Arial" w:hAnsi="Arial" w:cs="Arial"/>
          <w:b/>
        </w:rPr>
        <w:t>Diagram 5. Profil Kelelahan Motivasi Mahasiswa</w:t>
      </w:r>
    </w:p>
    <w:p w:rsidR="00092297" w:rsidRPr="00AC4315" w:rsidRDefault="00092297" w:rsidP="00092297">
      <w:pPr>
        <w:pStyle w:val="ListParagraph"/>
        <w:spacing w:line="360" w:lineRule="auto"/>
        <w:ind w:left="360"/>
        <w:jc w:val="center"/>
        <w:rPr>
          <w:rFonts w:ascii="Arial" w:hAnsi="Arial" w:cs="Arial"/>
          <w:b/>
        </w:rPr>
      </w:pPr>
    </w:p>
    <w:p w:rsidR="00092297" w:rsidRDefault="00092297" w:rsidP="00092297">
      <w:pPr>
        <w:pStyle w:val="ListParagraph"/>
        <w:numPr>
          <w:ilvl w:val="0"/>
          <w:numId w:val="17"/>
        </w:numPr>
        <w:spacing w:line="480" w:lineRule="auto"/>
        <w:jc w:val="both"/>
        <w:rPr>
          <w:rFonts w:ascii="Arial" w:hAnsi="Arial" w:cs="Arial"/>
        </w:rPr>
      </w:pPr>
      <w:r>
        <w:rPr>
          <w:rFonts w:ascii="Arial" w:hAnsi="Arial" w:cs="Arial"/>
        </w:rPr>
        <w:lastRenderedPageBreak/>
        <w:t>Hasil Uji Coba Model Terbatas</w:t>
      </w:r>
    </w:p>
    <w:p w:rsidR="00092297" w:rsidRDefault="00092297" w:rsidP="00092297">
      <w:pPr>
        <w:pStyle w:val="ListParagraph"/>
        <w:spacing w:line="480" w:lineRule="auto"/>
        <w:jc w:val="both"/>
        <w:rPr>
          <w:rFonts w:ascii="Arial" w:hAnsi="Arial" w:cs="Arial"/>
        </w:rPr>
      </w:pPr>
      <w:r>
        <w:rPr>
          <w:rFonts w:ascii="Arial" w:hAnsi="Arial" w:cs="Arial"/>
        </w:rPr>
        <w:t>Hasil uji coba model terbatas setelah adanya perlakuan, dapat dijelaskan dalam gambar berikut:</w:t>
      </w:r>
    </w:p>
    <w:p w:rsidR="00092297" w:rsidRDefault="00092297" w:rsidP="00092297">
      <w:pPr>
        <w:pStyle w:val="ListParagraph"/>
        <w:spacing w:line="360" w:lineRule="auto"/>
        <w:jc w:val="both"/>
        <w:rPr>
          <w:rFonts w:ascii="Arial" w:hAnsi="Arial" w:cs="Arial"/>
        </w:rPr>
      </w:pPr>
      <w:r w:rsidRPr="004B5B79">
        <w:rPr>
          <w:rFonts w:ascii="Arial" w:hAnsi="Arial" w:cs="Arial"/>
          <w:noProof/>
        </w:rPr>
        <w:drawing>
          <wp:inline distT="0" distB="0" distL="0" distR="0">
            <wp:extent cx="4572000" cy="27432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2297" w:rsidRPr="004B5B79" w:rsidRDefault="00092297" w:rsidP="00092297">
      <w:pPr>
        <w:pStyle w:val="ListParagraph"/>
        <w:spacing w:line="360" w:lineRule="auto"/>
        <w:jc w:val="center"/>
        <w:rPr>
          <w:rFonts w:ascii="Arial" w:hAnsi="Arial" w:cs="Arial"/>
          <w:b/>
        </w:rPr>
      </w:pPr>
      <w:r w:rsidRPr="004B5B79">
        <w:rPr>
          <w:rFonts w:ascii="Arial" w:hAnsi="Arial" w:cs="Arial"/>
          <w:b/>
        </w:rPr>
        <w:t>Diagram 6. Hasil Uji Coba Model Terbatas</w:t>
      </w:r>
    </w:p>
    <w:p w:rsidR="00092297" w:rsidRDefault="00092297" w:rsidP="00092297">
      <w:pPr>
        <w:pStyle w:val="ListParagraph"/>
        <w:spacing w:line="360" w:lineRule="auto"/>
        <w:jc w:val="both"/>
        <w:rPr>
          <w:rFonts w:ascii="Arial" w:hAnsi="Arial" w:cs="Arial"/>
        </w:rPr>
      </w:pPr>
    </w:p>
    <w:p w:rsidR="00092297" w:rsidRDefault="00092297" w:rsidP="00092297">
      <w:pPr>
        <w:pStyle w:val="ListParagraph"/>
        <w:numPr>
          <w:ilvl w:val="0"/>
          <w:numId w:val="17"/>
        </w:numPr>
        <w:spacing w:line="360" w:lineRule="auto"/>
        <w:jc w:val="both"/>
        <w:rPr>
          <w:rFonts w:ascii="Arial" w:hAnsi="Arial" w:cs="Arial"/>
        </w:rPr>
      </w:pPr>
      <w:r>
        <w:rPr>
          <w:rFonts w:ascii="Arial" w:hAnsi="Arial" w:cs="Arial"/>
        </w:rPr>
        <w:t>Faktor penyebab Kejenuhan Belajar</w:t>
      </w:r>
    </w:p>
    <w:tbl>
      <w:tblPr>
        <w:tblStyle w:val="TableGrid"/>
        <w:tblW w:w="7398" w:type="dxa"/>
        <w:tblInd w:w="720" w:type="dxa"/>
        <w:tblLook w:val="04A0"/>
      </w:tblPr>
      <w:tblGrid>
        <w:gridCol w:w="5868"/>
        <w:gridCol w:w="1530"/>
      </w:tblGrid>
      <w:tr w:rsidR="00092297" w:rsidTr="00092297">
        <w:tc>
          <w:tcPr>
            <w:tcW w:w="5868" w:type="dxa"/>
          </w:tcPr>
          <w:p w:rsidR="00092297" w:rsidRDefault="00092297" w:rsidP="00092297">
            <w:pPr>
              <w:pStyle w:val="ListParagraph"/>
              <w:numPr>
                <w:ilvl w:val="0"/>
                <w:numId w:val="18"/>
              </w:numPr>
              <w:spacing w:line="360" w:lineRule="auto"/>
              <w:ind w:left="450"/>
              <w:jc w:val="both"/>
              <w:rPr>
                <w:rFonts w:ascii="Arial" w:hAnsi="Arial" w:cs="Arial"/>
              </w:rPr>
            </w:pPr>
            <w:r>
              <w:rPr>
                <w:rFonts w:ascii="Arial" w:hAnsi="Arial" w:cs="Arial"/>
              </w:rPr>
              <w:t>Karakteristik Mahasiswa</w:t>
            </w:r>
          </w:p>
        </w:tc>
        <w:tc>
          <w:tcPr>
            <w:tcW w:w="1530" w:type="dxa"/>
          </w:tcPr>
          <w:p w:rsidR="00092297" w:rsidRDefault="00092297" w:rsidP="00092297">
            <w:pPr>
              <w:pStyle w:val="ListParagraph"/>
              <w:spacing w:line="360" w:lineRule="auto"/>
              <w:ind w:left="0"/>
              <w:jc w:val="both"/>
              <w:rPr>
                <w:rFonts w:ascii="Arial" w:hAnsi="Arial" w:cs="Arial"/>
              </w:rPr>
            </w:pPr>
            <w:r>
              <w:rPr>
                <w:rFonts w:ascii="Arial" w:hAnsi="Arial" w:cs="Arial"/>
              </w:rPr>
              <w:t>19.7%</w:t>
            </w:r>
          </w:p>
        </w:tc>
      </w:tr>
      <w:tr w:rsidR="00092297" w:rsidTr="00092297">
        <w:tc>
          <w:tcPr>
            <w:tcW w:w="5868" w:type="dxa"/>
          </w:tcPr>
          <w:p w:rsidR="00092297" w:rsidRDefault="00092297" w:rsidP="00092297">
            <w:pPr>
              <w:pStyle w:val="ListParagraph"/>
              <w:numPr>
                <w:ilvl w:val="0"/>
                <w:numId w:val="18"/>
              </w:numPr>
              <w:spacing w:line="360" w:lineRule="auto"/>
              <w:ind w:left="450"/>
              <w:jc w:val="both"/>
              <w:rPr>
                <w:rFonts w:ascii="Arial" w:hAnsi="Arial" w:cs="Arial"/>
              </w:rPr>
            </w:pPr>
            <w:r>
              <w:rPr>
                <w:rFonts w:ascii="Arial" w:hAnsi="Arial" w:cs="Arial"/>
              </w:rPr>
              <w:t>Faktor Lingkungan Belajar</w:t>
            </w:r>
          </w:p>
        </w:tc>
        <w:tc>
          <w:tcPr>
            <w:tcW w:w="1530" w:type="dxa"/>
          </w:tcPr>
          <w:p w:rsidR="00092297" w:rsidRDefault="00092297" w:rsidP="00092297">
            <w:pPr>
              <w:pStyle w:val="ListParagraph"/>
              <w:spacing w:line="360" w:lineRule="auto"/>
              <w:ind w:left="0"/>
              <w:jc w:val="both"/>
              <w:rPr>
                <w:rFonts w:ascii="Arial" w:hAnsi="Arial" w:cs="Arial"/>
              </w:rPr>
            </w:pPr>
            <w:r>
              <w:rPr>
                <w:rFonts w:ascii="Arial" w:hAnsi="Arial" w:cs="Arial"/>
              </w:rPr>
              <w:t>50.0%</w:t>
            </w:r>
          </w:p>
        </w:tc>
      </w:tr>
      <w:tr w:rsidR="00092297" w:rsidTr="00092297">
        <w:tc>
          <w:tcPr>
            <w:tcW w:w="5868" w:type="dxa"/>
          </w:tcPr>
          <w:p w:rsidR="00092297" w:rsidRDefault="00092297" w:rsidP="00092297">
            <w:pPr>
              <w:pStyle w:val="ListParagraph"/>
              <w:numPr>
                <w:ilvl w:val="0"/>
                <w:numId w:val="18"/>
              </w:numPr>
              <w:spacing w:line="360" w:lineRule="auto"/>
              <w:ind w:left="450"/>
              <w:jc w:val="both"/>
              <w:rPr>
                <w:rFonts w:ascii="Arial" w:hAnsi="Arial" w:cs="Arial"/>
              </w:rPr>
            </w:pPr>
            <w:r>
              <w:rPr>
                <w:rFonts w:ascii="Arial" w:hAnsi="Arial" w:cs="Arial"/>
              </w:rPr>
              <w:t>Keterlibatan Emosional dengan Lingkungan Belajar</w:t>
            </w:r>
          </w:p>
        </w:tc>
        <w:tc>
          <w:tcPr>
            <w:tcW w:w="1530" w:type="dxa"/>
          </w:tcPr>
          <w:p w:rsidR="00092297" w:rsidRDefault="00092297" w:rsidP="00092297">
            <w:pPr>
              <w:pStyle w:val="ListParagraph"/>
              <w:spacing w:line="360" w:lineRule="auto"/>
              <w:ind w:left="0"/>
              <w:jc w:val="both"/>
              <w:rPr>
                <w:rFonts w:ascii="Arial" w:hAnsi="Arial" w:cs="Arial"/>
              </w:rPr>
            </w:pPr>
            <w:r>
              <w:rPr>
                <w:rFonts w:ascii="Arial" w:hAnsi="Arial" w:cs="Arial"/>
              </w:rPr>
              <w:t>35.3%</w:t>
            </w:r>
          </w:p>
        </w:tc>
      </w:tr>
    </w:tbl>
    <w:p w:rsidR="00092297" w:rsidRDefault="00092297" w:rsidP="00092297">
      <w:pPr>
        <w:spacing w:line="360" w:lineRule="auto"/>
        <w:jc w:val="both"/>
        <w:rPr>
          <w:rFonts w:ascii="Arial" w:hAnsi="Arial" w:cs="Arial"/>
        </w:rPr>
      </w:pPr>
    </w:p>
    <w:p w:rsidR="00092297" w:rsidRDefault="00092297" w:rsidP="00092297">
      <w:pPr>
        <w:pStyle w:val="ListParagraph"/>
        <w:numPr>
          <w:ilvl w:val="0"/>
          <w:numId w:val="17"/>
        </w:numPr>
        <w:spacing w:line="360" w:lineRule="auto"/>
        <w:jc w:val="both"/>
        <w:rPr>
          <w:rFonts w:ascii="Arial" w:hAnsi="Arial" w:cs="Arial"/>
        </w:rPr>
      </w:pPr>
      <w:r>
        <w:rPr>
          <w:rFonts w:ascii="Arial" w:hAnsi="Arial" w:cs="Arial"/>
        </w:rPr>
        <w:t>Data Hasil Perbandingan Sebelum dan Sesudah Perlakuan Pada Sampel</w:t>
      </w:r>
    </w:p>
    <w:tbl>
      <w:tblPr>
        <w:tblStyle w:val="TableGrid"/>
        <w:tblW w:w="0" w:type="auto"/>
        <w:tblInd w:w="720" w:type="dxa"/>
        <w:tblLook w:val="04A0"/>
      </w:tblPr>
      <w:tblGrid>
        <w:gridCol w:w="546"/>
        <w:gridCol w:w="1854"/>
        <w:gridCol w:w="1051"/>
        <w:gridCol w:w="1051"/>
        <w:gridCol w:w="1051"/>
        <w:gridCol w:w="1051"/>
      </w:tblGrid>
      <w:tr w:rsidR="00092297" w:rsidRPr="002039A8" w:rsidTr="00092297">
        <w:trPr>
          <w:trHeight w:val="190"/>
        </w:trPr>
        <w:tc>
          <w:tcPr>
            <w:tcW w:w="546" w:type="dxa"/>
            <w:vMerge w:val="restart"/>
          </w:tcPr>
          <w:p w:rsidR="00092297" w:rsidRPr="002039A8" w:rsidRDefault="00092297" w:rsidP="00092297">
            <w:pPr>
              <w:pStyle w:val="ListParagraph"/>
              <w:spacing w:line="360" w:lineRule="auto"/>
              <w:ind w:left="0"/>
              <w:jc w:val="both"/>
              <w:rPr>
                <w:rFonts w:ascii="Arial" w:hAnsi="Arial" w:cs="Arial"/>
                <w:b/>
                <w:sz w:val="20"/>
                <w:szCs w:val="20"/>
              </w:rPr>
            </w:pPr>
            <w:bookmarkStart w:id="0" w:name="OLE_LINK1"/>
            <w:r w:rsidRPr="002039A8">
              <w:rPr>
                <w:rFonts w:ascii="Arial" w:hAnsi="Arial" w:cs="Arial"/>
                <w:b/>
                <w:sz w:val="20"/>
                <w:szCs w:val="20"/>
              </w:rPr>
              <w:t>NO</w:t>
            </w:r>
          </w:p>
        </w:tc>
        <w:tc>
          <w:tcPr>
            <w:tcW w:w="1854" w:type="dxa"/>
            <w:vMerge w:val="restart"/>
          </w:tcPr>
          <w:p w:rsidR="00092297" w:rsidRPr="002039A8" w:rsidRDefault="00092297" w:rsidP="00092297">
            <w:pPr>
              <w:pStyle w:val="ListParagraph"/>
              <w:spacing w:line="360" w:lineRule="auto"/>
              <w:ind w:left="0"/>
              <w:jc w:val="both"/>
              <w:rPr>
                <w:rFonts w:ascii="Arial" w:hAnsi="Arial" w:cs="Arial"/>
                <w:b/>
                <w:sz w:val="20"/>
                <w:szCs w:val="20"/>
              </w:rPr>
            </w:pPr>
            <w:r w:rsidRPr="002039A8">
              <w:rPr>
                <w:rFonts w:ascii="Arial" w:hAnsi="Arial" w:cs="Arial"/>
                <w:b/>
                <w:sz w:val="20"/>
                <w:szCs w:val="20"/>
              </w:rPr>
              <w:t>NAMA</w:t>
            </w:r>
          </w:p>
        </w:tc>
        <w:tc>
          <w:tcPr>
            <w:tcW w:w="1854" w:type="dxa"/>
            <w:gridSpan w:val="2"/>
          </w:tcPr>
          <w:p w:rsidR="00092297" w:rsidRPr="002039A8" w:rsidRDefault="00092297" w:rsidP="00092297">
            <w:pPr>
              <w:pStyle w:val="ListParagraph"/>
              <w:spacing w:line="360" w:lineRule="auto"/>
              <w:ind w:left="0"/>
              <w:jc w:val="both"/>
              <w:rPr>
                <w:rFonts w:ascii="Arial" w:hAnsi="Arial" w:cs="Arial"/>
                <w:b/>
                <w:sz w:val="20"/>
                <w:szCs w:val="20"/>
              </w:rPr>
            </w:pPr>
            <w:r w:rsidRPr="002039A8">
              <w:rPr>
                <w:rFonts w:ascii="Arial" w:hAnsi="Arial" w:cs="Arial"/>
                <w:b/>
                <w:sz w:val="20"/>
                <w:szCs w:val="20"/>
              </w:rPr>
              <w:t>FORMAT A</w:t>
            </w:r>
          </w:p>
        </w:tc>
        <w:tc>
          <w:tcPr>
            <w:tcW w:w="1854" w:type="dxa"/>
            <w:gridSpan w:val="2"/>
          </w:tcPr>
          <w:p w:rsidR="00092297" w:rsidRPr="002039A8" w:rsidRDefault="00092297" w:rsidP="00092297">
            <w:pPr>
              <w:pStyle w:val="ListParagraph"/>
              <w:spacing w:line="360" w:lineRule="auto"/>
              <w:ind w:left="0"/>
              <w:jc w:val="both"/>
              <w:rPr>
                <w:rFonts w:ascii="Arial" w:hAnsi="Arial" w:cs="Arial"/>
                <w:b/>
                <w:sz w:val="20"/>
                <w:szCs w:val="20"/>
              </w:rPr>
            </w:pPr>
            <w:r w:rsidRPr="002039A8">
              <w:rPr>
                <w:rFonts w:ascii="Arial" w:hAnsi="Arial" w:cs="Arial"/>
                <w:b/>
                <w:sz w:val="20"/>
                <w:szCs w:val="20"/>
              </w:rPr>
              <w:t>FORMAT B</w:t>
            </w:r>
          </w:p>
        </w:tc>
      </w:tr>
      <w:tr w:rsidR="00092297" w:rsidRPr="002039A8" w:rsidTr="00092297">
        <w:trPr>
          <w:trHeight w:val="189"/>
        </w:trPr>
        <w:tc>
          <w:tcPr>
            <w:tcW w:w="546" w:type="dxa"/>
            <w:vMerge/>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vMerge/>
          </w:tcPr>
          <w:p w:rsidR="00092297" w:rsidRPr="002039A8" w:rsidRDefault="00092297" w:rsidP="00092297">
            <w:pPr>
              <w:pStyle w:val="ListParagraph"/>
              <w:spacing w:line="360" w:lineRule="auto"/>
              <w:ind w:left="0"/>
              <w:jc w:val="both"/>
              <w:rPr>
                <w:rFonts w:ascii="Arial" w:hAnsi="Arial" w:cs="Arial"/>
                <w:sz w:val="20"/>
                <w:szCs w:val="20"/>
              </w:rPr>
            </w:pPr>
          </w:p>
        </w:tc>
        <w:tc>
          <w:tcPr>
            <w:tcW w:w="927" w:type="dxa"/>
          </w:tcPr>
          <w:p w:rsidR="00092297" w:rsidRPr="002039A8" w:rsidRDefault="00092297" w:rsidP="00092297">
            <w:pPr>
              <w:pStyle w:val="ListParagraph"/>
              <w:spacing w:line="360" w:lineRule="auto"/>
              <w:ind w:left="0"/>
              <w:jc w:val="both"/>
              <w:rPr>
                <w:rFonts w:ascii="Arial" w:hAnsi="Arial" w:cs="Arial"/>
                <w:b/>
                <w:sz w:val="20"/>
                <w:szCs w:val="20"/>
              </w:rPr>
            </w:pPr>
            <w:r w:rsidRPr="002039A8">
              <w:rPr>
                <w:rFonts w:ascii="Arial" w:hAnsi="Arial" w:cs="Arial"/>
                <w:b/>
                <w:sz w:val="20"/>
                <w:szCs w:val="20"/>
              </w:rPr>
              <w:t>before</w:t>
            </w:r>
          </w:p>
        </w:tc>
        <w:tc>
          <w:tcPr>
            <w:tcW w:w="927" w:type="dxa"/>
          </w:tcPr>
          <w:p w:rsidR="00092297" w:rsidRPr="002039A8" w:rsidRDefault="00092297" w:rsidP="00092297">
            <w:pPr>
              <w:pStyle w:val="ListParagraph"/>
              <w:spacing w:line="360" w:lineRule="auto"/>
              <w:ind w:left="0"/>
              <w:jc w:val="both"/>
              <w:rPr>
                <w:rFonts w:ascii="Arial" w:hAnsi="Arial" w:cs="Arial"/>
                <w:b/>
                <w:sz w:val="20"/>
                <w:szCs w:val="20"/>
              </w:rPr>
            </w:pPr>
            <w:r w:rsidRPr="002039A8">
              <w:rPr>
                <w:rFonts w:ascii="Arial" w:hAnsi="Arial" w:cs="Arial"/>
                <w:b/>
                <w:sz w:val="20"/>
                <w:szCs w:val="20"/>
              </w:rPr>
              <w:t>after</w:t>
            </w:r>
          </w:p>
        </w:tc>
        <w:tc>
          <w:tcPr>
            <w:tcW w:w="927" w:type="dxa"/>
          </w:tcPr>
          <w:p w:rsidR="00092297" w:rsidRPr="002039A8" w:rsidRDefault="00092297" w:rsidP="00092297">
            <w:pPr>
              <w:pStyle w:val="ListParagraph"/>
              <w:spacing w:line="360" w:lineRule="auto"/>
              <w:ind w:left="0"/>
              <w:jc w:val="both"/>
              <w:rPr>
                <w:rFonts w:ascii="Arial" w:hAnsi="Arial" w:cs="Arial"/>
                <w:b/>
                <w:sz w:val="20"/>
                <w:szCs w:val="20"/>
              </w:rPr>
            </w:pPr>
            <w:r w:rsidRPr="002039A8">
              <w:rPr>
                <w:rFonts w:ascii="Arial" w:hAnsi="Arial" w:cs="Arial"/>
                <w:b/>
                <w:sz w:val="20"/>
                <w:szCs w:val="20"/>
              </w:rPr>
              <w:t>before</w:t>
            </w:r>
          </w:p>
        </w:tc>
        <w:tc>
          <w:tcPr>
            <w:tcW w:w="927" w:type="dxa"/>
          </w:tcPr>
          <w:p w:rsidR="00092297" w:rsidRPr="002039A8" w:rsidRDefault="00092297" w:rsidP="00092297">
            <w:pPr>
              <w:pStyle w:val="ListParagraph"/>
              <w:spacing w:line="360" w:lineRule="auto"/>
              <w:ind w:left="0"/>
              <w:jc w:val="both"/>
              <w:rPr>
                <w:rFonts w:ascii="Arial" w:hAnsi="Arial" w:cs="Arial"/>
                <w:b/>
                <w:sz w:val="20"/>
                <w:szCs w:val="20"/>
              </w:rPr>
            </w:pPr>
            <w:r w:rsidRPr="002039A8">
              <w:rPr>
                <w:rFonts w:ascii="Arial" w:hAnsi="Arial" w:cs="Arial"/>
                <w:b/>
                <w:sz w:val="20"/>
                <w:szCs w:val="20"/>
              </w:rPr>
              <w:t>after</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G ( FISE )</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138</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113</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64</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60</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F (FBS)</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129</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120</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64</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57</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L (FBS)</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136</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101</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66</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48</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Y (FIK)</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131</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111</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61</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51</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A (FIP)</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141</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96</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59</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41</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F (FT)</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136</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107</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63</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54</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E (FMIPA)</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106</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92</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46</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41</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N (FMIPA)</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135</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103</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56</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52</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R (FMIPA)</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131</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99</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62</w:t>
            </w:r>
          </w:p>
        </w:tc>
        <w:tc>
          <w:tcPr>
            <w:tcW w:w="927" w:type="dxa"/>
          </w:tcPr>
          <w:p w:rsidR="00092297" w:rsidRPr="002039A8" w:rsidRDefault="00092297" w:rsidP="00092297">
            <w:pPr>
              <w:pStyle w:val="ListParagraph"/>
              <w:spacing w:line="360" w:lineRule="auto"/>
              <w:ind w:left="0"/>
              <w:jc w:val="both"/>
              <w:rPr>
                <w:rFonts w:ascii="Arial" w:hAnsi="Arial" w:cs="Arial"/>
                <w:sz w:val="20"/>
                <w:szCs w:val="20"/>
              </w:rPr>
            </w:pPr>
            <w:r w:rsidRPr="002039A8">
              <w:rPr>
                <w:rFonts w:ascii="Arial" w:hAnsi="Arial" w:cs="Arial"/>
                <w:sz w:val="20"/>
                <w:szCs w:val="20"/>
              </w:rPr>
              <w:t>51</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jc w:val="both"/>
              <w:rPr>
                <w:rFonts w:ascii="Arial" w:hAnsi="Arial" w:cs="Arial"/>
                <w:color w:val="000000"/>
                <w:sz w:val="20"/>
                <w:szCs w:val="20"/>
              </w:rPr>
            </w:pPr>
            <w:r w:rsidRPr="002039A8">
              <w:rPr>
                <w:rFonts w:ascii="Arial" w:hAnsi="Arial" w:cs="Arial"/>
                <w:color w:val="000000"/>
                <w:sz w:val="20"/>
                <w:szCs w:val="20"/>
              </w:rPr>
              <w:t>Jumlah</w:t>
            </w:r>
          </w:p>
        </w:tc>
        <w:tc>
          <w:tcPr>
            <w:tcW w:w="927" w:type="dxa"/>
          </w:tcPr>
          <w:p w:rsidR="00092297" w:rsidRPr="002039A8" w:rsidRDefault="00092297" w:rsidP="00092297">
            <w:pPr>
              <w:jc w:val="both"/>
              <w:rPr>
                <w:rFonts w:ascii="Arial" w:hAnsi="Arial" w:cs="Arial"/>
                <w:color w:val="000000"/>
                <w:sz w:val="20"/>
                <w:szCs w:val="20"/>
              </w:rPr>
            </w:pPr>
            <w:r w:rsidRPr="002039A8">
              <w:rPr>
                <w:rFonts w:ascii="Arial" w:hAnsi="Arial" w:cs="Arial"/>
                <w:color w:val="000000"/>
                <w:sz w:val="20"/>
                <w:szCs w:val="20"/>
              </w:rPr>
              <w:t>1183</w:t>
            </w:r>
          </w:p>
        </w:tc>
        <w:tc>
          <w:tcPr>
            <w:tcW w:w="927" w:type="dxa"/>
          </w:tcPr>
          <w:p w:rsidR="00092297" w:rsidRPr="002039A8" w:rsidRDefault="00092297" w:rsidP="00092297">
            <w:pPr>
              <w:jc w:val="both"/>
              <w:rPr>
                <w:rFonts w:ascii="Arial" w:hAnsi="Arial" w:cs="Arial"/>
                <w:color w:val="000000"/>
                <w:sz w:val="20"/>
                <w:szCs w:val="20"/>
              </w:rPr>
            </w:pPr>
            <w:r w:rsidRPr="002039A8">
              <w:rPr>
                <w:rFonts w:ascii="Arial" w:hAnsi="Arial" w:cs="Arial"/>
                <w:color w:val="000000"/>
                <w:sz w:val="20"/>
                <w:szCs w:val="20"/>
              </w:rPr>
              <w:t>942</w:t>
            </w:r>
          </w:p>
        </w:tc>
        <w:tc>
          <w:tcPr>
            <w:tcW w:w="927" w:type="dxa"/>
          </w:tcPr>
          <w:p w:rsidR="00092297" w:rsidRPr="002039A8" w:rsidRDefault="00092297" w:rsidP="00092297">
            <w:pPr>
              <w:jc w:val="both"/>
              <w:rPr>
                <w:rFonts w:ascii="Arial" w:hAnsi="Arial" w:cs="Arial"/>
                <w:color w:val="000000"/>
                <w:sz w:val="20"/>
                <w:szCs w:val="20"/>
              </w:rPr>
            </w:pPr>
            <w:r w:rsidRPr="002039A8">
              <w:rPr>
                <w:rFonts w:ascii="Arial" w:hAnsi="Arial" w:cs="Arial"/>
                <w:color w:val="000000"/>
                <w:sz w:val="20"/>
                <w:szCs w:val="20"/>
              </w:rPr>
              <w:t>541</w:t>
            </w:r>
          </w:p>
        </w:tc>
        <w:tc>
          <w:tcPr>
            <w:tcW w:w="927" w:type="dxa"/>
          </w:tcPr>
          <w:p w:rsidR="00092297" w:rsidRPr="002039A8" w:rsidRDefault="00092297" w:rsidP="00092297">
            <w:pPr>
              <w:jc w:val="both"/>
              <w:rPr>
                <w:rFonts w:ascii="Arial" w:hAnsi="Arial" w:cs="Arial"/>
                <w:color w:val="000000"/>
                <w:sz w:val="20"/>
                <w:szCs w:val="20"/>
              </w:rPr>
            </w:pPr>
            <w:r w:rsidRPr="002039A8">
              <w:rPr>
                <w:rFonts w:ascii="Arial" w:hAnsi="Arial" w:cs="Arial"/>
                <w:color w:val="000000"/>
                <w:sz w:val="20"/>
                <w:szCs w:val="20"/>
              </w:rPr>
              <w:t>455</w:t>
            </w:r>
          </w:p>
        </w:tc>
      </w:tr>
      <w:tr w:rsidR="00092297" w:rsidRPr="002039A8" w:rsidTr="00092297">
        <w:tc>
          <w:tcPr>
            <w:tcW w:w="546" w:type="dxa"/>
          </w:tcPr>
          <w:p w:rsidR="00092297" w:rsidRPr="002039A8" w:rsidRDefault="00092297" w:rsidP="00092297">
            <w:pPr>
              <w:pStyle w:val="ListParagraph"/>
              <w:spacing w:line="360" w:lineRule="auto"/>
              <w:ind w:left="0"/>
              <w:jc w:val="both"/>
              <w:rPr>
                <w:rFonts w:ascii="Arial" w:hAnsi="Arial" w:cs="Arial"/>
                <w:sz w:val="20"/>
                <w:szCs w:val="20"/>
              </w:rPr>
            </w:pPr>
          </w:p>
        </w:tc>
        <w:tc>
          <w:tcPr>
            <w:tcW w:w="1854" w:type="dxa"/>
          </w:tcPr>
          <w:p w:rsidR="00092297" w:rsidRPr="002039A8" w:rsidRDefault="00092297" w:rsidP="00092297">
            <w:pPr>
              <w:jc w:val="both"/>
              <w:rPr>
                <w:rFonts w:ascii="Arial" w:hAnsi="Arial" w:cs="Arial"/>
                <w:color w:val="000000"/>
                <w:sz w:val="20"/>
                <w:szCs w:val="20"/>
              </w:rPr>
            </w:pPr>
            <w:r w:rsidRPr="002039A8">
              <w:rPr>
                <w:rFonts w:ascii="Arial" w:hAnsi="Arial" w:cs="Arial"/>
                <w:color w:val="000000"/>
                <w:sz w:val="20"/>
                <w:szCs w:val="20"/>
              </w:rPr>
              <w:t>Rerata</w:t>
            </w:r>
          </w:p>
        </w:tc>
        <w:tc>
          <w:tcPr>
            <w:tcW w:w="927" w:type="dxa"/>
          </w:tcPr>
          <w:p w:rsidR="00092297" w:rsidRPr="002039A8" w:rsidRDefault="00092297" w:rsidP="00092297">
            <w:pPr>
              <w:rPr>
                <w:rFonts w:ascii="Arial" w:hAnsi="Arial" w:cs="Arial"/>
                <w:color w:val="000000"/>
                <w:sz w:val="20"/>
                <w:szCs w:val="20"/>
              </w:rPr>
            </w:pPr>
            <w:r w:rsidRPr="002039A8">
              <w:rPr>
                <w:rFonts w:ascii="Arial" w:hAnsi="Arial" w:cs="Arial"/>
                <w:color w:val="000000"/>
                <w:sz w:val="20"/>
                <w:szCs w:val="20"/>
              </w:rPr>
              <w:t>131.4444</w:t>
            </w:r>
          </w:p>
        </w:tc>
        <w:tc>
          <w:tcPr>
            <w:tcW w:w="927" w:type="dxa"/>
          </w:tcPr>
          <w:p w:rsidR="00092297" w:rsidRPr="002039A8" w:rsidRDefault="00092297" w:rsidP="00092297">
            <w:pPr>
              <w:rPr>
                <w:rFonts w:ascii="Arial" w:hAnsi="Arial" w:cs="Arial"/>
                <w:color w:val="000000"/>
                <w:sz w:val="20"/>
                <w:szCs w:val="20"/>
              </w:rPr>
            </w:pPr>
            <w:r w:rsidRPr="002039A8">
              <w:rPr>
                <w:rFonts w:ascii="Arial" w:hAnsi="Arial" w:cs="Arial"/>
                <w:color w:val="000000"/>
                <w:sz w:val="20"/>
                <w:szCs w:val="20"/>
              </w:rPr>
              <w:t>104.6667</w:t>
            </w:r>
          </w:p>
        </w:tc>
        <w:tc>
          <w:tcPr>
            <w:tcW w:w="927" w:type="dxa"/>
          </w:tcPr>
          <w:p w:rsidR="00092297" w:rsidRPr="002039A8" w:rsidRDefault="00092297" w:rsidP="00092297">
            <w:pPr>
              <w:rPr>
                <w:rFonts w:ascii="Arial" w:hAnsi="Arial" w:cs="Arial"/>
                <w:color w:val="000000"/>
                <w:sz w:val="20"/>
                <w:szCs w:val="20"/>
              </w:rPr>
            </w:pPr>
            <w:r w:rsidRPr="002039A8">
              <w:rPr>
                <w:rFonts w:ascii="Arial" w:hAnsi="Arial" w:cs="Arial"/>
                <w:color w:val="000000"/>
                <w:sz w:val="20"/>
                <w:szCs w:val="20"/>
              </w:rPr>
              <w:t>60.11111</w:t>
            </w:r>
          </w:p>
        </w:tc>
        <w:tc>
          <w:tcPr>
            <w:tcW w:w="927" w:type="dxa"/>
          </w:tcPr>
          <w:p w:rsidR="00092297" w:rsidRPr="002039A8" w:rsidRDefault="00092297" w:rsidP="00092297">
            <w:pPr>
              <w:rPr>
                <w:rFonts w:ascii="Arial" w:hAnsi="Arial" w:cs="Arial"/>
                <w:color w:val="000000"/>
                <w:sz w:val="20"/>
                <w:szCs w:val="20"/>
              </w:rPr>
            </w:pPr>
            <w:r w:rsidRPr="002039A8">
              <w:rPr>
                <w:rFonts w:ascii="Arial" w:hAnsi="Arial" w:cs="Arial"/>
                <w:color w:val="000000"/>
                <w:sz w:val="20"/>
                <w:szCs w:val="20"/>
              </w:rPr>
              <w:t>50.55556</w:t>
            </w:r>
          </w:p>
        </w:tc>
      </w:tr>
    </w:tbl>
    <w:bookmarkEnd w:id="0"/>
    <w:p w:rsidR="00092297" w:rsidRPr="002039A8" w:rsidRDefault="00092297" w:rsidP="00092297">
      <w:pPr>
        <w:pStyle w:val="ListParagraph"/>
        <w:spacing w:line="240" w:lineRule="auto"/>
        <w:jc w:val="center"/>
        <w:rPr>
          <w:rFonts w:ascii="Arial" w:hAnsi="Arial" w:cs="Arial"/>
          <w:b/>
        </w:rPr>
      </w:pPr>
      <w:r w:rsidRPr="002039A8">
        <w:rPr>
          <w:rFonts w:ascii="Arial" w:hAnsi="Arial" w:cs="Arial"/>
          <w:b/>
        </w:rPr>
        <w:t>Diagram 8. Hasil Perbandingan antara Sebelum dan Sesudah Perlakuan</w:t>
      </w:r>
    </w:p>
    <w:p w:rsidR="00092297" w:rsidRPr="00D22410" w:rsidRDefault="00092297" w:rsidP="00092297">
      <w:pPr>
        <w:spacing w:line="360" w:lineRule="auto"/>
        <w:jc w:val="both"/>
        <w:rPr>
          <w:rFonts w:ascii="Arial" w:hAnsi="Arial" w:cs="Arial"/>
        </w:rPr>
      </w:pPr>
      <w:r>
        <w:rPr>
          <w:rFonts w:ascii="Arial" w:hAnsi="Arial" w:cs="Arial"/>
        </w:rPr>
        <w:t xml:space="preserve">        </w:t>
      </w:r>
      <w:r w:rsidRPr="002039A8">
        <w:rPr>
          <w:rFonts w:ascii="Arial" w:hAnsi="Arial" w:cs="Arial"/>
          <w:noProof/>
        </w:rPr>
        <w:drawing>
          <wp:inline distT="0" distB="0" distL="0" distR="0">
            <wp:extent cx="4572000" cy="2743200"/>
            <wp:effectExtent l="19050" t="0" r="190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2297" w:rsidRDefault="00092297" w:rsidP="00092297">
      <w:pPr>
        <w:pStyle w:val="ListParagraph"/>
        <w:spacing w:line="360" w:lineRule="auto"/>
        <w:jc w:val="both"/>
        <w:rPr>
          <w:rFonts w:ascii="Arial" w:hAnsi="Arial" w:cs="Arial"/>
        </w:rPr>
      </w:pPr>
      <w:r w:rsidRPr="002039A8">
        <w:rPr>
          <w:rFonts w:ascii="Arial" w:hAnsi="Arial" w:cs="Arial"/>
          <w:noProof/>
        </w:rPr>
        <w:drawing>
          <wp:inline distT="0" distB="0" distL="0" distR="0">
            <wp:extent cx="4572000" cy="2743200"/>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2ECE" w:rsidRPr="009430AC" w:rsidRDefault="00092297" w:rsidP="009430AC">
      <w:pPr>
        <w:pStyle w:val="ListParagraph"/>
        <w:spacing w:line="480" w:lineRule="auto"/>
        <w:jc w:val="both"/>
        <w:rPr>
          <w:rFonts w:ascii="Arial" w:hAnsi="Arial" w:cs="Arial"/>
        </w:rPr>
      </w:pPr>
      <w:r>
        <w:rPr>
          <w:rFonts w:ascii="Arial" w:hAnsi="Arial" w:cs="Arial"/>
        </w:rPr>
        <w:t>Dari diagram diatas terlihat bahwa perlakuan (</w:t>
      </w:r>
      <w:r w:rsidRPr="00235572">
        <w:rPr>
          <w:rFonts w:ascii="Arial" w:hAnsi="Arial" w:cs="Arial"/>
          <w:i/>
        </w:rPr>
        <w:t>treatment</w:t>
      </w:r>
      <w:r>
        <w:rPr>
          <w:rFonts w:ascii="Arial" w:hAnsi="Arial" w:cs="Arial"/>
        </w:rPr>
        <w:t>) mempunyai pengaruh menurunkan tingkat kejenuhan (</w:t>
      </w:r>
      <w:r w:rsidRPr="00235572">
        <w:rPr>
          <w:rFonts w:ascii="Arial" w:hAnsi="Arial" w:cs="Arial"/>
          <w:i/>
        </w:rPr>
        <w:t>burnout</w:t>
      </w:r>
      <w:r>
        <w:rPr>
          <w:rFonts w:ascii="Arial" w:hAnsi="Arial" w:cs="Arial"/>
        </w:rPr>
        <w:t>) belajar mahasiswa.</w:t>
      </w:r>
    </w:p>
    <w:p w:rsidR="000C2ECE" w:rsidRPr="000C2ECE" w:rsidRDefault="000C2ECE" w:rsidP="000C2ECE">
      <w:pPr>
        <w:pStyle w:val="ListParagraph"/>
        <w:spacing w:line="360" w:lineRule="auto"/>
        <w:ind w:left="360"/>
        <w:jc w:val="center"/>
        <w:rPr>
          <w:rFonts w:ascii="Arial" w:hAnsi="Arial" w:cs="Arial"/>
          <w:b/>
        </w:rPr>
      </w:pPr>
      <w:r>
        <w:rPr>
          <w:rFonts w:ascii="Arial" w:hAnsi="Arial" w:cs="Arial"/>
          <w:b/>
        </w:rPr>
        <w:lastRenderedPageBreak/>
        <w:t>BAB VI</w:t>
      </w:r>
    </w:p>
    <w:p w:rsidR="00092297" w:rsidRPr="00FE0561" w:rsidRDefault="000C2ECE" w:rsidP="000C2ECE">
      <w:pPr>
        <w:pStyle w:val="ListParagraph"/>
        <w:spacing w:line="360" w:lineRule="auto"/>
        <w:ind w:left="360"/>
        <w:jc w:val="center"/>
        <w:rPr>
          <w:rFonts w:ascii="Arial" w:hAnsi="Arial" w:cs="Arial"/>
          <w:b/>
        </w:rPr>
      </w:pPr>
      <w:r>
        <w:rPr>
          <w:rFonts w:ascii="Arial" w:hAnsi="Arial" w:cs="Arial"/>
          <w:b/>
        </w:rPr>
        <w:t>KESIMPULAN DAN SARAN</w:t>
      </w:r>
    </w:p>
    <w:p w:rsidR="00092297" w:rsidRDefault="00092297" w:rsidP="00092297">
      <w:pPr>
        <w:pStyle w:val="ListParagraph"/>
        <w:spacing w:line="360" w:lineRule="auto"/>
        <w:jc w:val="both"/>
        <w:rPr>
          <w:rFonts w:ascii="Arial" w:hAnsi="Arial" w:cs="Arial"/>
        </w:rPr>
      </w:pPr>
    </w:p>
    <w:p w:rsidR="00092297" w:rsidRPr="00D26ED5" w:rsidRDefault="00092297" w:rsidP="00092297">
      <w:pPr>
        <w:pStyle w:val="BodyText2"/>
        <w:spacing w:after="0"/>
        <w:ind w:firstLine="360"/>
        <w:jc w:val="both"/>
        <w:rPr>
          <w:rFonts w:ascii="Arial" w:hAnsi="Arial" w:cs="Arial"/>
          <w:sz w:val="22"/>
          <w:szCs w:val="22"/>
          <w:lang w:val="id-ID"/>
        </w:rPr>
      </w:pPr>
      <w:r w:rsidRPr="00D26ED5">
        <w:rPr>
          <w:rFonts w:ascii="Arial" w:hAnsi="Arial" w:cs="Arial"/>
          <w:sz w:val="22"/>
          <w:szCs w:val="22"/>
          <w:lang w:val="id-ID"/>
        </w:rPr>
        <w:t>Berdasarkan penafsiran terhadap proses penelitian dan hasil pengolahan data, maka dapat dirumuskan beberapa kesimpulan sebagai berikut:</w:t>
      </w:r>
    </w:p>
    <w:p w:rsidR="00092297" w:rsidRPr="00D26ED5" w:rsidRDefault="00092297" w:rsidP="00092297">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lang w:val="id-ID"/>
        </w:rPr>
        <w:t>Penelitian ini telah menghasilkan tiga jenis produk penelitian, yaitu: (a) Perangkat instrumen Inventori K</w:t>
      </w:r>
      <w:r w:rsidRPr="00D26ED5">
        <w:rPr>
          <w:rFonts w:ascii="Arial" w:hAnsi="Arial" w:cs="Arial"/>
          <w:sz w:val="22"/>
          <w:szCs w:val="22"/>
        </w:rPr>
        <w:t>ejenuhan belajar</w:t>
      </w:r>
      <w:r w:rsidRPr="00D26ED5">
        <w:rPr>
          <w:rFonts w:ascii="Arial" w:hAnsi="Arial" w:cs="Arial"/>
          <w:sz w:val="22"/>
          <w:szCs w:val="22"/>
          <w:lang w:val="id-ID"/>
        </w:rPr>
        <w:t xml:space="preserve"> yang sudah dibakukan dengan koefisien validitasnya p&gt; 0,01 sebanyak </w:t>
      </w:r>
      <w:r w:rsidRPr="00D26ED5">
        <w:rPr>
          <w:rFonts w:ascii="Arial" w:hAnsi="Arial" w:cs="Arial"/>
          <w:sz w:val="22"/>
          <w:szCs w:val="22"/>
        </w:rPr>
        <w:t>86</w:t>
      </w:r>
      <w:r w:rsidRPr="00D26ED5">
        <w:rPr>
          <w:rFonts w:ascii="Arial" w:hAnsi="Arial" w:cs="Arial"/>
          <w:sz w:val="22"/>
          <w:szCs w:val="22"/>
          <w:lang w:val="id-ID"/>
        </w:rPr>
        <w:t xml:space="preserve"> item dan p&gt; 0,05 sebanyak </w:t>
      </w:r>
      <w:r w:rsidRPr="00D26ED5">
        <w:rPr>
          <w:rFonts w:ascii="Arial" w:hAnsi="Arial" w:cs="Arial"/>
          <w:sz w:val="22"/>
          <w:szCs w:val="22"/>
        </w:rPr>
        <w:t>38</w:t>
      </w:r>
      <w:r w:rsidRPr="00D26ED5">
        <w:rPr>
          <w:rFonts w:ascii="Arial" w:hAnsi="Arial" w:cs="Arial"/>
          <w:sz w:val="22"/>
          <w:szCs w:val="22"/>
          <w:lang w:val="id-ID"/>
        </w:rPr>
        <w:t xml:space="preserve"> item; koefisien reliabilitasnya, r</w:t>
      </w:r>
      <w:r w:rsidRPr="00D26ED5">
        <w:rPr>
          <w:rFonts w:ascii="Arial" w:hAnsi="Arial" w:cs="Arial"/>
          <w:sz w:val="22"/>
          <w:szCs w:val="22"/>
          <w:vertAlign w:val="subscript"/>
          <w:lang w:val="id-ID"/>
        </w:rPr>
        <w:t xml:space="preserve">xx </w:t>
      </w:r>
      <w:r w:rsidRPr="00D26ED5">
        <w:rPr>
          <w:rFonts w:ascii="Arial" w:hAnsi="Arial" w:cs="Arial"/>
          <w:sz w:val="22"/>
          <w:szCs w:val="22"/>
          <w:lang w:val="id-ID"/>
        </w:rPr>
        <w:t xml:space="preserve"> = 0,862; (b) Temuan yang menunjukkan bahwa </w:t>
      </w:r>
      <w:r w:rsidRPr="00D26ED5">
        <w:rPr>
          <w:rFonts w:ascii="Arial" w:hAnsi="Arial" w:cs="Arial"/>
          <w:sz w:val="22"/>
          <w:szCs w:val="22"/>
        </w:rPr>
        <w:t xml:space="preserve">konseling kelompok </w:t>
      </w:r>
      <w:r w:rsidRPr="00D26ED5">
        <w:rPr>
          <w:rFonts w:ascii="Arial" w:hAnsi="Arial" w:cs="Arial"/>
          <w:sz w:val="22"/>
          <w:szCs w:val="22"/>
          <w:lang w:val="id-ID"/>
        </w:rPr>
        <w:t xml:space="preserve">secara signifikan mampu </w:t>
      </w:r>
      <w:r w:rsidRPr="00D26ED5">
        <w:rPr>
          <w:rFonts w:ascii="Arial" w:hAnsi="Arial" w:cs="Arial"/>
          <w:sz w:val="22"/>
          <w:szCs w:val="22"/>
        </w:rPr>
        <w:t xml:space="preserve">mengatasi kejenuhan belajar mahasiswa </w:t>
      </w:r>
      <w:r w:rsidRPr="00D26ED5">
        <w:rPr>
          <w:rFonts w:ascii="Arial" w:hAnsi="Arial" w:cs="Arial"/>
          <w:sz w:val="22"/>
          <w:szCs w:val="22"/>
          <w:lang w:val="id-ID"/>
        </w:rPr>
        <w:t xml:space="preserve">yang dikuatkan dengan adanya perbedaan signifikan antara hasil pre-test dan post-test kelompok eksperimen dengan t = 6,18, dk = 45 pada p = 0,00) dan (c) Diperolehnya pedoman umum </w:t>
      </w:r>
      <w:r w:rsidRPr="00D26ED5">
        <w:rPr>
          <w:rFonts w:ascii="Arial" w:hAnsi="Arial" w:cs="Arial"/>
          <w:sz w:val="22"/>
          <w:szCs w:val="22"/>
        </w:rPr>
        <w:t xml:space="preserve">konseling kelompok </w:t>
      </w:r>
      <w:r w:rsidRPr="00D26ED5">
        <w:rPr>
          <w:rFonts w:ascii="Arial" w:hAnsi="Arial" w:cs="Arial"/>
          <w:sz w:val="22"/>
          <w:szCs w:val="22"/>
          <w:lang w:val="id-ID"/>
        </w:rPr>
        <w:t xml:space="preserve">yang dikuatkan dengan validasi terhadap materi program </w:t>
      </w:r>
      <w:r w:rsidRPr="00D26ED5">
        <w:rPr>
          <w:rFonts w:ascii="Arial" w:hAnsi="Arial" w:cs="Arial"/>
          <w:sz w:val="22"/>
          <w:szCs w:val="22"/>
        </w:rPr>
        <w:t>konseling</w:t>
      </w:r>
      <w:r w:rsidRPr="00D26ED5">
        <w:rPr>
          <w:rFonts w:ascii="Arial" w:hAnsi="Arial" w:cs="Arial"/>
          <w:sz w:val="22"/>
          <w:szCs w:val="22"/>
          <w:lang w:val="id-ID"/>
        </w:rPr>
        <w:t xml:space="preserve"> oleh para ahli ilmu Bimbingan dan Konseling</w:t>
      </w:r>
      <w:r w:rsidRPr="00D26ED5">
        <w:rPr>
          <w:rFonts w:ascii="Arial" w:hAnsi="Arial" w:cs="Arial"/>
          <w:sz w:val="22"/>
          <w:szCs w:val="22"/>
        </w:rPr>
        <w:t>.</w:t>
      </w:r>
    </w:p>
    <w:p w:rsidR="00092297" w:rsidRPr="00D26ED5" w:rsidRDefault="00092297" w:rsidP="00092297">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lang w:val="id-ID"/>
        </w:rPr>
        <w:t xml:space="preserve">Inventori yang digunakan untuk mengukur </w:t>
      </w:r>
      <w:r w:rsidRPr="009678D3">
        <w:rPr>
          <w:rFonts w:ascii="Arial" w:hAnsi="Arial" w:cs="Arial"/>
          <w:sz w:val="22"/>
          <w:szCs w:val="22"/>
          <w:lang w:val="id-ID"/>
        </w:rPr>
        <w:t xml:space="preserve">kejenuhan belajar </w:t>
      </w:r>
      <w:r w:rsidRPr="00D26ED5">
        <w:rPr>
          <w:rFonts w:ascii="Arial" w:hAnsi="Arial" w:cs="Arial"/>
          <w:sz w:val="22"/>
          <w:szCs w:val="22"/>
          <w:lang w:val="id-ID"/>
        </w:rPr>
        <w:t>menunjukkan validita</w:t>
      </w:r>
      <w:r w:rsidRPr="009678D3">
        <w:rPr>
          <w:rFonts w:ascii="Arial" w:hAnsi="Arial" w:cs="Arial"/>
          <w:sz w:val="22"/>
          <w:szCs w:val="22"/>
          <w:lang w:val="id-ID"/>
        </w:rPr>
        <w:t xml:space="preserve">s </w:t>
      </w:r>
      <w:r w:rsidRPr="00D26ED5">
        <w:rPr>
          <w:rFonts w:ascii="Arial" w:hAnsi="Arial" w:cs="Arial"/>
          <w:sz w:val="22"/>
          <w:szCs w:val="22"/>
          <w:lang w:val="id-ID"/>
        </w:rPr>
        <w:t>dan reliabilitas yang sangat tinggi, baik secara konseptual</w:t>
      </w:r>
      <w:r w:rsidRPr="009678D3">
        <w:rPr>
          <w:rFonts w:ascii="Arial" w:hAnsi="Arial" w:cs="Arial"/>
          <w:sz w:val="22"/>
          <w:szCs w:val="22"/>
          <w:lang w:val="id-ID"/>
        </w:rPr>
        <w:t xml:space="preserve">, </w:t>
      </w:r>
      <w:r w:rsidRPr="00D26ED5">
        <w:rPr>
          <w:rFonts w:ascii="Arial" w:hAnsi="Arial" w:cs="Arial"/>
          <w:sz w:val="22"/>
          <w:szCs w:val="22"/>
          <w:lang w:val="id-ID"/>
        </w:rPr>
        <w:t xml:space="preserve">metodologi, dan bahasa, maupun secara empirik melalui uji coba. </w:t>
      </w:r>
    </w:p>
    <w:p w:rsidR="00092297" w:rsidRPr="00D26ED5" w:rsidRDefault="00092297" w:rsidP="00092297">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lang w:val="id-ID"/>
        </w:rPr>
        <w:t xml:space="preserve">Program </w:t>
      </w:r>
      <w:r w:rsidRPr="009678D3">
        <w:rPr>
          <w:rFonts w:ascii="Arial" w:hAnsi="Arial" w:cs="Arial"/>
          <w:sz w:val="22"/>
          <w:szCs w:val="22"/>
          <w:lang w:val="id-ID"/>
        </w:rPr>
        <w:t xml:space="preserve">konseling kelompok </w:t>
      </w:r>
      <w:r w:rsidRPr="00D26ED5">
        <w:rPr>
          <w:rFonts w:ascii="Arial" w:hAnsi="Arial" w:cs="Arial"/>
          <w:sz w:val="22"/>
          <w:szCs w:val="22"/>
          <w:lang w:val="id-ID"/>
        </w:rPr>
        <w:t xml:space="preserve">merupakan suatu alternatif yang efektif untuk </w:t>
      </w:r>
      <w:r w:rsidRPr="009678D3">
        <w:rPr>
          <w:rFonts w:ascii="Arial" w:hAnsi="Arial" w:cs="Arial"/>
          <w:sz w:val="22"/>
          <w:szCs w:val="22"/>
          <w:lang w:val="id-ID"/>
        </w:rPr>
        <w:t xml:space="preserve">mengatasi kejenuhan belajar </w:t>
      </w:r>
      <w:r w:rsidRPr="00D26ED5">
        <w:rPr>
          <w:rFonts w:ascii="Arial" w:hAnsi="Arial" w:cs="Arial"/>
          <w:sz w:val="22"/>
          <w:szCs w:val="22"/>
          <w:lang w:val="id-ID"/>
        </w:rPr>
        <w:t xml:space="preserve">yang tidak hanya didukung oleh kualitas modul atau materinya, melainkan juga kinerjanya yang terkait dengan aktivitas </w:t>
      </w:r>
      <w:r w:rsidRPr="009678D3">
        <w:rPr>
          <w:rFonts w:ascii="Arial" w:hAnsi="Arial" w:cs="Arial"/>
          <w:sz w:val="22"/>
          <w:szCs w:val="22"/>
          <w:lang w:val="id-ID"/>
        </w:rPr>
        <w:t>konseling</w:t>
      </w:r>
      <w:r w:rsidRPr="00D26ED5">
        <w:rPr>
          <w:rFonts w:ascii="Arial" w:hAnsi="Arial" w:cs="Arial"/>
          <w:sz w:val="22"/>
          <w:szCs w:val="22"/>
          <w:lang w:val="id-ID"/>
        </w:rPr>
        <w:t>.</w:t>
      </w:r>
    </w:p>
    <w:p w:rsidR="00092297" w:rsidRPr="00D26ED5" w:rsidRDefault="00092297" w:rsidP="00092297">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lang w:val="id-ID"/>
        </w:rPr>
        <w:t xml:space="preserve">Ada kecenderungan bahwa </w:t>
      </w:r>
      <w:r w:rsidRPr="00D26ED5">
        <w:rPr>
          <w:rFonts w:ascii="Arial" w:hAnsi="Arial" w:cs="Arial"/>
          <w:sz w:val="22"/>
          <w:szCs w:val="22"/>
        </w:rPr>
        <w:t xml:space="preserve">kejenuhan belajar mahasiswa UNY </w:t>
      </w:r>
      <w:r w:rsidRPr="00D26ED5">
        <w:rPr>
          <w:rFonts w:ascii="Arial" w:hAnsi="Arial" w:cs="Arial"/>
          <w:sz w:val="22"/>
          <w:szCs w:val="22"/>
          <w:lang w:val="id-ID"/>
        </w:rPr>
        <w:t>menunjukkan pen</w:t>
      </w:r>
      <w:r w:rsidRPr="00D26ED5">
        <w:rPr>
          <w:rFonts w:ascii="Arial" w:hAnsi="Arial" w:cs="Arial"/>
          <w:sz w:val="22"/>
          <w:szCs w:val="22"/>
        </w:rPr>
        <w:t>urunan</w:t>
      </w:r>
      <w:r w:rsidRPr="00D26ED5">
        <w:rPr>
          <w:rFonts w:ascii="Arial" w:hAnsi="Arial" w:cs="Arial"/>
          <w:sz w:val="22"/>
          <w:szCs w:val="22"/>
          <w:lang w:val="id-ID"/>
        </w:rPr>
        <w:t xml:space="preserve"> yang berart</w:t>
      </w:r>
      <w:r w:rsidRPr="00D26ED5">
        <w:rPr>
          <w:rFonts w:ascii="Arial" w:hAnsi="Arial" w:cs="Arial"/>
          <w:sz w:val="22"/>
          <w:szCs w:val="22"/>
        </w:rPr>
        <w:t xml:space="preserve">i. </w:t>
      </w:r>
      <w:r w:rsidRPr="00D26ED5">
        <w:rPr>
          <w:rFonts w:ascii="Arial" w:hAnsi="Arial" w:cs="Arial"/>
          <w:sz w:val="22"/>
          <w:szCs w:val="22"/>
          <w:lang w:val="id-ID"/>
        </w:rPr>
        <w:t xml:space="preserve">Bahkan yang menarik bahwa diantara mereka menunjukkan perilaku sosial yang cukup positif. </w:t>
      </w:r>
    </w:p>
    <w:p w:rsidR="00092297" w:rsidRPr="00D26ED5" w:rsidRDefault="00092297" w:rsidP="00092297">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rPr>
        <w:lastRenderedPageBreak/>
        <w:t>Rekomendasi untuk penelitian selanjutnya adalah menguji model pada lapangan yang lebih luas agar model dapat direkomendasikan.</w:t>
      </w:r>
    </w:p>
    <w:p w:rsidR="00092297" w:rsidRDefault="00092297"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9430AC" w:rsidRDefault="009430AC" w:rsidP="00092297">
      <w:pPr>
        <w:spacing w:line="360" w:lineRule="auto"/>
        <w:ind w:left="720"/>
        <w:jc w:val="both"/>
        <w:rPr>
          <w:rFonts w:ascii="Arial" w:hAnsi="Arial" w:cs="Arial"/>
        </w:rPr>
      </w:pPr>
    </w:p>
    <w:p w:rsidR="009430AC" w:rsidRDefault="009430AC"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EE615A" w:rsidRDefault="00EE615A" w:rsidP="00092297">
      <w:pPr>
        <w:spacing w:line="360" w:lineRule="auto"/>
        <w:ind w:left="720"/>
        <w:jc w:val="both"/>
        <w:rPr>
          <w:rFonts w:ascii="Arial" w:hAnsi="Arial" w:cs="Arial"/>
        </w:rPr>
      </w:pPr>
    </w:p>
    <w:p w:rsidR="004E7DB5" w:rsidRPr="00C45454" w:rsidRDefault="004E7DB5" w:rsidP="004E7DB5">
      <w:pPr>
        <w:pStyle w:val="BodyTextIndent"/>
        <w:spacing w:line="480" w:lineRule="auto"/>
        <w:ind w:left="0"/>
        <w:jc w:val="center"/>
        <w:rPr>
          <w:b/>
          <w:bCs/>
          <w:sz w:val="28"/>
          <w:szCs w:val="28"/>
          <w:lang w:val="id-ID"/>
        </w:rPr>
      </w:pPr>
      <w:r>
        <w:rPr>
          <w:b/>
          <w:sz w:val="28"/>
          <w:szCs w:val="28"/>
          <w:lang w:val="id-ID"/>
        </w:rPr>
        <w:lastRenderedPageBreak/>
        <w:t>DAFTAR PUSTAKA</w:t>
      </w:r>
    </w:p>
    <w:p w:rsidR="004E7DB5" w:rsidRDefault="004E7DB5" w:rsidP="004E7DB5">
      <w:pPr>
        <w:pStyle w:val="BodyTextIndent"/>
        <w:spacing w:line="360" w:lineRule="auto"/>
        <w:ind w:left="720" w:hanging="720"/>
        <w:jc w:val="both"/>
        <w:rPr>
          <w:lang w:val="id-ID"/>
        </w:rPr>
      </w:pPr>
      <w:r>
        <w:rPr>
          <w:lang w:val="id-ID"/>
        </w:rPr>
        <w:t xml:space="preserve">Ahman. (2006). </w:t>
      </w:r>
      <w:r w:rsidRPr="006E1162">
        <w:rPr>
          <w:i/>
          <w:iCs/>
          <w:lang w:val="id-ID"/>
        </w:rPr>
        <w:t>Student Support System : Comparison Between Indonesia University of Education and University of Tsukuba Experiences</w:t>
      </w:r>
      <w:r>
        <w:rPr>
          <w:lang w:val="id-ID"/>
        </w:rPr>
        <w:t xml:space="preserve">. Center for Reseach on International Cooperation in Educational Development University of Tsukuba. </w:t>
      </w:r>
    </w:p>
    <w:p w:rsidR="004E7DB5" w:rsidRDefault="004E7DB5" w:rsidP="004E7DB5">
      <w:pPr>
        <w:pStyle w:val="BodyTextIndent"/>
        <w:spacing w:line="360" w:lineRule="auto"/>
        <w:ind w:left="720" w:hanging="720"/>
        <w:jc w:val="both"/>
        <w:rPr>
          <w:lang w:val="id-ID"/>
        </w:rPr>
      </w:pPr>
      <w:r>
        <w:rPr>
          <w:lang w:val="id-ID"/>
        </w:rPr>
        <w:t xml:space="preserve">--------- (2000). Bimbingan Perkembangan : Model Bimbingan dan Konseling di Sekolah Dasar. </w:t>
      </w:r>
      <w:r w:rsidRPr="001B7E53">
        <w:rPr>
          <w:i/>
          <w:iCs/>
          <w:lang w:val="id-ID"/>
        </w:rPr>
        <w:t>Jurnal Psikopedagogia.</w:t>
      </w:r>
      <w:r>
        <w:rPr>
          <w:lang w:val="id-ID"/>
        </w:rPr>
        <w:t xml:space="preserve"> Vol I No2 Desember. Hal 87-98.</w:t>
      </w:r>
    </w:p>
    <w:p w:rsidR="004E7DB5" w:rsidRDefault="004E7DB5" w:rsidP="004E7DB5">
      <w:pPr>
        <w:pStyle w:val="BodyTextIndent"/>
        <w:ind w:left="720" w:hanging="720"/>
        <w:jc w:val="both"/>
        <w:rPr>
          <w:lang w:val="id-ID"/>
        </w:rPr>
      </w:pPr>
      <w:r>
        <w:rPr>
          <w:lang w:val="id-ID"/>
        </w:rPr>
        <w:t xml:space="preserve">Alwasilah, A. (2007). </w:t>
      </w:r>
      <w:r w:rsidRPr="00DA0201">
        <w:rPr>
          <w:i/>
          <w:iCs/>
          <w:lang w:val="id-ID"/>
        </w:rPr>
        <w:t>Quality Teaching at a Leading and Outsatanding University : A Conceptual Framework for Action and Development</w:t>
      </w:r>
      <w:r>
        <w:rPr>
          <w:lang w:val="id-ID"/>
        </w:rPr>
        <w:t>. Bandung : UNY Press.</w:t>
      </w:r>
    </w:p>
    <w:p w:rsidR="004E7DB5" w:rsidRDefault="004E7DB5" w:rsidP="004E7DB5">
      <w:pPr>
        <w:pStyle w:val="BodyTextIndent"/>
        <w:ind w:left="720" w:hanging="720"/>
        <w:jc w:val="both"/>
        <w:rPr>
          <w:lang w:val="id-ID"/>
        </w:rPr>
      </w:pPr>
      <w:r>
        <w:rPr>
          <w:lang w:val="id-ID"/>
        </w:rPr>
        <w:t xml:space="preserve">Baron, A. R. (1995). </w:t>
      </w:r>
      <w:r w:rsidRPr="005600BE">
        <w:rPr>
          <w:i/>
          <w:iCs/>
          <w:lang w:val="id-ID"/>
        </w:rPr>
        <w:t xml:space="preserve">Learning </w:t>
      </w:r>
      <w:r>
        <w:rPr>
          <w:i/>
          <w:iCs/>
          <w:lang w:val="id-ID"/>
        </w:rPr>
        <w:t>Psychology</w:t>
      </w:r>
      <w:r w:rsidRPr="005600BE">
        <w:rPr>
          <w:i/>
          <w:iCs/>
          <w:lang w:val="id-ID"/>
        </w:rPr>
        <w:t xml:space="preserve"> (3th edition)</w:t>
      </w:r>
      <w:r>
        <w:rPr>
          <w:lang w:val="id-ID"/>
        </w:rPr>
        <w:t>. Boston : Allyn Bacon.</w:t>
      </w:r>
    </w:p>
    <w:p w:rsidR="004E7DB5" w:rsidRDefault="004E7DB5" w:rsidP="000630E4">
      <w:pPr>
        <w:ind w:left="720" w:hanging="720"/>
        <w:jc w:val="both"/>
      </w:pPr>
      <w:r w:rsidRPr="001B7E53">
        <w:rPr>
          <w:lang w:val="id-ID"/>
        </w:rPr>
        <w:t>Borritz,M (2006</w:t>
      </w:r>
      <w:r w:rsidRPr="006B56B1">
        <w:rPr>
          <w:lang w:val="id-ID"/>
        </w:rPr>
        <w:t>).</w:t>
      </w:r>
      <w:r w:rsidRPr="00C8183F">
        <w:rPr>
          <w:rFonts w:ascii="Times" w:hAnsi="Times" w:cs="Times"/>
          <w:b/>
          <w:bCs/>
          <w:color w:val="333333"/>
          <w:sz w:val="44"/>
          <w:szCs w:val="44"/>
          <w:shd w:val="clear" w:color="auto" w:fill="FFFFFF" w:themeFill="background1"/>
          <w:lang w:val="id-ID"/>
        </w:rPr>
        <w:t xml:space="preserve"> </w:t>
      </w:r>
      <w:r w:rsidRPr="00C8183F">
        <w:rPr>
          <w:color w:val="333333"/>
          <w:shd w:val="clear" w:color="auto" w:fill="FFFFFF" w:themeFill="background1"/>
          <w:lang w:val="id-ID"/>
        </w:rPr>
        <w:t>Burnout</w:t>
      </w:r>
      <w:r w:rsidRPr="003A333C">
        <w:rPr>
          <w:lang w:val="id-ID"/>
        </w:rPr>
        <w:t xml:space="preserve"> </w:t>
      </w:r>
      <w:r w:rsidRPr="001B7E53">
        <w:rPr>
          <w:lang w:val="id-ID"/>
        </w:rPr>
        <w:t>in human s</w:t>
      </w:r>
      <w:r w:rsidRPr="00155A51">
        <w:t>ervice work</w:t>
      </w:r>
      <w:r>
        <w:t xml:space="preserve">; </w:t>
      </w:r>
      <w:r w:rsidRPr="00155A51">
        <w:t>causes and consequences</w:t>
      </w:r>
      <w:r>
        <w:t xml:space="preserve">. </w:t>
      </w:r>
      <w:r w:rsidRPr="00155A51">
        <w:t xml:space="preserve">Results of 3-years of follow-up of the PUMA study among human service National Institute of Occupational Health, </w:t>
      </w:r>
      <w:smartTag w:uri="urn:schemas-microsoft-com:office:smarttags" w:element="country-region">
        <w:smartTag w:uri="urn:schemas-microsoft-com:office:smarttags" w:element="place">
          <w:r w:rsidRPr="00155A51">
            <w:t>Denmark</w:t>
          </w:r>
        </w:smartTag>
      </w:smartTag>
      <w:r>
        <w:t xml:space="preserve">. </w:t>
      </w:r>
      <w:hyperlink r:id="rId18" w:history="1">
        <w:r w:rsidRPr="003A333C">
          <w:rPr>
            <w:rStyle w:val="Hyperlink"/>
          </w:rPr>
          <w:t>http://72.14.235.104/search?q=cache:7HSU8KjvOScJ:www.ami.dk/upload/MB-phd.pdf+Burnout:+A+Multidimensional+Perspective&amp;hl</w:t>
        </w:r>
      </w:hyperlink>
      <w:r w:rsidRPr="003A333C">
        <w:t xml:space="preserve">. </w:t>
      </w:r>
    </w:p>
    <w:p w:rsidR="004E7DB5" w:rsidRPr="00155A51" w:rsidRDefault="004E7DB5" w:rsidP="000630E4">
      <w:pPr>
        <w:ind w:left="720" w:hanging="720"/>
        <w:jc w:val="both"/>
      </w:pPr>
      <w:r>
        <w:t xml:space="preserve">Bowers, L.J &amp; Hatch,P.A (2002). </w:t>
      </w:r>
      <w:r w:rsidRPr="005B69E7">
        <w:rPr>
          <w:i/>
          <w:iCs/>
        </w:rPr>
        <w:t>The National Model for School Counseling Programs</w:t>
      </w:r>
      <w:r>
        <w:t>. American School Counselor Association : California.</w:t>
      </w:r>
    </w:p>
    <w:p w:rsidR="004E7DB5" w:rsidRDefault="004E7DB5" w:rsidP="004E7DB5">
      <w:pPr>
        <w:ind w:left="720" w:hanging="720"/>
        <w:jc w:val="both"/>
      </w:pPr>
      <w:r w:rsidRPr="00A30BC4">
        <w:t>Brunk,D. (2006). How to fight burnout</w:t>
      </w:r>
      <w:r>
        <w:rPr>
          <w:b/>
          <w:bCs/>
        </w:rPr>
        <w:t>.</w:t>
      </w:r>
      <w:r w:rsidRPr="00A30BC4">
        <w:rPr>
          <w:i/>
          <w:iCs/>
        </w:rPr>
        <w:t xml:space="preserve"> </w:t>
      </w:r>
      <w:r w:rsidRPr="00AC0416">
        <w:rPr>
          <w:i/>
          <w:iCs/>
        </w:rPr>
        <w:t>Journal of College Development</w:t>
      </w:r>
      <w:r>
        <w:t>. http. // findarticles.com./p/articles/mi.</w:t>
      </w:r>
    </w:p>
    <w:p w:rsidR="004E7DB5" w:rsidRPr="00A30BC4" w:rsidRDefault="004E7DB5" w:rsidP="004E7DB5">
      <w:pPr>
        <w:pStyle w:val="NormalWeb"/>
        <w:ind w:left="720" w:hanging="720"/>
        <w:jc w:val="both"/>
      </w:pPr>
      <w:r>
        <w:t xml:space="preserve">Buboltz, W.C. Et.al. (2003). “Psychological Reactance in College Students : Family of Origin Predictors”. </w:t>
      </w:r>
      <w:r w:rsidRPr="00AD0227">
        <w:rPr>
          <w:i/>
          <w:iCs/>
        </w:rPr>
        <w:t>Journal of Counseling Development</w:t>
      </w:r>
      <w:r w:rsidRPr="00AD0227">
        <w:t xml:space="preserve">. Vol. 81. N0. 3. Summer 2003. </w:t>
      </w:r>
      <w:r>
        <w:t>311-320.</w:t>
      </w:r>
    </w:p>
    <w:p w:rsidR="004E7DB5" w:rsidRDefault="004E7DB5" w:rsidP="004E7DB5">
      <w:pPr>
        <w:pStyle w:val="BodyTextIndent"/>
        <w:ind w:left="720" w:hanging="720"/>
        <w:jc w:val="both"/>
        <w:rPr>
          <w:lang w:val="id-ID"/>
        </w:rPr>
      </w:pPr>
      <w:r>
        <w:rPr>
          <w:lang w:val="id-ID"/>
        </w:rPr>
        <w:t xml:space="preserve">Byrne, M.B. (1994). “Burnout: Testing for the Validity, Reflication, and Invariance of Causal Structure Across Elementary, Intermediate, and Secondary Teachers”. </w:t>
      </w:r>
      <w:r w:rsidRPr="001A6008">
        <w:rPr>
          <w:i/>
          <w:iCs/>
          <w:lang w:val="id-ID"/>
        </w:rPr>
        <w:t>American Educational Researh Journal.</w:t>
      </w:r>
      <w:r>
        <w:rPr>
          <w:lang w:val="id-ID"/>
        </w:rPr>
        <w:t xml:space="preserve"> Fall.Vol 31. No.3. PP 645-673.</w:t>
      </w:r>
    </w:p>
    <w:p w:rsidR="004E7DB5" w:rsidRDefault="004E7DB5" w:rsidP="004E7DB5">
      <w:pPr>
        <w:pStyle w:val="BodyTextIndent"/>
        <w:ind w:left="720" w:hanging="720"/>
        <w:jc w:val="both"/>
        <w:rPr>
          <w:lang w:val="id-ID"/>
        </w:rPr>
      </w:pPr>
      <w:r>
        <w:rPr>
          <w:lang w:val="id-ID"/>
        </w:rPr>
        <w:t xml:space="preserve">Capel, A.S. (1992). “Stress and Burnout in Teachers”. </w:t>
      </w:r>
      <w:r w:rsidRPr="006771C7">
        <w:rPr>
          <w:i/>
          <w:iCs/>
          <w:lang w:val="id-ID"/>
        </w:rPr>
        <w:t>European Journal of Teacher Education</w:t>
      </w:r>
      <w:r>
        <w:rPr>
          <w:lang w:val="id-ID"/>
        </w:rPr>
        <w:t>. Vol.15. No.3. 197-211.</w:t>
      </w:r>
    </w:p>
    <w:p w:rsidR="004E7DB5" w:rsidRDefault="004E7DB5" w:rsidP="004E7DB5">
      <w:pPr>
        <w:pStyle w:val="NormalWeb"/>
        <w:ind w:left="720" w:hanging="720"/>
        <w:jc w:val="both"/>
      </w:pPr>
      <w:r>
        <w:t xml:space="preserve">Carroll, L.Et.al. (2003). “The Effect of Gender and Self Care Behaviors on Counselor’ Perspeptions of Colleagues with Depression”. </w:t>
      </w:r>
      <w:r w:rsidRPr="00AD0227">
        <w:rPr>
          <w:i/>
          <w:iCs/>
        </w:rPr>
        <w:t>Journal of Counseling Development</w:t>
      </w:r>
      <w:r w:rsidRPr="00AD0227">
        <w:t>. Vol. 81. N0. 3. Summer 2003.</w:t>
      </w:r>
      <w:r>
        <w:t>70-77.</w:t>
      </w:r>
    </w:p>
    <w:p w:rsidR="004E7DB5" w:rsidRDefault="004E7DB5" w:rsidP="004E7DB5">
      <w:pPr>
        <w:pStyle w:val="BodyTextIndent"/>
        <w:ind w:left="720" w:hanging="720"/>
        <w:jc w:val="both"/>
      </w:pPr>
      <w:r>
        <w:lastRenderedPageBreak/>
        <w:t xml:space="preserve">Corey, Gerald &amp; Corey,Marianne.(2006). </w:t>
      </w:r>
      <w:r w:rsidRPr="00D100B9">
        <w:rPr>
          <w:i/>
        </w:rPr>
        <w:t>Groups: Process and Practice</w:t>
      </w:r>
      <w:r>
        <w:t>.America: Thomson Brooks.</w:t>
      </w:r>
    </w:p>
    <w:p w:rsidR="004E7DB5" w:rsidRPr="000630E4" w:rsidRDefault="004E7DB5" w:rsidP="000630E4">
      <w:pPr>
        <w:pStyle w:val="BodyTextIndent"/>
        <w:ind w:left="720" w:hanging="720"/>
        <w:jc w:val="both"/>
      </w:pPr>
      <w:r>
        <w:rPr>
          <w:lang w:val="id-ID"/>
        </w:rPr>
        <w:t xml:space="preserve">Cherniss, C. (1980). </w:t>
      </w:r>
      <w:r w:rsidRPr="00D76D3D">
        <w:rPr>
          <w:i/>
          <w:iCs/>
          <w:lang w:val="id-ID"/>
        </w:rPr>
        <w:t>Staf Burnout Job Stress in the Human Services</w:t>
      </w:r>
      <w:r>
        <w:rPr>
          <w:lang w:val="id-ID"/>
        </w:rPr>
        <w:t>. London : Sage Publications.</w:t>
      </w:r>
    </w:p>
    <w:p w:rsidR="004E7DB5" w:rsidRDefault="004E7DB5" w:rsidP="000630E4">
      <w:pPr>
        <w:ind w:left="720" w:hanging="720"/>
        <w:jc w:val="both"/>
        <w:rPr>
          <w:rFonts w:ascii="Times" w:hAnsi="Times" w:cs="Times"/>
        </w:rPr>
      </w:pPr>
      <w:r>
        <w:rPr>
          <w:lang w:val="id-ID"/>
        </w:rPr>
        <w:t>Dalton. (2003). “</w:t>
      </w:r>
      <w:r w:rsidRPr="00977316">
        <w:rPr>
          <w:rFonts w:ascii="Times" w:hAnsi="Times" w:cs="Times"/>
        </w:rPr>
        <w:t xml:space="preserve">Teacher </w:t>
      </w:r>
      <w:r w:rsidRPr="00D100B9">
        <w:rPr>
          <w:rFonts w:ascii="Times" w:hAnsi="Times" w:cs="Times"/>
          <w:bCs/>
          <w:shd w:val="clear" w:color="auto" w:fill="FFFFFF" w:themeFill="background1"/>
        </w:rPr>
        <w:t>Burnout</w:t>
      </w:r>
      <w:r w:rsidRPr="003A333C">
        <w:rPr>
          <w:rFonts w:ascii="Times" w:hAnsi="Times" w:cs="Times"/>
        </w:rPr>
        <w:t xml:space="preserve"> </w:t>
      </w:r>
      <w:r w:rsidRPr="00977316">
        <w:rPr>
          <w:rFonts w:ascii="Times" w:hAnsi="Times" w:cs="Times"/>
        </w:rPr>
        <w:t>and Perceptions of a Democratic</w:t>
      </w:r>
      <w:r>
        <w:rPr>
          <w:rFonts w:ascii="Times" w:hAnsi="Times" w:cs="Times"/>
        </w:rPr>
        <w:t xml:space="preserve"> </w:t>
      </w:r>
      <w:r w:rsidRPr="00011628">
        <w:rPr>
          <w:rFonts w:ascii="Times" w:hAnsi="Times" w:cs="Times"/>
        </w:rPr>
        <w:t>School Environment</w:t>
      </w:r>
      <w:r>
        <w:rPr>
          <w:rFonts w:ascii="Times" w:hAnsi="Times" w:cs="Times"/>
        </w:rPr>
        <w:t xml:space="preserve">” . </w:t>
      </w:r>
      <w:r w:rsidRPr="00011628">
        <w:rPr>
          <w:rFonts w:ascii="Times" w:hAnsi="Times" w:cs="Times"/>
          <w:i/>
          <w:iCs/>
        </w:rPr>
        <w:t>International Education Journal Vol 4, No 2, 2003</w:t>
      </w:r>
      <w:r>
        <w:rPr>
          <w:rFonts w:ascii="Times" w:hAnsi="Times" w:cs="Times"/>
        </w:rPr>
        <w:t xml:space="preserve">. </w:t>
      </w:r>
      <w:hyperlink r:id="rId19" w:history="1">
        <w:r w:rsidRPr="003A333C">
          <w:rPr>
            <w:rStyle w:val="Hyperlink"/>
            <w:rFonts w:ascii="Times" w:hAnsi="Times" w:cs="Times"/>
          </w:rPr>
          <w:t>http://iej.cjb.net</w:t>
        </w:r>
      </w:hyperlink>
      <w:r w:rsidRPr="003A333C">
        <w:rPr>
          <w:rFonts w:ascii="Times" w:hAnsi="Times" w:cs="Times"/>
        </w:rPr>
        <w:t>.</w:t>
      </w:r>
    </w:p>
    <w:p w:rsidR="004E7DB5" w:rsidRPr="00DD0DED" w:rsidRDefault="004E7DB5" w:rsidP="004E7DB5">
      <w:pPr>
        <w:ind w:left="720" w:hanging="720"/>
        <w:jc w:val="both"/>
        <w:rPr>
          <w:rFonts w:ascii="Times" w:hAnsi="Times" w:cs="Times"/>
        </w:rPr>
      </w:pPr>
      <w:r w:rsidRPr="00DA0369">
        <w:rPr>
          <w:rFonts w:ascii="Times" w:hAnsi="Times" w:cs="Times"/>
        </w:rPr>
        <w:t xml:space="preserve">Dierkes, M.et.al (Ed). </w:t>
      </w:r>
      <w:r w:rsidRPr="00DD0DED">
        <w:rPr>
          <w:rFonts w:ascii="Times" w:hAnsi="Times" w:cs="Times"/>
        </w:rPr>
        <w:t xml:space="preserve">(2001) </w:t>
      </w:r>
      <w:r w:rsidRPr="00CF07DD">
        <w:rPr>
          <w:rFonts w:ascii="Times" w:hAnsi="Times" w:cs="Times"/>
          <w:i/>
          <w:iCs/>
        </w:rPr>
        <w:t>Handbook of Organizational Learning and Knowledge.</w:t>
      </w:r>
      <w:r w:rsidRPr="00DD0DED">
        <w:rPr>
          <w:rFonts w:ascii="Times" w:hAnsi="Times" w:cs="Times"/>
        </w:rPr>
        <w:t xml:space="preserve"> </w:t>
      </w:r>
      <w:r>
        <w:rPr>
          <w:rFonts w:ascii="Times" w:hAnsi="Times" w:cs="Times"/>
        </w:rPr>
        <w:t>New York : Oxford University Press.</w:t>
      </w:r>
    </w:p>
    <w:p w:rsidR="004E7DB5" w:rsidRPr="00D100B9" w:rsidRDefault="00225874" w:rsidP="004E7DB5">
      <w:pPr>
        <w:pStyle w:val="NormalWeb"/>
        <w:ind w:left="720" w:hanging="720"/>
        <w:jc w:val="both"/>
        <w:rPr>
          <w:color w:val="000000" w:themeColor="text1"/>
          <w:lang w:val="en-US"/>
        </w:rPr>
      </w:pPr>
      <w:hyperlink r:id="rId20" w:history="1">
        <w:r w:rsidR="004E7DB5" w:rsidRPr="00D100B9">
          <w:rPr>
            <w:iCs/>
            <w:color w:val="000000" w:themeColor="text1"/>
          </w:rPr>
          <w:t>Dyrbye</w:t>
        </w:r>
      </w:hyperlink>
      <w:r w:rsidR="004E7DB5" w:rsidRPr="00D100B9">
        <w:rPr>
          <w:color w:val="000000" w:themeColor="text1"/>
        </w:rPr>
        <w:t>,</w:t>
      </w:r>
      <w:r w:rsidR="004E7DB5" w:rsidRPr="00D100B9">
        <w:rPr>
          <w:color w:val="000000" w:themeColor="text1"/>
          <w:lang w:val="en-US"/>
        </w:rPr>
        <w:t>Lisotte,</w:t>
      </w:r>
      <w:r w:rsidR="004E7DB5" w:rsidRPr="00D100B9">
        <w:rPr>
          <w:color w:val="000000" w:themeColor="text1"/>
        </w:rPr>
        <w:t xml:space="preserve"> </w:t>
      </w:r>
      <w:hyperlink r:id="rId21" w:history="1">
        <w:r w:rsidR="004E7DB5" w:rsidRPr="00D100B9">
          <w:rPr>
            <w:iCs/>
            <w:color w:val="000000" w:themeColor="text1"/>
          </w:rPr>
          <w:t>F Stanford Massie Jr</w:t>
        </w:r>
      </w:hyperlink>
      <w:r w:rsidR="004E7DB5" w:rsidRPr="00D100B9">
        <w:rPr>
          <w:color w:val="000000" w:themeColor="text1"/>
        </w:rPr>
        <w:t xml:space="preserve">, </w:t>
      </w:r>
      <w:hyperlink r:id="rId22" w:history="1">
        <w:r w:rsidR="004E7DB5" w:rsidRPr="00D100B9">
          <w:rPr>
            <w:iCs/>
            <w:color w:val="000000" w:themeColor="text1"/>
          </w:rPr>
          <w:t>Anne Eacker</w:t>
        </w:r>
      </w:hyperlink>
      <w:r w:rsidR="004E7DB5" w:rsidRPr="00D100B9">
        <w:rPr>
          <w:color w:val="000000" w:themeColor="text1"/>
        </w:rPr>
        <w:t xml:space="preserve">, </w:t>
      </w:r>
      <w:hyperlink r:id="rId23" w:history="1">
        <w:r w:rsidR="004E7DB5" w:rsidRPr="00D100B9">
          <w:rPr>
            <w:iCs/>
            <w:color w:val="000000" w:themeColor="text1"/>
          </w:rPr>
          <w:t>William Harper</w:t>
        </w:r>
      </w:hyperlink>
      <w:r w:rsidR="004E7DB5">
        <w:rPr>
          <w:color w:val="000000" w:themeColor="text1"/>
          <w:lang w:val="en-US"/>
        </w:rPr>
        <w:t xml:space="preserve">.(2010).Relational Between Burnout and Professional Conduct and Attitudes Among US Medical Students. </w:t>
      </w:r>
      <w:r w:rsidR="004E7DB5" w:rsidRPr="00782E30">
        <w:rPr>
          <w:i/>
          <w:color w:val="000000" w:themeColor="text1"/>
          <w:lang w:val="en-US"/>
        </w:rPr>
        <w:t>JAMA Journals</w:t>
      </w:r>
      <w:r w:rsidR="004E7DB5">
        <w:rPr>
          <w:color w:val="000000" w:themeColor="text1"/>
          <w:lang w:val="en-US"/>
        </w:rPr>
        <w:t>. Vol 304,Iss.11;pd.1173.Chicago</w:t>
      </w:r>
    </w:p>
    <w:p w:rsidR="004E7DB5" w:rsidRDefault="004E7DB5" w:rsidP="004E7DB5">
      <w:pPr>
        <w:pStyle w:val="NormalWeb"/>
        <w:ind w:left="720" w:hanging="720"/>
        <w:jc w:val="both"/>
        <w:rPr>
          <w:lang w:val="en-US"/>
        </w:rPr>
      </w:pPr>
      <w:r>
        <w:t xml:space="preserve">Fouad, A.N et.al (2002). Across Academic Domains : Extensions of the Social-Cognitive Career Model. </w:t>
      </w:r>
      <w:r w:rsidRPr="007F1154">
        <w:rPr>
          <w:i/>
          <w:iCs/>
          <w:lang w:val="en-US"/>
        </w:rPr>
        <w:t>Journal of Counseling Psychology</w:t>
      </w:r>
      <w:r>
        <w:rPr>
          <w:lang w:val="en-US"/>
        </w:rPr>
        <w:t>. Vol 49. No.2.164-171.</w:t>
      </w:r>
    </w:p>
    <w:p w:rsidR="004E7DB5" w:rsidRDefault="004E7DB5" w:rsidP="004E7DB5">
      <w:pPr>
        <w:pStyle w:val="NormalWeb"/>
        <w:ind w:left="720" w:hanging="720"/>
        <w:jc w:val="both"/>
      </w:pPr>
      <w:r w:rsidRPr="003B1774">
        <w:rPr>
          <w:lang w:val="en-US"/>
        </w:rPr>
        <w:t xml:space="preserve">Gloria, M.A &amp; Ho.A.T. (2003). ”Environmental, Social, and Psychological Experiences of Asian American Undergraduates: Examining Issues of Academic Persistence”. </w:t>
      </w:r>
      <w:r w:rsidRPr="00AD0227">
        <w:rPr>
          <w:i/>
          <w:iCs/>
        </w:rPr>
        <w:t>Journal of Counseling Development</w:t>
      </w:r>
      <w:r w:rsidRPr="00AD0227">
        <w:t xml:space="preserve">. Vol. 81. N0. 3. Summer 2003. </w:t>
      </w:r>
      <w:r>
        <w:t>93-102.</w:t>
      </w:r>
    </w:p>
    <w:p w:rsidR="004E7DB5" w:rsidRPr="005C3AF6" w:rsidRDefault="004E7DB5" w:rsidP="004E7DB5">
      <w:pPr>
        <w:pStyle w:val="BodyText2"/>
        <w:tabs>
          <w:tab w:val="left" w:pos="0"/>
        </w:tabs>
        <w:spacing w:before="60" w:line="240" w:lineRule="auto"/>
        <w:ind w:left="720" w:hanging="720"/>
        <w:rPr>
          <w:lang w:val="id-ID"/>
        </w:rPr>
      </w:pPr>
      <w:r w:rsidRPr="005C3AF6">
        <w:t xml:space="preserve">Gazda, G.M. (1984). </w:t>
      </w:r>
      <w:r w:rsidRPr="005C3AF6">
        <w:rPr>
          <w:i/>
        </w:rPr>
        <w:t>Group Counseling: A developmental Approach.</w:t>
      </w:r>
      <w:r w:rsidRPr="005C3AF6">
        <w:t xml:space="preserve"> Boston: Allyn and Bacon.</w:t>
      </w:r>
    </w:p>
    <w:p w:rsidR="004E7DB5" w:rsidRDefault="004E7DB5" w:rsidP="004E7DB5">
      <w:pPr>
        <w:pStyle w:val="NormalWeb"/>
        <w:ind w:left="720" w:hanging="720"/>
        <w:jc w:val="both"/>
      </w:pPr>
      <w:r>
        <w:t>Hall, S.A. (2003). “Expanding Academic and Career Self Efficacy : A Family Systems Framework”.</w:t>
      </w:r>
      <w:r w:rsidRPr="009D5E5F">
        <w:rPr>
          <w:i/>
          <w:iCs/>
        </w:rPr>
        <w:t xml:space="preserve"> </w:t>
      </w:r>
      <w:r w:rsidRPr="00AD0227">
        <w:rPr>
          <w:i/>
          <w:iCs/>
        </w:rPr>
        <w:t>Journal of Counseling Development</w:t>
      </w:r>
      <w:r w:rsidRPr="00AD0227">
        <w:t xml:space="preserve">. Vol. 81. N0. 3. Summer 2003. </w:t>
      </w:r>
      <w:r>
        <w:t>33-39.</w:t>
      </w:r>
    </w:p>
    <w:p w:rsidR="004E7DB5" w:rsidRPr="003B1774" w:rsidRDefault="004E7DB5" w:rsidP="004E7DB5">
      <w:pPr>
        <w:pStyle w:val="NormalWeb"/>
        <w:ind w:left="720" w:hanging="720"/>
        <w:jc w:val="both"/>
      </w:pPr>
      <w:r>
        <w:t xml:space="preserve">Hatip, M. (1997). </w:t>
      </w:r>
      <w:r w:rsidRPr="006222F1">
        <w:rPr>
          <w:i/>
          <w:iCs/>
        </w:rPr>
        <w:t>Model Bimbingan Motivasi Belajar dengan Mendayagunakan Atribusi terhadap Kegagalan dan Keberhasilan Belajar</w:t>
      </w:r>
      <w:r>
        <w:t>. Desertasi pada Program Pascasarjana IKIP Bandung (Tidak diterbitkan)</w:t>
      </w:r>
    </w:p>
    <w:p w:rsidR="004E7DB5" w:rsidRDefault="004E7DB5" w:rsidP="004E7DB5">
      <w:pPr>
        <w:pStyle w:val="NormalWeb"/>
        <w:ind w:left="720" w:hanging="720"/>
        <w:jc w:val="both"/>
        <w:rPr>
          <w:lang w:val="en-US"/>
        </w:rPr>
      </w:pPr>
      <w:r w:rsidRPr="009D5E5F">
        <w:t xml:space="preserve">Hidup Waluyo, B. (1998). “Burnout dan Gejala-gejalanya di Kalangan Guru Pembimbing”. </w:t>
      </w:r>
      <w:r w:rsidRPr="009D5E5F">
        <w:rPr>
          <w:i/>
          <w:iCs/>
        </w:rPr>
        <w:t>Jurnal Suara Pembimbing</w:t>
      </w:r>
      <w:r w:rsidRPr="009D5E5F">
        <w:t>. No.1. Tahun 1. I</w:t>
      </w:r>
      <w:r>
        <w:rPr>
          <w:lang w:val="en-US"/>
        </w:rPr>
        <w:t>PBI Padang.</w:t>
      </w:r>
    </w:p>
    <w:p w:rsidR="004E7DB5" w:rsidRPr="001B1EAC" w:rsidRDefault="004E7DB5" w:rsidP="004E7DB5">
      <w:pPr>
        <w:pStyle w:val="NormalWeb"/>
        <w:ind w:left="720" w:hanging="720"/>
        <w:jc w:val="both"/>
        <w:rPr>
          <w:lang w:val="en-US"/>
        </w:rPr>
      </w:pPr>
      <w:r>
        <w:rPr>
          <w:lang w:val="en-US"/>
        </w:rPr>
        <w:t xml:space="preserve">Humphreys, T. (1993). </w:t>
      </w:r>
      <w:r w:rsidRPr="00C7170B">
        <w:rPr>
          <w:i/>
          <w:iCs/>
          <w:lang w:val="en-US"/>
        </w:rPr>
        <w:t>Different Kind of Teacher</w:t>
      </w:r>
      <w:r>
        <w:rPr>
          <w:lang w:val="en-US"/>
        </w:rPr>
        <w:t>. United Kingdom : Carraig Print Corp.</w:t>
      </w:r>
    </w:p>
    <w:p w:rsidR="004E7DB5" w:rsidRDefault="004E7DB5" w:rsidP="004E7DB5">
      <w:pPr>
        <w:pStyle w:val="NormalWeb"/>
        <w:ind w:left="720" w:hanging="720"/>
        <w:jc w:val="both"/>
      </w:pPr>
      <w:r>
        <w:t xml:space="preserve">Ilfiandra. (2002). </w:t>
      </w:r>
      <w:r w:rsidRPr="00810B58">
        <w:rPr>
          <w:i/>
          <w:iCs/>
        </w:rPr>
        <w:t>Program Pelatihan untuk Membantu Guru yang Mengalami Kejenuhan Kerja (Bur</w:t>
      </w:r>
      <w:r>
        <w:rPr>
          <w:i/>
          <w:iCs/>
          <w:lang w:val="en-US"/>
        </w:rPr>
        <w:t>n</w:t>
      </w:r>
      <w:r w:rsidRPr="00810B58">
        <w:rPr>
          <w:i/>
          <w:iCs/>
        </w:rPr>
        <w:t>out)</w:t>
      </w:r>
      <w:r>
        <w:t>. Program Studi Bimbingan dan Penyuluhan Program Pascasarjana Universitas Negeri Yogyakarta (tidak diterbitkan).</w:t>
      </w:r>
    </w:p>
    <w:p w:rsidR="004E7DB5" w:rsidRDefault="004E7DB5" w:rsidP="004E7DB5">
      <w:pPr>
        <w:pStyle w:val="NormalWeb"/>
        <w:ind w:left="720" w:hanging="720"/>
        <w:jc w:val="both"/>
      </w:pPr>
      <w:r>
        <w:lastRenderedPageBreak/>
        <w:t xml:space="preserve">_______ (2002). “Fenomena </w:t>
      </w:r>
      <w:r w:rsidRPr="00201BFA">
        <w:rPr>
          <w:i/>
          <w:iCs/>
        </w:rPr>
        <w:t>Burnout</w:t>
      </w:r>
      <w:r>
        <w:t xml:space="preserve">  Pada Guru SD Di Kota Bandung  dan Faktor-Faktor yang Melatarbelakanginya”.</w:t>
      </w:r>
      <w:r w:rsidRPr="009C785A">
        <w:rPr>
          <w:i/>
          <w:iCs/>
        </w:rPr>
        <w:t xml:space="preserve"> </w:t>
      </w:r>
      <w:r w:rsidRPr="001B7E53">
        <w:rPr>
          <w:i/>
          <w:iCs/>
        </w:rPr>
        <w:t>Jurnal Psikopedagogia.</w:t>
      </w:r>
      <w:r>
        <w:t xml:space="preserve"> Vol III No 3. Mei. 171-185.</w:t>
      </w:r>
    </w:p>
    <w:p w:rsidR="004E7DB5" w:rsidRDefault="004E7DB5" w:rsidP="004E7DB5">
      <w:pPr>
        <w:pStyle w:val="NormalWeb"/>
        <w:ind w:left="720" w:hanging="720"/>
        <w:jc w:val="both"/>
      </w:pPr>
      <w:r>
        <w:t xml:space="preserve">______ &amp; Sudaryat, N.A. (2004). “Kejenuhan Profesi pada Guru dan Faktor-faktor yang Melatarbelakanginya”. </w:t>
      </w:r>
      <w:r w:rsidRPr="001B7E53">
        <w:rPr>
          <w:i/>
          <w:iCs/>
        </w:rPr>
        <w:t>Jurnal Psikopedagogia.</w:t>
      </w:r>
      <w:r>
        <w:t xml:space="preserve"> Vol III No5 Desember. Hal 45-52</w:t>
      </w:r>
    </w:p>
    <w:p w:rsidR="004E7DB5" w:rsidRPr="00B812AE" w:rsidRDefault="004E7DB5" w:rsidP="004E7DB5">
      <w:pPr>
        <w:ind w:left="567" w:hanging="567"/>
        <w:jc w:val="both"/>
      </w:pPr>
      <w:r w:rsidRPr="00D56EE8">
        <w:rPr>
          <w:lang w:val="id-ID"/>
        </w:rPr>
        <w:t xml:space="preserve">Jacobs, dkk. (2003). </w:t>
      </w:r>
      <w:r>
        <w:t xml:space="preserve">Student Burnout as a Function of Personality, Social Support, and Work Load. </w:t>
      </w:r>
      <w:r w:rsidRPr="00AC0416">
        <w:rPr>
          <w:i/>
          <w:iCs/>
        </w:rPr>
        <w:t>Journal of College Development</w:t>
      </w:r>
      <w:r>
        <w:t>. http. // findarticles.com./p/articles/mi.</w:t>
      </w:r>
    </w:p>
    <w:p w:rsidR="004E7DB5" w:rsidRDefault="004E7DB5" w:rsidP="004E7DB5">
      <w:pPr>
        <w:pStyle w:val="NormalWeb"/>
        <w:ind w:left="720" w:hanging="720"/>
        <w:jc w:val="both"/>
      </w:pPr>
      <w:r>
        <w:t xml:space="preserve">Kartadinata, S.(2001). “Reaktualisasi Paradigma Bimbingan dan Konseling dan Profesionalisasi Konselor”. </w:t>
      </w:r>
      <w:r w:rsidRPr="00AC0416">
        <w:rPr>
          <w:i/>
          <w:iCs/>
        </w:rPr>
        <w:t>Jurnal Bimbingan dan Konseling</w:t>
      </w:r>
      <w:r>
        <w:t>. Vol 7. No. 7, 3-17.</w:t>
      </w:r>
    </w:p>
    <w:p w:rsidR="004E7DB5" w:rsidRPr="00DA0369" w:rsidRDefault="004E7DB5" w:rsidP="004E7DB5">
      <w:pPr>
        <w:pStyle w:val="NormalWeb"/>
        <w:ind w:left="720" w:hanging="720"/>
        <w:jc w:val="both"/>
      </w:pPr>
      <w:r>
        <w:t xml:space="preserve">___________, </w:t>
      </w:r>
      <w:r w:rsidRPr="00493DF6">
        <w:t xml:space="preserve">dkk (1998). </w:t>
      </w:r>
      <w:r w:rsidRPr="00493DF6">
        <w:rPr>
          <w:i/>
          <w:iCs/>
        </w:rPr>
        <w:t>Bimbingan di Sekolah Dasar</w:t>
      </w:r>
      <w:r w:rsidRPr="00493DF6">
        <w:t xml:space="preserve">. </w:t>
      </w:r>
      <w:r w:rsidRPr="00DA0369">
        <w:t>Direktorat Jenderal Pendidikan Tinggi Depdikbud.</w:t>
      </w:r>
    </w:p>
    <w:p w:rsidR="004E7DB5" w:rsidRPr="005B69E7" w:rsidRDefault="004E7DB5" w:rsidP="004E7DB5">
      <w:pPr>
        <w:pStyle w:val="NormalWeb"/>
        <w:ind w:left="720" w:hanging="720"/>
        <w:jc w:val="both"/>
      </w:pPr>
      <w:r w:rsidRPr="00DA0369">
        <w:t xml:space="preserve">______________ (1988). </w:t>
      </w:r>
      <w:r w:rsidRPr="00DA0369">
        <w:rPr>
          <w:i/>
          <w:iCs/>
        </w:rPr>
        <w:t>Profil Kemandirian dan Orientasi Timbangan Sosial Mahasiswa serta kaitannya dengan Perilaku Empatik dan Orientasi Nilai Rujukan</w:t>
      </w:r>
      <w:r w:rsidRPr="00DA0369">
        <w:t xml:space="preserve">. </w:t>
      </w:r>
      <w:r>
        <w:t>Desertasi pada Fakultas  Pascasarjana IKIP Bandung (Tidak diterbitkan)</w:t>
      </w:r>
    </w:p>
    <w:p w:rsidR="004E7DB5" w:rsidRPr="003F5AD3" w:rsidRDefault="004E7DB5" w:rsidP="004E7DB5">
      <w:pPr>
        <w:pStyle w:val="NormalWeb"/>
        <w:ind w:left="720" w:hanging="720"/>
        <w:jc w:val="both"/>
        <w:rPr>
          <w:lang w:val="en-US"/>
        </w:rPr>
      </w:pPr>
      <w:r w:rsidRPr="001370BC">
        <w:t xml:space="preserve">Lee, M.R. Et.al. (2002). ”Social Connectedness, Social Appraisal, and Perceived Stress in College Women and Men”. </w:t>
      </w:r>
      <w:r w:rsidRPr="003F5AD3">
        <w:rPr>
          <w:i/>
          <w:iCs/>
          <w:lang w:val="en-US"/>
        </w:rPr>
        <w:t>Journal of Counseling Development</w:t>
      </w:r>
      <w:r>
        <w:rPr>
          <w:lang w:val="en-US"/>
        </w:rPr>
        <w:t>. Vol. 80. N0. 3. Summer 2002. 355-361</w:t>
      </w:r>
    </w:p>
    <w:p w:rsidR="004E7DB5" w:rsidRPr="00E96454" w:rsidRDefault="004E7DB5" w:rsidP="004E7DB5">
      <w:pPr>
        <w:pStyle w:val="NormalWeb"/>
        <w:ind w:left="720" w:hanging="720"/>
        <w:jc w:val="both"/>
        <w:rPr>
          <w:lang w:val="en-US"/>
        </w:rPr>
      </w:pPr>
      <w:r w:rsidRPr="007F1154">
        <w:t>Lightsey, R.O.Jr &amp; Hulsey, C.D.</w:t>
      </w:r>
      <w:r>
        <w:t xml:space="preserve">(2002) </w:t>
      </w:r>
      <w:r w:rsidRPr="007F1154">
        <w:t xml:space="preserve"> </w:t>
      </w:r>
      <w:r>
        <w:t>“</w:t>
      </w:r>
      <w:r w:rsidRPr="007F1154">
        <w:t>Impulsivity, Coping, Stress and Problem Gambling Among University Students</w:t>
      </w:r>
      <w:r>
        <w:t>”</w:t>
      </w:r>
      <w:r w:rsidRPr="007F1154">
        <w:t xml:space="preserve">. </w:t>
      </w:r>
      <w:r w:rsidRPr="001370BC">
        <w:rPr>
          <w:i/>
          <w:iCs/>
          <w:lang w:val="nl-NL"/>
        </w:rPr>
        <w:t>Journal of Counseling Psychology</w:t>
      </w:r>
      <w:r w:rsidRPr="001370BC">
        <w:rPr>
          <w:lang w:val="nl-NL"/>
        </w:rPr>
        <w:t xml:space="preserve">. Vol 49. </w:t>
      </w:r>
      <w:r w:rsidRPr="00E96454">
        <w:rPr>
          <w:lang w:val="en-US"/>
        </w:rPr>
        <w:t>No.2. 202-211.</w:t>
      </w:r>
    </w:p>
    <w:p w:rsidR="004E7DB5" w:rsidRDefault="004E7DB5" w:rsidP="004E7DB5">
      <w:pPr>
        <w:pStyle w:val="NormalWeb"/>
        <w:ind w:left="720" w:hanging="720"/>
        <w:jc w:val="both"/>
      </w:pPr>
      <w:r>
        <w:t xml:space="preserve">Myrick, Robert D. .1993. </w:t>
      </w:r>
      <w:r w:rsidRPr="000D70CE">
        <w:rPr>
          <w:i/>
          <w:iCs/>
        </w:rPr>
        <w:t xml:space="preserve">Developmental Guidance and Counseling: A Practical Approach </w:t>
      </w:r>
      <w:r>
        <w:t>– Seecond edition, Minneapolis: Educational Media Corporation</w:t>
      </w:r>
    </w:p>
    <w:p w:rsidR="004E7DB5" w:rsidRPr="00E96454" w:rsidRDefault="004E7DB5" w:rsidP="004E7DB5">
      <w:pPr>
        <w:pStyle w:val="NormalWeb"/>
        <w:ind w:left="720" w:hanging="720"/>
        <w:jc w:val="both"/>
        <w:rPr>
          <w:lang w:val="it-IT"/>
        </w:rPr>
      </w:pPr>
      <w:r>
        <w:t xml:space="preserve">Malikail &amp; Stewart. 2003. Social Personal and Values Skills. </w:t>
      </w:r>
      <w:r w:rsidRPr="00DF1041">
        <w:t xml:space="preserve">Tersedia: </w:t>
      </w:r>
      <w:hyperlink r:id="rId24" w:history="1">
        <w:r w:rsidRPr="00DF1041">
          <w:rPr>
            <w:rStyle w:val="Hyperlink"/>
            <w:i/>
            <w:iCs/>
          </w:rPr>
          <w:t>www.Sasked.gov.sk.ca/docs/policy/cels/el6.html</w:t>
        </w:r>
      </w:hyperlink>
    </w:p>
    <w:p w:rsidR="004E7DB5" w:rsidRPr="00DA0369" w:rsidRDefault="004E7DB5" w:rsidP="004E7DB5">
      <w:pPr>
        <w:ind w:left="720" w:hanging="720"/>
        <w:jc w:val="both"/>
      </w:pPr>
      <w:r w:rsidRPr="00E96454">
        <w:t xml:space="preserve">Manrihu, T. M. (1992). </w:t>
      </w:r>
      <w:r w:rsidRPr="001370BC">
        <w:rPr>
          <w:i/>
          <w:iCs/>
          <w:lang w:val="nl-NL"/>
        </w:rPr>
        <w:t>Pengantar Bimbingan dan Konseling Karir</w:t>
      </w:r>
      <w:r w:rsidRPr="001370BC">
        <w:rPr>
          <w:lang w:val="nl-NL"/>
        </w:rPr>
        <w:t xml:space="preserve">. </w:t>
      </w:r>
      <w:r w:rsidRPr="00DA0369">
        <w:t xml:space="preserve">Bumi Aksara. </w:t>
      </w:r>
      <w:smartTag w:uri="urn:schemas-microsoft-com:office:smarttags" w:element="City">
        <w:smartTag w:uri="urn:schemas-microsoft-com:office:smarttags" w:element="place">
          <w:r w:rsidRPr="00DA0369">
            <w:t>Jakarta</w:t>
          </w:r>
        </w:smartTag>
      </w:smartTag>
      <w:r w:rsidRPr="00DA0369">
        <w:t>.</w:t>
      </w:r>
    </w:p>
    <w:p w:rsidR="004E7DB5" w:rsidRPr="00DA0369" w:rsidRDefault="004E7DB5" w:rsidP="004E7DB5">
      <w:pPr>
        <w:ind w:left="720" w:hanging="720"/>
        <w:jc w:val="both"/>
      </w:pPr>
    </w:p>
    <w:p w:rsidR="004E7DB5" w:rsidRDefault="004E7DB5" w:rsidP="000630E4">
      <w:pPr>
        <w:ind w:left="720" w:hanging="720"/>
        <w:jc w:val="both"/>
      </w:pPr>
      <w:r w:rsidRPr="00AD5F80">
        <w:t xml:space="preserve">Manthei, R. Et.al. (1996). ”Teacher Stress in Intermediate Schools”. </w:t>
      </w:r>
      <w:r w:rsidRPr="00AD5F80">
        <w:rPr>
          <w:i/>
          <w:iCs/>
        </w:rPr>
        <w:t>Journal Educational Research</w:t>
      </w:r>
      <w:r>
        <w:t>. Vol.38. No.1. Spring 1996.</w:t>
      </w:r>
    </w:p>
    <w:p w:rsidR="004E7DB5" w:rsidRDefault="004E7DB5" w:rsidP="004E7DB5">
      <w:pPr>
        <w:pStyle w:val="NormalWeb"/>
        <w:spacing w:before="0" w:beforeAutospacing="0" w:after="0" w:afterAutospacing="0" w:line="360" w:lineRule="auto"/>
        <w:ind w:left="720" w:hanging="720"/>
        <w:jc w:val="both"/>
        <w:rPr>
          <w:lang w:val="en-US"/>
        </w:rPr>
      </w:pPr>
      <w:r>
        <w:rPr>
          <w:lang w:val="en-US"/>
        </w:rPr>
        <w:t xml:space="preserve">Mubiar,Agusti.(2010). </w:t>
      </w:r>
      <w:r w:rsidRPr="00BE23EB">
        <w:rPr>
          <w:i/>
          <w:lang w:val="en-US"/>
        </w:rPr>
        <w:t>Konseling Kognitif Perilaku Untuk Mereduksi Perilaku Burnout Pada Mahasiwa Universitas Pendidikan</w:t>
      </w:r>
      <w:r>
        <w:rPr>
          <w:lang w:val="en-US"/>
        </w:rPr>
        <w:t>. Disertasi.Tidak diterbitkan.</w:t>
      </w:r>
    </w:p>
    <w:p w:rsidR="004E7DB5" w:rsidRPr="00AD0227" w:rsidRDefault="004E7DB5" w:rsidP="004E7DB5">
      <w:pPr>
        <w:pStyle w:val="NormalWeb"/>
        <w:ind w:left="720" w:hanging="720"/>
        <w:jc w:val="both"/>
      </w:pPr>
      <w:r>
        <w:lastRenderedPageBreak/>
        <w:t xml:space="preserve">Moller,P.N.et.al (2003).”Relationship of Attacment and Social Support to College Students’ Adjusment Following a Relationship Breakup”. </w:t>
      </w:r>
      <w:r w:rsidRPr="00AD0227">
        <w:rPr>
          <w:i/>
          <w:iCs/>
        </w:rPr>
        <w:t>Journal of Counseling Development</w:t>
      </w:r>
      <w:r w:rsidRPr="00AD0227">
        <w:t>. Vol. 81. N0. 3. Summer 2003. 354-365</w:t>
      </w:r>
      <w:r>
        <w:t>.</w:t>
      </w:r>
    </w:p>
    <w:p w:rsidR="004E7DB5" w:rsidRPr="000630E4" w:rsidRDefault="004E7DB5" w:rsidP="000630E4">
      <w:pPr>
        <w:ind w:left="720" w:hanging="720"/>
        <w:jc w:val="both"/>
      </w:pPr>
      <w:r w:rsidRPr="00AD0227">
        <w:rPr>
          <w:lang w:val="id-ID"/>
        </w:rPr>
        <w:t xml:space="preserve">Muladi, Y dkk. (2001). ”Evaluasi Pelaksanaan Proses Pembelajaran Bidang Studi di FPTK </w:t>
      </w:r>
      <w:r>
        <w:rPr>
          <w:lang w:val="id-ID"/>
        </w:rPr>
        <w:t>UNY</w:t>
      </w:r>
      <w:r w:rsidRPr="00AD0227">
        <w:rPr>
          <w:lang w:val="id-ID"/>
        </w:rPr>
        <w:t xml:space="preserve">”. </w:t>
      </w:r>
      <w:r w:rsidRPr="00AD0227">
        <w:rPr>
          <w:i/>
          <w:iCs/>
          <w:lang w:val="id-ID"/>
        </w:rPr>
        <w:t>Jurnal Penelitian Pendidik</w:t>
      </w:r>
      <w:r w:rsidRPr="00DA0369">
        <w:rPr>
          <w:i/>
          <w:iCs/>
          <w:lang w:val="id-ID"/>
        </w:rPr>
        <w:t>an</w:t>
      </w:r>
      <w:r w:rsidRPr="00DA0369">
        <w:rPr>
          <w:lang w:val="id-ID"/>
        </w:rPr>
        <w:t xml:space="preserve">. </w:t>
      </w:r>
      <w:r w:rsidRPr="001370BC">
        <w:rPr>
          <w:lang w:val="id-ID"/>
        </w:rPr>
        <w:t xml:space="preserve">Vol.1-3. No.35. 103-118. </w:t>
      </w:r>
    </w:p>
    <w:p w:rsidR="004E7DB5" w:rsidRDefault="004E7DB5" w:rsidP="000630E4">
      <w:pPr>
        <w:ind w:left="720" w:hanging="720"/>
        <w:jc w:val="both"/>
      </w:pPr>
      <w:r w:rsidRPr="001370BC">
        <w:rPr>
          <w:lang w:val="id-ID"/>
        </w:rPr>
        <w:t xml:space="preserve">Muro, J.J &amp; Kottman, T. (1995). </w:t>
      </w:r>
      <w:r w:rsidRPr="001A6008">
        <w:rPr>
          <w:i/>
          <w:iCs/>
        </w:rPr>
        <w:t>Guidance and Counseling in the Elementary and Middle Scholls</w:t>
      </w:r>
      <w:r w:rsidRPr="001A6008">
        <w:t xml:space="preserve">. </w:t>
      </w:r>
      <w:r>
        <w:t>Iowa : Brown and Benchmark Publisher.</w:t>
      </w:r>
    </w:p>
    <w:p w:rsidR="004E7DB5" w:rsidRDefault="004E7DB5" w:rsidP="004E7DB5">
      <w:pPr>
        <w:pStyle w:val="NormalWeb"/>
        <w:ind w:left="720" w:hanging="720"/>
        <w:jc w:val="both"/>
        <w:rPr>
          <w:lang w:val="en-US"/>
        </w:rPr>
      </w:pPr>
      <w:r>
        <w:rPr>
          <w:lang w:val="en-US"/>
        </w:rPr>
        <w:t xml:space="preserve">Natawidjaja,Rochman.(2009). </w:t>
      </w:r>
      <w:r w:rsidRPr="00D100B9">
        <w:rPr>
          <w:i/>
          <w:lang w:val="en-US"/>
        </w:rPr>
        <w:t>Konseling Kelompok : Konsep Dasar dan Pendekatan</w:t>
      </w:r>
      <w:r>
        <w:rPr>
          <w:lang w:val="en-US"/>
        </w:rPr>
        <w:t>. Bandung : Rizqi Press.</w:t>
      </w:r>
    </w:p>
    <w:p w:rsidR="004E7DB5" w:rsidRDefault="004E7DB5" w:rsidP="004E7DB5">
      <w:pPr>
        <w:pStyle w:val="NormalWeb"/>
        <w:ind w:left="720" w:hanging="720"/>
        <w:jc w:val="both"/>
      </w:pPr>
      <w:r w:rsidRPr="00A30BC4">
        <w:t>Neils</w:t>
      </w:r>
      <w:r>
        <w:t xml:space="preserve">, H. (2006). </w:t>
      </w:r>
      <w:r w:rsidRPr="00A30BC4">
        <w:t>13 Signs of Burn</w:t>
      </w:r>
      <w:r>
        <w:t xml:space="preserve">out and How To Help You Avoid. </w:t>
      </w:r>
      <w:hyperlink r:id="rId25" w:history="1">
        <w:r w:rsidRPr="003A333C">
          <w:rPr>
            <w:rStyle w:val="Hyperlink"/>
          </w:rPr>
          <w:t>www.Assessment.com.http://www.assessment.com/mappmembers/avoidingburnout.asp?Accnum=06-5210-010.00</w:t>
        </w:r>
      </w:hyperlink>
    </w:p>
    <w:p w:rsidR="004E7DB5" w:rsidRPr="001370BC" w:rsidRDefault="004E7DB5" w:rsidP="004E7DB5">
      <w:pPr>
        <w:spacing w:line="360" w:lineRule="auto"/>
        <w:ind w:left="900" w:hanging="900"/>
        <w:jc w:val="both"/>
        <w:rPr>
          <w:lang w:val="id-ID"/>
        </w:rPr>
      </w:pPr>
      <w:r w:rsidRPr="001370BC">
        <w:rPr>
          <w:lang w:val="id-ID"/>
        </w:rPr>
        <w:t xml:space="preserve">Nurihsan, J (2003). </w:t>
      </w:r>
      <w:r w:rsidRPr="001370BC">
        <w:rPr>
          <w:i/>
          <w:iCs/>
          <w:lang w:val="id-ID"/>
        </w:rPr>
        <w:t>Dasar-dasar Bimbingan dan Konseling</w:t>
      </w:r>
      <w:r w:rsidRPr="001370BC">
        <w:rPr>
          <w:lang w:val="id-ID"/>
        </w:rPr>
        <w:t>. Bandung : Mutiara.</w:t>
      </w:r>
    </w:p>
    <w:p w:rsidR="004E7DB5" w:rsidRDefault="004E7DB5" w:rsidP="000630E4">
      <w:pPr>
        <w:ind w:left="720" w:hanging="720"/>
        <w:jc w:val="both"/>
      </w:pPr>
      <w:r w:rsidRPr="001370BC">
        <w:rPr>
          <w:lang w:val="sv-SE"/>
        </w:rPr>
        <w:t xml:space="preserve">Pietrofesa, J.P.,Bernstein,B,  Minor, J,  Stanford, S. (1980). </w:t>
      </w:r>
      <w:r>
        <w:rPr>
          <w:i/>
          <w:iCs/>
        </w:rPr>
        <w:t>Guidance An Introduction</w:t>
      </w:r>
      <w:r>
        <w:t>. Rand Mc Nally College Publishing Company: Chicago.</w:t>
      </w:r>
    </w:p>
    <w:p w:rsidR="004E7DB5" w:rsidRPr="001370BC" w:rsidRDefault="004E7DB5" w:rsidP="004E7DB5">
      <w:pPr>
        <w:pStyle w:val="BodyTextIndent2"/>
        <w:spacing w:line="240" w:lineRule="auto"/>
        <w:ind w:left="720" w:hanging="720"/>
        <w:rPr>
          <w:lang w:val="sv-SE"/>
        </w:rPr>
      </w:pPr>
      <w:r>
        <w:t xml:space="preserve">REPUBLIKA. (2006). Tak Mudah Kuliah di ITB, 298 Mahasiswa DO. </w:t>
      </w:r>
      <w:r w:rsidRPr="001370BC">
        <w:rPr>
          <w:lang w:val="sv-SE"/>
        </w:rPr>
        <w:t>Dalam Harian Umum REPUBLIKA, 3 Maret 2006. Jakarta: Yayasan Abdi Bangsa.</w:t>
      </w:r>
    </w:p>
    <w:p w:rsidR="004E7DB5" w:rsidRPr="001370BC" w:rsidRDefault="004E7DB5" w:rsidP="004E7DB5">
      <w:pPr>
        <w:pStyle w:val="BodyTextIndent2"/>
        <w:spacing w:line="240" w:lineRule="auto"/>
        <w:ind w:left="540" w:hanging="540"/>
        <w:rPr>
          <w:lang w:val="sv-SE"/>
        </w:rPr>
      </w:pPr>
    </w:p>
    <w:p w:rsidR="004E7DB5" w:rsidRDefault="004E7DB5" w:rsidP="000630E4">
      <w:pPr>
        <w:pStyle w:val="BodyTextIndent2"/>
        <w:spacing w:line="240" w:lineRule="auto"/>
        <w:ind w:left="720" w:hanging="720"/>
        <w:rPr>
          <w:lang w:val="sv-SE"/>
        </w:rPr>
      </w:pPr>
      <w:r w:rsidRPr="001370BC">
        <w:rPr>
          <w:lang w:val="sv-SE"/>
        </w:rPr>
        <w:t>------. (2006). Tak Ada DO di Unpad. Dalam Harian Umum REPUBLIKA, 16 Maret 2006. Jakarta: Yayasan Abdi Bangsa.</w:t>
      </w:r>
    </w:p>
    <w:p w:rsidR="000630E4" w:rsidRPr="001370BC" w:rsidRDefault="000630E4" w:rsidP="000630E4">
      <w:pPr>
        <w:pStyle w:val="BodyTextIndent2"/>
        <w:spacing w:line="240" w:lineRule="auto"/>
        <w:ind w:left="720" w:hanging="720"/>
        <w:rPr>
          <w:lang w:val="sv-SE"/>
        </w:rPr>
      </w:pPr>
    </w:p>
    <w:p w:rsidR="004E7DB5" w:rsidRPr="001370BC" w:rsidRDefault="004E7DB5" w:rsidP="004E7DB5">
      <w:pPr>
        <w:pStyle w:val="BodyTextIndent2"/>
        <w:spacing w:line="240" w:lineRule="auto"/>
        <w:ind w:left="720" w:hanging="720"/>
        <w:rPr>
          <w:lang w:val="sv-SE"/>
        </w:rPr>
      </w:pPr>
      <w:r w:rsidRPr="001370BC">
        <w:rPr>
          <w:lang w:val="sv-SE"/>
        </w:rPr>
        <w:t>Rizvi, dkk.  (1997). “Pusat Kendali dan Efikasi-Diri Sebagai Prediktor terhadap Prokrastinasi Akademik Mahasiswa”</w:t>
      </w:r>
      <w:r w:rsidRPr="001370BC">
        <w:rPr>
          <w:i/>
          <w:iCs/>
          <w:lang w:val="sv-SE"/>
        </w:rPr>
        <w:t>.</w:t>
      </w:r>
      <w:r w:rsidRPr="001370BC">
        <w:rPr>
          <w:lang w:val="sv-SE"/>
        </w:rPr>
        <w:t xml:space="preserve"> </w:t>
      </w:r>
      <w:r w:rsidRPr="001370BC">
        <w:rPr>
          <w:i/>
          <w:iCs/>
          <w:lang w:val="sv-SE"/>
        </w:rPr>
        <w:t xml:space="preserve">Jurnal Psikologika </w:t>
      </w:r>
      <w:r w:rsidRPr="001370BC">
        <w:rPr>
          <w:lang w:val="sv-SE"/>
        </w:rPr>
        <w:t>Nomor 3  Tahun II 1997. Yogyakarta: Fakultas Psikologi UGM.</w:t>
      </w:r>
    </w:p>
    <w:p w:rsidR="004E7DB5" w:rsidRPr="001370BC" w:rsidRDefault="004E7DB5" w:rsidP="004E7DB5">
      <w:pPr>
        <w:ind w:left="567" w:hanging="567"/>
        <w:jc w:val="both"/>
        <w:rPr>
          <w:lang w:val="sv-SE"/>
        </w:rPr>
      </w:pPr>
    </w:p>
    <w:p w:rsidR="004E7DB5" w:rsidRDefault="004E7DB5" w:rsidP="004E7DB5">
      <w:pPr>
        <w:ind w:left="720" w:hanging="720"/>
        <w:jc w:val="both"/>
      </w:pPr>
      <w:r w:rsidRPr="001370BC">
        <w:rPr>
          <w:lang w:val="sv-SE"/>
        </w:rPr>
        <w:t xml:space="preserve">Semiawan, R. C. (1999). </w:t>
      </w:r>
      <w:r w:rsidRPr="001370BC">
        <w:rPr>
          <w:i/>
          <w:iCs/>
          <w:lang w:val="sv-SE"/>
        </w:rPr>
        <w:t>Pendidikan Tinggi: Peningkatan Kemampuan Manusia</w:t>
      </w:r>
      <w:r w:rsidRPr="001370BC">
        <w:rPr>
          <w:lang w:val="sv-SE"/>
        </w:rPr>
        <w:t xml:space="preserve"> </w:t>
      </w:r>
      <w:r w:rsidRPr="001370BC">
        <w:rPr>
          <w:i/>
          <w:iCs/>
          <w:lang w:val="sv-SE"/>
        </w:rPr>
        <w:t>Sepanjang Hayat Seoptimal Mungkin</w:t>
      </w:r>
      <w:r w:rsidRPr="001370BC">
        <w:rPr>
          <w:lang w:val="sv-SE"/>
        </w:rPr>
        <w:t xml:space="preserve">. </w:t>
      </w:r>
      <w:r>
        <w:t xml:space="preserve">Grasindo: </w:t>
      </w:r>
      <w:smartTag w:uri="urn:schemas-microsoft-com:office:smarttags" w:element="City">
        <w:smartTag w:uri="urn:schemas-microsoft-com:office:smarttags" w:element="place">
          <w:r>
            <w:t>Jakarta</w:t>
          </w:r>
        </w:smartTag>
      </w:smartTag>
      <w:r>
        <w:t>.</w:t>
      </w:r>
    </w:p>
    <w:p w:rsidR="004E7DB5" w:rsidRDefault="004E7DB5" w:rsidP="004E7DB5">
      <w:pPr>
        <w:ind w:left="567" w:hanging="567"/>
        <w:jc w:val="both"/>
      </w:pPr>
    </w:p>
    <w:p w:rsidR="004E7DB5" w:rsidRDefault="004E7DB5" w:rsidP="004E7DB5">
      <w:pPr>
        <w:ind w:left="720" w:hanging="720"/>
        <w:jc w:val="both"/>
      </w:pPr>
      <w:r>
        <w:t xml:space="preserve">Sharp, dkk. (2006). “Mental Health Education : An Evaluation of a Classroom Based Strategy to Modify Help Seeking for Mental Health Problems”. </w:t>
      </w:r>
      <w:r w:rsidRPr="00AC0416">
        <w:rPr>
          <w:i/>
          <w:iCs/>
        </w:rPr>
        <w:t>Journal of College Development</w:t>
      </w:r>
      <w:r>
        <w:t>. http. // findarticles.com./p/articles/mi.</w:t>
      </w:r>
    </w:p>
    <w:p w:rsidR="004E7DB5" w:rsidRDefault="004E7DB5" w:rsidP="004E7DB5">
      <w:pPr>
        <w:spacing w:before="100" w:beforeAutospacing="1" w:after="100" w:afterAutospacing="1"/>
        <w:jc w:val="both"/>
      </w:pPr>
      <w:r w:rsidRPr="00042FF4">
        <w:rPr>
          <w:lang w:val="id-ID"/>
        </w:rPr>
        <w:lastRenderedPageBreak/>
        <w:t>Skovho</w:t>
      </w:r>
      <w:r>
        <w:rPr>
          <w:lang w:val="id-ID"/>
        </w:rPr>
        <w:t xml:space="preserve">lt </w:t>
      </w:r>
      <w:r w:rsidRPr="00042FF4">
        <w:rPr>
          <w:lang w:val="id-ID"/>
        </w:rPr>
        <w:t>(2003)</w:t>
      </w:r>
      <w:r w:rsidRPr="00042FF4">
        <w:rPr>
          <w:b/>
          <w:bCs/>
          <w:color w:val="00649B"/>
        </w:rPr>
        <w:t xml:space="preserve"> </w:t>
      </w:r>
      <w:r w:rsidRPr="00042FF4">
        <w:rPr>
          <w:b/>
          <w:bCs/>
        </w:rPr>
        <w:t>“</w:t>
      </w:r>
      <w:r w:rsidRPr="00042FF4">
        <w:t>Social Worker Burnout Studied”</w:t>
      </w:r>
      <w:r w:rsidRPr="00042FF4">
        <w:rPr>
          <w:color w:val="00649B"/>
        </w:rPr>
        <w:t>.</w:t>
      </w:r>
      <w:r w:rsidRPr="00042FF4">
        <w:t xml:space="preserve"> </w:t>
      </w:r>
      <w:r>
        <w:br/>
        <w:t>            </w:t>
      </w:r>
      <w:r w:rsidRPr="00042FF4">
        <w:t xml:space="preserve">Families in Society: </w:t>
      </w:r>
      <w:r w:rsidRPr="00042FF4">
        <w:rPr>
          <w:i/>
          <w:iCs/>
        </w:rPr>
        <w:t>The Journal of Contemporary Human</w:t>
      </w:r>
      <w:r w:rsidRPr="00042FF4">
        <w:rPr>
          <w:i/>
          <w:iCs/>
        </w:rPr>
        <w:br/>
        <w:t>           </w:t>
      </w:r>
      <w:r>
        <w:rPr>
          <w:i/>
          <w:iCs/>
        </w:rPr>
        <w:t> </w:t>
      </w:r>
      <w:r w:rsidRPr="00042FF4">
        <w:rPr>
          <w:i/>
          <w:iCs/>
        </w:rPr>
        <w:t>Services</w:t>
      </w:r>
      <w:r>
        <w:t>. 1 Oct 2003. http. // findarticles.com./p/articles/mi.</w:t>
      </w:r>
    </w:p>
    <w:p w:rsidR="004E7DB5" w:rsidRDefault="004E7DB5" w:rsidP="004E7DB5">
      <w:pPr>
        <w:pStyle w:val="NormalWeb"/>
        <w:ind w:left="720" w:hanging="720"/>
        <w:jc w:val="both"/>
      </w:pPr>
      <w:r>
        <w:t>Sudrajat, D. (2004). “</w:t>
      </w:r>
      <w:r w:rsidRPr="00EA3A30">
        <w:rPr>
          <w:i/>
          <w:iCs/>
        </w:rPr>
        <w:t>Self Efficacy</w:t>
      </w:r>
      <w:r>
        <w:t xml:space="preserve">: Keyakinan dan Kemampuan Seseorang untuk Berbuat Sesuatu”. </w:t>
      </w:r>
      <w:r w:rsidRPr="001B7E53">
        <w:rPr>
          <w:i/>
          <w:iCs/>
        </w:rPr>
        <w:t>Jurnal Psikopedagogia.</w:t>
      </w:r>
      <w:r>
        <w:t xml:space="preserve"> Vol III No5 Desember. Hal 53-70.</w:t>
      </w:r>
    </w:p>
    <w:p w:rsidR="004E7DB5" w:rsidRPr="00EA3A30" w:rsidRDefault="004E7DB5" w:rsidP="004E7DB5">
      <w:pPr>
        <w:pStyle w:val="NormalWeb"/>
        <w:ind w:left="720" w:hanging="720"/>
        <w:jc w:val="both"/>
      </w:pPr>
      <w:r>
        <w:t xml:space="preserve">Sugiyono, (2006). </w:t>
      </w:r>
      <w:r w:rsidRPr="006222F1">
        <w:rPr>
          <w:i/>
          <w:iCs/>
        </w:rPr>
        <w:t>Metode Penelitian Pendidikan Pendekatan Kuantitatif, Kualitatif dan R&amp;D</w:t>
      </w:r>
      <w:r>
        <w:t>. Alfabeta : Bandung.</w:t>
      </w:r>
    </w:p>
    <w:p w:rsidR="004E7DB5" w:rsidRPr="00DA0369" w:rsidRDefault="004E7DB5" w:rsidP="004E7DB5">
      <w:pPr>
        <w:spacing w:before="100" w:beforeAutospacing="1" w:after="100" w:afterAutospacing="1"/>
        <w:ind w:left="720" w:hanging="720"/>
        <w:jc w:val="both"/>
        <w:rPr>
          <w:lang w:val="id-ID"/>
        </w:rPr>
      </w:pPr>
      <w:r w:rsidRPr="00DA0369">
        <w:rPr>
          <w:lang w:val="id-ID"/>
        </w:rPr>
        <w:t xml:space="preserve">Sukmadinata, N.Sy.(2005). </w:t>
      </w:r>
      <w:r w:rsidRPr="00DA0369">
        <w:rPr>
          <w:i/>
          <w:iCs/>
          <w:lang w:val="id-ID"/>
        </w:rPr>
        <w:t>Metode Penelitian Pendidikan</w:t>
      </w:r>
      <w:r w:rsidRPr="00DA0369">
        <w:rPr>
          <w:lang w:val="id-ID"/>
        </w:rPr>
        <w:t>. Bandung : Kerjasama Program Pascasarjana Universits Pendidikan Indonesia dengan Remaja Rosdakarya.</w:t>
      </w:r>
    </w:p>
    <w:p w:rsidR="004E7DB5" w:rsidRPr="001370BC" w:rsidRDefault="004E7DB5" w:rsidP="004E7DB5">
      <w:pPr>
        <w:spacing w:before="100" w:beforeAutospacing="1" w:after="100" w:afterAutospacing="1"/>
        <w:ind w:left="720" w:hanging="720"/>
        <w:jc w:val="both"/>
        <w:rPr>
          <w:lang w:val="id-ID"/>
        </w:rPr>
      </w:pPr>
      <w:r w:rsidRPr="001370BC">
        <w:rPr>
          <w:lang w:val="id-ID"/>
        </w:rPr>
        <w:t xml:space="preserve">Sumintardja, N. E. (1990). “Fenomena Burnout dalam Stres Kerja”. </w:t>
      </w:r>
      <w:r w:rsidRPr="001370BC">
        <w:rPr>
          <w:i/>
          <w:iCs/>
          <w:lang w:val="id-ID"/>
        </w:rPr>
        <w:t>Jurnal Psikologi</w:t>
      </w:r>
      <w:r w:rsidRPr="001370BC">
        <w:rPr>
          <w:lang w:val="id-ID"/>
        </w:rPr>
        <w:t>. No.1. Fakultas Psikologi UNPAD.</w:t>
      </w:r>
    </w:p>
    <w:p w:rsidR="004E7DB5" w:rsidRPr="001370BC" w:rsidRDefault="004E7DB5" w:rsidP="004E7DB5">
      <w:pPr>
        <w:ind w:left="720" w:hanging="720"/>
        <w:jc w:val="both"/>
        <w:rPr>
          <w:lang w:val="id-ID"/>
        </w:rPr>
      </w:pPr>
      <w:r w:rsidRPr="001370BC">
        <w:rPr>
          <w:lang w:val="id-ID"/>
        </w:rPr>
        <w:t xml:space="preserve">Supriadi, D. (1997) </w:t>
      </w:r>
      <w:r w:rsidRPr="001370BC">
        <w:rPr>
          <w:i/>
          <w:iCs/>
          <w:lang w:val="id-ID"/>
        </w:rPr>
        <w:t>Isu dan Agenda Pendidikan Tinggi di Indonesia</w:t>
      </w:r>
      <w:r w:rsidRPr="001370BC">
        <w:rPr>
          <w:lang w:val="id-ID"/>
        </w:rPr>
        <w:t>. Remaja Rosdakarya : Bandung.</w:t>
      </w:r>
    </w:p>
    <w:p w:rsidR="004E7DB5" w:rsidRPr="001370BC" w:rsidRDefault="004E7DB5" w:rsidP="004E7DB5">
      <w:pPr>
        <w:ind w:left="720" w:hanging="720"/>
        <w:jc w:val="both"/>
        <w:rPr>
          <w:lang w:val="id-ID"/>
        </w:rPr>
      </w:pPr>
    </w:p>
    <w:p w:rsidR="004E7DB5" w:rsidRPr="001370BC" w:rsidRDefault="004E7DB5" w:rsidP="004E7DB5">
      <w:pPr>
        <w:ind w:left="720" w:hanging="720"/>
        <w:jc w:val="both"/>
        <w:rPr>
          <w:lang w:val="id-ID"/>
        </w:rPr>
      </w:pPr>
      <w:r w:rsidRPr="001370BC">
        <w:rPr>
          <w:lang w:val="id-ID"/>
        </w:rPr>
        <w:t xml:space="preserve">__________. (2004). </w:t>
      </w:r>
      <w:r w:rsidRPr="001370BC">
        <w:rPr>
          <w:i/>
          <w:iCs/>
          <w:lang w:val="id-ID"/>
        </w:rPr>
        <w:t>Membangun Bangsa Melalui Pendidikan</w:t>
      </w:r>
      <w:r w:rsidRPr="001370BC">
        <w:rPr>
          <w:lang w:val="id-ID"/>
        </w:rPr>
        <w:t>. Remaja Rosdakarya : Bandung.</w:t>
      </w:r>
    </w:p>
    <w:p w:rsidR="004E7DB5" w:rsidRPr="001370BC" w:rsidRDefault="004E7DB5" w:rsidP="004E7DB5">
      <w:pPr>
        <w:pStyle w:val="NormalWeb"/>
        <w:ind w:left="720" w:hanging="720"/>
        <w:jc w:val="both"/>
        <w:rPr>
          <w:lang w:val="pt-BR"/>
        </w:rPr>
      </w:pPr>
      <w:r w:rsidRPr="001370BC">
        <w:rPr>
          <w:lang w:val="pt-BR"/>
        </w:rPr>
        <w:t xml:space="preserve">Sutjipto. (2001). “Apakah Anda Mengalami Burnout?”. </w:t>
      </w:r>
      <w:r w:rsidRPr="001370BC">
        <w:rPr>
          <w:i/>
          <w:iCs/>
          <w:lang w:val="pt-BR"/>
        </w:rPr>
        <w:t>Jurnal</w:t>
      </w:r>
      <w:r w:rsidRPr="001370BC">
        <w:rPr>
          <w:lang w:val="pt-BR"/>
        </w:rPr>
        <w:t xml:space="preserve"> /32 </w:t>
      </w:r>
      <w:hyperlink r:id="rId26" w:history="1">
        <w:r w:rsidRPr="006E1CF8">
          <w:rPr>
            <w:rStyle w:val="Hyperlink"/>
          </w:rPr>
          <w:t>http://www.depdiknas.go.id</w:t>
        </w:r>
      </w:hyperlink>
      <w:r w:rsidRPr="001370BC">
        <w:rPr>
          <w:lang w:val="pt-BR"/>
        </w:rPr>
        <w:t xml:space="preserve"> </w:t>
      </w:r>
    </w:p>
    <w:p w:rsidR="004E7DB5" w:rsidRPr="001370BC" w:rsidRDefault="004E7DB5" w:rsidP="004E7DB5">
      <w:pPr>
        <w:pStyle w:val="NormalWeb"/>
        <w:ind w:left="720" w:hanging="720"/>
        <w:jc w:val="both"/>
        <w:rPr>
          <w:lang w:val="pt-BR"/>
        </w:rPr>
      </w:pPr>
      <w:r w:rsidRPr="001370BC">
        <w:rPr>
          <w:lang w:val="pt-BR"/>
        </w:rPr>
        <w:t xml:space="preserve">Syah, M. (1999). </w:t>
      </w:r>
      <w:r w:rsidRPr="001370BC">
        <w:rPr>
          <w:i/>
          <w:iCs/>
          <w:lang w:val="pt-BR"/>
        </w:rPr>
        <w:t>Psikologi Pendidikan dengan Pendekatan Baru</w:t>
      </w:r>
      <w:r w:rsidRPr="001370BC">
        <w:rPr>
          <w:lang w:val="pt-BR"/>
        </w:rPr>
        <w:t>. Remaja Rosdakarya: Bandung.</w:t>
      </w:r>
    </w:p>
    <w:p w:rsidR="004E7DB5" w:rsidRPr="001370BC" w:rsidRDefault="004E7DB5" w:rsidP="004E7DB5">
      <w:pPr>
        <w:pStyle w:val="NormalWeb"/>
        <w:ind w:left="720" w:hanging="720"/>
        <w:jc w:val="both"/>
        <w:rPr>
          <w:lang w:val="en-US"/>
        </w:rPr>
      </w:pPr>
      <w:r w:rsidRPr="001370BC">
        <w:rPr>
          <w:lang w:val="pt-BR"/>
        </w:rPr>
        <w:t xml:space="preserve">Taufiq, A. (2003). “Profil Pembimbingan Sebaya yang Diharapkan oleh Mahasiswa”. </w:t>
      </w:r>
      <w:r w:rsidRPr="001370BC">
        <w:rPr>
          <w:i/>
          <w:iCs/>
          <w:lang w:val="en-US"/>
        </w:rPr>
        <w:t>Jurnal Bimbingan dan Konseling</w:t>
      </w:r>
      <w:r w:rsidRPr="001370BC">
        <w:rPr>
          <w:lang w:val="en-US"/>
        </w:rPr>
        <w:t>. Vol.VI. No.12. Hal.129-136.</w:t>
      </w:r>
    </w:p>
    <w:p w:rsidR="004E7DB5" w:rsidRDefault="004E7DB5" w:rsidP="004E7DB5">
      <w:pPr>
        <w:pStyle w:val="NormalWeb"/>
        <w:ind w:left="720" w:hanging="720"/>
        <w:jc w:val="both"/>
        <w:rPr>
          <w:lang w:val="en-US"/>
        </w:rPr>
      </w:pPr>
      <w:r w:rsidRPr="001370BC">
        <w:rPr>
          <w:lang w:val="en-US"/>
        </w:rPr>
        <w:t xml:space="preserve">Trusty, J. (2002). </w:t>
      </w:r>
      <w:r>
        <w:rPr>
          <w:lang w:val="en-US"/>
        </w:rPr>
        <w:t xml:space="preserve">“Effects of High School Course-Taking and Other Variabels on Choice of Science and Mathematics College Majors”. </w:t>
      </w:r>
      <w:r w:rsidRPr="00493DF6">
        <w:rPr>
          <w:i/>
          <w:iCs/>
          <w:lang w:val="en-US"/>
        </w:rPr>
        <w:t>Journal of Conseling &amp; Development.</w:t>
      </w:r>
      <w:r>
        <w:rPr>
          <w:lang w:val="en-US"/>
        </w:rPr>
        <w:t xml:space="preserve"> Vol 80. Page 464-474.</w:t>
      </w:r>
    </w:p>
    <w:p w:rsidR="004E7DB5" w:rsidRDefault="004E7DB5" w:rsidP="004E7DB5">
      <w:pPr>
        <w:pStyle w:val="NormalWeb"/>
        <w:ind w:left="720" w:hanging="720"/>
        <w:jc w:val="both"/>
        <w:rPr>
          <w:lang w:val="en-US"/>
        </w:rPr>
      </w:pPr>
      <w:r>
        <w:rPr>
          <w:lang w:val="en-US"/>
        </w:rPr>
        <w:t xml:space="preserve">Wahab, R. (2003). “Bimbingan Sosial – Pribadi Berbasis Model Perkembangan”. </w:t>
      </w:r>
      <w:r w:rsidRPr="0011395D">
        <w:rPr>
          <w:i/>
          <w:iCs/>
          <w:lang w:val="en-US"/>
        </w:rPr>
        <w:t>Jurnal Bimbingan dan Konseling</w:t>
      </w:r>
      <w:r>
        <w:rPr>
          <w:lang w:val="en-US"/>
        </w:rPr>
        <w:t>. Vol.VI. No.12. Hal.137-166.</w:t>
      </w:r>
    </w:p>
    <w:p w:rsidR="004E7DB5" w:rsidRPr="0011395D" w:rsidRDefault="004E7DB5" w:rsidP="004E7DB5">
      <w:pPr>
        <w:pStyle w:val="NormalWeb"/>
        <w:ind w:left="720" w:hanging="720"/>
        <w:jc w:val="both"/>
        <w:rPr>
          <w:lang w:val="en-US"/>
        </w:rPr>
      </w:pPr>
      <w:r>
        <w:rPr>
          <w:lang w:val="en-US"/>
        </w:rPr>
        <w:t xml:space="preserve">Weiner, B. (1990). “History of Motivational Research in Education”. </w:t>
      </w:r>
      <w:r w:rsidRPr="000D7C78">
        <w:rPr>
          <w:i/>
          <w:iCs/>
          <w:lang w:val="en-US"/>
        </w:rPr>
        <w:t>Journal of Educational Psychology</w:t>
      </w:r>
      <w:r>
        <w:rPr>
          <w:lang w:val="en-US"/>
        </w:rPr>
        <w:t xml:space="preserve">. Vol 82. 416-422. </w:t>
      </w:r>
    </w:p>
    <w:p w:rsidR="004E7DB5" w:rsidRPr="00D100B9" w:rsidRDefault="004E7DB5" w:rsidP="004E7DB5">
      <w:pPr>
        <w:pStyle w:val="NormalWeb"/>
        <w:spacing w:line="480" w:lineRule="auto"/>
        <w:jc w:val="both"/>
        <w:rPr>
          <w:lang w:val="en-US"/>
        </w:rPr>
      </w:pPr>
    </w:p>
    <w:p w:rsidR="004E7DB5" w:rsidRPr="00D100B9" w:rsidRDefault="004E7DB5" w:rsidP="004E7DB5">
      <w:pPr>
        <w:pStyle w:val="BodyTextIndent"/>
        <w:spacing w:line="360" w:lineRule="auto"/>
        <w:ind w:left="0"/>
        <w:jc w:val="both"/>
      </w:pPr>
    </w:p>
    <w:p w:rsidR="004E7DB5" w:rsidRDefault="004E7DB5" w:rsidP="004E7DB5"/>
    <w:p w:rsidR="00092297" w:rsidRDefault="00092297" w:rsidP="00092297">
      <w:pPr>
        <w:spacing w:line="360" w:lineRule="auto"/>
        <w:ind w:left="720"/>
        <w:jc w:val="both"/>
        <w:rPr>
          <w:rFonts w:ascii="Arial" w:hAnsi="Arial" w:cs="Arial"/>
        </w:rPr>
      </w:pPr>
    </w:p>
    <w:p w:rsidR="00092297" w:rsidRDefault="00092297" w:rsidP="00092297">
      <w:pPr>
        <w:spacing w:line="360" w:lineRule="auto"/>
        <w:ind w:left="720"/>
        <w:jc w:val="both"/>
        <w:rPr>
          <w:rFonts w:ascii="Arial" w:hAnsi="Arial" w:cs="Arial"/>
        </w:rPr>
      </w:pPr>
    </w:p>
    <w:p w:rsidR="00092297" w:rsidRDefault="00092297" w:rsidP="00092297">
      <w:pPr>
        <w:spacing w:line="360" w:lineRule="auto"/>
        <w:ind w:left="720"/>
        <w:jc w:val="both"/>
        <w:rPr>
          <w:rFonts w:ascii="Arial" w:hAnsi="Arial" w:cs="Arial"/>
        </w:rPr>
      </w:pPr>
    </w:p>
    <w:p w:rsidR="00092297" w:rsidRDefault="00092297" w:rsidP="00092297">
      <w:pPr>
        <w:spacing w:line="360" w:lineRule="auto"/>
        <w:ind w:left="720"/>
        <w:jc w:val="center"/>
        <w:rPr>
          <w:rFonts w:ascii="Arial" w:hAnsi="Arial" w:cs="Arial"/>
          <w:b/>
          <w:sz w:val="96"/>
          <w:szCs w:val="96"/>
        </w:rPr>
      </w:pPr>
      <w:r w:rsidRPr="00F07C3D">
        <w:rPr>
          <w:rFonts w:ascii="Arial" w:hAnsi="Arial" w:cs="Arial"/>
          <w:b/>
          <w:sz w:val="96"/>
          <w:szCs w:val="96"/>
        </w:rPr>
        <w:t>LAMPIRAN</w:t>
      </w:r>
    </w:p>
    <w:p w:rsidR="00092297" w:rsidRDefault="00092297" w:rsidP="00092297">
      <w:pPr>
        <w:spacing w:line="360" w:lineRule="auto"/>
        <w:ind w:left="720"/>
        <w:jc w:val="center"/>
        <w:rPr>
          <w:rFonts w:ascii="Arial" w:hAnsi="Arial" w:cs="Arial"/>
          <w:b/>
          <w:sz w:val="96"/>
          <w:szCs w:val="96"/>
        </w:rPr>
      </w:pPr>
    </w:p>
    <w:p w:rsidR="00092297" w:rsidRDefault="00092297" w:rsidP="00092297">
      <w:pPr>
        <w:rPr>
          <w:rFonts w:ascii="Arial" w:hAnsi="Arial" w:cs="Arial"/>
          <w:b/>
          <w:sz w:val="96"/>
          <w:szCs w:val="96"/>
        </w:rPr>
      </w:pPr>
    </w:p>
    <w:p w:rsidR="008318AF" w:rsidRDefault="008318AF" w:rsidP="00092297">
      <w:pPr>
        <w:rPr>
          <w:rFonts w:ascii="Arial" w:hAnsi="Arial" w:cs="Arial"/>
          <w:b/>
          <w:sz w:val="96"/>
          <w:szCs w:val="96"/>
        </w:rPr>
      </w:pPr>
    </w:p>
    <w:p w:rsidR="00092297" w:rsidRDefault="00092297" w:rsidP="00092297">
      <w:pPr>
        <w:rPr>
          <w:rFonts w:ascii="Arial" w:hAnsi="Arial" w:cs="Arial"/>
          <w:b/>
          <w:sz w:val="96"/>
          <w:szCs w:val="96"/>
        </w:rPr>
      </w:pPr>
    </w:p>
    <w:p w:rsidR="008318AF" w:rsidRDefault="008318AF" w:rsidP="00092297"/>
    <w:p w:rsidR="008318AF" w:rsidRDefault="008318AF" w:rsidP="008318AF">
      <w:pPr>
        <w:spacing w:line="240" w:lineRule="auto"/>
        <w:jc w:val="center"/>
        <w:rPr>
          <w:b/>
          <w:noProof/>
          <w:sz w:val="28"/>
          <w:szCs w:val="28"/>
        </w:rPr>
      </w:pPr>
      <w:r>
        <w:rPr>
          <w:b/>
          <w:noProof/>
          <w:sz w:val="28"/>
          <w:szCs w:val="28"/>
        </w:rPr>
        <w:lastRenderedPageBreak/>
        <w:t>FOTO KEGIATAN KONSELING KELOMPOK MENGATASI</w:t>
      </w:r>
    </w:p>
    <w:p w:rsidR="008318AF" w:rsidRPr="006C1893" w:rsidRDefault="008318AF" w:rsidP="008318AF">
      <w:pPr>
        <w:spacing w:line="240" w:lineRule="auto"/>
        <w:jc w:val="center"/>
      </w:pPr>
      <w:r>
        <w:rPr>
          <w:b/>
          <w:i/>
          <w:noProof/>
          <w:sz w:val="28"/>
          <w:szCs w:val="28"/>
        </w:rPr>
        <w:t>BURNOUT</w:t>
      </w:r>
      <w:r>
        <w:rPr>
          <w:b/>
          <w:noProof/>
          <w:sz w:val="28"/>
          <w:szCs w:val="28"/>
        </w:rPr>
        <w:t xml:space="preserve"> BELAJAR</w:t>
      </w:r>
    </w:p>
    <w:p w:rsidR="008318AF" w:rsidRDefault="008318AF" w:rsidP="008318AF">
      <w:r>
        <w:rPr>
          <w:noProof/>
        </w:rPr>
        <w:drawing>
          <wp:inline distT="0" distB="0" distL="0" distR="0">
            <wp:extent cx="5429250" cy="340042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29250" cy="3400425"/>
                    </a:xfrm>
                    <a:prstGeom prst="rect">
                      <a:avLst/>
                    </a:prstGeom>
                    <a:noFill/>
                    <a:ln w="9525">
                      <a:noFill/>
                      <a:miter lim="800000"/>
                      <a:headEnd/>
                      <a:tailEnd/>
                    </a:ln>
                  </pic:spPr>
                </pic:pic>
              </a:graphicData>
            </a:graphic>
          </wp:inline>
        </w:drawing>
      </w:r>
    </w:p>
    <w:p w:rsidR="008318AF" w:rsidRPr="00BC6F56" w:rsidRDefault="008318AF" w:rsidP="008318AF">
      <w:pPr>
        <w:rPr>
          <w:b/>
        </w:rPr>
      </w:pPr>
      <w:r w:rsidRPr="00BC6F56">
        <w:rPr>
          <w:b/>
        </w:rPr>
        <w:t xml:space="preserve">Gbr 1. Memulai </w:t>
      </w:r>
      <w:r>
        <w:rPr>
          <w:b/>
        </w:rPr>
        <w:t>Sesi Kegiatan Konseling Kelompok</w:t>
      </w:r>
    </w:p>
    <w:p w:rsidR="008318AF" w:rsidRPr="00361B71" w:rsidRDefault="008318AF" w:rsidP="008318AF">
      <w:pPr>
        <w:rPr>
          <w:b/>
        </w:rPr>
      </w:pPr>
      <w:r>
        <w:rPr>
          <w:noProof/>
        </w:rPr>
        <w:drawing>
          <wp:inline distT="0" distB="0" distL="0" distR="0">
            <wp:extent cx="4867275" cy="2571750"/>
            <wp:effectExtent l="1905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867275" cy="2571750"/>
                    </a:xfrm>
                    <a:prstGeom prst="rect">
                      <a:avLst/>
                    </a:prstGeom>
                    <a:noFill/>
                    <a:ln w="9525">
                      <a:noFill/>
                      <a:miter lim="800000"/>
                      <a:headEnd/>
                      <a:tailEnd/>
                    </a:ln>
                  </pic:spPr>
                </pic:pic>
              </a:graphicData>
            </a:graphic>
          </wp:inline>
        </w:drawing>
      </w:r>
      <w:r>
        <w:rPr>
          <w:b/>
        </w:rPr>
        <w:t>Gbr 2.  Tahap Awal Konseling Kelompok</w:t>
      </w:r>
    </w:p>
    <w:p w:rsidR="008318AF" w:rsidRDefault="008318AF" w:rsidP="008318AF">
      <w:pPr>
        <w:rPr>
          <w:b/>
        </w:rPr>
      </w:pPr>
      <w:r w:rsidRPr="00BC6F56">
        <w:rPr>
          <w:b/>
          <w:noProof/>
        </w:rPr>
        <w:lastRenderedPageBreak/>
        <w:drawing>
          <wp:inline distT="0" distB="0" distL="0" distR="0">
            <wp:extent cx="5543550" cy="3438525"/>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543550" cy="3438525"/>
                    </a:xfrm>
                    <a:prstGeom prst="rect">
                      <a:avLst/>
                    </a:prstGeom>
                    <a:noFill/>
                    <a:ln w="9525">
                      <a:noFill/>
                      <a:miter lim="800000"/>
                      <a:headEnd/>
                      <a:tailEnd/>
                    </a:ln>
                  </pic:spPr>
                </pic:pic>
              </a:graphicData>
            </a:graphic>
          </wp:inline>
        </w:drawing>
      </w:r>
    </w:p>
    <w:p w:rsidR="008318AF" w:rsidRPr="00BC6F56" w:rsidRDefault="008318AF" w:rsidP="008318AF">
      <w:pPr>
        <w:rPr>
          <w:b/>
        </w:rPr>
      </w:pPr>
      <w:r>
        <w:rPr>
          <w:b/>
        </w:rPr>
        <w:t>Gbr 3. Pelaksanaan Konseling Kelompok</w:t>
      </w:r>
    </w:p>
    <w:p w:rsidR="008318AF" w:rsidRDefault="008318AF" w:rsidP="008318AF">
      <w:r>
        <w:rPr>
          <w:noProof/>
        </w:rPr>
        <w:drawing>
          <wp:inline distT="0" distB="0" distL="0" distR="0">
            <wp:extent cx="5476875" cy="2867025"/>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476875" cy="2867025"/>
                    </a:xfrm>
                    <a:prstGeom prst="rect">
                      <a:avLst/>
                    </a:prstGeom>
                    <a:noFill/>
                    <a:ln w="9525">
                      <a:noFill/>
                      <a:miter lim="800000"/>
                      <a:headEnd/>
                      <a:tailEnd/>
                    </a:ln>
                  </pic:spPr>
                </pic:pic>
              </a:graphicData>
            </a:graphic>
          </wp:inline>
        </w:drawing>
      </w:r>
    </w:p>
    <w:p w:rsidR="008318AF" w:rsidRPr="00BC6F56" w:rsidRDefault="008318AF" w:rsidP="008318AF">
      <w:pPr>
        <w:rPr>
          <w:b/>
        </w:rPr>
      </w:pPr>
      <w:r>
        <w:rPr>
          <w:b/>
        </w:rPr>
        <w:t>Gbr 4. Pelaksanaan Konseling Kelompok</w:t>
      </w:r>
    </w:p>
    <w:p w:rsidR="008318AF" w:rsidRDefault="008318AF" w:rsidP="008318AF"/>
    <w:p w:rsidR="008318AF" w:rsidRDefault="008318AF" w:rsidP="008318AF">
      <w:r>
        <w:rPr>
          <w:noProof/>
        </w:rPr>
        <w:lastRenderedPageBreak/>
        <w:drawing>
          <wp:inline distT="0" distB="0" distL="0" distR="0">
            <wp:extent cx="5562600" cy="3333750"/>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562600" cy="3333750"/>
                    </a:xfrm>
                    <a:prstGeom prst="rect">
                      <a:avLst/>
                    </a:prstGeom>
                    <a:noFill/>
                    <a:ln w="9525">
                      <a:noFill/>
                      <a:miter lim="800000"/>
                      <a:headEnd/>
                      <a:tailEnd/>
                    </a:ln>
                  </pic:spPr>
                </pic:pic>
              </a:graphicData>
            </a:graphic>
          </wp:inline>
        </w:drawing>
      </w:r>
    </w:p>
    <w:p w:rsidR="008318AF" w:rsidRDefault="008318AF" w:rsidP="008318AF">
      <w:pPr>
        <w:rPr>
          <w:b/>
        </w:rPr>
      </w:pPr>
      <w:r w:rsidRPr="00BC6F56">
        <w:rPr>
          <w:b/>
        </w:rPr>
        <w:t>Gbr. 5 Pelaksanaan Konseling kelompo</w:t>
      </w:r>
      <w:r>
        <w:rPr>
          <w:b/>
        </w:rPr>
        <w:t>k</w:t>
      </w:r>
    </w:p>
    <w:p w:rsidR="008318AF" w:rsidRDefault="008318AF" w:rsidP="008318AF">
      <w:pPr>
        <w:rPr>
          <w:b/>
        </w:rPr>
      </w:pPr>
      <w:r>
        <w:rPr>
          <w:noProof/>
        </w:rPr>
        <w:drawing>
          <wp:inline distT="0" distB="0" distL="0" distR="0">
            <wp:extent cx="5267325" cy="2686050"/>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267325" cy="2686050"/>
                    </a:xfrm>
                    <a:prstGeom prst="rect">
                      <a:avLst/>
                    </a:prstGeom>
                    <a:noFill/>
                    <a:ln w="9525">
                      <a:noFill/>
                      <a:miter lim="800000"/>
                      <a:headEnd/>
                      <a:tailEnd/>
                    </a:ln>
                  </pic:spPr>
                </pic:pic>
              </a:graphicData>
            </a:graphic>
          </wp:inline>
        </w:drawing>
      </w:r>
    </w:p>
    <w:p w:rsidR="008318AF" w:rsidRDefault="008318AF" w:rsidP="008318AF">
      <w:pPr>
        <w:rPr>
          <w:b/>
        </w:rPr>
      </w:pPr>
      <w:r>
        <w:rPr>
          <w:b/>
        </w:rPr>
        <w:t xml:space="preserve">Gbr. 6 Strategi Mengatasi </w:t>
      </w:r>
      <w:r>
        <w:rPr>
          <w:b/>
          <w:i/>
        </w:rPr>
        <w:t>Burnout</w:t>
      </w:r>
      <w:r>
        <w:rPr>
          <w:b/>
        </w:rPr>
        <w:t xml:space="preserve"> Belajar dengan SEFT</w:t>
      </w:r>
    </w:p>
    <w:p w:rsidR="008318AF" w:rsidRPr="00BC6F56" w:rsidRDefault="008318AF" w:rsidP="008318AF">
      <w:pPr>
        <w:rPr>
          <w:b/>
        </w:rPr>
      </w:pPr>
      <w:r w:rsidRPr="00BC6F56">
        <w:rPr>
          <w:b/>
          <w:noProof/>
        </w:rPr>
        <w:lastRenderedPageBreak/>
        <w:drawing>
          <wp:inline distT="0" distB="0" distL="0" distR="0">
            <wp:extent cx="5505450" cy="340995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505450" cy="3409950"/>
                    </a:xfrm>
                    <a:prstGeom prst="rect">
                      <a:avLst/>
                    </a:prstGeom>
                    <a:noFill/>
                    <a:ln w="9525">
                      <a:noFill/>
                      <a:miter lim="800000"/>
                      <a:headEnd/>
                      <a:tailEnd/>
                    </a:ln>
                  </pic:spPr>
                </pic:pic>
              </a:graphicData>
            </a:graphic>
          </wp:inline>
        </w:drawing>
      </w:r>
    </w:p>
    <w:p w:rsidR="008318AF" w:rsidRPr="00BC6F56" w:rsidRDefault="008318AF" w:rsidP="008318AF">
      <w:pPr>
        <w:rPr>
          <w:b/>
        </w:rPr>
      </w:pPr>
      <w:r>
        <w:rPr>
          <w:b/>
        </w:rPr>
        <w:t xml:space="preserve">Gbr. 7 Strategi Mengatasi </w:t>
      </w:r>
      <w:r>
        <w:rPr>
          <w:b/>
          <w:i/>
        </w:rPr>
        <w:t>Burnout</w:t>
      </w:r>
      <w:r>
        <w:rPr>
          <w:b/>
        </w:rPr>
        <w:t xml:space="preserve"> Belajar dengan SEFT</w:t>
      </w:r>
    </w:p>
    <w:p w:rsidR="008318AF" w:rsidRDefault="008318AF" w:rsidP="008318AF"/>
    <w:p w:rsidR="008318AF" w:rsidRDefault="008318AF" w:rsidP="008318AF">
      <w:r>
        <w:rPr>
          <w:noProof/>
        </w:rPr>
        <w:drawing>
          <wp:inline distT="0" distB="0" distL="0" distR="0">
            <wp:extent cx="5314950" cy="2771775"/>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314950" cy="2771775"/>
                    </a:xfrm>
                    <a:prstGeom prst="rect">
                      <a:avLst/>
                    </a:prstGeom>
                    <a:noFill/>
                    <a:ln w="9525">
                      <a:noFill/>
                      <a:miter lim="800000"/>
                      <a:headEnd/>
                      <a:tailEnd/>
                    </a:ln>
                  </pic:spPr>
                </pic:pic>
              </a:graphicData>
            </a:graphic>
          </wp:inline>
        </w:drawing>
      </w:r>
    </w:p>
    <w:p w:rsidR="008318AF" w:rsidRPr="00BC6F56" w:rsidRDefault="008318AF" w:rsidP="008318AF">
      <w:pPr>
        <w:rPr>
          <w:b/>
        </w:rPr>
      </w:pPr>
      <w:r>
        <w:rPr>
          <w:b/>
        </w:rPr>
        <w:t>Gbr. 8 Icebraking</w:t>
      </w:r>
    </w:p>
    <w:p w:rsidR="008318AF" w:rsidRDefault="008318AF" w:rsidP="008318AF">
      <w:r>
        <w:rPr>
          <w:noProof/>
        </w:rPr>
        <w:lastRenderedPageBreak/>
        <w:drawing>
          <wp:inline distT="0" distB="0" distL="0" distR="0">
            <wp:extent cx="5457825" cy="3324225"/>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57825" cy="3324225"/>
                    </a:xfrm>
                    <a:prstGeom prst="rect">
                      <a:avLst/>
                    </a:prstGeom>
                    <a:noFill/>
                    <a:ln w="9525">
                      <a:noFill/>
                      <a:miter lim="800000"/>
                      <a:headEnd/>
                      <a:tailEnd/>
                    </a:ln>
                  </pic:spPr>
                </pic:pic>
              </a:graphicData>
            </a:graphic>
          </wp:inline>
        </w:drawing>
      </w:r>
      <w:r>
        <w:rPr>
          <w:b/>
        </w:rPr>
        <w:t>Gbr. 9 Pelaksanaan Konseling Kelompok</w:t>
      </w:r>
    </w:p>
    <w:p w:rsidR="008318AF" w:rsidRPr="00361B71" w:rsidRDefault="008318AF" w:rsidP="008318AF">
      <w:pPr>
        <w:rPr>
          <w:b/>
        </w:rPr>
      </w:pPr>
      <w:r>
        <w:rPr>
          <w:noProof/>
        </w:rPr>
        <w:drawing>
          <wp:inline distT="0" distB="0" distL="0" distR="0">
            <wp:extent cx="5457825" cy="3362325"/>
            <wp:effectExtent l="19050" t="0" r="952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457825" cy="3362325"/>
                    </a:xfrm>
                    <a:prstGeom prst="rect">
                      <a:avLst/>
                    </a:prstGeom>
                    <a:noFill/>
                    <a:ln w="9525">
                      <a:noFill/>
                      <a:miter lim="800000"/>
                      <a:headEnd/>
                      <a:tailEnd/>
                    </a:ln>
                  </pic:spPr>
                </pic:pic>
              </a:graphicData>
            </a:graphic>
          </wp:inline>
        </w:drawing>
      </w:r>
      <w:r w:rsidRPr="00361B71">
        <w:rPr>
          <w:b/>
        </w:rPr>
        <w:t>Gbr. 10 Pelaksanaan Konseling Kelompok</w:t>
      </w:r>
    </w:p>
    <w:p w:rsidR="008318AF" w:rsidRDefault="008318AF" w:rsidP="008318AF">
      <w:r>
        <w:rPr>
          <w:noProof/>
        </w:rPr>
        <w:lastRenderedPageBreak/>
        <w:drawing>
          <wp:inline distT="0" distB="0" distL="0" distR="0">
            <wp:extent cx="5819775" cy="3343275"/>
            <wp:effectExtent l="19050" t="0" r="95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5819775" cy="3343275"/>
                    </a:xfrm>
                    <a:prstGeom prst="rect">
                      <a:avLst/>
                    </a:prstGeom>
                    <a:noFill/>
                    <a:ln w="9525">
                      <a:noFill/>
                      <a:miter lim="800000"/>
                      <a:headEnd/>
                      <a:tailEnd/>
                    </a:ln>
                  </pic:spPr>
                </pic:pic>
              </a:graphicData>
            </a:graphic>
          </wp:inline>
        </w:drawing>
      </w:r>
    </w:p>
    <w:p w:rsidR="008318AF" w:rsidRPr="00BC6F56" w:rsidRDefault="008318AF" w:rsidP="008318AF">
      <w:pPr>
        <w:rPr>
          <w:b/>
        </w:rPr>
      </w:pPr>
      <w:r>
        <w:rPr>
          <w:b/>
        </w:rPr>
        <w:t>Gbr 11. Tahap Akhir Konseling Kelompok</w:t>
      </w:r>
    </w:p>
    <w:p w:rsidR="008318AF" w:rsidRDefault="008318AF" w:rsidP="008318AF"/>
    <w:p w:rsidR="008318AF" w:rsidRDefault="008318AF" w:rsidP="008318AF"/>
    <w:p w:rsidR="008318AF" w:rsidRDefault="008318AF" w:rsidP="008318AF"/>
    <w:p w:rsidR="008318AF" w:rsidRDefault="008318AF" w:rsidP="008318AF"/>
    <w:p w:rsidR="008318AF" w:rsidRDefault="008318AF" w:rsidP="008318AF">
      <w:pPr>
        <w:spacing w:line="360" w:lineRule="auto"/>
        <w:jc w:val="both"/>
        <w:rPr>
          <w:rFonts w:ascii="Arial" w:hAnsi="Arial" w:cs="Arial"/>
          <w:b/>
        </w:rPr>
      </w:pPr>
    </w:p>
    <w:p w:rsidR="008318AF" w:rsidRPr="00F07C3D" w:rsidRDefault="008318AF" w:rsidP="008318AF">
      <w:pPr>
        <w:spacing w:line="360" w:lineRule="auto"/>
        <w:jc w:val="both"/>
        <w:rPr>
          <w:rFonts w:ascii="Arial" w:hAnsi="Arial" w:cs="Arial"/>
          <w:b/>
        </w:rPr>
      </w:pPr>
    </w:p>
    <w:p w:rsidR="008318AF" w:rsidRDefault="008318AF" w:rsidP="008318AF"/>
    <w:p w:rsidR="00092297" w:rsidRDefault="00092297" w:rsidP="00092297">
      <w:pPr>
        <w:spacing w:line="360" w:lineRule="auto"/>
        <w:jc w:val="both"/>
        <w:rPr>
          <w:rFonts w:ascii="Arial" w:hAnsi="Arial" w:cs="Arial"/>
          <w:b/>
        </w:rPr>
      </w:pPr>
    </w:p>
    <w:p w:rsidR="00092297" w:rsidRPr="00F07C3D" w:rsidRDefault="00092297" w:rsidP="00092297">
      <w:pPr>
        <w:spacing w:line="360" w:lineRule="auto"/>
        <w:jc w:val="both"/>
        <w:rPr>
          <w:rFonts w:ascii="Arial" w:hAnsi="Arial" w:cs="Arial"/>
          <w:b/>
        </w:rPr>
      </w:pPr>
    </w:p>
    <w:p w:rsidR="009A1979" w:rsidRDefault="009A1979" w:rsidP="009A1979">
      <w:pPr>
        <w:jc w:val="center"/>
      </w:pPr>
      <w:r w:rsidRPr="00457C40">
        <w:rPr>
          <w:noProof/>
        </w:rPr>
        <w:lastRenderedPageBreak/>
        <w:drawing>
          <wp:inline distT="0" distB="0" distL="0" distR="0">
            <wp:extent cx="1229114" cy="1340109"/>
            <wp:effectExtent l="19050" t="0" r="9136" b="0"/>
            <wp:docPr id="3" name="Picture 1" descr="UNY"/>
            <wp:cNvGraphicFramePr/>
            <a:graphic xmlns:a="http://schemas.openxmlformats.org/drawingml/2006/main">
              <a:graphicData uri="http://schemas.openxmlformats.org/drawingml/2006/picture">
                <pic:pic xmlns:pic="http://schemas.openxmlformats.org/drawingml/2006/picture">
                  <pic:nvPicPr>
                    <pic:cNvPr id="1025" name="Picture 1" descr="UNY"/>
                    <pic:cNvPicPr>
                      <a:picLocks noChangeAspect="1" noChangeArrowheads="1"/>
                    </pic:cNvPicPr>
                  </pic:nvPicPr>
                  <pic:blipFill>
                    <a:blip r:embed="rId7" cstate="print"/>
                    <a:srcRect/>
                    <a:stretch>
                      <a:fillRect/>
                    </a:stretch>
                  </pic:blipFill>
                  <pic:spPr bwMode="auto">
                    <a:xfrm>
                      <a:off x="0" y="0"/>
                      <a:ext cx="1229114" cy="1340109"/>
                    </a:xfrm>
                    <a:prstGeom prst="rect">
                      <a:avLst/>
                    </a:prstGeom>
                    <a:noFill/>
                    <a:ln w="9525">
                      <a:noFill/>
                      <a:miter lim="800000"/>
                      <a:headEnd/>
                      <a:tailEnd/>
                    </a:ln>
                  </pic:spPr>
                </pic:pic>
              </a:graphicData>
            </a:graphic>
          </wp:inline>
        </w:drawing>
      </w:r>
    </w:p>
    <w:p w:rsidR="009A1979" w:rsidRPr="00835D20" w:rsidRDefault="006177AF" w:rsidP="006177AF">
      <w:pPr>
        <w:tabs>
          <w:tab w:val="left" w:pos="2453"/>
          <w:tab w:val="center" w:pos="4320"/>
        </w:tabs>
        <w:rPr>
          <w:rFonts w:ascii="Arial" w:hAnsi="Arial" w:cs="Arial"/>
          <w:b/>
        </w:rPr>
      </w:pPr>
      <w:r>
        <w:rPr>
          <w:rFonts w:ascii="Arial" w:hAnsi="Arial" w:cs="Arial"/>
          <w:b/>
        </w:rPr>
        <w:tab/>
      </w:r>
      <w:r>
        <w:rPr>
          <w:rFonts w:ascii="Arial" w:hAnsi="Arial" w:cs="Arial"/>
          <w:b/>
        </w:rPr>
        <w:tab/>
      </w:r>
      <w:r w:rsidR="009A1979">
        <w:rPr>
          <w:rFonts w:ascii="Arial" w:hAnsi="Arial" w:cs="Arial"/>
          <w:b/>
        </w:rPr>
        <w:t>DRAFT ARTIKEL ILMIAH</w:t>
      </w:r>
    </w:p>
    <w:p w:rsidR="009A1979" w:rsidRPr="00835D20" w:rsidRDefault="009A1979" w:rsidP="009A1979">
      <w:pPr>
        <w:jc w:val="center"/>
        <w:rPr>
          <w:rFonts w:ascii="Arial" w:hAnsi="Arial" w:cs="Arial"/>
        </w:rPr>
      </w:pPr>
      <w:r w:rsidRPr="00835D20">
        <w:rPr>
          <w:rFonts w:ascii="Arial" w:hAnsi="Arial" w:cs="Arial"/>
        </w:rPr>
        <w:t>Judul</w:t>
      </w:r>
    </w:p>
    <w:p w:rsidR="009A1979" w:rsidRDefault="009A1979" w:rsidP="009A1979">
      <w:pPr>
        <w:jc w:val="center"/>
        <w:rPr>
          <w:rFonts w:ascii="Arial" w:hAnsi="Arial" w:cs="Arial"/>
          <w:b/>
        </w:rPr>
      </w:pPr>
      <w:r w:rsidRPr="00835D20">
        <w:rPr>
          <w:rFonts w:ascii="Arial" w:hAnsi="Arial" w:cs="Arial"/>
          <w:b/>
        </w:rPr>
        <w:t xml:space="preserve">Model Konseling Kelompok Untuk Mengatasi Masalah Kejenuhan </w:t>
      </w:r>
    </w:p>
    <w:p w:rsidR="009A1979" w:rsidRDefault="009A1979" w:rsidP="009A1979">
      <w:pPr>
        <w:jc w:val="center"/>
        <w:rPr>
          <w:rFonts w:ascii="Arial" w:hAnsi="Arial" w:cs="Arial"/>
          <w:b/>
        </w:rPr>
      </w:pPr>
      <w:r w:rsidRPr="00835D20">
        <w:rPr>
          <w:rFonts w:ascii="Arial" w:hAnsi="Arial" w:cs="Arial"/>
          <w:b/>
        </w:rPr>
        <w:t>( Burnout ) Belajar Bagi Mahasiswa Universitas Negeri Yogyakarta</w:t>
      </w:r>
    </w:p>
    <w:p w:rsidR="009A1979" w:rsidRDefault="009A1979" w:rsidP="009A1979">
      <w:pPr>
        <w:jc w:val="center"/>
        <w:rPr>
          <w:rFonts w:ascii="Arial" w:hAnsi="Arial" w:cs="Arial"/>
          <w:b/>
        </w:rPr>
      </w:pPr>
    </w:p>
    <w:p w:rsidR="009A1979" w:rsidRDefault="009A1979" w:rsidP="009A1979">
      <w:pPr>
        <w:jc w:val="center"/>
        <w:rPr>
          <w:rFonts w:ascii="Arial" w:hAnsi="Arial" w:cs="Arial"/>
          <w:b/>
        </w:rPr>
      </w:pPr>
    </w:p>
    <w:p w:rsidR="009A1979" w:rsidRPr="00835D20" w:rsidRDefault="009A1979" w:rsidP="009A1979">
      <w:pPr>
        <w:jc w:val="center"/>
        <w:rPr>
          <w:rFonts w:ascii="Arial" w:hAnsi="Arial" w:cs="Arial"/>
          <w:b/>
        </w:rPr>
      </w:pPr>
    </w:p>
    <w:tbl>
      <w:tblPr>
        <w:tblStyle w:val="TableGrid"/>
        <w:tblW w:w="8280" w:type="dxa"/>
        <w:tblInd w:w="-162" w:type="dxa"/>
        <w:tblLook w:val="04A0"/>
      </w:tblPr>
      <w:tblGrid>
        <w:gridCol w:w="4129"/>
        <w:gridCol w:w="4151"/>
      </w:tblGrid>
      <w:tr w:rsidR="009A1979" w:rsidRPr="00835D20" w:rsidTr="005E601B">
        <w:tc>
          <w:tcPr>
            <w:tcW w:w="4129" w:type="dxa"/>
          </w:tcPr>
          <w:p w:rsidR="009A1979" w:rsidRPr="00835D20" w:rsidRDefault="009A1979" w:rsidP="005E601B">
            <w:pPr>
              <w:jc w:val="center"/>
              <w:rPr>
                <w:rFonts w:ascii="Arial" w:hAnsi="Arial" w:cs="Arial"/>
                <w:b/>
              </w:rPr>
            </w:pPr>
            <w:r w:rsidRPr="00835D20">
              <w:rPr>
                <w:rFonts w:ascii="Arial" w:hAnsi="Arial" w:cs="Arial"/>
                <w:b/>
              </w:rPr>
              <w:t>JENIS / SKIM PENELITIAN</w:t>
            </w:r>
          </w:p>
        </w:tc>
        <w:tc>
          <w:tcPr>
            <w:tcW w:w="4151" w:type="dxa"/>
          </w:tcPr>
          <w:p w:rsidR="009A1979" w:rsidRPr="00835D20" w:rsidRDefault="009A1979" w:rsidP="005E601B">
            <w:pPr>
              <w:jc w:val="center"/>
              <w:rPr>
                <w:rFonts w:ascii="Arial" w:hAnsi="Arial" w:cs="Arial"/>
                <w:b/>
              </w:rPr>
            </w:pPr>
            <w:r w:rsidRPr="00835D20">
              <w:rPr>
                <w:rFonts w:ascii="Arial" w:hAnsi="Arial" w:cs="Arial"/>
                <w:b/>
              </w:rPr>
              <w:t>BIDANG PENELITIAN</w:t>
            </w:r>
          </w:p>
        </w:tc>
      </w:tr>
      <w:tr w:rsidR="009A1979" w:rsidRPr="00835D20" w:rsidTr="005E601B">
        <w:tc>
          <w:tcPr>
            <w:tcW w:w="4129" w:type="dxa"/>
          </w:tcPr>
          <w:p w:rsidR="009A1979" w:rsidRPr="00835D20" w:rsidRDefault="009A1979" w:rsidP="005E601B">
            <w:pPr>
              <w:jc w:val="center"/>
              <w:rPr>
                <w:rFonts w:ascii="Arial" w:hAnsi="Arial" w:cs="Arial"/>
              </w:rPr>
            </w:pPr>
            <w:r w:rsidRPr="00835D20">
              <w:rPr>
                <w:rFonts w:ascii="Arial" w:hAnsi="Arial" w:cs="Arial"/>
              </w:rPr>
              <w:t>INSTITUSIONAL</w:t>
            </w:r>
          </w:p>
        </w:tc>
        <w:tc>
          <w:tcPr>
            <w:tcW w:w="4151" w:type="dxa"/>
          </w:tcPr>
          <w:p w:rsidR="009A1979" w:rsidRPr="00835D20" w:rsidRDefault="009A1979" w:rsidP="005E601B">
            <w:pPr>
              <w:jc w:val="center"/>
              <w:rPr>
                <w:rFonts w:ascii="Arial" w:hAnsi="Arial" w:cs="Arial"/>
              </w:rPr>
            </w:pPr>
            <w:r w:rsidRPr="00835D20">
              <w:rPr>
                <w:rFonts w:ascii="Arial" w:hAnsi="Arial" w:cs="Arial"/>
              </w:rPr>
              <w:t>PENDIDIKAN</w:t>
            </w:r>
          </w:p>
        </w:tc>
      </w:tr>
    </w:tbl>
    <w:p w:rsidR="009A1979" w:rsidRPr="00835D20" w:rsidRDefault="009A1979" w:rsidP="009A1979">
      <w:pPr>
        <w:rPr>
          <w:rFonts w:ascii="Arial" w:hAnsi="Arial" w:cs="Arial"/>
        </w:rPr>
      </w:pPr>
    </w:p>
    <w:tbl>
      <w:tblPr>
        <w:tblStyle w:val="TableGrid"/>
        <w:tblW w:w="8280" w:type="dxa"/>
        <w:tblInd w:w="-162" w:type="dxa"/>
        <w:tblLook w:val="04A0"/>
      </w:tblPr>
      <w:tblGrid>
        <w:gridCol w:w="1353"/>
        <w:gridCol w:w="3327"/>
        <w:gridCol w:w="3600"/>
      </w:tblGrid>
      <w:tr w:rsidR="009A1979" w:rsidRPr="00835D20" w:rsidTr="005E601B">
        <w:tc>
          <w:tcPr>
            <w:tcW w:w="4680" w:type="dxa"/>
            <w:gridSpan w:val="2"/>
          </w:tcPr>
          <w:p w:rsidR="009A1979" w:rsidRPr="00835D20" w:rsidRDefault="009A1979" w:rsidP="005E601B">
            <w:pPr>
              <w:jc w:val="center"/>
              <w:rPr>
                <w:rFonts w:ascii="Arial" w:hAnsi="Arial" w:cs="Arial"/>
                <w:b/>
              </w:rPr>
            </w:pPr>
            <w:r w:rsidRPr="00835D20">
              <w:rPr>
                <w:rFonts w:ascii="Arial" w:hAnsi="Arial" w:cs="Arial"/>
                <w:b/>
              </w:rPr>
              <w:t>KETUA PENELITI</w:t>
            </w:r>
          </w:p>
        </w:tc>
        <w:tc>
          <w:tcPr>
            <w:tcW w:w="3600" w:type="dxa"/>
          </w:tcPr>
          <w:p w:rsidR="009A1979" w:rsidRPr="00835D20" w:rsidRDefault="009A1979" w:rsidP="005E601B">
            <w:pPr>
              <w:jc w:val="center"/>
              <w:rPr>
                <w:rFonts w:ascii="Arial" w:hAnsi="Arial" w:cs="Arial"/>
                <w:b/>
              </w:rPr>
            </w:pPr>
            <w:r w:rsidRPr="00835D20">
              <w:rPr>
                <w:rFonts w:ascii="Arial" w:hAnsi="Arial" w:cs="Arial"/>
                <w:b/>
              </w:rPr>
              <w:t>ANGGOTA</w:t>
            </w:r>
          </w:p>
        </w:tc>
      </w:tr>
      <w:tr w:rsidR="009A1979" w:rsidRPr="00835D20" w:rsidTr="005E601B">
        <w:tc>
          <w:tcPr>
            <w:tcW w:w="1353" w:type="dxa"/>
          </w:tcPr>
          <w:p w:rsidR="009A1979" w:rsidRPr="00835D20" w:rsidRDefault="009A1979" w:rsidP="005E601B">
            <w:pPr>
              <w:rPr>
                <w:rFonts w:ascii="Arial" w:hAnsi="Arial" w:cs="Arial"/>
              </w:rPr>
            </w:pPr>
            <w:r w:rsidRPr="00835D20">
              <w:rPr>
                <w:rFonts w:ascii="Arial" w:hAnsi="Arial" w:cs="Arial"/>
              </w:rPr>
              <w:t>NAMA</w:t>
            </w:r>
          </w:p>
        </w:tc>
        <w:tc>
          <w:tcPr>
            <w:tcW w:w="3327" w:type="dxa"/>
          </w:tcPr>
          <w:p w:rsidR="009A1979" w:rsidRPr="00835D20" w:rsidRDefault="009A1979" w:rsidP="005E601B">
            <w:pPr>
              <w:rPr>
                <w:rFonts w:ascii="Arial" w:hAnsi="Arial" w:cs="Arial"/>
              </w:rPr>
            </w:pPr>
            <w:r w:rsidRPr="00835D20">
              <w:rPr>
                <w:rFonts w:ascii="Arial" w:hAnsi="Arial" w:cs="Arial"/>
              </w:rPr>
              <w:t>: Prof.Darmiyati Zuchdi,Ed.D</w:t>
            </w:r>
          </w:p>
        </w:tc>
        <w:tc>
          <w:tcPr>
            <w:tcW w:w="3600" w:type="dxa"/>
          </w:tcPr>
          <w:p w:rsidR="009A1979" w:rsidRPr="00835D20" w:rsidRDefault="009A1979" w:rsidP="005E601B">
            <w:pPr>
              <w:pStyle w:val="ListParagraph"/>
              <w:numPr>
                <w:ilvl w:val="0"/>
                <w:numId w:val="1"/>
              </w:numPr>
              <w:ind w:left="390"/>
              <w:rPr>
                <w:rFonts w:ascii="Arial" w:hAnsi="Arial" w:cs="Arial"/>
              </w:rPr>
            </w:pPr>
            <w:r w:rsidRPr="00835D20">
              <w:rPr>
                <w:rFonts w:ascii="Arial" w:hAnsi="Arial" w:cs="Arial"/>
              </w:rPr>
              <w:t>Diana Septi Purnama, M.Pd</w:t>
            </w:r>
          </w:p>
        </w:tc>
      </w:tr>
      <w:tr w:rsidR="009A1979" w:rsidRPr="00835D20" w:rsidTr="005E601B">
        <w:tc>
          <w:tcPr>
            <w:tcW w:w="1353" w:type="dxa"/>
          </w:tcPr>
          <w:p w:rsidR="009A1979" w:rsidRPr="00835D20" w:rsidRDefault="009A1979" w:rsidP="005E601B">
            <w:pPr>
              <w:rPr>
                <w:rFonts w:ascii="Arial" w:hAnsi="Arial" w:cs="Arial"/>
              </w:rPr>
            </w:pPr>
            <w:r w:rsidRPr="00835D20">
              <w:rPr>
                <w:rFonts w:ascii="Arial" w:hAnsi="Arial" w:cs="Arial"/>
              </w:rPr>
              <w:t>JURUSAN</w:t>
            </w:r>
          </w:p>
        </w:tc>
        <w:tc>
          <w:tcPr>
            <w:tcW w:w="3327" w:type="dxa"/>
          </w:tcPr>
          <w:p w:rsidR="009A1979" w:rsidRPr="00835D20" w:rsidRDefault="009A1979" w:rsidP="005E601B">
            <w:pPr>
              <w:rPr>
                <w:rFonts w:ascii="Arial" w:hAnsi="Arial" w:cs="Arial"/>
              </w:rPr>
            </w:pPr>
            <w:r w:rsidRPr="00835D20">
              <w:rPr>
                <w:rFonts w:ascii="Arial" w:hAnsi="Arial" w:cs="Arial"/>
              </w:rPr>
              <w:t>: Bahasa Indonesia</w:t>
            </w:r>
          </w:p>
        </w:tc>
        <w:tc>
          <w:tcPr>
            <w:tcW w:w="3600" w:type="dxa"/>
          </w:tcPr>
          <w:p w:rsidR="009A1979" w:rsidRPr="00835D20" w:rsidRDefault="009A1979" w:rsidP="005E601B">
            <w:pPr>
              <w:pStyle w:val="ListParagraph"/>
              <w:numPr>
                <w:ilvl w:val="0"/>
                <w:numId w:val="1"/>
              </w:numPr>
              <w:ind w:left="390"/>
              <w:rPr>
                <w:rFonts w:ascii="Arial" w:hAnsi="Arial" w:cs="Arial"/>
              </w:rPr>
            </w:pPr>
            <w:r w:rsidRPr="00835D20">
              <w:rPr>
                <w:rFonts w:ascii="Arial" w:hAnsi="Arial" w:cs="Arial"/>
              </w:rPr>
              <w:t>Eva Imania Eliasa, M.Pd</w:t>
            </w:r>
          </w:p>
        </w:tc>
      </w:tr>
      <w:tr w:rsidR="009A1979" w:rsidRPr="00835D20" w:rsidTr="005E601B">
        <w:tc>
          <w:tcPr>
            <w:tcW w:w="1353" w:type="dxa"/>
          </w:tcPr>
          <w:p w:rsidR="009A1979" w:rsidRPr="00835D20" w:rsidRDefault="009A1979" w:rsidP="005E601B">
            <w:pPr>
              <w:rPr>
                <w:rFonts w:ascii="Arial" w:hAnsi="Arial" w:cs="Arial"/>
              </w:rPr>
            </w:pPr>
            <w:r w:rsidRPr="00835D20">
              <w:rPr>
                <w:rFonts w:ascii="Arial" w:hAnsi="Arial" w:cs="Arial"/>
              </w:rPr>
              <w:t>FAKULTAS</w:t>
            </w:r>
          </w:p>
        </w:tc>
        <w:tc>
          <w:tcPr>
            <w:tcW w:w="3327" w:type="dxa"/>
          </w:tcPr>
          <w:p w:rsidR="009A1979" w:rsidRPr="00835D20" w:rsidRDefault="009A1979" w:rsidP="005E601B">
            <w:pPr>
              <w:rPr>
                <w:rFonts w:ascii="Arial" w:hAnsi="Arial" w:cs="Arial"/>
              </w:rPr>
            </w:pPr>
            <w:r w:rsidRPr="00835D20">
              <w:rPr>
                <w:rFonts w:ascii="Arial" w:hAnsi="Arial" w:cs="Arial"/>
              </w:rPr>
              <w:t>: Bahasa dan Seni</w:t>
            </w:r>
          </w:p>
        </w:tc>
        <w:tc>
          <w:tcPr>
            <w:tcW w:w="3600" w:type="dxa"/>
          </w:tcPr>
          <w:p w:rsidR="009A1979" w:rsidRPr="00835D20" w:rsidRDefault="009A1979" w:rsidP="005E601B">
            <w:pPr>
              <w:rPr>
                <w:rFonts w:ascii="Arial" w:hAnsi="Arial" w:cs="Arial"/>
              </w:rPr>
            </w:pPr>
          </w:p>
        </w:tc>
      </w:tr>
    </w:tbl>
    <w:p w:rsidR="009A1979" w:rsidRPr="00835D20" w:rsidRDefault="009A1979" w:rsidP="009A1979">
      <w:pPr>
        <w:rPr>
          <w:rFonts w:ascii="Arial" w:hAnsi="Arial" w:cs="Arial"/>
        </w:rPr>
      </w:pPr>
    </w:p>
    <w:p w:rsidR="009A1979" w:rsidRDefault="009A1979" w:rsidP="009A1979">
      <w:pPr>
        <w:jc w:val="center"/>
        <w:rPr>
          <w:rFonts w:ascii="Arial" w:hAnsi="Arial" w:cs="Arial"/>
        </w:rPr>
      </w:pPr>
    </w:p>
    <w:p w:rsidR="009A1979" w:rsidRDefault="009A1979" w:rsidP="009A1979">
      <w:pPr>
        <w:jc w:val="center"/>
        <w:rPr>
          <w:rFonts w:ascii="Arial" w:hAnsi="Arial" w:cs="Arial"/>
        </w:rPr>
      </w:pPr>
    </w:p>
    <w:p w:rsidR="009A1979" w:rsidRDefault="009A1979" w:rsidP="009A1979">
      <w:pPr>
        <w:jc w:val="center"/>
        <w:rPr>
          <w:rFonts w:ascii="Arial" w:hAnsi="Arial" w:cs="Arial"/>
        </w:rPr>
      </w:pPr>
    </w:p>
    <w:p w:rsidR="009A1979" w:rsidRDefault="009A1979" w:rsidP="009A1979">
      <w:pPr>
        <w:jc w:val="center"/>
        <w:rPr>
          <w:rFonts w:ascii="Arial" w:hAnsi="Arial" w:cs="Arial"/>
          <w:b/>
        </w:rPr>
      </w:pPr>
    </w:p>
    <w:p w:rsidR="009A1979" w:rsidRPr="00835D20" w:rsidRDefault="009A1979" w:rsidP="009A1979">
      <w:pPr>
        <w:jc w:val="center"/>
        <w:rPr>
          <w:rFonts w:ascii="Arial" w:hAnsi="Arial" w:cs="Arial"/>
          <w:b/>
        </w:rPr>
      </w:pPr>
    </w:p>
    <w:p w:rsidR="009A1979" w:rsidRPr="00835D20" w:rsidRDefault="009A1979" w:rsidP="009A1979">
      <w:pPr>
        <w:spacing w:line="240" w:lineRule="auto"/>
        <w:jc w:val="center"/>
        <w:rPr>
          <w:rFonts w:ascii="Arial" w:hAnsi="Arial" w:cs="Arial"/>
          <w:b/>
        </w:rPr>
      </w:pPr>
      <w:r w:rsidRPr="00835D20">
        <w:rPr>
          <w:rFonts w:ascii="Arial" w:hAnsi="Arial" w:cs="Arial"/>
          <w:b/>
        </w:rPr>
        <w:t>UNIVERSITAS NEGERI YOGYAKARTA</w:t>
      </w:r>
    </w:p>
    <w:p w:rsidR="009A1979" w:rsidRPr="00835D20" w:rsidRDefault="009A1979" w:rsidP="009A1979">
      <w:pPr>
        <w:spacing w:line="240" w:lineRule="auto"/>
        <w:jc w:val="center"/>
        <w:rPr>
          <w:rFonts w:ascii="Arial" w:hAnsi="Arial" w:cs="Arial"/>
          <w:b/>
        </w:rPr>
      </w:pPr>
      <w:r w:rsidRPr="00835D20">
        <w:rPr>
          <w:rFonts w:ascii="Arial" w:hAnsi="Arial" w:cs="Arial"/>
          <w:b/>
        </w:rPr>
        <w:t>LEMBAGA PENELITIAN</w:t>
      </w:r>
    </w:p>
    <w:p w:rsidR="009A1979" w:rsidRPr="00835D20" w:rsidRDefault="009A1979" w:rsidP="009A1979">
      <w:pPr>
        <w:spacing w:line="240" w:lineRule="auto"/>
        <w:jc w:val="center"/>
        <w:rPr>
          <w:rFonts w:ascii="Arial" w:hAnsi="Arial" w:cs="Arial"/>
          <w:b/>
        </w:rPr>
      </w:pPr>
      <w:r w:rsidRPr="00835D20">
        <w:rPr>
          <w:rFonts w:ascii="Arial" w:hAnsi="Arial" w:cs="Arial"/>
          <w:b/>
        </w:rPr>
        <w:t>TAHUN 2011</w:t>
      </w:r>
    </w:p>
    <w:p w:rsidR="00125147" w:rsidRPr="00B35FF0" w:rsidRDefault="00125147" w:rsidP="00125147">
      <w:pPr>
        <w:pStyle w:val="ListParagraph"/>
        <w:numPr>
          <w:ilvl w:val="0"/>
          <w:numId w:val="40"/>
        </w:numPr>
        <w:spacing w:after="0" w:line="240" w:lineRule="auto"/>
        <w:jc w:val="both"/>
        <w:rPr>
          <w:b/>
        </w:rPr>
      </w:pPr>
      <w:r w:rsidRPr="00B35FF0">
        <w:rPr>
          <w:b/>
        </w:rPr>
        <w:lastRenderedPageBreak/>
        <w:t>PENGEMBANGAN MODEL KONSELING KELOMPOK UNTUK MENGATASI MASALAH KEJENUHAN (</w:t>
      </w:r>
      <w:r w:rsidRPr="00B35FF0">
        <w:rPr>
          <w:b/>
          <w:i/>
        </w:rPr>
        <w:t>BURNOUT</w:t>
      </w:r>
      <w:r w:rsidRPr="00B35FF0">
        <w:rPr>
          <w:b/>
        </w:rPr>
        <w:t>) BELAJAR BAGI MAHASISWA UNIVERSITAS NEGERI YOGYAKARTA</w:t>
      </w:r>
    </w:p>
    <w:p w:rsidR="00125147" w:rsidRPr="00B35FF0" w:rsidRDefault="00125147" w:rsidP="00125147">
      <w:pPr>
        <w:pStyle w:val="ListParagraph"/>
        <w:rPr>
          <w:b/>
        </w:rPr>
      </w:pPr>
    </w:p>
    <w:p w:rsidR="00125147" w:rsidRPr="00420D1B" w:rsidRDefault="00125147" w:rsidP="00125147">
      <w:pPr>
        <w:pStyle w:val="ListParagraph"/>
        <w:numPr>
          <w:ilvl w:val="0"/>
          <w:numId w:val="40"/>
        </w:numPr>
        <w:spacing w:after="0" w:line="240" w:lineRule="auto"/>
        <w:rPr>
          <w:b/>
        </w:rPr>
      </w:pPr>
      <w:r w:rsidRPr="00B35FF0">
        <w:rPr>
          <w:b/>
        </w:rPr>
        <w:t>ABSTRAK</w:t>
      </w:r>
    </w:p>
    <w:p w:rsidR="00125147" w:rsidRPr="009678D3" w:rsidRDefault="00125147" w:rsidP="00125147">
      <w:pPr>
        <w:pStyle w:val="ListParagraph"/>
        <w:ind w:firstLine="720"/>
        <w:jc w:val="both"/>
        <w:rPr>
          <w:lang w:val="id-ID"/>
        </w:rPr>
      </w:pPr>
      <w:r w:rsidRPr="002E3489">
        <w:t>Penelitia</w:t>
      </w:r>
      <w:r>
        <w:t>n</w:t>
      </w:r>
      <w:r w:rsidRPr="002E3489">
        <w:t xml:space="preserve"> ini beranjak dari lima alasan utama: </w:t>
      </w:r>
      <w:r w:rsidRPr="00B35FF0">
        <w:rPr>
          <w:b/>
        </w:rPr>
        <w:t>Pertama</w:t>
      </w:r>
      <w:r w:rsidRPr="002E3489">
        <w:t>, kecenderungan mahasiswa</w:t>
      </w:r>
      <w:r>
        <w:t xml:space="preserve"> yang mengalami kejenuhan (</w:t>
      </w:r>
      <w:r w:rsidRPr="00B35FF0">
        <w:rPr>
          <w:i/>
        </w:rPr>
        <w:t>burnout</w:t>
      </w:r>
      <w:r>
        <w:t>) belajar</w:t>
      </w:r>
      <w:r w:rsidRPr="002E3489">
        <w:t xml:space="preserve"> yang makin meni</w:t>
      </w:r>
      <w:r>
        <w:t xml:space="preserve">ngkat. </w:t>
      </w:r>
      <w:r w:rsidRPr="00B35FF0">
        <w:rPr>
          <w:b/>
        </w:rPr>
        <w:t>Kedua</w:t>
      </w:r>
      <w:r>
        <w:t xml:space="preserve"> pentingnya alternatif pencegahan diri terhadap kejenuhan (</w:t>
      </w:r>
      <w:r w:rsidRPr="00B35FF0">
        <w:rPr>
          <w:i/>
        </w:rPr>
        <w:t>burnout</w:t>
      </w:r>
      <w:r>
        <w:t xml:space="preserve">) belajar dengan mengembangkan konseling kelompok. </w:t>
      </w:r>
      <w:r w:rsidRPr="00B35FF0">
        <w:rPr>
          <w:b/>
        </w:rPr>
        <w:t>Ketiga</w:t>
      </w:r>
      <w:r>
        <w:t>, belum dikembangkannya pengembangan konseling kelompok untuk mengatasi kejenuhan belajar (</w:t>
      </w:r>
      <w:r w:rsidRPr="00B35FF0">
        <w:rPr>
          <w:i/>
        </w:rPr>
        <w:t>burn out</w:t>
      </w:r>
      <w:r>
        <w:t xml:space="preserve">) secara praktis untuk menyiapkan ketahanan psikologis mahasiswa. </w:t>
      </w:r>
      <w:r w:rsidRPr="00B35FF0">
        <w:rPr>
          <w:b/>
        </w:rPr>
        <w:t>Keempat</w:t>
      </w:r>
      <w:r>
        <w:t>, banyak peluang bagi Wahana S</w:t>
      </w:r>
      <w:r>
        <w:rPr>
          <w:lang w:val="id-ID"/>
        </w:rPr>
        <w:t xml:space="preserve">tudi </w:t>
      </w:r>
      <w:r>
        <w:t>P</w:t>
      </w:r>
      <w:r>
        <w:rPr>
          <w:lang w:val="id-ID"/>
        </w:rPr>
        <w:t xml:space="preserve">engembangan </w:t>
      </w:r>
      <w:r>
        <w:t xml:space="preserve">Kreativitas </w:t>
      </w:r>
      <w:r>
        <w:rPr>
          <w:lang w:val="id-ID"/>
        </w:rPr>
        <w:t xml:space="preserve">(WSPK) </w:t>
      </w:r>
      <w:r>
        <w:t>untuk mengembangkan materi dan media dalam konseling kelompok terhadap kejenuhan (</w:t>
      </w:r>
      <w:r w:rsidRPr="00B35FF0">
        <w:rPr>
          <w:i/>
        </w:rPr>
        <w:t>burnout</w:t>
      </w:r>
      <w:r>
        <w:t xml:space="preserve">) belajar mahasiswa. </w:t>
      </w:r>
      <w:r>
        <w:rPr>
          <w:lang w:val="id-ID"/>
        </w:rPr>
        <w:t xml:space="preserve"> </w:t>
      </w:r>
      <w:r w:rsidRPr="00901047">
        <w:rPr>
          <w:lang w:val="en-GB"/>
        </w:rPr>
        <w:t xml:space="preserve">Penelitian ini menggunakan </w:t>
      </w:r>
      <w:r w:rsidRPr="00901047">
        <w:rPr>
          <w:b/>
          <w:lang w:val="en-GB"/>
        </w:rPr>
        <w:t>pendekatan kualitatif dan kuantitatif</w:t>
      </w:r>
      <w:r w:rsidRPr="00901047">
        <w:rPr>
          <w:lang w:val="en-GB"/>
        </w:rPr>
        <w:t xml:space="preserve"> dengan metode penelitian dan pengembangan ( </w:t>
      </w:r>
      <w:r w:rsidRPr="00901047">
        <w:rPr>
          <w:i/>
          <w:iCs/>
          <w:lang w:val="en-GB"/>
        </w:rPr>
        <w:t xml:space="preserve">research and development </w:t>
      </w:r>
      <w:r w:rsidRPr="00901047">
        <w:rPr>
          <w:lang w:val="en-GB"/>
        </w:rPr>
        <w:t xml:space="preserve">) menggunakan 3 langkah utama dari Borg Gall dan Gall, yaitu survai, perencanaan dan pengembangan. Tahap  uji coba </w:t>
      </w:r>
      <w:r w:rsidRPr="00901047">
        <w:rPr>
          <w:lang w:val="sv-SE"/>
        </w:rPr>
        <w:t xml:space="preserve">menggunakan metode Quasi Eksperimen dengan </w:t>
      </w:r>
      <w:r w:rsidRPr="00901047">
        <w:rPr>
          <w:i/>
          <w:lang w:val="sv-SE"/>
        </w:rPr>
        <w:t>pre-posttest control group design.</w:t>
      </w:r>
      <w:r w:rsidRPr="00901047">
        <w:rPr>
          <w:lang w:val="sv-SE"/>
        </w:rPr>
        <w:t xml:space="preserve"> Untuk mengetahui efektifitas model konseling kelompok untuk mengatasi kejenuhan (burnout) belajar menggunakan analisis perbedaan dua  rata-rata berpasangan.</w:t>
      </w:r>
      <w:r w:rsidRPr="00901047">
        <w:rPr>
          <w:lang w:val="id-ID"/>
        </w:rPr>
        <w:t xml:space="preserve"> </w:t>
      </w:r>
      <w:r w:rsidRPr="00901047">
        <w:rPr>
          <w:b/>
        </w:rPr>
        <w:t>Tujuan penelitian</w:t>
      </w:r>
      <w:r>
        <w:t xml:space="preserve"> ini secara</w:t>
      </w:r>
      <w:r w:rsidRPr="00901047">
        <w:rPr>
          <w:i/>
          <w:iCs/>
          <w:lang w:val="id-ID"/>
        </w:rPr>
        <w:t xml:space="preserve"> </w:t>
      </w:r>
      <w:r w:rsidRPr="00901047">
        <w:rPr>
          <w:lang w:val="id-ID"/>
        </w:rPr>
        <w:t xml:space="preserve">umum adalah untuk memperoleh suatu  model </w:t>
      </w:r>
      <w:r>
        <w:t xml:space="preserve">konseling kelompok </w:t>
      </w:r>
      <w:r w:rsidRPr="00901047">
        <w:rPr>
          <w:lang w:val="id-ID"/>
        </w:rPr>
        <w:t xml:space="preserve">untuk </w:t>
      </w:r>
      <w:r>
        <w:t>mengatasi</w:t>
      </w:r>
      <w:r w:rsidRPr="00901047">
        <w:rPr>
          <w:lang w:val="id-ID"/>
        </w:rPr>
        <w:t xml:space="preserve"> kejenuhan </w:t>
      </w:r>
      <w:r>
        <w:t>(</w:t>
      </w:r>
      <w:r w:rsidRPr="00901047">
        <w:rPr>
          <w:i/>
        </w:rPr>
        <w:t>burnout</w:t>
      </w:r>
      <w:r>
        <w:t>)</w:t>
      </w:r>
      <w:r w:rsidRPr="00901047">
        <w:rPr>
          <w:lang w:val="id-ID"/>
        </w:rPr>
        <w:t xml:space="preserve"> belajar mahasiswa. </w:t>
      </w:r>
      <w:r w:rsidRPr="00901047">
        <w:rPr>
          <w:i/>
          <w:iCs/>
          <w:lang w:val="id-ID"/>
        </w:rPr>
        <w:t xml:space="preserve"> </w:t>
      </w:r>
      <w:r w:rsidRPr="00901047">
        <w:rPr>
          <w:lang w:val="id-ID"/>
        </w:rPr>
        <w:t xml:space="preserve"> Secara khusus tujuan penelitian  adalah menemukan hal-hal berikut; (1) tingkat kejenuhan belajar  yang dialami oleh mahasiswa, (2) faktor penyebab kejenuhan (burnout) belajar   mahasiswa, (3) upaya mahasiswa dalam mengurangi kejenuhan belajar,  (4) model teoretis </w:t>
      </w:r>
      <w:r w:rsidRPr="009678D3">
        <w:rPr>
          <w:lang w:val="id-ID"/>
        </w:rPr>
        <w:t xml:space="preserve">model konseling kelompok untuk mengatasi </w:t>
      </w:r>
      <w:r w:rsidRPr="00901047">
        <w:rPr>
          <w:lang w:val="id-ID"/>
        </w:rPr>
        <w:t>kejenuhan (</w:t>
      </w:r>
      <w:r w:rsidRPr="00901047">
        <w:rPr>
          <w:i/>
          <w:lang w:val="id-ID"/>
        </w:rPr>
        <w:t>burnout</w:t>
      </w:r>
      <w:r w:rsidRPr="00901047">
        <w:rPr>
          <w:lang w:val="id-ID"/>
        </w:rPr>
        <w:t>) belajar mahasiswa dan (5) keefekti</w:t>
      </w:r>
      <w:r w:rsidRPr="009678D3">
        <w:rPr>
          <w:lang w:val="id-ID"/>
        </w:rPr>
        <w:t>f</w:t>
      </w:r>
      <w:r w:rsidRPr="00901047">
        <w:rPr>
          <w:lang w:val="id-ID"/>
        </w:rPr>
        <w:t xml:space="preserve">an model </w:t>
      </w:r>
      <w:r w:rsidRPr="009678D3">
        <w:rPr>
          <w:lang w:val="id-ID"/>
        </w:rPr>
        <w:t>konseling kelompok</w:t>
      </w:r>
      <w:r w:rsidRPr="00901047">
        <w:rPr>
          <w:lang w:val="id-ID"/>
        </w:rPr>
        <w:t xml:space="preserve"> untuk  </w:t>
      </w:r>
      <w:r w:rsidRPr="009678D3">
        <w:rPr>
          <w:lang w:val="id-ID"/>
        </w:rPr>
        <w:t xml:space="preserve">mengatasi </w:t>
      </w:r>
      <w:r w:rsidRPr="00901047">
        <w:rPr>
          <w:lang w:val="id-ID"/>
        </w:rPr>
        <w:t>kejenuhan (</w:t>
      </w:r>
      <w:r w:rsidRPr="00901047">
        <w:rPr>
          <w:i/>
          <w:lang w:val="id-ID"/>
        </w:rPr>
        <w:t>burnout</w:t>
      </w:r>
      <w:r w:rsidRPr="00901047">
        <w:rPr>
          <w:lang w:val="id-ID"/>
        </w:rPr>
        <w:t xml:space="preserve">)   belajar mahasiswa. </w:t>
      </w:r>
      <w:r w:rsidRPr="00901047">
        <w:rPr>
          <w:b/>
          <w:lang w:val="id-ID"/>
        </w:rPr>
        <w:t>Luaran yang dihasilkan penelitian</w:t>
      </w:r>
      <w:r w:rsidRPr="00901047">
        <w:rPr>
          <w:lang w:val="id-ID"/>
        </w:rPr>
        <w:t xml:space="preserve"> ini adalah: (a) dikembangkannya </w:t>
      </w:r>
      <w:r w:rsidRPr="009678D3">
        <w:rPr>
          <w:lang w:val="id-ID"/>
        </w:rPr>
        <w:t xml:space="preserve">model konseling kelompok untuk mengatasi </w:t>
      </w:r>
      <w:r w:rsidRPr="00901047">
        <w:rPr>
          <w:lang w:val="id-ID"/>
        </w:rPr>
        <w:t>kejenuhan (</w:t>
      </w:r>
      <w:r w:rsidRPr="00901047">
        <w:rPr>
          <w:i/>
          <w:lang w:val="id-ID"/>
        </w:rPr>
        <w:t>burnout</w:t>
      </w:r>
      <w:r w:rsidRPr="00901047">
        <w:rPr>
          <w:lang w:val="id-ID"/>
        </w:rPr>
        <w:t xml:space="preserve">)   belajar mahasiswa sebagai pengembangan institusi dalam hal ini Universitas Negeri Yogyakarta (UNY) sebagai lokasi penelitian, (b) dihasilkannya modul (intervensi) untuk mengurangi kejenuhan belajar mahasiswa, (c) bertambahnya pemahaman bagi penasehat akademik dan keterampilan personil </w:t>
      </w:r>
      <w:r w:rsidRPr="009678D3">
        <w:rPr>
          <w:lang w:val="id-ID"/>
        </w:rPr>
        <w:t xml:space="preserve">WSPK </w:t>
      </w:r>
      <w:r w:rsidRPr="00901047">
        <w:rPr>
          <w:lang w:val="id-ID"/>
        </w:rPr>
        <w:t xml:space="preserve">dalam </w:t>
      </w:r>
      <w:r w:rsidRPr="009678D3">
        <w:rPr>
          <w:lang w:val="id-ID"/>
        </w:rPr>
        <w:t xml:space="preserve">mengatasi </w:t>
      </w:r>
      <w:r w:rsidRPr="00901047">
        <w:rPr>
          <w:lang w:val="id-ID"/>
        </w:rPr>
        <w:t>kejenuhan (</w:t>
      </w:r>
      <w:r w:rsidRPr="00901047">
        <w:rPr>
          <w:i/>
          <w:lang w:val="id-ID"/>
        </w:rPr>
        <w:t>burnout</w:t>
      </w:r>
      <w:r w:rsidRPr="00901047">
        <w:rPr>
          <w:lang w:val="id-ID"/>
        </w:rPr>
        <w:t xml:space="preserve">)  belajar  mahasiswa, (d) dikembangkannya materi </w:t>
      </w:r>
      <w:r w:rsidRPr="009678D3">
        <w:rPr>
          <w:lang w:val="id-ID"/>
        </w:rPr>
        <w:t xml:space="preserve">konseling kelompok </w:t>
      </w:r>
      <w:r w:rsidRPr="00901047">
        <w:rPr>
          <w:lang w:val="id-ID"/>
        </w:rPr>
        <w:t>bagi mahasiswa untuk menyiapkan ketahanan psikologis terhadap kejenuhan (</w:t>
      </w:r>
      <w:r w:rsidRPr="00901047">
        <w:rPr>
          <w:i/>
          <w:lang w:val="id-ID"/>
        </w:rPr>
        <w:t>burnout</w:t>
      </w:r>
      <w:r w:rsidRPr="00901047">
        <w:rPr>
          <w:lang w:val="id-ID"/>
        </w:rPr>
        <w:t>)</w:t>
      </w:r>
      <w:r w:rsidRPr="009678D3">
        <w:rPr>
          <w:lang w:val="id-ID"/>
        </w:rPr>
        <w:t xml:space="preserve"> </w:t>
      </w:r>
      <w:r w:rsidRPr="00901047">
        <w:rPr>
          <w:lang w:val="id-ID"/>
        </w:rPr>
        <w:t>belajar</w:t>
      </w:r>
      <w:r w:rsidRPr="009678D3">
        <w:rPr>
          <w:lang w:val="id-ID"/>
        </w:rPr>
        <w:t>.</w:t>
      </w:r>
      <w:r w:rsidRPr="00901047">
        <w:rPr>
          <w:lang w:val="id-ID"/>
        </w:rPr>
        <w:t xml:space="preserve"> </w:t>
      </w:r>
    </w:p>
    <w:p w:rsidR="00125147" w:rsidRPr="009678D3" w:rsidRDefault="00125147" w:rsidP="00125147">
      <w:pPr>
        <w:pStyle w:val="BodyTextIndent2"/>
        <w:ind w:firstLine="0"/>
        <w:rPr>
          <w:b/>
          <w:sz w:val="28"/>
          <w:szCs w:val="28"/>
          <w:lang w:val="id-ID"/>
        </w:rPr>
      </w:pPr>
    </w:p>
    <w:p w:rsidR="009430AC" w:rsidRPr="009678D3" w:rsidRDefault="009430AC" w:rsidP="00125147">
      <w:pPr>
        <w:pStyle w:val="BodyTextIndent2"/>
        <w:ind w:firstLine="0"/>
        <w:rPr>
          <w:b/>
          <w:sz w:val="28"/>
          <w:szCs w:val="28"/>
          <w:lang w:val="id-ID"/>
        </w:rPr>
      </w:pPr>
    </w:p>
    <w:p w:rsidR="009430AC" w:rsidRPr="009678D3" w:rsidRDefault="009430AC" w:rsidP="00125147">
      <w:pPr>
        <w:pStyle w:val="BodyTextIndent2"/>
        <w:ind w:firstLine="0"/>
        <w:rPr>
          <w:b/>
          <w:sz w:val="28"/>
          <w:szCs w:val="28"/>
          <w:lang w:val="id-ID"/>
        </w:rPr>
      </w:pPr>
    </w:p>
    <w:p w:rsidR="00125147" w:rsidRDefault="00125147" w:rsidP="00125147">
      <w:pPr>
        <w:pStyle w:val="BodyTextIndent2"/>
        <w:numPr>
          <w:ilvl w:val="0"/>
          <w:numId w:val="40"/>
        </w:numPr>
        <w:rPr>
          <w:b/>
          <w:lang w:val="id-ID"/>
        </w:rPr>
      </w:pPr>
      <w:r w:rsidRPr="005C7C7B">
        <w:rPr>
          <w:b/>
          <w:sz w:val="28"/>
          <w:szCs w:val="28"/>
        </w:rPr>
        <w:lastRenderedPageBreak/>
        <w:t>PENDAHULUAN</w:t>
      </w:r>
    </w:p>
    <w:p w:rsidR="00125147" w:rsidRPr="002371B5" w:rsidRDefault="00125147" w:rsidP="00125147">
      <w:pPr>
        <w:pStyle w:val="BodyTextIndent2"/>
        <w:numPr>
          <w:ilvl w:val="1"/>
          <w:numId w:val="40"/>
        </w:numPr>
        <w:rPr>
          <w:b/>
        </w:rPr>
      </w:pPr>
      <w:r>
        <w:rPr>
          <w:b/>
        </w:rPr>
        <w:t>Latar Belakang Masalah</w:t>
      </w:r>
    </w:p>
    <w:p w:rsidR="00125147" w:rsidRDefault="00125147" w:rsidP="00125147">
      <w:pPr>
        <w:pStyle w:val="BodyTextIndent2"/>
        <w:ind w:left="360" w:firstLine="360"/>
        <w:rPr>
          <w:lang w:val="id-ID"/>
        </w:rPr>
      </w:pPr>
      <w:r>
        <w:rPr>
          <w:lang w:val="id-ID"/>
        </w:rPr>
        <w:t xml:space="preserve">Kejenuhan </w:t>
      </w:r>
      <w:r>
        <w:t>(</w:t>
      </w:r>
      <w:r w:rsidRPr="005967FE">
        <w:rPr>
          <w:i/>
        </w:rPr>
        <w:t>burnout</w:t>
      </w:r>
      <w:r>
        <w:t xml:space="preserve">) </w:t>
      </w:r>
      <w:r>
        <w:rPr>
          <w:lang w:val="id-ID"/>
        </w:rPr>
        <w:t xml:space="preserve">belajar merupakan fenomena yang umum terjadi pada mahasiswa. Terdapat beberapa studi yang mengkaji secara mendalam tentang kejenuhan belajar pada mahasiswa. Huebner &amp; Mills (Jacobs et.al, 2003)  melakukan penelitian tentang kejenuhan belajar ini pada para mahasiswa dengan mempertimbangkan aspek perbedaan jenis kelamin, situasi, kepribadian dan juga faktor emosional. </w:t>
      </w:r>
    </w:p>
    <w:p w:rsidR="00125147" w:rsidRDefault="00125147" w:rsidP="00125147">
      <w:pPr>
        <w:pStyle w:val="BodyTextIndent2"/>
        <w:ind w:left="360" w:firstLine="360"/>
        <w:rPr>
          <w:lang w:val="id-ID"/>
        </w:rPr>
      </w:pPr>
      <w:r>
        <w:t>Penelitian Dyrbe (2010) pada mahasiswa kedokteran di Chicago menyebutkan bahwa sekitar 1354 dari 2566 atau 52.8% dari  mahasiswa</w:t>
      </w:r>
      <w:r w:rsidRPr="00EC7BE7">
        <w:t xml:space="preserve"> </w:t>
      </w:r>
      <w:r>
        <w:t>mengalami kejenuhan (</w:t>
      </w:r>
      <w:r w:rsidRPr="006B56B1">
        <w:rPr>
          <w:i/>
        </w:rPr>
        <w:t>burnout)</w:t>
      </w:r>
      <w:r>
        <w:t xml:space="preserve"> sehingga menghambat proses perkuliahan dan kegiatan akademiknya.</w:t>
      </w:r>
      <w:r>
        <w:rPr>
          <w:lang w:val="id-ID"/>
        </w:rPr>
        <w:t xml:space="preserve"> Selain itu data dari </w:t>
      </w:r>
      <w:r w:rsidRPr="00451A1D">
        <w:rPr>
          <w:lang w:val="id-ID"/>
        </w:rPr>
        <w:t xml:space="preserve"> </w:t>
      </w:r>
      <w:r>
        <w:rPr>
          <w:lang w:val="id-ID"/>
        </w:rPr>
        <w:t xml:space="preserve">Biro Administrasi Akademik dan </w:t>
      </w:r>
      <w:r w:rsidRPr="009678D3">
        <w:rPr>
          <w:lang w:val="id-ID"/>
        </w:rPr>
        <w:t>K</w:t>
      </w:r>
      <w:r w:rsidRPr="00451A1D">
        <w:rPr>
          <w:lang w:val="id-ID"/>
        </w:rPr>
        <w:t>emahasiswaan Universitas Gajah Mada</w:t>
      </w:r>
      <w:r>
        <w:rPr>
          <w:lang w:val="id-ID"/>
        </w:rPr>
        <w:t xml:space="preserve"> ditemukan </w:t>
      </w:r>
      <w:r w:rsidRPr="00451A1D">
        <w:rPr>
          <w:lang w:val="id-ID"/>
        </w:rPr>
        <w:t xml:space="preserve"> 11,31% (atau 2804 mahasiswa) dari seluruh mahasiswa UGM yang terdaftar pada semester ganjil tahun akademik 1994/1995 lebih dari 7 tahun terdaftar sebagai mahasiswa. Sejumlah</w:t>
      </w:r>
      <w:r>
        <w:rPr>
          <w:lang w:val="id-ID"/>
        </w:rPr>
        <w:t xml:space="preserve"> 3,39% (atau 841 mahasiswa) kul</w:t>
      </w:r>
      <w:r w:rsidRPr="00451A1D">
        <w:rPr>
          <w:lang w:val="id-ID"/>
        </w:rPr>
        <w:t>i</w:t>
      </w:r>
      <w:r w:rsidRPr="009678D3">
        <w:rPr>
          <w:lang w:val="id-ID"/>
        </w:rPr>
        <w:t>a</w:t>
      </w:r>
      <w:r w:rsidRPr="00451A1D">
        <w:rPr>
          <w:lang w:val="id-ID"/>
        </w:rPr>
        <w:t>h lebih dari 10 tahun. Di Fakultas Psikologi UGM datanya  jauh lebih besar, sekitar 38,5% telah melewati masa studi  lebih dari 7 tahun  pada tahun akademik 1995/1996. Hasil pemeriksaan Inspektur Jendral Departemen Pendidikan dan Kebudayaan RI pada Fakultas Pascasarjana UGM pada tahun 1991, untuk program S2 terdapat 20%  mahasiswa yang lulus setelah lebih dari 7 tahun, dan sebanyak 18% lulus dengan masa studi lebih dari 4 tahun</w:t>
      </w:r>
      <w:r>
        <w:rPr>
          <w:lang w:val="id-ID"/>
        </w:rPr>
        <w:t xml:space="preserve">. </w:t>
      </w:r>
      <w:r w:rsidRPr="00493DF6">
        <w:rPr>
          <w:lang w:val="id-ID"/>
        </w:rPr>
        <w:t>(Rizvi, 1997)</w:t>
      </w:r>
      <w:r>
        <w:rPr>
          <w:lang w:val="id-ID"/>
        </w:rPr>
        <w:t>.</w:t>
      </w:r>
    </w:p>
    <w:p w:rsidR="00125147" w:rsidRPr="0026298F" w:rsidRDefault="00125147" w:rsidP="00125147">
      <w:pPr>
        <w:pStyle w:val="BodyTextIndent2"/>
        <w:ind w:left="360" w:firstLine="360"/>
        <w:rPr>
          <w:lang w:val="id-ID"/>
        </w:rPr>
      </w:pPr>
      <w:r w:rsidRPr="009678D3">
        <w:rPr>
          <w:lang w:val="id-ID"/>
        </w:rPr>
        <w:t xml:space="preserve">Menurut </w:t>
      </w:r>
      <w:r>
        <w:rPr>
          <w:lang w:val="id-ID"/>
        </w:rPr>
        <w:t>Neils</w:t>
      </w:r>
      <w:r w:rsidRPr="009678D3">
        <w:rPr>
          <w:lang w:val="id-ID"/>
        </w:rPr>
        <w:t xml:space="preserve"> (</w:t>
      </w:r>
      <w:r>
        <w:rPr>
          <w:lang w:val="id-ID"/>
        </w:rPr>
        <w:t>2006</w:t>
      </w:r>
      <w:r w:rsidRPr="009678D3">
        <w:rPr>
          <w:lang w:val="id-ID"/>
        </w:rPr>
        <w:t xml:space="preserve">) akibat negatif </w:t>
      </w:r>
      <w:r>
        <w:rPr>
          <w:lang w:val="id-ID"/>
        </w:rPr>
        <w:t>kejenuhan (burnout)</w:t>
      </w:r>
      <w:r w:rsidRPr="009678D3">
        <w:rPr>
          <w:lang w:val="id-ID"/>
        </w:rPr>
        <w:t xml:space="preserve"> </w:t>
      </w:r>
      <w:r>
        <w:rPr>
          <w:lang w:val="id-ID"/>
        </w:rPr>
        <w:t>belajar</w:t>
      </w:r>
      <w:r w:rsidRPr="009678D3">
        <w:rPr>
          <w:lang w:val="id-ID"/>
        </w:rPr>
        <w:t xml:space="preserve"> adalah  kerusakan kinerja akademik, berupa  kebiasaan buruk dalam belajar, motivasi belajar rendah, kognisi yang tidak rasional, obsesif dan kompulsif, harga diri dan rasa percaya diri rendah. </w:t>
      </w:r>
      <w:r>
        <w:rPr>
          <w:lang w:val="id-ID"/>
        </w:rPr>
        <w:t xml:space="preserve">Bornout </w:t>
      </w:r>
      <w:r>
        <w:t xml:space="preserve"> juga  berakibat   terhadap afeksi seperti munculnya depresi dan kecemasan yang tinggi. Penelitian Burka &amp; Yuen ( Rizvi, 1997)  di pusat konseling Universitas California, Berkeley membuktikan bahwa para </w:t>
      </w:r>
      <w:r>
        <w:rPr>
          <w:lang w:val="id-ID"/>
        </w:rPr>
        <w:t>mahasiswa yang</w:t>
      </w:r>
      <w:r>
        <w:t xml:space="preserve"> memiliki masalah psikologis yang begitu kompleks, antara lain penentangan terhadap aturan, tidak mampu bersikap tenang, takut gagal  atau sukses, melihat tugas </w:t>
      </w:r>
      <w:r>
        <w:lastRenderedPageBreak/>
        <w:t>sebagai sesuatu yang aversif, perfeksionis, dan keyakinan yang berlebihan terhadap  kemampuan diri.</w:t>
      </w:r>
    </w:p>
    <w:p w:rsidR="00125147" w:rsidRDefault="00125147" w:rsidP="00125147">
      <w:pPr>
        <w:pStyle w:val="BodyTextIndent"/>
        <w:spacing w:after="0" w:line="360" w:lineRule="auto"/>
        <w:ind w:firstLine="360"/>
        <w:jc w:val="both"/>
        <w:rPr>
          <w:lang w:val="id-ID"/>
        </w:rPr>
      </w:pPr>
      <w:r w:rsidRPr="00973CD0">
        <w:rPr>
          <w:lang w:val="id-ID"/>
        </w:rPr>
        <w:t xml:space="preserve">Fakta empiris tentang </w:t>
      </w:r>
      <w:r>
        <w:rPr>
          <w:lang w:val="id-ID"/>
        </w:rPr>
        <w:t xml:space="preserve">gejala kejenuhan belajar pada mahasiswa </w:t>
      </w:r>
      <w:r w:rsidRPr="00973CD0">
        <w:rPr>
          <w:lang w:val="id-ID"/>
        </w:rPr>
        <w:t xml:space="preserve"> dengan segenap implikasi psikologisnya mengisyaratkan perlunya layanan konseling</w:t>
      </w:r>
      <w:r>
        <w:t xml:space="preserve"> yang merujuk pada pemecahan masalah, seperti yang dijelaskan oleh Pietrofesa (1980) dalam Natawidjaja (2009) bahwa “ …</w:t>
      </w:r>
      <w:r w:rsidRPr="00CD1313">
        <w:rPr>
          <w:i/>
        </w:rPr>
        <w:t>is a problem-oriented and largely remedial process that accelerates individual problem resolution in a group counseling</w:t>
      </w:r>
      <w:r>
        <w:t>”. Menurut Pietrofesa konseling kelompok cocok diterapkan bagi orang-orang yang mengalami beberapa kesulitan, ketidakpuasan atau terlibat dalam perilaku yang bersifat menghambat perkembangan diri (</w:t>
      </w:r>
      <w:r w:rsidRPr="00CD1313">
        <w:rPr>
          <w:i/>
        </w:rPr>
        <w:t>self defeating</w:t>
      </w:r>
      <w:r>
        <w:t>).</w:t>
      </w:r>
      <w:r w:rsidRPr="00973CD0">
        <w:rPr>
          <w:lang w:val="id-ID"/>
        </w:rPr>
        <w:t xml:space="preserve"> </w:t>
      </w:r>
    </w:p>
    <w:p w:rsidR="00125147" w:rsidRPr="0026298F" w:rsidRDefault="00125147" w:rsidP="00125147">
      <w:pPr>
        <w:pStyle w:val="BodyTextIndent"/>
        <w:numPr>
          <w:ilvl w:val="1"/>
          <w:numId w:val="40"/>
        </w:numPr>
        <w:spacing w:after="0" w:line="360" w:lineRule="auto"/>
        <w:jc w:val="both"/>
        <w:rPr>
          <w:b/>
        </w:rPr>
      </w:pPr>
      <w:r>
        <w:rPr>
          <w:b/>
          <w:lang w:val="id-ID"/>
        </w:rPr>
        <w:t xml:space="preserve"> Rumusan Masalah</w:t>
      </w:r>
    </w:p>
    <w:p w:rsidR="00125147" w:rsidRPr="000C70BD" w:rsidRDefault="00125147" w:rsidP="00125147">
      <w:pPr>
        <w:pStyle w:val="BodyTextIndent"/>
        <w:spacing w:line="360" w:lineRule="auto"/>
        <w:ind w:firstLine="360"/>
        <w:jc w:val="both"/>
        <w:rPr>
          <w:b/>
          <w:lang w:val="id-ID"/>
        </w:rPr>
      </w:pPr>
      <w:r>
        <w:t xml:space="preserve">Menurut </w:t>
      </w:r>
      <w:r>
        <w:rPr>
          <w:lang w:val="id-ID"/>
        </w:rPr>
        <w:t>Mubiar</w:t>
      </w:r>
      <w:r>
        <w:t xml:space="preserve"> (20</w:t>
      </w:r>
      <w:r>
        <w:rPr>
          <w:lang w:val="id-ID"/>
        </w:rPr>
        <w:t>09</w:t>
      </w:r>
      <w:r>
        <w:t xml:space="preserve">) </w:t>
      </w:r>
      <w:r>
        <w:rPr>
          <w:lang w:val="id-ID"/>
        </w:rPr>
        <w:t>burnout</w:t>
      </w:r>
      <w:r>
        <w:t xml:space="preserve"> memiliki komponen kognitif, perilaku, dan emosional. Oleh karena itu konseling </w:t>
      </w:r>
      <w:r>
        <w:rPr>
          <w:lang w:val="id-ID"/>
        </w:rPr>
        <w:t>kelompok</w:t>
      </w:r>
      <w:r>
        <w:t xml:space="preserve"> dipandang potensial sebagai modus intervensi. Hal ini sejalan dengan pandangan Bandura (</w:t>
      </w:r>
      <w:r>
        <w:rPr>
          <w:lang w:val="id-ID"/>
        </w:rPr>
        <w:t>Natawidajaja, 2009</w:t>
      </w:r>
      <w:r>
        <w:t>) bahwa konseling k</w:t>
      </w:r>
      <w:r>
        <w:rPr>
          <w:lang w:val="id-ID"/>
        </w:rPr>
        <w:t>elompok</w:t>
      </w:r>
      <w:r>
        <w:t xml:space="preserve"> paling efektif untuk menimbulkan perubahan psikologis, baik mencakup komponen subyektif dan emosional,  maupun komponen tingkah laku nyata. Karena dalam pendekatan k</w:t>
      </w:r>
      <w:r>
        <w:rPr>
          <w:lang w:val="id-ID"/>
        </w:rPr>
        <w:t>onseling kelompok</w:t>
      </w:r>
      <w:r>
        <w:t xml:space="preserve"> terdapat banyak metode dan teknik intervensi, maka masalah utama yang akan diteliti adalah </w:t>
      </w:r>
      <w:r w:rsidRPr="000C70BD">
        <w:rPr>
          <w:b/>
        </w:rPr>
        <w:t xml:space="preserve">“seperti apa model konseling </w:t>
      </w:r>
      <w:r w:rsidRPr="000C70BD">
        <w:rPr>
          <w:b/>
          <w:lang w:val="id-ID"/>
        </w:rPr>
        <w:t>kelompok</w:t>
      </w:r>
      <w:r w:rsidRPr="000C70BD">
        <w:rPr>
          <w:b/>
        </w:rPr>
        <w:t xml:space="preserve"> yang efektif untuk mengurangi </w:t>
      </w:r>
      <w:r w:rsidRPr="000C70BD">
        <w:rPr>
          <w:b/>
          <w:lang w:val="id-ID"/>
        </w:rPr>
        <w:t>kejenuhan (burnout) belajar</w:t>
      </w:r>
      <w:r w:rsidRPr="000C70BD">
        <w:rPr>
          <w:b/>
        </w:rPr>
        <w:t xml:space="preserve"> mahasiswa”. </w:t>
      </w:r>
    </w:p>
    <w:p w:rsidR="00125147" w:rsidRPr="005B4CB5" w:rsidRDefault="00125147" w:rsidP="00125147">
      <w:pPr>
        <w:pStyle w:val="Heading3"/>
        <w:numPr>
          <w:ilvl w:val="1"/>
          <w:numId w:val="40"/>
        </w:numPr>
        <w:spacing w:before="0" w:after="0" w:line="360" w:lineRule="auto"/>
        <w:rPr>
          <w:rFonts w:ascii="Times New Roman" w:hAnsi="Times New Roman" w:cs="Times New Roman"/>
          <w:sz w:val="24"/>
          <w:szCs w:val="24"/>
          <w:lang w:val="id-ID"/>
        </w:rPr>
      </w:pPr>
      <w:r w:rsidRPr="005B4CB5">
        <w:rPr>
          <w:rFonts w:ascii="Times New Roman" w:hAnsi="Times New Roman" w:cs="Times New Roman"/>
          <w:sz w:val="24"/>
          <w:szCs w:val="24"/>
          <w:lang w:val="id-ID"/>
        </w:rPr>
        <w:t>Tujuan Penelitian</w:t>
      </w:r>
    </w:p>
    <w:p w:rsidR="00125147" w:rsidRPr="00C128B0" w:rsidRDefault="00125147" w:rsidP="00C128B0">
      <w:pPr>
        <w:spacing w:line="360" w:lineRule="auto"/>
        <w:ind w:left="360" w:firstLine="360"/>
        <w:jc w:val="both"/>
      </w:pPr>
      <w:r w:rsidRPr="005B4CB5">
        <w:rPr>
          <w:lang w:val="id-ID"/>
        </w:rPr>
        <w:t>Tujuan</w:t>
      </w:r>
      <w:r w:rsidRPr="005B4CB5">
        <w:rPr>
          <w:i/>
          <w:iCs/>
          <w:lang w:val="id-ID"/>
        </w:rPr>
        <w:t xml:space="preserve"> </w:t>
      </w:r>
      <w:r w:rsidRPr="005B4CB5">
        <w:rPr>
          <w:lang w:val="id-ID"/>
        </w:rPr>
        <w:t>umum</w:t>
      </w:r>
      <w:r w:rsidRPr="005B4CB5">
        <w:rPr>
          <w:i/>
          <w:iCs/>
          <w:lang w:val="id-ID"/>
        </w:rPr>
        <w:t xml:space="preserve"> </w:t>
      </w:r>
      <w:r w:rsidRPr="005B4CB5">
        <w:rPr>
          <w:lang w:val="id-ID"/>
        </w:rPr>
        <w:t xml:space="preserve">penelitian ini adalah untuk memperoleh suatu  model </w:t>
      </w:r>
      <w:r>
        <w:t xml:space="preserve">konseling kelompok </w:t>
      </w:r>
      <w:r>
        <w:rPr>
          <w:lang w:val="id-ID"/>
        </w:rPr>
        <w:t>kejenuhan (burnout) belajar</w:t>
      </w:r>
      <w:r>
        <w:t xml:space="preserve"> pada</w:t>
      </w:r>
      <w:r w:rsidRPr="005B4CB5">
        <w:rPr>
          <w:lang w:val="id-ID"/>
        </w:rPr>
        <w:t xml:space="preserve"> mahasiswa. </w:t>
      </w:r>
      <w:r w:rsidRPr="005B4CB5">
        <w:rPr>
          <w:i/>
          <w:iCs/>
          <w:lang w:val="id-ID"/>
        </w:rPr>
        <w:t xml:space="preserve"> </w:t>
      </w:r>
      <w:r w:rsidRPr="005B4CB5">
        <w:rPr>
          <w:lang w:val="id-ID"/>
        </w:rPr>
        <w:t xml:space="preserve"> Secara khusus tujuan penelitian  adalah </w:t>
      </w:r>
      <w:r>
        <w:rPr>
          <w:lang w:val="id-ID"/>
        </w:rPr>
        <w:t xml:space="preserve">menemukan </w:t>
      </w:r>
      <w:r w:rsidRPr="005B4CB5">
        <w:rPr>
          <w:lang w:val="id-ID"/>
        </w:rPr>
        <w:t xml:space="preserve">hal-hal berikut; (1) </w:t>
      </w:r>
      <w:r w:rsidRPr="004834E1">
        <w:rPr>
          <w:lang w:val="id-ID"/>
        </w:rPr>
        <w:t>tingkat kejenuhan belajar  yang dialami oleh m</w:t>
      </w:r>
      <w:r>
        <w:rPr>
          <w:lang w:val="id-ID"/>
        </w:rPr>
        <w:t>ahasiswa</w:t>
      </w:r>
      <w:r w:rsidRPr="005B4CB5">
        <w:rPr>
          <w:lang w:val="id-ID"/>
        </w:rPr>
        <w:t xml:space="preserve">, (2) </w:t>
      </w:r>
      <w:r>
        <w:rPr>
          <w:lang w:val="id-ID"/>
        </w:rPr>
        <w:t xml:space="preserve">faktor penyebab </w:t>
      </w:r>
      <w:r w:rsidRPr="004834E1">
        <w:rPr>
          <w:lang w:val="id-ID"/>
        </w:rPr>
        <w:t>kejenuhan belajar mahasiswa</w:t>
      </w:r>
      <w:r w:rsidRPr="005B4CB5">
        <w:rPr>
          <w:lang w:val="id-ID"/>
        </w:rPr>
        <w:t xml:space="preserve">, (3) </w:t>
      </w:r>
      <w:r>
        <w:rPr>
          <w:lang w:val="id-ID"/>
        </w:rPr>
        <w:t>upaya mahasiswa dalam mengurangi kejenuhan belajar,  (4</w:t>
      </w:r>
      <w:r w:rsidRPr="005B4CB5">
        <w:rPr>
          <w:lang w:val="id-ID"/>
        </w:rPr>
        <w:t xml:space="preserve">) </w:t>
      </w:r>
      <w:r>
        <w:rPr>
          <w:lang w:val="id-ID"/>
        </w:rPr>
        <w:t xml:space="preserve">model </w:t>
      </w:r>
      <w:r w:rsidRPr="009678D3">
        <w:rPr>
          <w:lang w:val="id-ID"/>
        </w:rPr>
        <w:t xml:space="preserve">konseling kelompok untuk mengatasi </w:t>
      </w:r>
      <w:r>
        <w:rPr>
          <w:lang w:val="id-ID"/>
        </w:rPr>
        <w:t>kejenuhan (burnout) belajar</w:t>
      </w:r>
      <w:r w:rsidRPr="009678D3">
        <w:rPr>
          <w:lang w:val="id-ID"/>
        </w:rPr>
        <w:t xml:space="preserve"> </w:t>
      </w:r>
      <w:r w:rsidRPr="008A046D">
        <w:rPr>
          <w:lang w:val="id-ID"/>
        </w:rPr>
        <w:t>m</w:t>
      </w:r>
      <w:r>
        <w:rPr>
          <w:lang w:val="id-ID"/>
        </w:rPr>
        <w:t>ahasiswa dan (5</w:t>
      </w:r>
      <w:r w:rsidRPr="005B4CB5">
        <w:rPr>
          <w:lang w:val="id-ID"/>
        </w:rPr>
        <w:t xml:space="preserve">) </w:t>
      </w:r>
      <w:r>
        <w:rPr>
          <w:lang w:val="id-ID"/>
        </w:rPr>
        <w:t>keefekti</w:t>
      </w:r>
      <w:r w:rsidRPr="009678D3">
        <w:rPr>
          <w:lang w:val="id-ID"/>
        </w:rPr>
        <w:t>f</w:t>
      </w:r>
      <w:r>
        <w:rPr>
          <w:lang w:val="id-ID"/>
        </w:rPr>
        <w:t xml:space="preserve">an model </w:t>
      </w:r>
      <w:r w:rsidRPr="009678D3">
        <w:rPr>
          <w:lang w:val="id-ID"/>
        </w:rPr>
        <w:t xml:space="preserve">konseling kelompok </w:t>
      </w:r>
      <w:r>
        <w:rPr>
          <w:lang w:val="id-ID"/>
        </w:rPr>
        <w:t xml:space="preserve">untuk </w:t>
      </w:r>
      <w:r w:rsidRPr="008A046D">
        <w:rPr>
          <w:lang w:val="id-ID"/>
        </w:rPr>
        <w:t xml:space="preserve"> meng</w:t>
      </w:r>
      <w:r w:rsidRPr="009678D3">
        <w:rPr>
          <w:lang w:val="id-ID"/>
        </w:rPr>
        <w:t>atasi</w:t>
      </w:r>
      <w:r w:rsidRPr="008A046D">
        <w:rPr>
          <w:lang w:val="id-ID"/>
        </w:rPr>
        <w:t xml:space="preserve"> </w:t>
      </w:r>
      <w:r>
        <w:rPr>
          <w:lang w:val="id-ID"/>
        </w:rPr>
        <w:t>kejenuhan (burnout) belajar</w:t>
      </w:r>
      <w:r w:rsidRPr="009678D3">
        <w:rPr>
          <w:lang w:val="id-ID"/>
        </w:rPr>
        <w:t xml:space="preserve"> </w:t>
      </w:r>
      <w:r w:rsidRPr="008A046D">
        <w:rPr>
          <w:lang w:val="id-ID"/>
        </w:rPr>
        <w:t>m</w:t>
      </w:r>
      <w:r>
        <w:rPr>
          <w:lang w:val="id-ID"/>
        </w:rPr>
        <w:t>ahasiswa</w:t>
      </w:r>
    </w:p>
    <w:p w:rsidR="00125147" w:rsidRPr="00D101BC" w:rsidRDefault="00125147" w:rsidP="00125147">
      <w:pPr>
        <w:pStyle w:val="Heading3"/>
        <w:numPr>
          <w:ilvl w:val="1"/>
          <w:numId w:val="40"/>
        </w:numPr>
        <w:spacing w:before="0"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Urgensi</w:t>
      </w:r>
      <w:r w:rsidRPr="00D101BC">
        <w:rPr>
          <w:rFonts w:ascii="Times New Roman" w:hAnsi="Times New Roman" w:cs="Times New Roman"/>
          <w:sz w:val="24"/>
          <w:szCs w:val="24"/>
          <w:lang w:val="id-ID"/>
        </w:rPr>
        <w:t xml:space="preserve"> Penelitian </w:t>
      </w:r>
    </w:p>
    <w:p w:rsidR="00125147" w:rsidRDefault="00125147" w:rsidP="00125147">
      <w:pPr>
        <w:spacing w:line="360" w:lineRule="auto"/>
        <w:ind w:left="360" w:firstLine="360"/>
        <w:jc w:val="both"/>
      </w:pPr>
      <w:r w:rsidRPr="00D101BC">
        <w:rPr>
          <w:lang w:val="id-ID"/>
        </w:rPr>
        <w:t>Secara teoretis</w:t>
      </w:r>
      <w:r w:rsidRPr="00D101BC">
        <w:rPr>
          <w:i/>
          <w:iCs/>
          <w:lang w:val="id-ID"/>
        </w:rPr>
        <w:t>,</w:t>
      </w:r>
      <w:r w:rsidRPr="00D101BC">
        <w:rPr>
          <w:lang w:val="id-ID"/>
        </w:rPr>
        <w:t xml:space="preserve"> penelitian ini bermanfaat </w:t>
      </w:r>
      <w:r>
        <w:rPr>
          <w:lang w:val="id-ID"/>
        </w:rPr>
        <w:t xml:space="preserve"> dalam membantu </w:t>
      </w:r>
      <w:r w:rsidRPr="00D101BC">
        <w:rPr>
          <w:lang w:val="id-ID"/>
        </w:rPr>
        <w:t xml:space="preserve">memperkaya </w:t>
      </w:r>
      <w:r>
        <w:rPr>
          <w:lang w:val="id-ID"/>
        </w:rPr>
        <w:t xml:space="preserve">dan mengembangkan </w:t>
      </w:r>
      <w:r w:rsidRPr="00D101BC">
        <w:rPr>
          <w:lang w:val="id-ID"/>
        </w:rPr>
        <w:t xml:space="preserve">khasanah teori tentang dinamika </w:t>
      </w:r>
      <w:r>
        <w:rPr>
          <w:lang w:val="id-ID"/>
        </w:rPr>
        <w:t xml:space="preserve">kejenuhan belajar </w:t>
      </w:r>
      <w:r w:rsidRPr="00D101BC">
        <w:rPr>
          <w:lang w:val="id-ID"/>
        </w:rPr>
        <w:t xml:space="preserve"> mahasiswa</w:t>
      </w:r>
      <w:r>
        <w:rPr>
          <w:lang w:val="id-ID"/>
        </w:rPr>
        <w:t xml:space="preserve"> dan melengkapi berbagai model</w:t>
      </w:r>
      <w:r w:rsidRPr="00D101BC">
        <w:rPr>
          <w:lang w:val="id-ID"/>
        </w:rPr>
        <w:t xml:space="preserve"> intervensi konseling </w:t>
      </w:r>
      <w:r>
        <w:rPr>
          <w:lang w:val="id-ID"/>
        </w:rPr>
        <w:t xml:space="preserve">untuk mengatasi kejenuhan belajar tersebut. </w:t>
      </w:r>
      <w:r w:rsidRPr="009678D3">
        <w:rPr>
          <w:lang w:val="id-ID"/>
        </w:rPr>
        <w:t xml:space="preserve">Disisi lain, </w:t>
      </w:r>
      <w:r>
        <w:rPr>
          <w:lang w:val="id-ID"/>
        </w:rPr>
        <w:t xml:space="preserve">untuk mengetahui tingkat kejenuhan belajar mahasiswa UNY karena </w:t>
      </w:r>
      <w:r w:rsidRPr="009678D3">
        <w:rPr>
          <w:lang w:val="id-ID"/>
        </w:rPr>
        <w:t xml:space="preserve">mahasiswa mempunyai tanggung jawab pribadi untuk mengembangkan dirinya, mengetahui permasalahan akademiknya dan daya psikologis yang dialami dirinya. </w:t>
      </w:r>
      <w:r>
        <w:t>Kondisi mahasiswa yang mengalami kejenuhan (burnout) belajar harus segera ditangani secara pribadi dan bersama-sama di lingkungan akademik agar tidak berkelanjutan pada masalah lain.</w:t>
      </w:r>
    </w:p>
    <w:p w:rsidR="00125147" w:rsidRDefault="00125147" w:rsidP="00125147">
      <w:pPr>
        <w:spacing w:line="360" w:lineRule="auto"/>
        <w:ind w:left="360" w:firstLine="360"/>
        <w:jc w:val="both"/>
      </w:pPr>
      <w:r>
        <w:t>Model konseling kelompok untuk mengatasi kejenuhan (burnout) belajar pada mahasiswa Universitas Negeri Yogyakarta dikembangkan dibawah koordinasi Wahana Studi Pengembangan Kreativitas (WSPK) yang mempunyai kepedulian yang sama dalam hal meningkatkan kualitas mahasiswa agar menjadi sumber daya yang bisa diandalkan dan professional.</w:t>
      </w:r>
    </w:p>
    <w:p w:rsidR="00125147" w:rsidRDefault="00AB3F4D" w:rsidP="00125147">
      <w:pPr>
        <w:pStyle w:val="NormalWeb"/>
        <w:spacing w:line="276" w:lineRule="auto"/>
        <w:ind w:firstLine="360"/>
        <w:rPr>
          <w:b/>
          <w:sz w:val="28"/>
          <w:szCs w:val="28"/>
        </w:rPr>
      </w:pPr>
      <w:r>
        <w:rPr>
          <w:b/>
          <w:lang w:val="en-US"/>
        </w:rPr>
        <w:t>4</w:t>
      </w:r>
      <w:r w:rsidR="00125147">
        <w:rPr>
          <w:b/>
        </w:rPr>
        <w:t xml:space="preserve">.  </w:t>
      </w:r>
      <w:r w:rsidR="00125147" w:rsidRPr="004D000A">
        <w:rPr>
          <w:b/>
          <w:sz w:val="28"/>
          <w:szCs w:val="28"/>
        </w:rPr>
        <w:t>METODE PENELITIAN</w:t>
      </w:r>
    </w:p>
    <w:p w:rsidR="00125147" w:rsidRPr="003D7C9F" w:rsidRDefault="00AB3F4D" w:rsidP="00125147">
      <w:pPr>
        <w:pStyle w:val="NormalWeb"/>
        <w:spacing w:line="276" w:lineRule="auto"/>
        <w:ind w:firstLine="360"/>
        <w:rPr>
          <w:sz w:val="28"/>
          <w:szCs w:val="28"/>
        </w:rPr>
      </w:pPr>
      <w:r>
        <w:rPr>
          <w:b/>
          <w:iCs/>
          <w:lang w:val="en-US"/>
        </w:rPr>
        <w:t>4</w:t>
      </w:r>
      <w:r w:rsidR="00125147">
        <w:rPr>
          <w:b/>
          <w:iCs/>
        </w:rPr>
        <w:t xml:space="preserve">.1. </w:t>
      </w:r>
      <w:r w:rsidR="00125147" w:rsidRPr="00770551">
        <w:rPr>
          <w:b/>
          <w:iCs/>
        </w:rPr>
        <w:t xml:space="preserve">Pendekatan dan Metode </w:t>
      </w:r>
    </w:p>
    <w:p w:rsidR="00125147" w:rsidRPr="003D7C9F" w:rsidRDefault="00125147" w:rsidP="00125147">
      <w:pPr>
        <w:pStyle w:val="BodyTextIndent"/>
        <w:spacing w:line="360" w:lineRule="auto"/>
        <w:ind w:firstLine="360"/>
        <w:jc w:val="both"/>
        <w:rPr>
          <w:b/>
          <w:iCs/>
          <w:lang w:val="id-ID"/>
        </w:rPr>
      </w:pPr>
      <w:r w:rsidRPr="004F0466">
        <w:rPr>
          <w:lang w:val="id-ID"/>
        </w:rPr>
        <w:t>Penelitian ini diharapkan dapat meng</w:t>
      </w:r>
      <w:r>
        <w:rPr>
          <w:lang w:val="id-ID"/>
        </w:rPr>
        <w:t>hasilkan suatu model konseling kelompok bagi mahasiswa yang mengalami kejenuhan (</w:t>
      </w:r>
      <w:r w:rsidRPr="000C70BD">
        <w:rPr>
          <w:i/>
          <w:lang w:val="id-ID"/>
        </w:rPr>
        <w:t>burnout</w:t>
      </w:r>
      <w:r>
        <w:rPr>
          <w:lang w:val="id-ID"/>
        </w:rPr>
        <w:t>) belajar</w:t>
      </w:r>
      <w:r w:rsidRPr="004F0466">
        <w:rPr>
          <w:lang w:val="id-ID"/>
        </w:rPr>
        <w:t>, menggunakan pendekatan penelitian dan perkembangan (</w:t>
      </w:r>
      <w:r w:rsidRPr="004F0466">
        <w:rPr>
          <w:i/>
          <w:iCs/>
          <w:lang w:val="id-ID"/>
        </w:rPr>
        <w:t>research and development</w:t>
      </w:r>
      <w:r w:rsidRPr="004F0466">
        <w:rPr>
          <w:lang w:val="id-ID"/>
        </w:rPr>
        <w:t xml:space="preserve">)/R&amp;D. Wahab (2005) menyatakan bahwa langkah-langkah  R&amp;D biasanya dapat diwujudkan dengan siklus R&amp;D yang terdiri atas kegiatan mengkaji hasil penelitian yang terkait, mengembangkan program atau model yang didasarkan atas temuan uji lapangan dimana studi itu akan dilakukan. Hasil data yang diperoleh akan dianalisis dengan menggunakan pendekatan kuantitatif-kualitatif. Pada dasarnya pendekatan penelitian dan pengembangan dalam pelaksanaannya menggunakan sejumlah siklus kegiatan, yang antara siklus kegiatan yang ada sangat terkait dengan siklus kegiatan </w:t>
      </w:r>
      <w:r w:rsidRPr="004F0466">
        <w:rPr>
          <w:lang w:val="id-ID"/>
        </w:rPr>
        <w:lastRenderedPageBreak/>
        <w:t xml:space="preserve">sebelumnya, yaitu survai, perencanaan, dan pengembangan, sehingga mendapatkan model hipotetik. </w:t>
      </w:r>
      <w:r>
        <w:rPr>
          <w:lang w:val="en-GB"/>
        </w:rPr>
        <w:t>Siklus penelitian disajikan melalui bagan berikut.</w:t>
      </w:r>
    </w:p>
    <w:p w:rsidR="00125147" w:rsidRPr="003C44B8" w:rsidRDefault="00225874" w:rsidP="00AB3F4D">
      <w:pPr>
        <w:spacing w:line="480" w:lineRule="auto"/>
        <w:ind w:left="360"/>
        <w:jc w:val="both"/>
        <w:rPr>
          <w:lang w:val="sv-SE"/>
        </w:rPr>
      </w:pPr>
      <w:r w:rsidRPr="00225874">
        <w:rPr>
          <w:noProof/>
          <w:sz w:val="20"/>
        </w:rPr>
        <w:pict>
          <v:rect id="_x0000_s1128" style="position:absolute;left:0;text-align:left;margin-left:-3.75pt;margin-top:1.7pt;width:468pt;height:245.25pt;z-index:251696128"/>
        </w:pict>
      </w:r>
      <w:r w:rsidRPr="00225874">
        <w:rPr>
          <w:noProof/>
          <w:sz w:val="20"/>
        </w:rPr>
        <w:pict>
          <v:rect id="_x0000_s1140" style="position:absolute;left:0;text-align:left;margin-left:369pt;margin-top:8.45pt;width:1in;height:27pt;z-index:251708416">
            <v:textbox style="mso-next-textbox:#_x0000_s1140">
              <w:txbxContent>
                <w:p w:rsidR="006177AF" w:rsidRDefault="006177AF" w:rsidP="00125147">
                  <w:pPr>
                    <w:shd w:val="clear" w:color="auto" w:fill="FABF8F" w:themeFill="accent6" w:themeFillTint="99"/>
                    <w:jc w:val="center"/>
                    <w:rPr>
                      <w:sz w:val="18"/>
                    </w:rPr>
                  </w:pPr>
                  <w:r>
                    <w:rPr>
                      <w:sz w:val="18"/>
                    </w:rPr>
                    <w:t>HASIL</w:t>
                  </w:r>
                </w:p>
              </w:txbxContent>
            </v:textbox>
          </v:rect>
        </w:pict>
      </w:r>
      <w:r w:rsidRPr="00225874">
        <w:rPr>
          <w:noProof/>
          <w:sz w:val="20"/>
        </w:rPr>
        <w:pict>
          <v:line id="_x0000_s1144" style="position:absolute;left:0;text-align:left;z-index:251712512" from="342pt,26.45pt" to="369pt,26.45pt">
            <v:stroke endarrow="block"/>
          </v:line>
        </w:pict>
      </w:r>
      <w:r w:rsidRPr="00225874">
        <w:rPr>
          <w:noProof/>
          <w:sz w:val="20"/>
        </w:rPr>
        <w:pict>
          <v:line id="_x0000_s1143" style="position:absolute;left:0;text-align:left;z-index:251711488" from="3in,26.45pt" to="243pt,26.45pt">
            <v:stroke endarrow="block"/>
          </v:line>
        </w:pict>
      </w:r>
      <w:r w:rsidRPr="00225874">
        <w:rPr>
          <w:noProof/>
          <w:sz w:val="20"/>
        </w:rPr>
        <w:pict>
          <v:line id="_x0000_s1142" style="position:absolute;left:0;text-align:left;z-index:251710464" from="90pt,26.45pt" to="117pt,26.45pt">
            <v:stroke endarrow="block"/>
          </v:line>
        </w:pict>
      </w:r>
      <w:r w:rsidRPr="00225874">
        <w:rPr>
          <w:noProof/>
          <w:sz w:val="20"/>
        </w:rPr>
        <w:pict>
          <v:rect id="_x0000_s1139" style="position:absolute;left:0;text-align:left;margin-left:243pt;margin-top:8.45pt;width:99pt;height:27pt;z-index:251707392">
            <v:textbox style="mso-next-textbox:#_x0000_s1139">
              <w:txbxContent>
                <w:p w:rsidR="006177AF" w:rsidRDefault="006177AF" w:rsidP="00125147">
                  <w:pPr>
                    <w:shd w:val="clear" w:color="auto" w:fill="CCC0D9" w:themeFill="accent4" w:themeFillTint="66"/>
                    <w:jc w:val="center"/>
                    <w:rPr>
                      <w:sz w:val="18"/>
                    </w:rPr>
                  </w:pPr>
                  <w:r>
                    <w:rPr>
                      <w:sz w:val="18"/>
                    </w:rPr>
                    <w:t>PELAKSANAAN</w:t>
                  </w:r>
                </w:p>
              </w:txbxContent>
            </v:textbox>
          </v:rect>
        </w:pict>
      </w:r>
      <w:r w:rsidRPr="00225874">
        <w:rPr>
          <w:noProof/>
          <w:sz w:val="20"/>
        </w:rPr>
        <w:pict>
          <v:rect id="_x0000_s1137" style="position:absolute;left:0;text-align:left;margin-left:0;margin-top:8.45pt;width:90pt;height:27pt;z-index:251705344">
            <v:textbox style="mso-next-textbox:#_x0000_s1137">
              <w:txbxContent>
                <w:p w:rsidR="006177AF" w:rsidRDefault="006177AF" w:rsidP="00125147">
                  <w:pPr>
                    <w:shd w:val="clear" w:color="auto" w:fill="8DB3E2" w:themeFill="text2" w:themeFillTint="66"/>
                    <w:rPr>
                      <w:sz w:val="18"/>
                    </w:rPr>
                  </w:pPr>
                  <w:r>
                    <w:rPr>
                      <w:sz w:val="18"/>
                    </w:rPr>
                    <w:t>PENDAHULUAN</w:t>
                  </w:r>
                </w:p>
              </w:txbxContent>
            </v:textbox>
          </v:rect>
        </w:pict>
      </w:r>
      <w:r w:rsidRPr="00225874">
        <w:rPr>
          <w:noProof/>
          <w:sz w:val="20"/>
        </w:rPr>
        <w:pict>
          <v:rect id="_x0000_s1138" style="position:absolute;left:0;text-align:left;margin-left:117pt;margin-top:8.45pt;width:99pt;height:27pt;z-index:251706368">
            <v:textbox style="mso-next-textbox:#_x0000_s1138">
              <w:txbxContent>
                <w:p w:rsidR="006177AF" w:rsidRDefault="006177AF" w:rsidP="00125147">
                  <w:pPr>
                    <w:shd w:val="clear" w:color="auto" w:fill="E5B8B7" w:themeFill="accent2" w:themeFillTint="66"/>
                    <w:jc w:val="center"/>
                    <w:rPr>
                      <w:sz w:val="18"/>
                    </w:rPr>
                  </w:pPr>
                  <w:r>
                    <w:rPr>
                      <w:sz w:val="18"/>
                    </w:rPr>
                    <w:t>PERENCANAAN</w:t>
                  </w:r>
                </w:p>
              </w:txbxContent>
            </v:textbox>
          </v:rect>
        </w:pict>
      </w:r>
      <w:r w:rsidRPr="00225874">
        <w:rPr>
          <w:i/>
          <w:iCs/>
          <w:noProof/>
          <w:sz w:val="20"/>
        </w:rPr>
        <w:pict>
          <v:rect id="_x0000_s1129" style="position:absolute;left:0;text-align:left;margin-left:0;margin-top:25.85pt;width:90pt;height:54pt;z-index:251697152">
            <v:textbox style="mso-next-textbox:#_x0000_s1129">
              <w:txbxContent>
                <w:p w:rsidR="006177AF" w:rsidRDefault="006177AF" w:rsidP="00125147">
                  <w:pPr>
                    <w:jc w:val="center"/>
                    <w:rPr>
                      <w:sz w:val="18"/>
                    </w:rPr>
                  </w:pPr>
                </w:p>
                <w:p w:rsidR="006177AF" w:rsidRDefault="006177AF" w:rsidP="00125147">
                  <w:pPr>
                    <w:shd w:val="clear" w:color="auto" w:fill="8DB3E2" w:themeFill="text2" w:themeFillTint="66"/>
                    <w:jc w:val="center"/>
                    <w:rPr>
                      <w:sz w:val="18"/>
                    </w:rPr>
                  </w:pPr>
                  <w:r>
                    <w:rPr>
                      <w:sz w:val="18"/>
                    </w:rPr>
                    <w:t>STUDI</w:t>
                  </w:r>
                </w:p>
                <w:p w:rsidR="006177AF" w:rsidRPr="005819BD" w:rsidRDefault="006177AF" w:rsidP="00125147">
                  <w:pPr>
                    <w:pStyle w:val="BodyText"/>
                    <w:shd w:val="clear" w:color="auto" w:fill="8DB3E2" w:themeFill="text2" w:themeFillTint="66"/>
                    <w:jc w:val="center"/>
                    <w:rPr>
                      <w:sz w:val="20"/>
                      <w:szCs w:val="20"/>
                    </w:rPr>
                  </w:pPr>
                  <w:r w:rsidRPr="005819BD">
                    <w:rPr>
                      <w:sz w:val="20"/>
                      <w:szCs w:val="20"/>
                    </w:rPr>
                    <w:t>PUSTAKA</w:t>
                  </w:r>
                </w:p>
              </w:txbxContent>
            </v:textbox>
          </v:rect>
        </w:pict>
      </w:r>
      <w:r w:rsidR="00125147" w:rsidRPr="003C44B8">
        <w:rPr>
          <w:lang w:val="sv-SE"/>
        </w:rPr>
        <w:t>Keenam langkah penelitian disajikan melalui gambar berikut.</w:t>
      </w:r>
    </w:p>
    <w:p w:rsidR="00125147" w:rsidRPr="003C44B8" w:rsidRDefault="00225874" w:rsidP="00125147">
      <w:pPr>
        <w:spacing w:line="480" w:lineRule="auto"/>
        <w:ind w:left="1440"/>
        <w:jc w:val="both"/>
        <w:rPr>
          <w:lang w:val="sv-SE"/>
        </w:rPr>
      </w:pPr>
      <w:r w:rsidRPr="00225874">
        <w:rPr>
          <w:noProof/>
          <w:sz w:val="20"/>
        </w:rPr>
        <w:pict>
          <v:rect id="_x0000_s1134" style="position:absolute;left:0;text-align:left;margin-left:5in;margin-top:7.25pt;width:81pt;height:54pt;z-index:251702272">
            <v:textbox style="mso-next-textbox:#_x0000_s1134">
              <w:txbxContent>
                <w:p w:rsidR="006177AF" w:rsidRDefault="006177AF" w:rsidP="00125147">
                  <w:pPr>
                    <w:pStyle w:val="BodyText"/>
                    <w:shd w:val="clear" w:color="auto" w:fill="FABF8F" w:themeFill="accent6" w:themeFillTint="99"/>
                  </w:pPr>
                  <w:r w:rsidRPr="00D30219">
                    <w:rPr>
                      <w:sz w:val="18"/>
                      <w:szCs w:val="18"/>
                    </w:rPr>
                    <w:t>MODEL YANG</w:t>
                  </w:r>
                  <w:r>
                    <w:t xml:space="preserve"> </w:t>
                  </w:r>
                  <w:r w:rsidRPr="00D30219">
                    <w:rPr>
                      <w:sz w:val="18"/>
                      <w:szCs w:val="18"/>
                    </w:rPr>
                    <w:t>DIREKOMEN-DASIKAN</w:t>
                  </w:r>
                </w:p>
              </w:txbxContent>
            </v:textbox>
          </v:rect>
        </w:pict>
      </w:r>
      <w:r w:rsidRPr="00225874">
        <w:rPr>
          <w:noProof/>
          <w:sz w:val="20"/>
        </w:rPr>
        <w:pict>
          <v:line id="_x0000_s1149" style="position:absolute;left:0;text-align:left;flip:x;z-index:251717632" from="90pt,16.25pt" to="99pt,16.25pt"/>
        </w:pict>
      </w:r>
      <w:r w:rsidRPr="00225874">
        <w:rPr>
          <w:noProof/>
          <w:sz w:val="20"/>
        </w:rPr>
        <w:pict>
          <v:line id="_x0000_s1147" style="position:absolute;left:0;text-align:left;z-index:251715584" from="99pt,16.25pt" to="99pt,106.25pt"/>
        </w:pict>
      </w:r>
      <w:r w:rsidRPr="00225874">
        <w:rPr>
          <w:noProof/>
          <w:sz w:val="20"/>
        </w:rPr>
        <w:pict>
          <v:rect id="_x0000_s1135" style="position:absolute;left:0;text-align:left;margin-left:234pt;margin-top:7.25pt;width:90pt;height:54pt;z-index:251703296">
            <v:textbox style="mso-next-textbox:#_x0000_s1135">
              <w:txbxContent>
                <w:p w:rsidR="006177AF" w:rsidRDefault="006177AF" w:rsidP="00125147">
                  <w:pPr>
                    <w:rPr>
                      <w:sz w:val="18"/>
                    </w:rPr>
                  </w:pPr>
                </w:p>
                <w:p w:rsidR="006177AF" w:rsidRPr="003C44B8" w:rsidRDefault="006177AF" w:rsidP="00125147">
                  <w:pPr>
                    <w:pStyle w:val="BodyText"/>
                    <w:shd w:val="clear" w:color="auto" w:fill="CCC0D9" w:themeFill="accent4" w:themeFillTint="66"/>
                    <w:rPr>
                      <w:sz w:val="18"/>
                      <w:szCs w:val="18"/>
                    </w:rPr>
                  </w:pPr>
                  <w:r w:rsidRPr="003C44B8">
                    <w:rPr>
                      <w:sz w:val="18"/>
                      <w:szCs w:val="18"/>
                    </w:rPr>
                    <w:t>UJI COBA LAPANGAN</w:t>
                  </w:r>
                </w:p>
              </w:txbxContent>
            </v:textbox>
          </v:rect>
        </w:pict>
      </w:r>
      <w:r w:rsidRPr="00225874">
        <w:rPr>
          <w:i/>
          <w:iCs/>
          <w:noProof/>
          <w:sz w:val="20"/>
        </w:rPr>
        <w:pict>
          <v:rect id="_x0000_s1131" style="position:absolute;left:0;text-align:left;margin-left:126pt;margin-top:7.25pt;width:81pt;height:63pt;z-index:251699200">
            <v:textbox style="mso-next-textbox:#_x0000_s1131">
              <w:txbxContent>
                <w:p w:rsidR="006177AF" w:rsidRPr="00D30219" w:rsidRDefault="006177AF" w:rsidP="00125147">
                  <w:pPr>
                    <w:pStyle w:val="BodyText2"/>
                    <w:shd w:val="clear" w:color="auto" w:fill="E5B8B7" w:themeFill="accent2" w:themeFillTint="66"/>
                    <w:spacing w:line="360" w:lineRule="auto"/>
                    <w:jc w:val="center"/>
                    <w:rPr>
                      <w:sz w:val="18"/>
                      <w:szCs w:val="18"/>
                    </w:rPr>
                  </w:pPr>
                  <w:r w:rsidRPr="003C44B8">
                    <w:rPr>
                      <w:sz w:val="18"/>
                      <w:szCs w:val="18"/>
                    </w:rPr>
                    <w:t>PENYUSUNAN MODEL</w:t>
                  </w:r>
                  <w:r>
                    <w:t xml:space="preserve"> </w:t>
                  </w:r>
                  <w:r w:rsidRPr="00D30219">
                    <w:rPr>
                      <w:sz w:val="18"/>
                      <w:szCs w:val="18"/>
                    </w:rPr>
                    <w:t>HIPOTETIK</w:t>
                  </w:r>
                </w:p>
              </w:txbxContent>
            </v:textbox>
          </v:rect>
        </w:pict>
      </w:r>
      <w:r w:rsidRPr="00225874">
        <w:rPr>
          <w:noProof/>
          <w:sz w:val="20"/>
        </w:rPr>
        <w:pict>
          <v:rect id="_x0000_s1127" style="position:absolute;left:0;text-align:left;margin-left:45pt;margin-top:.65pt;width:153pt;height:18pt;z-index:251695104"/>
        </w:pict>
      </w:r>
    </w:p>
    <w:p w:rsidR="00125147" w:rsidRPr="003C44B8" w:rsidRDefault="00225874" w:rsidP="00125147">
      <w:pPr>
        <w:spacing w:line="480" w:lineRule="auto"/>
        <w:ind w:left="360"/>
        <w:jc w:val="both"/>
        <w:rPr>
          <w:i/>
          <w:iCs/>
          <w:lang w:val="sv-SE"/>
        </w:rPr>
      </w:pPr>
      <w:r w:rsidRPr="00225874">
        <w:rPr>
          <w:noProof/>
          <w:sz w:val="20"/>
        </w:rPr>
        <w:pict>
          <v:line id="_x0000_s1154" style="position:absolute;left:0;text-align:left;z-index:251722752" from="3in,1.55pt" to="3in,136.55pt"/>
        </w:pict>
      </w:r>
      <w:r w:rsidRPr="00225874">
        <w:rPr>
          <w:noProof/>
          <w:sz w:val="20"/>
        </w:rPr>
        <w:pict>
          <v:line id="_x0000_s1158" style="position:absolute;left:0;text-align:left;z-index:251726848" from="342pt,4.8pt" to="5in,4.8pt">
            <v:stroke endarrow="block"/>
          </v:line>
        </w:pict>
      </w:r>
      <w:r w:rsidRPr="00225874">
        <w:rPr>
          <w:noProof/>
          <w:sz w:val="20"/>
        </w:rPr>
        <w:pict>
          <v:line id="_x0000_s1156" style="position:absolute;left:0;text-align:left;z-index:251724800" from="342pt,4.8pt" to="342pt,85.8pt"/>
        </w:pict>
      </w:r>
      <w:r w:rsidRPr="00225874">
        <w:rPr>
          <w:noProof/>
          <w:sz w:val="20"/>
        </w:rPr>
        <w:pict>
          <v:line id="_x0000_s1155" style="position:absolute;left:0;text-align:left;z-index:251723776" from="3in,4.8pt" to="234pt,4.8pt">
            <v:stroke endarrow="block"/>
          </v:line>
        </w:pict>
      </w:r>
      <w:r w:rsidRPr="00225874">
        <w:rPr>
          <w:noProof/>
          <w:sz w:val="20"/>
        </w:rPr>
        <w:pict>
          <v:line id="_x0000_s1151" style="position:absolute;left:0;text-align:left;z-index:251719680" from="99pt,6.65pt" to="126pt,6.65pt">
            <v:stroke endarrow="block"/>
          </v:line>
        </w:pict>
      </w:r>
      <w:r w:rsidRPr="00225874">
        <w:rPr>
          <w:i/>
          <w:iCs/>
          <w:noProof/>
          <w:sz w:val="20"/>
        </w:rPr>
        <w:pict>
          <v:line id="_x0000_s1146" style="position:absolute;left:0;text-align:left;z-index:251714560" from="45pt,24.65pt" to="45pt,42.65pt"/>
        </w:pict>
      </w:r>
    </w:p>
    <w:p w:rsidR="00125147" w:rsidRPr="003C44B8" w:rsidRDefault="00225874" w:rsidP="00125147">
      <w:pPr>
        <w:spacing w:line="480" w:lineRule="auto"/>
        <w:ind w:left="360"/>
        <w:jc w:val="both"/>
        <w:rPr>
          <w:i/>
          <w:iCs/>
          <w:lang w:val="sv-SE"/>
        </w:rPr>
      </w:pPr>
      <w:r w:rsidRPr="00225874">
        <w:rPr>
          <w:i/>
          <w:iCs/>
          <w:noProof/>
          <w:sz w:val="20"/>
        </w:rPr>
        <w:pict>
          <v:rect id="_x0000_s1130" style="position:absolute;left:0;text-align:left;margin-left:0;margin-top:15.05pt;width:90pt;height:43.15pt;z-index:251698176">
            <v:textbox>
              <w:txbxContent>
                <w:p w:rsidR="006177AF" w:rsidRDefault="006177AF" w:rsidP="00125147">
                  <w:pPr>
                    <w:jc w:val="center"/>
                    <w:rPr>
                      <w:sz w:val="18"/>
                    </w:rPr>
                  </w:pPr>
                </w:p>
                <w:p w:rsidR="006177AF" w:rsidRDefault="006177AF" w:rsidP="00125147">
                  <w:pPr>
                    <w:shd w:val="clear" w:color="auto" w:fill="8DB3E2" w:themeFill="text2" w:themeFillTint="66"/>
                    <w:jc w:val="center"/>
                    <w:rPr>
                      <w:sz w:val="18"/>
                    </w:rPr>
                  </w:pPr>
                  <w:r>
                    <w:rPr>
                      <w:sz w:val="18"/>
                    </w:rPr>
                    <w:t>STUDI</w:t>
                  </w:r>
                </w:p>
                <w:p w:rsidR="006177AF" w:rsidRDefault="006177AF" w:rsidP="00125147">
                  <w:pPr>
                    <w:shd w:val="clear" w:color="auto" w:fill="8DB3E2" w:themeFill="text2" w:themeFillTint="66"/>
                    <w:jc w:val="center"/>
                    <w:rPr>
                      <w:sz w:val="18"/>
                    </w:rPr>
                  </w:pPr>
                  <w:r>
                    <w:rPr>
                      <w:sz w:val="18"/>
                    </w:rPr>
                    <w:t>PENDAHULUAN</w:t>
                  </w:r>
                </w:p>
              </w:txbxContent>
            </v:textbox>
          </v:rect>
        </w:pict>
      </w:r>
      <w:r w:rsidRPr="00225874">
        <w:rPr>
          <w:i/>
          <w:iCs/>
          <w:noProof/>
          <w:sz w:val="20"/>
        </w:rPr>
        <w:pict>
          <v:line id="_x0000_s1153" style="position:absolute;left:0;text-align:left;z-index:251721728" from="405pt,6.05pt" to="405pt,33.05pt">
            <v:stroke endarrow="block"/>
          </v:line>
        </w:pict>
      </w:r>
      <w:r w:rsidRPr="00225874">
        <w:rPr>
          <w:i/>
          <w:iCs/>
          <w:noProof/>
          <w:sz w:val="20"/>
        </w:rPr>
        <w:pict>
          <v:line id="_x0000_s1141" style="position:absolute;left:0;text-align:left;z-index:251709440" from="4in,6.05pt" to="4in,33.05pt">
            <v:stroke endarrow="block"/>
          </v:line>
        </w:pict>
      </w:r>
      <w:r w:rsidRPr="00225874">
        <w:rPr>
          <w:i/>
          <w:iCs/>
          <w:noProof/>
          <w:sz w:val="20"/>
        </w:rPr>
        <w:pict>
          <v:line id="_x0000_s1150" style="position:absolute;left:0;text-align:left;z-index:251718656" from="162pt,15.05pt" to="162pt,33.05pt">
            <v:stroke endarrow="block"/>
          </v:line>
        </w:pict>
      </w:r>
    </w:p>
    <w:p w:rsidR="00125147" w:rsidRPr="003C44B8" w:rsidRDefault="00225874" w:rsidP="00125147">
      <w:pPr>
        <w:spacing w:line="480" w:lineRule="auto"/>
        <w:ind w:left="360"/>
        <w:jc w:val="both"/>
        <w:rPr>
          <w:i/>
          <w:iCs/>
          <w:lang w:val="sv-SE"/>
        </w:rPr>
      </w:pPr>
      <w:r w:rsidRPr="00225874">
        <w:rPr>
          <w:i/>
          <w:iCs/>
          <w:noProof/>
          <w:sz w:val="20"/>
        </w:rPr>
        <w:pict>
          <v:line id="_x0000_s1148" style="position:absolute;left:0;text-align:left;flip:x;z-index:251716608" from="90pt,23.45pt" to="99pt,23.45pt"/>
        </w:pict>
      </w:r>
      <w:r w:rsidRPr="00225874">
        <w:rPr>
          <w:noProof/>
          <w:sz w:val="20"/>
        </w:rPr>
        <w:pict>
          <v:rect id="_x0000_s1152" style="position:absolute;left:0;text-align:left;margin-left:5in;margin-top:5.45pt;width:81pt;height:36pt;z-index:251720704">
            <v:textbox>
              <w:txbxContent>
                <w:p w:rsidR="006177AF" w:rsidRPr="005819BD" w:rsidRDefault="006177AF" w:rsidP="00125147">
                  <w:pPr>
                    <w:pStyle w:val="BodyText"/>
                    <w:shd w:val="clear" w:color="auto" w:fill="FABF8F" w:themeFill="accent6" w:themeFillTint="99"/>
                    <w:rPr>
                      <w:sz w:val="18"/>
                      <w:szCs w:val="18"/>
                    </w:rPr>
                  </w:pPr>
                  <w:r w:rsidRPr="005819BD">
                    <w:rPr>
                      <w:sz w:val="18"/>
                      <w:szCs w:val="18"/>
                    </w:rPr>
                    <w:t>IMPLEMEN</w:t>
                  </w:r>
                  <w:r>
                    <w:rPr>
                      <w:sz w:val="18"/>
                      <w:szCs w:val="18"/>
                    </w:rPr>
                    <w:t>-</w:t>
                  </w:r>
                  <w:r w:rsidRPr="005819BD">
                    <w:rPr>
                      <w:sz w:val="18"/>
                      <w:szCs w:val="18"/>
                    </w:rPr>
                    <w:t>TASI MODEL</w:t>
                  </w:r>
                </w:p>
              </w:txbxContent>
            </v:textbox>
          </v:rect>
        </w:pict>
      </w:r>
      <w:r w:rsidRPr="00225874">
        <w:rPr>
          <w:i/>
          <w:iCs/>
          <w:noProof/>
          <w:sz w:val="20"/>
        </w:rPr>
        <w:pict>
          <v:rect id="_x0000_s1136" style="position:absolute;left:0;text-align:left;margin-left:243pt;margin-top:5.45pt;width:1in;height:36pt;z-index:251704320">
            <v:textbox>
              <w:txbxContent>
                <w:p w:rsidR="006177AF" w:rsidRPr="005819BD" w:rsidRDefault="006177AF" w:rsidP="00125147">
                  <w:pPr>
                    <w:pStyle w:val="BodyText"/>
                    <w:shd w:val="clear" w:color="auto" w:fill="CCC0D9" w:themeFill="accent4" w:themeFillTint="66"/>
                    <w:rPr>
                      <w:sz w:val="18"/>
                      <w:szCs w:val="18"/>
                    </w:rPr>
                  </w:pPr>
                  <w:r w:rsidRPr="005819BD">
                    <w:rPr>
                      <w:sz w:val="18"/>
                      <w:szCs w:val="18"/>
                    </w:rPr>
                    <w:t>ANALISIS DAN REVISI</w:t>
                  </w:r>
                </w:p>
              </w:txbxContent>
            </v:textbox>
          </v:rect>
        </w:pict>
      </w:r>
      <w:r w:rsidRPr="00225874">
        <w:rPr>
          <w:i/>
          <w:iCs/>
          <w:noProof/>
          <w:sz w:val="20"/>
        </w:rPr>
        <w:pict>
          <v:rect id="_x0000_s1132" style="position:absolute;left:0;text-align:left;margin-left:126pt;margin-top:5.45pt;width:1in;height:36pt;z-index:251700224">
            <v:textbox>
              <w:txbxContent>
                <w:p w:rsidR="006177AF" w:rsidRDefault="006177AF" w:rsidP="00125147">
                  <w:pPr>
                    <w:shd w:val="clear" w:color="auto" w:fill="E5B8B7" w:themeFill="accent2" w:themeFillTint="66"/>
                    <w:jc w:val="center"/>
                    <w:rPr>
                      <w:sz w:val="18"/>
                    </w:rPr>
                  </w:pPr>
                  <w:r>
                    <w:rPr>
                      <w:sz w:val="18"/>
                    </w:rPr>
                    <w:t>VERIFIKASI</w:t>
                  </w:r>
                </w:p>
                <w:p w:rsidR="006177AF" w:rsidRDefault="006177AF" w:rsidP="00125147">
                  <w:pPr>
                    <w:shd w:val="clear" w:color="auto" w:fill="E5B8B7" w:themeFill="accent2" w:themeFillTint="66"/>
                    <w:jc w:val="center"/>
                    <w:rPr>
                      <w:sz w:val="18"/>
                    </w:rPr>
                  </w:pPr>
                  <w:r>
                    <w:rPr>
                      <w:sz w:val="18"/>
                    </w:rPr>
                    <w:t>MODEL</w:t>
                  </w:r>
                </w:p>
              </w:txbxContent>
            </v:textbox>
          </v:rect>
        </w:pict>
      </w:r>
    </w:p>
    <w:p w:rsidR="00125147" w:rsidRPr="003C44B8" w:rsidRDefault="00225874" w:rsidP="00125147">
      <w:pPr>
        <w:spacing w:line="480" w:lineRule="auto"/>
        <w:ind w:left="360"/>
        <w:jc w:val="both"/>
        <w:rPr>
          <w:i/>
          <w:iCs/>
          <w:lang w:val="sv-SE"/>
        </w:rPr>
      </w:pPr>
      <w:r w:rsidRPr="00225874">
        <w:rPr>
          <w:noProof/>
        </w:rPr>
        <w:pict>
          <v:rect id="_x0000_s1133" style="position:absolute;left:0;text-align:left;margin-left:126pt;margin-top:26.75pt;width:1in;height:27pt;z-index:251701248">
            <v:textbox>
              <w:txbxContent>
                <w:p w:rsidR="006177AF" w:rsidRDefault="006177AF" w:rsidP="00125147">
                  <w:pPr>
                    <w:shd w:val="clear" w:color="auto" w:fill="E5B8B7" w:themeFill="accent2" w:themeFillTint="66"/>
                    <w:jc w:val="center"/>
                    <w:rPr>
                      <w:sz w:val="18"/>
                    </w:rPr>
                  </w:pPr>
                  <w:r>
                    <w:rPr>
                      <w:sz w:val="18"/>
                    </w:rPr>
                    <w:t>REVISI</w:t>
                  </w:r>
                </w:p>
              </w:txbxContent>
            </v:textbox>
          </v:rect>
        </w:pict>
      </w:r>
      <w:r w:rsidRPr="00225874">
        <w:rPr>
          <w:i/>
          <w:iCs/>
          <w:noProof/>
          <w:sz w:val="20"/>
        </w:rPr>
        <w:pict>
          <v:line id="_x0000_s1145" style="position:absolute;left:0;text-align:left;z-index:251713536" from="162pt,13.85pt" to="162pt,19.85pt">
            <v:stroke endarrow="block"/>
          </v:line>
        </w:pict>
      </w:r>
      <w:r w:rsidRPr="00225874">
        <w:rPr>
          <w:i/>
          <w:iCs/>
          <w:noProof/>
          <w:sz w:val="20"/>
        </w:rPr>
        <w:pict>
          <v:line id="_x0000_s1157" style="position:absolute;left:0;text-align:left;flip:x;z-index:251725824" from="315pt,3pt" to="342pt,3pt"/>
        </w:pict>
      </w:r>
    </w:p>
    <w:p w:rsidR="00125147" w:rsidRPr="003D7C9F" w:rsidRDefault="00225874" w:rsidP="00125147">
      <w:pPr>
        <w:spacing w:line="480" w:lineRule="auto"/>
        <w:ind w:left="360"/>
        <w:jc w:val="both"/>
        <w:rPr>
          <w:i/>
          <w:iCs/>
          <w:lang w:val="id-ID"/>
        </w:rPr>
      </w:pPr>
      <w:r w:rsidRPr="00225874">
        <w:rPr>
          <w:noProof/>
        </w:rPr>
        <w:pict>
          <v:line id="_x0000_s1159" style="position:absolute;left:0;text-align:left;z-index:251727872" from="198pt,26.15pt" to="3in,26.15pt"/>
        </w:pict>
      </w:r>
    </w:p>
    <w:p w:rsidR="00125147" w:rsidRPr="000C54D2" w:rsidRDefault="00125147" w:rsidP="00125147">
      <w:pPr>
        <w:spacing w:line="360" w:lineRule="auto"/>
        <w:jc w:val="center"/>
        <w:rPr>
          <w:rFonts w:ascii="Palatino Linotype" w:hAnsi="Palatino Linotype"/>
          <w:b/>
          <w:bCs/>
          <w:lang w:val="id-ID"/>
        </w:rPr>
      </w:pPr>
      <w:r w:rsidRPr="0013029D">
        <w:rPr>
          <w:rFonts w:ascii="Palatino Linotype" w:hAnsi="Palatino Linotype"/>
          <w:b/>
          <w:bCs/>
          <w:lang w:val="sv-SE"/>
        </w:rPr>
        <w:t>Gambar 1: Bagan Alur Pengembangan Model</w:t>
      </w:r>
    </w:p>
    <w:p w:rsidR="00125147" w:rsidRDefault="00125147" w:rsidP="00125147">
      <w:pPr>
        <w:pStyle w:val="BodyTextIndent"/>
        <w:spacing w:line="360" w:lineRule="auto"/>
        <w:ind w:firstLine="720"/>
        <w:jc w:val="both"/>
      </w:pPr>
      <w:r>
        <w:rPr>
          <w:lang w:val="id-ID"/>
        </w:rPr>
        <w:t xml:space="preserve">Adapun metode yang dipergunakan adalah : (1) metode deskriptif, digunakan dalam penelitian awal untuk menghimpun data tentang kondisi masalah kejenuhan </w:t>
      </w:r>
      <w:r w:rsidRPr="00EA4DE4">
        <w:rPr>
          <w:i/>
          <w:iCs/>
          <w:lang w:val="id-ID"/>
        </w:rPr>
        <w:t>(burnout)</w:t>
      </w:r>
      <w:r>
        <w:rPr>
          <w:lang w:val="id-ID"/>
        </w:rPr>
        <w:t xml:space="preserve"> belajar yang dialami mahasiswa Universitas Negeri Yogyakarta tahun akademik 2007/2008; (2) metode evaluatif, digunakan untuk mengevaluasi proses ujicoba  pengembangan model bimbingan untuk mengurangi kejenuhan belajar mahasiswa Universitas Negeri Yogyakarta. Berdasarkan temuan-temuan hasil uji coba diadakan penyempurnaan-penyempurnaan; dan (3) metode eskperimen. Digunakan untuk menguji keampuhan dari produk yang dihasilkan dengan cara membandingkan antara kelompok eksperimen dengan kelompok pembanding. Pemilihan kelompok ini dilakukan dengan cara acak atau random. </w:t>
      </w:r>
    </w:p>
    <w:p w:rsidR="00AB3F4D" w:rsidRDefault="00AB3F4D" w:rsidP="00125147">
      <w:pPr>
        <w:pStyle w:val="BodyTextIndent"/>
        <w:spacing w:line="360" w:lineRule="auto"/>
        <w:ind w:firstLine="720"/>
        <w:jc w:val="both"/>
      </w:pPr>
    </w:p>
    <w:p w:rsidR="00AB3F4D" w:rsidRPr="00AB3F4D" w:rsidRDefault="00AB3F4D" w:rsidP="00125147">
      <w:pPr>
        <w:pStyle w:val="BodyTextIndent"/>
        <w:spacing w:line="360" w:lineRule="auto"/>
        <w:ind w:firstLine="720"/>
        <w:jc w:val="both"/>
      </w:pPr>
    </w:p>
    <w:p w:rsidR="00125147" w:rsidRPr="00AA3B32" w:rsidRDefault="00AB3F4D" w:rsidP="00125147">
      <w:pPr>
        <w:pStyle w:val="BodyTextIndent"/>
        <w:tabs>
          <w:tab w:val="left" w:pos="3300"/>
        </w:tabs>
        <w:spacing w:line="360" w:lineRule="auto"/>
        <w:ind w:left="0"/>
        <w:jc w:val="both"/>
        <w:rPr>
          <w:b/>
          <w:iCs/>
          <w:lang w:val="id-ID"/>
        </w:rPr>
      </w:pPr>
      <w:r>
        <w:rPr>
          <w:b/>
          <w:iCs/>
          <w:lang w:val="id-ID"/>
        </w:rPr>
        <w:lastRenderedPageBreak/>
        <w:t xml:space="preserve">      </w:t>
      </w:r>
      <w:r>
        <w:rPr>
          <w:b/>
          <w:iCs/>
        </w:rPr>
        <w:t>4</w:t>
      </w:r>
      <w:r w:rsidR="00125147">
        <w:rPr>
          <w:b/>
          <w:iCs/>
          <w:lang w:val="id-ID"/>
        </w:rPr>
        <w:t xml:space="preserve">.2. </w:t>
      </w:r>
      <w:r w:rsidR="00125147" w:rsidRPr="00AA3B32">
        <w:rPr>
          <w:b/>
          <w:iCs/>
          <w:lang w:val="id-ID"/>
        </w:rPr>
        <w:t xml:space="preserve">Populasi dan Sampel </w:t>
      </w:r>
      <w:r w:rsidR="00125147" w:rsidRPr="00AA3B32">
        <w:rPr>
          <w:b/>
          <w:iCs/>
          <w:lang w:val="id-ID"/>
        </w:rPr>
        <w:tab/>
      </w:r>
    </w:p>
    <w:p w:rsidR="00125147" w:rsidRDefault="00125147" w:rsidP="00125147">
      <w:pPr>
        <w:pStyle w:val="BodyTextIndent"/>
        <w:spacing w:line="360" w:lineRule="auto"/>
        <w:ind w:firstLine="720"/>
        <w:jc w:val="both"/>
        <w:rPr>
          <w:lang w:val="id-ID"/>
        </w:rPr>
      </w:pPr>
      <w:r>
        <w:rPr>
          <w:lang w:val="id-ID"/>
        </w:rPr>
        <w:t>Dalam penelitian ini yang menjadi populasi adalah seluruh mahasiswa Universitas Negeri Yogyakarta jenjang S1. Sedangkan yang menjadi sampelnya adalah mahasiswa Universitas Negeri Yogyakarta jenjang S1 tahun akademik 200</w:t>
      </w:r>
      <w:r>
        <w:t>8</w:t>
      </w:r>
      <w:r>
        <w:rPr>
          <w:lang w:val="id-ID"/>
        </w:rPr>
        <w:t>/20</w:t>
      </w:r>
      <w:r>
        <w:t>09</w:t>
      </w:r>
      <w:r>
        <w:rPr>
          <w:lang w:val="id-ID"/>
        </w:rPr>
        <w:t xml:space="preserve"> semester 5 (lima) ke atas. Pertimbangan ini dilakukan mengingat beberapa hal : (1) mahasiswa semester 5 (lima) ke atas telah banyak mendapatkan perlakuan pembelajaran yang cukup lama; (2) mahasiswa semester 5 (lima) ke atas telah berinteraksi dengan individu (baik sebagai teman ataupun pengajar) dalam waktu yang relatif lama; dan (3) mahasiswa semester 5 (lima) ke atas diprediksi telah mengetahui dan belajar tentang cara mengurangi dampak kejenuhan dalam belajar.</w:t>
      </w:r>
    </w:p>
    <w:p w:rsidR="00125147" w:rsidRPr="004B3B51" w:rsidRDefault="00AB3F4D" w:rsidP="00125147">
      <w:pPr>
        <w:pStyle w:val="BodyTextIndent"/>
        <w:spacing w:line="360" w:lineRule="auto"/>
        <w:ind w:left="0" w:firstLine="360"/>
        <w:jc w:val="both"/>
        <w:rPr>
          <w:b/>
          <w:iCs/>
          <w:lang w:val="id-ID"/>
        </w:rPr>
      </w:pPr>
      <w:r w:rsidRPr="009678D3">
        <w:rPr>
          <w:b/>
          <w:iCs/>
          <w:lang w:val="id-ID"/>
        </w:rPr>
        <w:t>4</w:t>
      </w:r>
      <w:r w:rsidR="00125147">
        <w:rPr>
          <w:b/>
          <w:iCs/>
          <w:lang w:val="id-ID"/>
        </w:rPr>
        <w:t xml:space="preserve">.3. </w:t>
      </w:r>
      <w:r w:rsidR="00125147" w:rsidRPr="004B3B51">
        <w:rPr>
          <w:b/>
          <w:iCs/>
          <w:lang w:val="id-ID"/>
        </w:rPr>
        <w:t xml:space="preserve">Instrumen Penelitian </w:t>
      </w:r>
    </w:p>
    <w:p w:rsidR="00125147" w:rsidRPr="00C128B0" w:rsidRDefault="00125147" w:rsidP="00C128B0">
      <w:pPr>
        <w:pStyle w:val="BodyTextIndent"/>
        <w:spacing w:line="360" w:lineRule="auto"/>
        <w:ind w:firstLine="720"/>
        <w:jc w:val="both"/>
      </w:pPr>
      <w:r>
        <w:rPr>
          <w:lang w:val="id-ID"/>
        </w:rPr>
        <w:t>Dalam penelitian ini instrumen yang akan dipergunakan adalah sebagai berikut : (1) angket untuk mengungkap  tingkat kejenuhan belajar mahasiswa; (2) Angket terbuka yang mengungkap upaya-upaya yang dilakukan mahasiswa untuk mengurangi kejenuhan belajar ; (3) pedoman wawancara untuk mengungkap secara lebih pribadi faktor penyebab  permasalahan kejenuhan belajar mahasiswa ; dan (4) studi dokumentasi yang mengungkap data-data fisik dari para mahasiswa, seperti tempat belajar, referensi belajar dan juga metode yang dipergunakan dalam kegiatan pembelajaran.</w:t>
      </w:r>
    </w:p>
    <w:p w:rsidR="00125147" w:rsidRPr="000C54D2" w:rsidRDefault="00125147" w:rsidP="00C128B0">
      <w:pPr>
        <w:pStyle w:val="BodyTextIndent2"/>
        <w:spacing w:line="240" w:lineRule="auto"/>
        <w:ind w:left="360"/>
        <w:jc w:val="center"/>
        <w:rPr>
          <w:b/>
          <w:lang w:val="id-ID"/>
        </w:rPr>
      </w:pPr>
      <w:r>
        <w:rPr>
          <w:b/>
        </w:rPr>
        <w:t xml:space="preserve">Tabel </w:t>
      </w:r>
      <w:r w:rsidR="00C128B0">
        <w:rPr>
          <w:b/>
        </w:rPr>
        <w:t>4</w:t>
      </w:r>
      <w:r>
        <w:rPr>
          <w:b/>
        </w:rPr>
        <w:t xml:space="preserve">1. </w:t>
      </w:r>
    </w:p>
    <w:p w:rsidR="00125147" w:rsidRDefault="00125147" w:rsidP="00125147">
      <w:pPr>
        <w:pStyle w:val="BodyTextIndent2"/>
        <w:spacing w:line="240" w:lineRule="auto"/>
        <w:ind w:left="360" w:firstLine="0"/>
        <w:jc w:val="center"/>
        <w:rPr>
          <w:b/>
        </w:rPr>
      </w:pPr>
      <w:r>
        <w:rPr>
          <w:b/>
        </w:rPr>
        <w:t>Kisi – Kisi Pedoman Wawancara Kejenuhan (</w:t>
      </w:r>
      <w:r w:rsidRPr="007048BB">
        <w:rPr>
          <w:b/>
          <w:i/>
        </w:rPr>
        <w:t>Bornout</w:t>
      </w:r>
      <w:r>
        <w:rPr>
          <w:b/>
        </w:rPr>
        <w:t xml:space="preserve">) Belajar Pada Mahasiswa </w:t>
      </w:r>
    </w:p>
    <w:p w:rsidR="00125147" w:rsidRPr="004B3B51" w:rsidRDefault="00125147" w:rsidP="00125147">
      <w:pPr>
        <w:pStyle w:val="BodyTextIndent2"/>
        <w:spacing w:line="240" w:lineRule="auto"/>
        <w:ind w:left="360" w:firstLine="0"/>
        <w:jc w:val="center"/>
        <w:rPr>
          <w:b/>
          <w:lang w:val="id-ID"/>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960"/>
        <w:gridCol w:w="1620"/>
        <w:gridCol w:w="1851"/>
      </w:tblGrid>
      <w:tr w:rsidR="00125147" w:rsidTr="005E601B">
        <w:trPr>
          <w:cantSplit/>
        </w:trPr>
        <w:tc>
          <w:tcPr>
            <w:tcW w:w="648" w:type="dxa"/>
            <w:vMerge w:val="restart"/>
          </w:tcPr>
          <w:p w:rsidR="00125147" w:rsidRDefault="00125147" w:rsidP="005E601B">
            <w:pPr>
              <w:pStyle w:val="BodyTextIndent2"/>
              <w:spacing w:before="120" w:line="240" w:lineRule="auto"/>
              <w:ind w:firstLine="0"/>
              <w:jc w:val="center"/>
            </w:pPr>
            <w:r>
              <w:t>N0.</w:t>
            </w:r>
          </w:p>
        </w:tc>
        <w:tc>
          <w:tcPr>
            <w:tcW w:w="3960" w:type="dxa"/>
            <w:vMerge w:val="restart"/>
          </w:tcPr>
          <w:p w:rsidR="00125147" w:rsidRDefault="00125147" w:rsidP="005E601B">
            <w:pPr>
              <w:pStyle w:val="BodyTextIndent2"/>
              <w:spacing w:before="120" w:line="240" w:lineRule="auto"/>
              <w:ind w:firstLine="0"/>
              <w:jc w:val="center"/>
            </w:pPr>
            <w:r>
              <w:t>Aspek Perilaku yang Diungkap</w:t>
            </w:r>
          </w:p>
        </w:tc>
        <w:tc>
          <w:tcPr>
            <w:tcW w:w="1620" w:type="dxa"/>
          </w:tcPr>
          <w:p w:rsidR="00125147" w:rsidRDefault="00125147" w:rsidP="005E601B">
            <w:pPr>
              <w:pStyle w:val="BodyTextIndent2"/>
              <w:spacing w:before="120" w:line="240" w:lineRule="auto"/>
              <w:ind w:firstLine="0"/>
              <w:jc w:val="center"/>
            </w:pPr>
            <w:r>
              <w:t>Responden</w:t>
            </w:r>
          </w:p>
        </w:tc>
        <w:tc>
          <w:tcPr>
            <w:tcW w:w="1851" w:type="dxa"/>
          </w:tcPr>
          <w:p w:rsidR="00125147" w:rsidRDefault="00125147" w:rsidP="005E601B">
            <w:pPr>
              <w:pStyle w:val="BodyTextIndent2"/>
              <w:spacing w:before="120" w:line="240" w:lineRule="auto"/>
              <w:ind w:firstLine="0"/>
              <w:jc w:val="center"/>
            </w:pPr>
            <w:r>
              <w:t>Teknik</w:t>
            </w:r>
          </w:p>
        </w:tc>
      </w:tr>
      <w:tr w:rsidR="00125147" w:rsidTr="005E601B">
        <w:trPr>
          <w:cantSplit/>
        </w:trPr>
        <w:tc>
          <w:tcPr>
            <w:tcW w:w="648" w:type="dxa"/>
            <w:vMerge/>
          </w:tcPr>
          <w:p w:rsidR="00125147" w:rsidRDefault="00125147" w:rsidP="005E601B">
            <w:pPr>
              <w:pStyle w:val="BodyTextIndent2"/>
              <w:spacing w:line="240" w:lineRule="auto"/>
              <w:ind w:firstLine="0"/>
              <w:jc w:val="center"/>
            </w:pPr>
          </w:p>
        </w:tc>
        <w:tc>
          <w:tcPr>
            <w:tcW w:w="3960" w:type="dxa"/>
            <w:vMerge/>
          </w:tcPr>
          <w:p w:rsidR="00125147" w:rsidRDefault="00125147" w:rsidP="005E601B">
            <w:pPr>
              <w:pStyle w:val="BodyTextIndent2"/>
              <w:spacing w:line="240" w:lineRule="auto"/>
              <w:ind w:firstLine="0"/>
              <w:jc w:val="center"/>
            </w:pPr>
          </w:p>
        </w:tc>
        <w:tc>
          <w:tcPr>
            <w:tcW w:w="1620" w:type="dxa"/>
          </w:tcPr>
          <w:p w:rsidR="00125147" w:rsidRDefault="00125147" w:rsidP="005E601B">
            <w:pPr>
              <w:pStyle w:val="BodyTextIndent2"/>
              <w:spacing w:before="120" w:line="240" w:lineRule="auto"/>
              <w:ind w:firstLine="0"/>
              <w:jc w:val="center"/>
            </w:pPr>
            <w:r>
              <w:t>Mahasiwa</w:t>
            </w:r>
          </w:p>
        </w:tc>
        <w:tc>
          <w:tcPr>
            <w:tcW w:w="1851" w:type="dxa"/>
          </w:tcPr>
          <w:p w:rsidR="00125147" w:rsidRDefault="00125147" w:rsidP="005E601B">
            <w:pPr>
              <w:pStyle w:val="BodyTextIndent2"/>
              <w:spacing w:before="120" w:line="240" w:lineRule="auto"/>
              <w:ind w:firstLine="0"/>
              <w:jc w:val="center"/>
            </w:pPr>
            <w:r>
              <w:t>Wawancara</w:t>
            </w:r>
          </w:p>
        </w:tc>
      </w:tr>
      <w:tr w:rsidR="00125147" w:rsidRPr="007D09C6" w:rsidTr="005E601B">
        <w:tc>
          <w:tcPr>
            <w:tcW w:w="648" w:type="dxa"/>
          </w:tcPr>
          <w:p w:rsidR="00125147" w:rsidRDefault="00125147" w:rsidP="005E601B">
            <w:pPr>
              <w:pStyle w:val="BodyTextIndent2"/>
              <w:spacing w:before="120" w:line="240" w:lineRule="auto"/>
              <w:ind w:firstLine="0"/>
              <w:jc w:val="center"/>
            </w:pPr>
            <w:r>
              <w:t>1.</w:t>
            </w:r>
          </w:p>
        </w:tc>
        <w:tc>
          <w:tcPr>
            <w:tcW w:w="3960" w:type="dxa"/>
          </w:tcPr>
          <w:p w:rsidR="00125147" w:rsidRPr="00FB5EA4" w:rsidRDefault="00125147" w:rsidP="005E601B">
            <w:pPr>
              <w:pStyle w:val="BodyTextIndent2"/>
              <w:spacing w:before="120" w:line="240" w:lineRule="auto"/>
              <w:ind w:firstLine="0"/>
              <w:jc w:val="left"/>
              <w:rPr>
                <w:lang w:val="id-ID"/>
              </w:rPr>
            </w:pPr>
            <w:r w:rsidRPr="007D09C6">
              <w:rPr>
                <w:lang w:val="sv-SE"/>
              </w:rPr>
              <w:t xml:space="preserve">Hambatan  psikologis yang menjadi </w:t>
            </w:r>
            <w:r>
              <w:rPr>
                <w:lang w:val="id-ID"/>
              </w:rPr>
              <w:t xml:space="preserve">penyebab alasan kejenuhan </w:t>
            </w:r>
          </w:p>
        </w:tc>
        <w:tc>
          <w:tcPr>
            <w:tcW w:w="1620" w:type="dxa"/>
          </w:tcPr>
          <w:p w:rsidR="00125147" w:rsidRPr="007D09C6" w:rsidRDefault="00125147" w:rsidP="005E601B">
            <w:pPr>
              <w:pStyle w:val="BodyTextIndent2"/>
              <w:spacing w:before="120" w:line="240" w:lineRule="auto"/>
              <w:ind w:firstLine="0"/>
              <w:jc w:val="left"/>
              <w:rPr>
                <w:lang w:val="sv-SE"/>
              </w:rPr>
            </w:pPr>
          </w:p>
        </w:tc>
        <w:tc>
          <w:tcPr>
            <w:tcW w:w="1851" w:type="dxa"/>
          </w:tcPr>
          <w:p w:rsidR="00125147" w:rsidRPr="007D09C6" w:rsidRDefault="00125147" w:rsidP="005E601B">
            <w:pPr>
              <w:pStyle w:val="BodyTextIndent2"/>
              <w:spacing w:before="120" w:line="240" w:lineRule="auto"/>
              <w:ind w:firstLine="0"/>
              <w:jc w:val="left"/>
              <w:rPr>
                <w:lang w:val="sv-SE"/>
              </w:rPr>
            </w:pPr>
          </w:p>
        </w:tc>
      </w:tr>
      <w:tr w:rsidR="00125147" w:rsidRPr="007D09C6" w:rsidTr="005E601B">
        <w:tc>
          <w:tcPr>
            <w:tcW w:w="648" w:type="dxa"/>
          </w:tcPr>
          <w:p w:rsidR="00125147" w:rsidRDefault="00125147" w:rsidP="005E601B">
            <w:pPr>
              <w:pStyle w:val="BodyTextIndent2"/>
              <w:spacing w:before="120" w:line="240" w:lineRule="auto"/>
              <w:ind w:firstLine="0"/>
              <w:jc w:val="center"/>
            </w:pPr>
            <w:r>
              <w:t>2.</w:t>
            </w:r>
          </w:p>
        </w:tc>
        <w:tc>
          <w:tcPr>
            <w:tcW w:w="3960" w:type="dxa"/>
          </w:tcPr>
          <w:p w:rsidR="00125147" w:rsidRPr="007D09C6" w:rsidRDefault="00125147" w:rsidP="005E601B">
            <w:pPr>
              <w:pStyle w:val="BodyTextIndent2"/>
              <w:spacing w:before="120" w:line="240" w:lineRule="auto"/>
              <w:ind w:firstLine="0"/>
              <w:jc w:val="left"/>
              <w:rPr>
                <w:lang w:val="sv-SE"/>
              </w:rPr>
            </w:pPr>
            <w:r w:rsidRPr="007D09C6">
              <w:rPr>
                <w:lang w:val="sv-SE"/>
              </w:rPr>
              <w:t>Hambatan  sosial yang bersumber dari  kemampuan hubungan interpersonal.</w:t>
            </w:r>
          </w:p>
        </w:tc>
        <w:tc>
          <w:tcPr>
            <w:tcW w:w="1620" w:type="dxa"/>
          </w:tcPr>
          <w:p w:rsidR="00125147" w:rsidRPr="007D09C6" w:rsidRDefault="00125147" w:rsidP="005E601B">
            <w:pPr>
              <w:pStyle w:val="BodyTextIndent2"/>
              <w:spacing w:before="120" w:line="240" w:lineRule="auto"/>
              <w:ind w:firstLine="0"/>
              <w:jc w:val="left"/>
              <w:rPr>
                <w:lang w:val="sv-SE"/>
              </w:rPr>
            </w:pPr>
          </w:p>
        </w:tc>
        <w:tc>
          <w:tcPr>
            <w:tcW w:w="1851" w:type="dxa"/>
          </w:tcPr>
          <w:p w:rsidR="00125147" w:rsidRPr="007D09C6" w:rsidRDefault="00125147" w:rsidP="005E601B">
            <w:pPr>
              <w:pStyle w:val="BodyTextIndent2"/>
              <w:spacing w:before="120" w:line="240" w:lineRule="auto"/>
              <w:ind w:firstLine="0"/>
              <w:jc w:val="left"/>
              <w:rPr>
                <w:lang w:val="sv-SE"/>
              </w:rPr>
            </w:pPr>
          </w:p>
        </w:tc>
      </w:tr>
      <w:tr w:rsidR="00125147" w:rsidRPr="007D09C6" w:rsidTr="005E601B">
        <w:tc>
          <w:tcPr>
            <w:tcW w:w="648" w:type="dxa"/>
          </w:tcPr>
          <w:p w:rsidR="00125147" w:rsidRDefault="00125147" w:rsidP="005E601B">
            <w:pPr>
              <w:pStyle w:val="BodyTextIndent2"/>
              <w:spacing w:before="120" w:line="240" w:lineRule="auto"/>
              <w:ind w:firstLine="0"/>
              <w:jc w:val="center"/>
            </w:pPr>
            <w:r>
              <w:t>3.</w:t>
            </w:r>
          </w:p>
        </w:tc>
        <w:tc>
          <w:tcPr>
            <w:tcW w:w="3960" w:type="dxa"/>
          </w:tcPr>
          <w:p w:rsidR="00125147" w:rsidRPr="007D09C6" w:rsidRDefault="00125147" w:rsidP="005E601B">
            <w:pPr>
              <w:pStyle w:val="BodyTextIndent2"/>
              <w:spacing w:before="120" w:line="240" w:lineRule="auto"/>
              <w:ind w:firstLine="0"/>
              <w:jc w:val="left"/>
              <w:rPr>
                <w:lang w:val="sv-SE"/>
              </w:rPr>
            </w:pPr>
            <w:r w:rsidRPr="007D09C6">
              <w:rPr>
                <w:lang w:val="sv-SE"/>
              </w:rPr>
              <w:t>Hambatan struktural yang bersumber dari kebijakan institusi dan dosen.</w:t>
            </w:r>
          </w:p>
        </w:tc>
        <w:tc>
          <w:tcPr>
            <w:tcW w:w="1620" w:type="dxa"/>
          </w:tcPr>
          <w:p w:rsidR="00125147" w:rsidRPr="007D09C6" w:rsidRDefault="00125147" w:rsidP="005E601B">
            <w:pPr>
              <w:pStyle w:val="BodyTextIndent2"/>
              <w:spacing w:before="120" w:line="240" w:lineRule="auto"/>
              <w:ind w:firstLine="0"/>
              <w:jc w:val="left"/>
              <w:rPr>
                <w:lang w:val="sv-SE"/>
              </w:rPr>
            </w:pPr>
          </w:p>
        </w:tc>
        <w:tc>
          <w:tcPr>
            <w:tcW w:w="1851" w:type="dxa"/>
          </w:tcPr>
          <w:p w:rsidR="00125147" w:rsidRPr="007D09C6" w:rsidRDefault="00125147" w:rsidP="005E601B">
            <w:pPr>
              <w:pStyle w:val="BodyTextIndent2"/>
              <w:spacing w:before="120" w:line="240" w:lineRule="auto"/>
              <w:ind w:firstLine="0"/>
              <w:jc w:val="left"/>
              <w:rPr>
                <w:lang w:val="sv-SE"/>
              </w:rPr>
            </w:pPr>
          </w:p>
        </w:tc>
      </w:tr>
      <w:tr w:rsidR="00125147" w:rsidTr="005E601B">
        <w:tc>
          <w:tcPr>
            <w:tcW w:w="648" w:type="dxa"/>
          </w:tcPr>
          <w:p w:rsidR="00125147" w:rsidRDefault="00125147" w:rsidP="005E601B">
            <w:pPr>
              <w:pStyle w:val="BodyTextIndent2"/>
              <w:spacing w:before="120" w:line="240" w:lineRule="auto"/>
              <w:ind w:firstLine="0"/>
              <w:jc w:val="center"/>
            </w:pPr>
            <w:r>
              <w:lastRenderedPageBreak/>
              <w:t>4.</w:t>
            </w:r>
          </w:p>
        </w:tc>
        <w:tc>
          <w:tcPr>
            <w:tcW w:w="3960" w:type="dxa"/>
          </w:tcPr>
          <w:p w:rsidR="00125147" w:rsidRDefault="00125147" w:rsidP="005E601B">
            <w:pPr>
              <w:pStyle w:val="BodyTextIndent2"/>
              <w:spacing w:before="120" w:line="240" w:lineRule="auto"/>
              <w:ind w:firstLine="0"/>
              <w:jc w:val="left"/>
            </w:pPr>
            <w:r>
              <w:t xml:space="preserve">Hambatan kultural berupa sub kultur, harapan lingkungan, etos kerja, dan pola asuh orang tua. </w:t>
            </w:r>
          </w:p>
        </w:tc>
        <w:tc>
          <w:tcPr>
            <w:tcW w:w="1620" w:type="dxa"/>
          </w:tcPr>
          <w:p w:rsidR="00125147" w:rsidRDefault="00125147" w:rsidP="005E601B">
            <w:pPr>
              <w:pStyle w:val="BodyTextIndent2"/>
              <w:spacing w:before="120" w:line="240" w:lineRule="auto"/>
              <w:ind w:firstLine="0"/>
              <w:jc w:val="left"/>
            </w:pPr>
          </w:p>
        </w:tc>
        <w:tc>
          <w:tcPr>
            <w:tcW w:w="1851" w:type="dxa"/>
          </w:tcPr>
          <w:p w:rsidR="00125147" w:rsidRDefault="00125147" w:rsidP="005E601B">
            <w:pPr>
              <w:pStyle w:val="BodyTextIndent2"/>
              <w:spacing w:before="120" w:line="240" w:lineRule="auto"/>
              <w:ind w:firstLine="0"/>
              <w:jc w:val="left"/>
            </w:pPr>
          </w:p>
        </w:tc>
      </w:tr>
      <w:tr w:rsidR="00125147" w:rsidRPr="007D09C6" w:rsidTr="005E601B">
        <w:tc>
          <w:tcPr>
            <w:tcW w:w="648" w:type="dxa"/>
          </w:tcPr>
          <w:p w:rsidR="00125147" w:rsidRDefault="00125147" w:rsidP="005E601B">
            <w:pPr>
              <w:pStyle w:val="BodyTextIndent2"/>
              <w:spacing w:before="120" w:line="240" w:lineRule="auto"/>
              <w:ind w:firstLine="0"/>
              <w:jc w:val="center"/>
            </w:pPr>
            <w:r>
              <w:t>5.</w:t>
            </w:r>
          </w:p>
        </w:tc>
        <w:tc>
          <w:tcPr>
            <w:tcW w:w="3960" w:type="dxa"/>
          </w:tcPr>
          <w:p w:rsidR="00125147" w:rsidRPr="007D09C6" w:rsidRDefault="00125147" w:rsidP="005E601B">
            <w:pPr>
              <w:pStyle w:val="BodyTextIndent2"/>
              <w:spacing w:before="120" w:line="240" w:lineRule="auto"/>
              <w:ind w:firstLine="0"/>
              <w:jc w:val="left"/>
              <w:rPr>
                <w:lang w:val="sv-SE"/>
              </w:rPr>
            </w:pPr>
            <w:r w:rsidRPr="007D09C6">
              <w:rPr>
                <w:lang w:val="sv-SE"/>
              </w:rPr>
              <w:t>Hambatan finansial yang menja</w:t>
            </w:r>
            <w:r>
              <w:rPr>
                <w:lang w:val="sv-SE"/>
              </w:rPr>
              <w:t xml:space="preserve">di </w:t>
            </w:r>
            <w:r>
              <w:rPr>
                <w:lang w:val="id-ID"/>
              </w:rPr>
              <w:t>penyebab kejenuhan</w:t>
            </w:r>
            <w:r w:rsidRPr="007D09C6">
              <w:rPr>
                <w:lang w:val="sv-SE"/>
              </w:rPr>
              <w:t>.</w:t>
            </w:r>
          </w:p>
        </w:tc>
        <w:tc>
          <w:tcPr>
            <w:tcW w:w="1620" w:type="dxa"/>
          </w:tcPr>
          <w:p w:rsidR="00125147" w:rsidRPr="007D09C6" w:rsidRDefault="00125147" w:rsidP="005E601B">
            <w:pPr>
              <w:pStyle w:val="BodyTextIndent2"/>
              <w:spacing w:before="120" w:line="240" w:lineRule="auto"/>
              <w:ind w:firstLine="0"/>
              <w:jc w:val="left"/>
              <w:rPr>
                <w:lang w:val="sv-SE"/>
              </w:rPr>
            </w:pPr>
          </w:p>
        </w:tc>
        <w:tc>
          <w:tcPr>
            <w:tcW w:w="1851" w:type="dxa"/>
          </w:tcPr>
          <w:p w:rsidR="00125147" w:rsidRPr="007D09C6" w:rsidRDefault="00125147" w:rsidP="005E601B">
            <w:pPr>
              <w:pStyle w:val="BodyTextIndent2"/>
              <w:spacing w:before="120" w:line="240" w:lineRule="auto"/>
              <w:ind w:firstLine="0"/>
              <w:jc w:val="left"/>
              <w:rPr>
                <w:lang w:val="sv-SE"/>
              </w:rPr>
            </w:pPr>
          </w:p>
        </w:tc>
      </w:tr>
    </w:tbl>
    <w:p w:rsidR="00125147" w:rsidRPr="007D09C6" w:rsidRDefault="00125147" w:rsidP="00125147">
      <w:pPr>
        <w:pStyle w:val="BodyTextIndent2"/>
        <w:tabs>
          <w:tab w:val="left" w:pos="5220"/>
        </w:tabs>
        <w:spacing w:line="480" w:lineRule="auto"/>
        <w:ind w:firstLine="0"/>
        <w:jc w:val="left"/>
        <w:rPr>
          <w:lang w:val="sv-SE"/>
        </w:rPr>
      </w:pPr>
      <w:r>
        <w:rPr>
          <w:lang w:val="sv-SE"/>
        </w:rPr>
        <w:tab/>
      </w:r>
    </w:p>
    <w:p w:rsidR="00125147" w:rsidRDefault="00125147" w:rsidP="00125147">
      <w:pPr>
        <w:pStyle w:val="BodyTextIndent"/>
        <w:spacing w:line="360" w:lineRule="auto"/>
        <w:ind w:left="0"/>
        <w:jc w:val="both"/>
        <w:rPr>
          <w:b/>
          <w:iCs/>
          <w:lang w:val="id-ID"/>
        </w:rPr>
      </w:pPr>
      <w:r>
        <w:rPr>
          <w:lang w:val="id-ID"/>
        </w:rPr>
        <w:t xml:space="preserve">  </w:t>
      </w:r>
      <w:r w:rsidR="00AB3F4D">
        <w:rPr>
          <w:b/>
          <w:iCs/>
        </w:rPr>
        <w:t>4</w:t>
      </w:r>
      <w:r>
        <w:rPr>
          <w:b/>
          <w:iCs/>
          <w:lang w:val="id-ID"/>
        </w:rPr>
        <w:t xml:space="preserve">.4. </w:t>
      </w:r>
      <w:r w:rsidRPr="004B3B51">
        <w:rPr>
          <w:b/>
          <w:iCs/>
          <w:lang w:val="id-ID"/>
        </w:rPr>
        <w:t>Teknik Analisis Data</w:t>
      </w:r>
    </w:p>
    <w:p w:rsidR="00125147" w:rsidRDefault="00125147" w:rsidP="00125147">
      <w:pPr>
        <w:spacing w:line="360" w:lineRule="auto"/>
        <w:ind w:firstLine="720"/>
        <w:jc w:val="both"/>
        <w:rPr>
          <w:lang w:val="sv-SE"/>
        </w:rPr>
      </w:pPr>
      <w:r>
        <w:rPr>
          <w:lang w:val="sv-SE"/>
        </w:rPr>
        <w:t>Proses analisis data dilakukan setelah seluruh pengumpulan data selesai, baik dari hasil kusioner, wawancara atau observasi. Data yang terkumpul terdiri dari dua jenis, yaitu data kuantitaif mengenai profil kompetensi pribadi sosial santri dan data kualitatif mengenai deskripsi pelaksanaan bimbingan pribadi sosial di pesantren.</w:t>
      </w:r>
    </w:p>
    <w:p w:rsidR="00125147" w:rsidRPr="00710D46" w:rsidRDefault="00125147" w:rsidP="00125147">
      <w:pPr>
        <w:spacing w:line="360" w:lineRule="auto"/>
        <w:ind w:firstLine="720"/>
        <w:jc w:val="both"/>
        <w:rPr>
          <w:lang w:val="pt-BR"/>
        </w:rPr>
      </w:pPr>
      <w:r>
        <w:t>Untuk u</w:t>
      </w:r>
      <w:r w:rsidRPr="00AD2E6F">
        <w:t>ji lapangan d</w:t>
      </w:r>
      <w:r>
        <w:t>i</w:t>
      </w:r>
      <w:r w:rsidRPr="00AD2E6F">
        <w:t xml:space="preserve">lakukan </w:t>
      </w:r>
      <w:r w:rsidRPr="00AD2E6F">
        <w:rPr>
          <w:i/>
          <w:iCs/>
        </w:rPr>
        <w:t xml:space="preserve">pre test </w:t>
      </w:r>
      <w:r w:rsidRPr="00AD2E6F">
        <w:t xml:space="preserve">dan </w:t>
      </w:r>
      <w:r w:rsidRPr="00AD2E6F">
        <w:rPr>
          <w:i/>
          <w:iCs/>
        </w:rPr>
        <w:t xml:space="preserve">post test </w:t>
      </w:r>
      <w:r w:rsidRPr="00AD2E6F">
        <w:t xml:space="preserve">terhadap subjek penelitian pada tahap uji coba terbatas. </w:t>
      </w:r>
      <w:r w:rsidRPr="00B77304">
        <w:rPr>
          <w:lang w:val="pt-BR"/>
        </w:rPr>
        <w:t>Hasilnya diuji dengan dengan Quasi eksperimen non-parametrik, kar</w:t>
      </w:r>
      <w:r>
        <w:rPr>
          <w:lang w:val="pt-BR"/>
        </w:rPr>
        <w:t>ena jumlah subjeknya hanya</w:t>
      </w:r>
      <w:r w:rsidRPr="00B77304">
        <w:rPr>
          <w:lang w:val="pt-BR"/>
        </w:rPr>
        <w:t xml:space="preserve"> 30 orang. </w:t>
      </w:r>
      <w:r>
        <w:rPr>
          <w:lang w:val="pt-BR"/>
        </w:rPr>
        <w:tab/>
      </w:r>
    </w:p>
    <w:p w:rsidR="00125147" w:rsidRPr="00420D1B" w:rsidRDefault="00AB3F4D" w:rsidP="00125147">
      <w:pPr>
        <w:spacing w:line="360" w:lineRule="auto"/>
        <w:jc w:val="both"/>
        <w:rPr>
          <w:b/>
          <w:bCs/>
          <w:lang w:val="id-ID"/>
        </w:rPr>
      </w:pPr>
      <w:r>
        <w:rPr>
          <w:b/>
          <w:bCs/>
        </w:rPr>
        <w:t>4</w:t>
      </w:r>
      <w:r w:rsidR="00125147">
        <w:rPr>
          <w:b/>
          <w:bCs/>
          <w:lang w:val="id-ID"/>
        </w:rPr>
        <w:t>.4.</w:t>
      </w:r>
      <w:r w:rsidR="00125147">
        <w:rPr>
          <w:b/>
          <w:bCs/>
          <w:lang w:val="pt-BR"/>
        </w:rPr>
        <w:t xml:space="preserve">1. Uji Coba </w:t>
      </w:r>
      <w:r w:rsidR="00125147">
        <w:rPr>
          <w:b/>
          <w:bCs/>
          <w:lang w:val="id-ID"/>
        </w:rPr>
        <w:t>Model</w:t>
      </w:r>
    </w:p>
    <w:p w:rsidR="00125147" w:rsidRPr="00420D1B" w:rsidRDefault="00125147" w:rsidP="00125147">
      <w:pPr>
        <w:spacing w:line="360" w:lineRule="auto"/>
        <w:jc w:val="both"/>
        <w:rPr>
          <w:lang w:val="id-ID"/>
        </w:rPr>
      </w:pPr>
      <w:r w:rsidRPr="00B77304">
        <w:rPr>
          <w:lang w:val="pt-BR"/>
        </w:rPr>
        <w:t>Untuk mendapatkan hasil pengembangan program, maka dilakukan analisis sebagai berikut:</w:t>
      </w:r>
    </w:p>
    <w:p w:rsidR="00125147" w:rsidRPr="00DA7DAF" w:rsidRDefault="00125147" w:rsidP="00125147">
      <w:pPr>
        <w:spacing w:line="360" w:lineRule="auto"/>
        <w:jc w:val="both"/>
        <w:rPr>
          <w:lang w:val="sv-SE"/>
        </w:rPr>
      </w:pPr>
      <w:r w:rsidRPr="00B77304">
        <w:rPr>
          <w:lang w:val="pt-BR"/>
        </w:rPr>
        <w:t xml:space="preserve">Pada tahap ini dilakukan uji lapangan dengan melakukan </w:t>
      </w:r>
      <w:r w:rsidRPr="00B77304">
        <w:rPr>
          <w:i/>
          <w:iCs/>
          <w:lang w:val="pt-BR"/>
        </w:rPr>
        <w:t xml:space="preserve">pre test </w:t>
      </w:r>
      <w:r w:rsidRPr="00B77304">
        <w:rPr>
          <w:lang w:val="pt-BR"/>
        </w:rPr>
        <w:t xml:space="preserve">dan </w:t>
      </w:r>
      <w:r w:rsidRPr="00B77304">
        <w:rPr>
          <w:i/>
          <w:iCs/>
          <w:lang w:val="pt-BR"/>
        </w:rPr>
        <w:t xml:space="preserve">post test </w:t>
      </w:r>
      <w:r w:rsidRPr="00B77304">
        <w:rPr>
          <w:lang w:val="pt-BR"/>
        </w:rPr>
        <w:t>terhadap subjek pene</w:t>
      </w:r>
      <w:r>
        <w:rPr>
          <w:lang w:val="pt-BR"/>
        </w:rPr>
        <w:t>litian pada tahap uji coba terbatas</w:t>
      </w:r>
      <w:r w:rsidRPr="00B77304">
        <w:rPr>
          <w:lang w:val="pt-BR"/>
        </w:rPr>
        <w:t>. Hasilnya diuji dengan dengan Quasi eksperimen non-parametrik, kar</w:t>
      </w:r>
      <w:r>
        <w:rPr>
          <w:lang w:val="pt-BR"/>
        </w:rPr>
        <w:t>ena jumlah subjeknya hanya</w:t>
      </w:r>
      <w:r w:rsidRPr="00B77304">
        <w:rPr>
          <w:lang w:val="pt-BR"/>
        </w:rPr>
        <w:t xml:space="preserve"> 30 orang. </w:t>
      </w:r>
      <w:r w:rsidRPr="00DA7DAF">
        <w:rPr>
          <w:lang w:val="sv-SE"/>
        </w:rPr>
        <w:t>A</w:t>
      </w:r>
      <w:r>
        <w:rPr>
          <w:lang w:val="sv-SE"/>
        </w:rPr>
        <w:t>dapun desainnya sebagai berikut.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4"/>
        <w:gridCol w:w="2952"/>
        <w:gridCol w:w="2304"/>
      </w:tblGrid>
      <w:tr w:rsidR="00125147" w:rsidRPr="00A112CE" w:rsidTr="005E601B">
        <w:tc>
          <w:tcPr>
            <w:tcW w:w="2304" w:type="dxa"/>
            <w:tcBorders>
              <w:top w:val="double" w:sz="4" w:space="0" w:color="auto"/>
              <w:left w:val="double" w:sz="4" w:space="0" w:color="auto"/>
            </w:tcBorders>
          </w:tcPr>
          <w:p w:rsidR="00125147" w:rsidRPr="00A112CE" w:rsidRDefault="00125147" w:rsidP="005E601B">
            <w:pPr>
              <w:spacing w:line="360" w:lineRule="auto"/>
              <w:jc w:val="center"/>
              <w:rPr>
                <w:lang w:val="sv-SE"/>
              </w:rPr>
            </w:pPr>
            <w:r w:rsidRPr="00A112CE">
              <w:rPr>
                <w:lang w:val="sv-SE"/>
              </w:rPr>
              <w:t>Pre-Test</w:t>
            </w:r>
          </w:p>
        </w:tc>
        <w:tc>
          <w:tcPr>
            <w:tcW w:w="2952" w:type="dxa"/>
            <w:tcBorders>
              <w:top w:val="double" w:sz="4" w:space="0" w:color="auto"/>
            </w:tcBorders>
          </w:tcPr>
          <w:p w:rsidR="00125147" w:rsidRPr="00A112CE" w:rsidRDefault="00125147" w:rsidP="005E601B">
            <w:pPr>
              <w:spacing w:line="360" w:lineRule="auto"/>
              <w:jc w:val="center"/>
              <w:rPr>
                <w:lang w:val="sv-SE"/>
              </w:rPr>
            </w:pPr>
            <w:r w:rsidRPr="00A112CE">
              <w:rPr>
                <w:lang w:val="sv-SE"/>
              </w:rPr>
              <w:t>Perlakuan</w:t>
            </w:r>
          </w:p>
        </w:tc>
        <w:tc>
          <w:tcPr>
            <w:tcW w:w="2304" w:type="dxa"/>
            <w:tcBorders>
              <w:top w:val="double" w:sz="4" w:space="0" w:color="auto"/>
              <w:right w:val="double" w:sz="4" w:space="0" w:color="auto"/>
            </w:tcBorders>
          </w:tcPr>
          <w:p w:rsidR="00125147" w:rsidRPr="00A112CE" w:rsidRDefault="00125147" w:rsidP="005E601B">
            <w:pPr>
              <w:spacing w:line="360" w:lineRule="auto"/>
              <w:jc w:val="center"/>
              <w:rPr>
                <w:lang w:val="sv-SE"/>
              </w:rPr>
            </w:pPr>
            <w:r w:rsidRPr="00A112CE">
              <w:rPr>
                <w:lang w:val="sv-SE"/>
              </w:rPr>
              <w:t>Post-Test</w:t>
            </w:r>
          </w:p>
        </w:tc>
      </w:tr>
      <w:tr w:rsidR="00125147" w:rsidRPr="00A112CE" w:rsidTr="005E601B">
        <w:tc>
          <w:tcPr>
            <w:tcW w:w="2304" w:type="dxa"/>
            <w:tcBorders>
              <w:left w:val="double" w:sz="4" w:space="0" w:color="auto"/>
              <w:bottom w:val="double" w:sz="4" w:space="0" w:color="auto"/>
            </w:tcBorders>
          </w:tcPr>
          <w:p w:rsidR="00125147" w:rsidRPr="00A112CE" w:rsidRDefault="00125147" w:rsidP="005E601B">
            <w:pPr>
              <w:spacing w:line="360" w:lineRule="auto"/>
              <w:jc w:val="center"/>
              <w:rPr>
                <w:vertAlign w:val="subscript"/>
                <w:lang w:val="sv-SE"/>
              </w:rPr>
            </w:pPr>
            <w:r w:rsidRPr="00A112CE">
              <w:rPr>
                <w:lang w:val="sv-SE"/>
              </w:rPr>
              <w:t>T</w:t>
            </w:r>
            <w:r w:rsidRPr="00A112CE">
              <w:rPr>
                <w:vertAlign w:val="subscript"/>
                <w:lang w:val="sv-SE"/>
              </w:rPr>
              <w:t>0</w:t>
            </w:r>
          </w:p>
        </w:tc>
        <w:tc>
          <w:tcPr>
            <w:tcW w:w="2952" w:type="dxa"/>
            <w:tcBorders>
              <w:bottom w:val="double" w:sz="4" w:space="0" w:color="auto"/>
            </w:tcBorders>
          </w:tcPr>
          <w:p w:rsidR="00125147" w:rsidRPr="00A112CE" w:rsidRDefault="00125147" w:rsidP="005E601B">
            <w:pPr>
              <w:spacing w:line="360" w:lineRule="auto"/>
              <w:jc w:val="center"/>
              <w:rPr>
                <w:lang w:val="sv-SE"/>
              </w:rPr>
            </w:pPr>
            <w:r w:rsidRPr="00A112CE">
              <w:rPr>
                <w:lang w:val="sv-SE"/>
              </w:rPr>
              <w:t>-</w:t>
            </w:r>
          </w:p>
        </w:tc>
        <w:tc>
          <w:tcPr>
            <w:tcW w:w="2304" w:type="dxa"/>
            <w:tcBorders>
              <w:bottom w:val="double" w:sz="4" w:space="0" w:color="auto"/>
              <w:right w:val="double" w:sz="4" w:space="0" w:color="auto"/>
            </w:tcBorders>
          </w:tcPr>
          <w:p w:rsidR="00125147" w:rsidRPr="00A112CE" w:rsidRDefault="00125147" w:rsidP="005E601B">
            <w:pPr>
              <w:spacing w:line="360" w:lineRule="auto"/>
              <w:jc w:val="center"/>
              <w:rPr>
                <w:vertAlign w:val="subscript"/>
                <w:lang w:val="sv-SE"/>
              </w:rPr>
            </w:pPr>
            <w:r w:rsidRPr="00A112CE">
              <w:rPr>
                <w:lang w:val="sv-SE"/>
              </w:rPr>
              <w:t>T</w:t>
            </w:r>
            <w:r w:rsidRPr="00A112CE">
              <w:rPr>
                <w:vertAlign w:val="subscript"/>
                <w:lang w:val="sv-SE"/>
              </w:rPr>
              <w:t>1</w:t>
            </w:r>
          </w:p>
        </w:tc>
      </w:tr>
    </w:tbl>
    <w:p w:rsidR="00125147" w:rsidRDefault="00125147" w:rsidP="00125147">
      <w:pPr>
        <w:spacing w:line="360" w:lineRule="auto"/>
        <w:jc w:val="both"/>
        <w:rPr>
          <w:lang w:val="sv-SE"/>
        </w:rPr>
      </w:pPr>
    </w:p>
    <w:p w:rsidR="00125147" w:rsidRPr="00420D1B" w:rsidRDefault="00125147" w:rsidP="00125147">
      <w:pPr>
        <w:spacing w:line="360" w:lineRule="auto"/>
        <w:jc w:val="both"/>
        <w:rPr>
          <w:lang w:val="id-ID"/>
        </w:rPr>
      </w:pPr>
      <w:r w:rsidRPr="00DA7DAF">
        <w:rPr>
          <w:lang w:val="sv-SE"/>
        </w:rPr>
        <w:t>Selain uji statistik, pada tahap ini juga diperlukan data kualitatif, terutama untuk memperbaiki substansi da</w:t>
      </w:r>
      <w:r>
        <w:rPr>
          <w:lang w:val="sv-SE"/>
        </w:rPr>
        <w:t>n metodologi Program Kompetensi</w:t>
      </w:r>
      <w:r w:rsidRPr="00DA7DAF">
        <w:rPr>
          <w:lang w:val="sv-SE"/>
        </w:rPr>
        <w:t xml:space="preserve"> </w:t>
      </w:r>
      <w:r>
        <w:rPr>
          <w:lang w:val="sv-SE"/>
        </w:rPr>
        <w:t xml:space="preserve">Pribadi Sosial bagi santri </w:t>
      </w:r>
      <w:r w:rsidRPr="00DA7DAF">
        <w:rPr>
          <w:lang w:val="sv-SE"/>
        </w:rPr>
        <w:t xml:space="preserve"> di pesantren</w:t>
      </w:r>
      <w:r>
        <w:rPr>
          <w:lang w:val="sv-SE"/>
        </w:rPr>
        <w:t>.</w:t>
      </w:r>
    </w:p>
    <w:p w:rsidR="00125147" w:rsidRPr="00DA7DAF" w:rsidRDefault="00AB3F4D" w:rsidP="00125147">
      <w:pPr>
        <w:spacing w:line="360" w:lineRule="auto"/>
        <w:jc w:val="both"/>
        <w:rPr>
          <w:b/>
          <w:bCs/>
          <w:lang w:val="sv-SE"/>
        </w:rPr>
      </w:pPr>
      <w:r>
        <w:rPr>
          <w:b/>
          <w:bCs/>
        </w:rPr>
        <w:t>4</w:t>
      </w:r>
      <w:r w:rsidR="00125147">
        <w:rPr>
          <w:b/>
          <w:bCs/>
          <w:lang w:val="id-ID"/>
        </w:rPr>
        <w:t>.4.</w:t>
      </w:r>
      <w:r w:rsidR="00125147" w:rsidRPr="00DA7DAF">
        <w:rPr>
          <w:b/>
          <w:bCs/>
          <w:lang w:val="sv-SE"/>
        </w:rPr>
        <w:t>2. Hasil Uji Validasi</w:t>
      </w:r>
    </w:p>
    <w:p w:rsidR="00125147" w:rsidRPr="009430AC" w:rsidRDefault="00125147" w:rsidP="00125147">
      <w:pPr>
        <w:spacing w:line="360" w:lineRule="auto"/>
        <w:jc w:val="both"/>
      </w:pPr>
      <w:r>
        <w:rPr>
          <w:lang w:val="sv-SE"/>
        </w:rPr>
        <w:lastRenderedPageBreak/>
        <w:tab/>
      </w:r>
      <w:r w:rsidRPr="00DA7DAF">
        <w:rPr>
          <w:lang w:val="sv-SE"/>
        </w:rPr>
        <w:t>Untuk meng</w:t>
      </w:r>
      <w:r>
        <w:rPr>
          <w:lang w:val="sv-SE"/>
        </w:rPr>
        <w:t>etahui hasil Program Kompetensi</w:t>
      </w:r>
      <w:r w:rsidRPr="00DA7DAF">
        <w:rPr>
          <w:lang w:val="sv-SE"/>
        </w:rPr>
        <w:t xml:space="preserve"> Pribadi Sosial, maka dilakukan uji validasi dengan menerapkan model quasi eksperimen dengan </w:t>
      </w:r>
      <w:r w:rsidRPr="004D43C0">
        <w:rPr>
          <w:i/>
          <w:lang w:val="sv-SE"/>
        </w:rPr>
        <w:t>desain pretest</w:t>
      </w:r>
      <w:r w:rsidRPr="00DA7DAF">
        <w:rPr>
          <w:lang w:val="sv-SE"/>
        </w:rPr>
        <w:t xml:space="preserve"> dan </w:t>
      </w:r>
      <w:r w:rsidRPr="004D43C0">
        <w:rPr>
          <w:i/>
          <w:lang w:val="sv-SE"/>
        </w:rPr>
        <w:t>post-test</w:t>
      </w:r>
      <w:r w:rsidRPr="00DA7DAF">
        <w:rPr>
          <w:lang w:val="sv-SE"/>
        </w:rPr>
        <w:t>. A</w:t>
      </w:r>
      <w:r>
        <w:rPr>
          <w:lang w:val="sv-SE"/>
        </w:rPr>
        <w:t>dapun desainnya sebagai berikut.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2214"/>
        <w:gridCol w:w="2214"/>
        <w:gridCol w:w="1746"/>
      </w:tblGrid>
      <w:tr w:rsidR="00125147" w:rsidRPr="00A112CE" w:rsidTr="005E601B">
        <w:tc>
          <w:tcPr>
            <w:tcW w:w="1746" w:type="dxa"/>
            <w:tcBorders>
              <w:top w:val="double" w:sz="4" w:space="0" w:color="auto"/>
              <w:left w:val="double" w:sz="4" w:space="0" w:color="auto"/>
            </w:tcBorders>
          </w:tcPr>
          <w:p w:rsidR="00125147" w:rsidRPr="00A112CE" w:rsidRDefault="00125147" w:rsidP="005E601B">
            <w:pPr>
              <w:spacing w:line="360" w:lineRule="auto"/>
              <w:jc w:val="center"/>
              <w:rPr>
                <w:lang w:val="sv-SE"/>
              </w:rPr>
            </w:pPr>
            <w:r w:rsidRPr="00A112CE">
              <w:rPr>
                <w:lang w:val="sv-SE"/>
              </w:rPr>
              <w:t>Kelompok</w:t>
            </w:r>
          </w:p>
        </w:tc>
        <w:tc>
          <w:tcPr>
            <w:tcW w:w="2214" w:type="dxa"/>
            <w:tcBorders>
              <w:top w:val="double" w:sz="4" w:space="0" w:color="auto"/>
            </w:tcBorders>
          </w:tcPr>
          <w:p w:rsidR="00125147" w:rsidRPr="00A112CE" w:rsidRDefault="00125147" w:rsidP="005E601B">
            <w:pPr>
              <w:spacing w:line="360" w:lineRule="auto"/>
              <w:jc w:val="center"/>
              <w:rPr>
                <w:lang w:val="sv-SE"/>
              </w:rPr>
            </w:pPr>
            <w:r w:rsidRPr="00A112CE">
              <w:rPr>
                <w:lang w:val="sv-SE"/>
              </w:rPr>
              <w:t>Pre-Test</w:t>
            </w:r>
          </w:p>
        </w:tc>
        <w:tc>
          <w:tcPr>
            <w:tcW w:w="2214" w:type="dxa"/>
            <w:tcBorders>
              <w:top w:val="double" w:sz="4" w:space="0" w:color="auto"/>
            </w:tcBorders>
          </w:tcPr>
          <w:p w:rsidR="00125147" w:rsidRPr="00A112CE" w:rsidRDefault="00125147" w:rsidP="005E601B">
            <w:pPr>
              <w:spacing w:line="360" w:lineRule="auto"/>
              <w:jc w:val="center"/>
              <w:rPr>
                <w:lang w:val="sv-SE"/>
              </w:rPr>
            </w:pPr>
            <w:r w:rsidRPr="00A112CE">
              <w:rPr>
                <w:lang w:val="sv-SE"/>
              </w:rPr>
              <w:t>Perlakuan</w:t>
            </w:r>
          </w:p>
        </w:tc>
        <w:tc>
          <w:tcPr>
            <w:tcW w:w="1746" w:type="dxa"/>
            <w:tcBorders>
              <w:top w:val="double" w:sz="4" w:space="0" w:color="auto"/>
              <w:right w:val="double" w:sz="4" w:space="0" w:color="auto"/>
            </w:tcBorders>
          </w:tcPr>
          <w:p w:rsidR="00125147" w:rsidRPr="00A112CE" w:rsidRDefault="00125147" w:rsidP="005E601B">
            <w:pPr>
              <w:spacing w:line="360" w:lineRule="auto"/>
              <w:jc w:val="center"/>
              <w:rPr>
                <w:lang w:val="sv-SE"/>
              </w:rPr>
            </w:pPr>
            <w:r w:rsidRPr="00A112CE">
              <w:rPr>
                <w:lang w:val="sv-SE"/>
              </w:rPr>
              <w:t>Post-Test</w:t>
            </w:r>
          </w:p>
        </w:tc>
      </w:tr>
      <w:tr w:rsidR="00125147" w:rsidRPr="00A112CE" w:rsidTr="005E601B">
        <w:tc>
          <w:tcPr>
            <w:tcW w:w="1746" w:type="dxa"/>
            <w:tcBorders>
              <w:left w:val="double" w:sz="4" w:space="0" w:color="auto"/>
            </w:tcBorders>
          </w:tcPr>
          <w:p w:rsidR="00125147" w:rsidRPr="00A112CE" w:rsidRDefault="00125147" w:rsidP="005E601B">
            <w:pPr>
              <w:spacing w:line="360" w:lineRule="auto"/>
              <w:jc w:val="both"/>
              <w:rPr>
                <w:lang w:val="sv-SE"/>
              </w:rPr>
            </w:pPr>
            <w:r w:rsidRPr="00A112CE">
              <w:rPr>
                <w:lang w:val="sv-SE"/>
              </w:rPr>
              <w:t>Kontrol</w:t>
            </w:r>
          </w:p>
        </w:tc>
        <w:tc>
          <w:tcPr>
            <w:tcW w:w="2214" w:type="dxa"/>
          </w:tcPr>
          <w:p w:rsidR="00125147" w:rsidRPr="00A112CE" w:rsidRDefault="00125147" w:rsidP="005E601B">
            <w:pPr>
              <w:spacing w:line="360" w:lineRule="auto"/>
              <w:jc w:val="center"/>
              <w:rPr>
                <w:vertAlign w:val="subscript"/>
                <w:lang w:val="sv-SE"/>
              </w:rPr>
            </w:pPr>
            <w:r w:rsidRPr="00A112CE">
              <w:rPr>
                <w:lang w:val="sv-SE"/>
              </w:rPr>
              <w:t>T</w:t>
            </w:r>
            <w:r w:rsidRPr="00A112CE">
              <w:rPr>
                <w:vertAlign w:val="subscript"/>
                <w:lang w:val="sv-SE"/>
              </w:rPr>
              <w:t>0</w:t>
            </w:r>
          </w:p>
        </w:tc>
        <w:tc>
          <w:tcPr>
            <w:tcW w:w="2214" w:type="dxa"/>
          </w:tcPr>
          <w:p w:rsidR="00125147" w:rsidRPr="00A112CE" w:rsidRDefault="00125147" w:rsidP="005E601B">
            <w:pPr>
              <w:spacing w:line="360" w:lineRule="auto"/>
              <w:jc w:val="center"/>
              <w:rPr>
                <w:lang w:val="sv-SE"/>
              </w:rPr>
            </w:pPr>
            <w:r w:rsidRPr="00A112CE">
              <w:rPr>
                <w:lang w:val="sv-SE"/>
              </w:rPr>
              <w:t>-</w:t>
            </w:r>
          </w:p>
        </w:tc>
        <w:tc>
          <w:tcPr>
            <w:tcW w:w="1746" w:type="dxa"/>
            <w:tcBorders>
              <w:right w:val="double" w:sz="4" w:space="0" w:color="auto"/>
            </w:tcBorders>
          </w:tcPr>
          <w:p w:rsidR="00125147" w:rsidRPr="00A112CE" w:rsidRDefault="00125147" w:rsidP="005E601B">
            <w:pPr>
              <w:spacing w:line="360" w:lineRule="auto"/>
              <w:jc w:val="center"/>
              <w:rPr>
                <w:vertAlign w:val="subscript"/>
                <w:lang w:val="sv-SE"/>
              </w:rPr>
            </w:pPr>
            <w:r w:rsidRPr="00A112CE">
              <w:rPr>
                <w:lang w:val="sv-SE"/>
              </w:rPr>
              <w:t>T</w:t>
            </w:r>
            <w:r w:rsidRPr="00A112CE">
              <w:rPr>
                <w:vertAlign w:val="subscript"/>
                <w:lang w:val="sv-SE"/>
              </w:rPr>
              <w:t>1</w:t>
            </w:r>
          </w:p>
        </w:tc>
      </w:tr>
      <w:tr w:rsidR="00125147" w:rsidRPr="00A112CE" w:rsidTr="005E601B">
        <w:tc>
          <w:tcPr>
            <w:tcW w:w="1746" w:type="dxa"/>
            <w:tcBorders>
              <w:left w:val="double" w:sz="4" w:space="0" w:color="auto"/>
              <w:bottom w:val="double" w:sz="4" w:space="0" w:color="auto"/>
            </w:tcBorders>
          </w:tcPr>
          <w:p w:rsidR="00125147" w:rsidRPr="00A112CE" w:rsidRDefault="00125147" w:rsidP="005E601B">
            <w:pPr>
              <w:spacing w:line="360" w:lineRule="auto"/>
              <w:jc w:val="both"/>
              <w:rPr>
                <w:lang w:val="sv-SE"/>
              </w:rPr>
            </w:pPr>
            <w:r w:rsidRPr="00A112CE">
              <w:rPr>
                <w:lang w:val="sv-SE"/>
              </w:rPr>
              <w:t>Eksperimen</w:t>
            </w:r>
          </w:p>
        </w:tc>
        <w:tc>
          <w:tcPr>
            <w:tcW w:w="2214" w:type="dxa"/>
            <w:tcBorders>
              <w:bottom w:val="double" w:sz="4" w:space="0" w:color="auto"/>
            </w:tcBorders>
          </w:tcPr>
          <w:p w:rsidR="00125147" w:rsidRPr="00A112CE" w:rsidRDefault="00125147" w:rsidP="005E601B">
            <w:pPr>
              <w:spacing w:line="360" w:lineRule="auto"/>
              <w:jc w:val="center"/>
              <w:rPr>
                <w:lang w:val="sv-SE"/>
              </w:rPr>
            </w:pPr>
            <w:r w:rsidRPr="00A112CE">
              <w:rPr>
                <w:lang w:val="sv-SE"/>
              </w:rPr>
              <w:t>T</w:t>
            </w:r>
            <w:r w:rsidRPr="00A112CE">
              <w:rPr>
                <w:vertAlign w:val="subscript"/>
                <w:lang w:val="sv-SE"/>
              </w:rPr>
              <w:t>0</w:t>
            </w:r>
          </w:p>
        </w:tc>
        <w:tc>
          <w:tcPr>
            <w:tcW w:w="2214" w:type="dxa"/>
            <w:tcBorders>
              <w:bottom w:val="double" w:sz="4" w:space="0" w:color="auto"/>
            </w:tcBorders>
          </w:tcPr>
          <w:p w:rsidR="00125147" w:rsidRPr="00A112CE" w:rsidRDefault="00125147" w:rsidP="005E601B">
            <w:pPr>
              <w:spacing w:line="360" w:lineRule="auto"/>
              <w:jc w:val="center"/>
              <w:rPr>
                <w:lang w:val="sv-SE"/>
              </w:rPr>
            </w:pPr>
            <w:r w:rsidRPr="00A112CE">
              <w:rPr>
                <w:lang w:val="sv-SE"/>
              </w:rPr>
              <w:t>x</w:t>
            </w:r>
          </w:p>
        </w:tc>
        <w:tc>
          <w:tcPr>
            <w:tcW w:w="1746" w:type="dxa"/>
            <w:tcBorders>
              <w:bottom w:val="double" w:sz="4" w:space="0" w:color="auto"/>
              <w:right w:val="double" w:sz="4" w:space="0" w:color="auto"/>
            </w:tcBorders>
          </w:tcPr>
          <w:p w:rsidR="00125147" w:rsidRPr="00A112CE" w:rsidRDefault="00125147" w:rsidP="005E601B">
            <w:pPr>
              <w:spacing w:line="360" w:lineRule="auto"/>
              <w:jc w:val="center"/>
              <w:rPr>
                <w:lang w:val="sv-SE"/>
              </w:rPr>
            </w:pPr>
            <w:r w:rsidRPr="00A112CE">
              <w:rPr>
                <w:lang w:val="sv-SE"/>
              </w:rPr>
              <w:t>T</w:t>
            </w:r>
            <w:r w:rsidRPr="00A112CE">
              <w:rPr>
                <w:vertAlign w:val="subscript"/>
                <w:lang w:val="sv-SE"/>
              </w:rPr>
              <w:t>1</w:t>
            </w:r>
          </w:p>
        </w:tc>
      </w:tr>
    </w:tbl>
    <w:p w:rsidR="00125147" w:rsidRDefault="00125147" w:rsidP="00125147">
      <w:pPr>
        <w:spacing w:line="360" w:lineRule="auto"/>
        <w:jc w:val="both"/>
        <w:rPr>
          <w:lang w:val="sv-SE"/>
        </w:rPr>
      </w:pPr>
      <w:r w:rsidRPr="00DA7DAF">
        <w:rPr>
          <w:lang w:val="sv-SE"/>
        </w:rPr>
        <w:t xml:space="preserve"> </w:t>
      </w:r>
    </w:p>
    <w:p w:rsidR="00125147" w:rsidRDefault="00125147" w:rsidP="00125147">
      <w:pPr>
        <w:spacing w:line="360" w:lineRule="auto"/>
        <w:jc w:val="both"/>
        <w:rPr>
          <w:lang w:val="sv-SE"/>
        </w:rPr>
      </w:pPr>
      <w:r w:rsidRPr="00DA7DAF">
        <w:rPr>
          <w:lang w:val="sv-SE"/>
        </w:rPr>
        <w:t xml:space="preserve">Untuk analisis statistik menggunakan statistik parametrik, maka untuk mengetahui signifikansi hasil validasi dilakukan uji t. </w:t>
      </w:r>
    </w:p>
    <w:p w:rsidR="00125147" w:rsidRPr="00420D1B" w:rsidRDefault="00125147" w:rsidP="00125147">
      <w:pPr>
        <w:spacing w:line="360" w:lineRule="auto"/>
        <w:jc w:val="both"/>
        <w:rPr>
          <w:lang w:val="id-ID"/>
        </w:rPr>
      </w:pPr>
      <w:r>
        <w:rPr>
          <w:lang w:val="sv-SE"/>
        </w:rPr>
        <w:tab/>
        <w:t>Data kuantitatif diolah dengan menggunakan analisis statistik, yaitu dengan menghitung terlebih dahulu batas bawah terbesar dan batas atas terkecil untuk menentukan kelompok santri dengan kategori kompetensi pribadi-sosial yang tinggi, sedang, rendah, dengan rumus:</w:t>
      </w:r>
    </w:p>
    <w:p w:rsidR="00125147" w:rsidRPr="00AD2E6F" w:rsidRDefault="00125147" w:rsidP="00125147">
      <w:pPr>
        <w:spacing w:line="360" w:lineRule="auto"/>
        <w:jc w:val="both"/>
        <w:rPr>
          <w:lang w:val="it-IT"/>
        </w:rPr>
      </w:pPr>
      <w:r>
        <w:rPr>
          <w:lang w:val="sv-SE"/>
        </w:rPr>
        <w:tab/>
      </w:r>
      <w:r w:rsidRPr="00AD2E6F">
        <w:rPr>
          <w:lang w:val="it-IT"/>
        </w:rPr>
        <w:t>Tinggi</w:t>
      </w:r>
      <w:r w:rsidRPr="00AD2E6F">
        <w:rPr>
          <w:lang w:val="it-IT"/>
        </w:rPr>
        <w:tab/>
      </w:r>
      <w:r>
        <w:rPr>
          <w:lang w:val="it-IT"/>
        </w:rPr>
        <w:t xml:space="preserve"> </w:t>
      </w:r>
      <w:r>
        <w:rPr>
          <w:lang w:val="it-IT"/>
        </w:rPr>
        <w:tab/>
        <w:t xml:space="preserve"> </w:t>
      </w:r>
      <w:r w:rsidRPr="00AD2E6F">
        <w:rPr>
          <w:lang w:val="it-IT"/>
        </w:rPr>
        <w:t>= apabila X &gt; Xi + SD (0.5)</w:t>
      </w:r>
    </w:p>
    <w:p w:rsidR="00125147" w:rsidRPr="00540732" w:rsidRDefault="00125147" w:rsidP="00125147">
      <w:pPr>
        <w:spacing w:line="360" w:lineRule="auto"/>
        <w:jc w:val="both"/>
        <w:rPr>
          <w:lang w:val="sv-SE"/>
        </w:rPr>
      </w:pPr>
      <w:r>
        <w:rPr>
          <w:lang w:val="it-IT"/>
        </w:rPr>
        <w:tab/>
      </w:r>
      <w:r w:rsidRPr="00540732">
        <w:rPr>
          <w:lang w:val="sv-SE"/>
        </w:rPr>
        <w:t>Sedang</w:t>
      </w:r>
      <w:r>
        <w:rPr>
          <w:lang w:val="sv-SE"/>
        </w:rPr>
        <w:t xml:space="preserve">  </w:t>
      </w:r>
      <w:r w:rsidRPr="00540732">
        <w:rPr>
          <w:lang w:val="sv-SE"/>
        </w:rPr>
        <w:tab/>
        <w:t>= apabila  X &gt;  Xi  –  SD (0.5)  – X &gt; Xi  + SD (0.5)</w:t>
      </w:r>
    </w:p>
    <w:p w:rsidR="00125147" w:rsidRDefault="00125147" w:rsidP="00125147">
      <w:pPr>
        <w:spacing w:line="360" w:lineRule="auto"/>
        <w:jc w:val="both"/>
        <w:rPr>
          <w:lang w:val="sv-SE"/>
        </w:rPr>
      </w:pPr>
      <w:r w:rsidRPr="00540732">
        <w:rPr>
          <w:lang w:val="sv-SE"/>
        </w:rPr>
        <w:tab/>
        <w:t>Rendah</w:t>
      </w:r>
      <w:r w:rsidRPr="00540732">
        <w:rPr>
          <w:lang w:val="sv-SE"/>
        </w:rPr>
        <w:tab/>
        <w:t>= apabila</w:t>
      </w:r>
      <w:r>
        <w:rPr>
          <w:lang w:val="sv-SE"/>
        </w:rPr>
        <w:t xml:space="preserve">  X &lt; Xi – SD (0.5)</w:t>
      </w:r>
    </w:p>
    <w:p w:rsidR="00125147" w:rsidRDefault="00125147" w:rsidP="00125147">
      <w:pPr>
        <w:spacing w:line="360" w:lineRule="auto"/>
        <w:jc w:val="both"/>
        <w:rPr>
          <w:lang w:val="sv-SE"/>
        </w:rPr>
      </w:pPr>
      <w:r>
        <w:rPr>
          <w:lang w:val="sv-SE"/>
        </w:rPr>
        <w:t>Keterangan:</w:t>
      </w:r>
    </w:p>
    <w:p w:rsidR="00125147" w:rsidRDefault="00125147" w:rsidP="00125147">
      <w:pPr>
        <w:spacing w:line="360" w:lineRule="auto"/>
        <w:jc w:val="both"/>
        <w:rPr>
          <w:lang w:val="sv-SE"/>
        </w:rPr>
      </w:pPr>
      <w:r>
        <w:rPr>
          <w:lang w:val="sv-SE"/>
        </w:rPr>
        <w:t>Skor maksimal: jumlah seluruh item x nilai tertinggi</w:t>
      </w:r>
    </w:p>
    <w:p w:rsidR="00125147" w:rsidRPr="003F11CE" w:rsidRDefault="00125147" w:rsidP="00125147">
      <w:pPr>
        <w:spacing w:line="360" w:lineRule="auto"/>
        <w:jc w:val="both"/>
        <w:rPr>
          <w:lang w:val="sv-SE"/>
        </w:rPr>
      </w:pPr>
      <w:r>
        <w:rPr>
          <w:lang w:val="sv-SE"/>
        </w:rPr>
        <w:t>Xideal</w:t>
      </w:r>
      <w:r>
        <w:rPr>
          <w:lang w:val="sv-SE"/>
        </w:rPr>
        <w:tab/>
      </w:r>
      <w:r>
        <w:rPr>
          <w:lang w:val="sv-SE"/>
        </w:rPr>
        <w:tab/>
        <w:t xml:space="preserve">: </w:t>
      </w:r>
      <w:r w:rsidRPr="003F11CE">
        <w:rPr>
          <w:lang w:val="sv-SE"/>
        </w:rPr>
        <w:t>½  dari skor maksimal</w:t>
      </w:r>
    </w:p>
    <w:p w:rsidR="00125147" w:rsidRDefault="00125147" w:rsidP="00125147">
      <w:pPr>
        <w:tabs>
          <w:tab w:val="left" w:pos="2385"/>
        </w:tabs>
        <w:spacing w:line="360" w:lineRule="auto"/>
        <w:jc w:val="both"/>
        <w:rPr>
          <w:sz w:val="20"/>
          <w:szCs w:val="20"/>
          <w:lang w:val="sv-SE"/>
        </w:rPr>
      </w:pPr>
      <w:r w:rsidRPr="003F11CE">
        <w:rPr>
          <w:lang w:val="sv-SE"/>
        </w:rPr>
        <w:t>S</w:t>
      </w:r>
      <w:r>
        <w:rPr>
          <w:lang w:val="sv-SE"/>
        </w:rPr>
        <w:t>Dideal             : 1/3 dari X</w:t>
      </w:r>
      <w:r>
        <w:rPr>
          <w:sz w:val="20"/>
          <w:szCs w:val="20"/>
          <w:lang w:val="sv-SE"/>
        </w:rPr>
        <w:t>ideal</w:t>
      </w:r>
    </w:p>
    <w:p w:rsidR="00125147" w:rsidRPr="00AB3F4D" w:rsidRDefault="00125147" w:rsidP="00AB3F4D">
      <w:pPr>
        <w:tabs>
          <w:tab w:val="left" w:pos="2385"/>
        </w:tabs>
        <w:spacing w:line="360" w:lineRule="auto"/>
        <w:jc w:val="both"/>
        <w:rPr>
          <w:lang w:val="sv-SE"/>
        </w:rPr>
      </w:pPr>
      <w:r>
        <w:rPr>
          <w:sz w:val="20"/>
          <w:szCs w:val="20"/>
          <w:lang w:val="sv-SE"/>
        </w:rPr>
        <w:tab/>
      </w:r>
      <w:r>
        <w:rPr>
          <w:sz w:val="20"/>
          <w:szCs w:val="20"/>
          <w:lang w:val="sv-SE"/>
        </w:rPr>
        <w:tab/>
      </w:r>
      <w:r>
        <w:rPr>
          <w:sz w:val="20"/>
          <w:szCs w:val="20"/>
          <w:lang w:val="sv-SE"/>
        </w:rPr>
        <w:tab/>
      </w:r>
      <w:r>
        <w:rPr>
          <w:sz w:val="20"/>
          <w:szCs w:val="20"/>
          <w:lang w:val="sv-SE"/>
        </w:rPr>
        <w:tab/>
      </w:r>
      <w:r>
        <w:rPr>
          <w:sz w:val="20"/>
          <w:szCs w:val="20"/>
          <w:lang w:val="sv-SE"/>
        </w:rPr>
        <w:tab/>
      </w:r>
      <w:r w:rsidR="00AB3F4D">
        <w:rPr>
          <w:lang w:val="sv-SE"/>
        </w:rPr>
        <w:t>(Rakhmat &amp; Solehuddin, 1998:55)</w:t>
      </w:r>
    </w:p>
    <w:p w:rsidR="006F5085" w:rsidRDefault="00125147" w:rsidP="00125147">
      <w:pPr>
        <w:tabs>
          <w:tab w:val="left" w:pos="900"/>
        </w:tabs>
        <w:spacing w:line="360" w:lineRule="auto"/>
        <w:jc w:val="both"/>
        <w:rPr>
          <w:lang w:val="sv-SE"/>
        </w:rPr>
      </w:pPr>
      <w:r>
        <w:rPr>
          <w:lang w:val="sv-SE"/>
        </w:rPr>
        <w:tab/>
      </w:r>
    </w:p>
    <w:p w:rsidR="006F5085" w:rsidRDefault="006F5085" w:rsidP="00125147">
      <w:pPr>
        <w:tabs>
          <w:tab w:val="left" w:pos="900"/>
        </w:tabs>
        <w:spacing w:line="360" w:lineRule="auto"/>
        <w:jc w:val="both"/>
        <w:rPr>
          <w:lang w:val="sv-SE"/>
        </w:rPr>
      </w:pPr>
    </w:p>
    <w:p w:rsidR="00125147" w:rsidRDefault="00125147" w:rsidP="00125147">
      <w:pPr>
        <w:tabs>
          <w:tab w:val="left" w:pos="900"/>
        </w:tabs>
        <w:spacing w:line="360" w:lineRule="auto"/>
        <w:jc w:val="both"/>
        <w:rPr>
          <w:lang w:val="sv-SE"/>
        </w:rPr>
      </w:pPr>
      <w:r>
        <w:rPr>
          <w:lang w:val="sv-SE"/>
        </w:rPr>
        <w:lastRenderedPageBreak/>
        <w:t>Kemudian dihitung besarnya persentase setiap kategori dengan rumus:</w:t>
      </w:r>
    </w:p>
    <w:p w:rsidR="00125147" w:rsidRDefault="00125147" w:rsidP="00125147">
      <w:pPr>
        <w:tabs>
          <w:tab w:val="left" w:pos="900"/>
        </w:tabs>
        <w:spacing w:line="360" w:lineRule="auto"/>
        <w:jc w:val="both"/>
        <w:rPr>
          <w:lang w:val="sv-SE"/>
        </w:rPr>
      </w:pPr>
      <w:r w:rsidRPr="00B97015">
        <w:rPr>
          <w:u w:val="single"/>
          <w:lang w:val="sv-SE"/>
        </w:rPr>
        <w:t xml:space="preserve">Skor maksimal  </w:t>
      </w:r>
      <w:r>
        <w:rPr>
          <w:lang w:val="sv-SE"/>
        </w:rPr>
        <w:t xml:space="preserve"> x 100%</w:t>
      </w:r>
      <w:r w:rsidRPr="00B97015">
        <w:rPr>
          <w:u w:val="single"/>
          <w:lang w:val="sv-SE"/>
        </w:rPr>
        <w:t xml:space="preserve">    </w:t>
      </w:r>
    </w:p>
    <w:p w:rsidR="00125147" w:rsidRPr="00420D1B" w:rsidRDefault="00125147" w:rsidP="00125147">
      <w:pPr>
        <w:tabs>
          <w:tab w:val="left" w:pos="900"/>
        </w:tabs>
        <w:spacing w:line="360" w:lineRule="auto"/>
        <w:jc w:val="both"/>
        <w:rPr>
          <w:lang w:val="id-ID"/>
        </w:rPr>
      </w:pPr>
      <w:r>
        <w:rPr>
          <w:lang w:val="sv-SE"/>
        </w:rPr>
        <w:t>Skor ideal</w:t>
      </w:r>
    </w:p>
    <w:p w:rsidR="00125147" w:rsidRDefault="00125147" w:rsidP="00125147">
      <w:pPr>
        <w:spacing w:line="360" w:lineRule="auto"/>
        <w:jc w:val="both"/>
        <w:rPr>
          <w:lang w:val="sv-SE"/>
        </w:rPr>
      </w:pPr>
      <w:r>
        <w:rPr>
          <w:lang w:val="sv-SE"/>
        </w:rPr>
        <w:tab/>
        <w:t>Untuk menguji reliabilitas angket kompetensi pribadi sosial, maka digunakan metode parohan (split half), yaitu dihitung terlebih dahulu koefisien korelasi antar skor butir pernyataan. Rumus yang digunakan adalah product moment dari Karl Pearson, yaitu:</w:t>
      </w:r>
    </w:p>
    <w:p w:rsidR="009430AC" w:rsidRDefault="009430AC" w:rsidP="00125147">
      <w:pPr>
        <w:spacing w:line="360" w:lineRule="auto"/>
        <w:jc w:val="both"/>
        <w:rPr>
          <w:lang w:val="sv-SE"/>
        </w:rPr>
      </w:pPr>
    </w:p>
    <w:p w:rsidR="00125147" w:rsidRDefault="00225874" w:rsidP="00125147">
      <w:pPr>
        <w:spacing w:line="360" w:lineRule="auto"/>
        <w:jc w:val="both"/>
        <w:rPr>
          <w:lang w:val="id-ID"/>
        </w:rPr>
      </w:pPr>
      <w:r w:rsidRPr="00225874">
        <w:rPr>
          <w:b/>
          <w:bCs/>
          <w:noProof/>
        </w:rPr>
        <w:pict>
          <v:shape id="_x0000_s1164" type="#_x0000_t202" style="position:absolute;left:0;text-align:left;margin-left:107.35pt;margin-top:5.95pt;width:192.5pt;height:77.45pt;z-index:-251582464" filled="f" stroked="f">
            <v:textbox style="mso-next-textbox:#_x0000_s1164">
              <w:txbxContent>
                <w:p w:rsidR="006177AF" w:rsidRPr="007641DF" w:rsidRDefault="006177AF" w:rsidP="00125147">
                  <w:pPr>
                    <w:pStyle w:val="BodyText2"/>
                    <w:tabs>
                      <w:tab w:val="left" w:pos="360"/>
                      <w:tab w:val="left" w:pos="1260"/>
                    </w:tabs>
                    <w:spacing w:after="0" w:line="240" w:lineRule="auto"/>
                    <w:jc w:val="both"/>
                    <w:rPr>
                      <w:b/>
                      <w:bCs/>
                      <w:sz w:val="20"/>
                      <w:szCs w:val="20"/>
                      <w:lang w:val="id-ID"/>
                    </w:rPr>
                  </w:pPr>
                </w:p>
                <w:p w:rsidR="006177AF" w:rsidRPr="007641DF" w:rsidRDefault="006177AF" w:rsidP="00125147">
                  <w:pPr>
                    <w:pStyle w:val="BodyText2"/>
                    <w:tabs>
                      <w:tab w:val="left" w:pos="360"/>
                      <w:tab w:val="left" w:pos="1260"/>
                    </w:tabs>
                    <w:spacing w:after="0" w:line="240" w:lineRule="auto"/>
                    <w:jc w:val="both"/>
                    <w:rPr>
                      <w:b/>
                      <w:bCs/>
                      <w:sz w:val="20"/>
                      <w:szCs w:val="20"/>
                      <w:lang w:val="id-ID"/>
                    </w:rPr>
                  </w:pPr>
                  <w:r w:rsidRPr="007641DF">
                    <w:rPr>
                      <w:b/>
                      <w:bCs/>
                      <w:sz w:val="20"/>
                      <w:szCs w:val="20"/>
                      <w:lang w:val="id-ID"/>
                    </w:rPr>
                    <w:tab/>
                  </w:r>
                  <w:r w:rsidRPr="007641DF">
                    <w:rPr>
                      <w:b/>
                      <w:bCs/>
                      <w:sz w:val="20"/>
                      <w:szCs w:val="20"/>
                      <w:vertAlign w:val="subscript"/>
                      <w:lang w:val="id-ID"/>
                    </w:rPr>
                    <w:t>2</w:t>
                  </w:r>
                  <w:r w:rsidRPr="007641DF">
                    <w:rPr>
                      <w:b/>
                      <w:bCs/>
                      <w:sz w:val="20"/>
                      <w:szCs w:val="20"/>
                      <w:vertAlign w:val="subscript"/>
                      <w:lang w:val="id-ID"/>
                    </w:rPr>
                    <w:tab/>
                    <w:t>2</w:t>
                  </w:r>
                  <w:r w:rsidRPr="007641DF">
                    <w:rPr>
                      <w:b/>
                      <w:bCs/>
                      <w:sz w:val="20"/>
                      <w:szCs w:val="20"/>
                      <w:vertAlign w:val="subscript"/>
                      <w:lang w:val="id-ID"/>
                    </w:rPr>
                    <w:tab/>
                  </w:r>
                  <w:r w:rsidRPr="007641DF">
                    <w:rPr>
                      <w:b/>
                      <w:bCs/>
                      <w:sz w:val="20"/>
                      <w:szCs w:val="20"/>
                      <w:vertAlign w:val="subscript"/>
                      <w:lang w:val="id-ID"/>
                    </w:rPr>
                    <w:tab/>
                    <w:t>2</w:t>
                  </w:r>
                  <w:r w:rsidRPr="007641DF">
                    <w:rPr>
                      <w:b/>
                      <w:bCs/>
                      <w:sz w:val="20"/>
                      <w:szCs w:val="20"/>
                      <w:vertAlign w:val="subscript"/>
                      <w:lang w:val="id-ID"/>
                    </w:rPr>
                    <w:tab/>
                  </w:r>
                  <w:r w:rsidRPr="007641DF">
                    <w:rPr>
                      <w:b/>
                      <w:bCs/>
                      <w:sz w:val="20"/>
                      <w:szCs w:val="20"/>
                      <w:lang w:val="id-ID"/>
                    </w:rPr>
                    <w:t xml:space="preserve">   </w:t>
                  </w:r>
                </w:p>
                <w:p w:rsidR="006177AF" w:rsidRPr="007641DF" w:rsidRDefault="006177AF" w:rsidP="00125147">
                  <w:pPr>
                    <w:pStyle w:val="BodyText2"/>
                    <w:spacing w:after="0" w:line="240" w:lineRule="auto"/>
                    <w:jc w:val="both"/>
                    <w:rPr>
                      <w:b/>
                      <w:bCs/>
                      <w:sz w:val="20"/>
                      <w:szCs w:val="20"/>
                      <w:lang w:val="id-ID"/>
                    </w:rPr>
                  </w:pPr>
                  <w:r w:rsidRPr="007641DF">
                    <w:rPr>
                      <w:b/>
                      <w:bCs/>
                      <w:sz w:val="20"/>
                      <w:szCs w:val="20"/>
                      <w:lang w:val="id-ID"/>
                    </w:rPr>
                    <w:t>∑Χ</w:t>
                  </w:r>
                  <w:r w:rsidRPr="007641DF">
                    <w:rPr>
                      <w:b/>
                      <w:bCs/>
                      <w:sz w:val="20"/>
                      <w:szCs w:val="20"/>
                      <w:lang w:val="id-ID"/>
                    </w:rPr>
                    <w:tab/>
                    <w:t>= ∑Χ</w:t>
                  </w:r>
                  <w:r w:rsidRPr="007641DF">
                    <w:rPr>
                      <w:b/>
                      <w:bCs/>
                      <w:sz w:val="20"/>
                      <w:szCs w:val="20"/>
                      <w:lang w:val="id-ID"/>
                    </w:rPr>
                    <w:tab/>
                    <w:t xml:space="preserve">   -   ∑Χ </w:t>
                  </w:r>
                  <w:r w:rsidRPr="007641DF">
                    <w:rPr>
                      <w:b/>
                      <w:bCs/>
                      <w:sz w:val="20"/>
                      <w:szCs w:val="20"/>
                      <w:u w:val="single"/>
                      <w:lang w:val="id-ID"/>
                    </w:rPr>
                    <w:t xml:space="preserve">  </w:t>
                  </w:r>
                  <w:r w:rsidRPr="007641DF">
                    <w:rPr>
                      <w:b/>
                      <w:bCs/>
                      <w:sz w:val="20"/>
                      <w:szCs w:val="20"/>
                      <w:lang w:val="id-ID"/>
                    </w:rPr>
                    <w:t xml:space="preserve">   </w:t>
                  </w:r>
                </w:p>
                <w:p w:rsidR="006177AF" w:rsidRPr="007641DF" w:rsidRDefault="006177AF" w:rsidP="00125147">
                  <w:pPr>
                    <w:pStyle w:val="BodyText2"/>
                    <w:tabs>
                      <w:tab w:val="left" w:pos="360"/>
                      <w:tab w:val="left" w:pos="1260"/>
                      <w:tab w:val="left" w:pos="1800"/>
                    </w:tabs>
                    <w:spacing w:after="0" w:line="240" w:lineRule="auto"/>
                    <w:jc w:val="both"/>
                    <w:rPr>
                      <w:b/>
                      <w:bCs/>
                      <w:sz w:val="20"/>
                      <w:szCs w:val="20"/>
                      <w:lang w:val="id-ID"/>
                    </w:rPr>
                  </w:pPr>
                  <w:r w:rsidRPr="007641DF">
                    <w:rPr>
                      <w:b/>
                      <w:bCs/>
                      <w:sz w:val="20"/>
                      <w:szCs w:val="20"/>
                      <w:lang w:val="id-ID"/>
                    </w:rPr>
                    <w:tab/>
                  </w:r>
                  <w:r w:rsidRPr="007641DF">
                    <w:rPr>
                      <w:b/>
                      <w:bCs/>
                      <w:sz w:val="20"/>
                      <w:szCs w:val="20"/>
                      <w:vertAlign w:val="superscript"/>
                      <w:lang w:val="id-ID"/>
                    </w:rPr>
                    <w:t>jdk</w:t>
                  </w:r>
                  <w:r w:rsidRPr="007641DF">
                    <w:rPr>
                      <w:b/>
                      <w:bCs/>
                      <w:sz w:val="20"/>
                      <w:szCs w:val="20"/>
                      <w:vertAlign w:val="superscript"/>
                      <w:lang w:val="id-ID"/>
                    </w:rPr>
                    <w:tab/>
                    <w:t>tot</w:t>
                  </w:r>
                  <w:r w:rsidRPr="007641DF">
                    <w:rPr>
                      <w:b/>
                      <w:bCs/>
                      <w:sz w:val="20"/>
                      <w:szCs w:val="20"/>
                      <w:vertAlign w:val="superscript"/>
                      <w:lang w:val="id-ID"/>
                    </w:rPr>
                    <w:tab/>
                  </w:r>
                  <w:r w:rsidRPr="007641DF">
                    <w:rPr>
                      <w:b/>
                      <w:bCs/>
                      <w:sz w:val="20"/>
                      <w:szCs w:val="20"/>
                      <w:vertAlign w:val="superscript"/>
                      <w:lang w:val="id-ID"/>
                    </w:rPr>
                    <w:tab/>
                    <w:t>jak</w:t>
                  </w:r>
                </w:p>
                <w:p w:rsidR="006177AF" w:rsidRPr="005078BD" w:rsidRDefault="006177AF" w:rsidP="00125147">
                  <w:pPr>
                    <w:rPr>
                      <w:sz w:val="20"/>
                      <w:szCs w:val="20"/>
                      <w:lang w:val="id-ID"/>
                    </w:rPr>
                  </w:pPr>
                </w:p>
              </w:txbxContent>
            </v:textbox>
          </v:shape>
        </w:pict>
      </w:r>
      <w:r>
        <w:rPr>
          <w:noProof/>
        </w:rPr>
        <w:pict>
          <v:shape id="_x0000_s1160" type="#_x0000_t202" style="position:absolute;left:0;text-align:left;margin-left:71.5pt;margin-top:-36pt;width:210pt;height:1in;z-index:251729920" stroked="f">
            <v:textbox style="mso-next-textbox:#_x0000_s1160">
              <w:txbxContent>
                <w:p w:rsidR="006177AF" w:rsidRDefault="006177AF" w:rsidP="00125147">
                  <w:pPr>
                    <w:rPr>
                      <w:rFonts w:ascii="Arial" w:hAnsi="Arial" w:cs="Arial"/>
                      <w:sz w:val="20"/>
                      <w:szCs w:val="20"/>
                    </w:rPr>
                  </w:pPr>
                  <w:r>
                    <w:rPr>
                      <w:rFonts w:ascii="Arial" w:hAnsi="Arial" w:cs="Arial"/>
                      <w:sz w:val="20"/>
                      <w:szCs w:val="20"/>
                    </w:rPr>
                    <w:t xml:space="preserve">                       </w:t>
                  </w:r>
                </w:p>
                <w:p w:rsidR="006177AF" w:rsidRDefault="006177AF" w:rsidP="00125147">
                  <w:pPr>
                    <w:rPr>
                      <w:rFonts w:ascii="Arial" w:hAnsi="Arial" w:cs="Arial"/>
                      <w:sz w:val="20"/>
                      <w:szCs w:val="20"/>
                    </w:rPr>
                  </w:pPr>
                  <w:r>
                    <w:rPr>
                      <w:rFonts w:ascii="Arial" w:hAnsi="Arial" w:cs="Arial"/>
                      <w:sz w:val="20"/>
                      <w:szCs w:val="20"/>
                    </w:rPr>
                    <w:t xml:space="preserve">                    N∑XY - (∑X)(∑Y)</w:t>
                  </w:r>
                </w:p>
                <w:p w:rsidR="006177AF" w:rsidRPr="008822F2" w:rsidRDefault="006177AF" w:rsidP="00125147">
                  <w:pPr>
                    <w:rPr>
                      <w:rFonts w:ascii="Arial" w:hAnsi="Arial" w:cs="Arial"/>
                      <w:sz w:val="20"/>
                      <w:szCs w:val="20"/>
                    </w:rPr>
                  </w:pPr>
                  <w:r>
                    <w:rPr>
                      <w:rFonts w:ascii="Arial" w:hAnsi="Arial" w:cs="Arial"/>
                      <w:sz w:val="20"/>
                      <w:szCs w:val="20"/>
                    </w:rPr>
                    <w:t xml:space="preserve"> </w:t>
                  </w:r>
                  <w:r>
                    <w:t>r</w:t>
                  </w:r>
                  <w:r>
                    <w:rPr>
                      <w:vertAlign w:val="subscript"/>
                    </w:rPr>
                    <w:t>xy</w:t>
                  </w:r>
                  <w:r>
                    <w:rPr>
                      <w:rFonts w:ascii="Arial" w:hAnsi="Arial" w:cs="Arial"/>
                      <w:sz w:val="20"/>
                      <w:szCs w:val="20"/>
                    </w:rPr>
                    <w:t xml:space="preserve"> =  </w:t>
                  </w:r>
                  <w:r>
                    <w:rPr>
                      <w:rFonts w:ascii="Arial" w:hAnsi="Arial" w:cs="Arial"/>
                      <w:noProof/>
                      <w:sz w:val="20"/>
                      <w:szCs w:val="20"/>
                    </w:rPr>
                    <w:drawing>
                      <wp:inline distT="0" distB="0" distL="0" distR="0">
                        <wp:extent cx="2000250" cy="190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00250" cy="19050"/>
                                </a:xfrm>
                                <a:prstGeom prst="rect">
                                  <a:avLst/>
                                </a:prstGeom>
                                <a:noFill/>
                                <a:ln w="9525">
                                  <a:noFill/>
                                  <a:miter lim="800000"/>
                                  <a:headEnd/>
                                  <a:tailEnd/>
                                </a:ln>
                              </pic:spPr>
                            </pic:pic>
                          </a:graphicData>
                        </a:graphic>
                      </wp:inline>
                    </w:drawing>
                  </w:r>
                </w:p>
                <w:p w:rsidR="006177AF" w:rsidRPr="00F95FEA" w:rsidRDefault="006177AF" w:rsidP="00125147">
                  <w:pPr>
                    <w:rPr>
                      <w:rFonts w:ascii="Arial" w:hAnsi="Arial" w:cs="Arial"/>
                      <w:sz w:val="20"/>
                      <w:szCs w:val="20"/>
                    </w:rPr>
                  </w:pPr>
                  <w:r>
                    <w:rPr>
                      <w:rFonts w:ascii="Verdana" w:hAnsi="Verdana" w:cs="Verdana"/>
                      <w:sz w:val="28"/>
                      <w:szCs w:val="28"/>
                    </w:rPr>
                    <w:t xml:space="preserve">       √ </w:t>
                  </w:r>
                  <w:r>
                    <w:rPr>
                      <w:rFonts w:ascii="Arial" w:hAnsi="Arial" w:cs="Arial"/>
                      <w:sz w:val="20"/>
                      <w:szCs w:val="20"/>
                    </w:rPr>
                    <w:t>{N∑X</w:t>
                  </w:r>
                  <w:r>
                    <w:rPr>
                      <w:rFonts w:ascii="Arial" w:hAnsi="Arial" w:cs="Arial"/>
                      <w:sz w:val="20"/>
                      <w:szCs w:val="20"/>
                      <w:vertAlign w:val="superscript"/>
                    </w:rPr>
                    <w:t xml:space="preserve">2 </w:t>
                  </w:r>
                  <w:r>
                    <w:rPr>
                      <w:rFonts w:ascii="Arial" w:hAnsi="Arial" w:cs="Arial"/>
                      <w:sz w:val="20"/>
                      <w:szCs w:val="20"/>
                    </w:rPr>
                    <w:t>- (∑X)</w:t>
                  </w:r>
                  <w:r>
                    <w:rPr>
                      <w:rFonts w:ascii="Arial" w:hAnsi="Arial" w:cs="Arial"/>
                      <w:sz w:val="20"/>
                      <w:szCs w:val="20"/>
                      <w:vertAlign w:val="superscript"/>
                    </w:rPr>
                    <w:t>2</w:t>
                  </w:r>
                  <w:r>
                    <w:rPr>
                      <w:rFonts w:ascii="Arial" w:hAnsi="Arial" w:cs="Arial"/>
                      <w:sz w:val="20"/>
                      <w:szCs w:val="20"/>
                    </w:rPr>
                    <w:t>} {N∑Y</w:t>
                  </w:r>
                  <w:r>
                    <w:rPr>
                      <w:rFonts w:ascii="Arial" w:hAnsi="Arial" w:cs="Arial"/>
                      <w:sz w:val="20"/>
                      <w:szCs w:val="20"/>
                      <w:vertAlign w:val="superscript"/>
                    </w:rPr>
                    <w:t>2</w:t>
                  </w:r>
                  <w:r>
                    <w:rPr>
                      <w:rFonts w:ascii="Arial" w:hAnsi="Arial" w:cs="Arial"/>
                      <w:sz w:val="20"/>
                      <w:szCs w:val="20"/>
                    </w:rPr>
                    <w:t xml:space="preserve"> - (∑Y)</w:t>
                  </w:r>
                  <w:r>
                    <w:rPr>
                      <w:rFonts w:ascii="Arial" w:hAnsi="Arial" w:cs="Arial"/>
                      <w:sz w:val="20"/>
                      <w:szCs w:val="20"/>
                      <w:vertAlign w:val="superscript"/>
                    </w:rPr>
                    <w:t>2</w:t>
                  </w:r>
                  <w:r w:rsidRPr="00051279">
                    <w:rPr>
                      <w:rFonts w:ascii="Arial" w:hAnsi="Arial" w:cs="Arial"/>
                      <w:sz w:val="20"/>
                      <w:szCs w:val="20"/>
                    </w:rPr>
                    <w:t>}</w:t>
                  </w:r>
                </w:p>
                <w:p w:rsidR="006177AF" w:rsidRDefault="006177AF" w:rsidP="00125147"/>
              </w:txbxContent>
            </v:textbox>
          </v:shape>
        </w:pict>
      </w:r>
    </w:p>
    <w:p w:rsidR="00125147" w:rsidRPr="00420D1B" w:rsidRDefault="00125147" w:rsidP="00125147">
      <w:pPr>
        <w:spacing w:line="360" w:lineRule="auto"/>
        <w:jc w:val="both"/>
        <w:rPr>
          <w:lang w:val="id-ID"/>
        </w:rPr>
      </w:pPr>
    </w:p>
    <w:p w:rsidR="00125147" w:rsidRPr="005078BD" w:rsidRDefault="00125147" w:rsidP="00125147">
      <w:pPr>
        <w:spacing w:line="360" w:lineRule="auto"/>
        <w:jc w:val="both"/>
        <w:rPr>
          <w:lang w:val="fi-FI"/>
        </w:rPr>
      </w:pPr>
      <w:r w:rsidRPr="005078BD">
        <w:rPr>
          <w:lang w:val="fi-FI"/>
        </w:rPr>
        <w:t>Untuk menguji signifikansi digunakan rumus:</w:t>
      </w:r>
    </w:p>
    <w:p w:rsidR="00125147" w:rsidRDefault="00125147" w:rsidP="00125147">
      <w:pPr>
        <w:spacing w:line="360" w:lineRule="auto"/>
        <w:rPr>
          <w:bCs/>
          <w:lang w:val="fi-FI"/>
        </w:rPr>
      </w:pPr>
      <w:r>
        <w:rPr>
          <w:bCs/>
          <w:lang w:val="fi-FI"/>
        </w:rPr>
        <w:t xml:space="preserve">               (r</w:t>
      </w:r>
      <w:r>
        <w:rPr>
          <w:bCs/>
          <w:vertAlign w:val="subscript"/>
          <w:lang w:val="fi-FI"/>
        </w:rPr>
        <w:t>xy</w:t>
      </w:r>
      <w:r>
        <w:rPr>
          <w:bCs/>
          <w:lang w:val="fi-FI"/>
        </w:rPr>
        <w:t>)</w:t>
      </w:r>
      <w:r>
        <w:rPr>
          <w:bCs/>
          <w:vertAlign w:val="superscript"/>
          <w:lang w:val="fi-FI"/>
        </w:rPr>
        <w:t>2</w:t>
      </w:r>
      <w:r>
        <w:rPr>
          <w:bCs/>
          <w:lang w:val="fi-FI"/>
        </w:rPr>
        <w:t xml:space="preserve"> (N – 1)</w:t>
      </w:r>
      <w:r>
        <w:rPr>
          <w:bCs/>
          <w:lang w:val="fi-FI"/>
        </w:rPr>
        <w:tab/>
        <w:t xml:space="preserve">                                  </w:t>
      </w:r>
    </w:p>
    <w:p w:rsidR="00125147" w:rsidRDefault="00225874" w:rsidP="00125147">
      <w:pPr>
        <w:spacing w:line="360" w:lineRule="auto"/>
        <w:rPr>
          <w:bCs/>
          <w:lang w:val="fi-FI"/>
        </w:rPr>
      </w:pPr>
      <w:r>
        <w:rPr>
          <w:bCs/>
          <w:noProof/>
        </w:rPr>
        <w:pict>
          <v:line id="_x0000_s1161" style="position:absolute;z-index:251730944" from="47.35pt,7pt" to="107.35pt,7pt"/>
        </w:pict>
      </w:r>
      <w:r w:rsidR="00125147">
        <w:rPr>
          <w:bCs/>
          <w:lang w:val="fi-FI"/>
        </w:rPr>
        <w:t xml:space="preserve"> t  =                               </w:t>
      </w:r>
    </w:p>
    <w:p w:rsidR="00125147" w:rsidRPr="00420D1B" w:rsidRDefault="00125147" w:rsidP="00125147">
      <w:pPr>
        <w:tabs>
          <w:tab w:val="left" w:pos="720"/>
          <w:tab w:val="left" w:pos="1440"/>
          <w:tab w:val="left" w:pos="2160"/>
          <w:tab w:val="left" w:pos="2880"/>
          <w:tab w:val="left" w:pos="3600"/>
          <w:tab w:val="left" w:pos="4320"/>
          <w:tab w:val="left" w:pos="4725"/>
        </w:tabs>
        <w:spacing w:line="360" w:lineRule="auto"/>
        <w:rPr>
          <w:bCs/>
          <w:lang w:val="id-ID"/>
        </w:rPr>
      </w:pPr>
      <w:r>
        <w:rPr>
          <w:bCs/>
          <w:lang w:val="fi-FI"/>
        </w:rPr>
        <w:t xml:space="preserve">                  (1 – (r</w:t>
      </w:r>
      <w:r>
        <w:rPr>
          <w:bCs/>
          <w:vertAlign w:val="subscript"/>
          <w:lang w:val="fi-FI"/>
        </w:rPr>
        <w:t>xy</w:t>
      </w:r>
      <w:r>
        <w:rPr>
          <w:bCs/>
          <w:lang w:val="fi-FI"/>
        </w:rPr>
        <w:t>)</w:t>
      </w:r>
      <w:r>
        <w:rPr>
          <w:bCs/>
          <w:vertAlign w:val="superscript"/>
          <w:lang w:val="fi-FI"/>
        </w:rPr>
        <w:t>2</w:t>
      </w:r>
      <w:r>
        <w:rPr>
          <w:bCs/>
          <w:lang w:val="fi-FI"/>
        </w:rPr>
        <w:t>)</w:t>
      </w:r>
      <w:r>
        <w:rPr>
          <w:bCs/>
          <w:lang w:val="fi-FI"/>
        </w:rPr>
        <w:tab/>
      </w:r>
      <w:r>
        <w:rPr>
          <w:bCs/>
          <w:lang w:val="fi-FI"/>
        </w:rPr>
        <w:tab/>
        <w:t xml:space="preserve">             </w:t>
      </w:r>
      <w:r>
        <w:rPr>
          <w:bCs/>
          <w:lang w:val="fi-FI"/>
        </w:rPr>
        <w:tab/>
      </w:r>
    </w:p>
    <w:p w:rsidR="00125147" w:rsidRPr="005078BD" w:rsidRDefault="00125147" w:rsidP="00125147">
      <w:pPr>
        <w:spacing w:line="360" w:lineRule="auto"/>
        <w:jc w:val="both"/>
        <w:rPr>
          <w:lang w:val="fi-FI"/>
        </w:rPr>
      </w:pPr>
      <w:r w:rsidRPr="005078BD">
        <w:rPr>
          <w:lang w:val="fi-FI"/>
        </w:rPr>
        <w:tab/>
        <w:t>Selain dilakukan uji t untuk menguji signifikansi dilakukan juga analisis variansi antar kelompok (kelompok kontrol dan kelompok eksperimen) dan variansi dalam kelompok. Dalam menghitung F rasio, variansi antar kelompok ditempatkan sebagai pembilang sedangkan variansi dalam kelompok sebagai penyebut. Oleh karenanya makin besar variansi di dalam kelompok makin menurun harga F rasio yang diperolehnya. Nilai F rasio yang diperoleh kemudian dibandingkan dengan F tabel pada taraf nyata dan derajat bebas tertentu. Berikut langkah-langkah dalam menghitung analisis variansi.</w:t>
      </w:r>
    </w:p>
    <w:p w:rsidR="00125147" w:rsidRPr="007641DF" w:rsidRDefault="00125147" w:rsidP="00125147">
      <w:pPr>
        <w:pStyle w:val="BodyText2"/>
        <w:tabs>
          <w:tab w:val="left" w:pos="360"/>
          <w:tab w:val="left" w:pos="1260"/>
        </w:tabs>
        <w:spacing w:after="0" w:line="360" w:lineRule="auto"/>
        <w:jc w:val="both"/>
        <w:rPr>
          <w:bCs/>
          <w:lang w:val="id-ID"/>
        </w:rPr>
      </w:pPr>
      <w:r w:rsidRPr="007641DF">
        <w:rPr>
          <w:bCs/>
          <w:lang w:val="id-ID"/>
        </w:rPr>
        <w:t>Langkah Pertama :</w:t>
      </w:r>
    </w:p>
    <w:p w:rsidR="00125147" w:rsidRPr="00420D1B" w:rsidRDefault="00125147" w:rsidP="00125147">
      <w:pPr>
        <w:pStyle w:val="BodyText2"/>
        <w:tabs>
          <w:tab w:val="left" w:pos="360"/>
          <w:tab w:val="left" w:pos="1260"/>
        </w:tabs>
        <w:spacing w:after="0" w:line="360" w:lineRule="auto"/>
        <w:jc w:val="both"/>
        <w:rPr>
          <w:bCs/>
          <w:lang w:val="id-ID"/>
        </w:rPr>
      </w:pPr>
      <w:r w:rsidRPr="007641DF">
        <w:rPr>
          <w:bCs/>
          <w:lang w:val="id-ID"/>
        </w:rPr>
        <w:t>Menghitung jumlah penyimpangan kuadrat tiap skor dari rata-rata keseluruhan</w:t>
      </w:r>
      <w:r>
        <w:rPr>
          <w:bCs/>
          <w:lang w:val="id-ID"/>
        </w:rPr>
        <w:t>.</w:t>
      </w:r>
    </w:p>
    <w:p w:rsidR="00125147" w:rsidRDefault="00125147" w:rsidP="00125147">
      <w:pPr>
        <w:pStyle w:val="BodyText2"/>
        <w:tabs>
          <w:tab w:val="left" w:pos="360"/>
          <w:tab w:val="left" w:pos="1260"/>
        </w:tabs>
        <w:spacing w:after="0" w:line="360" w:lineRule="auto"/>
        <w:jc w:val="both"/>
        <w:rPr>
          <w:bCs/>
          <w:lang w:val="id-ID"/>
        </w:rPr>
      </w:pPr>
      <w:r w:rsidRPr="007641DF">
        <w:rPr>
          <w:bCs/>
          <w:lang w:val="id-ID"/>
        </w:rPr>
        <w:t>Langkah Kedua :</w:t>
      </w:r>
    </w:p>
    <w:p w:rsidR="009430AC" w:rsidRDefault="00225874" w:rsidP="009430AC">
      <w:pPr>
        <w:pStyle w:val="BodyText2"/>
        <w:tabs>
          <w:tab w:val="left" w:pos="360"/>
          <w:tab w:val="left" w:pos="1260"/>
        </w:tabs>
        <w:spacing w:after="0" w:line="360" w:lineRule="auto"/>
        <w:jc w:val="both"/>
        <w:rPr>
          <w:bCs/>
        </w:rPr>
      </w:pPr>
      <w:r>
        <w:rPr>
          <w:bCs/>
          <w:noProof/>
        </w:rPr>
        <w:lastRenderedPageBreak/>
        <w:pict>
          <v:line id="_x0000_s1169" style="position:absolute;left:0;text-align:left;z-index:251739136" from="228.7pt,56.5pt" to="264.7pt,56.5pt"/>
        </w:pict>
      </w:r>
      <w:r w:rsidRPr="00225874">
        <w:rPr>
          <w:b/>
          <w:bCs/>
          <w:noProof/>
        </w:rPr>
        <w:pict>
          <v:shape id="_x0000_s1162" type="#_x0000_t202" style="position:absolute;left:0;text-align:left;margin-left:126.75pt;margin-top:16.85pt;width:180pt;height:1in;z-index:-251584512" filled="f" stroked="f">
            <v:textbox style="mso-next-textbox:#_x0000_s1162">
              <w:txbxContent>
                <w:p w:rsidR="006177AF" w:rsidRDefault="006177AF" w:rsidP="00125147">
                  <w:pPr>
                    <w:pStyle w:val="BodyText2"/>
                    <w:tabs>
                      <w:tab w:val="left" w:pos="360"/>
                      <w:tab w:val="left" w:pos="1260"/>
                    </w:tabs>
                    <w:spacing w:after="0" w:line="240" w:lineRule="auto"/>
                    <w:jc w:val="both"/>
                    <w:rPr>
                      <w:b/>
                      <w:bCs/>
                      <w:lang w:val="id-ID"/>
                    </w:rPr>
                  </w:pPr>
                </w:p>
                <w:p w:rsidR="006177AF" w:rsidRPr="00CD0D7F" w:rsidRDefault="006177AF" w:rsidP="00125147">
                  <w:pPr>
                    <w:pStyle w:val="BodyText2"/>
                    <w:tabs>
                      <w:tab w:val="left" w:pos="360"/>
                      <w:tab w:val="left" w:pos="1260"/>
                    </w:tabs>
                    <w:spacing w:after="0" w:line="240" w:lineRule="auto"/>
                    <w:jc w:val="both"/>
                    <w:rPr>
                      <w:b/>
                      <w:bCs/>
                      <w:lang w:val="id-ID"/>
                    </w:rPr>
                  </w:pPr>
                  <w:r>
                    <w:rPr>
                      <w:b/>
                      <w:bCs/>
                      <w:lang w:val="id-ID"/>
                    </w:rPr>
                    <w:tab/>
                  </w:r>
                  <w:r w:rsidRPr="00CD0D7F">
                    <w:rPr>
                      <w:b/>
                      <w:bCs/>
                      <w:vertAlign w:val="subscript"/>
                      <w:lang w:val="id-ID"/>
                    </w:rPr>
                    <w:t>2</w:t>
                  </w:r>
                  <w:r>
                    <w:rPr>
                      <w:b/>
                      <w:bCs/>
                      <w:vertAlign w:val="subscript"/>
                      <w:lang w:val="id-ID"/>
                    </w:rPr>
                    <w:tab/>
                    <w:t>2</w:t>
                  </w:r>
                  <w:r>
                    <w:rPr>
                      <w:b/>
                      <w:bCs/>
                      <w:vertAlign w:val="subscript"/>
                      <w:lang w:val="id-ID"/>
                    </w:rPr>
                    <w:tab/>
                  </w:r>
                  <w:r>
                    <w:rPr>
                      <w:b/>
                      <w:bCs/>
                      <w:lang w:val="id-ID"/>
                    </w:rPr>
                    <w:t xml:space="preserve">       ( ∑Χ )</w:t>
                  </w:r>
                  <w:r w:rsidRPr="00CD0D7F">
                    <w:rPr>
                      <w:b/>
                      <w:bCs/>
                      <w:vertAlign w:val="superscript"/>
                      <w:lang w:val="id-ID"/>
                    </w:rPr>
                    <w:t>2</w:t>
                  </w:r>
                  <w:r>
                    <w:rPr>
                      <w:b/>
                      <w:bCs/>
                      <w:lang w:val="id-ID"/>
                    </w:rPr>
                    <w:t xml:space="preserve"> </w:t>
                  </w:r>
                </w:p>
                <w:p w:rsidR="006177AF" w:rsidRDefault="006177AF" w:rsidP="00125147">
                  <w:pPr>
                    <w:pStyle w:val="BodyText2"/>
                    <w:spacing w:after="0" w:line="240" w:lineRule="auto"/>
                    <w:jc w:val="both"/>
                    <w:rPr>
                      <w:b/>
                      <w:bCs/>
                      <w:lang w:val="id-ID"/>
                    </w:rPr>
                  </w:pPr>
                  <w:r>
                    <w:rPr>
                      <w:b/>
                      <w:bCs/>
                      <w:lang w:val="id-ID"/>
                    </w:rPr>
                    <w:t>∑Χ</w:t>
                  </w:r>
                  <w:r>
                    <w:rPr>
                      <w:b/>
                      <w:bCs/>
                      <w:lang w:val="id-ID"/>
                    </w:rPr>
                    <w:tab/>
                    <w:t>= ∑Χ</w:t>
                  </w:r>
                  <w:r>
                    <w:rPr>
                      <w:b/>
                      <w:bCs/>
                      <w:lang w:val="id-ID"/>
                    </w:rPr>
                    <w:tab/>
                    <w:t xml:space="preserve">-  </w:t>
                  </w:r>
                  <w:r w:rsidRPr="00CD0D7F">
                    <w:rPr>
                      <w:b/>
                      <w:bCs/>
                      <w:lang w:val="id-ID"/>
                    </w:rPr>
                    <w:t xml:space="preserve">    </w:t>
                  </w:r>
                  <w:r w:rsidRPr="00CD0D7F">
                    <w:rPr>
                      <w:b/>
                      <w:bCs/>
                      <w:u w:val="single"/>
                      <w:lang w:val="id-ID"/>
                    </w:rPr>
                    <w:t xml:space="preserve">  </w:t>
                  </w:r>
                  <w:r>
                    <w:rPr>
                      <w:b/>
                      <w:bCs/>
                      <w:lang w:val="id-ID"/>
                    </w:rPr>
                    <w:t xml:space="preserve">   </w:t>
                  </w:r>
                </w:p>
                <w:p w:rsidR="006177AF" w:rsidRPr="00CD0D7F" w:rsidRDefault="006177AF" w:rsidP="00125147">
                  <w:pPr>
                    <w:pStyle w:val="BodyText2"/>
                    <w:tabs>
                      <w:tab w:val="left" w:pos="360"/>
                      <w:tab w:val="left" w:pos="1800"/>
                    </w:tabs>
                    <w:spacing w:after="0" w:line="240" w:lineRule="auto"/>
                    <w:jc w:val="both"/>
                    <w:rPr>
                      <w:b/>
                      <w:bCs/>
                      <w:lang w:val="id-ID"/>
                    </w:rPr>
                  </w:pPr>
                  <w:r>
                    <w:rPr>
                      <w:b/>
                      <w:bCs/>
                      <w:lang w:val="id-ID"/>
                    </w:rPr>
                    <w:tab/>
                  </w:r>
                  <w:r>
                    <w:rPr>
                      <w:b/>
                      <w:bCs/>
                      <w:vertAlign w:val="superscript"/>
                      <w:lang w:val="id-ID"/>
                    </w:rPr>
                    <w:t>tot</w:t>
                  </w:r>
                  <w:r>
                    <w:rPr>
                      <w:b/>
                      <w:bCs/>
                      <w:lang w:val="id-ID"/>
                    </w:rPr>
                    <w:tab/>
                    <w:t xml:space="preserve">  N</w:t>
                  </w:r>
                </w:p>
                <w:p w:rsidR="006177AF" w:rsidRDefault="006177AF" w:rsidP="00125147"/>
              </w:txbxContent>
            </v:textbox>
          </v:shape>
        </w:pict>
      </w:r>
      <w:r w:rsidR="00125147" w:rsidRPr="007641DF">
        <w:rPr>
          <w:bCs/>
          <w:lang w:val="id-ID"/>
        </w:rPr>
        <w:t>Menghitung jumlah penyimpangan kuadrat keseluruhan yang disebabkan penyimpangan rata-rata kelompok dari rata-rata keseluruhan. Dinamaka</w:t>
      </w:r>
      <w:r w:rsidR="00125147">
        <w:rPr>
          <w:bCs/>
          <w:lang w:val="id-ID"/>
        </w:rPr>
        <w:t>n jumlah kuadrat antar kelompok</w:t>
      </w:r>
      <w:r w:rsidR="00125147" w:rsidRPr="007641DF">
        <w:rPr>
          <w:bCs/>
          <w:lang w:val="id-ID"/>
        </w:rPr>
        <w:tab/>
      </w:r>
    </w:p>
    <w:p w:rsidR="00125147" w:rsidRPr="009430AC" w:rsidRDefault="00125147" w:rsidP="009430AC">
      <w:pPr>
        <w:pStyle w:val="BodyText2"/>
        <w:tabs>
          <w:tab w:val="left" w:pos="360"/>
          <w:tab w:val="left" w:pos="1260"/>
        </w:tabs>
        <w:spacing w:after="0" w:line="360" w:lineRule="auto"/>
        <w:jc w:val="both"/>
        <w:rPr>
          <w:bCs/>
          <w:lang w:val="id-ID"/>
        </w:rPr>
      </w:pPr>
    </w:p>
    <w:p w:rsidR="00125147" w:rsidRPr="009430AC" w:rsidRDefault="00225874" w:rsidP="00125147">
      <w:pPr>
        <w:pStyle w:val="BodyText2"/>
        <w:tabs>
          <w:tab w:val="left" w:pos="360"/>
          <w:tab w:val="left" w:pos="1260"/>
        </w:tabs>
        <w:spacing w:after="0" w:line="360" w:lineRule="auto"/>
        <w:jc w:val="center"/>
        <w:rPr>
          <w:bCs/>
        </w:rPr>
      </w:pPr>
      <w:r w:rsidRPr="00225874">
        <w:rPr>
          <w:b/>
          <w:bCs/>
          <w:noProof/>
        </w:rPr>
        <w:pict>
          <v:shape id="_x0000_s1163" type="#_x0000_t202" style="position:absolute;left:0;text-align:left;margin-left:6.1pt;margin-top:6.4pt;width:6in;height:1in;z-index:-251583488" filled="f" stroked="f">
            <v:textbox style="mso-next-textbox:#_x0000_s1163">
              <w:txbxContent>
                <w:p w:rsidR="006177AF" w:rsidRPr="008F13D6" w:rsidRDefault="006177AF" w:rsidP="00125147">
                  <w:pPr>
                    <w:pStyle w:val="BodyText2"/>
                    <w:tabs>
                      <w:tab w:val="left" w:pos="360"/>
                      <w:tab w:val="left" w:pos="1260"/>
                    </w:tabs>
                    <w:spacing w:after="0" w:line="240" w:lineRule="auto"/>
                    <w:jc w:val="both"/>
                    <w:rPr>
                      <w:b/>
                      <w:bCs/>
                      <w:lang w:val="id-ID"/>
                    </w:rPr>
                  </w:pPr>
                </w:p>
                <w:p w:rsidR="006177AF" w:rsidRPr="008F13D6" w:rsidRDefault="006177AF" w:rsidP="00125147">
                  <w:pPr>
                    <w:pStyle w:val="BodyText2"/>
                    <w:tabs>
                      <w:tab w:val="left" w:pos="360"/>
                      <w:tab w:val="left" w:pos="1260"/>
                    </w:tabs>
                    <w:spacing w:after="0" w:line="240" w:lineRule="auto"/>
                    <w:jc w:val="both"/>
                    <w:rPr>
                      <w:b/>
                      <w:bCs/>
                      <w:lang w:val="id-ID"/>
                    </w:rPr>
                  </w:pPr>
                  <w:r w:rsidRPr="008F13D6">
                    <w:rPr>
                      <w:b/>
                      <w:bCs/>
                      <w:lang w:val="id-ID"/>
                    </w:rPr>
                    <w:tab/>
                  </w:r>
                  <w:r w:rsidRPr="008F13D6">
                    <w:rPr>
                      <w:b/>
                      <w:bCs/>
                      <w:vertAlign w:val="subscript"/>
                      <w:lang w:val="id-ID"/>
                    </w:rPr>
                    <w:t>2</w:t>
                  </w:r>
                  <w:r w:rsidRPr="008F13D6">
                    <w:rPr>
                      <w:b/>
                      <w:bCs/>
                      <w:vertAlign w:val="subscript"/>
                      <w:lang w:val="id-ID"/>
                    </w:rPr>
                    <w:tab/>
                    <w:t>2</w:t>
                  </w:r>
                  <w:r w:rsidRPr="008F13D6">
                    <w:rPr>
                      <w:b/>
                      <w:bCs/>
                      <w:vertAlign w:val="subscript"/>
                      <w:lang w:val="id-ID"/>
                    </w:rPr>
                    <w:tab/>
                  </w:r>
                  <w:r w:rsidRPr="008F13D6">
                    <w:rPr>
                      <w:b/>
                      <w:bCs/>
                      <w:lang w:val="id-ID"/>
                    </w:rPr>
                    <w:t xml:space="preserve">    ( ∑Χ</w:t>
                  </w:r>
                  <w:r w:rsidRPr="00B60753">
                    <w:rPr>
                      <w:b/>
                      <w:bCs/>
                      <w:vertAlign w:val="subscript"/>
                      <w:lang w:val="id-ID"/>
                    </w:rPr>
                    <w:t>1</w:t>
                  </w:r>
                  <w:r w:rsidRPr="008F13D6">
                    <w:rPr>
                      <w:b/>
                      <w:bCs/>
                      <w:lang w:val="id-ID"/>
                    </w:rPr>
                    <w:t xml:space="preserve"> )</w:t>
                  </w:r>
                  <w:r w:rsidRPr="008F13D6">
                    <w:rPr>
                      <w:b/>
                      <w:bCs/>
                      <w:vertAlign w:val="superscript"/>
                      <w:lang w:val="id-ID"/>
                    </w:rPr>
                    <w:t>2</w:t>
                  </w:r>
                  <w:r w:rsidRPr="008F13D6">
                    <w:rPr>
                      <w:b/>
                      <w:bCs/>
                      <w:lang w:val="id-ID"/>
                    </w:rPr>
                    <w:t xml:space="preserve"> </w:t>
                  </w:r>
                  <w:r w:rsidRPr="008F13D6">
                    <w:rPr>
                      <w:b/>
                      <w:bCs/>
                      <w:lang w:val="id-ID"/>
                    </w:rPr>
                    <w:tab/>
                    <w:t>( ∑Χ</w:t>
                  </w:r>
                  <w:r w:rsidRPr="00B60753">
                    <w:rPr>
                      <w:b/>
                      <w:bCs/>
                      <w:vertAlign w:val="subscript"/>
                      <w:lang w:val="id-ID"/>
                    </w:rPr>
                    <w:t>2</w:t>
                  </w:r>
                  <w:r w:rsidRPr="008F13D6">
                    <w:rPr>
                      <w:b/>
                      <w:bCs/>
                      <w:lang w:val="id-ID"/>
                    </w:rPr>
                    <w:t xml:space="preserve"> )</w:t>
                  </w:r>
                  <w:r w:rsidRPr="008F13D6">
                    <w:rPr>
                      <w:b/>
                      <w:bCs/>
                      <w:vertAlign w:val="superscript"/>
                      <w:lang w:val="id-ID"/>
                    </w:rPr>
                    <w:t>2</w:t>
                  </w:r>
                  <w:r>
                    <w:rPr>
                      <w:b/>
                      <w:bCs/>
                      <w:vertAlign w:val="superscript"/>
                      <w:lang w:val="id-ID"/>
                    </w:rPr>
                    <w:t xml:space="preserve">          </w:t>
                  </w:r>
                  <w:r>
                    <w:rPr>
                      <w:b/>
                      <w:bCs/>
                      <w:lang w:val="id-ID"/>
                    </w:rPr>
                    <w:t xml:space="preserve"> </w:t>
                  </w:r>
                  <w:r w:rsidRPr="008F13D6">
                    <w:rPr>
                      <w:b/>
                      <w:bCs/>
                      <w:lang w:val="id-ID"/>
                    </w:rPr>
                    <w:t>( ∑Χ</w:t>
                  </w:r>
                  <w:r>
                    <w:rPr>
                      <w:b/>
                      <w:bCs/>
                      <w:vertAlign w:val="subscript"/>
                      <w:lang w:val="id-ID"/>
                    </w:rPr>
                    <w:t>k</w:t>
                  </w:r>
                  <w:r w:rsidRPr="008F13D6">
                    <w:rPr>
                      <w:b/>
                      <w:bCs/>
                      <w:lang w:val="id-ID"/>
                    </w:rPr>
                    <w:t xml:space="preserve"> )</w:t>
                  </w:r>
                  <w:r w:rsidRPr="008F13D6">
                    <w:rPr>
                      <w:b/>
                      <w:bCs/>
                      <w:vertAlign w:val="superscript"/>
                      <w:lang w:val="id-ID"/>
                    </w:rPr>
                    <w:t>2</w:t>
                  </w:r>
                  <w:r>
                    <w:rPr>
                      <w:b/>
                      <w:bCs/>
                      <w:vertAlign w:val="superscript"/>
                      <w:lang w:val="id-ID"/>
                    </w:rPr>
                    <w:tab/>
                    <w:t xml:space="preserve"> </w:t>
                  </w:r>
                  <w:r>
                    <w:rPr>
                      <w:b/>
                      <w:bCs/>
                      <w:lang w:val="id-ID"/>
                    </w:rPr>
                    <w:t xml:space="preserve">   </w:t>
                  </w:r>
                  <w:r w:rsidRPr="008F13D6">
                    <w:rPr>
                      <w:b/>
                      <w:bCs/>
                      <w:lang w:val="id-ID"/>
                    </w:rPr>
                    <w:t>( ∑Χ )</w:t>
                  </w:r>
                  <w:r w:rsidRPr="008F13D6">
                    <w:rPr>
                      <w:b/>
                      <w:bCs/>
                      <w:vertAlign w:val="superscript"/>
                      <w:lang w:val="id-ID"/>
                    </w:rPr>
                    <w:t>2</w:t>
                  </w:r>
                </w:p>
                <w:p w:rsidR="006177AF" w:rsidRPr="008F13D6" w:rsidRDefault="006177AF" w:rsidP="00125147">
                  <w:pPr>
                    <w:pStyle w:val="BodyText2"/>
                    <w:spacing w:after="0" w:line="240" w:lineRule="auto"/>
                    <w:jc w:val="both"/>
                    <w:rPr>
                      <w:b/>
                      <w:bCs/>
                      <w:lang w:val="id-ID"/>
                    </w:rPr>
                  </w:pPr>
                  <w:r w:rsidRPr="008F13D6">
                    <w:rPr>
                      <w:b/>
                      <w:bCs/>
                      <w:lang w:val="id-ID"/>
                    </w:rPr>
                    <w:t>∑Χ</w:t>
                  </w:r>
                  <w:r w:rsidRPr="008F13D6">
                    <w:rPr>
                      <w:b/>
                      <w:bCs/>
                      <w:lang w:val="id-ID"/>
                    </w:rPr>
                    <w:tab/>
                    <w:t>= ∑Χ</w:t>
                  </w:r>
                  <w:r w:rsidRPr="008F13D6">
                    <w:rPr>
                      <w:b/>
                      <w:bCs/>
                      <w:lang w:val="id-ID"/>
                    </w:rPr>
                    <w:tab/>
                    <w:t>-</w:t>
                  </w:r>
                  <w:r w:rsidRPr="008F13D6">
                    <w:rPr>
                      <w:b/>
                      <w:bCs/>
                      <w:lang w:val="id-ID"/>
                    </w:rPr>
                    <w:tab/>
                  </w:r>
                  <w:r>
                    <w:rPr>
                      <w:b/>
                      <w:bCs/>
                      <w:lang w:val="id-ID"/>
                    </w:rPr>
                    <w:t xml:space="preserve">       +                +                   -</w:t>
                  </w:r>
                </w:p>
                <w:p w:rsidR="006177AF" w:rsidRPr="008F13D6" w:rsidRDefault="006177AF" w:rsidP="00125147">
                  <w:pPr>
                    <w:pStyle w:val="BodyText2"/>
                    <w:tabs>
                      <w:tab w:val="left" w:pos="360"/>
                      <w:tab w:val="left" w:pos="1800"/>
                      <w:tab w:val="left" w:pos="3060"/>
                      <w:tab w:val="left" w:pos="4500"/>
                      <w:tab w:val="left" w:pos="5940"/>
                    </w:tabs>
                    <w:spacing w:after="0" w:line="240" w:lineRule="auto"/>
                    <w:jc w:val="both"/>
                    <w:rPr>
                      <w:b/>
                      <w:bCs/>
                      <w:lang w:val="id-ID"/>
                    </w:rPr>
                  </w:pPr>
                  <w:r w:rsidRPr="008F13D6">
                    <w:rPr>
                      <w:b/>
                      <w:bCs/>
                      <w:lang w:val="id-ID"/>
                    </w:rPr>
                    <w:tab/>
                  </w:r>
                  <w:r w:rsidRPr="008F13D6">
                    <w:rPr>
                      <w:b/>
                      <w:bCs/>
                      <w:vertAlign w:val="superscript"/>
                      <w:lang w:val="id-ID"/>
                    </w:rPr>
                    <w:t>jak</w:t>
                  </w:r>
                  <w:r w:rsidRPr="008F13D6">
                    <w:rPr>
                      <w:b/>
                      <w:bCs/>
                      <w:lang w:val="id-ID"/>
                    </w:rPr>
                    <w:tab/>
                    <w:t xml:space="preserve">  n1</w:t>
                  </w:r>
                  <w:r w:rsidRPr="008F13D6">
                    <w:rPr>
                      <w:b/>
                      <w:bCs/>
                      <w:lang w:val="id-ID"/>
                    </w:rPr>
                    <w:tab/>
                    <w:t xml:space="preserve">  n2</w:t>
                  </w:r>
                  <w:r>
                    <w:rPr>
                      <w:b/>
                      <w:bCs/>
                      <w:lang w:val="id-ID"/>
                    </w:rPr>
                    <w:t xml:space="preserve">                </w:t>
                  </w:r>
                  <w:r w:rsidRPr="008F13D6">
                    <w:rPr>
                      <w:b/>
                      <w:bCs/>
                      <w:lang w:val="id-ID"/>
                    </w:rPr>
                    <w:t>n</w:t>
                  </w:r>
                  <w:r>
                    <w:rPr>
                      <w:b/>
                      <w:bCs/>
                      <w:lang w:val="id-ID"/>
                    </w:rPr>
                    <w:t xml:space="preserve">k            </w:t>
                  </w:r>
                  <w:r w:rsidRPr="008F13D6">
                    <w:rPr>
                      <w:b/>
                      <w:bCs/>
                      <w:lang w:val="id-ID"/>
                    </w:rPr>
                    <w:t xml:space="preserve">  </w:t>
                  </w:r>
                  <w:r>
                    <w:rPr>
                      <w:b/>
                      <w:bCs/>
                      <w:lang w:val="id-ID"/>
                    </w:rPr>
                    <w:t>N</w:t>
                  </w:r>
                </w:p>
                <w:p w:rsidR="006177AF" w:rsidRPr="005078BD" w:rsidRDefault="006177AF" w:rsidP="00125147">
                  <w:pPr>
                    <w:rPr>
                      <w:b/>
                      <w:lang w:val="id-ID"/>
                    </w:rPr>
                  </w:pPr>
                </w:p>
              </w:txbxContent>
            </v:textbox>
          </v:shape>
        </w:pict>
      </w:r>
    </w:p>
    <w:p w:rsidR="00125147" w:rsidRDefault="00125147" w:rsidP="00125147">
      <w:pPr>
        <w:pStyle w:val="BodyText2"/>
        <w:tabs>
          <w:tab w:val="left" w:pos="360"/>
          <w:tab w:val="left" w:pos="1260"/>
        </w:tabs>
        <w:spacing w:after="0" w:line="360" w:lineRule="auto"/>
        <w:jc w:val="both"/>
        <w:rPr>
          <w:bCs/>
          <w:lang w:val="id-ID"/>
        </w:rPr>
      </w:pPr>
    </w:p>
    <w:p w:rsidR="00125147" w:rsidRDefault="00225874" w:rsidP="00125147">
      <w:pPr>
        <w:pStyle w:val="BodyText2"/>
        <w:tabs>
          <w:tab w:val="left" w:pos="360"/>
          <w:tab w:val="left" w:pos="1260"/>
        </w:tabs>
        <w:spacing w:after="0" w:line="360" w:lineRule="auto"/>
        <w:jc w:val="both"/>
        <w:rPr>
          <w:bCs/>
          <w:lang w:val="id-ID"/>
        </w:rPr>
      </w:pPr>
      <w:r>
        <w:rPr>
          <w:bCs/>
          <w:noProof/>
        </w:rPr>
        <w:pict>
          <v:line id="_x0000_s1167" style="position:absolute;left:0;text-align:left;z-index:251737088" from="286.35pt,2.2pt" to="322.35pt,2.2pt"/>
        </w:pict>
      </w:r>
      <w:r>
        <w:rPr>
          <w:bCs/>
          <w:noProof/>
        </w:rPr>
        <w:pict>
          <v:line id="_x0000_s1166" style="position:absolute;left:0;text-align:left;z-index:251736064" from="224.25pt,2.2pt" to="260.25pt,2.2pt"/>
        </w:pict>
      </w:r>
      <w:r>
        <w:rPr>
          <w:bCs/>
          <w:noProof/>
        </w:rPr>
        <w:pict>
          <v:line id="_x0000_s1165" style="position:absolute;left:0;text-align:left;z-index:251735040" from="159.5pt,2.2pt" to="195.5pt,2.2pt"/>
        </w:pict>
      </w:r>
      <w:r>
        <w:rPr>
          <w:bCs/>
          <w:noProof/>
        </w:rPr>
        <w:pict>
          <v:line id="_x0000_s1168" style="position:absolute;left:0;text-align:left;z-index:251738112" from="97.5pt,2.2pt" to="133.5pt,2.2pt"/>
        </w:pict>
      </w:r>
    </w:p>
    <w:p w:rsidR="00125147" w:rsidRDefault="00125147" w:rsidP="00125147">
      <w:pPr>
        <w:pStyle w:val="BodyText2"/>
        <w:tabs>
          <w:tab w:val="left" w:pos="360"/>
          <w:tab w:val="left" w:pos="1260"/>
        </w:tabs>
        <w:spacing w:after="0" w:line="360" w:lineRule="auto"/>
        <w:jc w:val="both"/>
        <w:rPr>
          <w:bCs/>
          <w:lang w:val="id-ID"/>
        </w:rPr>
      </w:pPr>
    </w:p>
    <w:p w:rsidR="00125147" w:rsidRPr="007641DF" w:rsidRDefault="00125147" w:rsidP="00125147">
      <w:pPr>
        <w:pStyle w:val="BodyText2"/>
        <w:tabs>
          <w:tab w:val="left" w:pos="360"/>
          <w:tab w:val="left" w:pos="1260"/>
        </w:tabs>
        <w:spacing w:after="0" w:line="360" w:lineRule="auto"/>
        <w:jc w:val="both"/>
        <w:rPr>
          <w:bCs/>
          <w:lang w:val="id-ID"/>
        </w:rPr>
      </w:pPr>
      <w:r w:rsidRPr="007641DF">
        <w:rPr>
          <w:bCs/>
          <w:lang w:val="id-ID"/>
        </w:rPr>
        <w:t>Langkah Ketiga :</w:t>
      </w:r>
    </w:p>
    <w:p w:rsidR="00125147" w:rsidRPr="00125147" w:rsidRDefault="00125147" w:rsidP="00125147">
      <w:pPr>
        <w:pStyle w:val="BodyText2"/>
        <w:tabs>
          <w:tab w:val="left" w:pos="360"/>
          <w:tab w:val="left" w:pos="1260"/>
        </w:tabs>
        <w:spacing w:after="0" w:line="360" w:lineRule="auto"/>
        <w:jc w:val="both"/>
        <w:rPr>
          <w:bCs/>
        </w:rPr>
      </w:pPr>
      <w:r w:rsidRPr="007641DF">
        <w:rPr>
          <w:bCs/>
          <w:lang w:val="id-ID"/>
        </w:rPr>
        <w:t>Menghitung jumlah penyimpangan kuadrat keseluruhan yang disebabkan penyimpangan tiap skor dari rata-rata kelompok masing-masing. Dinamakan juga dengan jumlah kuadrat dalam kelompok.</w:t>
      </w:r>
    </w:p>
    <w:p w:rsidR="00125147" w:rsidRPr="00420D1B" w:rsidRDefault="00125147" w:rsidP="00125147">
      <w:pPr>
        <w:pStyle w:val="BodyText2"/>
        <w:tabs>
          <w:tab w:val="left" w:pos="360"/>
          <w:tab w:val="left" w:pos="1260"/>
        </w:tabs>
        <w:spacing w:after="0" w:line="360" w:lineRule="auto"/>
        <w:jc w:val="both"/>
        <w:rPr>
          <w:bCs/>
          <w:lang w:val="id-ID"/>
        </w:rPr>
      </w:pPr>
      <w:r w:rsidRPr="004D43C0">
        <w:rPr>
          <w:bCs/>
          <w:lang w:val="id-ID"/>
        </w:rPr>
        <w:t>Langkah keempat membuat rangkuman hasil perhitungan dalam tabel analisi variansi sebagai berikut.</w:t>
      </w:r>
    </w:p>
    <w:tbl>
      <w:tblPr>
        <w:tblpPr w:leftFromText="180" w:rightFromText="180" w:vertAnchor="text" w:horzAnchor="margin" w:tblpY="382"/>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1265"/>
        <w:gridCol w:w="1870"/>
        <w:gridCol w:w="1424"/>
        <w:gridCol w:w="873"/>
        <w:gridCol w:w="1413"/>
      </w:tblGrid>
      <w:tr w:rsidR="00125147" w:rsidRPr="00A112CE" w:rsidTr="00AB3F4D">
        <w:trPr>
          <w:trHeight w:val="712"/>
        </w:trPr>
        <w:tc>
          <w:tcPr>
            <w:tcW w:w="1978" w:type="dxa"/>
            <w:tcBorders>
              <w:bottom w:val="single" w:sz="4" w:space="0" w:color="auto"/>
            </w:tcBorders>
          </w:tcPr>
          <w:p w:rsidR="00125147" w:rsidRPr="00A112CE" w:rsidRDefault="00125147" w:rsidP="005E601B">
            <w:pPr>
              <w:pStyle w:val="BodyText2"/>
              <w:tabs>
                <w:tab w:val="left" w:pos="360"/>
                <w:tab w:val="left" w:pos="1260"/>
              </w:tabs>
              <w:spacing w:after="0" w:line="360" w:lineRule="auto"/>
              <w:jc w:val="center"/>
              <w:rPr>
                <w:b/>
                <w:bCs/>
                <w:lang w:val="id-ID"/>
              </w:rPr>
            </w:pP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1</w:t>
            </w: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Sumber Variansi</w:t>
            </w:r>
          </w:p>
        </w:tc>
        <w:tc>
          <w:tcPr>
            <w:tcW w:w="1265" w:type="dxa"/>
            <w:tcBorders>
              <w:bottom w:val="single" w:sz="4" w:space="0" w:color="auto"/>
            </w:tcBorders>
          </w:tcPr>
          <w:p w:rsidR="00125147" w:rsidRPr="00A112CE" w:rsidRDefault="00125147" w:rsidP="005E601B">
            <w:pPr>
              <w:pStyle w:val="BodyText2"/>
              <w:tabs>
                <w:tab w:val="left" w:pos="360"/>
                <w:tab w:val="left" w:pos="1260"/>
              </w:tabs>
              <w:spacing w:after="0" w:line="360" w:lineRule="auto"/>
              <w:jc w:val="center"/>
              <w:rPr>
                <w:b/>
                <w:bCs/>
                <w:lang w:val="id-ID"/>
              </w:rPr>
            </w:pP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2</w:t>
            </w: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Jumlah Kuadrat</w:t>
            </w:r>
          </w:p>
        </w:tc>
        <w:tc>
          <w:tcPr>
            <w:tcW w:w="1870" w:type="dxa"/>
            <w:tcBorders>
              <w:bottom w:val="single" w:sz="4" w:space="0" w:color="auto"/>
            </w:tcBorders>
          </w:tcPr>
          <w:p w:rsidR="00125147" w:rsidRPr="00AB3F4D" w:rsidRDefault="00125147" w:rsidP="005E601B">
            <w:pPr>
              <w:pStyle w:val="BodyText2"/>
              <w:tabs>
                <w:tab w:val="left" w:pos="360"/>
                <w:tab w:val="left" w:pos="1260"/>
              </w:tabs>
              <w:spacing w:after="0" w:line="360" w:lineRule="auto"/>
              <w:jc w:val="center"/>
              <w:rPr>
                <w:b/>
                <w:bCs/>
                <w:i/>
                <w:lang w:val="id-ID"/>
              </w:rPr>
            </w:pPr>
          </w:p>
          <w:p w:rsidR="00125147" w:rsidRPr="00AB3F4D" w:rsidRDefault="00125147" w:rsidP="005E601B">
            <w:pPr>
              <w:pStyle w:val="BodyText2"/>
              <w:tabs>
                <w:tab w:val="left" w:pos="360"/>
                <w:tab w:val="left" w:pos="1260"/>
              </w:tabs>
              <w:spacing w:after="0" w:line="360" w:lineRule="auto"/>
              <w:jc w:val="center"/>
              <w:rPr>
                <w:b/>
                <w:bCs/>
                <w:i/>
                <w:lang w:val="id-ID"/>
              </w:rPr>
            </w:pPr>
            <w:r w:rsidRPr="00AB3F4D">
              <w:rPr>
                <w:b/>
                <w:bCs/>
                <w:i/>
                <w:sz w:val="22"/>
                <w:szCs w:val="22"/>
                <w:lang w:val="id-ID"/>
              </w:rPr>
              <w:t>3</w:t>
            </w:r>
          </w:p>
          <w:p w:rsidR="00125147" w:rsidRPr="00AB3F4D" w:rsidRDefault="00125147" w:rsidP="005E601B">
            <w:pPr>
              <w:pStyle w:val="BodyText2"/>
              <w:tabs>
                <w:tab w:val="left" w:pos="360"/>
                <w:tab w:val="left" w:pos="1260"/>
              </w:tabs>
              <w:spacing w:after="0" w:line="360" w:lineRule="auto"/>
              <w:jc w:val="center"/>
              <w:rPr>
                <w:b/>
                <w:bCs/>
                <w:i/>
                <w:lang w:val="id-ID"/>
              </w:rPr>
            </w:pPr>
            <w:r w:rsidRPr="00AB3F4D">
              <w:rPr>
                <w:b/>
                <w:bCs/>
                <w:i/>
                <w:sz w:val="22"/>
                <w:szCs w:val="22"/>
                <w:lang w:val="id-ID"/>
              </w:rPr>
              <w:t>Derajat Kebebasan (d)</w:t>
            </w:r>
          </w:p>
          <w:p w:rsidR="00125147" w:rsidRPr="00AB3F4D" w:rsidRDefault="00125147" w:rsidP="005E601B">
            <w:pPr>
              <w:pStyle w:val="BodyText2"/>
              <w:tabs>
                <w:tab w:val="left" w:pos="360"/>
                <w:tab w:val="left" w:pos="1260"/>
              </w:tabs>
              <w:spacing w:after="0" w:line="360" w:lineRule="auto"/>
              <w:jc w:val="center"/>
              <w:rPr>
                <w:b/>
                <w:bCs/>
                <w:i/>
                <w:lang w:val="id-ID"/>
              </w:rPr>
            </w:pPr>
          </w:p>
        </w:tc>
        <w:tc>
          <w:tcPr>
            <w:tcW w:w="1424" w:type="dxa"/>
            <w:tcBorders>
              <w:bottom w:val="single" w:sz="4" w:space="0" w:color="auto"/>
            </w:tcBorders>
          </w:tcPr>
          <w:p w:rsidR="00125147" w:rsidRPr="00A112CE" w:rsidRDefault="00125147" w:rsidP="005E601B">
            <w:pPr>
              <w:pStyle w:val="BodyText2"/>
              <w:tabs>
                <w:tab w:val="left" w:pos="360"/>
                <w:tab w:val="left" w:pos="1260"/>
              </w:tabs>
              <w:spacing w:after="0" w:line="360" w:lineRule="auto"/>
              <w:jc w:val="center"/>
              <w:rPr>
                <w:b/>
                <w:bCs/>
                <w:lang w:val="id-ID"/>
              </w:rPr>
            </w:pP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4</w:t>
            </w: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Kuadrat</w:t>
            </w: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Mean(M)</w:t>
            </w:r>
          </w:p>
        </w:tc>
        <w:tc>
          <w:tcPr>
            <w:tcW w:w="873" w:type="dxa"/>
          </w:tcPr>
          <w:p w:rsidR="00125147" w:rsidRPr="00A112CE" w:rsidRDefault="00125147" w:rsidP="005E601B">
            <w:pPr>
              <w:pStyle w:val="BodyText2"/>
              <w:tabs>
                <w:tab w:val="left" w:pos="360"/>
                <w:tab w:val="left" w:pos="1260"/>
              </w:tabs>
              <w:spacing w:after="0" w:line="360" w:lineRule="auto"/>
              <w:jc w:val="center"/>
              <w:rPr>
                <w:b/>
                <w:bCs/>
                <w:lang w:val="id-ID"/>
              </w:rPr>
            </w:pP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5</w:t>
            </w: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F</w:t>
            </w:r>
          </w:p>
        </w:tc>
        <w:tc>
          <w:tcPr>
            <w:tcW w:w="1413" w:type="dxa"/>
          </w:tcPr>
          <w:p w:rsidR="00125147" w:rsidRPr="00A112CE" w:rsidRDefault="00125147" w:rsidP="005E601B">
            <w:pPr>
              <w:pStyle w:val="BodyText2"/>
              <w:tabs>
                <w:tab w:val="left" w:pos="360"/>
                <w:tab w:val="left" w:pos="1260"/>
              </w:tabs>
              <w:spacing w:after="0" w:line="360" w:lineRule="auto"/>
              <w:jc w:val="center"/>
              <w:rPr>
                <w:b/>
                <w:bCs/>
                <w:lang w:val="id-ID"/>
              </w:rPr>
            </w:pP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6</w:t>
            </w:r>
          </w:p>
          <w:p w:rsidR="00125147" w:rsidRPr="00A112CE" w:rsidRDefault="00125147" w:rsidP="005E601B">
            <w:pPr>
              <w:pStyle w:val="BodyText2"/>
              <w:tabs>
                <w:tab w:val="left" w:pos="360"/>
                <w:tab w:val="left" w:pos="1260"/>
              </w:tabs>
              <w:spacing w:after="0" w:line="360" w:lineRule="auto"/>
              <w:jc w:val="center"/>
              <w:rPr>
                <w:b/>
                <w:bCs/>
                <w:lang w:val="id-ID"/>
              </w:rPr>
            </w:pPr>
            <w:r w:rsidRPr="00A112CE">
              <w:rPr>
                <w:b/>
                <w:bCs/>
                <w:sz w:val="22"/>
                <w:szCs w:val="22"/>
                <w:lang w:val="id-ID"/>
              </w:rPr>
              <w:t>Taraf Nyata 0,05</w:t>
            </w:r>
          </w:p>
        </w:tc>
      </w:tr>
      <w:tr w:rsidR="00125147" w:rsidRPr="00A112CE" w:rsidTr="005E601B">
        <w:tc>
          <w:tcPr>
            <w:tcW w:w="1978" w:type="dxa"/>
            <w:vMerge w:val="restart"/>
            <w:vAlign w:val="center"/>
          </w:tcPr>
          <w:p w:rsidR="00125147" w:rsidRPr="00A112CE" w:rsidRDefault="00125147" w:rsidP="005E601B">
            <w:pPr>
              <w:pStyle w:val="BodyText2"/>
              <w:spacing w:after="0" w:line="360" w:lineRule="auto"/>
              <w:ind w:left="275" w:hanging="275"/>
              <w:rPr>
                <w:bCs/>
                <w:lang w:val="id-ID"/>
              </w:rPr>
            </w:pPr>
            <w:r w:rsidRPr="00A112CE">
              <w:rPr>
                <w:bCs/>
                <w:sz w:val="22"/>
                <w:szCs w:val="22"/>
                <w:lang w:val="id-ID"/>
              </w:rPr>
              <w:t>1. Diantara Kelompok (ak)</w:t>
            </w:r>
          </w:p>
          <w:p w:rsidR="00125147" w:rsidRPr="00A112CE" w:rsidRDefault="00125147" w:rsidP="005E601B">
            <w:pPr>
              <w:pStyle w:val="BodyText2"/>
              <w:tabs>
                <w:tab w:val="left" w:pos="360"/>
                <w:tab w:val="left" w:pos="1260"/>
              </w:tabs>
              <w:spacing w:after="0" w:line="360" w:lineRule="auto"/>
              <w:ind w:left="220" w:hanging="220"/>
              <w:rPr>
                <w:bCs/>
                <w:lang w:val="id-ID"/>
              </w:rPr>
            </w:pPr>
            <w:r w:rsidRPr="00A112CE">
              <w:rPr>
                <w:bCs/>
                <w:sz w:val="22"/>
                <w:szCs w:val="22"/>
                <w:lang w:val="id-ID"/>
              </w:rPr>
              <w:t>2. Didalam Kelompok (dk)</w:t>
            </w:r>
          </w:p>
          <w:p w:rsidR="00125147" w:rsidRPr="00A112CE" w:rsidRDefault="00125147" w:rsidP="005E601B">
            <w:pPr>
              <w:pStyle w:val="BodyText2"/>
              <w:tabs>
                <w:tab w:val="left" w:pos="360"/>
                <w:tab w:val="left" w:pos="1260"/>
              </w:tabs>
              <w:spacing w:after="0" w:line="360" w:lineRule="auto"/>
              <w:ind w:left="220" w:hanging="220"/>
              <w:rPr>
                <w:bCs/>
                <w:lang w:val="id-ID"/>
              </w:rPr>
            </w:pPr>
            <w:r w:rsidRPr="00A112CE">
              <w:rPr>
                <w:bCs/>
                <w:sz w:val="22"/>
                <w:szCs w:val="22"/>
                <w:lang w:val="id-ID"/>
              </w:rPr>
              <w:t>3. Keseluruhan (total)</w:t>
            </w:r>
          </w:p>
          <w:p w:rsidR="00125147" w:rsidRPr="00A112CE" w:rsidRDefault="00125147" w:rsidP="005E601B">
            <w:pPr>
              <w:pStyle w:val="BodyText2"/>
              <w:tabs>
                <w:tab w:val="left" w:pos="360"/>
                <w:tab w:val="left" w:pos="1260"/>
              </w:tabs>
              <w:spacing w:line="360" w:lineRule="auto"/>
              <w:rPr>
                <w:bCs/>
                <w:lang w:val="id-ID"/>
              </w:rPr>
            </w:pPr>
          </w:p>
        </w:tc>
        <w:tc>
          <w:tcPr>
            <w:tcW w:w="1265" w:type="dxa"/>
            <w:tcBorders>
              <w:bottom w:val="nil"/>
            </w:tcBorders>
            <w:vAlign w:val="center"/>
          </w:tcPr>
          <w:p w:rsidR="00125147" w:rsidRPr="00A112CE" w:rsidRDefault="00125147" w:rsidP="005E601B">
            <w:pPr>
              <w:pStyle w:val="BodyText2"/>
              <w:tabs>
                <w:tab w:val="left" w:pos="360"/>
                <w:tab w:val="left" w:pos="1260"/>
              </w:tabs>
              <w:spacing w:after="0" w:line="360" w:lineRule="auto"/>
              <w:jc w:val="center"/>
              <w:rPr>
                <w:bCs/>
                <w:lang w:val="id-ID"/>
              </w:rPr>
            </w:pPr>
          </w:p>
        </w:tc>
        <w:tc>
          <w:tcPr>
            <w:tcW w:w="1870" w:type="dxa"/>
            <w:tcBorders>
              <w:bottom w:val="nil"/>
            </w:tcBorders>
            <w:vAlign w:val="center"/>
          </w:tcPr>
          <w:p w:rsidR="00125147" w:rsidRPr="00AB3F4D" w:rsidRDefault="00125147" w:rsidP="005E601B">
            <w:pPr>
              <w:pStyle w:val="BodyText2"/>
              <w:tabs>
                <w:tab w:val="left" w:pos="360"/>
                <w:tab w:val="left" w:pos="1260"/>
              </w:tabs>
              <w:spacing w:after="0" w:line="360" w:lineRule="auto"/>
              <w:rPr>
                <w:bCs/>
                <w:i/>
                <w:lang w:val="id-ID"/>
              </w:rPr>
            </w:pPr>
          </w:p>
        </w:tc>
        <w:tc>
          <w:tcPr>
            <w:tcW w:w="1424" w:type="dxa"/>
            <w:tcBorders>
              <w:bottom w:val="nil"/>
            </w:tcBorders>
            <w:vAlign w:val="center"/>
          </w:tcPr>
          <w:p w:rsidR="00125147" w:rsidRPr="00A112CE" w:rsidRDefault="00125147" w:rsidP="005E601B">
            <w:pPr>
              <w:pStyle w:val="BodyText2"/>
              <w:tabs>
                <w:tab w:val="left" w:pos="360"/>
                <w:tab w:val="left" w:pos="1260"/>
              </w:tabs>
              <w:spacing w:after="0" w:line="360" w:lineRule="auto"/>
              <w:rPr>
                <w:bCs/>
                <w:lang w:val="id-ID"/>
              </w:rPr>
            </w:pPr>
          </w:p>
        </w:tc>
        <w:tc>
          <w:tcPr>
            <w:tcW w:w="873" w:type="dxa"/>
            <w:vMerge w:val="restart"/>
            <w:vAlign w:val="center"/>
          </w:tcPr>
          <w:p w:rsidR="00125147" w:rsidRPr="00A112CE" w:rsidRDefault="00125147" w:rsidP="005E601B">
            <w:pPr>
              <w:pStyle w:val="BodyText2"/>
              <w:tabs>
                <w:tab w:val="left" w:pos="360"/>
                <w:tab w:val="left" w:pos="1260"/>
              </w:tabs>
              <w:spacing w:after="0" w:line="360" w:lineRule="auto"/>
              <w:jc w:val="center"/>
              <w:rPr>
                <w:bCs/>
                <w:lang w:val="id-ID"/>
              </w:rPr>
            </w:pPr>
          </w:p>
        </w:tc>
        <w:tc>
          <w:tcPr>
            <w:tcW w:w="1413" w:type="dxa"/>
            <w:vMerge w:val="restart"/>
            <w:vAlign w:val="center"/>
          </w:tcPr>
          <w:p w:rsidR="00125147" w:rsidRPr="00A112CE" w:rsidRDefault="00125147" w:rsidP="005E601B">
            <w:pPr>
              <w:pStyle w:val="BodyText2"/>
              <w:tabs>
                <w:tab w:val="left" w:pos="360"/>
                <w:tab w:val="left" w:pos="1260"/>
              </w:tabs>
              <w:spacing w:after="0" w:line="360" w:lineRule="auto"/>
              <w:jc w:val="center"/>
              <w:rPr>
                <w:bCs/>
                <w:lang w:val="id-ID"/>
              </w:rPr>
            </w:pPr>
          </w:p>
        </w:tc>
      </w:tr>
      <w:tr w:rsidR="00125147" w:rsidRPr="00A112CE" w:rsidTr="005E601B">
        <w:tc>
          <w:tcPr>
            <w:tcW w:w="1978" w:type="dxa"/>
            <w:vMerge/>
            <w:vAlign w:val="center"/>
          </w:tcPr>
          <w:p w:rsidR="00125147" w:rsidRPr="00A112CE" w:rsidRDefault="00125147" w:rsidP="005E601B">
            <w:pPr>
              <w:pStyle w:val="BodyText2"/>
              <w:tabs>
                <w:tab w:val="left" w:pos="360"/>
                <w:tab w:val="left" w:pos="1260"/>
              </w:tabs>
              <w:spacing w:line="360" w:lineRule="auto"/>
              <w:rPr>
                <w:bCs/>
                <w:lang w:val="id-ID"/>
              </w:rPr>
            </w:pPr>
          </w:p>
        </w:tc>
        <w:tc>
          <w:tcPr>
            <w:tcW w:w="1265" w:type="dxa"/>
            <w:tcBorders>
              <w:top w:val="nil"/>
              <w:bottom w:val="nil"/>
            </w:tcBorders>
            <w:vAlign w:val="center"/>
          </w:tcPr>
          <w:p w:rsidR="00125147" w:rsidRPr="00A112CE" w:rsidRDefault="00125147" w:rsidP="005E601B">
            <w:pPr>
              <w:pStyle w:val="BodyText2"/>
              <w:tabs>
                <w:tab w:val="left" w:pos="360"/>
                <w:tab w:val="left" w:pos="1260"/>
              </w:tabs>
              <w:spacing w:after="0" w:line="360" w:lineRule="auto"/>
              <w:jc w:val="center"/>
              <w:rPr>
                <w:bCs/>
                <w:lang w:val="id-ID"/>
              </w:rPr>
            </w:pPr>
          </w:p>
        </w:tc>
        <w:tc>
          <w:tcPr>
            <w:tcW w:w="1870" w:type="dxa"/>
            <w:tcBorders>
              <w:top w:val="nil"/>
              <w:bottom w:val="nil"/>
            </w:tcBorders>
            <w:vAlign w:val="center"/>
          </w:tcPr>
          <w:p w:rsidR="00125147" w:rsidRPr="00A112CE" w:rsidRDefault="00125147" w:rsidP="005E601B">
            <w:pPr>
              <w:pStyle w:val="BodyText2"/>
              <w:tabs>
                <w:tab w:val="left" w:pos="360"/>
                <w:tab w:val="left" w:pos="1260"/>
              </w:tabs>
              <w:spacing w:after="0" w:line="360" w:lineRule="auto"/>
              <w:rPr>
                <w:bCs/>
                <w:lang w:val="id-ID"/>
              </w:rPr>
            </w:pPr>
          </w:p>
        </w:tc>
        <w:tc>
          <w:tcPr>
            <w:tcW w:w="1424" w:type="dxa"/>
            <w:tcBorders>
              <w:top w:val="nil"/>
              <w:bottom w:val="nil"/>
            </w:tcBorders>
            <w:vAlign w:val="center"/>
          </w:tcPr>
          <w:p w:rsidR="00125147" w:rsidRPr="00A112CE" w:rsidRDefault="00125147" w:rsidP="005E601B">
            <w:pPr>
              <w:pStyle w:val="BodyText2"/>
              <w:tabs>
                <w:tab w:val="left" w:pos="360"/>
                <w:tab w:val="left" w:pos="1260"/>
              </w:tabs>
              <w:spacing w:after="0" w:line="360" w:lineRule="auto"/>
              <w:rPr>
                <w:bCs/>
                <w:lang w:val="id-ID"/>
              </w:rPr>
            </w:pPr>
          </w:p>
        </w:tc>
        <w:tc>
          <w:tcPr>
            <w:tcW w:w="873" w:type="dxa"/>
            <w:vMerge/>
            <w:vAlign w:val="center"/>
          </w:tcPr>
          <w:p w:rsidR="00125147" w:rsidRPr="00A112CE" w:rsidRDefault="00125147" w:rsidP="005E601B">
            <w:pPr>
              <w:pStyle w:val="BodyText2"/>
              <w:tabs>
                <w:tab w:val="left" w:pos="360"/>
                <w:tab w:val="left" w:pos="1260"/>
              </w:tabs>
              <w:spacing w:after="0" w:line="360" w:lineRule="auto"/>
              <w:jc w:val="both"/>
              <w:rPr>
                <w:bCs/>
                <w:lang w:val="id-ID"/>
              </w:rPr>
            </w:pPr>
          </w:p>
        </w:tc>
        <w:tc>
          <w:tcPr>
            <w:tcW w:w="1413" w:type="dxa"/>
            <w:vMerge/>
          </w:tcPr>
          <w:p w:rsidR="00125147" w:rsidRPr="00A112CE" w:rsidRDefault="00125147" w:rsidP="005E601B">
            <w:pPr>
              <w:pStyle w:val="BodyText2"/>
              <w:tabs>
                <w:tab w:val="left" w:pos="360"/>
                <w:tab w:val="left" w:pos="1260"/>
              </w:tabs>
              <w:spacing w:after="0" w:line="360" w:lineRule="auto"/>
              <w:jc w:val="both"/>
              <w:rPr>
                <w:bCs/>
                <w:lang w:val="id-ID"/>
              </w:rPr>
            </w:pPr>
          </w:p>
        </w:tc>
      </w:tr>
      <w:tr w:rsidR="00125147" w:rsidRPr="00A112CE" w:rsidTr="005E601B">
        <w:trPr>
          <w:trHeight w:val="1325"/>
        </w:trPr>
        <w:tc>
          <w:tcPr>
            <w:tcW w:w="1978" w:type="dxa"/>
            <w:vMerge/>
            <w:vAlign w:val="center"/>
          </w:tcPr>
          <w:p w:rsidR="00125147" w:rsidRPr="00A112CE" w:rsidRDefault="00125147" w:rsidP="005E601B">
            <w:pPr>
              <w:pStyle w:val="BodyText2"/>
              <w:tabs>
                <w:tab w:val="left" w:pos="360"/>
                <w:tab w:val="left" w:pos="1260"/>
              </w:tabs>
              <w:spacing w:after="0" w:line="360" w:lineRule="auto"/>
              <w:rPr>
                <w:bCs/>
                <w:lang w:val="id-ID"/>
              </w:rPr>
            </w:pPr>
          </w:p>
        </w:tc>
        <w:tc>
          <w:tcPr>
            <w:tcW w:w="1265" w:type="dxa"/>
            <w:tcBorders>
              <w:top w:val="nil"/>
            </w:tcBorders>
            <w:vAlign w:val="center"/>
          </w:tcPr>
          <w:p w:rsidR="00125147" w:rsidRPr="00A112CE" w:rsidRDefault="00125147" w:rsidP="005E601B">
            <w:pPr>
              <w:pStyle w:val="BodyText2"/>
              <w:tabs>
                <w:tab w:val="left" w:pos="360"/>
                <w:tab w:val="left" w:pos="1260"/>
              </w:tabs>
              <w:spacing w:after="0" w:line="360" w:lineRule="auto"/>
              <w:jc w:val="center"/>
              <w:rPr>
                <w:bCs/>
                <w:lang w:val="id-ID"/>
              </w:rPr>
            </w:pPr>
          </w:p>
        </w:tc>
        <w:tc>
          <w:tcPr>
            <w:tcW w:w="1870" w:type="dxa"/>
            <w:tcBorders>
              <w:top w:val="nil"/>
            </w:tcBorders>
            <w:vAlign w:val="center"/>
          </w:tcPr>
          <w:p w:rsidR="00125147" w:rsidRPr="00A112CE" w:rsidRDefault="00125147" w:rsidP="005E601B">
            <w:pPr>
              <w:pStyle w:val="BodyText2"/>
              <w:tabs>
                <w:tab w:val="left" w:pos="360"/>
                <w:tab w:val="left" w:pos="1260"/>
              </w:tabs>
              <w:spacing w:after="0" w:line="360" w:lineRule="auto"/>
              <w:rPr>
                <w:bCs/>
                <w:lang w:val="id-ID"/>
              </w:rPr>
            </w:pPr>
          </w:p>
        </w:tc>
        <w:tc>
          <w:tcPr>
            <w:tcW w:w="1424" w:type="dxa"/>
            <w:tcBorders>
              <w:top w:val="nil"/>
            </w:tcBorders>
            <w:vAlign w:val="center"/>
          </w:tcPr>
          <w:p w:rsidR="00125147" w:rsidRPr="00A112CE" w:rsidRDefault="00125147" w:rsidP="005E601B">
            <w:pPr>
              <w:pStyle w:val="BodyText2"/>
              <w:tabs>
                <w:tab w:val="left" w:pos="360"/>
                <w:tab w:val="left" w:pos="1260"/>
              </w:tabs>
              <w:spacing w:after="0" w:line="360" w:lineRule="auto"/>
              <w:jc w:val="center"/>
              <w:rPr>
                <w:bCs/>
                <w:lang w:val="id-ID"/>
              </w:rPr>
            </w:pPr>
          </w:p>
        </w:tc>
        <w:tc>
          <w:tcPr>
            <w:tcW w:w="873" w:type="dxa"/>
            <w:vMerge/>
            <w:vAlign w:val="center"/>
          </w:tcPr>
          <w:p w:rsidR="00125147" w:rsidRPr="00A112CE" w:rsidRDefault="00125147" w:rsidP="005E601B">
            <w:pPr>
              <w:pStyle w:val="BodyText2"/>
              <w:tabs>
                <w:tab w:val="left" w:pos="360"/>
                <w:tab w:val="left" w:pos="1260"/>
              </w:tabs>
              <w:spacing w:after="0" w:line="360" w:lineRule="auto"/>
              <w:jc w:val="both"/>
              <w:rPr>
                <w:bCs/>
                <w:lang w:val="id-ID"/>
              </w:rPr>
            </w:pPr>
          </w:p>
        </w:tc>
        <w:tc>
          <w:tcPr>
            <w:tcW w:w="1413" w:type="dxa"/>
            <w:vMerge/>
          </w:tcPr>
          <w:p w:rsidR="00125147" w:rsidRPr="00A112CE" w:rsidRDefault="00125147" w:rsidP="005E601B">
            <w:pPr>
              <w:pStyle w:val="BodyText2"/>
              <w:tabs>
                <w:tab w:val="left" w:pos="360"/>
                <w:tab w:val="left" w:pos="1260"/>
              </w:tabs>
              <w:spacing w:after="0" w:line="360" w:lineRule="auto"/>
              <w:jc w:val="both"/>
              <w:rPr>
                <w:bCs/>
                <w:lang w:val="id-ID"/>
              </w:rPr>
            </w:pPr>
          </w:p>
        </w:tc>
      </w:tr>
    </w:tbl>
    <w:p w:rsidR="00125147" w:rsidRPr="00AA62D5" w:rsidRDefault="00125147" w:rsidP="00125147">
      <w:pPr>
        <w:pStyle w:val="BodyText2"/>
        <w:tabs>
          <w:tab w:val="left" w:pos="360"/>
          <w:tab w:val="left" w:pos="1260"/>
        </w:tabs>
        <w:spacing w:after="0" w:line="360" w:lineRule="auto"/>
        <w:rPr>
          <w:b/>
          <w:bCs/>
          <w:lang w:val="id-ID"/>
        </w:rPr>
      </w:pPr>
    </w:p>
    <w:p w:rsidR="009430AC" w:rsidRDefault="00125147" w:rsidP="009430AC">
      <w:pPr>
        <w:tabs>
          <w:tab w:val="left" w:pos="720"/>
        </w:tabs>
        <w:spacing w:line="360" w:lineRule="auto"/>
        <w:jc w:val="both"/>
      </w:pPr>
      <w:r w:rsidRPr="005078BD">
        <w:rPr>
          <w:lang w:val="id-ID"/>
        </w:rPr>
        <w:tab/>
        <w:t>Untuk menganalisis data kualitatif, teknik yang digunakan yaitu analisis non-statistik, yaitu dengan mendeskripsikan data dan memberikan makna ter</w:t>
      </w:r>
      <w:r>
        <w:rPr>
          <w:lang w:val="id-ID"/>
        </w:rPr>
        <w:t xml:space="preserve">hadap isi data tersebut dengan </w:t>
      </w:r>
      <w:r>
        <w:rPr>
          <w:lang w:val="id-ID"/>
        </w:rPr>
        <w:lastRenderedPageBreak/>
        <w:t>b</w:t>
      </w:r>
      <w:r w:rsidRPr="005078BD">
        <w:rPr>
          <w:lang w:val="id-ID"/>
        </w:rPr>
        <w:t>erpedoman pad</w:t>
      </w:r>
      <w:r>
        <w:rPr>
          <w:lang w:val="id-ID"/>
        </w:rPr>
        <w:t>a model konseling kelompok</w:t>
      </w:r>
      <w:r w:rsidRPr="005078BD">
        <w:rPr>
          <w:lang w:val="id-ID"/>
        </w:rPr>
        <w:t xml:space="preserve"> y</w:t>
      </w:r>
      <w:r>
        <w:rPr>
          <w:lang w:val="id-ID"/>
        </w:rPr>
        <w:t>ang standar digunakan baik secara teoritis m</w:t>
      </w:r>
      <w:r>
        <w:t>a</w:t>
      </w:r>
      <w:r>
        <w:rPr>
          <w:lang w:val="id-ID"/>
        </w:rPr>
        <w:t>upun praktis</w:t>
      </w:r>
      <w:r w:rsidR="009430AC">
        <w:t>.</w:t>
      </w:r>
    </w:p>
    <w:p w:rsidR="009430AC" w:rsidRPr="009430AC" w:rsidRDefault="009430AC" w:rsidP="009430AC">
      <w:pPr>
        <w:tabs>
          <w:tab w:val="left" w:pos="720"/>
        </w:tabs>
        <w:spacing w:line="360" w:lineRule="auto"/>
        <w:jc w:val="both"/>
      </w:pPr>
      <w:r>
        <w:rPr>
          <w:rFonts w:ascii="Arial" w:hAnsi="Arial" w:cs="Arial"/>
          <w:b/>
        </w:rPr>
        <w:t>5.</w:t>
      </w:r>
      <w:r w:rsidRPr="009430AC">
        <w:rPr>
          <w:rFonts w:ascii="Arial" w:hAnsi="Arial" w:cs="Arial"/>
          <w:b/>
        </w:rPr>
        <w:t>HASIL DAN PEMBAHASAN</w:t>
      </w:r>
    </w:p>
    <w:p w:rsidR="009430AC" w:rsidRDefault="009430AC" w:rsidP="009430AC">
      <w:pPr>
        <w:pStyle w:val="ListParagraph"/>
        <w:spacing w:line="480" w:lineRule="auto"/>
        <w:ind w:left="360" w:firstLine="360"/>
        <w:jc w:val="both"/>
        <w:rPr>
          <w:rFonts w:ascii="Arial" w:hAnsi="Arial" w:cs="Arial"/>
        </w:rPr>
      </w:pPr>
      <w:r>
        <w:rPr>
          <w:rFonts w:ascii="Arial" w:hAnsi="Arial" w:cs="Arial"/>
        </w:rPr>
        <w:t>Pelaksanaan kegiatan penelitian meliputi :</w:t>
      </w:r>
    </w:p>
    <w:p w:rsidR="009430AC" w:rsidRPr="009430AC" w:rsidRDefault="009430AC" w:rsidP="009430AC">
      <w:pPr>
        <w:pStyle w:val="ListParagraph"/>
        <w:numPr>
          <w:ilvl w:val="0"/>
          <w:numId w:val="43"/>
        </w:numPr>
        <w:spacing w:line="480" w:lineRule="auto"/>
        <w:jc w:val="both"/>
        <w:rPr>
          <w:rFonts w:ascii="Arial" w:hAnsi="Arial" w:cs="Arial"/>
        </w:rPr>
      </w:pPr>
      <w:r w:rsidRPr="009430AC">
        <w:rPr>
          <w:rFonts w:ascii="Arial" w:hAnsi="Arial" w:cs="Arial"/>
        </w:rPr>
        <w:t>Uji coba lapangan terbatas</w:t>
      </w:r>
    </w:p>
    <w:p w:rsidR="009430AC" w:rsidRDefault="009430AC" w:rsidP="009430AC">
      <w:pPr>
        <w:pStyle w:val="ListParagraph"/>
        <w:spacing w:line="480" w:lineRule="auto"/>
        <w:ind w:left="1080"/>
        <w:jc w:val="both"/>
        <w:rPr>
          <w:rFonts w:ascii="Arial" w:hAnsi="Arial" w:cs="Arial"/>
        </w:rPr>
      </w:pPr>
      <w:r>
        <w:rPr>
          <w:rFonts w:ascii="Arial" w:hAnsi="Arial" w:cs="Arial"/>
        </w:rPr>
        <w:t>Uji coba model yang telah disusun melibatkan mahasiswa Universitas Negeri Yogyakarta. Populasi penelitian adalah seluruh mahasiswa dan yang menjadi peserta konseling adalah sampel yang mempunyai nilai yang tinggi dalam permasalahan kejenuhan (burnout) belajar. Peserta konseling kelompok sejumlah 9 orang dari berbagai program studi dan fakultas, dipimpin oleh 2 orang konselor, dan dibantu 1 orang kameraman dan 1 orang laboran.</w:t>
      </w:r>
    </w:p>
    <w:p w:rsidR="009430AC" w:rsidRPr="009430AC" w:rsidRDefault="009430AC" w:rsidP="009430AC">
      <w:pPr>
        <w:pStyle w:val="ListParagraph"/>
        <w:numPr>
          <w:ilvl w:val="0"/>
          <w:numId w:val="43"/>
        </w:numPr>
        <w:spacing w:line="480" w:lineRule="auto"/>
        <w:jc w:val="both"/>
        <w:rPr>
          <w:rFonts w:ascii="Arial" w:hAnsi="Arial" w:cs="Arial"/>
        </w:rPr>
      </w:pPr>
      <w:r w:rsidRPr="009430AC">
        <w:rPr>
          <w:rFonts w:ascii="Arial" w:hAnsi="Arial" w:cs="Arial"/>
        </w:rPr>
        <w:t>Lokasi konseling kelompok</w:t>
      </w:r>
    </w:p>
    <w:p w:rsidR="009430AC" w:rsidRPr="00930883" w:rsidRDefault="009430AC" w:rsidP="009430AC">
      <w:pPr>
        <w:pStyle w:val="ListParagraph"/>
        <w:spacing w:line="480" w:lineRule="auto"/>
        <w:ind w:left="1080"/>
        <w:jc w:val="both"/>
        <w:rPr>
          <w:rFonts w:ascii="Arial" w:hAnsi="Arial" w:cs="Arial"/>
        </w:rPr>
      </w:pPr>
      <w:r>
        <w:rPr>
          <w:rFonts w:ascii="Arial" w:hAnsi="Arial" w:cs="Arial"/>
        </w:rPr>
        <w:t>Setelah mempertimbangkan berbagai alasan, maka ditentukan lokasi untuk pelaksanaan konseling kelompok di ruang Audio-Visual Laboratorium Bimbingan dan Konseling, karena ruangan AVA dianggap representatif dan kondusif untuk melaksanakan konseling kelompok.</w:t>
      </w:r>
    </w:p>
    <w:p w:rsidR="009430AC" w:rsidRDefault="009430AC" w:rsidP="009430AC">
      <w:pPr>
        <w:pStyle w:val="ListParagraph"/>
        <w:numPr>
          <w:ilvl w:val="0"/>
          <w:numId w:val="43"/>
        </w:numPr>
        <w:spacing w:line="480" w:lineRule="auto"/>
        <w:jc w:val="both"/>
        <w:rPr>
          <w:rFonts w:ascii="Arial" w:hAnsi="Arial" w:cs="Arial"/>
        </w:rPr>
      </w:pPr>
      <w:r>
        <w:rPr>
          <w:rFonts w:ascii="Arial" w:hAnsi="Arial" w:cs="Arial"/>
        </w:rPr>
        <w:t>Analisi dan Revisi</w:t>
      </w:r>
    </w:p>
    <w:p w:rsidR="009430AC" w:rsidRPr="006F5085" w:rsidRDefault="009430AC" w:rsidP="006F5085">
      <w:pPr>
        <w:pStyle w:val="ListParagraph"/>
        <w:spacing w:line="480" w:lineRule="auto"/>
        <w:ind w:left="1080"/>
        <w:jc w:val="both"/>
        <w:rPr>
          <w:rFonts w:ascii="Arial" w:hAnsi="Arial" w:cs="Arial"/>
        </w:rPr>
      </w:pPr>
      <w:r>
        <w:rPr>
          <w:rFonts w:ascii="Arial" w:hAnsi="Arial" w:cs="Arial"/>
        </w:rPr>
        <w:t>Setelah selesai melakukan konseling kelompok, hasil konseling dianalisis untuk dijadikan bahan pertimbangan dan pemikiran dalam penelitian.</w:t>
      </w:r>
    </w:p>
    <w:p w:rsidR="009430AC" w:rsidRPr="009430AC" w:rsidRDefault="009430AC" w:rsidP="009430AC">
      <w:pPr>
        <w:pStyle w:val="ListParagraph"/>
        <w:numPr>
          <w:ilvl w:val="1"/>
          <w:numId w:val="12"/>
        </w:numPr>
        <w:spacing w:line="480" w:lineRule="auto"/>
        <w:jc w:val="both"/>
        <w:rPr>
          <w:rFonts w:ascii="Arial" w:hAnsi="Arial" w:cs="Arial"/>
          <w:b/>
        </w:rPr>
      </w:pPr>
      <w:r w:rsidRPr="009430AC">
        <w:rPr>
          <w:rFonts w:ascii="Arial" w:hAnsi="Arial" w:cs="Arial"/>
          <w:b/>
        </w:rPr>
        <w:t>FAKTOR – FAKTOR PENDUKUNG</w:t>
      </w:r>
    </w:p>
    <w:p w:rsidR="009430AC" w:rsidRDefault="009430AC" w:rsidP="009430AC">
      <w:pPr>
        <w:pStyle w:val="ListParagraph"/>
        <w:spacing w:line="480" w:lineRule="auto"/>
        <w:jc w:val="both"/>
        <w:rPr>
          <w:rFonts w:ascii="Arial" w:hAnsi="Arial" w:cs="Arial"/>
        </w:rPr>
      </w:pPr>
      <w:r>
        <w:rPr>
          <w:rFonts w:ascii="Arial" w:hAnsi="Arial" w:cs="Arial"/>
        </w:rPr>
        <w:t>Faktor pendukung dalam penelitian ini adalah:</w:t>
      </w:r>
    </w:p>
    <w:p w:rsidR="009430AC" w:rsidRPr="006F5085" w:rsidRDefault="009430AC" w:rsidP="006F5085">
      <w:pPr>
        <w:pStyle w:val="ListParagraph"/>
        <w:numPr>
          <w:ilvl w:val="0"/>
          <w:numId w:val="44"/>
        </w:numPr>
        <w:spacing w:line="480" w:lineRule="auto"/>
        <w:jc w:val="both"/>
        <w:rPr>
          <w:rFonts w:ascii="Arial" w:hAnsi="Arial" w:cs="Arial"/>
        </w:rPr>
      </w:pPr>
      <w:r w:rsidRPr="006F5085">
        <w:rPr>
          <w:rFonts w:ascii="Arial" w:hAnsi="Arial" w:cs="Arial"/>
        </w:rPr>
        <w:t>Penelitian dibawah koordinasi ketua peneliti yang sekaligus sebagai ketua Wahana Studi Pengembangan Kreativitas Universitas Negeri Yogyakarta, sehingga pelaksanaan penelitian berjalan lancar.</w:t>
      </w:r>
    </w:p>
    <w:p w:rsidR="009430AC" w:rsidRDefault="009430AC" w:rsidP="006F5085">
      <w:pPr>
        <w:pStyle w:val="ListParagraph"/>
        <w:numPr>
          <w:ilvl w:val="0"/>
          <w:numId w:val="44"/>
        </w:numPr>
        <w:spacing w:line="480" w:lineRule="auto"/>
        <w:jc w:val="both"/>
        <w:rPr>
          <w:rFonts w:ascii="Arial" w:hAnsi="Arial" w:cs="Arial"/>
        </w:rPr>
      </w:pPr>
      <w:r>
        <w:rPr>
          <w:rFonts w:ascii="Arial" w:hAnsi="Arial" w:cs="Arial"/>
        </w:rPr>
        <w:lastRenderedPageBreak/>
        <w:t>Kemudahan kerjasama dan komunikasi yang baik dari peneliti dengan peserta konseling</w:t>
      </w:r>
    </w:p>
    <w:p w:rsidR="009430AC" w:rsidRDefault="009430AC" w:rsidP="006F5085">
      <w:pPr>
        <w:pStyle w:val="ListParagraph"/>
        <w:numPr>
          <w:ilvl w:val="0"/>
          <w:numId w:val="44"/>
        </w:numPr>
        <w:spacing w:line="480" w:lineRule="auto"/>
        <w:jc w:val="both"/>
        <w:rPr>
          <w:rFonts w:ascii="Arial" w:hAnsi="Arial" w:cs="Arial"/>
        </w:rPr>
      </w:pPr>
      <w:r>
        <w:rPr>
          <w:rFonts w:ascii="Arial" w:hAnsi="Arial" w:cs="Arial"/>
        </w:rPr>
        <w:t>Ruang konseling menggunakan ruang Audio-Visual (AVA) yang sangat representative dan kondusif untuk menjalankan konseling kelompok</w:t>
      </w:r>
    </w:p>
    <w:p w:rsidR="009430AC" w:rsidRDefault="009430AC" w:rsidP="006F5085">
      <w:pPr>
        <w:pStyle w:val="ListParagraph"/>
        <w:numPr>
          <w:ilvl w:val="0"/>
          <w:numId w:val="44"/>
        </w:numPr>
        <w:spacing w:line="480" w:lineRule="auto"/>
        <w:jc w:val="both"/>
        <w:rPr>
          <w:rFonts w:ascii="Arial" w:hAnsi="Arial" w:cs="Arial"/>
        </w:rPr>
      </w:pPr>
      <w:r>
        <w:rPr>
          <w:rFonts w:ascii="Arial" w:hAnsi="Arial" w:cs="Arial"/>
        </w:rPr>
        <w:t>Konseling kelompok berjalan sangat hangat dan lancar karena peserta begitu antusias dan responsif selama pelaksanaan konseling kelompok.</w:t>
      </w:r>
    </w:p>
    <w:p w:rsidR="009430AC" w:rsidRPr="00596C82" w:rsidRDefault="009430AC" w:rsidP="00596C82">
      <w:pPr>
        <w:pStyle w:val="ListParagraph"/>
        <w:numPr>
          <w:ilvl w:val="0"/>
          <w:numId w:val="44"/>
        </w:numPr>
        <w:spacing w:line="480" w:lineRule="auto"/>
        <w:jc w:val="both"/>
        <w:rPr>
          <w:rFonts w:ascii="Arial" w:hAnsi="Arial" w:cs="Arial"/>
        </w:rPr>
      </w:pPr>
      <w:r>
        <w:rPr>
          <w:rFonts w:ascii="Arial" w:hAnsi="Arial" w:cs="Arial"/>
        </w:rPr>
        <w:t>Peserta konseling kelompok merasa ingin memecahkan masalah kejenuhan (</w:t>
      </w:r>
      <w:r w:rsidRPr="0060614F">
        <w:rPr>
          <w:rFonts w:ascii="Arial" w:hAnsi="Arial" w:cs="Arial"/>
          <w:i/>
        </w:rPr>
        <w:t>burnout</w:t>
      </w:r>
      <w:r>
        <w:rPr>
          <w:rFonts w:ascii="Arial" w:hAnsi="Arial" w:cs="Arial"/>
        </w:rPr>
        <w:t>) belajarnya, maka bersemangat dalam setiap sesi konseling.</w:t>
      </w:r>
    </w:p>
    <w:p w:rsidR="009430AC" w:rsidRPr="009430AC" w:rsidRDefault="009430AC" w:rsidP="009430AC">
      <w:pPr>
        <w:pStyle w:val="ListParagraph"/>
        <w:numPr>
          <w:ilvl w:val="1"/>
          <w:numId w:val="39"/>
        </w:numPr>
        <w:spacing w:line="480" w:lineRule="auto"/>
        <w:jc w:val="both"/>
        <w:rPr>
          <w:rFonts w:ascii="Arial" w:hAnsi="Arial" w:cs="Arial"/>
          <w:b/>
        </w:rPr>
      </w:pPr>
      <w:r w:rsidRPr="009430AC">
        <w:rPr>
          <w:rFonts w:ascii="Arial" w:hAnsi="Arial" w:cs="Arial"/>
          <w:b/>
        </w:rPr>
        <w:t>FAKTOR – FAKTOR PENGHAMBAT</w:t>
      </w:r>
    </w:p>
    <w:p w:rsidR="009430AC" w:rsidRDefault="009430AC" w:rsidP="009430AC">
      <w:pPr>
        <w:pStyle w:val="ListParagraph"/>
        <w:spacing w:line="480" w:lineRule="auto"/>
        <w:ind w:left="360" w:firstLine="360"/>
        <w:jc w:val="both"/>
        <w:rPr>
          <w:rFonts w:ascii="Arial" w:hAnsi="Arial" w:cs="Arial"/>
        </w:rPr>
      </w:pPr>
      <w:r>
        <w:rPr>
          <w:rFonts w:ascii="Arial" w:hAnsi="Arial" w:cs="Arial"/>
        </w:rPr>
        <w:t>Adapun yang menjadi penghambat dalam penelitian ini adalah :</w:t>
      </w:r>
    </w:p>
    <w:p w:rsidR="009430AC" w:rsidRPr="00596C82" w:rsidRDefault="009430AC" w:rsidP="00596C82">
      <w:pPr>
        <w:pStyle w:val="ListParagraph"/>
        <w:numPr>
          <w:ilvl w:val="0"/>
          <w:numId w:val="45"/>
        </w:numPr>
        <w:spacing w:line="480" w:lineRule="auto"/>
        <w:jc w:val="both"/>
        <w:rPr>
          <w:rFonts w:ascii="Arial" w:hAnsi="Arial" w:cs="Arial"/>
        </w:rPr>
      </w:pPr>
      <w:r w:rsidRPr="00596C82">
        <w:rPr>
          <w:rFonts w:ascii="Arial" w:hAnsi="Arial" w:cs="Arial"/>
        </w:rPr>
        <w:t>Pengaturan konseling kelompok mengalami hambatan karena jadwal perkuliahan yang memasuki liburan panjang</w:t>
      </w:r>
    </w:p>
    <w:p w:rsidR="009430AC" w:rsidRPr="00596C82" w:rsidRDefault="009430AC" w:rsidP="00596C82">
      <w:pPr>
        <w:pStyle w:val="ListParagraph"/>
        <w:numPr>
          <w:ilvl w:val="0"/>
          <w:numId w:val="45"/>
        </w:numPr>
        <w:spacing w:line="480" w:lineRule="auto"/>
        <w:jc w:val="both"/>
        <w:rPr>
          <w:rFonts w:ascii="Arial" w:hAnsi="Arial" w:cs="Arial"/>
        </w:rPr>
      </w:pPr>
      <w:r w:rsidRPr="00596C82">
        <w:rPr>
          <w:rFonts w:ascii="Arial" w:hAnsi="Arial" w:cs="Arial"/>
        </w:rPr>
        <w:t>Dari seluruh peserta yang dianggap memenuhi persyaratan konseling kelompok, ada 1 peserta yang tidak bisa mengikuti konseling dikarenakan akan pulang ke kampong halamannya di Nusa Tenggara Barat, oleh karena itu jumlah peserta konseling kelompok menjadi berkurang</w:t>
      </w:r>
    </w:p>
    <w:p w:rsidR="009430AC" w:rsidRDefault="009430AC" w:rsidP="00596C82">
      <w:pPr>
        <w:pStyle w:val="ListParagraph"/>
        <w:numPr>
          <w:ilvl w:val="0"/>
          <w:numId w:val="45"/>
        </w:numPr>
        <w:spacing w:line="480" w:lineRule="auto"/>
        <w:jc w:val="both"/>
        <w:rPr>
          <w:rFonts w:ascii="Arial" w:hAnsi="Arial" w:cs="Arial"/>
        </w:rPr>
      </w:pPr>
      <w:r>
        <w:rPr>
          <w:rFonts w:ascii="Arial" w:hAnsi="Arial" w:cs="Arial"/>
        </w:rPr>
        <w:t>Kesulitan dalam dokumentasi, dikarenakan handycam yang tersedia kurang bagus dalam pencahayaan dan penggunaan waktu rekamnya.</w:t>
      </w:r>
    </w:p>
    <w:p w:rsidR="009430AC" w:rsidRDefault="009430AC" w:rsidP="00596C82">
      <w:pPr>
        <w:pStyle w:val="ListParagraph"/>
        <w:numPr>
          <w:ilvl w:val="0"/>
          <w:numId w:val="45"/>
        </w:numPr>
        <w:spacing w:line="480" w:lineRule="auto"/>
        <w:jc w:val="both"/>
        <w:rPr>
          <w:rFonts w:ascii="Arial" w:hAnsi="Arial" w:cs="Arial"/>
        </w:rPr>
      </w:pPr>
      <w:r>
        <w:rPr>
          <w:rFonts w:ascii="Arial" w:hAnsi="Arial" w:cs="Arial"/>
        </w:rPr>
        <w:t>Berdasarkan masukan dari reviewer, dalam proposal direncanakan alur model konseling kelompok sampai model yang direkomendasikan, namun waktu penelitian yang diberikan tidak akan mencukupi, maka disarankan untuk lebih fokus pada penyusunan model hipotetik konseling kelompok.</w:t>
      </w:r>
    </w:p>
    <w:p w:rsidR="009430AC" w:rsidRDefault="009430AC" w:rsidP="009430AC">
      <w:pPr>
        <w:pStyle w:val="ListParagraph"/>
        <w:spacing w:line="480" w:lineRule="auto"/>
        <w:ind w:left="1080"/>
        <w:jc w:val="both"/>
        <w:rPr>
          <w:rFonts w:ascii="Arial" w:hAnsi="Arial" w:cs="Arial"/>
        </w:rPr>
      </w:pPr>
    </w:p>
    <w:p w:rsidR="00596C82" w:rsidRPr="000C2ECE" w:rsidRDefault="00596C82" w:rsidP="009430AC">
      <w:pPr>
        <w:pStyle w:val="ListParagraph"/>
        <w:spacing w:line="480" w:lineRule="auto"/>
        <w:ind w:left="1080"/>
        <w:jc w:val="both"/>
        <w:rPr>
          <w:rFonts w:ascii="Arial" w:hAnsi="Arial" w:cs="Arial"/>
        </w:rPr>
      </w:pPr>
    </w:p>
    <w:p w:rsidR="009430AC" w:rsidRPr="00596C82" w:rsidRDefault="009430AC" w:rsidP="00596C82">
      <w:pPr>
        <w:spacing w:line="480" w:lineRule="auto"/>
        <w:jc w:val="both"/>
        <w:rPr>
          <w:rFonts w:ascii="Arial" w:hAnsi="Arial" w:cs="Arial"/>
          <w:b/>
        </w:rPr>
      </w:pPr>
      <w:r w:rsidRPr="00596C82">
        <w:rPr>
          <w:rFonts w:ascii="Arial" w:hAnsi="Arial" w:cs="Arial"/>
          <w:b/>
        </w:rPr>
        <w:lastRenderedPageBreak/>
        <w:t>HASIL PENELITIAN</w:t>
      </w:r>
    </w:p>
    <w:p w:rsidR="009430AC" w:rsidRDefault="009430AC" w:rsidP="009430AC">
      <w:pPr>
        <w:pStyle w:val="ListParagraph"/>
        <w:spacing w:line="480" w:lineRule="auto"/>
        <w:jc w:val="both"/>
        <w:rPr>
          <w:rFonts w:ascii="Arial" w:hAnsi="Arial" w:cs="Arial"/>
        </w:rPr>
      </w:pPr>
      <w:r w:rsidRPr="000C6188">
        <w:rPr>
          <w:rFonts w:ascii="Arial" w:hAnsi="Arial" w:cs="Arial"/>
        </w:rPr>
        <w:t>Berda</w:t>
      </w:r>
      <w:r>
        <w:rPr>
          <w:rFonts w:ascii="Arial" w:hAnsi="Arial" w:cs="Arial"/>
        </w:rPr>
        <w:t>sarkan hasil pengumpulan data, maka profil kejenuhan (</w:t>
      </w:r>
      <w:r w:rsidRPr="00235572">
        <w:rPr>
          <w:rFonts w:ascii="Arial" w:hAnsi="Arial" w:cs="Arial"/>
          <w:i/>
        </w:rPr>
        <w:t>burnout</w:t>
      </w:r>
      <w:r>
        <w:rPr>
          <w:rFonts w:ascii="Arial" w:hAnsi="Arial" w:cs="Arial"/>
        </w:rPr>
        <w:t>) belajar mahasiswa Universitas Negeri Yogyakarta dapat dilihat sebagai berikut:</w:t>
      </w:r>
    </w:p>
    <w:p w:rsidR="009430AC" w:rsidRDefault="009430AC" w:rsidP="009430AC">
      <w:pPr>
        <w:pStyle w:val="ListParagraph"/>
        <w:spacing w:line="360" w:lineRule="auto"/>
        <w:ind w:left="360"/>
        <w:jc w:val="both"/>
        <w:rPr>
          <w:rFonts w:ascii="Arial" w:hAnsi="Arial" w:cs="Arial"/>
        </w:rPr>
      </w:pPr>
      <w:r w:rsidRPr="000C6188">
        <w:rPr>
          <w:rFonts w:ascii="Arial" w:hAnsi="Arial" w:cs="Arial"/>
          <w:noProof/>
        </w:rPr>
        <w:drawing>
          <wp:inline distT="0" distB="0" distL="0" distR="0">
            <wp:extent cx="4572000" cy="2743200"/>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430AC" w:rsidRDefault="009430AC" w:rsidP="009430AC">
      <w:pPr>
        <w:pStyle w:val="ListParagraph"/>
        <w:spacing w:line="360" w:lineRule="auto"/>
        <w:ind w:left="360"/>
        <w:jc w:val="center"/>
        <w:rPr>
          <w:rFonts w:ascii="Arial" w:hAnsi="Arial" w:cs="Arial"/>
          <w:b/>
        </w:rPr>
      </w:pPr>
      <w:r w:rsidRPr="004671A7">
        <w:rPr>
          <w:rFonts w:ascii="Arial" w:hAnsi="Arial" w:cs="Arial"/>
          <w:b/>
        </w:rPr>
        <w:t>Diagram 1. Profil Kejenuhan (Burnout) Belajar Mahasiswa UNY</w:t>
      </w:r>
    </w:p>
    <w:p w:rsidR="009430AC" w:rsidRPr="008318AF" w:rsidRDefault="009430AC" w:rsidP="009430AC">
      <w:pPr>
        <w:pStyle w:val="BodyText2"/>
        <w:jc w:val="both"/>
        <w:rPr>
          <w:rFonts w:ascii="Arial" w:hAnsi="Arial" w:cs="Arial"/>
          <w:lang w:val="id-ID"/>
        </w:rPr>
      </w:pPr>
      <w:r w:rsidRPr="008318AF">
        <w:rPr>
          <w:rFonts w:ascii="Arial" w:hAnsi="Arial" w:cs="Arial"/>
          <w:lang w:val="id-ID"/>
        </w:rPr>
        <w:t xml:space="preserve">Grafik di atas menunjukkan gambaran yang lebih spesifik tentang profil </w:t>
      </w:r>
      <w:r w:rsidRPr="008318AF">
        <w:rPr>
          <w:rFonts w:ascii="Arial" w:hAnsi="Arial" w:cs="Arial"/>
        </w:rPr>
        <w:t xml:space="preserve">kejenuhan belajar </w:t>
      </w:r>
      <w:r w:rsidRPr="008318AF">
        <w:rPr>
          <w:rFonts w:ascii="Arial" w:hAnsi="Arial" w:cs="Arial"/>
          <w:lang w:val="id-ID"/>
        </w:rPr>
        <w:t>yang dilihat berdasarkan aspek-aspek</w:t>
      </w:r>
      <w:r w:rsidRPr="008318AF">
        <w:rPr>
          <w:rFonts w:ascii="Arial" w:hAnsi="Arial" w:cs="Arial"/>
        </w:rPr>
        <w:t xml:space="preserve"> factor penyebabnya</w:t>
      </w:r>
      <w:r w:rsidRPr="008318AF">
        <w:rPr>
          <w:rFonts w:ascii="Arial" w:hAnsi="Arial" w:cs="Arial"/>
          <w:lang w:val="id-ID"/>
        </w:rPr>
        <w:t xml:space="preserve">. Hasil perhitungan statistik menunjukkan kecenderungan </w:t>
      </w:r>
      <w:r w:rsidRPr="008318AF">
        <w:rPr>
          <w:rFonts w:ascii="Arial" w:hAnsi="Arial" w:cs="Arial"/>
        </w:rPr>
        <w:t xml:space="preserve">factor penyebaba </w:t>
      </w:r>
      <w:r w:rsidRPr="008318AF">
        <w:rPr>
          <w:rFonts w:ascii="Arial" w:hAnsi="Arial" w:cs="Arial"/>
          <w:lang w:val="id-ID"/>
        </w:rPr>
        <w:t>k</w:t>
      </w:r>
      <w:r w:rsidRPr="008318AF">
        <w:rPr>
          <w:rFonts w:ascii="Arial" w:hAnsi="Arial" w:cs="Arial"/>
        </w:rPr>
        <w:t>ejenuhan belajar</w:t>
      </w:r>
      <w:r w:rsidRPr="008318AF">
        <w:rPr>
          <w:rFonts w:ascii="Arial" w:hAnsi="Arial" w:cs="Arial"/>
          <w:lang w:val="id-ID"/>
        </w:rPr>
        <w:t xml:space="preserve"> bergerak variatif. Hal ini menunjukkan arti bahwa kebutuhan </w:t>
      </w:r>
      <w:r w:rsidRPr="009678D3">
        <w:rPr>
          <w:rFonts w:ascii="Arial" w:hAnsi="Arial" w:cs="Arial"/>
          <w:lang w:val="id-ID"/>
        </w:rPr>
        <w:t xml:space="preserve">konseling kelompok </w:t>
      </w:r>
      <w:r w:rsidRPr="008318AF">
        <w:rPr>
          <w:rFonts w:ascii="Arial" w:hAnsi="Arial" w:cs="Arial"/>
          <w:lang w:val="id-ID"/>
        </w:rPr>
        <w:t>sungguh penting bagi</w:t>
      </w:r>
      <w:r w:rsidRPr="009678D3">
        <w:rPr>
          <w:rFonts w:ascii="Arial" w:hAnsi="Arial" w:cs="Arial"/>
          <w:lang w:val="id-ID"/>
        </w:rPr>
        <w:t xml:space="preserve"> mahasiswa UNY, </w:t>
      </w:r>
      <w:r w:rsidRPr="008318AF">
        <w:rPr>
          <w:rFonts w:ascii="Arial" w:hAnsi="Arial" w:cs="Arial"/>
          <w:lang w:val="id-ID"/>
        </w:rPr>
        <w:t xml:space="preserve">sehingga mereka </w:t>
      </w:r>
      <w:r w:rsidRPr="008318AF">
        <w:rPr>
          <w:rFonts w:ascii="Arial" w:hAnsi="Arial" w:cs="Arial"/>
          <w:sz w:val="22"/>
          <w:szCs w:val="22"/>
          <w:lang w:val="id-ID"/>
        </w:rPr>
        <w:t>dapat menjalani kehidupannya sebagai manusia yang seutuhnya sesuai dengan</w:t>
      </w:r>
      <w:r w:rsidRPr="008318AF">
        <w:rPr>
          <w:rFonts w:ascii="Arial" w:hAnsi="Arial" w:cs="Arial"/>
          <w:lang w:val="id-ID"/>
        </w:rPr>
        <w:t xml:space="preserve"> visi dan misi </w:t>
      </w:r>
      <w:r w:rsidRPr="009678D3">
        <w:rPr>
          <w:rFonts w:ascii="Arial" w:hAnsi="Arial" w:cs="Arial"/>
          <w:lang w:val="id-ID"/>
        </w:rPr>
        <w:t>UNY</w:t>
      </w:r>
      <w:r w:rsidRPr="008318AF">
        <w:rPr>
          <w:rFonts w:ascii="Arial" w:hAnsi="Arial" w:cs="Arial"/>
          <w:lang w:val="id-ID"/>
        </w:rPr>
        <w:t xml:space="preserve"> dan lebih luas lagi dengan tujuan pendidikan nasional. Apalagi berdasarkan pengakuan mereka secara langsung melalui wawancara bahwa selama ini mereka belum mendapatkan layanan </w:t>
      </w:r>
      <w:r w:rsidRPr="009678D3">
        <w:rPr>
          <w:rFonts w:ascii="Arial" w:hAnsi="Arial" w:cs="Arial"/>
          <w:lang w:val="id-ID"/>
        </w:rPr>
        <w:t>konseling kelompok s</w:t>
      </w:r>
      <w:r w:rsidRPr="008318AF">
        <w:rPr>
          <w:rFonts w:ascii="Arial" w:hAnsi="Arial" w:cs="Arial"/>
          <w:lang w:val="id-ID"/>
        </w:rPr>
        <w:t>ebagaimana yang mereka harapkan</w:t>
      </w:r>
      <w:r w:rsidRPr="009678D3">
        <w:rPr>
          <w:rFonts w:ascii="Arial" w:hAnsi="Arial" w:cs="Arial"/>
          <w:lang w:val="id-ID"/>
        </w:rPr>
        <w:t xml:space="preserve"> dalam mengatasi kejenuhan belajar</w:t>
      </w:r>
      <w:r w:rsidRPr="008318AF">
        <w:rPr>
          <w:rFonts w:ascii="Arial" w:hAnsi="Arial" w:cs="Arial"/>
          <w:lang w:val="id-ID"/>
        </w:rPr>
        <w:t xml:space="preserve">. </w:t>
      </w:r>
    </w:p>
    <w:p w:rsidR="009430AC" w:rsidRPr="00EE615A" w:rsidRDefault="009430AC" w:rsidP="009430AC">
      <w:pPr>
        <w:pStyle w:val="BodyText2"/>
        <w:jc w:val="both"/>
        <w:rPr>
          <w:rFonts w:ascii="Arial" w:hAnsi="Arial" w:cs="Arial"/>
        </w:rPr>
      </w:pPr>
      <w:r w:rsidRPr="008318AF">
        <w:rPr>
          <w:rFonts w:ascii="Arial" w:hAnsi="Arial" w:cs="Arial"/>
          <w:lang w:val="id-ID"/>
        </w:rPr>
        <w:lastRenderedPageBreak/>
        <w:tab/>
        <w:t xml:space="preserve">Untul lebih memperjelas perbedaan tingkat </w:t>
      </w:r>
      <w:r w:rsidRPr="008318AF">
        <w:rPr>
          <w:rFonts w:ascii="Arial" w:hAnsi="Arial" w:cs="Arial"/>
        </w:rPr>
        <w:t xml:space="preserve">kejenuhan belajar </w:t>
      </w:r>
      <w:r w:rsidRPr="008318AF">
        <w:rPr>
          <w:rFonts w:ascii="Arial" w:hAnsi="Arial" w:cs="Arial"/>
          <w:lang w:val="id-ID"/>
        </w:rPr>
        <w:t>berdasarkan aspek-aspeknya, divisualisasikan pada grafik berikut.</w:t>
      </w:r>
    </w:p>
    <w:p w:rsidR="009430AC" w:rsidRDefault="009430AC" w:rsidP="009430AC">
      <w:pPr>
        <w:pStyle w:val="ListParagraph"/>
        <w:spacing w:line="480" w:lineRule="auto"/>
        <w:jc w:val="both"/>
        <w:rPr>
          <w:rFonts w:ascii="Arial" w:hAnsi="Arial" w:cs="Arial"/>
        </w:rPr>
      </w:pPr>
      <w:r>
        <w:rPr>
          <w:rFonts w:ascii="Arial" w:hAnsi="Arial" w:cs="Arial"/>
        </w:rPr>
        <w:t>Di bawah ini profil masing-masing indikator kejenuhan belajar mahasiswa. Faktor kelelahan emosi dapat digambarkan sebagai berikut.</w:t>
      </w:r>
    </w:p>
    <w:p w:rsidR="009430AC" w:rsidRDefault="009430AC" w:rsidP="009430AC">
      <w:pPr>
        <w:pStyle w:val="ListParagraph"/>
        <w:spacing w:line="360" w:lineRule="auto"/>
        <w:ind w:left="360"/>
        <w:jc w:val="both"/>
        <w:rPr>
          <w:rFonts w:ascii="Arial" w:hAnsi="Arial" w:cs="Arial"/>
        </w:rPr>
      </w:pPr>
      <w:r w:rsidRPr="00B03985">
        <w:rPr>
          <w:rFonts w:ascii="Arial" w:hAnsi="Arial" w:cs="Arial"/>
          <w:noProof/>
        </w:rPr>
        <w:drawing>
          <wp:inline distT="0" distB="0" distL="0" distR="0">
            <wp:extent cx="4572000" cy="2743200"/>
            <wp:effectExtent l="19050" t="0" r="1905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430AC" w:rsidRDefault="009430AC" w:rsidP="009430AC">
      <w:pPr>
        <w:pStyle w:val="ListParagraph"/>
        <w:spacing w:line="360" w:lineRule="auto"/>
        <w:ind w:left="360"/>
        <w:jc w:val="center"/>
        <w:rPr>
          <w:rFonts w:ascii="Arial" w:hAnsi="Arial" w:cs="Arial"/>
          <w:b/>
        </w:rPr>
      </w:pPr>
      <w:r w:rsidRPr="004671A7">
        <w:rPr>
          <w:rFonts w:ascii="Arial" w:hAnsi="Arial" w:cs="Arial"/>
          <w:b/>
        </w:rPr>
        <w:t>Diagram 2. Profil Kelelahan Emosi Mahasiswa UNY</w:t>
      </w:r>
    </w:p>
    <w:p w:rsidR="009430AC" w:rsidRPr="004671A7" w:rsidRDefault="009430AC" w:rsidP="009430AC">
      <w:pPr>
        <w:pStyle w:val="ListParagraph"/>
        <w:spacing w:line="360" w:lineRule="auto"/>
        <w:ind w:left="360"/>
        <w:jc w:val="center"/>
        <w:rPr>
          <w:rFonts w:ascii="Arial" w:hAnsi="Arial" w:cs="Arial"/>
          <w:b/>
        </w:rPr>
      </w:pPr>
    </w:p>
    <w:p w:rsidR="009430AC" w:rsidRDefault="009430AC" w:rsidP="009430AC">
      <w:pPr>
        <w:pStyle w:val="ListParagraph"/>
        <w:spacing w:line="360" w:lineRule="auto"/>
        <w:jc w:val="both"/>
        <w:rPr>
          <w:rFonts w:ascii="Arial" w:hAnsi="Arial" w:cs="Arial"/>
        </w:rPr>
      </w:pPr>
      <w:r>
        <w:rPr>
          <w:rFonts w:ascii="Arial" w:hAnsi="Arial" w:cs="Arial"/>
        </w:rPr>
        <w:t>Profil kelelahan fisik mahasiswa dapat dilihat pada diagram berikut.</w:t>
      </w:r>
    </w:p>
    <w:p w:rsidR="009430AC" w:rsidRDefault="009430AC" w:rsidP="009430AC">
      <w:pPr>
        <w:pStyle w:val="ListParagraph"/>
        <w:spacing w:line="360" w:lineRule="auto"/>
        <w:ind w:left="360"/>
        <w:jc w:val="both"/>
        <w:rPr>
          <w:rFonts w:ascii="Arial" w:hAnsi="Arial" w:cs="Arial"/>
        </w:rPr>
      </w:pPr>
    </w:p>
    <w:p w:rsidR="009430AC" w:rsidRDefault="009430AC" w:rsidP="009430AC">
      <w:pPr>
        <w:pStyle w:val="ListParagraph"/>
        <w:spacing w:line="360" w:lineRule="auto"/>
        <w:ind w:left="360"/>
        <w:jc w:val="both"/>
        <w:rPr>
          <w:rFonts w:ascii="Arial" w:hAnsi="Arial" w:cs="Arial"/>
        </w:rPr>
      </w:pPr>
      <w:r w:rsidRPr="004671A7">
        <w:rPr>
          <w:rFonts w:ascii="Arial" w:hAnsi="Arial" w:cs="Arial"/>
          <w:noProof/>
        </w:rPr>
        <w:drawing>
          <wp:inline distT="0" distB="0" distL="0" distR="0">
            <wp:extent cx="4576633" cy="2311121"/>
            <wp:effectExtent l="19050" t="0" r="14417"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430AC" w:rsidRPr="009430AC" w:rsidRDefault="009430AC" w:rsidP="009430AC">
      <w:pPr>
        <w:pStyle w:val="ListParagraph"/>
        <w:spacing w:line="360" w:lineRule="auto"/>
        <w:ind w:left="360"/>
        <w:jc w:val="center"/>
        <w:rPr>
          <w:rFonts w:ascii="Arial" w:hAnsi="Arial" w:cs="Arial"/>
          <w:b/>
        </w:rPr>
      </w:pPr>
      <w:r w:rsidRPr="004671A7">
        <w:rPr>
          <w:rFonts w:ascii="Arial" w:hAnsi="Arial" w:cs="Arial"/>
          <w:b/>
        </w:rPr>
        <w:lastRenderedPageBreak/>
        <w:t>Diagram 3. Profil Kelelahan Fisik Mahasiswa UNY</w:t>
      </w:r>
    </w:p>
    <w:p w:rsidR="009430AC" w:rsidRPr="009430AC" w:rsidRDefault="009430AC" w:rsidP="009430AC">
      <w:pPr>
        <w:spacing w:line="360" w:lineRule="auto"/>
        <w:jc w:val="both"/>
        <w:rPr>
          <w:rFonts w:ascii="Arial" w:hAnsi="Arial" w:cs="Arial"/>
        </w:rPr>
      </w:pPr>
      <w:r w:rsidRPr="009430AC">
        <w:rPr>
          <w:rFonts w:ascii="Arial" w:hAnsi="Arial" w:cs="Arial"/>
        </w:rPr>
        <w:t xml:space="preserve">Profil kelelahan kognitif mahasiswa sebagai berikut. </w:t>
      </w:r>
    </w:p>
    <w:p w:rsidR="009430AC" w:rsidRDefault="009430AC" w:rsidP="009430AC">
      <w:pPr>
        <w:pStyle w:val="ListParagraph"/>
        <w:spacing w:line="360" w:lineRule="auto"/>
        <w:ind w:left="360"/>
        <w:jc w:val="both"/>
        <w:rPr>
          <w:rFonts w:ascii="Arial" w:hAnsi="Arial" w:cs="Arial"/>
        </w:rPr>
      </w:pPr>
    </w:p>
    <w:p w:rsidR="009430AC" w:rsidRDefault="009430AC" w:rsidP="009430AC">
      <w:pPr>
        <w:pStyle w:val="ListParagraph"/>
        <w:spacing w:line="360" w:lineRule="auto"/>
        <w:ind w:left="360"/>
        <w:jc w:val="both"/>
        <w:rPr>
          <w:rFonts w:ascii="Arial" w:hAnsi="Arial" w:cs="Arial"/>
        </w:rPr>
      </w:pPr>
      <w:r w:rsidRPr="004671A7">
        <w:rPr>
          <w:rFonts w:ascii="Arial" w:hAnsi="Arial" w:cs="Arial"/>
          <w:noProof/>
        </w:rPr>
        <w:drawing>
          <wp:inline distT="0" distB="0" distL="0" distR="0">
            <wp:extent cx="4572000" cy="2743200"/>
            <wp:effectExtent l="19050" t="0" r="19050" b="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430AC" w:rsidRPr="004B5B79" w:rsidRDefault="009430AC" w:rsidP="009430AC">
      <w:pPr>
        <w:pStyle w:val="ListParagraph"/>
        <w:spacing w:line="360" w:lineRule="auto"/>
        <w:ind w:left="360"/>
        <w:jc w:val="center"/>
        <w:rPr>
          <w:rFonts w:ascii="Arial" w:hAnsi="Arial" w:cs="Arial"/>
          <w:b/>
        </w:rPr>
      </w:pPr>
      <w:r w:rsidRPr="004B5B79">
        <w:rPr>
          <w:rFonts w:ascii="Arial" w:hAnsi="Arial" w:cs="Arial"/>
          <w:b/>
        </w:rPr>
        <w:t>Diagram 4. Kelelahan Kognitif Mahasiswa UNY</w:t>
      </w:r>
    </w:p>
    <w:p w:rsidR="009430AC" w:rsidRDefault="009430AC" w:rsidP="009430AC">
      <w:pPr>
        <w:pStyle w:val="ListParagraph"/>
        <w:spacing w:line="360" w:lineRule="auto"/>
        <w:ind w:left="360"/>
        <w:jc w:val="both"/>
        <w:rPr>
          <w:rFonts w:ascii="Arial" w:hAnsi="Arial" w:cs="Arial"/>
        </w:rPr>
      </w:pPr>
    </w:p>
    <w:p w:rsidR="009430AC" w:rsidRDefault="009430AC" w:rsidP="009430AC">
      <w:pPr>
        <w:pStyle w:val="ListParagraph"/>
        <w:numPr>
          <w:ilvl w:val="0"/>
          <w:numId w:val="17"/>
        </w:numPr>
        <w:spacing w:line="360" w:lineRule="auto"/>
        <w:jc w:val="both"/>
        <w:rPr>
          <w:rFonts w:ascii="Arial" w:hAnsi="Arial" w:cs="Arial"/>
        </w:rPr>
      </w:pPr>
      <w:r>
        <w:rPr>
          <w:rFonts w:ascii="Arial" w:hAnsi="Arial" w:cs="Arial"/>
        </w:rPr>
        <w:t>Profil kelelahan motivasi mahasiswa dapat dijelaskan pada gambar dibawah ini.</w:t>
      </w:r>
    </w:p>
    <w:p w:rsidR="009430AC" w:rsidRDefault="009430AC" w:rsidP="009430AC">
      <w:pPr>
        <w:pStyle w:val="ListParagraph"/>
        <w:spacing w:line="360" w:lineRule="auto"/>
        <w:ind w:left="360"/>
        <w:jc w:val="both"/>
        <w:rPr>
          <w:rFonts w:ascii="Arial" w:hAnsi="Arial" w:cs="Arial"/>
        </w:rPr>
      </w:pPr>
    </w:p>
    <w:p w:rsidR="009430AC" w:rsidRDefault="009430AC" w:rsidP="009430AC">
      <w:pPr>
        <w:pStyle w:val="ListParagraph"/>
        <w:spacing w:line="360" w:lineRule="auto"/>
        <w:ind w:left="360"/>
        <w:jc w:val="both"/>
        <w:rPr>
          <w:rFonts w:ascii="Arial" w:hAnsi="Arial" w:cs="Arial"/>
        </w:rPr>
      </w:pPr>
      <w:r w:rsidRPr="004671A7">
        <w:rPr>
          <w:rFonts w:ascii="Arial" w:hAnsi="Arial" w:cs="Arial"/>
          <w:noProof/>
        </w:rPr>
        <w:drawing>
          <wp:inline distT="0" distB="0" distL="0" distR="0">
            <wp:extent cx="4572000" cy="2743200"/>
            <wp:effectExtent l="19050" t="0" r="19050" b="0"/>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430AC" w:rsidRDefault="009430AC" w:rsidP="009430AC">
      <w:pPr>
        <w:pStyle w:val="ListParagraph"/>
        <w:spacing w:line="360" w:lineRule="auto"/>
        <w:ind w:left="360"/>
        <w:jc w:val="center"/>
        <w:rPr>
          <w:rFonts w:ascii="Arial" w:hAnsi="Arial" w:cs="Arial"/>
          <w:b/>
        </w:rPr>
      </w:pPr>
      <w:r w:rsidRPr="00AC4315">
        <w:rPr>
          <w:rFonts w:ascii="Arial" w:hAnsi="Arial" w:cs="Arial"/>
          <w:b/>
        </w:rPr>
        <w:lastRenderedPageBreak/>
        <w:t>Diagram 5. Profil Kelelahan Motivasi Mahasiswa</w:t>
      </w:r>
    </w:p>
    <w:p w:rsidR="009430AC" w:rsidRPr="00AC4315" w:rsidRDefault="009430AC" w:rsidP="009430AC">
      <w:pPr>
        <w:pStyle w:val="ListParagraph"/>
        <w:spacing w:line="360" w:lineRule="auto"/>
        <w:ind w:left="360"/>
        <w:jc w:val="center"/>
        <w:rPr>
          <w:rFonts w:ascii="Arial" w:hAnsi="Arial" w:cs="Arial"/>
          <w:b/>
        </w:rPr>
      </w:pPr>
    </w:p>
    <w:p w:rsidR="009430AC" w:rsidRDefault="009430AC" w:rsidP="009430AC">
      <w:pPr>
        <w:pStyle w:val="ListParagraph"/>
        <w:numPr>
          <w:ilvl w:val="0"/>
          <w:numId w:val="17"/>
        </w:numPr>
        <w:spacing w:line="480" w:lineRule="auto"/>
        <w:jc w:val="both"/>
        <w:rPr>
          <w:rFonts w:ascii="Arial" w:hAnsi="Arial" w:cs="Arial"/>
        </w:rPr>
      </w:pPr>
      <w:r>
        <w:rPr>
          <w:rFonts w:ascii="Arial" w:hAnsi="Arial" w:cs="Arial"/>
        </w:rPr>
        <w:t>Hasil Uji Coba Model Terbatas</w:t>
      </w:r>
    </w:p>
    <w:p w:rsidR="009430AC" w:rsidRDefault="009430AC" w:rsidP="009430AC">
      <w:pPr>
        <w:pStyle w:val="ListParagraph"/>
        <w:spacing w:line="480" w:lineRule="auto"/>
        <w:jc w:val="both"/>
        <w:rPr>
          <w:rFonts w:ascii="Arial" w:hAnsi="Arial" w:cs="Arial"/>
        </w:rPr>
      </w:pPr>
      <w:r>
        <w:rPr>
          <w:rFonts w:ascii="Arial" w:hAnsi="Arial" w:cs="Arial"/>
        </w:rPr>
        <w:t>Hasil uji coba model terbatas setelah adanya perlakuan, dapat dijelaskan dalam gambar berikut:</w:t>
      </w:r>
    </w:p>
    <w:p w:rsidR="009430AC" w:rsidRDefault="009430AC" w:rsidP="009430AC">
      <w:pPr>
        <w:pStyle w:val="ListParagraph"/>
        <w:spacing w:line="360" w:lineRule="auto"/>
        <w:jc w:val="both"/>
        <w:rPr>
          <w:rFonts w:ascii="Arial" w:hAnsi="Arial" w:cs="Arial"/>
        </w:rPr>
      </w:pPr>
      <w:r w:rsidRPr="004B5B79">
        <w:rPr>
          <w:rFonts w:ascii="Arial" w:hAnsi="Arial" w:cs="Arial"/>
          <w:noProof/>
        </w:rPr>
        <w:drawing>
          <wp:inline distT="0" distB="0" distL="0" distR="0">
            <wp:extent cx="4572000" cy="2743200"/>
            <wp:effectExtent l="19050" t="0" r="19050" b="0"/>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430AC" w:rsidRPr="004B5B79" w:rsidRDefault="009430AC" w:rsidP="009430AC">
      <w:pPr>
        <w:pStyle w:val="ListParagraph"/>
        <w:spacing w:line="360" w:lineRule="auto"/>
        <w:jc w:val="center"/>
        <w:rPr>
          <w:rFonts w:ascii="Arial" w:hAnsi="Arial" w:cs="Arial"/>
          <w:b/>
        </w:rPr>
      </w:pPr>
      <w:r w:rsidRPr="004B5B79">
        <w:rPr>
          <w:rFonts w:ascii="Arial" w:hAnsi="Arial" w:cs="Arial"/>
          <w:b/>
        </w:rPr>
        <w:t>Diagram 6. Hasil Uji Coba Model Terbatas</w:t>
      </w:r>
    </w:p>
    <w:p w:rsidR="009430AC" w:rsidRDefault="009430AC" w:rsidP="009430AC">
      <w:pPr>
        <w:pStyle w:val="ListParagraph"/>
        <w:spacing w:line="360" w:lineRule="auto"/>
        <w:jc w:val="both"/>
        <w:rPr>
          <w:rFonts w:ascii="Arial" w:hAnsi="Arial" w:cs="Arial"/>
        </w:rPr>
      </w:pPr>
    </w:p>
    <w:p w:rsidR="009430AC" w:rsidRDefault="009430AC" w:rsidP="009430AC">
      <w:pPr>
        <w:pStyle w:val="ListParagraph"/>
        <w:numPr>
          <w:ilvl w:val="0"/>
          <w:numId w:val="17"/>
        </w:numPr>
        <w:spacing w:line="360" w:lineRule="auto"/>
        <w:jc w:val="both"/>
        <w:rPr>
          <w:rFonts w:ascii="Arial" w:hAnsi="Arial" w:cs="Arial"/>
        </w:rPr>
      </w:pPr>
      <w:r>
        <w:rPr>
          <w:rFonts w:ascii="Arial" w:hAnsi="Arial" w:cs="Arial"/>
        </w:rPr>
        <w:t>Faktor penyebab Kejenuhan Belajar</w:t>
      </w:r>
    </w:p>
    <w:tbl>
      <w:tblPr>
        <w:tblStyle w:val="TableGrid"/>
        <w:tblW w:w="7398" w:type="dxa"/>
        <w:tblInd w:w="720" w:type="dxa"/>
        <w:tblLook w:val="04A0"/>
      </w:tblPr>
      <w:tblGrid>
        <w:gridCol w:w="5868"/>
        <w:gridCol w:w="1530"/>
      </w:tblGrid>
      <w:tr w:rsidR="009430AC" w:rsidTr="005E601B">
        <w:tc>
          <w:tcPr>
            <w:tcW w:w="5868" w:type="dxa"/>
          </w:tcPr>
          <w:p w:rsidR="009430AC" w:rsidRDefault="009430AC" w:rsidP="005E601B">
            <w:pPr>
              <w:pStyle w:val="ListParagraph"/>
              <w:numPr>
                <w:ilvl w:val="0"/>
                <w:numId w:val="18"/>
              </w:numPr>
              <w:spacing w:line="360" w:lineRule="auto"/>
              <w:ind w:left="450"/>
              <w:jc w:val="both"/>
              <w:rPr>
                <w:rFonts w:ascii="Arial" w:hAnsi="Arial" w:cs="Arial"/>
              </w:rPr>
            </w:pPr>
            <w:r>
              <w:rPr>
                <w:rFonts w:ascii="Arial" w:hAnsi="Arial" w:cs="Arial"/>
              </w:rPr>
              <w:t>Karakteristik Mahasiswa</w:t>
            </w:r>
          </w:p>
        </w:tc>
        <w:tc>
          <w:tcPr>
            <w:tcW w:w="1530" w:type="dxa"/>
          </w:tcPr>
          <w:p w:rsidR="009430AC" w:rsidRDefault="009430AC" w:rsidP="005E601B">
            <w:pPr>
              <w:pStyle w:val="ListParagraph"/>
              <w:spacing w:line="360" w:lineRule="auto"/>
              <w:ind w:left="0"/>
              <w:jc w:val="both"/>
              <w:rPr>
                <w:rFonts w:ascii="Arial" w:hAnsi="Arial" w:cs="Arial"/>
              </w:rPr>
            </w:pPr>
            <w:r>
              <w:rPr>
                <w:rFonts w:ascii="Arial" w:hAnsi="Arial" w:cs="Arial"/>
              </w:rPr>
              <w:t>19.7%</w:t>
            </w:r>
          </w:p>
        </w:tc>
      </w:tr>
      <w:tr w:rsidR="009430AC" w:rsidTr="005E601B">
        <w:tc>
          <w:tcPr>
            <w:tcW w:w="5868" w:type="dxa"/>
          </w:tcPr>
          <w:p w:rsidR="009430AC" w:rsidRDefault="009430AC" w:rsidP="005E601B">
            <w:pPr>
              <w:pStyle w:val="ListParagraph"/>
              <w:numPr>
                <w:ilvl w:val="0"/>
                <w:numId w:val="18"/>
              </w:numPr>
              <w:spacing w:line="360" w:lineRule="auto"/>
              <w:ind w:left="450"/>
              <w:jc w:val="both"/>
              <w:rPr>
                <w:rFonts w:ascii="Arial" w:hAnsi="Arial" w:cs="Arial"/>
              </w:rPr>
            </w:pPr>
            <w:r>
              <w:rPr>
                <w:rFonts w:ascii="Arial" w:hAnsi="Arial" w:cs="Arial"/>
              </w:rPr>
              <w:t>Faktor Lingkungan Belajar</w:t>
            </w:r>
          </w:p>
        </w:tc>
        <w:tc>
          <w:tcPr>
            <w:tcW w:w="1530" w:type="dxa"/>
          </w:tcPr>
          <w:p w:rsidR="009430AC" w:rsidRDefault="009430AC" w:rsidP="005E601B">
            <w:pPr>
              <w:pStyle w:val="ListParagraph"/>
              <w:spacing w:line="360" w:lineRule="auto"/>
              <w:ind w:left="0"/>
              <w:jc w:val="both"/>
              <w:rPr>
                <w:rFonts w:ascii="Arial" w:hAnsi="Arial" w:cs="Arial"/>
              </w:rPr>
            </w:pPr>
            <w:r>
              <w:rPr>
                <w:rFonts w:ascii="Arial" w:hAnsi="Arial" w:cs="Arial"/>
              </w:rPr>
              <w:t>50.0%</w:t>
            </w:r>
          </w:p>
        </w:tc>
      </w:tr>
      <w:tr w:rsidR="009430AC" w:rsidTr="005E601B">
        <w:tc>
          <w:tcPr>
            <w:tcW w:w="5868" w:type="dxa"/>
          </w:tcPr>
          <w:p w:rsidR="009430AC" w:rsidRDefault="009430AC" w:rsidP="005E601B">
            <w:pPr>
              <w:pStyle w:val="ListParagraph"/>
              <w:numPr>
                <w:ilvl w:val="0"/>
                <w:numId w:val="18"/>
              </w:numPr>
              <w:spacing w:line="360" w:lineRule="auto"/>
              <w:ind w:left="450"/>
              <w:jc w:val="both"/>
              <w:rPr>
                <w:rFonts w:ascii="Arial" w:hAnsi="Arial" w:cs="Arial"/>
              </w:rPr>
            </w:pPr>
            <w:r>
              <w:rPr>
                <w:rFonts w:ascii="Arial" w:hAnsi="Arial" w:cs="Arial"/>
              </w:rPr>
              <w:t>Keterlibatan Emosional dengan Lingkungan Belajar</w:t>
            </w:r>
          </w:p>
        </w:tc>
        <w:tc>
          <w:tcPr>
            <w:tcW w:w="1530" w:type="dxa"/>
          </w:tcPr>
          <w:p w:rsidR="009430AC" w:rsidRDefault="009430AC" w:rsidP="005E601B">
            <w:pPr>
              <w:pStyle w:val="ListParagraph"/>
              <w:spacing w:line="360" w:lineRule="auto"/>
              <w:ind w:left="0"/>
              <w:jc w:val="both"/>
              <w:rPr>
                <w:rFonts w:ascii="Arial" w:hAnsi="Arial" w:cs="Arial"/>
              </w:rPr>
            </w:pPr>
            <w:r>
              <w:rPr>
                <w:rFonts w:ascii="Arial" w:hAnsi="Arial" w:cs="Arial"/>
              </w:rPr>
              <w:t>35.3%</w:t>
            </w:r>
          </w:p>
        </w:tc>
      </w:tr>
    </w:tbl>
    <w:p w:rsidR="009430AC" w:rsidRDefault="009430AC" w:rsidP="009430AC">
      <w:pPr>
        <w:spacing w:line="360" w:lineRule="auto"/>
        <w:jc w:val="both"/>
        <w:rPr>
          <w:rFonts w:ascii="Arial" w:hAnsi="Arial" w:cs="Arial"/>
        </w:rPr>
      </w:pPr>
    </w:p>
    <w:p w:rsidR="009430AC" w:rsidRDefault="009430AC" w:rsidP="009430AC">
      <w:pPr>
        <w:pStyle w:val="ListParagraph"/>
        <w:numPr>
          <w:ilvl w:val="0"/>
          <w:numId w:val="17"/>
        </w:numPr>
        <w:spacing w:line="360" w:lineRule="auto"/>
        <w:jc w:val="both"/>
        <w:rPr>
          <w:rFonts w:ascii="Arial" w:hAnsi="Arial" w:cs="Arial"/>
        </w:rPr>
      </w:pPr>
      <w:r>
        <w:rPr>
          <w:rFonts w:ascii="Arial" w:hAnsi="Arial" w:cs="Arial"/>
        </w:rPr>
        <w:t>Data Hasil Perbandingan Sebelum dan Sesudah Perlakuan Pada Sampel</w:t>
      </w:r>
    </w:p>
    <w:tbl>
      <w:tblPr>
        <w:tblStyle w:val="TableGrid"/>
        <w:tblW w:w="0" w:type="auto"/>
        <w:tblInd w:w="720" w:type="dxa"/>
        <w:tblLook w:val="04A0"/>
      </w:tblPr>
      <w:tblGrid>
        <w:gridCol w:w="546"/>
        <w:gridCol w:w="1854"/>
        <w:gridCol w:w="1051"/>
        <w:gridCol w:w="1051"/>
        <w:gridCol w:w="1051"/>
        <w:gridCol w:w="1051"/>
      </w:tblGrid>
      <w:tr w:rsidR="009430AC" w:rsidRPr="002039A8" w:rsidTr="005E601B">
        <w:trPr>
          <w:trHeight w:val="190"/>
        </w:trPr>
        <w:tc>
          <w:tcPr>
            <w:tcW w:w="546" w:type="dxa"/>
            <w:vMerge w:val="restart"/>
          </w:tcPr>
          <w:p w:rsidR="009430AC" w:rsidRPr="002039A8" w:rsidRDefault="009430AC" w:rsidP="005E601B">
            <w:pPr>
              <w:pStyle w:val="ListParagraph"/>
              <w:spacing w:line="360" w:lineRule="auto"/>
              <w:ind w:left="0"/>
              <w:jc w:val="both"/>
              <w:rPr>
                <w:rFonts w:ascii="Arial" w:hAnsi="Arial" w:cs="Arial"/>
                <w:b/>
                <w:sz w:val="20"/>
                <w:szCs w:val="20"/>
              </w:rPr>
            </w:pPr>
            <w:r w:rsidRPr="002039A8">
              <w:rPr>
                <w:rFonts w:ascii="Arial" w:hAnsi="Arial" w:cs="Arial"/>
                <w:b/>
                <w:sz w:val="20"/>
                <w:szCs w:val="20"/>
              </w:rPr>
              <w:t>NO</w:t>
            </w:r>
          </w:p>
        </w:tc>
        <w:tc>
          <w:tcPr>
            <w:tcW w:w="1854" w:type="dxa"/>
            <w:vMerge w:val="restart"/>
          </w:tcPr>
          <w:p w:rsidR="009430AC" w:rsidRPr="002039A8" w:rsidRDefault="009430AC" w:rsidP="005E601B">
            <w:pPr>
              <w:pStyle w:val="ListParagraph"/>
              <w:spacing w:line="360" w:lineRule="auto"/>
              <w:ind w:left="0"/>
              <w:jc w:val="both"/>
              <w:rPr>
                <w:rFonts w:ascii="Arial" w:hAnsi="Arial" w:cs="Arial"/>
                <w:b/>
                <w:sz w:val="20"/>
                <w:szCs w:val="20"/>
              </w:rPr>
            </w:pPr>
            <w:r w:rsidRPr="002039A8">
              <w:rPr>
                <w:rFonts w:ascii="Arial" w:hAnsi="Arial" w:cs="Arial"/>
                <w:b/>
                <w:sz w:val="20"/>
                <w:szCs w:val="20"/>
              </w:rPr>
              <w:t>NAMA</w:t>
            </w:r>
          </w:p>
        </w:tc>
        <w:tc>
          <w:tcPr>
            <w:tcW w:w="1854" w:type="dxa"/>
            <w:gridSpan w:val="2"/>
          </w:tcPr>
          <w:p w:rsidR="009430AC" w:rsidRPr="002039A8" w:rsidRDefault="009430AC" w:rsidP="005E601B">
            <w:pPr>
              <w:pStyle w:val="ListParagraph"/>
              <w:spacing w:line="360" w:lineRule="auto"/>
              <w:ind w:left="0"/>
              <w:jc w:val="both"/>
              <w:rPr>
                <w:rFonts w:ascii="Arial" w:hAnsi="Arial" w:cs="Arial"/>
                <w:b/>
                <w:sz w:val="20"/>
                <w:szCs w:val="20"/>
              </w:rPr>
            </w:pPr>
            <w:r w:rsidRPr="002039A8">
              <w:rPr>
                <w:rFonts w:ascii="Arial" w:hAnsi="Arial" w:cs="Arial"/>
                <w:b/>
                <w:sz w:val="20"/>
                <w:szCs w:val="20"/>
              </w:rPr>
              <w:t>FORMAT A</w:t>
            </w:r>
          </w:p>
        </w:tc>
        <w:tc>
          <w:tcPr>
            <w:tcW w:w="1854" w:type="dxa"/>
            <w:gridSpan w:val="2"/>
          </w:tcPr>
          <w:p w:rsidR="009430AC" w:rsidRPr="002039A8" w:rsidRDefault="009430AC" w:rsidP="005E601B">
            <w:pPr>
              <w:pStyle w:val="ListParagraph"/>
              <w:spacing w:line="360" w:lineRule="auto"/>
              <w:ind w:left="0"/>
              <w:jc w:val="both"/>
              <w:rPr>
                <w:rFonts w:ascii="Arial" w:hAnsi="Arial" w:cs="Arial"/>
                <w:b/>
                <w:sz w:val="20"/>
                <w:szCs w:val="20"/>
              </w:rPr>
            </w:pPr>
            <w:r w:rsidRPr="002039A8">
              <w:rPr>
                <w:rFonts w:ascii="Arial" w:hAnsi="Arial" w:cs="Arial"/>
                <w:b/>
                <w:sz w:val="20"/>
                <w:szCs w:val="20"/>
              </w:rPr>
              <w:t>FORMAT B</w:t>
            </w:r>
          </w:p>
        </w:tc>
      </w:tr>
      <w:tr w:rsidR="009430AC" w:rsidRPr="002039A8" w:rsidTr="005E601B">
        <w:trPr>
          <w:trHeight w:val="189"/>
        </w:trPr>
        <w:tc>
          <w:tcPr>
            <w:tcW w:w="546" w:type="dxa"/>
            <w:vMerge/>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vMerge/>
          </w:tcPr>
          <w:p w:rsidR="009430AC" w:rsidRPr="002039A8" w:rsidRDefault="009430AC" w:rsidP="005E601B">
            <w:pPr>
              <w:pStyle w:val="ListParagraph"/>
              <w:spacing w:line="360" w:lineRule="auto"/>
              <w:ind w:left="0"/>
              <w:jc w:val="both"/>
              <w:rPr>
                <w:rFonts w:ascii="Arial" w:hAnsi="Arial" w:cs="Arial"/>
                <w:sz w:val="20"/>
                <w:szCs w:val="20"/>
              </w:rPr>
            </w:pPr>
          </w:p>
        </w:tc>
        <w:tc>
          <w:tcPr>
            <w:tcW w:w="927" w:type="dxa"/>
          </w:tcPr>
          <w:p w:rsidR="009430AC" w:rsidRPr="002039A8" w:rsidRDefault="009430AC" w:rsidP="005E601B">
            <w:pPr>
              <w:pStyle w:val="ListParagraph"/>
              <w:spacing w:line="360" w:lineRule="auto"/>
              <w:ind w:left="0"/>
              <w:jc w:val="both"/>
              <w:rPr>
                <w:rFonts w:ascii="Arial" w:hAnsi="Arial" w:cs="Arial"/>
                <w:b/>
                <w:sz w:val="20"/>
                <w:szCs w:val="20"/>
              </w:rPr>
            </w:pPr>
            <w:r w:rsidRPr="002039A8">
              <w:rPr>
                <w:rFonts w:ascii="Arial" w:hAnsi="Arial" w:cs="Arial"/>
                <w:b/>
                <w:sz w:val="20"/>
                <w:szCs w:val="20"/>
              </w:rPr>
              <w:t>before</w:t>
            </w:r>
          </w:p>
        </w:tc>
        <w:tc>
          <w:tcPr>
            <w:tcW w:w="927" w:type="dxa"/>
          </w:tcPr>
          <w:p w:rsidR="009430AC" w:rsidRPr="002039A8" w:rsidRDefault="009430AC" w:rsidP="005E601B">
            <w:pPr>
              <w:pStyle w:val="ListParagraph"/>
              <w:spacing w:line="360" w:lineRule="auto"/>
              <w:ind w:left="0"/>
              <w:jc w:val="both"/>
              <w:rPr>
                <w:rFonts w:ascii="Arial" w:hAnsi="Arial" w:cs="Arial"/>
                <w:b/>
                <w:sz w:val="20"/>
                <w:szCs w:val="20"/>
              </w:rPr>
            </w:pPr>
            <w:r w:rsidRPr="002039A8">
              <w:rPr>
                <w:rFonts w:ascii="Arial" w:hAnsi="Arial" w:cs="Arial"/>
                <w:b/>
                <w:sz w:val="20"/>
                <w:szCs w:val="20"/>
              </w:rPr>
              <w:t>after</w:t>
            </w:r>
          </w:p>
        </w:tc>
        <w:tc>
          <w:tcPr>
            <w:tcW w:w="927" w:type="dxa"/>
          </w:tcPr>
          <w:p w:rsidR="009430AC" w:rsidRPr="002039A8" w:rsidRDefault="009430AC" w:rsidP="005E601B">
            <w:pPr>
              <w:pStyle w:val="ListParagraph"/>
              <w:spacing w:line="360" w:lineRule="auto"/>
              <w:ind w:left="0"/>
              <w:jc w:val="both"/>
              <w:rPr>
                <w:rFonts w:ascii="Arial" w:hAnsi="Arial" w:cs="Arial"/>
                <w:b/>
                <w:sz w:val="20"/>
                <w:szCs w:val="20"/>
              </w:rPr>
            </w:pPr>
            <w:r w:rsidRPr="002039A8">
              <w:rPr>
                <w:rFonts w:ascii="Arial" w:hAnsi="Arial" w:cs="Arial"/>
                <w:b/>
                <w:sz w:val="20"/>
                <w:szCs w:val="20"/>
              </w:rPr>
              <w:t>before</w:t>
            </w:r>
          </w:p>
        </w:tc>
        <w:tc>
          <w:tcPr>
            <w:tcW w:w="927" w:type="dxa"/>
          </w:tcPr>
          <w:p w:rsidR="009430AC" w:rsidRPr="002039A8" w:rsidRDefault="009430AC" w:rsidP="005E601B">
            <w:pPr>
              <w:pStyle w:val="ListParagraph"/>
              <w:spacing w:line="360" w:lineRule="auto"/>
              <w:ind w:left="0"/>
              <w:jc w:val="both"/>
              <w:rPr>
                <w:rFonts w:ascii="Arial" w:hAnsi="Arial" w:cs="Arial"/>
                <w:b/>
                <w:sz w:val="20"/>
                <w:szCs w:val="20"/>
              </w:rPr>
            </w:pPr>
            <w:r w:rsidRPr="002039A8">
              <w:rPr>
                <w:rFonts w:ascii="Arial" w:hAnsi="Arial" w:cs="Arial"/>
                <w:b/>
                <w:sz w:val="20"/>
                <w:szCs w:val="20"/>
              </w:rPr>
              <w:t>after</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G ( FISE )</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138</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113</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64</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60</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F (FBS)</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129</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120</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64</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57</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L (FBS)</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136</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101</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66</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48</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Y (FIK)</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131</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111</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61</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51</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A (FIP)</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141</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96</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59</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41</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F (FT)</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136</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107</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63</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54</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E (FMIPA)</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106</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92</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46</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41</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N (FMIPA)</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135</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103</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56</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52</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R (FMIPA)</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131</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99</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62</w:t>
            </w:r>
          </w:p>
        </w:tc>
        <w:tc>
          <w:tcPr>
            <w:tcW w:w="927" w:type="dxa"/>
          </w:tcPr>
          <w:p w:rsidR="009430AC" w:rsidRPr="002039A8" w:rsidRDefault="009430AC" w:rsidP="005E601B">
            <w:pPr>
              <w:pStyle w:val="ListParagraph"/>
              <w:spacing w:line="360" w:lineRule="auto"/>
              <w:ind w:left="0"/>
              <w:jc w:val="both"/>
              <w:rPr>
                <w:rFonts w:ascii="Arial" w:hAnsi="Arial" w:cs="Arial"/>
                <w:sz w:val="20"/>
                <w:szCs w:val="20"/>
              </w:rPr>
            </w:pPr>
            <w:r w:rsidRPr="002039A8">
              <w:rPr>
                <w:rFonts w:ascii="Arial" w:hAnsi="Arial" w:cs="Arial"/>
                <w:sz w:val="20"/>
                <w:szCs w:val="20"/>
              </w:rPr>
              <w:t>51</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jc w:val="both"/>
              <w:rPr>
                <w:rFonts w:ascii="Arial" w:hAnsi="Arial" w:cs="Arial"/>
                <w:color w:val="000000"/>
                <w:sz w:val="20"/>
                <w:szCs w:val="20"/>
              </w:rPr>
            </w:pPr>
            <w:r w:rsidRPr="002039A8">
              <w:rPr>
                <w:rFonts w:ascii="Arial" w:hAnsi="Arial" w:cs="Arial"/>
                <w:color w:val="000000"/>
                <w:sz w:val="20"/>
                <w:szCs w:val="20"/>
              </w:rPr>
              <w:t>Jumlah</w:t>
            </w:r>
          </w:p>
        </w:tc>
        <w:tc>
          <w:tcPr>
            <w:tcW w:w="927" w:type="dxa"/>
          </w:tcPr>
          <w:p w:rsidR="009430AC" w:rsidRPr="002039A8" w:rsidRDefault="009430AC" w:rsidP="005E601B">
            <w:pPr>
              <w:jc w:val="both"/>
              <w:rPr>
                <w:rFonts w:ascii="Arial" w:hAnsi="Arial" w:cs="Arial"/>
                <w:color w:val="000000"/>
                <w:sz w:val="20"/>
                <w:szCs w:val="20"/>
              </w:rPr>
            </w:pPr>
            <w:r w:rsidRPr="002039A8">
              <w:rPr>
                <w:rFonts w:ascii="Arial" w:hAnsi="Arial" w:cs="Arial"/>
                <w:color w:val="000000"/>
                <w:sz w:val="20"/>
                <w:szCs w:val="20"/>
              </w:rPr>
              <w:t>1183</w:t>
            </w:r>
          </w:p>
        </w:tc>
        <w:tc>
          <w:tcPr>
            <w:tcW w:w="927" w:type="dxa"/>
          </w:tcPr>
          <w:p w:rsidR="009430AC" w:rsidRPr="002039A8" w:rsidRDefault="009430AC" w:rsidP="005E601B">
            <w:pPr>
              <w:jc w:val="both"/>
              <w:rPr>
                <w:rFonts w:ascii="Arial" w:hAnsi="Arial" w:cs="Arial"/>
                <w:color w:val="000000"/>
                <w:sz w:val="20"/>
                <w:szCs w:val="20"/>
              </w:rPr>
            </w:pPr>
            <w:r w:rsidRPr="002039A8">
              <w:rPr>
                <w:rFonts w:ascii="Arial" w:hAnsi="Arial" w:cs="Arial"/>
                <w:color w:val="000000"/>
                <w:sz w:val="20"/>
                <w:szCs w:val="20"/>
              </w:rPr>
              <w:t>942</w:t>
            </w:r>
          </w:p>
        </w:tc>
        <w:tc>
          <w:tcPr>
            <w:tcW w:w="927" w:type="dxa"/>
          </w:tcPr>
          <w:p w:rsidR="009430AC" w:rsidRPr="002039A8" w:rsidRDefault="009430AC" w:rsidP="005E601B">
            <w:pPr>
              <w:jc w:val="both"/>
              <w:rPr>
                <w:rFonts w:ascii="Arial" w:hAnsi="Arial" w:cs="Arial"/>
                <w:color w:val="000000"/>
                <w:sz w:val="20"/>
                <w:szCs w:val="20"/>
              </w:rPr>
            </w:pPr>
            <w:r w:rsidRPr="002039A8">
              <w:rPr>
                <w:rFonts w:ascii="Arial" w:hAnsi="Arial" w:cs="Arial"/>
                <w:color w:val="000000"/>
                <w:sz w:val="20"/>
                <w:szCs w:val="20"/>
              </w:rPr>
              <w:t>541</w:t>
            </w:r>
          </w:p>
        </w:tc>
        <w:tc>
          <w:tcPr>
            <w:tcW w:w="927" w:type="dxa"/>
          </w:tcPr>
          <w:p w:rsidR="009430AC" w:rsidRPr="002039A8" w:rsidRDefault="009430AC" w:rsidP="005E601B">
            <w:pPr>
              <w:jc w:val="both"/>
              <w:rPr>
                <w:rFonts w:ascii="Arial" w:hAnsi="Arial" w:cs="Arial"/>
                <w:color w:val="000000"/>
                <w:sz w:val="20"/>
                <w:szCs w:val="20"/>
              </w:rPr>
            </w:pPr>
            <w:r w:rsidRPr="002039A8">
              <w:rPr>
                <w:rFonts w:ascii="Arial" w:hAnsi="Arial" w:cs="Arial"/>
                <w:color w:val="000000"/>
                <w:sz w:val="20"/>
                <w:szCs w:val="20"/>
              </w:rPr>
              <w:t>455</w:t>
            </w:r>
          </w:p>
        </w:tc>
      </w:tr>
      <w:tr w:rsidR="009430AC" w:rsidRPr="002039A8" w:rsidTr="005E601B">
        <w:tc>
          <w:tcPr>
            <w:tcW w:w="546" w:type="dxa"/>
          </w:tcPr>
          <w:p w:rsidR="009430AC" w:rsidRPr="002039A8" w:rsidRDefault="009430AC" w:rsidP="005E601B">
            <w:pPr>
              <w:pStyle w:val="ListParagraph"/>
              <w:spacing w:line="360" w:lineRule="auto"/>
              <w:ind w:left="0"/>
              <w:jc w:val="both"/>
              <w:rPr>
                <w:rFonts w:ascii="Arial" w:hAnsi="Arial" w:cs="Arial"/>
                <w:sz w:val="20"/>
                <w:szCs w:val="20"/>
              </w:rPr>
            </w:pPr>
          </w:p>
        </w:tc>
        <w:tc>
          <w:tcPr>
            <w:tcW w:w="1854" w:type="dxa"/>
          </w:tcPr>
          <w:p w:rsidR="009430AC" w:rsidRPr="002039A8" w:rsidRDefault="009430AC" w:rsidP="005E601B">
            <w:pPr>
              <w:jc w:val="both"/>
              <w:rPr>
                <w:rFonts w:ascii="Arial" w:hAnsi="Arial" w:cs="Arial"/>
                <w:color w:val="000000"/>
                <w:sz w:val="20"/>
                <w:szCs w:val="20"/>
              </w:rPr>
            </w:pPr>
            <w:r w:rsidRPr="002039A8">
              <w:rPr>
                <w:rFonts w:ascii="Arial" w:hAnsi="Arial" w:cs="Arial"/>
                <w:color w:val="000000"/>
                <w:sz w:val="20"/>
                <w:szCs w:val="20"/>
              </w:rPr>
              <w:t>Rerata</w:t>
            </w:r>
          </w:p>
        </w:tc>
        <w:tc>
          <w:tcPr>
            <w:tcW w:w="927" w:type="dxa"/>
          </w:tcPr>
          <w:p w:rsidR="009430AC" w:rsidRPr="002039A8" w:rsidRDefault="009430AC" w:rsidP="005E601B">
            <w:pPr>
              <w:rPr>
                <w:rFonts w:ascii="Arial" w:hAnsi="Arial" w:cs="Arial"/>
                <w:color w:val="000000"/>
                <w:sz w:val="20"/>
                <w:szCs w:val="20"/>
              </w:rPr>
            </w:pPr>
            <w:r w:rsidRPr="002039A8">
              <w:rPr>
                <w:rFonts w:ascii="Arial" w:hAnsi="Arial" w:cs="Arial"/>
                <w:color w:val="000000"/>
                <w:sz w:val="20"/>
                <w:szCs w:val="20"/>
              </w:rPr>
              <w:t>131.4444</w:t>
            </w:r>
          </w:p>
        </w:tc>
        <w:tc>
          <w:tcPr>
            <w:tcW w:w="927" w:type="dxa"/>
          </w:tcPr>
          <w:p w:rsidR="009430AC" w:rsidRPr="002039A8" w:rsidRDefault="009430AC" w:rsidP="005E601B">
            <w:pPr>
              <w:rPr>
                <w:rFonts w:ascii="Arial" w:hAnsi="Arial" w:cs="Arial"/>
                <w:color w:val="000000"/>
                <w:sz w:val="20"/>
                <w:szCs w:val="20"/>
              </w:rPr>
            </w:pPr>
            <w:r w:rsidRPr="002039A8">
              <w:rPr>
                <w:rFonts w:ascii="Arial" w:hAnsi="Arial" w:cs="Arial"/>
                <w:color w:val="000000"/>
                <w:sz w:val="20"/>
                <w:szCs w:val="20"/>
              </w:rPr>
              <w:t>104.6667</w:t>
            </w:r>
          </w:p>
        </w:tc>
        <w:tc>
          <w:tcPr>
            <w:tcW w:w="927" w:type="dxa"/>
          </w:tcPr>
          <w:p w:rsidR="009430AC" w:rsidRPr="002039A8" w:rsidRDefault="009430AC" w:rsidP="005E601B">
            <w:pPr>
              <w:rPr>
                <w:rFonts w:ascii="Arial" w:hAnsi="Arial" w:cs="Arial"/>
                <w:color w:val="000000"/>
                <w:sz w:val="20"/>
                <w:szCs w:val="20"/>
              </w:rPr>
            </w:pPr>
            <w:r w:rsidRPr="002039A8">
              <w:rPr>
                <w:rFonts w:ascii="Arial" w:hAnsi="Arial" w:cs="Arial"/>
                <w:color w:val="000000"/>
                <w:sz w:val="20"/>
                <w:szCs w:val="20"/>
              </w:rPr>
              <w:t>60.11111</w:t>
            </w:r>
          </w:p>
        </w:tc>
        <w:tc>
          <w:tcPr>
            <w:tcW w:w="927" w:type="dxa"/>
          </w:tcPr>
          <w:p w:rsidR="009430AC" w:rsidRPr="002039A8" w:rsidRDefault="009430AC" w:rsidP="005E601B">
            <w:pPr>
              <w:rPr>
                <w:rFonts w:ascii="Arial" w:hAnsi="Arial" w:cs="Arial"/>
                <w:color w:val="000000"/>
                <w:sz w:val="20"/>
                <w:szCs w:val="20"/>
              </w:rPr>
            </w:pPr>
            <w:r w:rsidRPr="002039A8">
              <w:rPr>
                <w:rFonts w:ascii="Arial" w:hAnsi="Arial" w:cs="Arial"/>
                <w:color w:val="000000"/>
                <w:sz w:val="20"/>
                <w:szCs w:val="20"/>
              </w:rPr>
              <w:t>50.55556</w:t>
            </w:r>
          </w:p>
        </w:tc>
      </w:tr>
    </w:tbl>
    <w:p w:rsidR="009430AC" w:rsidRPr="002039A8" w:rsidRDefault="009430AC" w:rsidP="009430AC">
      <w:pPr>
        <w:pStyle w:val="ListParagraph"/>
        <w:spacing w:line="240" w:lineRule="auto"/>
        <w:jc w:val="center"/>
        <w:rPr>
          <w:rFonts w:ascii="Arial" w:hAnsi="Arial" w:cs="Arial"/>
          <w:b/>
        </w:rPr>
      </w:pPr>
      <w:r w:rsidRPr="002039A8">
        <w:rPr>
          <w:rFonts w:ascii="Arial" w:hAnsi="Arial" w:cs="Arial"/>
          <w:b/>
        </w:rPr>
        <w:t>Diagram 8. Hasil Perbandingan antara Sebelum dan Sesudah Perlakuan</w:t>
      </w:r>
    </w:p>
    <w:p w:rsidR="009430AC" w:rsidRPr="00D22410" w:rsidRDefault="009430AC" w:rsidP="009430AC">
      <w:pPr>
        <w:spacing w:line="360" w:lineRule="auto"/>
        <w:jc w:val="both"/>
        <w:rPr>
          <w:rFonts w:ascii="Arial" w:hAnsi="Arial" w:cs="Arial"/>
        </w:rPr>
      </w:pPr>
      <w:r>
        <w:rPr>
          <w:rFonts w:ascii="Arial" w:hAnsi="Arial" w:cs="Arial"/>
        </w:rPr>
        <w:t xml:space="preserve">        </w:t>
      </w:r>
      <w:r w:rsidRPr="002039A8">
        <w:rPr>
          <w:rFonts w:ascii="Arial" w:hAnsi="Arial" w:cs="Arial"/>
          <w:noProof/>
        </w:rPr>
        <w:drawing>
          <wp:inline distT="0" distB="0" distL="0" distR="0">
            <wp:extent cx="4576634" cy="2190541"/>
            <wp:effectExtent l="19050" t="0" r="14416" b="209"/>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430AC" w:rsidRDefault="009430AC" w:rsidP="009430AC">
      <w:pPr>
        <w:pStyle w:val="ListParagraph"/>
        <w:spacing w:line="360" w:lineRule="auto"/>
        <w:jc w:val="both"/>
        <w:rPr>
          <w:rFonts w:ascii="Arial" w:hAnsi="Arial" w:cs="Arial"/>
        </w:rPr>
      </w:pPr>
      <w:r w:rsidRPr="002039A8">
        <w:rPr>
          <w:rFonts w:ascii="Arial" w:hAnsi="Arial" w:cs="Arial"/>
          <w:noProof/>
        </w:rPr>
        <w:drawing>
          <wp:inline distT="0" distB="0" distL="0" distR="0">
            <wp:extent cx="4574093" cy="2291024"/>
            <wp:effectExtent l="19050" t="0" r="16957" b="0"/>
            <wp:docPr id="3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430AC" w:rsidRDefault="009430AC" w:rsidP="009430AC">
      <w:pPr>
        <w:pStyle w:val="ListParagraph"/>
        <w:spacing w:line="480" w:lineRule="auto"/>
        <w:jc w:val="both"/>
        <w:rPr>
          <w:rFonts w:ascii="Arial" w:hAnsi="Arial" w:cs="Arial"/>
        </w:rPr>
      </w:pPr>
      <w:r>
        <w:rPr>
          <w:rFonts w:ascii="Arial" w:hAnsi="Arial" w:cs="Arial"/>
        </w:rPr>
        <w:t>Dari diagram diatas terlihat bahwa perlakuan (</w:t>
      </w:r>
      <w:r w:rsidRPr="00235572">
        <w:rPr>
          <w:rFonts w:ascii="Arial" w:hAnsi="Arial" w:cs="Arial"/>
          <w:i/>
        </w:rPr>
        <w:t>treatment</w:t>
      </w:r>
      <w:r>
        <w:rPr>
          <w:rFonts w:ascii="Arial" w:hAnsi="Arial" w:cs="Arial"/>
        </w:rPr>
        <w:t>) mempunyai pengaruh menurunkan tingkat kejenuhan (</w:t>
      </w:r>
      <w:r w:rsidRPr="00235572">
        <w:rPr>
          <w:rFonts w:ascii="Arial" w:hAnsi="Arial" w:cs="Arial"/>
          <w:i/>
        </w:rPr>
        <w:t>burnout</w:t>
      </w:r>
      <w:r>
        <w:rPr>
          <w:rFonts w:ascii="Arial" w:hAnsi="Arial" w:cs="Arial"/>
        </w:rPr>
        <w:t>) belajar mahasiswa.</w:t>
      </w:r>
    </w:p>
    <w:p w:rsidR="00860B06" w:rsidRDefault="00860B06" w:rsidP="00860B06">
      <w:pPr>
        <w:pStyle w:val="ListParagraph"/>
        <w:spacing w:line="360" w:lineRule="auto"/>
        <w:ind w:left="360"/>
        <w:jc w:val="center"/>
        <w:rPr>
          <w:rFonts w:ascii="Arial" w:hAnsi="Arial" w:cs="Arial"/>
          <w:b/>
        </w:rPr>
      </w:pPr>
    </w:p>
    <w:p w:rsidR="00860B06" w:rsidRPr="00860B06" w:rsidRDefault="00860B06" w:rsidP="00860B06">
      <w:pPr>
        <w:spacing w:line="360" w:lineRule="auto"/>
        <w:rPr>
          <w:rFonts w:ascii="Arial" w:hAnsi="Arial" w:cs="Arial"/>
          <w:b/>
        </w:rPr>
      </w:pPr>
      <w:r>
        <w:rPr>
          <w:rFonts w:ascii="Arial" w:hAnsi="Arial" w:cs="Arial"/>
          <w:b/>
        </w:rPr>
        <w:lastRenderedPageBreak/>
        <w:t>6.</w:t>
      </w:r>
      <w:r w:rsidRPr="00860B06">
        <w:rPr>
          <w:rFonts w:ascii="Arial" w:hAnsi="Arial" w:cs="Arial"/>
          <w:b/>
        </w:rPr>
        <w:t>KESIMPULAN DAN SARAN</w:t>
      </w:r>
    </w:p>
    <w:p w:rsidR="00860B06" w:rsidRDefault="00860B06" w:rsidP="00860B06">
      <w:pPr>
        <w:pStyle w:val="ListParagraph"/>
        <w:spacing w:line="360" w:lineRule="auto"/>
        <w:jc w:val="both"/>
        <w:rPr>
          <w:rFonts w:ascii="Arial" w:hAnsi="Arial" w:cs="Arial"/>
        </w:rPr>
      </w:pPr>
    </w:p>
    <w:p w:rsidR="00860B06" w:rsidRPr="00D26ED5" w:rsidRDefault="00860B06" w:rsidP="00860B06">
      <w:pPr>
        <w:pStyle w:val="BodyText2"/>
        <w:spacing w:after="0"/>
        <w:ind w:firstLine="360"/>
        <w:jc w:val="both"/>
        <w:rPr>
          <w:rFonts w:ascii="Arial" w:hAnsi="Arial" w:cs="Arial"/>
          <w:sz w:val="22"/>
          <w:szCs w:val="22"/>
          <w:lang w:val="id-ID"/>
        </w:rPr>
      </w:pPr>
      <w:r w:rsidRPr="00D26ED5">
        <w:rPr>
          <w:rFonts w:ascii="Arial" w:hAnsi="Arial" w:cs="Arial"/>
          <w:sz w:val="22"/>
          <w:szCs w:val="22"/>
          <w:lang w:val="id-ID"/>
        </w:rPr>
        <w:t>Berdasarkan penafsiran terhadap proses penelitian dan hasil pengolahan data, maka dapat dirumuskan beberapa kesimpulan sebagai berikut:</w:t>
      </w:r>
    </w:p>
    <w:p w:rsidR="00860B06" w:rsidRPr="00D26ED5" w:rsidRDefault="00860B06" w:rsidP="00860B06">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lang w:val="id-ID"/>
        </w:rPr>
        <w:t>Penelitian ini telah menghasilkan tiga jenis produk penelitian, yaitu: (a) Perangkat instrumen Inventori K</w:t>
      </w:r>
      <w:r w:rsidRPr="00D26ED5">
        <w:rPr>
          <w:rFonts w:ascii="Arial" w:hAnsi="Arial" w:cs="Arial"/>
          <w:sz w:val="22"/>
          <w:szCs w:val="22"/>
        </w:rPr>
        <w:t>ejenuhan belajar</w:t>
      </w:r>
      <w:r w:rsidRPr="00D26ED5">
        <w:rPr>
          <w:rFonts w:ascii="Arial" w:hAnsi="Arial" w:cs="Arial"/>
          <w:sz w:val="22"/>
          <w:szCs w:val="22"/>
          <w:lang w:val="id-ID"/>
        </w:rPr>
        <w:t xml:space="preserve"> yang sudah dibakukan dengan koefisien validitasnya p&gt; 0,01 sebanyak </w:t>
      </w:r>
      <w:r w:rsidRPr="00D26ED5">
        <w:rPr>
          <w:rFonts w:ascii="Arial" w:hAnsi="Arial" w:cs="Arial"/>
          <w:sz w:val="22"/>
          <w:szCs w:val="22"/>
        </w:rPr>
        <w:t>86</w:t>
      </w:r>
      <w:r w:rsidRPr="00D26ED5">
        <w:rPr>
          <w:rFonts w:ascii="Arial" w:hAnsi="Arial" w:cs="Arial"/>
          <w:sz w:val="22"/>
          <w:szCs w:val="22"/>
          <w:lang w:val="id-ID"/>
        </w:rPr>
        <w:t xml:space="preserve"> item dan p&gt; 0,05 sebanyak </w:t>
      </w:r>
      <w:r w:rsidRPr="00D26ED5">
        <w:rPr>
          <w:rFonts w:ascii="Arial" w:hAnsi="Arial" w:cs="Arial"/>
          <w:sz w:val="22"/>
          <w:szCs w:val="22"/>
        </w:rPr>
        <w:t>38</w:t>
      </w:r>
      <w:r w:rsidRPr="00D26ED5">
        <w:rPr>
          <w:rFonts w:ascii="Arial" w:hAnsi="Arial" w:cs="Arial"/>
          <w:sz w:val="22"/>
          <w:szCs w:val="22"/>
          <w:lang w:val="id-ID"/>
        </w:rPr>
        <w:t xml:space="preserve"> item; koefisien reliabilitasnya, r</w:t>
      </w:r>
      <w:r w:rsidRPr="00D26ED5">
        <w:rPr>
          <w:rFonts w:ascii="Arial" w:hAnsi="Arial" w:cs="Arial"/>
          <w:sz w:val="22"/>
          <w:szCs w:val="22"/>
          <w:vertAlign w:val="subscript"/>
          <w:lang w:val="id-ID"/>
        </w:rPr>
        <w:t xml:space="preserve">xx </w:t>
      </w:r>
      <w:r w:rsidRPr="00D26ED5">
        <w:rPr>
          <w:rFonts w:ascii="Arial" w:hAnsi="Arial" w:cs="Arial"/>
          <w:sz w:val="22"/>
          <w:szCs w:val="22"/>
          <w:lang w:val="id-ID"/>
        </w:rPr>
        <w:t xml:space="preserve"> = 0,862; (b) Temuan yang menunjukkan bahwa </w:t>
      </w:r>
      <w:r w:rsidRPr="00D26ED5">
        <w:rPr>
          <w:rFonts w:ascii="Arial" w:hAnsi="Arial" w:cs="Arial"/>
          <w:sz w:val="22"/>
          <w:szCs w:val="22"/>
        </w:rPr>
        <w:t xml:space="preserve">konseling kelompok </w:t>
      </w:r>
      <w:r w:rsidRPr="00D26ED5">
        <w:rPr>
          <w:rFonts w:ascii="Arial" w:hAnsi="Arial" w:cs="Arial"/>
          <w:sz w:val="22"/>
          <w:szCs w:val="22"/>
          <w:lang w:val="id-ID"/>
        </w:rPr>
        <w:t xml:space="preserve">secara signifikan mampu </w:t>
      </w:r>
      <w:r w:rsidRPr="00D26ED5">
        <w:rPr>
          <w:rFonts w:ascii="Arial" w:hAnsi="Arial" w:cs="Arial"/>
          <w:sz w:val="22"/>
          <w:szCs w:val="22"/>
        </w:rPr>
        <w:t xml:space="preserve">mengatasi kejenuhan belajar mahasiswa </w:t>
      </w:r>
      <w:r w:rsidRPr="00D26ED5">
        <w:rPr>
          <w:rFonts w:ascii="Arial" w:hAnsi="Arial" w:cs="Arial"/>
          <w:sz w:val="22"/>
          <w:szCs w:val="22"/>
          <w:lang w:val="id-ID"/>
        </w:rPr>
        <w:t xml:space="preserve">yang dikuatkan dengan adanya perbedaan signifikan antara hasil pre-test dan post-test kelompok eksperimen dengan t = 6,18, dk = 45 pada p = 0,00) dan (c) Diperolehnya pedoman umum </w:t>
      </w:r>
      <w:r w:rsidRPr="00D26ED5">
        <w:rPr>
          <w:rFonts w:ascii="Arial" w:hAnsi="Arial" w:cs="Arial"/>
          <w:sz w:val="22"/>
          <w:szCs w:val="22"/>
        </w:rPr>
        <w:t xml:space="preserve">konseling kelompok </w:t>
      </w:r>
      <w:r w:rsidRPr="00D26ED5">
        <w:rPr>
          <w:rFonts w:ascii="Arial" w:hAnsi="Arial" w:cs="Arial"/>
          <w:sz w:val="22"/>
          <w:szCs w:val="22"/>
          <w:lang w:val="id-ID"/>
        </w:rPr>
        <w:t xml:space="preserve">yang dikuatkan dengan validasi terhadap materi program </w:t>
      </w:r>
      <w:r w:rsidRPr="00D26ED5">
        <w:rPr>
          <w:rFonts w:ascii="Arial" w:hAnsi="Arial" w:cs="Arial"/>
          <w:sz w:val="22"/>
          <w:szCs w:val="22"/>
        </w:rPr>
        <w:t>konseling</w:t>
      </w:r>
      <w:r w:rsidRPr="00D26ED5">
        <w:rPr>
          <w:rFonts w:ascii="Arial" w:hAnsi="Arial" w:cs="Arial"/>
          <w:sz w:val="22"/>
          <w:szCs w:val="22"/>
          <w:lang w:val="id-ID"/>
        </w:rPr>
        <w:t xml:space="preserve"> oleh para ahli ilmu Bimbingan dan Konseling</w:t>
      </w:r>
      <w:r w:rsidRPr="00D26ED5">
        <w:rPr>
          <w:rFonts w:ascii="Arial" w:hAnsi="Arial" w:cs="Arial"/>
          <w:sz w:val="22"/>
          <w:szCs w:val="22"/>
        </w:rPr>
        <w:t>.</w:t>
      </w:r>
    </w:p>
    <w:p w:rsidR="00860B06" w:rsidRPr="00D26ED5" w:rsidRDefault="00860B06" w:rsidP="00860B06">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lang w:val="id-ID"/>
        </w:rPr>
        <w:t xml:space="preserve">Inventori yang digunakan untuk mengukur </w:t>
      </w:r>
      <w:r w:rsidRPr="009678D3">
        <w:rPr>
          <w:rFonts w:ascii="Arial" w:hAnsi="Arial" w:cs="Arial"/>
          <w:sz w:val="22"/>
          <w:szCs w:val="22"/>
          <w:lang w:val="id-ID"/>
        </w:rPr>
        <w:t xml:space="preserve">kejenuhan belajar </w:t>
      </w:r>
      <w:r w:rsidRPr="00D26ED5">
        <w:rPr>
          <w:rFonts w:ascii="Arial" w:hAnsi="Arial" w:cs="Arial"/>
          <w:sz w:val="22"/>
          <w:szCs w:val="22"/>
          <w:lang w:val="id-ID"/>
        </w:rPr>
        <w:t>menunjukkan validita</w:t>
      </w:r>
      <w:r w:rsidRPr="009678D3">
        <w:rPr>
          <w:rFonts w:ascii="Arial" w:hAnsi="Arial" w:cs="Arial"/>
          <w:sz w:val="22"/>
          <w:szCs w:val="22"/>
          <w:lang w:val="id-ID"/>
        </w:rPr>
        <w:t xml:space="preserve">s </w:t>
      </w:r>
      <w:r w:rsidRPr="00D26ED5">
        <w:rPr>
          <w:rFonts w:ascii="Arial" w:hAnsi="Arial" w:cs="Arial"/>
          <w:sz w:val="22"/>
          <w:szCs w:val="22"/>
          <w:lang w:val="id-ID"/>
        </w:rPr>
        <w:t>dan reliabilitas yang sangat tinggi, baik secara konseptual</w:t>
      </w:r>
      <w:r w:rsidRPr="009678D3">
        <w:rPr>
          <w:rFonts w:ascii="Arial" w:hAnsi="Arial" w:cs="Arial"/>
          <w:sz w:val="22"/>
          <w:szCs w:val="22"/>
          <w:lang w:val="id-ID"/>
        </w:rPr>
        <w:t xml:space="preserve">, </w:t>
      </w:r>
      <w:r w:rsidRPr="00D26ED5">
        <w:rPr>
          <w:rFonts w:ascii="Arial" w:hAnsi="Arial" w:cs="Arial"/>
          <w:sz w:val="22"/>
          <w:szCs w:val="22"/>
          <w:lang w:val="id-ID"/>
        </w:rPr>
        <w:t xml:space="preserve">metodologi, dan bahasa, maupun secara empirik melalui uji coba. </w:t>
      </w:r>
    </w:p>
    <w:p w:rsidR="00860B06" w:rsidRPr="00D26ED5" w:rsidRDefault="00860B06" w:rsidP="00860B06">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lang w:val="id-ID"/>
        </w:rPr>
        <w:t xml:space="preserve">Program </w:t>
      </w:r>
      <w:r w:rsidRPr="009678D3">
        <w:rPr>
          <w:rFonts w:ascii="Arial" w:hAnsi="Arial" w:cs="Arial"/>
          <w:sz w:val="22"/>
          <w:szCs w:val="22"/>
          <w:lang w:val="id-ID"/>
        </w:rPr>
        <w:t xml:space="preserve">konseling kelompok </w:t>
      </w:r>
      <w:r w:rsidRPr="00D26ED5">
        <w:rPr>
          <w:rFonts w:ascii="Arial" w:hAnsi="Arial" w:cs="Arial"/>
          <w:sz w:val="22"/>
          <w:szCs w:val="22"/>
          <w:lang w:val="id-ID"/>
        </w:rPr>
        <w:t xml:space="preserve">merupakan suatu alternatif yang efektif untuk </w:t>
      </w:r>
      <w:r w:rsidRPr="009678D3">
        <w:rPr>
          <w:rFonts w:ascii="Arial" w:hAnsi="Arial" w:cs="Arial"/>
          <w:sz w:val="22"/>
          <w:szCs w:val="22"/>
          <w:lang w:val="id-ID"/>
        </w:rPr>
        <w:t xml:space="preserve">mengatasi kejenuhan belajar </w:t>
      </w:r>
      <w:r w:rsidRPr="00D26ED5">
        <w:rPr>
          <w:rFonts w:ascii="Arial" w:hAnsi="Arial" w:cs="Arial"/>
          <w:sz w:val="22"/>
          <w:szCs w:val="22"/>
          <w:lang w:val="id-ID"/>
        </w:rPr>
        <w:t xml:space="preserve">yang tidak hanya didukung oleh kualitas modul atau materinya, melainkan juga kinerjanya yang terkait dengan aktivitas </w:t>
      </w:r>
      <w:r w:rsidRPr="009678D3">
        <w:rPr>
          <w:rFonts w:ascii="Arial" w:hAnsi="Arial" w:cs="Arial"/>
          <w:sz w:val="22"/>
          <w:szCs w:val="22"/>
          <w:lang w:val="id-ID"/>
        </w:rPr>
        <w:t>konseling</w:t>
      </w:r>
      <w:r w:rsidRPr="00D26ED5">
        <w:rPr>
          <w:rFonts w:ascii="Arial" w:hAnsi="Arial" w:cs="Arial"/>
          <w:sz w:val="22"/>
          <w:szCs w:val="22"/>
          <w:lang w:val="id-ID"/>
        </w:rPr>
        <w:t>.</w:t>
      </w:r>
    </w:p>
    <w:p w:rsidR="00860B06" w:rsidRPr="00D26ED5" w:rsidRDefault="00860B06" w:rsidP="00860B06">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lang w:val="id-ID"/>
        </w:rPr>
        <w:t xml:space="preserve">Ada kecenderungan bahwa </w:t>
      </w:r>
      <w:r w:rsidRPr="00D26ED5">
        <w:rPr>
          <w:rFonts w:ascii="Arial" w:hAnsi="Arial" w:cs="Arial"/>
          <w:sz w:val="22"/>
          <w:szCs w:val="22"/>
        </w:rPr>
        <w:t xml:space="preserve">kejenuhan belajar mahasiswa UNY </w:t>
      </w:r>
      <w:r w:rsidRPr="00D26ED5">
        <w:rPr>
          <w:rFonts w:ascii="Arial" w:hAnsi="Arial" w:cs="Arial"/>
          <w:sz w:val="22"/>
          <w:szCs w:val="22"/>
          <w:lang w:val="id-ID"/>
        </w:rPr>
        <w:t>menunjukkan pen</w:t>
      </w:r>
      <w:r w:rsidRPr="00D26ED5">
        <w:rPr>
          <w:rFonts w:ascii="Arial" w:hAnsi="Arial" w:cs="Arial"/>
          <w:sz w:val="22"/>
          <w:szCs w:val="22"/>
        </w:rPr>
        <w:t>urunan</w:t>
      </w:r>
      <w:r w:rsidRPr="00D26ED5">
        <w:rPr>
          <w:rFonts w:ascii="Arial" w:hAnsi="Arial" w:cs="Arial"/>
          <w:sz w:val="22"/>
          <w:szCs w:val="22"/>
          <w:lang w:val="id-ID"/>
        </w:rPr>
        <w:t xml:space="preserve"> yang berart</w:t>
      </w:r>
      <w:r w:rsidRPr="00D26ED5">
        <w:rPr>
          <w:rFonts w:ascii="Arial" w:hAnsi="Arial" w:cs="Arial"/>
          <w:sz w:val="22"/>
          <w:szCs w:val="22"/>
        </w:rPr>
        <w:t xml:space="preserve">i. </w:t>
      </w:r>
      <w:r w:rsidRPr="00D26ED5">
        <w:rPr>
          <w:rFonts w:ascii="Arial" w:hAnsi="Arial" w:cs="Arial"/>
          <w:sz w:val="22"/>
          <w:szCs w:val="22"/>
          <w:lang w:val="id-ID"/>
        </w:rPr>
        <w:t xml:space="preserve">Bahkan yang menarik bahwa diantara mereka menunjukkan perilaku sosial yang cukup positif. </w:t>
      </w:r>
    </w:p>
    <w:p w:rsidR="00860B06" w:rsidRPr="00860B06" w:rsidRDefault="00860B06" w:rsidP="00860B06">
      <w:pPr>
        <w:pStyle w:val="BodyText2"/>
        <w:numPr>
          <w:ilvl w:val="3"/>
          <w:numId w:val="19"/>
        </w:numPr>
        <w:tabs>
          <w:tab w:val="clear" w:pos="2880"/>
          <w:tab w:val="num" w:pos="360"/>
        </w:tabs>
        <w:spacing w:after="0"/>
        <w:ind w:left="360"/>
        <w:jc w:val="both"/>
        <w:rPr>
          <w:rFonts w:ascii="Arial" w:hAnsi="Arial" w:cs="Arial"/>
          <w:sz w:val="22"/>
          <w:szCs w:val="22"/>
          <w:lang w:val="id-ID"/>
        </w:rPr>
      </w:pPr>
      <w:r w:rsidRPr="00D26ED5">
        <w:rPr>
          <w:rFonts w:ascii="Arial" w:hAnsi="Arial" w:cs="Arial"/>
          <w:sz w:val="22"/>
          <w:szCs w:val="22"/>
        </w:rPr>
        <w:t>Rekomendasi untuk penelitian selanjutnya adalah menguji model pada lapangan yang lebih luas agar model dapat direkomendasikan.</w:t>
      </w:r>
    </w:p>
    <w:p w:rsidR="00BA699E" w:rsidRDefault="00C339CE" w:rsidP="00C339CE">
      <w:pPr>
        <w:jc w:val="center"/>
        <w:rPr>
          <w:b/>
          <w:sz w:val="28"/>
          <w:szCs w:val="28"/>
        </w:rPr>
      </w:pPr>
      <w:r w:rsidRPr="00C339CE">
        <w:rPr>
          <w:b/>
          <w:sz w:val="28"/>
          <w:szCs w:val="28"/>
        </w:rPr>
        <w:lastRenderedPageBreak/>
        <w:t>SINOPSIS PENELITIAN LANJUTAN</w:t>
      </w:r>
    </w:p>
    <w:p w:rsidR="00AB3F4D" w:rsidRDefault="00AB3F4D" w:rsidP="00AB3F4D">
      <w:pPr>
        <w:pStyle w:val="ListParagraph"/>
        <w:numPr>
          <w:ilvl w:val="0"/>
          <w:numId w:val="5"/>
        </w:numPr>
        <w:spacing w:line="480" w:lineRule="auto"/>
        <w:ind w:left="360"/>
        <w:jc w:val="both"/>
        <w:rPr>
          <w:rFonts w:ascii="Arial" w:hAnsi="Arial" w:cs="Arial"/>
          <w:b/>
        </w:rPr>
      </w:pPr>
      <w:r>
        <w:rPr>
          <w:rFonts w:ascii="Arial" w:hAnsi="Arial" w:cs="Arial"/>
          <w:b/>
        </w:rPr>
        <w:t>TUJUAN PENELITIAN</w:t>
      </w:r>
    </w:p>
    <w:p w:rsidR="00AB3F4D" w:rsidRDefault="00AB3F4D" w:rsidP="00AB3F4D">
      <w:pPr>
        <w:pStyle w:val="ListParagraph"/>
        <w:spacing w:line="480" w:lineRule="auto"/>
        <w:ind w:left="360" w:firstLine="360"/>
        <w:jc w:val="both"/>
        <w:rPr>
          <w:rFonts w:ascii="Arial" w:hAnsi="Arial" w:cs="Arial"/>
        </w:rPr>
      </w:pPr>
      <w:r w:rsidRPr="00BD0869">
        <w:rPr>
          <w:rFonts w:ascii="Arial" w:hAnsi="Arial" w:cs="Arial"/>
          <w:lang w:val="id-ID"/>
        </w:rPr>
        <w:t>Tujuan</w:t>
      </w:r>
      <w:r w:rsidRPr="00BD0869">
        <w:rPr>
          <w:rFonts w:ascii="Arial" w:hAnsi="Arial" w:cs="Arial"/>
          <w:i/>
          <w:iCs/>
          <w:lang w:val="id-ID"/>
        </w:rPr>
        <w:t xml:space="preserve"> </w:t>
      </w:r>
      <w:r w:rsidRPr="00BD0869">
        <w:rPr>
          <w:rFonts w:ascii="Arial" w:hAnsi="Arial" w:cs="Arial"/>
          <w:lang w:val="id-ID"/>
        </w:rPr>
        <w:t>umum</w:t>
      </w:r>
      <w:r w:rsidRPr="00BD0869">
        <w:rPr>
          <w:rFonts w:ascii="Arial" w:hAnsi="Arial" w:cs="Arial"/>
          <w:i/>
          <w:iCs/>
          <w:lang w:val="id-ID"/>
        </w:rPr>
        <w:t xml:space="preserve"> </w:t>
      </w:r>
      <w:r w:rsidRPr="00BD0869">
        <w:rPr>
          <w:rFonts w:ascii="Arial" w:hAnsi="Arial" w:cs="Arial"/>
          <w:lang w:val="id-ID"/>
        </w:rPr>
        <w:t xml:space="preserve">penelitian ini adalah untuk memperoleh suatu  model </w:t>
      </w:r>
      <w:r w:rsidRPr="00BD0869">
        <w:rPr>
          <w:rFonts w:ascii="Arial" w:hAnsi="Arial" w:cs="Arial"/>
        </w:rPr>
        <w:t xml:space="preserve">konseling kelompok </w:t>
      </w:r>
      <w:r w:rsidRPr="00BD0869">
        <w:rPr>
          <w:rFonts w:ascii="Arial" w:hAnsi="Arial" w:cs="Arial"/>
          <w:lang w:val="id-ID"/>
        </w:rPr>
        <w:t>kejenuhan (</w:t>
      </w:r>
      <w:r w:rsidRPr="00835D20">
        <w:rPr>
          <w:rFonts w:ascii="Arial" w:hAnsi="Arial" w:cs="Arial"/>
          <w:i/>
          <w:lang w:val="id-ID"/>
        </w:rPr>
        <w:t>burnout</w:t>
      </w:r>
      <w:r w:rsidRPr="00BD0869">
        <w:rPr>
          <w:rFonts w:ascii="Arial" w:hAnsi="Arial" w:cs="Arial"/>
          <w:lang w:val="id-ID"/>
        </w:rPr>
        <w:t>) belajar</w:t>
      </w:r>
      <w:r w:rsidRPr="00BD0869">
        <w:rPr>
          <w:rFonts w:ascii="Arial" w:hAnsi="Arial" w:cs="Arial"/>
        </w:rPr>
        <w:t xml:space="preserve"> pada</w:t>
      </w:r>
      <w:r w:rsidRPr="00BD0869">
        <w:rPr>
          <w:rFonts w:ascii="Arial" w:hAnsi="Arial" w:cs="Arial"/>
          <w:lang w:val="id-ID"/>
        </w:rPr>
        <w:t xml:space="preserve"> mahasiswa. </w:t>
      </w:r>
      <w:r w:rsidRPr="00BD0869">
        <w:rPr>
          <w:rFonts w:ascii="Arial" w:hAnsi="Arial" w:cs="Arial"/>
          <w:i/>
          <w:iCs/>
          <w:lang w:val="id-ID"/>
        </w:rPr>
        <w:t xml:space="preserve"> </w:t>
      </w:r>
      <w:r w:rsidRPr="00BD0869">
        <w:rPr>
          <w:rFonts w:ascii="Arial" w:hAnsi="Arial" w:cs="Arial"/>
          <w:lang w:val="id-ID"/>
        </w:rPr>
        <w:t xml:space="preserve"> Secara khusus tujuan penelitian  adalah menemukan </w:t>
      </w:r>
      <w:r>
        <w:rPr>
          <w:rFonts w:ascii="Arial" w:hAnsi="Arial" w:cs="Arial"/>
          <w:lang w:val="id-ID"/>
        </w:rPr>
        <w:t>hal-hal berikut</w:t>
      </w:r>
      <w:r>
        <w:rPr>
          <w:rFonts w:ascii="Arial" w:hAnsi="Arial" w:cs="Arial"/>
        </w:rPr>
        <w:t>:</w:t>
      </w:r>
      <w:r w:rsidRPr="00BD0869">
        <w:rPr>
          <w:rFonts w:ascii="Arial" w:hAnsi="Arial" w:cs="Arial"/>
          <w:lang w:val="id-ID"/>
        </w:rPr>
        <w:t xml:space="preserve"> </w:t>
      </w:r>
    </w:p>
    <w:p w:rsidR="00AB3F4D" w:rsidRPr="00AB3F4D" w:rsidRDefault="00AB3F4D" w:rsidP="00AB3F4D">
      <w:pPr>
        <w:pStyle w:val="ListParagraph"/>
        <w:numPr>
          <w:ilvl w:val="0"/>
          <w:numId w:val="41"/>
        </w:numPr>
        <w:spacing w:line="480" w:lineRule="auto"/>
        <w:jc w:val="both"/>
        <w:rPr>
          <w:rFonts w:ascii="Arial" w:hAnsi="Arial" w:cs="Arial"/>
          <w:b/>
        </w:rPr>
      </w:pPr>
      <w:r w:rsidRPr="00AB3F4D">
        <w:rPr>
          <w:rFonts w:ascii="Arial" w:hAnsi="Arial" w:cs="Arial"/>
        </w:rPr>
        <w:t>T</w:t>
      </w:r>
      <w:r w:rsidRPr="00AB3F4D">
        <w:rPr>
          <w:rFonts w:ascii="Arial" w:hAnsi="Arial" w:cs="Arial"/>
          <w:lang w:val="id-ID"/>
        </w:rPr>
        <w:t xml:space="preserve">ingkat kejenuhan belajar  yang dialami oleh mahasiswa </w:t>
      </w:r>
    </w:p>
    <w:p w:rsidR="00AB3F4D" w:rsidRPr="00AB3F4D" w:rsidRDefault="00AB3F4D" w:rsidP="00AB3F4D">
      <w:pPr>
        <w:pStyle w:val="ListParagraph"/>
        <w:numPr>
          <w:ilvl w:val="0"/>
          <w:numId w:val="41"/>
        </w:numPr>
        <w:spacing w:line="480" w:lineRule="auto"/>
        <w:jc w:val="both"/>
        <w:rPr>
          <w:rFonts w:ascii="Arial" w:hAnsi="Arial" w:cs="Arial"/>
          <w:b/>
        </w:rPr>
      </w:pPr>
      <w:r w:rsidRPr="00AB3F4D">
        <w:rPr>
          <w:rFonts w:ascii="Arial" w:hAnsi="Arial" w:cs="Arial"/>
        </w:rPr>
        <w:t>F</w:t>
      </w:r>
      <w:r w:rsidRPr="00AB3F4D">
        <w:rPr>
          <w:rFonts w:ascii="Arial" w:hAnsi="Arial" w:cs="Arial"/>
          <w:lang w:val="id-ID"/>
        </w:rPr>
        <w:t>aktor penyebab kejenuhan belajar mahasiswa</w:t>
      </w:r>
    </w:p>
    <w:p w:rsidR="00AB3F4D" w:rsidRPr="00AB3F4D" w:rsidRDefault="00AB3F4D" w:rsidP="00AB3F4D">
      <w:pPr>
        <w:pStyle w:val="ListParagraph"/>
        <w:numPr>
          <w:ilvl w:val="0"/>
          <w:numId w:val="41"/>
        </w:numPr>
        <w:spacing w:line="480" w:lineRule="auto"/>
        <w:jc w:val="both"/>
        <w:rPr>
          <w:rFonts w:ascii="Arial" w:hAnsi="Arial" w:cs="Arial"/>
          <w:b/>
        </w:rPr>
      </w:pPr>
      <w:r w:rsidRPr="00AB3F4D">
        <w:rPr>
          <w:rFonts w:ascii="Arial" w:hAnsi="Arial" w:cs="Arial"/>
        </w:rPr>
        <w:t>U</w:t>
      </w:r>
      <w:r w:rsidRPr="00AB3F4D">
        <w:rPr>
          <w:rFonts w:ascii="Arial" w:hAnsi="Arial" w:cs="Arial"/>
          <w:lang w:val="id-ID"/>
        </w:rPr>
        <w:t>paya mahasiswa dalam mengurangi kejenuhan belajar</w:t>
      </w:r>
    </w:p>
    <w:p w:rsidR="00AB3F4D" w:rsidRPr="00835D20" w:rsidRDefault="00AB3F4D" w:rsidP="00AB3F4D">
      <w:pPr>
        <w:pStyle w:val="ListParagraph"/>
        <w:numPr>
          <w:ilvl w:val="0"/>
          <w:numId w:val="41"/>
        </w:numPr>
        <w:spacing w:line="480" w:lineRule="auto"/>
        <w:jc w:val="both"/>
        <w:rPr>
          <w:rFonts w:ascii="Arial" w:hAnsi="Arial" w:cs="Arial"/>
          <w:b/>
        </w:rPr>
      </w:pPr>
      <w:r>
        <w:rPr>
          <w:rFonts w:ascii="Arial" w:hAnsi="Arial" w:cs="Arial"/>
        </w:rPr>
        <w:t>M</w:t>
      </w:r>
      <w:r w:rsidRPr="00BD0869">
        <w:rPr>
          <w:rFonts w:ascii="Arial" w:hAnsi="Arial" w:cs="Arial"/>
          <w:lang w:val="id-ID"/>
        </w:rPr>
        <w:t xml:space="preserve">odel </w:t>
      </w:r>
      <w:r w:rsidRPr="00BD0869">
        <w:rPr>
          <w:rFonts w:ascii="Arial" w:hAnsi="Arial" w:cs="Arial"/>
        </w:rPr>
        <w:t xml:space="preserve">konseling kelompok untuk mengatasi </w:t>
      </w:r>
      <w:r w:rsidRPr="00BD0869">
        <w:rPr>
          <w:rFonts w:ascii="Arial" w:hAnsi="Arial" w:cs="Arial"/>
          <w:lang w:val="id-ID"/>
        </w:rPr>
        <w:t>kejenuhan (</w:t>
      </w:r>
      <w:r w:rsidRPr="00CD5DDA">
        <w:rPr>
          <w:rFonts w:ascii="Arial" w:hAnsi="Arial" w:cs="Arial"/>
          <w:i/>
          <w:lang w:val="id-ID"/>
        </w:rPr>
        <w:t>burnout</w:t>
      </w:r>
      <w:r w:rsidRPr="00BD0869">
        <w:rPr>
          <w:rFonts w:ascii="Arial" w:hAnsi="Arial" w:cs="Arial"/>
          <w:lang w:val="id-ID"/>
        </w:rPr>
        <w:t>) belajar</w:t>
      </w:r>
      <w:r w:rsidRPr="00BD0869">
        <w:rPr>
          <w:rFonts w:ascii="Arial" w:hAnsi="Arial" w:cs="Arial"/>
        </w:rPr>
        <w:t xml:space="preserve"> </w:t>
      </w:r>
      <w:r w:rsidRPr="00BD0869">
        <w:rPr>
          <w:rFonts w:ascii="Arial" w:hAnsi="Arial" w:cs="Arial"/>
          <w:lang w:val="id-ID"/>
        </w:rPr>
        <w:t>mahasiswa</w:t>
      </w:r>
    </w:p>
    <w:p w:rsidR="00AB3F4D" w:rsidRPr="00BD0869" w:rsidRDefault="00AB3F4D" w:rsidP="00AB3F4D">
      <w:pPr>
        <w:pStyle w:val="ListParagraph"/>
        <w:numPr>
          <w:ilvl w:val="0"/>
          <w:numId w:val="41"/>
        </w:numPr>
        <w:spacing w:line="480" w:lineRule="auto"/>
        <w:jc w:val="both"/>
        <w:rPr>
          <w:rFonts w:ascii="Arial" w:hAnsi="Arial" w:cs="Arial"/>
          <w:b/>
        </w:rPr>
      </w:pPr>
      <w:r>
        <w:rPr>
          <w:rFonts w:ascii="Arial" w:hAnsi="Arial" w:cs="Arial"/>
        </w:rPr>
        <w:t>K</w:t>
      </w:r>
      <w:r w:rsidRPr="00BD0869">
        <w:rPr>
          <w:rFonts w:ascii="Arial" w:hAnsi="Arial" w:cs="Arial"/>
          <w:lang w:val="id-ID"/>
        </w:rPr>
        <w:t>eefekti</w:t>
      </w:r>
      <w:r w:rsidRPr="00BD0869">
        <w:rPr>
          <w:rFonts w:ascii="Arial" w:hAnsi="Arial" w:cs="Arial"/>
        </w:rPr>
        <w:t>f</w:t>
      </w:r>
      <w:r w:rsidRPr="00BD0869">
        <w:rPr>
          <w:rFonts w:ascii="Arial" w:hAnsi="Arial" w:cs="Arial"/>
          <w:lang w:val="id-ID"/>
        </w:rPr>
        <w:t xml:space="preserve">an model </w:t>
      </w:r>
      <w:r w:rsidRPr="00BD0869">
        <w:rPr>
          <w:rFonts w:ascii="Arial" w:hAnsi="Arial" w:cs="Arial"/>
        </w:rPr>
        <w:t xml:space="preserve">konseling kelompok </w:t>
      </w:r>
      <w:r w:rsidRPr="00BD0869">
        <w:rPr>
          <w:rFonts w:ascii="Arial" w:hAnsi="Arial" w:cs="Arial"/>
          <w:lang w:val="id-ID"/>
        </w:rPr>
        <w:t>untuk  meng</w:t>
      </w:r>
      <w:r w:rsidRPr="00BD0869">
        <w:rPr>
          <w:rFonts w:ascii="Arial" w:hAnsi="Arial" w:cs="Arial"/>
        </w:rPr>
        <w:t>atasi</w:t>
      </w:r>
      <w:r w:rsidRPr="00BD0869">
        <w:rPr>
          <w:rFonts w:ascii="Arial" w:hAnsi="Arial" w:cs="Arial"/>
          <w:lang w:val="id-ID"/>
        </w:rPr>
        <w:t xml:space="preserve"> kejenuhan (</w:t>
      </w:r>
      <w:r w:rsidRPr="00835D20">
        <w:rPr>
          <w:rFonts w:ascii="Arial" w:hAnsi="Arial" w:cs="Arial"/>
          <w:i/>
          <w:lang w:val="id-ID"/>
        </w:rPr>
        <w:t>burnout</w:t>
      </w:r>
      <w:r w:rsidRPr="00BD0869">
        <w:rPr>
          <w:rFonts w:ascii="Arial" w:hAnsi="Arial" w:cs="Arial"/>
          <w:lang w:val="id-ID"/>
        </w:rPr>
        <w:t>) belajar</w:t>
      </w:r>
      <w:r w:rsidRPr="00BD0869">
        <w:rPr>
          <w:rFonts w:ascii="Arial" w:hAnsi="Arial" w:cs="Arial"/>
        </w:rPr>
        <w:t xml:space="preserve"> </w:t>
      </w:r>
      <w:r w:rsidRPr="00BD0869">
        <w:rPr>
          <w:rFonts w:ascii="Arial" w:hAnsi="Arial" w:cs="Arial"/>
          <w:lang w:val="id-ID"/>
        </w:rPr>
        <w:t>mahasiswa</w:t>
      </w:r>
    </w:p>
    <w:p w:rsidR="00AB3F4D" w:rsidRPr="00AB3F4D" w:rsidRDefault="00AB3F4D" w:rsidP="00AB3F4D">
      <w:pPr>
        <w:spacing w:line="360" w:lineRule="auto"/>
        <w:ind w:left="720"/>
        <w:jc w:val="both"/>
        <w:rPr>
          <w:rFonts w:ascii="Arial" w:hAnsi="Arial" w:cs="Arial"/>
        </w:rPr>
      </w:pPr>
      <w:r w:rsidRPr="00AB3F4D">
        <w:rPr>
          <w:rFonts w:ascii="Arial" w:hAnsi="Arial" w:cs="Arial"/>
          <w:lang w:val="id-ID"/>
        </w:rPr>
        <w:t>Secara teoretis</w:t>
      </w:r>
      <w:r w:rsidRPr="00AB3F4D">
        <w:rPr>
          <w:rFonts w:ascii="Arial" w:hAnsi="Arial" w:cs="Arial"/>
          <w:i/>
          <w:iCs/>
          <w:lang w:val="id-ID"/>
        </w:rPr>
        <w:t>,</w:t>
      </w:r>
      <w:r w:rsidRPr="00AB3F4D">
        <w:rPr>
          <w:rFonts w:ascii="Arial" w:hAnsi="Arial" w:cs="Arial"/>
          <w:lang w:val="id-ID"/>
        </w:rPr>
        <w:t xml:space="preserve"> penelitian ini bermanfaat  dalam membantu memperkaya dan mengembangkan khasanah teori tentang dinamika kejenuhan belajar  mahasiswa dan melengkapi berbagai model intervensi konseling untuk mengatasi kejenuhan belajar tersebut. </w:t>
      </w:r>
      <w:r w:rsidRPr="009678D3">
        <w:rPr>
          <w:rFonts w:ascii="Arial" w:hAnsi="Arial" w:cs="Arial"/>
          <w:lang w:val="id-ID"/>
        </w:rPr>
        <w:t xml:space="preserve">Disisi lain, </w:t>
      </w:r>
      <w:r w:rsidRPr="00AB3F4D">
        <w:rPr>
          <w:rFonts w:ascii="Arial" w:hAnsi="Arial" w:cs="Arial"/>
          <w:lang w:val="id-ID"/>
        </w:rPr>
        <w:t xml:space="preserve">untuk mengetahui tingkat kejenuhan belajar mahasiswa UNY karena </w:t>
      </w:r>
      <w:r w:rsidRPr="009678D3">
        <w:rPr>
          <w:rFonts w:ascii="Arial" w:hAnsi="Arial" w:cs="Arial"/>
          <w:lang w:val="id-ID"/>
        </w:rPr>
        <w:t xml:space="preserve">mahasiswa mempunyai tanggung jawab pribadi untuk mengembangkan dirinya, mengetahui permasalahan akademiknya dan daya psikologis yang dialami dirinya. </w:t>
      </w:r>
      <w:r w:rsidRPr="00AB3F4D">
        <w:rPr>
          <w:rFonts w:ascii="Arial" w:hAnsi="Arial" w:cs="Arial"/>
        </w:rPr>
        <w:t>Kondisi mahasiswa yang mengalami kejenuhan (burnout) belajar harus segera ditangani secara pribadi dan bersama-sama di lingkungan akademik agar tidak berkelanjutan pada masalah lain.</w:t>
      </w:r>
    </w:p>
    <w:p w:rsidR="00AB3F4D" w:rsidRPr="00AB3F4D" w:rsidRDefault="00AB3F4D" w:rsidP="00AB3F4D">
      <w:pPr>
        <w:spacing w:line="360" w:lineRule="auto"/>
        <w:ind w:left="720"/>
        <w:jc w:val="both"/>
        <w:rPr>
          <w:rFonts w:ascii="Arial" w:hAnsi="Arial" w:cs="Arial"/>
        </w:rPr>
      </w:pPr>
      <w:r w:rsidRPr="00AB3F4D">
        <w:rPr>
          <w:rFonts w:ascii="Arial" w:hAnsi="Arial" w:cs="Arial"/>
        </w:rPr>
        <w:t xml:space="preserve">Model konseling kelompok untuk mengatasi kejenuhan (burnout) belajar pada mahasiswa Universitas Negeri Yogyakarta dikembangkan dibawah koordinasi Wahana Studi Pengembangan Kreativitas (WSPK) yang mempunyai kepedulian </w:t>
      </w:r>
      <w:r w:rsidRPr="00AB3F4D">
        <w:rPr>
          <w:rFonts w:ascii="Arial" w:hAnsi="Arial" w:cs="Arial"/>
        </w:rPr>
        <w:lastRenderedPageBreak/>
        <w:t>yang sama dalam hal meningkatkan kualitas mahasiswa agar menjadi sumber daya yang bisa diandalkan dan professional.</w:t>
      </w:r>
    </w:p>
    <w:p w:rsidR="00DE5308" w:rsidRPr="00B371BF" w:rsidRDefault="00DE5308" w:rsidP="00DE5308">
      <w:pPr>
        <w:pStyle w:val="NormalWeb"/>
        <w:spacing w:line="276" w:lineRule="auto"/>
        <w:ind w:firstLine="360"/>
        <w:rPr>
          <w:rFonts w:ascii="Arial" w:hAnsi="Arial" w:cs="Arial"/>
          <w:b/>
          <w:sz w:val="28"/>
          <w:szCs w:val="28"/>
        </w:rPr>
      </w:pPr>
      <w:r w:rsidRPr="00B371BF">
        <w:rPr>
          <w:rFonts w:ascii="Arial" w:hAnsi="Arial" w:cs="Arial"/>
          <w:b/>
          <w:lang w:val="en-US"/>
        </w:rPr>
        <w:t xml:space="preserve">B. </w:t>
      </w:r>
      <w:r w:rsidRPr="00B371BF">
        <w:rPr>
          <w:rFonts w:ascii="Arial" w:hAnsi="Arial" w:cs="Arial"/>
          <w:b/>
        </w:rPr>
        <w:t>METODE PENELITIAN</w:t>
      </w:r>
    </w:p>
    <w:p w:rsidR="00DE5308" w:rsidRPr="00B371BF" w:rsidRDefault="00DE5308" w:rsidP="00DE5308">
      <w:pPr>
        <w:pStyle w:val="NormalWeb"/>
        <w:spacing w:line="276" w:lineRule="auto"/>
        <w:ind w:firstLine="360"/>
        <w:rPr>
          <w:rFonts w:ascii="Arial" w:hAnsi="Arial" w:cs="Arial"/>
          <w:sz w:val="28"/>
          <w:szCs w:val="28"/>
        </w:rPr>
      </w:pPr>
      <w:r w:rsidRPr="00B371BF">
        <w:rPr>
          <w:rFonts w:ascii="Arial" w:hAnsi="Arial" w:cs="Arial"/>
          <w:b/>
          <w:iCs/>
        </w:rPr>
        <w:t xml:space="preserve">1. Pendekatan dan Metode </w:t>
      </w:r>
    </w:p>
    <w:p w:rsidR="00D51B0D" w:rsidRPr="00B371BF" w:rsidRDefault="00DE5308" w:rsidP="00860B06">
      <w:pPr>
        <w:pStyle w:val="BodyTextIndent"/>
        <w:spacing w:line="360" w:lineRule="auto"/>
        <w:ind w:firstLine="360"/>
        <w:jc w:val="both"/>
        <w:rPr>
          <w:rFonts w:ascii="Arial" w:hAnsi="Arial" w:cs="Arial"/>
          <w:lang w:val="en-GB"/>
        </w:rPr>
      </w:pPr>
      <w:r w:rsidRPr="00B371BF">
        <w:rPr>
          <w:rFonts w:ascii="Arial" w:hAnsi="Arial" w:cs="Arial"/>
          <w:lang w:val="id-ID"/>
        </w:rPr>
        <w:t>Penelitian ini diharapkan dapat menghasilkan suatu model konseling kelompok bagi mahasiswa yang mengalami kejenuhan (</w:t>
      </w:r>
      <w:r w:rsidRPr="00B371BF">
        <w:rPr>
          <w:rFonts w:ascii="Arial" w:hAnsi="Arial" w:cs="Arial"/>
          <w:i/>
          <w:lang w:val="id-ID"/>
        </w:rPr>
        <w:t>burnout</w:t>
      </w:r>
      <w:r w:rsidRPr="00B371BF">
        <w:rPr>
          <w:rFonts w:ascii="Arial" w:hAnsi="Arial" w:cs="Arial"/>
          <w:lang w:val="id-ID"/>
        </w:rPr>
        <w:t>) belajar, menggunakan pendekatan penelitian dan perkembangan (</w:t>
      </w:r>
      <w:r w:rsidRPr="00B371BF">
        <w:rPr>
          <w:rFonts w:ascii="Arial" w:hAnsi="Arial" w:cs="Arial"/>
          <w:i/>
          <w:iCs/>
          <w:lang w:val="id-ID"/>
        </w:rPr>
        <w:t>research and development</w:t>
      </w:r>
      <w:r w:rsidRPr="00B371BF">
        <w:rPr>
          <w:rFonts w:ascii="Arial" w:hAnsi="Arial" w:cs="Arial"/>
          <w:lang w:val="id-ID"/>
        </w:rPr>
        <w:t xml:space="preserve">)/R&amp;D. Wahab (2005) menyatakan bahwa langkah-langkah  R&amp;D biasanya dapat diwujudkan dengan siklus R&amp;D yang terdiri atas kegiatan mengkaji hasil penelitian yang terkait, mengembangkan program atau model yang didasarkan atas temuan uji lapangan dimana studi itu akan dilakukan. Hasil data yang diperoleh akan dianalisis dengan menggunakan pendekatan kuantitatif-kualitatif. Pada dasarnya pendekatan penelitian dan pengembangan dalam pelaksanaannya menggunakan sejumlah siklus kegiatan, yang antara siklus kegiatan yang ada sangat terkait dengan siklus kegiatan sebelumnya, yaitu survai, perencanaan, dan pengembangan, sehingga mendapatkan model hipotetik. </w:t>
      </w:r>
      <w:r w:rsidRPr="00B371BF">
        <w:rPr>
          <w:rFonts w:ascii="Arial" w:hAnsi="Arial" w:cs="Arial"/>
          <w:lang w:val="en-GB"/>
        </w:rPr>
        <w:t>Siklus penelitian disajikan melalui bagan berikut.</w:t>
      </w:r>
    </w:p>
    <w:p w:rsidR="00447B1B" w:rsidRPr="00097241" w:rsidRDefault="00225874" w:rsidP="00097241">
      <w:pPr>
        <w:pStyle w:val="BodyTextIndent"/>
        <w:spacing w:line="360" w:lineRule="auto"/>
        <w:ind w:left="0" w:firstLine="360"/>
        <w:jc w:val="center"/>
        <w:rPr>
          <w:rFonts w:ascii="Arial" w:hAnsi="Arial" w:cs="Arial"/>
          <w:b/>
          <w:sz w:val="22"/>
          <w:szCs w:val="22"/>
          <w:lang w:val="en-GB"/>
        </w:rPr>
      </w:pPr>
      <w:r w:rsidRPr="00225874">
        <w:rPr>
          <w:noProof/>
        </w:rPr>
        <w:pict>
          <v:shape id="_x0000_s1232" type="#_x0000_t202" style="position:absolute;left:0;text-align:left;margin-left:334.2pt;margin-top:13.55pt;width:80.35pt;height:30.3pt;z-index:251805696" fillcolor="white [3201]" strokecolor="#666 [1936]" strokeweight="1pt">
            <v:fill color2="#999 [1296]" focusposition="1" focussize="" focus="100%" type="gradient"/>
            <v:shadow on="t" type="perspective" color="#7f7f7f [1601]" opacity=".5" offset="1pt" offset2="-3pt"/>
            <v:textbox style="mso-next-textbox:#_x0000_s1232">
              <w:txbxContent>
                <w:p w:rsidR="006177AF" w:rsidRDefault="006177AF" w:rsidP="00447B1B">
                  <w:pPr>
                    <w:jc w:val="center"/>
                  </w:pPr>
                  <w:r>
                    <w:t>HASIL</w:t>
                  </w:r>
                </w:p>
              </w:txbxContent>
            </v:textbox>
          </v:shape>
        </w:pict>
      </w:r>
      <w:r w:rsidRPr="00225874">
        <w:rPr>
          <w:noProof/>
        </w:rPr>
        <w:pict>
          <v:shape id="_x0000_s1231" type="#_x0000_t202" style="position:absolute;left:0;text-align:left;margin-left:216.8pt;margin-top:13.55pt;width:93.2pt;height:30.3pt;z-index:251804672" fillcolor="white [3201]" strokecolor="#666 [1936]" strokeweight="1pt">
            <v:fill color2="#999 [1296]" focusposition="1" focussize="" focus="100%" type="gradient"/>
            <v:shadow on="t" type="perspective" color="#7f7f7f [1601]" opacity=".5" offset="1pt" offset2="-3pt"/>
            <v:textbox style="mso-next-textbox:#_x0000_s1231">
              <w:txbxContent>
                <w:p w:rsidR="006177AF" w:rsidRDefault="006177AF" w:rsidP="00447B1B">
                  <w:pPr>
                    <w:jc w:val="center"/>
                  </w:pPr>
                  <w:r>
                    <w:t>PELAKSANAAN</w:t>
                  </w:r>
                </w:p>
              </w:txbxContent>
            </v:textbox>
          </v:shape>
        </w:pict>
      </w:r>
      <w:r w:rsidRPr="00225874">
        <w:rPr>
          <w:noProof/>
        </w:rPr>
        <w:pict>
          <v:shape id="_x0000_s1230" type="#_x0000_t202" style="position:absolute;left:0;text-align:left;margin-left:100.05pt;margin-top:13.55pt;width:90.95pt;height:30.3pt;z-index:251803648" fillcolor="white [3201]" strokecolor="#666 [1936]" strokeweight="1pt">
            <v:fill color2="#999 [1296]" focusposition="1" focussize="" focus="100%" type="gradient"/>
            <v:shadow on="t" type="perspective" color="#7f7f7f [1601]" opacity=".5" offset="1pt" offset2="-3pt"/>
            <v:textbox style="mso-next-textbox:#_x0000_s1230">
              <w:txbxContent>
                <w:p w:rsidR="006177AF" w:rsidRDefault="006177AF" w:rsidP="00447B1B">
                  <w:r>
                    <w:t>PERENCANAAN</w:t>
                  </w:r>
                </w:p>
              </w:txbxContent>
            </v:textbox>
          </v:shape>
        </w:pict>
      </w:r>
      <w:r w:rsidRPr="00225874">
        <w:rPr>
          <w:noProof/>
        </w:rPr>
        <w:pict>
          <v:rect id="_x0000_s1229" style="position:absolute;left:0;text-align:left;margin-left:-16.65pt;margin-top:13.55pt;width:90.9pt;height:25.75pt;z-index:251802624" fillcolor="white [3201]" strokecolor="#666 [1936]" strokeweight="1pt">
            <v:fill color2="#999 [1296]" focusposition="1" focussize="" focus="100%" type="gradient"/>
            <v:shadow on="t" type="perspective" color="#7f7f7f [1601]" opacity=".5" offset="1pt" offset2="-3pt"/>
            <v:textbox style="mso-next-textbox:#_x0000_s1229">
              <w:txbxContent>
                <w:p w:rsidR="006177AF" w:rsidRDefault="006177AF" w:rsidP="00447B1B">
                  <w:r>
                    <w:t>PENDAHULUAN</w:t>
                  </w:r>
                </w:p>
              </w:txbxContent>
            </v:textbox>
          </v:rect>
        </w:pict>
      </w:r>
    </w:p>
    <w:p w:rsidR="00447B1B" w:rsidRDefault="00225874" w:rsidP="00447B1B">
      <w:pPr>
        <w:pStyle w:val="ListParagraph"/>
        <w:spacing w:line="360" w:lineRule="auto"/>
        <w:jc w:val="both"/>
        <w:rPr>
          <w:b/>
        </w:rPr>
      </w:pPr>
      <w:r w:rsidRPr="00225874">
        <w:rPr>
          <w:rFonts w:ascii="Arial" w:hAnsi="Arial" w:cs="Arial"/>
          <w:b/>
          <w:noProof/>
        </w:rPr>
        <w:pict>
          <v:shape id="_x0000_s1214" type="#_x0000_t13" style="position:absolute;left:0;text-align:left;margin-left:312.25pt;margin-top:8.9pt;width:21.95pt;height:7.15pt;z-index:251787264"/>
        </w:pict>
      </w:r>
      <w:r w:rsidRPr="00225874">
        <w:rPr>
          <w:rFonts w:ascii="Arial" w:hAnsi="Arial" w:cs="Arial"/>
          <w:b/>
          <w:noProof/>
        </w:rPr>
        <w:pict>
          <v:shape id="_x0000_s1213" type="#_x0000_t13" style="position:absolute;left:0;text-align:left;margin-left:198.6pt;margin-top:8.9pt;width:18.2pt;height:7.15pt;z-index:251786240"/>
        </w:pict>
      </w:r>
      <w:r w:rsidRPr="00225874">
        <w:rPr>
          <w:rFonts w:ascii="Arial" w:hAnsi="Arial" w:cs="Arial"/>
          <w:b/>
          <w:noProof/>
        </w:rPr>
        <w:pict>
          <v:shape id="_x0000_s1212" type="#_x0000_t13" style="position:absolute;left:0;text-align:left;margin-left:80.35pt;margin-top:8.9pt;width:15.15pt;height:7.15pt;z-index:251785216"/>
        </w:pict>
      </w:r>
      <w:r>
        <w:rPr>
          <w:b/>
          <w:noProof/>
        </w:rPr>
        <w:pict>
          <v:shape id="_x0000_s1227" type="#_x0000_t32" style="position:absolute;left:0;text-align:left;margin-left:316.8pt;margin-top:59.65pt;width:17.4pt;height:0;z-index:251800576" o:connectortype="straight">
            <v:stroke endarrow="block"/>
          </v:shape>
        </w:pict>
      </w:r>
      <w:r>
        <w:rPr>
          <w:b/>
          <w:noProof/>
        </w:rPr>
        <w:pict>
          <v:shape id="_x0000_s1226" type="#_x0000_t32" style="position:absolute;left:0;text-align:left;margin-left:316.8pt;margin-top:59.65pt;width:0;height:1in;flip:y;z-index:251799552" o:connectortype="straight"/>
        </w:pict>
      </w:r>
      <w:r>
        <w:rPr>
          <w:b/>
          <w:noProof/>
        </w:rPr>
        <w:pict>
          <v:shape id="_x0000_s1225" type="#_x0000_t32" style="position:absolute;left:0;text-align:left;margin-left:306.2pt;margin-top:131.65pt;width:10.6pt;height:0;z-index:251798528" o:connectortype="straight"/>
        </w:pict>
      </w:r>
      <w:r>
        <w:rPr>
          <w:b/>
          <w:noProof/>
        </w:rPr>
        <w:pict>
          <v:shape id="_x0000_s1224" type="#_x0000_t32" style="position:absolute;left:0;text-align:left;margin-left:263pt;margin-top:73.3pt;width:0;height:34.1pt;z-index:251797504" o:connectortype="straight">
            <v:stroke endarrow="block"/>
          </v:shape>
        </w:pict>
      </w:r>
      <w:r>
        <w:rPr>
          <w:b/>
          <w:noProof/>
        </w:rPr>
        <w:pict>
          <v:shape id="_x0000_s1223" type="#_x0000_t32" style="position:absolute;left:0;text-align:left;margin-left:198.6pt;margin-top:53.6pt;width:18.2pt;height:0;z-index:251796480" o:connectortype="straight">
            <v:stroke endarrow="block"/>
          </v:shape>
        </w:pict>
      </w:r>
      <w:r>
        <w:rPr>
          <w:b/>
          <w:noProof/>
        </w:rPr>
        <w:pict>
          <v:shape id="_x0000_s1222" type="#_x0000_t32" style="position:absolute;left:0;text-align:left;margin-left:198.6pt;margin-top:53.6pt;width:0;height:125.05pt;flip:y;z-index:251795456" o:connectortype="straight"/>
        </w:pict>
      </w:r>
      <w:r>
        <w:rPr>
          <w:b/>
          <w:noProof/>
        </w:rPr>
        <w:pict>
          <v:shape id="_x0000_s1221" type="#_x0000_t32" style="position:absolute;left:0;text-align:left;margin-left:191pt;margin-top:178.65pt;width:7.6pt;height:0;z-index:251794432" o:connectortype="straight"/>
        </w:pict>
      </w:r>
      <w:r>
        <w:rPr>
          <w:b/>
          <w:noProof/>
        </w:rPr>
        <w:pict>
          <v:shape id="_x0000_s1220" type="#_x0000_t32" style="position:absolute;left:0;text-align:left;margin-left:140.2pt;margin-top:149.8pt;width:0;height:15.2pt;z-index:251793408" o:connectortype="straight">
            <v:stroke endarrow="block"/>
          </v:shape>
        </w:pict>
      </w:r>
      <w:r>
        <w:rPr>
          <w:b/>
          <w:noProof/>
        </w:rPr>
        <w:pict>
          <v:shape id="_x0000_s1219" type="#_x0000_t32" style="position:absolute;left:0;text-align:left;margin-left:140.2pt;margin-top:86.95pt;width:0;height:20.45pt;z-index:251792384" o:connectortype="straight">
            <v:stroke endarrow="block"/>
          </v:shape>
        </w:pict>
      </w:r>
      <w:r>
        <w:rPr>
          <w:b/>
          <w:noProof/>
        </w:rPr>
        <w:pict>
          <v:shape id="_x0000_s1218" type="#_x0000_t32" style="position:absolute;left:0;text-align:left;margin-left:80.35pt;margin-top:59.65pt;width:15.15pt;height:0;z-index:251791360" o:connectortype="straight">
            <v:stroke endarrow="block"/>
          </v:shape>
        </w:pict>
      </w:r>
      <w:r>
        <w:rPr>
          <w:b/>
          <w:noProof/>
        </w:rPr>
        <w:pict>
          <v:shape id="_x0000_s1217" type="#_x0000_t32" style="position:absolute;left:0;text-align:left;margin-left:80.35pt;margin-top:59.65pt;width:0;height:34.9pt;flip:y;z-index:251790336" o:connectortype="straight"/>
        </w:pict>
      </w:r>
      <w:r>
        <w:rPr>
          <w:b/>
          <w:noProof/>
        </w:rPr>
        <w:pict>
          <v:shape id="_x0000_s1216" type="#_x0000_t32" style="position:absolute;left:0;text-align:left;margin-left:27.3pt;margin-top:94.55pt;width:53.05pt;height:0;z-index:251789312" o:connectortype="straight"/>
        </w:pict>
      </w:r>
      <w:r>
        <w:rPr>
          <w:b/>
          <w:noProof/>
        </w:rPr>
        <w:pict>
          <v:shape id="_x0000_s1215" type="#_x0000_t32" style="position:absolute;left:0;text-align:left;margin-left:27.3pt;margin-top:73.3pt;width:0;height:39.4pt;z-index:251788288" o:connectortype="straight"/>
        </w:pict>
      </w:r>
      <w:r>
        <w:rPr>
          <w:b/>
          <w:noProof/>
        </w:rPr>
        <w:pict>
          <v:rect id="_x0000_s1209" style="position:absolute;left:0;text-align:left;margin-left:216.8pt;margin-top:112.7pt;width:89.4pt;height:40.95pt;z-index:251782144" fillcolor="white [3201]" strokecolor="#666 [1936]" strokeweight="1pt">
            <v:fill color2="#999 [1296]" focusposition="1" focussize="" focus="100%" type="gradient"/>
            <v:shadow on="t" type="perspective" color="#7f7f7f [1601]" opacity=".5" offset="1pt" offset2="-3pt"/>
            <v:textbox style="mso-next-textbox:#_x0000_s1209">
              <w:txbxContent>
                <w:p w:rsidR="006177AF" w:rsidRDefault="006177AF" w:rsidP="00447B1B">
                  <w:pPr>
                    <w:jc w:val="center"/>
                  </w:pPr>
                  <w:r>
                    <w:t>ANALISIS DAN REVISI</w:t>
                  </w:r>
                </w:p>
              </w:txbxContent>
            </v:textbox>
          </v:rect>
        </w:pict>
      </w:r>
      <w:r>
        <w:rPr>
          <w:b/>
          <w:noProof/>
        </w:rPr>
        <w:pict>
          <v:rect id="_x0000_s1207" style="position:absolute;left:0;text-align:left;margin-left:100.05pt;margin-top:165pt;width:90.95pt;height:28.8pt;z-index:251780096" fillcolor="white [3201]" strokecolor="#666 [1936]" strokeweight="1pt">
            <v:fill color2="#999 [1296]" focusposition="1" focussize="" focus="100%" type="gradient"/>
            <v:shadow on="t" type="perspective" color="#7f7f7f [1601]" opacity=".5" offset="1pt" offset2="-3pt"/>
            <v:textbox style="mso-next-textbox:#_x0000_s1207">
              <w:txbxContent>
                <w:p w:rsidR="006177AF" w:rsidRDefault="006177AF" w:rsidP="00447B1B">
                  <w:pPr>
                    <w:jc w:val="center"/>
                  </w:pPr>
                  <w:r>
                    <w:t>REVISI</w:t>
                  </w:r>
                </w:p>
              </w:txbxContent>
            </v:textbox>
          </v:rect>
        </w:pict>
      </w:r>
      <w:r>
        <w:rPr>
          <w:b/>
          <w:noProof/>
        </w:rPr>
        <w:pict>
          <v:rect id="_x0000_s1206" style="position:absolute;left:0;text-align:left;margin-left:100.05pt;margin-top:112.7pt;width:90.95pt;height:34.1pt;z-index:251779072" fillcolor="white [3201]" strokecolor="#666 [1936]" strokeweight="1pt">
            <v:fill color2="#999 [1296]" focusposition="1" focussize="" focus="100%" type="gradient"/>
            <v:shadow on="t" type="perspective" color="#7f7f7f [1601]" opacity=".5" offset="1pt" offset2="-3pt"/>
            <v:textbox style="mso-next-textbox:#_x0000_s1206">
              <w:txbxContent>
                <w:p w:rsidR="006177AF" w:rsidRDefault="006177AF" w:rsidP="00447B1B">
                  <w:pPr>
                    <w:jc w:val="center"/>
                  </w:pPr>
                  <w:r>
                    <w:t>VERIFIKASI MODEL</w:t>
                  </w:r>
                </w:p>
              </w:txbxContent>
            </v:textbox>
          </v:rect>
        </w:pict>
      </w:r>
      <w:r>
        <w:rPr>
          <w:b/>
          <w:noProof/>
        </w:rPr>
        <w:pict>
          <v:rect id="_x0000_s1208" style="position:absolute;left:0;text-align:left;margin-left:216.8pt;margin-top:33.9pt;width:93.2pt;height:39.4pt;z-index:251781120" fillcolor="white [3201]" strokecolor="#666 [1936]" strokeweight="1pt">
            <v:fill color2="#999 [1296]" focusposition="1" focussize="" focus="100%" type="gradient"/>
            <v:shadow on="t" type="perspective" color="#7f7f7f [1601]" opacity=".5" offset="1pt" offset2="-3pt"/>
            <v:textbox style="mso-next-textbox:#_x0000_s1208">
              <w:txbxContent>
                <w:p w:rsidR="006177AF" w:rsidRDefault="006177AF" w:rsidP="00447B1B">
                  <w:pPr>
                    <w:jc w:val="center"/>
                  </w:pPr>
                  <w:r>
                    <w:t>UJI COBA LAPANGAN</w:t>
                  </w:r>
                </w:p>
              </w:txbxContent>
            </v:textbox>
          </v:rect>
        </w:pict>
      </w:r>
      <w:r>
        <w:rPr>
          <w:b/>
          <w:noProof/>
        </w:rPr>
        <w:pict>
          <v:rect id="_x0000_s1203" style="position:absolute;left:0;text-align:left;margin-left:-16.65pt;margin-top:42.2pt;width:90.9pt;height:31.1pt;z-index:251776000" fillcolor="white [3201]" strokecolor="#666 [1936]" strokeweight="1pt">
            <v:fill color2="#999 [1296]" focusposition="1" focussize="" focus="100%" type="gradient"/>
            <v:shadow on="t" type="perspective" color="#7f7f7f [1601]" opacity=".5" offset="1pt" offset2="-3pt"/>
            <v:textbox style="mso-next-textbox:#_x0000_s1203">
              <w:txbxContent>
                <w:p w:rsidR="006177AF" w:rsidRDefault="006177AF" w:rsidP="00447B1B">
                  <w:pPr>
                    <w:jc w:val="center"/>
                  </w:pPr>
                  <w:r>
                    <w:t>STUDI PUSTAKA</w:t>
                  </w:r>
                </w:p>
              </w:txbxContent>
            </v:textbox>
          </v:rect>
        </w:pict>
      </w:r>
      <w:r>
        <w:rPr>
          <w:b/>
          <w:noProof/>
        </w:rPr>
        <w:pict>
          <v:rect id="_x0000_s1204" style="position:absolute;left:0;text-align:left;margin-left:-16.65pt;margin-top:112.7pt;width:90.9pt;height:37.1pt;z-index:251777024" fillcolor="white [3201]" strokecolor="#666 [1936]" strokeweight="1pt">
            <v:fill color2="#999 [1296]" focusposition="1" focussize="" focus="100%" type="gradient"/>
            <v:shadow on="t" type="perspective" color="#7f7f7f [1601]" opacity=".5" offset="1pt" offset2="-3pt"/>
            <v:textbox style="mso-next-textbox:#_x0000_s1204">
              <w:txbxContent>
                <w:p w:rsidR="006177AF" w:rsidRDefault="006177AF" w:rsidP="00447B1B">
                  <w:pPr>
                    <w:jc w:val="center"/>
                  </w:pPr>
                  <w:r>
                    <w:t>STUDI PENDAHULUAN</w:t>
                  </w:r>
                </w:p>
              </w:txbxContent>
            </v:textbox>
          </v:rect>
        </w:pict>
      </w:r>
    </w:p>
    <w:p w:rsidR="00447B1B" w:rsidRPr="00D14FD1" w:rsidRDefault="00225874" w:rsidP="00447B1B">
      <w:r w:rsidRPr="00225874">
        <w:rPr>
          <w:b/>
          <w:noProof/>
        </w:rPr>
        <w:pict>
          <v:rect id="_x0000_s1210" style="position:absolute;margin-left:334.2pt;margin-top:4.5pt;width:80.35pt;height:90.15pt;z-index:251783168" fillcolor="white [3201]" strokecolor="#666 [1936]" strokeweight="1pt">
            <v:fill color2="#999 [1296]" focusposition="1" focussize="" focus="100%" type="gradient"/>
            <v:shadow on="t" type="perspective" color="#7f7f7f [1601]" opacity=".5" offset="1pt" offset2="-3pt"/>
            <v:textbox style="mso-next-textbox:#_x0000_s1210">
              <w:txbxContent>
                <w:p w:rsidR="006177AF" w:rsidRDefault="006177AF" w:rsidP="00447B1B">
                  <w:pPr>
                    <w:jc w:val="center"/>
                  </w:pPr>
                  <w:r>
                    <w:t>MODEL HIPOTETIK YANG DIREKOMEN DASIKAN</w:t>
                  </w:r>
                </w:p>
              </w:txbxContent>
            </v:textbox>
          </v:rect>
        </w:pict>
      </w:r>
      <w:r w:rsidRPr="00225874">
        <w:rPr>
          <w:b/>
          <w:noProof/>
        </w:rPr>
        <w:pict>
          <v:rect id="_x0000_s1205" style="position:absolute;margin-left:100.05pt;margin-top:4.5pt;width:90.95pt;height:44.95pt;z-index:251778048" fillcolor="white [3201]" strokecolor="#666 [1936]" strokeweight="1pt">
            <v:fill color2="#999 [1296]" focusposition="1" focussize="" focus="100%" type="gradient"/>
            <v:shadow on="t" type="perspective" color="#7f7f7f [1601]" opacity=".5" offset="1pt" offset2="-3pt"/>
            <v:textbox style="mso-next-textbox:#_x0000_s1205">
              <w:txbxContent>
                <w:p w:rsidR="006177AF" w:rsidRDefault="006177AF" w:rsidP="00447B1B">
                  <w:pPr>
                    <w:jc w:val="center"/>
                  </w:pPr>
                  <w:r>
                    <w:t xml:space="preserve">PENYUSUNAN MODEL </w:t>
                  </w:r>
                </w:p>
              </w:txbxContent>
            </v:textbox>
          </v:rect>
        </w:pict>
      </w:r>
    </w:p>
    <w:p w:rsidR="00447B1B" w:rsidRPr="00D14FD1" w:rsidRDefault="00447B1B" w:rsidP="00447B1B"/>
    <w:p w:rsidR="00447B1B" w:rsidRPr="00B371BF" w:rsidRDefault="00225874" w:rsidP="00B371BF">
      <w:r w:rsidRPr="00225874">
        <w:rPr>
          <w:b/>
          <w:noProof/>
        </w:rPr>
        <w:pict>
          <v:shape id="_x0000_s1228" type="#_x0000_t32" style="position:absolute;margin-left:376.65pt;margin-top:18.35pt;width:0;height:25pt;z-index:251801600" o:connectortype="straight">
            <v:stroke endarrow="block"/>
          </v:shape>
        </w:pict>
      </w:r>
      <w:r w:rsidRPr="00225874">
        <w:rPr>
          <w:b/>
          <w:noProof/>
        </w:rPr>
        <w:pict>
          <v:rect id="_x0000_s1211" style="position:absolute;margin-left:334.2pt;margin-top:17.9pt;width:84.9pt;height:45.45pt;z-index:251784192" fillcolor="white [3201]" strokecolor="#666 [1936]" strokeweight="1pt">
            <v:fill color2="#999 [1296]" focusposition="1" focussize="" focus="100%" type="gradient"/>
            <v:shadow on="t" type="perspective" color="#7f7f7f [1601]" opacity=".5" offset="1pt" offset2="-3pt"/>
            <v:textbox style="mso-next-textbox:#_x0000_s1211">
              <w:txbxContent>
                <w:p w:rsidR="006177AF" w:rsidRDefault="006177AF" w:rsidP="00447B1B">
                  <w:pPr>
                    <w:jc w:val="center"/>
                  </w:pPr>
                  <w:r>
                    <w:t>IMPLEMENTASI MODEL</w:t>
                  </w:r>
                </w:p>
              </w:txbxContent>
            </v:textbox>
          </v:rect>
        </w:pict>
      </w:r>
    </w:p>
    <w:p w:rsidR="00097241" w:rsidRDefault="00097241" w:rsidP="00447B1B">
      <w:pPr>
        <w:pStyle w:val="BodyTextIndent"/>
        <w:spacing w:line="360" w:lineRule="auto"/>
        <w:ind w:firstLine="720"/>
        <w:jc w:val="both"/>
        <w:rPr>
          <w:rFonts w:ascii="Arial" w:hAnsi="Arial" w:cs="Arial"/>
        </w:rPr>
      </w:pPr>
    </w:p>
    <w:p w:rsidR="00097241" w:rsidRDefault="00097241" w:rsidP="00447B1B">
      <w:pPr>
        <w:pStyle w:val="BodyTextIndent"/>
        <w:spacing w:line="360" w:lineRule="auto"/>
        <w:ind w:firstLine="720"/>
        <w:jc w:val="both"/>
        <w:rPr>
          <w:rFonts w:ascii="Arial" w:hAnsi="Arial" w:cs="Arial"/>
        </w:rPr>
      </w:pPr>
    </w:p>
    <w:p w:rsidR="00447B1B" w:rsidRPr="00B371BF" w:rsidRDefault="00DE5308" w:rsidP="00447B1B">
      <w:pPr>
        <w:pStyle w:val="BodyTextIndent"/>
        <w:spacing w:line="360" w:lineRule="auto"/>
        <w:ind w:firstLine="720"/>
        <w:jc w:val="both"/>
        <w:rPr>
          <w:rFonts w:ascii="Arial" w:hAnsi="Arial" w:cs="Arial"/>
        </w:rPr>
      </w:pPr>
      <w:r w:rsidRPr="00B371BF">
        <w:rPr>
          <w:rFonts w:ascii="Arial" w:hAnsi="Arial" w:cs="Arial"/>
          <w:lang w:val="id-ID"/>
        </w:rPr>
        <w:lastRenderedPageBreak/>
        <w:t xml:space="preserve">Adapun metode yang dipergunakan adalah : (1) metode deskriptif, digunakan dalam penelitian awal untuk menghimpun data tentang kondisi masalah kejenuhan </w:t>
      </w:r>
      <w:r w:rsidRPr="00B371BF">
        <w:rPr>
          <w:rFonts w:ascii="Arial" w:hAnsi="Arial" w:cs="Arial"/>
          <w:i/>
          <w:iCs/>
          <w:lang w:val="id-ID"/>
        </w:rPr>
        <w:t>(burnout)</w:t>
      </w:r>
      <w:r w:rsidRPr="00B371BF">
        <w:rPr>
          <w:rFonts w:ascii="Arial" w:hAnsi="Arial" w:cs="Arial"/>
          <w:lang w:val="id-ID"/>
        </w:rPr>
        <w:t xml:space="preserve"> belajar yang dialami mahasiswa Universitas Negeri Yogyakarta tahun akademik 2007/2008; (2) metode evaluatif, digunakan untuk mengevaluasi proses ujicoba  pengembangan model bimbingan untuk mengurangi kejenuhan belajar mahasiswa Universitas Negeri Yogyakarta. Berdasarkan temuan-temuan hasil uji coba diadakan penyempurnaan-penyempurnaan; dan (3) metode eskperimen. Digunakan untuk menguji keampuhan dari produk yang dihasilkan dengan cara membandingkan antara kelo</w:t>
      </w:r>
      <w:r w:rsidR="00447B1B" w:rsidRPr="00B371BF">
        <w:rPr>
          <w:rFonts w:ascii="Arial" w:hAnsi="Arial" w:cs="Arial"/>
          <w:lang w:val="id-ID"/>
        </w:rPr>
        <w:t xml:space="preserve"> kelompok eksperimen dengan kelompok pembanding. Pemilihan kelompok ini dilakukan dengan cara acak atau random. </w:t>
      </w:r>
    </w:p>
    <w:p w:rsidR="00447B1B" w:rsidRPr="00B371BF" w:rsidRDefault="00447B1B" w:rsidP="00447B1B">
      <w:pPr>
        <w:pStyle w:val="BodyTextIndent"/>
        <w:tabs>
          <w:tab w:val="left" w:pos="3300"/>
        </w:tabs>
        <w:spacing w:line="360" w:lineRule="auto"/>
        <w:ind w:left="0"/>
        <w:jc w:val="both"/>
        <w:rPr>
          <w:rFonts w:ascii="Arial" w:hAnsi="Arial" w:cs="Arial"/>
          <w:b/>
          <w:iCs/>
          <w:lang w:val="id-ID"/>
        </w:rPr>
      </w:pPr>
      <w:r w:rsidRPr="00B371BF">
        <w:rPr>
          <w:rFonts w:ascii="Arial" w:hAnsi="Arial" w:cs="Arial"/>
          <w:b/>
          <w:iCs/>
          <w:lang w:val="id-ID"/>
        </w:rPr>
        <w:t xml:space="preserve">      2. Populasi dan Sampel </w:t>
      </w:r>
      <w:r w:rsidRPr="00B371BF">
        <w:rPr>
          <w:rFonts w:ascii="Arial" w:hAnsi="Arial" w:cs="Arial"/>
          <w:b/>
          <w:iCs/>
          <w:lang w:val="id-ID"/>
        </w:rPr>
        <w:tab/>
      </w:r>
    </w:p>
    <w:p w:rsidR="00447B1B" w:rsidRPr="00B371BF" w:rsidRDefault="00447B1B" w:rsidP="00447B1B">
      <w:pPr>
        <w:pStyle w:val="BodyTextIndent"/>
        <w:spacing w:line="360" w:lineRule="auto"/>
        <w:ind w:firstLine="720"/>
        <w:jc w:val="both"/>
        <w:rPr>
          <w:rFonts w:ascii="Arial" w:hAnsi="Arial" w:cs="Arial"/>
        </w:rPr>
      </w:pPr>
      <w:r w:rsidRPr="00B371BF">
        <w:rPr>
          <w:rFonts w:ascii="Arial" w:hAnsi="Arial" w:cs="Arial"/>
          <w:lang w:val="id-ID"/>
        </w:rPr>
        <w:t>Dalam penelitian ini yang menjadi populasi adalah seluruh mahasiswa Universitas Negeri Yogyakarta jenjang S1. Sedangkan yang menjadi sampelnya adalah mahasiswa Universitas Negeri Yogyakarta jenjang S1 tahun akademik 200</w:t>
      </w:r>
      <w:r w:rsidRPr="00B371BF">
        <w:rPr>
          <w:rFonts w:ascii="Arial" w:hAnsi="Arial" w:cs="Arial"/>
        </w:rPr>
        <w:t>8</w:t>
      </w:r>
      <w:r w:rsidRPr="00B371BF">
        <w:rPr>
          <w:rFonts w:ascii="Arial" w:hAnsi="Arial" w:cs="Arial"/>
          <w:lang w:val="id-ID"/>
        </w:rPr>
        <w:t>/20</w:t>
      </w:r>
      <w:r w:rsidRPr="00B371BF">
        <w:rPr>
          <w:rFonts w:ascii="Arial" w:hAnsi="Arial" w:cs="Arial"/>
        </w:rPr>
        <w:t>09</w:t>
      </w:r>
      <w:r w:rsidRPr="00B371BF">
        <w:rPr>
          <w:rFonts w:ascii="Arial" w:hAnsi="Arial" w:cs="Arial"/>
          <w:lang w:val="id-ID"/>
        </w:rPr>
        <w:t xml:space="preserve"> semester 5 (lima) ke atas. Pertimbangan ini dilakukan mengingat beberapa hal : (1) mahasiswa semester 5 (lima) ke atas telah banyak mendapatkan perlakuan pembelajaran yang cukup lama; (2) mahasiswa semester 5 (lima) ke atas telah berinteraksi dengan individu (baik sebagai teman ataupun pengajar) dalam waktu yang relatif lama; dan (3) mahasiswa semester 5 (lima) ke atas diprediksi telah mengetahui dan belajar tentang cara mengurangi dampak kejenuhan dalam belajar.</w:t>
      </w:r>
    </w:p>
    <w:p w:rsidR="00BC5B85" w:rsidRPr="00B371BF" w:rsidRDefault="00BC5B85" w:rsidP="00447B1B">
      <w:pPr>
        <w:pStyle w:val="BodyTextIndent"/>
        <w:spacing w:line="360" w:lineRule="auto"/>
        <w:ind w:firstLine="720"/>
        <w:jc w:val="both"/>
        <w:rPr>
          <w:rFonts w:ascii="Arial" w:hAnsi="Arial" w:cs="Arial"/>
        </w:rPr>
      </w:pPr>
    </w:p>
    <w:p w:rsidR="00BC5B85" w:rsidRDefault="00BC5B85" w:rsidP="00B371BF">
      <w:pPr>
        <w:pStyle w:val="BodyTextIndent"/>
        <w:spacing w:line="360" w:lineRule="auto"/>
        <w:ind w:left="0"/>
        <w:jc w:val="both"/>
        <w:rPr>
          <w:rFonts w:ascii="Arial" w:hAnsi="Arial" w:cs="Arial"/>
        </w:rPr>
      </w:pPr>
    </w:p>
    <w:p w:rsidR="00B371BF" w:rsidRPr="00B371BF" w:rsidRDefault="00B371BF" w:rsidP="00B371BF">
      <w:pPr>
        <w:pStyle w:val="BodyTextIndent"/>
        <w:spacing w:line="360" w:lineRule="auto"/>
        <w:ind w:left="0"/>
        <w:jc w:val="both"/>
        <w:rPr>
          <w:rFonts w:ascii="Arial" w:hAnsi="Arial" w:cs="Arial"/>
        </w:rPr>
      </w:pPr>
    </w:p>
    <w:p w:rsidR="00BC5B85" w:rsidRPr="00B371BF" w:rsidRDefault="00BC5B85" w:rsidP="00447B1B">
      <w:pPr>
        <w:pStyle w:val="BodyTextIndent"/>
        <w:spacing w:line="360" w:lineRule="auto"/>
        <w:ind w:firstLine="720"/>
        <w:jc w:val="both"/>
        <w:rPr>
          <w:rFonts w:ascii="Arial" w:hAnsi="Arial" w:cs="Arial"/>
        </w:rPr>
      </w:pPr>
    </w:p>
    <w:p w:rsidR="00BC5B85" w:rsidRPr="000A1F89" w:rsidRDefault="00BC5B85" w:rsidP="00BC5B85">
      <w:pPr>
        <w:pStyle w:val="BodyTextIndent"/>
        <w:spacing w:line="360" w:lineRule="auto"/>
        <w:ind w:left="0"/>
        <w:jc w:val="both"/>
        <w:rPr>
          <w:lang w:val="id-ID"/>
        </w:rPr>
      </w:pPr>
      <w:r>
        <w:rPr>
          <w:b/>
          <w:sz w:val="28"/>
          <w:szCs w:val="28"/>
        </w:rPr>
        <w:lastRenderedPageBreak/>
        <w:t>C.</w:t>
      </w:r>
      <w:r w:rsidRPr="00482EC5">
        <w:rPr>
          <w:b/>
          <w:sz w:val="28"/>
          <w:szCs w:val="28"/>
        </w:rPr>
        <w:t>JADWAL PENELITIA</w:t>
      </w:r>
      <w:r>
        <w:rPr>
          <w:b/>
          <w:sz w:val="28"/>
          <w:szCs w:val="28"/>
          <w:lang w:val="id-ID"/>
        </w:rPr>
        <w:t>N</w:t>
      </w:r>
    </w:p>
    <w:tbl>
      <w:tblPr>
        <w:tblpPr w:leftFromText="180" w:rightFromText="180" w:vertAnchor="text" w:horzAnchor="margin" w:tblpXSpec="center" w:tblpY="587"/>
        <w:tblW w:w="8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8"/>
        <w:gridCol w:w="3321"/>
        <w:gridCol w:w="522"/>
        <w:gridCol w:w="522"/>
        <w:gridCol w:w="522"/>
        <w:gridCol w:w="522"/>
        <w:gridCol w:w="522"/>
        <w:gridCol w:w="522"/>
        <w:gridCol w:w="522"/>
        <w:gridCol w:w="522"/>
        <w:gridCol w:w="504"/>
      </w:tblGrid>
      <w:tr w:rsidR="00BC5B85" w:rsidRPr="0081704F" w:rsidTr="005E601B">
        <w:tc>
          <w:tcPr>
            <w:tcW w:w="558" w:type="dxa"/>
            <w:vMerge w:val="restart"/>
          </w:tcPr>
          <w:p w:rsidR="00BC5B85" w:rsidRPr="0081704F" w:rsidRDefault="00BC5B85" w:rsidP="005E601B">
            <w:pPr>
              <w:jc w:val="center"/>
              <w:rPr>
                <w:rFonts w:eastAsia="Calibri"/>
                <w:b/>
                <w:lang w:val="id-ID"/>
              </w:rPr>
            </w:pPr>
            <w:r w:rsidRPr="0081704F">
              <w:rPr>
                <w:rFonts w:eastAsia="Calibri"/>
                <w:b/>
                <w:lang w:val="id-ID"/>
              </w:rPr>
              <w:t>No</w:t>
            </w:r>
          </w:p>
        </w:tc>
        <w:tc>
          <w:tcPr>
            <w:tcW w:w="3321" w:type="dxa"/>
            <w:vMerge w:val="restart"/>
          </w:tcPr>
          <w:p w:rsidR="00BC5B85" w:rsidRPr="0081704F" w:rsidRDefault="00BC5B85" w:rsidP="005E601B">
            <w:pPr>
              <w:jc w:val="center"/>
              <w:rPr>
                <w:rFonts w:eastAsia="Calibri"/>
                <w:b/>
                <w:lang w:val="id-ID"/>
              </w:rPr>
            </w:pPr>
            <w:r w:rsidRPr="0081704F">
              <w:rPr>
                <w:rFonts w:eastAsia="Calibri"/>
                <w:b/>
                <w:lang w:val="id-ID"/>
              </w:rPr>
              <w:t>Kegiatan</w:t>
            </w:r>
          </w:p>
        </w:tc>
        <w:tc>
          <w:tcPr>
            <w:tcW w:w="4680" w:type="dxa"/>
            <w:gridSpan w:val="9"/>
          </w:tcPr>
          <w:p w:rsidR="00BC5B85" w:rsidRPr="0081704F" w:rsidRDefault="00BC5B85" w:rsidP="005E601B">
            <w:pPr>
              <w:jc w:val="center"/>
              <w:rPr>
                <w:rFonts w:eastAsia="Calibri"/>
                <w:b/>
                <w:lang w:val="id-ID"/>
              </w:rPr>
            </w:pPr>
            <w:r w:rsidRPr="0081704F">
              <w:rPr>
                <w:rFonts w:eastAsia="Calibri"/>
                <w:b/>
                <w:lang w:val="id-ID"/>
              </w:rPr>
              <w:t>Bulan ke</w:t>
            </w:r>
          </w:p>
        </w:tc>
      </w:tr>
      <w:tr w:rsidR="00BC5B85" w:rsidRPr="0081704F" w:rsidTr="005E601B">
        <w:tc>
          <w:tcPr>
            <w:tcW w:w="558" w:type="dxa"/>
            <w:vMerge/>
          </w:tcPr>
          <w:p w:rsidR="00BC5B85" w:rsidRPr="0081704F" w:rsidRDefault="00BC5B85" w:rsidP="005E601B">
            <w:pPr>
              <w:jc w:val="both"/>
              <w:rPr>
                <w:rFonts w:eastAsia="Calibri"/>
                <w:b/>
                <w:lang w:val="id-ID"/>
              </w:rPr>
            </w:pPr>
          </w:p>
        </w:tc>
        <w:tc>
          <w:tcPr>
            <w:tcW w:w="3321" w:type="dxa"/>
            <w:vMerge/>
          </w:tcPr>
          <w:p w:rsidR="00BC5B85" w:rsidRPr="0081704F" w:rsidRDefault="00BC5B85" w:rsidP="005E601B">
            <w:pPr>
              <w:jc w:val="both"/>
              <w:rPr>
                <w:rFonts w:eastAsia="Calibri"/>
                <w:b/>
                <w:lang w:val="id-ID"/>
              </w:rPr>
            </w:pPr>
          </w:p>
        </w:tc>
        <w:tc>
          <w:tcPr>
            <w:tcW w:w="522" w:type="dxa"/>
            <w:tcBorders>
              <w:bottom w:val="single" w:sz="4" w:space="0" w:color="000000"/>
            </w:tcBorders>
          </w:tcPr>
          <w:p w:rsidR="00BC5B85" w:rsidRPr="0081704F" w:rsidRDefault="00BC5B85" w:rsidP="005E601B">
            <w:pPr>
              <w:jc w:val="both"/>
              <w:rPr>
                <w:rFonts w:eastAsia="Calibri"/>
                <w:b/>
                <w:lang w:val="id-ID"/>
              </w:rPr>
            </w:pPr>
            <w:r w:rsidRPr="0081704F">
              <w:rPr>
                <w:rFonts w:eastAsia="Calibri"/>
                <w:b/>
                <w:lang w:val="id-ID"/>
              </w:rPr>
              <w:t>1</w:t>
            </w:r>
          </w:p>
        </w:tc>
        <w:tc>
          <w:tcPr>
            <w:tcW w:w="522" w:type="dxa"/>
          </w:tcPr>
          <w:p w:rsidR="00BC5B85" w:rsidRPr="0081704F" w:rsidRDefault="00BC5B85" w:rsidP="005E601B">
            <w:pPr>
              <w:jc w:val="both"/>
              <w:rPr>
                <w:rFonts w:eastAsia="Calibri"/>
                <w:b/>
                <w:lang w:val="id-ID"/>
              </w:rPr>
            </w:pPr>
            <w:r w:rsidRPr="0081704F">
              <w:rPr>
                <w:rFonts w:eastAsia="Calibri"/>
                <w:b/>
                <w:lang w:val="id-ID"/>
              </w:rPr>
              <w:t>2</w:t>
            </w:r>
          </w:p>
        </w:tc>
        <w:tc>
          <w:tcPr>
            <w:tcW w:w="522" w:type="dxa"/>
          </w:tcPr>
          <w:p w:rsidR="00BC5B85" w:rsidRPr="0081704F" w:rsidRDefault="00BC5B85" w:rsidP="005E601B">
            <w:pPr>
              <w:jc w:val="both"/>
              <w:rPr>
                <w:rFonts w:eastAsia="Calibri"/>
                <w:b/>
                <w:lang w:val="id-ID"/>
              </w:rPr>
            </w:pPr>
            <w:r w:rsidRPr="0081704F">
              <w:rPr>
                <w:rFonts w:eastAsia="Calibri"/>
                <w:b/>
                <w:lang w:val="id-ID"/>
              </w:rPr>
              <w:t>3</w:t>
            </w:r>
          </w:p>
        </w:tc>
        <w:tc>
          <w:tcPr>
            <w:tcW w:w="522" w:type="dxa"/>
          </w:tcPr>
          <w:p w:rsidR="00BC5B85" w:rsidRPr="0081704F" w:rsidRDefault="00BC5B85" w:rsidP="005E601B">
            <w:pPr>
              <w:jc w:val="both"/>
              <w:rPr>
                <w:rFonts w:eastAsia="Calibri"/>
                <w:b/>
                <w:lang w:val="id-ID"/>
              </w:rPr>
            </w:pPr>
            <w:r w:rsidRPr="0081704F">
              <w:rPr>
                <w:rFonts w:eastAsia="Calibri"/>
                <w:b/>
                <w:lang w:val="id-ID"/>
              </w:rPr>
              <w:t>4</w:t>
            </w:r>
          </w:p>
        </w:tc>
        <w:tc>
          <w:tcPr>
            <w:tcW w:w="522" w:type="dxa"/>
          </w:tcPr>
          <w:p w:rsidR="00BC5B85" w:rsidRPr="0081704F" w:rsidRDefault="00BC5B85" w:rsidP="005E601B">
            <w:pPr>
              <w:jc w:val="both"/>
              <w:rPr>
                <w:rFonts w:eastAsia="Calibri"/>
                <w:b/>
                <w:lang w:val="id-ID"/>
              </w:rPr>
            </w:pPr>
            <w:r w:rsidRPr="0081704F">
              <w:rPr>
                <w:rFonts w:eastAsia="Calibri"/>
                <w:b/>
                <w:lang w:val="id-ID"/>
              </w:rPr>
              <w:t>5</w:t>
            </w:r>
          </w:p>
        </w:tc>
        <w:tc>
          <w:tcPr>
            <w:tcW w:w="522" w:type="dxa"/>
          </w:tcPr>
          <w:p w:rsidR="00BC5B85" w:rsidRPr="0081704F" w:rsidRDefault="00BC5B85" w:rsidP="005E601B">
            <w:pPr>
              <w:jc w:val="both"/>
              <w:rPr>
                <w:rFonts w:eastAsia="Calibri"/>
                <w:b/>
                <w:lang w:val="id-ID"/>
              </w:rPr>
            </w:pPr>
            <w:r w:rsidRPr="0081704F">
              <w:rPr>
                <w:rFonts w:eastAsia="Calibri"/>
                <w:b/>
                <w:lang w:val="id-ID"/>
              </w:rPr>
              <w:t>6</w:t>
            </w:r>
          </w:p>
        </w:tc>
        <w:tc>
          <w:tcPr>
            <w:tcW w:w="522" w:type="dxa"/>
          </w:tcPr>
          <w:p w:rsidR="00BC5B85" w:rsidRPr="0081704F" w:rsidRDefault="00BC5B85" w:rsidP="005E601B">
            <w:pPr>
              <w:jc w:val="both"/>
              <w:rPr>
                <w:rFonts w:eastAsia="Calibri"/>
                <w:b/>
                <w:lang w:val="id-ID"/>
              </w:rPr>
            </w:pPr>
            <w:r w:rsidRPr="0081704F">
              <w:rPr>
                <w:rFonts w:eastAsia="Calibri"/>
                <w:b/>
                <w:lang w:val="id-ID"/>
              </w:rPr>
              <w:t>7</w:t>
            </w:r>
          </w:p>
        </w:tc>
        <w:tc>
          <w:tcPr>
            <w:tcW w:w="522" w:type="dxa"/>
          </w:tcPr>
          <w:p w:rsidR="00BC5B85" w:rsidRPr="0081704F" w:rsidRDefault="00BC5B85" w:rsidP="005E601B">
            <w:pPr>
              <w:jc w:val="both"/>
              <w:rPr>
                <w:rFonts w:eastAsia="Calibri"/>
                <w:b/>
                <w:lang w:val="id-ID"/>
              </w:rPr>
            </w:pPr>
            <w:r w:rsidRPr="0081704F">
              <w:rPr>
                <w:rFonts w:eastAsia="Calibri"/>
                <w:b/>
                <w:lang w:val="id-ID"/>
              </w:rPr>
              <w:t>8</w:t>
            </w:r>
          </w:p>
        </w:tc>
        <w:tc>
          <w:tcPr>
            <w:tcW w:w="504" w:type="dxa"/>
          </w:tcPr>
          <w:p w:rsidR="00BC5B85" w:rsidRPr="0081704F" w:rsidRDefault="00BC5B85" w:rsidP="005E601B">
            <w:pPr>
              <w:jc w:val="both"/>
              <w:rPr>
                <w:rFonts w:eastAsia="Calibri"/>
                <w:b/>
                <w:lang w:val="id-ID"/>
              </w:rPr>
            </w:pPr>
            <w:r w:rsidRPr="0081704F">
              <w:rPr>
                <w:rFonts w:eastAsia="Calibri"/>
                <w:b/>
                <w:lang w:val="id-ID"/>
              </w:rPr>
              <w:t>9</w:t>
            </w:r>
          </w:p>
        </w:tc>
      </w:tr>
      <w:tr w:rsidR="00BC5B85" w:rsidRPr="0081704F" w:rsidTr="005E601B">
        <w:tc>
          <w:tcPr>
            <w:tcW w:w="558" w:type="dxa"/>
          </w:tcPr>
          <w:p w:rsidR="00BC5B85" w:rsidRPr="0081704F" w:rsidRDefault="00BC5B85" w:rsidP="005E601B">
            <w:pPr>
              <w:spacing w:line="360" w:lineRule="auto"/>
              <w:jc w:val="both"/>
              <w:rPr>
                <w:rFonts w:eastAsia="Calibri"/>
                <w:lang w:val="id-ID"/>
              </w:rPr>
            </w:pPr>
            <w:r w:rsidRPr="0081704F">
              <w:rPr>
                <w:rFonts w:eastAsia="Calibri"/>
                <w:lang w:val="id-ID"/>
              </w:rPr>
              <w:t>1.</w:t>
            </w:r>
          </w:p>
        </w:tc>
        <w:tc>
          <w:tcPr>
            <w:tcW w:w="3321" w:type="dxa"/>
          </w:tcPr>
          <w:p w:rsidR="00BC5B85" w:rsidRPr="0081704F" w:rsidRDefault="00BC5B85" w:rsidP="005E601B">
            <w:pPr>
              <w:spacing w:line="360" w:lineRule="auto"/>
              <w:jc w:val="both"/>
              <w:rPr>
                <w:rFonts w:eastAsia="Calibri"/>
                <w:lang w:val="id-ID"/>
              </w:rPr>
            </w:pPr>
            <w:r w:rsidRPr="0081704F">
              <w:rPr>
                <w:rFonts w:eastAsia="Calibri"/>
              </w:rPr>
              <w:t>Studi Pustaka</w:t>
            </w:r>
          </w:p>
        </w:tc>
        <w:tc>
          <w:tcPr>
            <w:tcW w:w="522" w:type="dxa"/>
            <w:tcBorders>
              <w:bottom w:val="single" w:sz="4" w:space="0" w:color="000000"/>
            </w:tcBorders>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04" w:type="dxa"/>
          </w:tcPr>
          <w:p w:rsidR="00BC5B85" w:rsidRPr="0081704F" w:rsidRDefault="00BC5B85" w:rsidP="005E601B">
            <w:pPr>
              <w:spacing w:line="360" w:lineRule="auto"/>
              <w:jc w:val="both"/>
              <w:rPr>
                <w:rFonts w:eastAsia="Calibri"/>
                <w:lang w:val="id-ID"/>
              </w:rPr>
            </w:pPr>
          </w:p>
        </w:tc>
      </w:tr>
      <w:tr w:rsidR="00BC5B85" w:rsidRPr="0081704F" w:rsidTr="005E601B">
        <w:tc>
          <w:tcPr>
            <w:tcW w:w="558" w:type="dxa"/>
          </w:tcPr>
          <w:p w:rsidR="00BC5B85" w:rsidRPr="0081704F" w:rsidRDefault="00BC5B85" w:rsidP="005E601B">
            <w:pPr>
              <w:spacing w:line="360" w:lineRule="auto"/>
              <w:jc w:val="both"/>
              <w:rPr>
                <w:rFonts w:eastAsia="Calibri"/>
                <w:lang w:val="id-ID"/>
              </w:rPr>
            </w:pPr>
            <w:r w:rsidRPr="0081704F">
              <w:rPr>
                <w:rFonts w:eastAsia="Calibri"/>
                <w:lang w:val="id-ID"/>
              </w:rPr>
              <w:t xml:space="preserve">2. </w:t>
            </w:r>
          </w:p>
        </w:tc>
        <w:tc>
          <w:tcPr>
            <w:tcW w:w="3321" w:type="dxa"/>
          </w:tcPr>
          <w:p w:rsidR="00BC5B85" w:rsidRPr="0081704F" w:rsidRDefault="00BC5B85" w:rsidP="005E601B">
            <w:pPr>
              <w:spacing w:line="360" w:lineRule="auto"/>
              <w:jc w:val="both"/>
              <w:rPr>
                <w:rFonts w:eastAsia="Calibri"/>
              </w:rPr>
            </w:pPr>
            <w:r w:rsidRPr="0081704F">
              <w:rPr>
                <w:rFonts w:eastAsia="Calibri"/>
                <w:lang w:val="id-ID"/>
              </w:rPr>
              <w:t>Penyusunan instrumen</w:t>
            </w:r>
          </w:p>
        </w:tc>
        <w:tc>
          <w:tcPr>
            <w:tcW w:w="522" w:type="dxa"/>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shd w:val="clear" w:color="auto" w:fill="A6A6A6"/>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04" w:type="dxa"/>
          </w:tcPr>
          <w:p w:rsidR="00BC5B85" w:rsidRPr="0081704F" w:rsidRDefault="00BC5B85" w:rsidP="005E601B">
            <w:pPr>
              <w:spacing w:line="360" w:lineRule="auto"/>
              <w:jc w:val="both"/>
              <w:rPr>
                <w:rFonts w:eastAsia="Calibri"/>
                <w:lang w:val="id-ID"/>
              </w:rPr>
            </w:pPr>
          </w:p>
        </w:tc>
      </w:tr>
      <w:tr w:rsidR="00BC5B85" w:rsidRPr="0081704F" w:rsidTr="005E601B">
        <w:tc>
          <w:tcPr>
            <w:tcW w:w="558" w:type="dxa"/>
          </w:tcPr>
          <w:p w:rsidR="00BC5B85" w:rsidRPr="0081704F" w:rsidRDefault="00BC5B85" w:rsidP="005E601B">
            <w:pPr>
              <w:spacing w:line="360" w:lineRule="auto"/>
              <w:jc w:val="both"/>
              <w:rPr>
                <w:rFonts w:eastAsia="Calibri"/>
                <w:lang w:val="id-ID"/>
              </w:rPr>
            </w:pPr>
            <w:r w:rsidRPr="0081704F">
              <w:rPr>
                <w:rFonts w:eastAsia="Calibri"/>
                <w:lang w:val="id-ID"/>
              </w:rPr>
              <w:t>3.</w:t>
            </w:r>
          </w:p>
        </w:tc>
        <w:tc>
          <w:tcPr>
            <w:tcW w:w="3321" w:type="dxa"/>
          </w:tcPr>
          <w:p w:rsidR="00BC5B85" w:rsidRPr="0081704F" w:rsidRDefault="00BC5B85" w:rsidP="005E601B">
            <w:pPr>
              <w:spacing w:line="360" w:lineRule="auto"/>
              <w:jc w:val="both"/>
              <w:rPr>
                <w:rFonts w:eastAsia="Calibri"/>
              </w:rPr>
            </w:pPr>
            <w:r w:rsidRPr="0081704F">
              <w:rPr>
                <w:rFonts w:eastAsia="Calibri"/>
              </w:rPr>
              <w:t>Pengembangan Model</w:t>
            </w:r>
          </w:p>
        </w:tc>
        <w:tc>
          <w:tcPr>
            <w:tcW w:w="522" w:type="dxa"/>
          </w:tcPr>
          <w:p w:rsidR="00BC5B85" w:rsidRPr="0081704F" w:rsidRDefault="00BC5B85" w:rsidP="005E601B">
            <w:pPr>
              <w:spacing w:line="360" w:lineRule="auto"/>
              <w:jc w:val="both"/>
              <w:rPr>
                <w:rFonts w:eastAsia="Calibri"/>
                <w:lang w:val="id-ID"/>
              </w:rPr>
            </w:pPr>
          </w:p>
        </w:tc>
        <w:tc>
          <w:tcPr>
            <w:tcW w:w="522" w:type="dxa"/>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04" w:type="dxa"/>
          </w:tcPr>
          <w:p w:rsidR="00BC5B85" w:rsidRPr="0081704F" w:rsidRDefault="00BC5B85" w:rsidP="005E601B">
            <w:pPr>
              <w:spacing w:line="360" w:lineRule="auto"/>
              <w:jc w:val="both"/>
              <w:rPr>
                <w:rFonts w:eastAsia="Calibri"/>
                <w:lang w:val="id-ID"/>
              </w:rPr>
            </w:pPr>
          </w:p>
        </w:tc>
      </w:tr>
      <w:tr w:rsidR="00BC5B85" w:rsidRPr="0081704F" w:rsidTr="005E601B">
        <w:tc>
          <w:tcPr>
            <w:tcW w:w="558" w:type="dxa"/>
          </w:tcPr>
          <w:p w:rsidR="00BC5B85" w:rsidRPr="0081704F" w:rsidRDefault="00BC5B85" w:rsidP="005E601B">
            <w:pPr>
              <w:spacing w:line="360" w:lineRule="auto"/>
              <w:jc w:val="both"/>
              <w:rPr>
                <w:rFonts w:eastAsia="Calibri"/>
                <w:lang w:val="id-ID"/>
              </w:rPr>
            </w:pPr>
            <w:r w:rsidRPr="0081704F">
              <w:rPr>
                <w:rFonts w:eastAsia="Calibri"/>
                <w:lang w:val="id-ID"/>
              </w:rPr>
              <w:t>4.</w:t>
            </w:r>
          </w:p>
        </w:tc>
        <w:tc>
          <w:tcPr>
            <w:tcW w:w="3321" w:type="dxa"/>
          </w:tcPr>
          <w:p w:rsidR="00BC5B85" w:rsidRPr="0081704F" w:rsidRDefault="00BC5B85" w:rsidP="005E601B">
            <w:pPr>
              <w:spacing w:line="360" w:lineRule="auto"/>
              <w:jc w:val="both"/>
              <w:rPr>
                <w:rFonts w:eastAsia="Calibri"/>
                <w:lang w:val="id-ID"/>
              </w:rPr>
            </w:pPr>
            <w:r w:rsidRPr="0081704F">
              <w:rPr>
                <w:rFonts w:eastAsia="Calibri"/>
                <w:lang w:val="id-ID"/>
              </w:rPr>
              <w:t>Validasi pakar dan revisi model</w:t>
            </w: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shd w:val="clear" w:color="auto" w:fill="A0A0A0"/>
          </w:tcPr>
          <w:p w:rsidR="00BC5B85" w:rsidRPr="0081704F" w:rsidRDefault="00BC5B85" w:rsidP="005E601B">
            <w:pPr>
              <w:spacing w:line="360" w:lineRule="auto"/>
              <w:jc w:val="both"/>
              <w:rPr>
                <w:rFonts w:eastAsia="Calibri"/>
                <w:lang w:val="id-ID"/>
              </w:rPr>
            </w:pPr>
          </w:p>
        </w:tc>
        <w:tc>
          <w:tcPr>
            <w:tcW w:w="522" w:type="dxa"/>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04" w:type="dxa"/>
          </w:tcPr>
          <w:p w:rsidR="00BC5B85" w:rsidRPr="0081704F" w:rsidRDefault="00BC5B85" w:rsidP="005E601B">
            <w:pPr>
              <w:spacing w:line="360" w:lineRule="auto"/>
              <w:jc w:val="both"/>
              <w:rPr>
                <w:rFonts w:eastAsia="Calibri"/>
                <w:lang w:val="id-ID"/>
              </w:rPr>
            </w:pPr>
          </w:p>
        </w:tc>
      </w:tr>
      <w:tr w:rsidR="00BC5B85" w:rsidRPr="0081704F" w:rsidTr="005E601B">
        <w:tc>
          <w:tcPr>
            <w:tcW w:w="558" w:type="dxa"/>
          </w:tcPr>
          <w:p w:rsidR="00BC5B85" w:rsidRPr="0081704F" w:rsidRDefault="00BC5B85" w:rsidP="005E601B">
            <w:pPr>
              <w:spacing w:line="360" w:lineRule="auto"/>
              <w:jc w:val="both"/>
              <w:rPr>
                <w:rFonts w:eastAsia="Calibri"/>
                <w:lang w:val="id-ID"/>
              </w:rPr>
            </w:pPr>
            <w:r w:rsidRPr="0081704F">
              <w:rPr>
                <w:rFonts w:eastAsia="Calibri"/>
                <w:lang w:val="id-ID"/>
              </w:rPr>
              <w:t>5.</w:t>
            </w:r>
          </w:p>
        </w:tc>
        <w:tc>
          <w:tcPr>
            <w:tcW w:w="3321" w:type="dxa"/>
          </w:tcPr>
          <w:p w:rsidR="00BC5B85" w:rsidRPr="0081704F" w:rsidRDefault="00BC5B85" w:rsidP="005E601B">
            <w:pPr>
              <w:spacing w:line="360" w:lineRule="auto"/>
              <w:jc w:val="both"/>
              <w:rPr>
                <w:rFonts w:eastAsia="Calibri"/>
                <w:lang w:val="id-ID"/>
              </w:rPr>
            </w:pPr>
            <w:r w:rsidRPr="0081704F">
              <w:rPr>
                <w:rFonts w:eastAsia="Calibri"/>
                <w:lang w:val="id-ID"/>
              </w:rPr>
              <w:t>Uji coba empirik analisis data</w:t>
            </w: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tcPr>
          <w:p w:rsidR="00BC5B85" w:rsidRPr="0081704F" w:rsidRDefault="00BC5B85" w:rsidP="005E601B">
            <w:pPr>
              <w:spacing w:line="360" w:lineRule="auto"/>
              <w:jc w:val="both"/>
              <w:rPr>
                <w:rFonts w:eastAsia="Calibri"/>
                <w:lang w:val="id-ID"/>
              </w:rPr>
            </w:pPr>
          </w:p>
        </w:tc>
        <w:tc>
          <w:tcPr>
            <w:tcW w:w="504" w:type="dxa"/>
          </w:tcPr>
          <w:p w:rsidR="00BC5B85" w:rsidRPr="0081704F" w:rsidRDefault="00BC5B85" w:rsidP="005E601B">
            <w:pPr>
              <w:spacing w:line="360" w:lineRule="auto"/>
              <w:jc w:val="both"/>
              <w:rPr>
                <w:rFonts w:eastAsia="Calibri"/>
                <w:lang w:val="id-ID"/>
              </w:rPr>
            </w:pPr>
          </w:p>
        </w:tc>
      </w:tr>
      <w:tr w:rsidR="00BC5B85" w:rsidRPr="0081704F" w:rsidTr="005E601B">
        <w:tc>
          <w:tcPr>
            <w:tcW w:w="558" w:type="dxa"/>
          </w:tcPr>
          <w:p w:rsidR="00BC5B85" w:rsidRPr="0081704F" w:rsidRDefault="00BC5B85" w:rsidP="005E601B">
            <w:pPr>
              <w:spacing w:line="360" w:lineRule="auto"/>
              <w:jc w:val="both"/>
              <w:rPr>
                <w:rFonts w:eastAsia="Calibri"/>
                <w:lang w:val="id-ID"/>
              </w:rPr>
            </w:pPr>
            <w:r w:rsidRPr="0081704F">
              <w:rPr>
                <w:rFonts w:eastAsia="Calibri"/>
                <w:lang w:val="id-ID"/>
              </w:rPr>
              <w:t>6.</w:t>
            </w:r>
          </w:p>
        </w:tc>
        <w:tc>
          <w:tcPr>
            <w:tcW w:w="3321" w:type="dxa"/>
          </w:tcPr>
          <w:p w:rsidR="00BC5B85" w:rsidRPr="0081704F" w:rsidRDefault="00BC5B85" w:rsidP="005E601B">
            <w:pPr>
              <w:spacing w:line="360" w:lineRule="auto"/>
              <w:jc w:val="both"/>
              <w:rPr>
                <w:rFonts w:eastAsia="Calibri"/>
                <w:lang w:val="id-ID"/>
              </w:rPr>
            </w:pPr>
            <w:r w:rsidRPr="0081704F">
              <w:rPr>
                <w:rFonts w:eastAsia="Calibri"/>
                <w:lang w:val="id-ID"/>
              </w:rPr>
              <w:t>Penghalusan model beserta manual</w:t>
            </w: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shd w:val="clear" w:color="auto" w:fill="auto"/>
          </w:tcPr>
          <w:p w:rsidR="00BC5B85" w:rsidRPr="0081704F" w:rsidRDefault="00BC5B85" w:rsidP="005E601B">
            <w:pPr>
              <w:spacing w:line="360" w:lineRule="auto"/>
              <w:jc w:val="both"/>
              <w:rPr>
                <w:rFonts w:eastAsia="Calibri"/>
                <w:lang w:val="id-ID"/>
              </w:rPr>
            </w:pPr>
          </w:p>
        </w:tc>
        <w:tc>
          <w:tcPr>
            <w:tcW w:w="522" w:type="dxa"/>
            <w:shd w:val="clear" w:color="auto" w:fill="A0A0A0"/>
          </w:tcPr>
          <w:p w:rsidR="00BC5B85" w:rsidRPr="0081704F" w:rsidRDefault="00BC5B85" w:rsidP="005E601B">
            <w:pPr>
              <w:spacing w:line="360" w:lineRule="auto"/>
              <w:jc w:val="both"/>
              <w:rPr>
                <w:rFonts w:eastAsia="Calibri"/>
                <w:lang w:val="id-ID"/>
              </w:rPr>
            </w:pPr>
          </w:p>
        </w:tc>
        <w:tc>
          <w:tcPr>
            <w:tcW w:w="522" w:type="dxa"/>
            <w:tcBorders>
              <w:bottom w:val="single" w:sz="4" w:space="0" w:color="000000"/>
            </w:tcBorders>
            <w:shd w:val="clear" w:color="auto" w:fill="A0A0A0"/>
          </w:tcPr>
          <w:p w:rsidR="00BC5B85" w:rsidRPr="0081704F" w:rsidRDefault="00BC5B85" w:rsidP="005E601B">
            <w:pPr>
              <w:spacing w:line="360" w:lineRule="auto"/>
              <w:jc w:val="both"/>
              <w:rPr>
                <w:rFonts w:eastAsia="Calibri"/>
                <w:lang w:val="id-ID"/>
              </w:rPr>
            </w:pPr>
          </w:p>
        </w:tc>
        <w:tc>
          <w:tcPr>
            <w:tcW w:w="504" w:type="dxa"/>
            <w:tcBorders>
              <w:bottom w:val="single" w:sz="4" w:space="0" w:color="000000"/>
            </w:tcBorders>
          </w:tcPr>
          <w:p w:rsidR="00BC5B85" w:rsidRPr="0081704F" w:rsidRDefault="00BC5B85" w:rsidP="005E601B">
            <w:pPr>
              <w:spacing w:line="360" w:lineRule="auto"/>
              <w:jc w:val="both"/>
              <w:rPr>
                <w:rFonts w:eastAsia="Calibri"/>
                <w:lang w:val="id-ID"/>
              </w:rPr>
            </w:pPr>
          </w:p>
        </w:tc>
      </w:tr>
      <w:tr w:rsidR="00BC5B85" w:rsidRPr="0081704F" w:rsidTr="005E601B">
        <w:tc>
          <w:tcPr>
            <w:tcW w:w="558" w:type="dxa"/>
          </w:tcPr>
          <w:p w:rsidR="00BC5B85" w:rsidRPr="0081704F" w:rsidRDefault="00BC5B85" w:rsidP="005E601B">
            <w:pPr>
              <w:spacing w:line="360" w:lineRule="auto"/>
              <w:jc w:val="both"/>
              <w:rPr>
                <w:rFonts w:eastAsia="Calibri"/>
                <w:lang w:val="id-ID"/>
              </w:rPr>
            </w:pPr>
            <w:r w:rsidRPr="0081704F">
              <w:rPr>
                <w:rFonts w:eastAsia="Calibri"/>
                <w:lang w:val="id-ID"/>
              </w:rPr>
              <w:t>7.</w:t>
            </w:r>
          </w:p>
        </w:tc>
        <w:tc>
          <w:tcPr>
            <w:tcW w:w="3321" w:type="dxa"/>
          </w:tcPr>
          <w:p w:rsidR="00BC5B85" w:rsidRPr="0081704F" w:rsidRDefault="00BC5B85" w:rsidP="005E601B">
            <w:pPr>
              <w:spacing w:line="360" w:lineRule="auto"/>
              <w:jc w:val="both"/>
              <w:rPr>
                <w:rFonts w:eastAsia="Calibri"/>
                <w:lang w:val="id-ID"/>
              </w:rPr>
            </w:pPr>
            <w:r>
              <w:rPr>
                <w:rFonts w:eastAsia="Calibri"/>
                <w:lang w:val="id-ID"/>
              </w:rPr>
              <w:t>Pelaporan dan disem</w:t>
            </w:r>
            <w:r w:rsidRPr="0081704F">
              <w:rPr>
                <w:rFonts w:eastAsia="Calibri"/>
                <w:lang w:val="id-ID"/>
              </w:rPr>
              <w:t>inasi</w:t>
            </w: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tcPr>
          <w:p w:rsidR="00BC5B85" w:rsidRPr="0081704F" w:rsidRDefault="00BC5B85" w:rsidP="005E601B">
            <w:pPr>
              <w:spacing w:line="360" w:lineRule="auto"/>
              <w:jc w:val="both"/>
              <w:rPr>
                <w:rFonts w:eastAsia="Calibri"/>
                <w:lang w:val="id-ID"/>
              </w:rPr>
            </w:pPr>
          </w:p>
        </w:tc>
        <w:tc>
          <w:tcPr>
            <w:tcW w:w="522" w:type="dxa"/>
            <w:shd w:val="clear" w:color="auto" w:fill="auto"/>
          </w:tcPr>
          <w:p w:rsidR="00BC5B85" w:rsidRPr="0081704F" w:rsidRDefault="00BC5B85" w:rsidP="005E601B">
            <w:pPr>
              <w:spacing w:line="360" w:lineRule="auto"/>
              <w:jc w:val="both"/>
              <w:rPr>
                <w:rFonts w:eastAsia="Calibri"/>
                <w:lang w:val="id-ID"/>
              </w:rPr>
            </w:pPr>
          </w:p>
        </w:tc>
        <w:tc>
          <w:tcPr>
            <w:tcW w:w="504" w:type="dxa"/>
            <w:shd w:val="clear" w:color="auto" w:fill="A0A0A0"/>
          </w:tcPr>
          <w:p w:rsidR="00BC5B85" w:rsidRPr="0081704F" w:rsidRDefault="00BC5B85" w:rsidP="005E601B">
            <w:pPr>
              <w:spacing w:line="360" w:lineRule="auto"/>
              <w:jc w:val="both"/>
              <w:rPr>
                <w:rFonts w:eastAsia="Calibri"/>
                <w:lang w:val="id-ID"/>
              </w:rPr>
            </w:pPr>
          </w:p>
        </w:tc>
      </w:tr>
    </w:tbl>
    <w:p w:rsidR="007F4B05" w:rsidRPr="007F4B05" w:rsidRDefault="007F4B05" w:rsidP="00BC5B85">
      <w:pPr>
        <w:rPr>
          <w:b/>
        </w:rPr>
      </w:pPr>
    </w:p>
    <w:sectPr w:rsidR="007F4B05" w:rsidRPr="007F4B05" w:rsidSect="00E80A00">
      <w:headerReference w:type="default" r:id="rId46"/>
      <w:pgSz w:w="12240" w:h="15840"/>
      <w:pgMar w:top="2016" w:right="1728" w:bottom="1728" w:left="187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7AF" w:rsidRDefault="006177AF" w:rsidP="002B29FB">
      <w:pPr>
        <w:spacing w:after="0" w:line="240" w:lineRule="auto"/>
      </w:pPr>
      <w:r>
        <w:separator/>
      </w:r>
    </w:p>
  </w:endnote>
  <w:endnote w:type="continuationSeparator" w:id="1">
    <w:p w:rsidR="006177AF" w:rsidRDefault="006177AF" w:rsidP="002B2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7AF" w:rsidRDefault="006177AF" w:rsidP="002B29FB">
      <w:pPr>
        <w:spacing w:after="0" w:line="240" w:lineRule="auto"/>
      </w:pPr>
      <w:r>
        <w:separator/>
      </w:r>
    </w:p>
  </w:footnote>
  <w:footnote w:type="continuationSeparator" w:id="1">
    <w:p w:rsidR="006177AF" w:rsidRDefault="006177AF" w:rsidP="002B29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329313"/>
      <w:docPartObj>
        <w:docPartGallery w:val="Page Numbers (Top of Page)"/>
        <w:docPartUnique/>
      </w:docPartObj>
    </w:sdtPr>
    <w:sdtContent>
      <w:p w:rsidR="006177AF" w:rsidRDefault="006177AF">
        <w:pPr>
          <w:pStyle w:val="Header"/>
          <w:jc w:val="right"/>
        </w:pPr>
        <w:fldSimple w:instr=" PAGE   \* MERGEFORMAT ">
          <w:r w:rsidR="00647C55">
            <w:rPr>
              <w:noProof/>
            </w:rPr>
            <w:t>5</w:t>
          </w:r>
        </w:fldSimple>
      </w:p>
    </w:sdtContent>
  </w:sdt>
  <w:p w:rsidR="006177AF" w:rsidRDefault="006177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775"/>
    <w:multiLevelType w:val="hybridMultilevel"/>
    <w:tmpl w:val="8B5A7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A46C6"/>
    <w:multiLevelType w:val="hybridMultilevel"/>
    <w:tmpl w:val="F1B44990"/>
    <w:lvl w:ilvl="0" w:tplc="8908A294">
      <w:start w:val="2"/>
      <w:numFmt w:val="upperLetter"/>
      <w:lvlText w:val="%1."/>
      <w:lvlJc w:val="left"/>
      <w:pPr>
        <w:tabs>
          <w:tab w:val="num" w:pos="360"/>
        </w:tabs>
        <w:ind w:left="360" w:hanging="360"/>
      </w:pPr>
      <w:rPr>
        <w:rFonts w:cs="Times New Roman" w:hint="default"/>
        <w:b/>
        <w:bCs/>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3EF15E0"/>
    <w:multiLevelType w:val="hybridMultilevel"/>
    <w:tmpl w:val="ACE424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A59F6"/>
    <w:multiLevelType w:val="hybridMultilevel"/>
    <w:tmpl w:val="397EE53C"/>
    <w:lvl w:ilvl="0" w:tplc="F984CE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325DC3"/>
    <w:multiLevelType w:val="hybridMultilevel"/>
    <w:tmpl w:val="9BF2FF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7A27423"/>
    <w:multiLevelType w:val="hybridMultilevel"/>
    <w:tmpl w:val="DADE112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BD92E9C"/>
    <w:multiLevelType w:val="hybridMultilevel"/>
    <w:tmpl w:val="730AE03A"/>
    <w:lvl w:ilvl="0" w:tplc="C9402AB2">
      <w:start w:val="1"/>
      <w:numFmt w:val="decimal"/>
      <w:lvlText w:val="%1."/>
      <w:lvlJc w:val="left"/>
      <w:pPr>
        <w:tabs>
          <w:tab w:val="num" w:pos="765"/>
        </w:tabs>
        <w:ind w:left="765" w:hanging="40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C751638"/>
    <w:multiLevelType w:val="hybridMultilevel"/>
    <w:tmpl w:val="F86E4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E46E9"/>
    <w:multiLevelType w:val="hybridMultilevel"/>
    <w:tmpl w:val="FE9ADDC6"/>
    <w:lvl w:ilvl="0" w:tplc="DC146EFA">
      <w:start w:val="2"/>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9B7781"/>
    <w:multiLevelType w:val="hybridMultilevel"/>
    <w:tmpl w:val="CA3626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431E69"/>
    <w:multiLevelType w:val="hybridMultilevel"/>
    <w:tmpl w:val="7CA671A2"/>
    <w:lvl w:ilvl="0" w:tplc="8068893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C5405C"/>
    <w:multiLevelType w:val="hybridMultilevel"/>
    <w:tmpl w:val="40008D4A"/>
    <w:lvl w:ilvl="0" w:tplc="BB5AF4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0D74D3"/>
    <w:multiLevelType w:val="hybridMultilevel"/>
    <w:tmpl w:val="4B1CCB40"/>
    <w:lvl w:ilvl="0" w:tplc="2112F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2A96E01"/>
    <w:multiLevelType w:val="multilevel"/>
    <w:tmpl w:val="9B5CA0C4"/>
    <w:lvl w:ilvl="0">
      <w:start w:val="1"/>
      <w:numFmt w:val="decimal"/>
      <w:lvlText w:val="%1."/>
      <w:lvlJc w:val="left"/>
      <w:pPr>
        <w:ind w:left="1080" w:hanging="360"/>
      </w:pPr>
      <w:rPr>
        <w:rFonts w:hint="default"/>
        <w:b w:val="0"/>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nsid w:val="2313455B"/>
    <w:multiLevelType w:val="hybridMultilevel"/>
    <w:tmpl w:val="4432A52A"/>
    <w:lvl w:ilvl="0" w:tplc="1882B0AC">
      <w:start w:val="1"/>
      <w:numFmt w:val="decimal"/>
      <w:lvlText w:val="%1."/>
      <w:lvlJc w:val="left"/>
      <w:pPr>
        <w:tabs>
          <w:tab w:val="num" w:pos="720"/>
        </w:tabs>
        <w:ind w:left="720" w:hanging="360"/>
      </w:pPr>
      <w:rPr>
        <w:rFonts w:hint="default"/>
      </w:rPr>
    </w:lvl>
    <w:lvl w:ilvl="1" w:tplc="715E94D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52546F1"/>
    <w:multiLevelType w:val="hybridMultilevel"/>
    <w:tmpl w:val="724EA5BA"/>
    <w:lvl w:ilvl="0" w:tplc="5C58F6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4B2531"/>
    <w:multiLevelType w:val="hybridMultilevel"/>
    <w:tmpl w:val="42E83990"/>
    <w:lvl w:ilvl="0" w:tplc="4AE0D3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856363F"/>
    <w:multiLevelType w:val="multilevel"/>
    <w:tmpl w:val="326E11D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2C4F7B1C"/>
    <w:multiLevelType w:val="hybridMultilevel"/>
    <w:tmpl w:val="D444C4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EB92B88"/>
    <w:multiLevelType w:val="hybridMultilevel"/>
    <w:tmpl w:val="714877B4"/>
    <w:lvl w:ilvl="0" w:tplc="E95AB3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3A18C7"/>
    <w:multiLevelType w:val="hybridMultilevel"/>
    <w:tmpl w:val="97F2A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93378A"/>
    <w:multiLevelType w:val="hybridMultilevel"/>
    <w:tmpl w:val="CA54A80C"/>
    <w:lvl w:ilvl="0" w:tplc="C9B23D08">
      <w:start w:val="1"/>
      <w:numFmt w:val="decimal"/>
      <w:lvlText w:val="%1."/>
      <w:lvlJc w:val="left"/>
      <w:pPr>
        <w:tabs>
          <w:tab w:val="num" w:pos="346"/>
        </w:tabs>
        <w:ind w:left="346" w:hanging="360"/>
      </w:pPr>
      <w:rPr>
        <w:rFonts w:hint="default"/>
      </w:rPr>
    </w:lvl>
    <w:lvl w:ilvl="1" w:tplc="04090019">
      <w:start w:val="1"/>
      <w:numFmt w:val="lowerLetter"/>
      <w:lvlText w:val="%2."/>
      <w:lvlJc w:val="left"/>
      <w:pPr>
        <w:tabs>
          <w:tab w:val="num" w:pos="1066"/>
        </w:tabs>
        <w:ind w:left="1066" w:hanging="360"/>
      </w:pPr>
    </w:lvl>
    <w:lvl w:ilvl="2" w:tplc="0409001B">
      <w:start w:val="1"/>
      <w:numFmt w:val="lowerRoman"/>
      <w:lvlText w:val="%3."/>
      <w:lvlJc w:val="right"/>
      <w:pPr>
        <w:tabs>
          <w:tab w:val="num" w:pos="1786"/>
        </w:tabs>
        <w:ind w:left="1786" w:hanging="180"/>
      </w:pPr>
    </w:lvl>
    <w:lvl w:ilvl="3" w:tplc="0409000F">
      <w:start w:val="1"/>
      <w:numFmt w:val="decimal"/>
      <w:lvlText w:val="%4."/>
      <w:lvlJc w:val="left"/>
      <w:pPr>
        <w:tabs>
          <w:tab w:val="num" w:pos="2506"/>
        </w:tabs>
        <w:ind w:left="2506" w:hanging="360"/>
      </w:pPr>
    </w:lvl>
    <w:lvl w:ilvl="4" w:tplc="04090019">
      <w:start w:val="1"/>
      <w:numFmt w:val="lowerLetter"/>
      <w:lvlText w:val="%5."/>
      <w:lvlJc w:val="left"/>
      <w:pPr>
        <w:tabs>
          <w:tab w:val="num" w:pos="3226"/>
        </w:tabs>
        <w:ind w:left="3226" w:hanging="360"/>
      </w:pPr>
    </w:lvl>
    <w:lvl w:ilvl="5" w:tplc="0409001B">
      <w:start w:val="1"/>
      <w:numFmt w:val="lowerRoman"/>
      <w:lvlText w:val="%6."/>
      <w:lvlJc w:val="right"/>
      <w:pPr>
        <w:tabs>
          <w:tab w:val="num" w:pos="3946"/>
        </w:tabs>
        <w:ind w:left="3946" w:hanging="180"/>
      </w:pPr>
    </w:lvl>
    <w:lvl w:ilvl="6" w:tplc="0409000F">
      <w:start w:val="1"/>
      <w:numFmt w:val="decimal"/>
      <w:lvlText w:val="%7."/>
      <w:lvlJc w:val="left"/>
      <w:pPr>
        <w:tabs>
          <w:tab w:val="num" w:pos="4666"/>
        </w:tabs>
        <w:ind w:left="4666" w:hanging="360"/>
      </w:pPr>
    </w:lvl>
    <w:lvl w:ilvl="7" w:tplc="04090019">
      <w:start w:val="1"/>
      <w:numFmt w:val="lowerLetter"/>
      <w:lvlText w:val="%8."/>
      <w:lvlJc w:val="left"/>
      <w:pPr>
        <w:tabs>
          <w:tab w:val="num" w:pos="5386"/>
        </w:tabs>
        <w:ind w:left="5386" w:hanging="360"/>
      </w:pPr>
    </w:lvl>
    <w:lvl w:ilvl="8" w:tplc="0409001B">
      <w:start w:val="1"/>
      <w:numFmt w:val="lowerRoman"/>
      <w:lvlText w:val="%9."/>
      <w:lvlJc w:val="right"/>
      <w:pPr>
        <w:tabs>
          <w:tab w:val="num" w:pos="6106"/>
        </w:tabs>
        <w:ind w:left="6106" w:hanging="180"/>
      </w:pPr>
    </w:lvl>
  </w:abstractNum>
  <w:abstractNum w:abstractNumId="22">
    <w:nsid w:val="397B642B"/>
    <w:multiLevelType w:val="hybridMultilevel"/>
    <w:tmpl w:val="124AE69E"/>
    <w:lvl w:ilvl="0" w:tplc="0409000F">
      <w:start w:val="1"/>
      <w:numFmt w:val="decimal"/>
      <w:lvlText w:val="%1."/>
      <w:lvlJc w:val="left"/>
      <w:pPr>
        <w:tabs>
          <w:tab w:val="num" w:pos="709"/>
        </w:tabs>
        <w:ind w:left="709" w:hanging="360"/>
      </w:pPr>
    </w:lvl>
    <w:lvl w:ilvl="1" w:tplc="04090019">
      <w:start w:val="1"/>
      <w:numFmt w:val="lowerLetter"/>
      <w:lvlText w:val="%2."/>
      <w:lvlJc w:val="left"/>
      <w:pPr>
        <w:tabs>
          <w:tab w:val="num" w:pos="1429"/>
        </w:tabs>
        <w:ind w:left="1429" w:hanging="360"/>
      </w:pPr>
    </w:lvl>
    <w:lvl w:ilvl="2" w:tplc="0409001B">
      <w:start w:val="1"/>
      <w:numFmt w:val="lowerRoman"/>
      <w:lvlText w:val="%3."/>
      <w:lvlJc w:val="right"/>
      <w:pPr>
        <w:tabs>
          <w:tab w:val="num" w:pos="2149"/>
        </w:tabs>
        <w:ind w:left="2149" w:hanging="180"/>
      </w:pPr>
    </w:lvl>
    <w:lvl w:ilvl="3" w:tplc="0409000F">
      <w:start w:val="1"/>
      <w:numFmt w:val="decimal"/>
      <w:lvlText w:val="%4."/>
      <w:lvlJc w:val="left"/>
      <w:pPr>
        <w:tabs>
          <w:tab w:val="num" w:pos="2869"/>
        </w:tabs>
        <w:ind w:left="2869" w:hanging="360"/>
      </w:pPr>
    </w:lvl>
    <w:lvl w:ilvl="4" w:tplc="04090019">
      <w:start w:val="1"/>
      <w:numFmt w:val="lowerLetter"/>
      <w:lvlText w:val="%5."/>
      <w:lvlJc w:val="left"/>
      <w:pPr>
        <w:tabs>
          <w:tab w:val="num" w:pos="3589"/>
        </w:tabs>
        <w:ind w:left="3589" w:hanging="360"/>
      </w:pPr>
    </w:lvl>
    <w:lvl w:ilvl="5" w:tplc="0409001B">
      <w:start w:val="1"/>
      <w:numFmt w:val="lowerRoman"/>
      <w:lvlText w:val="%6."/>
      <w:lvlJc w:val="right"/>
      <w:pPr>
        <w:tabs>
          <w:tab w:val="num" w:pos="4309"/>
        </w:tabs>
        <w:ind w:left="4309" w:hanging="180"/>
      </w:pPr>
    </w:lvl>
    <w:lvl w:ilvl="6" w:tplc="0409000F">
      <w:start w:val="1"/>
      <w:numFmt w:val="decimal"/>
      <w:lvlText w:val="%7."/>
      <w:lvlJc w:val="left"/>
      <w:pPr>
        <w:tabs>
          <w:tab w:val="num" w:pos="5029"/>
        </w:tabs>
        <w:ind w:left="5029" w:hanging="360"/>
      </w:pPr>
    </w:lvl>
    <w:lvl w:ilvl="7" w:tplc="04090019">
      <w:start w:val="1"/>
      <w:numFmt w:val="lowerLetter"/>
      <w:lvlText w:val="%8."/>
      <w:lvlJc w:val="left"/>
      <w:pPr>
        <w:tabs>
          <w:tab w:val="num" w:pos="5749"/>
        </w:tabs>
        <w:ind w:left="5749" w:hanging="360"/>
      </w:pPr>
    </w:lvl>
    <w:lvl w:ilvl="8" w:tplc="0409001B">
      <w:start w:val="1"/>
      <w:numFmt w:val="lowerRoman"/>
      <w:lvlText w:val="%9."/>
      <w:lvlJc w:val="right"/>
      <w:pPr>
        <w:tabs>
          <w:tab w:val="num" w:pos="6469"/>
        </w:tabs>
        <w:ind w:left="6469" w:hanging="180"/>
      </w:pPr>
    </w:lvl>
  </w:abstractNum>
  <w:abstractNum w:abstractNumId="23">
    <w:nsid w:val="3A33009F"/>
    <w:multiLevelType w:val="multilevel"/>
    <w:tmpl w:val="BDDAE8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B0E509C"/>
    <w:multiLevelType w:val="hybridMultilevel"/>
    <w:tmpl w:val="C47A0F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6B13CF"/>
    <w:multiLevelType w:val="hybridMultilevel"/>
    <w:tmpl w:val="336AD3D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48507222"/>
    <w:multiLevelType w:val="hybridMultilevel"/>
    <w:tmpl w:val="DEEA51F8"/>
    <w:lvl w:ilvl="0" w:tplc="52C25100">
      <w:start w:val="1"/>
      <w:numFmt w:val="decimal"/>
      <w:lvlText w:val="%1."/>
      <w:lvlJc w:val="left"/>
      <w:pPr>
        <w:ind w:left="870" w:hanging="51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48733512"/>
    <w:multiLevelType w:val="hybridMultilevel"/>
    <w:tmpl w:val="1F38249A"/>
    <w:lvl w:ilvl="0" w:tplc="A284412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8F35026"/>
    <w:multiLevelType w:val="hybridMultilevel"/>
    <w:tmpl w:val="7F38F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69135C"/>
    <w:multiLevelType w:val="multilevel"/>
    <w:tmpl w:val="EE8869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nsid w:val="4C2A3E5A"/>
    <w:multiLevelType w:val="hybridMultilevel"/>
    <w:tmpl w:val="2B12A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491AFD"/>
    <w:multiLevelType w:val="hybridMultilevel"/>
    <w:tmpl w:val="59E886B6"/>
    <w:lvl w:ilvl="0" w:tplc="62221B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FD1969"/>
    <w:multiLevelType w:val="hybridMultilevel"/>
    <w:tmpl w:val="4E14EA28"/>
    <w:lvl w:ilvl="0" w:tplc="91DAE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9113C7E"/>
    <w:multiLevelType w:val="hybridMultilevel"/>
    <w:tmpl w:val="8460F4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D901A6"/>
    <w:multiLevelType w:val="hybridMultilevel"/>
    <w:tmpl w:val="F04EA024"/>
    <w:lvl w:ilvl="0" w:tplc="F4B80108">
      <w:start w:val="1"/>
      <w:numFmt w:val="decimal"/>
      <w:lvlText w:val="%1."/>
      <w:lvlJc w:val="left"/>
      <w:pPr>
        <w:tabs>
          <w:tab w:val="num" w:pos="346"/>
        </w:tabs>
        <w:ind w:left="346" w:hanging="360"/>
      </w:pPr>
      <w:rPr>
        <w:rFonts w:hint="default"/>
      </w:rPr>
    </w:lvl>
    <w:lvl w:ilvl="1" w:tplc="04090019">
      <w:start w:val="1"/>
      <w:numFmt w:val="lowerLetter"/>
      <w:lvlText w:val="%2."/>
      <w:lvlJc w:val="left"/>
      <w:pPr>
        <w:tabs>
          <w:tab w:val="num" w:pos="1066"/>
        </w:tabs>
        <w:ind w:left="1066" w:hanging="360"/>
      </w:pPr>
    </w:lvl>
    <w:lvl w:ilvl="2" w:tplc="0409001B">
      <w:start w:val="1"/>
      <w:numFmt w:val="lowerRoman"/>
      <w:lvlText w:val="%3."/>
      <w:lvlJc w:val="right"/>
      <w:pPr>
        <w:tabs>
          <w:tab w:val="num" w:pos="1786"/>
        </w:tabs>
        <w:ind w:left="1786" w:hanging="180"/>
      </w:pPr>
    </w:lvl>
    <w:lvl w:ilvl="3" w:tplc="0409000F">
      <w:start w:val="1"/>
      <w:numFmt w:val="decimal"/>
      <w:lvlText w:val="%4."/>
      <w:lvlJc w:val="left"/>
      <w:pPr>
        <w:tabs>
          <w:tab w:val="num" w:pos="2506"/>
        </w:tabs>
        <w:ind w:left="2506" w:hanging="360"/>
      </w:pPr>
    </w:lvl>
    <w:lvl w:ilvl="4" w:tplc="04090019">
      <w:start w:val="1"/>
      <w:numFmt w:val="lowerLetter"/>
      <w:lvlText w:val="%5."/>
      <w:lvlJc w:val="left"/>
      <w:pPr>
        <w:tabs>
          <w:tab w:val="num" w:pos="3226"/>
        </w:tabs>
        <w:ind w:left="3226" w:hanging="360"/>
      </w:pPr>
    </w:lvl>
    <w:lvl w:ilvl="5" w:tplc="0409001B">
      <w:start w:val="1"/>
      <w:numFmt w:val="lowerRoman"/>
      <w:lvlText w:val="%6."/>
      <w:lvlJc w:val="right"/>
      <w:pPr>
        <w:tabs>
          <w:tab w:val="num" w:pos="3946"/>
        </w:tabs>
        <w:ind w:left="3946" w:hanging="180"/>
      </w:pPr>
    </w:lvl>
    <w:lvl w:ilvl="6" w:tplc="0409000F">
      <w:start w:val="1"/>
      <w:numFmt w:val="decimal"/>
      <w:lvlText w:val="%7."/>
      <w:lvlJc w:val="left"/>
      <w:pPr>
        <w:tabs>
          <w:tab w:val="num" w:pos="4666"/>
        </w:tabs>
        <w:ind w:left="4666" w:hanging="360"/>
      </w:pPr>
    </w:lvl>
    <w:lvl w:ilvl="7" w:tplc="04090019">
      <w:start w:val="1"/>
      <w:numFmt w:val="lowerLetter"/>
      <w:lvlText w:val="%8."/>
      <w:lvlJc w:val="left"/>
      <w:pPr>
        <w:tabs>
          <w:tab w:val="num" w:pos="5386"/>
        </w:tabs>
        <w:ind w:left="5386" w:hanging="360"/>
      </w:pPr>
    </w:lvl>
    <w:lvl w:ilvl="8" w:tplc="0409001B">
      <w:start w:val="1"/>
      <w:numFmt w:val="lowerRoman"/>
      <w:lvlText w:val="%9."/>
      <w:lvlJc w:val="right"/>
      <w:pPr>
        <w:tabs>
          <w:tab w:val="num" w:pos="6106"/>
        </w:tabs>
        <w:ind w:left="6106" w:hanging="180"/>
      </w:pPr>
    </w:lvl>
  </w:abstractNum>
  <w:abstractNum w:abstractNumId="35">
    <w:nsid w:val="5E1816CC"/>
    <w:multiLevelType w:val="hybridMultilevel"/>
    <w:tmpl w:val="97B20424"/>
    <w:lvl w:ilvl="0" w:tplc="0409000F">
      <w:start w:val="1"/>
      <w:numFmt w:val="decimal"/>
      <w:lvlText w:val="%1."/>
      <w:lvlJc w:val="left"/>
      <w:pPr>
        <w:tabs>
          <w:tab w:val="num" w:pos="706"/>
        </w:tabs>
        <w:ind w:left="706" w:hanging="360"/>
      </w:pPr>
    </w:lvl>
    <w:lvl w:ilvl="1" w:tplc="04090019">
      <w:start w:val="1"/>
      <w:numFmt w:val="lowerLetter"/>
      <w:lvlText w:val="%2."/>
      <w:lvlJc w:val="left"/>
      <w:pPr>
        <w:tabs>
          <w:tab w:val="num" w:pos="1426"/>
        </w:tabs>
        <w:ind w:left="1426" w:hanging="360"/>
      </w:pPr>
    </w:lvl>
    <w:lvl w:ilvl="2" w:tplc="0409001B">
      <w:start w:val="1"/>
      <w:numFmt w:val="lowerRoman"/>
      <w:lvlText w:val="%3."/>
      <w:lvlJc w:val="right"/>
      <w:pPr>
        <w:tabs>
          <w:tab w:val="num" w:pos="2146"/>
        </w:tabs>
        <w:ind w:left="2146" w:hanging="180"/>
      </w:pPr>
    </w:lvl>
    <w:lvl w:ilvl="3" w:tplc="0409000F">
      <w:start w:val="1"/>
      <w:numFmt w:val="decimal"/>
      <w:lvlText w:val="%4."/>
      <w:lvlJc w:val="left"/>
      <w:pPr>
        <w:tabs>
          <w:tab w:val="num" w:pos="2866"/>
        </w:tabs>
        <w:ind w:left="2866" w:hanging="360"/>
      </w:pPr>
    </w:lvl>
    <w:lvl w:ilvl="4" w:tplc="04090019">
      <w:start w:val="1"/>
      <w:numFmt w:val="lowerLetter"/>
      <w:lvlText w:val="%5."/>
      <w:lvlJc w:val="left"/>
      <w:pPr>
        <w:tabs>
          <w:tab w:val="num" w:pos="3586"/>
        </w:tabs>
        <w:ind w:left="3586" w:hanging="360"/>
      </w:pPr>
    </w:lvl>
    <w:lvl w:ilvl="5" w:tplc="0409001B">
      <w:start w:val="1"/>
      <w:numFmt w:val="lowerRoman"/>
      <w:lvlText w:val="%6."/>
      <w:lvlJc w:val="right"/>
      <w:pPr>
        <w:tabs>
          <w:tab w:val="num" w:pos="4306"/>
        </w:tabs>
        <w:ind w:left="4306" w:hanging="180"/>
      </w:pPr>
    </w:lvl>
    <w:lvl w:ilvl="6" w:tplc="0409000F">
      <w:start w:val="1"/>
      <w:numFmt w:val="decimal"/>
      <w:lvlText w:val="%7."/>
      <w:lvlJc w:val="left"/>
      <w:pPr>
        <w:tabs>
          <w:tab w:val="num" w:pos="5026"/>
        </w:tabs>
        <w:ind w:left="5026" w:hanging="360"/>
      </w:pPr>
    </w:lvl>
    <w:lvl w:ilvl="7" w:tplc="04090019">
      <w:start w:val="1"/>
      <w:numFmt w:val="lowerLetter"/>
      <w:lvlText w:val="%8."/>
      <w:lvlJc w:val="left"/>
      <w:pPr>
        <w:tabs>
          <w:tab w:val="num" w:pos="5746"/>
        </w:tabs>
        <w:ind w:left="5746" w:hanging="360"/>
      </w:pPr>
    </w:lvl>
    <w:lvl w:ilvl="8" w:tplc="0409001B">
      <w:start w:val="1"/>
      <w:numFmt w:val="lowerRoman"/>
      <w:lvlText w:val="%9."/>
      <w:lvlJc w:val="right"/>
      <w:pPr>
        <w:tabs>
          <w:tab w:val="num" w:pos="6466"/>
        </w:tabs>
        <w:ind w:left="6466" w:hanging="180"/>
      </w:pPr>
    </w:lvl>
  </w:abstractNum>
  <w:abstractNum w:abstractNumId="36">
    <w:nsid w:val="633B1FBC"/>
    <w:multiLevelType w:val="hybridMultilevel"/>
    <w:tmpl w:val="CD40AAA0"/>
    <w:lvl w:ilvl="0" w:tplc="10643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5A77453"/>
    <w:multiLevelType w:val="hybridMultilevel"/>
    <w:tmpl w:val="0BBA2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6B7434B"/>
    <w:multiLevelType w:val="hybridMultilevel"/>
    <w:tmpl w:val="9ABCB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5676E5"/>
    <w:multiLevelType w:val="hybridMultilevel"/>
    <w:tmpl w:val="2AA2E830"/>
    <w:lvl w:ilvl="0" w:tplc="3984F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F5562D8"/>
    <w:multiLevelType w:val="hybridMultilevel"/>
    <w:tmpl w:val="35C42E8C"/>
    <w:lvl w:ilvl="0" w:tplc="0C6A7B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FCB096C"/>
    <w:multiLevelType w:val="hybridMultilevel"/>
    <w:tmpl w:val="6C8E1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C03638"/>
    <w:multiLevelType w:val="hybridMultilevel"/>
    <w:tmpl w:val="75F6B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DC6B96"/>
    <w:multiLevelType w:val="hybridMultilevel"/>
    <w:tmpl w:val="092E9F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D378B3"/>
    <w:multiLevelType w:val="hybridMultilevel"/>
    <w:tmpl w:val="80548BA2"/>
    <w:lvl w:ilvl="0" w:tplc="6C14D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6E16465"/>
    <w:multiLevelType w:val="hybridMultilevel"/>
    <w:tmpl w:val="6194EDCA"/>
    <w:lvl w:ilvl="0" w:tplc="3252D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43"/>
  </w:num>
  <w:num w:numId="4">
    <w:abstractNumId w:val="40"/>
  </w:num>
  <w:num w:numId="5">
    <w:abstractNumId w:val="20"/>
  </w:num>
  <w:num w:numId="6">
    <w:abstractNumId w:val="17"/>
  </w:num>
  <w:num w:numId="7">
    <w:abstractNumId w:val="11"/>
  </w:num>
  <w:num w:numId="8">
    <w:abstractNumId w:val="30"/>
  </w:num>
  <w:num w:numId="9">
    <w:abstractNumId w:val="19"/>
  </w:num>
  <w:num w:numId="10">
    <w:abstractNumId w:val="16"/>
  </w:num>
  <w:num w:numId="11">
    <w:abstractNumId w:val="36"/>
  </w:num>
  <w:num w:numId="12">
    <w:abstractNumId w:val="29"/>
  </w:num>
  <w:num w:numId="13">
    <w:abstractNumId w:val="32"/>
  </w:num>
  <w:num w:numId="14">
    <w:abstractNumId w:val="31"/>
  </w:num>
  <w:num w:numId="15">
    <w:abstractNumId w:val="38"/>
  </w:num>
  <w:num w:numId="16">
    <w:abstractNumId w:val="44"/>
  </w:num>
  <w:num w:numId="17">
    <w:abstractNumId w:val="42"/>
  </w:num>
  <w:num w:numId="18">
    <w:abstractNumId w:val="41"/>
  </w:num>
  <w:num w:numId="19">
    <w:abstractNumId w:val="1"/>
  </w:num>
  <w:num w:numId="20">
    <w:abstractNumId w:val="2"/>
  </w:num>
  <w:num w:numId="21">
    <w:abstractNumId w:val="24"/>
  </w:num>
  <w:num w:numId="22">
    <w:abstractNumId w:val="25"/>
  </w:num>
  <w:num w:numId="23">
    <w:abstractNumId w:val="3"/>
  </w:num>
  <w:num w:numId="24">
    <w:abstractNumId w:val="28"/>
  </w:num>
  <w:num w:numId="25">
    <w:abstractNumId w:val="18"/>
  </w:num>
  <w:num w:numId="26">
    <w:abstractNumId w:val="37"/>
  </w:num>
  <w:num w:numId="27">
    <w:abstractNumId w:val="5"/>
  </w:num>
  <w:num w:numId="28">
    <w:abstractNumId w:val="6"/>
  </w:num>
  <w:num w:numId="29">
    <w:abstractNumId w:val="21"/>
  </w:num>
  <w:num w:numId="30">
    <w:abstractNumId w:val="34"/>
  </w:num>
  <w:num w:numId="31">
    <w:abstractNumId w:val="14"/>
  </w:num>
  <w:num w:numId="32">
    <w:abstractNumId w:val="4"/>
  </w:num>
  <w:num w:numId="33">
    <w:abstractNumId w:val="22"/>
  </w:num>
  <w:num w:numId="34">
    <w:abstractNumId w:val="35"/>
  </w:num>
  <w:num w:numId="35">
    <w:abstractNumId w:val="26"/>
  </w:num>
  <w:num w:numId="36">
    <w:abstractNumId w:val="45"/>
  </w:num>
  <w:num w:numId="37">
    <w:abstractNumId w:val="12"/>
  </w:num>
  <w:num w:numId="38">
    <w:abstractNumId w:val="33"/>
  </w:num>
  <w:num w:numId="39">
    <w:abstractNumId w:val="13"/>
  </w:num>
  <w:num w:numId="40">
    <w:abstractNumId w:val="23"/>
  </w:num>
  <w:num w:numId="41">
    <w:abstractNumId w:val="10"/>
  </w:num>
  <w:num w:numId="42">
    <w:abstractNumId w:val="8"/>
  </w:num>
  <w:num w:numId="43">
    <w:abstractNumId w:val="39"/>
  </w:num>
  <w:num w:numId="44">
    <w:abstractNumId w:val="15"/>
  </w:num>
  <w:num w:numId="45">
    <w:abstractNumId w:val="27"/>
  </w:num>
  <w:num w:numId="4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92297"/>
    <w:rsid w:val="00003E5E"/>
    <w:rsid w:val="00005817"/>
    <w:rsid w:val="00005AF0"/>
    <w:rsid w:val="000070D9"/>
    <w:rsid w:val="000115C2"/>
    <w:rsid w:val="00011C4D"/>
    <w:rsid w:val="00012D8C"/>
    <w:rsid w:val="00013F60"/>
    <w:rsid w:val="00025FC4"/>
    <w:rsid w:val="00027128"/>
    <w:rsid w:val="00031C38"/>
    <w:rsid w:val="0003614B"/>
    <w:rsid w:val="000372D6"/>
    <w:rsid w:val="00041F45"/>
    <w:rsid w:val="00050576"/>
    <w:rsid w:val="000509A4"/>
    <w:rsid w:val="00052B3D"/>
    <w:rsid w:val="00054211"/>
    <w:rsid w:val="00056048"/>
    <w:rsid w:val="00062843"/>
    <w:rsid w:val="00062A48"/>
    <w:rsid w:val="00062DF5"/>
    <w:rsid w:val="000630E4"/>
    <w:rsid w:val="000657B7"/>
    <w:rsid w:val="000662D1"/>
    <w:rsid w:val="00073E02"/>
    <w:rsid w:val="000748EA"/>
    <w:rsid w:val="00076F77"/>
    <w:rsid w:val="00081B05"/>
    <w:rsid w:val="000830CC"/>
    <w:rsid w:val="00085C99"/>
    <w:rsid w:val="000866D3"/>
    <w:rsid w:val="00092297"/>
    <w:rsid w:val="00097241"/>
    <w:rsid w:val="000A2979"/>
    <w:rsid w:val="000B3A21"/>
    <w:rsid w:val="000B6E7C"/>
    <w:rsid w:val="000C0142"/>
    <w:rsid w:val="000C139B"/>
    <w:rsid w:val="000C23DC"/>
    <w:rsid w:val="000C2ECE"/>
    <w:rsid w:val="000C7D88"/>
    <w:rsid w:val="000D3809"/>
    <w:rsid w:val="000D3D83"/>
    <w:rsid w:val="000D62F1"/>
    <w:rsid w:val="000D714E"/>
    <w:rsid w:val="000E3754"/>
    <w:rsid w:val="000E7494"/>
    <w:rsid w:val="000E7DBA"/>
    <w:rsid w:val="000F3F70"/>
    <w:rsid w:val="000F5CE9"/>
    <w:rsid w:val="00103AAC"/>
    <w:rsid w:val="00104398"/>
    <w:rsid w:val="00111619"/>
    <w:rsid w:val="00113BE4"/>
    <w:rsid w:val="00113E94"/>
    <w:rsid w:val="0011412C"/>
    <w:rsid w:val="00114398"/>
    <w:rsid w:val="00120BE6"/>
    <w:rsid w:val="00120C12"/>
    <w:rsid w:val="00120DA8"/>
    <w:rsid w:val="0012150E"/>
    <w:rsid w:val="00123D49"/>
    <w:rsid w:val="00125147"/>
    <w:rsid w:val="00126296"/>
    <w:rsid w:val="001327A4"/>
    <w:rsid w:val="00136480"/>
    <w:rsid w:val="001375D6"/>
    <w:rsid w:val="00144BC6"/>
    <w:rsid w:val="001460BF"/>
    <w:rsid w:val="001460C8"/>
    <w:rsid w:val="001534EB"/>
    <w:rsid w:val="0015793C"/>
    <w:rsid w:val="001619B3"/>
    <w:rsid w:val="00163729"/>
    <w:rsid w:val="0016377D"/>
    <w:rsid w:val="00163FD3"/>
    <w:rsid w:val="00167272"/>
    <w:rsid w:val="001673CB"/>
    <w:rsid w:val="00167EBC"/>
    <w:rsid w:val="00171A68"/>
    <w:rsid w:val="00175D4D"/>
    <w:rsid w:val="00176ED5"/>
    <w:rsid w:val="00180532"/>
    <w:rsid w:val="00180E9B"/>
    <w:rsid w:val="00180F40"/>
    <w:rsid w:val="00182588"/>
    <w:rsid w:val="0018313B"/>
    <w:rsid w:val="00190847"/>
    <w:rsid w:val="00190CEF"/>
    <w:rsid w:val="001959C3"/>
    <w:rsid w:val="00196CD6"/>
    <w:rsid w:val="00197F12"/>
    <w:rsid w:val="001A190B"/>
    <w:rsid w:val="001A2847"/>
    <w:rsid w:val="001A4F12"/>
    <w:rsid w:val="001A669A"/>
    <w:rsid w:val="001B0E42"/>
    <w:rsid w:val="001B2B59"/>
    <w:rsid w:val="001B489B"/>
    <w:rsid w:val="001B4EDE"/>
    <w:rsid w:val="001B50A7"/>
    <w:rsid w:val="001B5103"/>
    <w:rsid w:val="001B6FC4"/>
    <w:rsid w:val="001B7B83"/>
    <w:rsid w:val="001C2228"/>
    <w:rsid w:val="001C37CF"/>
    <w:rsid w:val="001C39F8"/>
    <w:rsid w:val="001C61E3"/>
    <w:rsid w:val="001D016B"/>
    <w:rsid w:val="001D367F"/>
    <w:rsid w:val="001D3F0D"/>
    <w:rsid w:val="001D468A"/>
    <w:rsid w:val="001D47CF"/>
    <w:rsid w:val="001D7999"/>
    <w:rsid w:val="001E415F"/>
    <w:rsid w:val="001E60F3"/>
    <w:rsid w:val="001E7BCB"/>
    <w:rsid w:val="00202D2D"/>
    <w:rsid w:val="00205192"/>
    <w:rsid w:val="00206514"/>
    <w:rsid w:val="00206E93"/>
    <w:rsid w:val="00207611"/>
    <w:rsid w:val="00207A54"/>
    <w:rsid w:val="00207FC9"/>
    <w:rsid w:val="0021299F"/>
    <w:rsid w:val="002141D6"/>
    <w:rsid w:val="00222A25"/>
    <w:rsid w:val="0022415B"/>
    <w:rsid w:val="002251DB"/>
    <w:rsid w:val="00225874"/>
    <w:rsid w:val="00225B18"/>
    <w:rsid w:val="0023186C"/>
    <w:rsid w:val="00232873"/>
    <w:rsid w:val="0023293E"/>
    <w:rsid w:val="00232DF0"/>
    <w:rsid w:val="0023520F"/>
    <w:rsid w:val="0023717A"/>
    <w:rsid w:val="00237EE7"/>
    <w:rsid w:val="0024470E"/>
    <w:rsid w:val="00245267"/>
    <w:rsid w:val="002455BF"/>
    <w:rsid w:val="002544AE"/>
    <w:rsid w:val="00261D45"/>
    <w:rsid w:val="00264757"/>
    <w:rsid w:val="00276A12"/>
    <w:rsid w:val="00277D3F"/>
    <w:rsid w:val="0029142E"/>
    <w:rsid w:val="00294BBA"/>
    <w:rsid w:val="002A01A6"/>
    <w:rsid w:val="002A0322"/>
    <w:rsid w:val="002A10C5"/>
    <w:rsid w:val="002A30C9"/>
    <w:rsid w:val="002A5E9B"/>
    <w:rsid w:val="002A6395"/>
    <w:rsid w:val="002A6AC7"/>
    <w:rsid w:val="002A72B7"/>
    <w:rsid w:val="002B16E4"/>
    <w:rsid w:val="002B18A7"/>
    <w:rsid w:val="002B2906"/>
    <w:rsid w:val="002B29FB"/>
    <w:rsid w:val="002B2AF6"/>
    <w:rsid w:val="002B2B93"/>
    <w:rsid w:val="002B3359"/>
    <w:rsid w:val="002B424E"/>
    <w:rsid w:val="002B631C"/>
    <w:rsid w:val="002C063B"/>
    <w:rsid w:val="002C1E61"/>
    <w:rsid w:val="002C792A"/>
    <w:rsid w:val="002D16BB"/>
    <w:rsid w:val="002D2B66"/>
    <w:rsid w:val="002D55AB"/>
    <w:rsid w:val="002D7888"/>
    <w:rsid w:val="002E0649"/>
    <w:rsid w:val="002E0AA7"/>
    <w:rsid w:val="002E5F7F"/>
    <w:rsid w:val="002F0148"/>
    <w:rsid w:val="002F05CD"/>
    <w:rsid w:val="002F222F"/>
    <w:rsid w:val="002F4C7A"/>
    <w:rsid w:val="002F56E8"/>
    <w:rsid w:val="00301687"/>
    <w:rsid w:val="003017C1"/>
    <w:rsid w:val="00310EE9"/>
    <w:rsid w:val="00322AA5"/>
    <w:rsid w:val="00323176"/>
    <w:rsid w:val="003246EC"/>
    <w:rsid w:val="00325755"/>
    <w:rsid w:val="0032733D"/>
    <w:rsid w:val="00343813"/>
    <w:rsid w:val="003439B7"/>
    <w:rsid w:val="003454A0"/>
    <w:rsid w:val="00345A8D"/>
    <w:rsid w:val="00345B64"/>
    <w:rsid w:val="00347770"/>
    <w:rsid w:val="00347B93"/>
    <w:rsid w:val="00352D7C"/>
    <w:rsid w:val="00354472"/>
    <w:rsid w:val="00355100"/>
    <w:rsid w:val="00357838"/>
    <w:rsid w:val="00357D9C"/>
    <w:rsid w:val="00361315"/>
    <w:rsid w:val="00363B8E"/>
    <w:rsid w:val="00370F3C"/>
    <w:rsid w:val="003711B5"/>
    <w:rsid w:val="00373221"/>
    <w:rsid w:val="00374C2A"/>
    <w:rsid w:val="0037744F"/>
    <w:rsid w:val="0037768B"/>
    <w:rsid w:val="00380F03"/>
    <w:rsid w:val="00381003"/>
    <w:rsid w:val="003814F4"/>
    <w:rsid w:val="00382712"/>
    <w:rsid w:val="003833C0"/>
    <w:rsid w:val="0038479B"/>
    <w:rsid w:val="0038718C"/>
    <w:rsid w:val="00390557"/>
    <w:rsid w:val="00391ED2"/>
    <w:rsid w:val="00395C77"/>
    <w:rsid w:val="00396011"/>
    <w:rsid w:val="003A301C"/>
    <w:rsid w:val="003A422E"/>
    <w:rsid w:val="003A44F7"/>
    <w:rsid w:val="003A663A"/>
    <w:rsid w:val="003A71CC"/>
    <w:rsid w:val="003B22A3"/>
    <w:rsid w:val="003B2382"/>
    <w:rsid w:val="003B3B2F"/>
    <w:rsid w:val="003B7743"/>
    <w:rsid w:val="003C2CBC"/>
    <w:rsid w:val="003C45B3"/>
    <w:rsid w:val="003C5490"/>
    <w:rsid w:val="003D1CD8"/>
    <w:rsid w:val="003D46C8"/>
    <w:rsid w:val="003D607D"/>
    <w:rsid w:val="003E1BA6"/>
    <w:rsid w:val="003E4B72"/>
    <w:rsid w:val="003E4C48"/>
    <w:rsid w:val="003E5494"/>
    <w:rsid w:val="003F3507"/>
    <w:rsid w:val="003F5B50"/>
    <w:rsid w:val="003F64EA"/>
    <w:rsid w:val="004051BD"/>
    <w:rsid w:val="004058A5"/>
    <w:rsid w:val="004109D3"/>
    <w:rsid w:val="004138DD"/>
    <w:rsid w:val="00414085"/>
    <w:rsid w:val="004145F3"/>
    <w:rsid w:val="00415DF2"/>
    <w:rsid w:val="00416E44"/>
    <w:rsid w:val="0042313A"/>
    <w:rsid w:val="00423168"/>
    <w:rsid w:val="0042351E"/>
    <w:rsid w:val="00424255"/>
    <w:rsid w:val="00424D30"/>
    <w:rsid w:val="004264C8"/>
    <w:rsid w:val="00426503"/>
    <w:rsid w:val="00427476"/>
    <w:rsid w:val="00427B5C"/>
    <w:rsid w:val="00432E47"/>
    <w:rsid w:val="00432EE7"/>
    <w:rsid w:val="00433F2F"/>
    <w:rsid w:val="004343AA"/>
    <w:rsid w:val="00435C6E"/>
    <w:rsid w:val="00435DA9"/>
    <w:rsid w:val="004369F9"/>
    <w:rsid w:val="00436F3E"/>
    <w:rsid w:val="0043740F"/>
    <w:rsid w:val="0044198E"/>
    <w:rsid w:val="004462BB"/>
    <w:rsid w:val="004464D4"/>
    <w:rsid w:val="00447B1B"/>
    <w:rsid w:val="004529E6"/>
    <w:rsid w:val="00453410"/>
    <w:rsid w:val="00454C7E"/>
    <w:rsid w:val="004565E5"/>
    <w:rsid w:val="00457042"/>
    <w:rsid w:val="00465829"/>
    <w:rsid w:val="004722EA"/>
    <w:rsid w:val="004729E9"/>
    <w:rsid w:val="004754D3"/>
    <w:rsid w:val="00475C53"/>
    <w:rsid w:val="004814C7"/>
    <w:rsid w:val="00483AAB"/>
    <w:rsid w:val="00486A6B"/>
    <w:rsid w:val="00491A4D"/>
    <w:rsid w:val="004923A7"/>
    <w:rsid w:val="00492FE3"/>
    <w:rsid w:val="00495154"/>
    <w:rsid w:val="00495ECB"/>
    <w:rsid w:val="00497587"/>
    <w:rsid w:val="004A001A"/>
    <w:rsid w:val="004A0BB6"/>
    <w:rsid w:val="004A5132"/>
    <w:rsid w:val="004A5B62"/>
    <w:rsid w:val="004B18FD"/>
    <w:rsid w:val="004B2C49"/>
    <w:rsid w:val="004B5868"/>
    <w:rsid w:val="004B6FDD"/>
    <w:rsid w:val="004C025D"/>
    <w:rsid w:val="004C067F"/>
    <w:rsid w:val="004C12C7"/>
    <w:rsid w:val="004C1462"/>
    <w:rsid w:val="004D0419"/>
    <w:rsid w:val="004D056E"/>
    <w:rsid w:val="004D27FA"/>
    <w:rsid w:val="004E610C"/>
    <w:rsid w:val="004E7DB5"/>
    <w:rsid w:val="004F0728"/>
    <w:rsid w:val="004F1720"/>
    <w:rsid w:val="004F2518"/>
    <w:rsid w:val="004F2990"/>
    <w:rsid w:val="004F4539"/>
    <w:rsid w:val="004F6C8F"/>
    <w:rsid w:val="004F6D9C"/>
    <w:rsid w:val="00503AEE"/>
    <w:rsid w:val="00503F04"/>
    <w:rsid w:val="005148A2"/>
    <w:rsid w:val="00520C21"/>
    <w:rsid w:val="00523D5A"/>
    <w:rsid w:val="005264DF"/>
    <w:rsid w:val="005275E3"/>
    <w:rsid w:val="005303AA"/>
    <w:rsid w:val="005316B3"/>
    <w:rsid w:val="0053557D"/>
    <w:rsid w:val="005409B8"/>
    <w:rsid w:val="00541B79"/>
    <w:rsid w:val="00545BC3"/>
    <w:rsid w:val="00546396"/>
    <w:rsid w:val="005527F8"/>
    <w:rsid w:val="00563B2E"/>
    <w:rsid w:val="00564D2B"/>
    <w:rsid w:val="00570044"/>
    <w:rsid w:val="00570383"/>
    <w:rsid w:val="0057042E"/>
    <w:rsid w:val="00573009"/>
    <w:rsid w:val="00575261"/>
    <w:rsid w:val="005759FF"/>
    <w:rsid w:val="00575F59"/>
    <w:rsid w:val="00576B1A"/>
    <w:rsid w:val="0057785B"/>
    <w:rsid w:val="00583D68"/>
    <w:rsid w:val="0059145F"/>
    <w:rsid w:val="005957CC"/>
    <w:rsid w:val="00596C82"/>
    <w:rsid w:val="00596F81"/>
    <w:rsid w:val="005A6AF8"/>
    <w:rsid w:val="005A75AA"/>
    <w:rsid w:val="005B4A32"/>
    <w:rsid w:val="005C03E5"/>
    <w:rsid w:val="005C1F22"/>
    <w:rsid w:val="005C2A0B"/>
    <w:rsid w:val="005C5AC4"/>
    <w:rsid w:val="005D0F60"/>
    <w:rsid w:val="005D300E"/>
    <w:rsid w:val="005D3133"/>
    <w:rsid w:val="005D44CA"/>
    <w:rsid w:val="005D4897"/>
    <w:rsid w:val="005D5E24"/>
    <w:rsid w:val="005D6EDA"/>
    <w:rsid w:val="005D6EFD"/>
    <w:rsid w:val="005E3676"/>
    <w:rsid w:val="005E47B1"/>
    <w:rsid w:val="005E601B"/>
    <w:rsid w:val="005E6E28"/>
    <w:rsid w:val="005E70DC"/>
    <w:rsid w:val="005E72E1"/>
    <w:rsid w:val="005F0227"/>
    <w:rsid w:val="005F0EA5"/>
    <w:rsid w:val="005F30D8"/>
    <w:rsid w:val="005F37C2"/>
    <w:rsid w:val="005F6452"/>
    <w:rsid w:val="0060211A"/>
    <w:rsid w:val="0060258F"/>
    <w:rsid w:val="006064D6"/>
    <w:rsid w:val="00615ABD"/>
    <w:rsid w:val="006177AF"/>
    <w:rsid w:val="006229D9"/>
    <w:rsid w:val="006262EB"/>
    <w:rsid w:val="0063307A"/>
    <w:rsid w:val="006346C9"/>
    <w:rsid w:val="00634744"/>
    <w:rsid w:val="00635BB2"/>
    <w:rsid w:val="006405D5"/>
    <w:rsid w:val="00642BE0"/>
    <w:rsid w:val="00642FC3"/>
    <w:rsid w:val="00643897"/>
    <w:rsid w:val="00644856"/>
    <w:rsid w:val="0064604F"/>
    <w:rsid w:val="00647C55"/>
    <w:rsid w:val="00651AA8"/>
    <w:rsid w:val="00651E82"/>
    <w:rsid w:val="00652C0C"/>
    <w:rsid w:val="00652FE0"/>
    <w:rsid w:val="00653009"/>
    <w:rsid w:val="00653638"/>
    <w:rsid w:val="00653B04"/>
    <w:rsid w:val="00654EAA"/>
    <w:rsid w:val="00661BB1"/>
    <w:rsid w:val="0066246C"/>
    <w:rsid w:val="00664106"/>
    <w:rsid w:val="00670369"/>
    <w:rsid w:val="00670B7C"/>
    <w:rsid w:val="006716C4"/>
    <w:rsid w:val="00674A57"/>
    <w:rsid w:val="00687F18"/>
    <w:rsid w:val="00690268"/>
    <w:rsid w:val="00690A10"/>
    <w:rsid w:val="0069125A"/>
    <w:rsid w:val="006956C0"/>
    <w:rsid w:val="006972CB"/>
    <w:rsid w:val="006A10D4"/>
    <w:rsid w:val="006A4AEC"/>
    <w:rsid w:val="006A5101"/>
    <w:rsid w:val="006A54E9"/>
    <w:rsid w:val="006A6694"/>
    <w:rsid w:val="006A6B3F"/>
    <w:rsid w:val="006A6D09"/>
    <w:rsid w:val="006B64E7"/>
    <w:rsid w:val="006C21FD"/>
    <w:rsid w:val="006C2C71"/>
    <w:rsid w:val="006C36D1"/>
    <w:rsid w:val="006C3D80"/>
    <w:rsid w:val="006C4822"/>
    <w:rsid w:val="006D0C3A"/>
    <w:rsid w:val="006D51A1"/>
    <w:rsid w:val="006D6919"/>
    <w:rsid w:val="006D7CA8"/>
    <w:rsid w:val="006E54CC"/>
    <w:rsid w:val="006F137B"/>
    <w:rsid w:val="006F1740"/>
    <w:rsid w:val="006F5085"/>
    <w:rsid w:val="007006D5"/>
    <w:rsid w:val="00700ADB"/>
    <w:rsid w:val="007029F0"/>
    <w:rsid w:val="00703CED"/>
    <w:rsid w:val="0071006C"/>
    <w:rsid w:val="007135DD"/>
    <w:rsid w:val="00714F15"/>
    <w:rsid w:val="00715125"/>
    <w:rsid w:val="00716265"/>
    <w:rsid w:val="00717126"/>
    <w:rsid w:val="007204F8"/>
    <w:rsid w:val="00724BBC"/>
    <w:rsid w:val="0073463F"/>
    <w:rsid w:val="007362DD"/>
    <w:rsid w:val="00740239"/>
    <w:rsid w:val="00740B35"/>
    <w:rsid w:val="007410D8"/>
    <w:rsid w:val="00741A40"/>
    <w:rsid w:val="00741AC0"/>
    <w:rsid w:val="00742E98"/>
    <w:rsid w:val="00751FA3"/>
    <w:rsid w:val="007539E8"/>
    <w:rsid w:val="00760795"/>
    <w:rsid w:val="00760A10"/>
    <w:rsid w:val="00761580"/>
    <w:rsid w:val="00761817"/>
    <w:rsid w:val="00766C31"/>
    <w:rsid w:val="00767BE3"/>
    <w:rsid w:val="00770D6B"/>
    <w:rsid w:val="00771336"/>
    <w:rsid w:val="0077327F"/>
    <w:rsid w:val="007823DE"/>
    <w:rsid w:val="00785B8A"/>
    <w:rsid w:val="00787753"/>
    <w:rsid w:val="00796024"/>
    <w:rsid w:val="007A2B5E"/>
    <w:rsid w:val="007A7A72"/>
    <w:rsid w:val="007A7FCD"/>
    <w:rsid w:val="007B2A69"/>
    <w:rsid w:val="007B328E"/>
    <w:rsid w:val="007B3F3A"/>
    <w:rsid w:val="007B4A78"/>
    <w:rsid w:val="007B4D51"/>
    <w:rsid w:val="007B5242"/>
    <w:rsid w:val="007B5FE2"/>
    <w:rsid w:val="007B6052"/>
    <w:rsid w:val="007B6126"/>
    <w:rsid w:val="007B7E17"/>
    <w:rsid w:val="007C4F16"/>
    <w:rsid w:val="007C5EEC"/>
    <w:rsid w:val="007C7862"/>
    <w:rsid w:val="007E02A0"/>
    <w:rsid w:val="007E270A"/>
    <w:rsid w:val="007E2D8E"/>
    <w:rsid w:val="007E6377"/>
    <w:rsid w:val="007E7192"/>
    <w:rsid w:val="007F088F"/>
    <w:rsid w:val="007F0D0C"/>
    <w:rsid w:val="007F35ED"/>
    <w:rsid w:val="007F4B05"/>
    <w:rsid w:val="007F65A1"/>
    <w:rsid w:val="007F6D2F"/>
    <w:rsid w:val="00801019"/>
    <w:rsid w:val="00803026"/>
    <w:rsid w:val="00806429"/>
    <w:rsid w:val="008153E1"/>
    <w:rsid w:val="00815760"/>
    <w:rsid w:val="00816312"/>
    <w:rsid w:val="00820B9E"/>
    <w:rsid w:val="008260AD"/>
    <w:rsid w:val="008273BE"/>
    <w:rsid w:val="008304BB"/>
    <w:rsid w:val="00830FF5"/>
    <w:rsid w:val="008314C6"/>
    <w:rsid w:val="008318AF"/>
    <w:rsid w:val="00833263"/>
    <w:rsid w:val="008337EE"/>
    <w:rsid w:val="0084086D"/>
    <w:rsid w:val="00840AFF"/>
    <w:rsid w:val="008424D9"/>
    <w:rsid w:val="00843062"/>
    <w:rsid w:val="00844F0A"/>
    <w:rsid w:val="00853A98"/>
    <w:rsid w:val="00857091"/>
    <w:rsid w:val="008605B5"/>
    <w:rsid w:val="00860B06"/>
    <w:rsid w:val="00861EDF"/>
    <w:rsid w:val="008630F8"/>
    <w:rsid w:val="00864F89"/>
    <w:rsid w:val="00866A9C"/>
    <w:rsid w:val="008676B9"/>
    <w:rsid w:val="0087073E"/>
    <w:rsid w:val="0087585D"/>
    <w:rsid w:val="008761CB"/>
    <w:rsid w:val="00880686"/>
    <w:rsid w:val="008847D7"/>
    <w:rsid w:val="00887ACE"/>
    <w:rsid w:val="00890015"/>
    <w:rsid w:val="008925E6"/>
    <w:rsid w:val="0089381D"/>
    <w:rsid w:val="00896238"/>
    <w:rsid w:val="00897084"/>
    <w:rsid w:val="008A2B66"/>
    <w:rsid w:val="008A5C67"/>
    <w:rsid w:val="008B43E2"/>
    <w:rsid w:val="008B4F32"/>
    <w:rsid w:val="008B7DCF"/>
    <w:rsid w:val="008D216F"/>
    <w:rsid w:val="008D3845"/>
    <w:rsid w:val="008D5222"/>
    <w:rsid w:val="008E154B"/>
    <w:rsid w:val="008E5E9C"/>
    <w:rsid w:val="008E78DA"/>
    <w:rsid w:val="008F45B8"/>
    <w:rsid w:val="008F4BF0"/>
    <w:rsid w:val="008F55A5"/>
    <w:rsid w:val="008F6BC4"/>
    <w:rsid w:val="00904B06"/>
    <w:rsid w:val="00906D1E"/>
    <w:rsid w:val="00920E98"/>
    <w:rsid w:val="0092493A"/>
    <w:rsid w:val="00925013"/>
    <w:rsid w:val="009265EE"/>
    <w:rsid w:val="009266DA"/>
    <w:rsid w:val="00930438"/>
    <w:rsid w:val="00930DE0"/>
    <w:rsid w:val="009320A5"/>
    <w:rsid w:val="009408B3"/>
    <w:rsid w:val="00940B91"/>
    <w:rsid w:val="009430AC"/>
    <w:rsid w:val="009430D9"/>
    <w:rsid w:val="009444ED"/>
    <w:rsid w:val="00945228"/>
    <w:rsid w:val="009467CA"/>
    <w:rsid w:val="009517A6"/>
    <w:rsid w:val="00955C9A"/>
    <w:rsid w:val="00960FF1"/>
    <w:rsid w:val="00965B78"/>
    <w:rsid w:val="00966968"/>
    <w:rsid w:val="00967057"/>
    <w:rsid w:val="009674B4"/>
    <w:rsid w:val="009678D3"/>
    <w:rsid w:val="00967CEC"/>
    <w:rsid w:val="00974F8A"/>
    <w:rsid w:val="00975031"/>
    <w:rsid w:val="0097575A"/>
    <w:rsid w:val="00975AF9"/>
    <w:rsid w:val="0097702B"/>
    <w:rsid w:val="00977181"/>
    <w:rsid w:val="00981A42"/>
    <w:rsid w:val="00981D31"/>
    <w:rsid w:val="00984FD7"/>
    <w:rsid w:val="00985393"/>
    <w:rsid w:val="00986EFF"/>
    <w:rsid w:val="00987FA5"/>
    <w:rsid w:val="009911DF"/>
    <w:rsid w:val="00991F2B"/>
    <w:rsid w:val="00992647"/>
    <w:rsid w:val="009928AB"/>
    <w:rsid w:val="009A1412"/>
    <w:rsid w:val="009A1979"/>
    <w:rsid w:val="009A30D8"/>
    <w:rsid w:val="009A3B78"/>
    <w:rsid w:val="009A3D68"/>
    <w:rsid w:val="009B14A0"/>
    <w:rsid w:val="009B4619"/>
    <w:rsid w:val="009B728E"/>
    <w:rsid w:val="009B76C9"/>
    <w:rsid w:val="009C1FA0"/>
    <w:rsid w:val="009C6166"/>
    <w:rsid w:val="009C69E9"/>
    <w:rsid w:val="009C7338"/>
    <w:rsid w:val="009D5F25"/>
    <w:rsid w:val="009D644B"/>
    <w:rsid w:val="009E4E02"/>
    <w:rsid w:val="009F7F43"/>
    <w:rsid w:val="00A01698"/>
    <w:rsid w:val="00A07E59"/>
    <w:rsid w:val="00A106E2"/>
    <w:rsid w:val="00A11FBB"/>
    <w:rsid w:val="00A122B0"/>
    <w:rsid w:val="00A136C4"/>
    <w:rsid w:val="00A20080"/>
    <w:rsid w:val="00A21482"/>
    <w:rsid w:val="00A26128"/>
    <w:rsid w:val="00A27D60"/>
    <w:rsid w:val="00A374E7"/>
    <w:rsid w:val="00A40E8D"/>
    <w:rsid w:val="00A41DA4"/>
    <w:rsid w:val="00A43AD0"/>
    <w:rsid w:val="00A50847"/>
    <w:rsid w:val="00A516D4"/>
    <w:rsid w:val="00A53392"/>
    <w:rsid w:val="00A53E7F"/>
    <w:rsid w:val="00A60A8C"/>
    <w:rsid w:val="00A64580"/>
    <w:rsid w:val="00A66985"/>
    <w:rsid w:val="00A66D10"/>
    <w:rsid w:val="00A674F7"/>
    <w:rsid w:val="00A70742"/>
    <w:rsid w:val="00A70CFB"/>
    <w:rsid w:val="00A73881"/>
    <w:rsid w:val="00A73FBC"/>
    <w:rsid w:val="00A744CA"/>
    <w:rsid w:val="00A815A4"/>
    <w:rsid w:val="00A82CBA"/>
    <w:rsid w:val="00A83062"/>
    <w:rsid w:val="00A8466C"/>
    <w:rsid w:val="00A85522"/>
    <w:rsid w:val="00A8635E"/>
    <w:rsid w:val="00A86770"/>
    <w:rsid w:val="00A9407D"/>
    <w:rsid w:val="00A942E5"/>
    <w:rsid w:val="00A94FCB"/>
    <w:rsid w:val="00A9517A"/>
    <w:rsid w:val="00A9553A"/>
    <w:rsid w:val="00AA069A"/>
    <w:rsid w:val="00AA0F81"/>
    <w:rsid w:val="00AA1341"/>
    <w:rsid w:val="00AA4FEA"/>
    <w:rsid w:val="00AA76C8"/>
    <w:rsid w:val="00AA78B7"/>
    <w:rsid w:val="00AB3F4D"/>
    <w:rsid w:val="00AB40AD"/>
    <w:rsid w:val="00AB6028"/>
    <w:rsid w:val="00AC25CE"/>
    <w:rsid w:val="00AC3664"/>
    <w:rsid w:val="00AC7BA2"/>
    <w:rsid w:val="00AC7BFF"/>
    <w:rsid w:val="00AD3B0C"/>
    <w:rsid w:val="00AD57B3"/>
    <w:rsid w:val="00AD75E5"/>
    <w:rsid w:val="00AE0C78"/>
    <w:rsid w:val="00AE3493"/>
    <w:rsid w:val="00AE35C6"/>
    <w:rsid w:val="00AF1D14"/>
    <w:rsid w:val="00AF4AF6"/>
    <w:rsid w:val="00AF7EEE"/>
    <w:rsid w:val="00B001B0"/>
    <w:rsid w:val="00B00B73"/>
    <w:rsid w:val="00B044FA"/>
    <w:rsid w:val="00B076CC"/>
    <w:rsid w:val="00B10283"/>
    <w:rsid w:val="00B113DB"/>
    <w:rsid w:val="00B13DD5"/>
    <w:rsid w:val="00B16B89"/>
    <w:rsid w:val="00B20FD0"/>
    <w:rsid w:val="00B25C94"/>
    <w:rsid w:val="00B33684"/>
    <w:rsid w:val="00B371BF"/>
    <w:rsid w:val="00B37F6D"/>
    <w:rsid w:val="00B40C98"/>
    <w:rsid w:val="00B46830"/>
    <w:rsid w:val="00B46E7A"/>
    <w:rsid w:val="00B51AF9"/>
    <w:rsid w:val="00B51D41"/>
    <w:rsid w:val="00B528D4"/>
    <w:rsid w:val="00B542F0"/>
    <w:rsid w:val="00B56431"/>
    <w:rsid w:val="00B56D65"/>
    <w:rsid w:val="00B605AE"/>
    <w:rsid w:val="00B6501C"/>
    <w:rsid w:val="00B71BB9"/>
    <w:rsid w:val="00B75FAE"/>
    <w:rsid w:val="00B7664A"/>
    <w:rsid w:val="00B77E29"/>
    <w:rsid w:val="00B809D5"/>
    <w:rsid w:val="00B80FDB"/>
    <w:rsid w:val="00B82AAF"/>
    <w:rsid w:val="00B938EA"/>
    <w:rsid w:val="00B96074"/>
    <w:rsid w:val="00B965D9"/>
    <w:rsid w:val="00B96B54"/>
    <w:rsid w:val="00BA3281"/>
    <w:rsid w:val="00BA3693"/>
    <w:rsid w:val="00BA5E85"/>
    <w:rsid w:val="00BA699E"/>
    <w:rsid w:val="00BA78DB"/>
    <w:rsid w:val="00BB0B93"/>
    <w:rsid w:val="00BB0E86"/>
    <w:rsid w:val="00BB187E"/>
    <w:rsid w:val="00BB2A10"/>
    <w:rsid w:val="00BB5896"/>
    <w:rsid w:val="00BC1BAE"/>
    <w:rsid w:val="00BC2856"/>
    <w:rsid w:val="00BC2F76"/>
    <w:rsid w:val="00BC58D1"/>
    <w:rsid w:val="00BC5B85"/>
    <w:rsid w:val="00BC7C06"/>
    <w:rsid w:val="00BD1C4C"/>
    <w:rsid w:val="00BD2E79"/>
    <w:rsid w:val="00BD3399"/>
    <w:rsid w:val="00BD41CF"/>
    <w:rsid w:val="00BD66B2"/>
    <w:rsid w:val="00BE0262"/>
    <w:rsid w:val="00BE1883"/>
    <w:rsid w:val="00BE5AFD"/>
    <w:rsid w:val="00BE6F53"/>
    <w:rsid w:val="00BF108B"/>
    <w:rsid w:val="00BF169B"/>
    <w:rsid w:val="00BF2A74"/>
    <w:rsid w:val="00BF40C5"/>
    <w:rsid w:val="00BF5765"/>
    <w:rsid w:val="00C03466"/>
    <w:rsid w:val="00C03AC5"/>
    <w:rsid w:val="00C05567"/>
    <w:rsid w:val="00C1093F"/>
    <w:rsid w:val="00C128B0"/>
    <w:rsid w:val="00C1581B"/>
    <w:rsid w:val="00C20337"/>
    <w:rsid w:val="00C235E7"/>
    <w:rsid w:val="00C26B2C"/>
    <w:rsid w:val="00C27D65"/>
    <w:rsid w:val="00C31D9B"/>
    <w:rsid w:val="00C339CE"/>
    <w:rsid w:val="00C36EB7"/>
    <w:rsid w:val="00C377F9"/>
    <w:rsid w:val="00C40EDB"/>
    <w:rsid w:val="00C43F5C"/>
    <w:rsid w:val="00C45556"/>
    <w:rsid w:val="00C47B87"/>
    <w:rsid w:val="00C524B4"/>
    <w:rsid w:val="00C52EB6"/>
    <w:rsid w:val="00C53F42"/>
    <w:rsid w:val="00C5444F"/>
    <w:rsid w:val="00C56AE7"/>
    <w:rsid w:val="00C624B8"/>
    <w:rsid w:val="00C62E3D"/>
    <w:rsid w:val="00C652E6"/>
    <w:rsid w:val="00C77189"/>
    <w:rsid w:val="00C82DB2"/>
    <w:rsid w:val="00C83A86"/>
    <w:rsid w:val="00C85703"/>
    <w:rsid w:val="00C87607"/>
    <w:rsid w:val="00C914B1"/>
    <w:rsid w:val="00C94F5D"/>
    <w:rsid w:val="00CA1407"/>
    <w:rsid w:val="00CA1D17"/>
    <w:rsid w:val="00CA3BAE"/>
    <w:rsid w:val="00CA6CDA"/>
    <w:rsid w:val="00CB2B00"/>
    <w:rsid w:val="00CB4434"/>
    <w:rsid w:val="00CC17C5"/>
    <w:rsid w:val="00CC3385"/>
    <w:rsid w:val="00CC5488"/>
    <w:rsid w:val="00CC7BE3"/>
    <w:rsid w:val="00CD2634"/>
    <w:rsid w:val="00CD569C"/>
    <w:rsid w:val="00CD570A"/>
    <w:rsid w:val="00CE1C9B"/>
    <w:rsid w:val="00CE2FD0"/>
    <w:rsid w:val="00CF18C0"/>
    <w:rsid w:val="00CF328B"/>
    <w:rsid w:val="00CF6141"/>
    <w:rsid w:val="00CF6C57"/>
    <w:rsid w:val="00D020C0"/>
    <w:rsid w:val="00D05CDA"/>
    <w:rsid w:val="00D06E34"/>
    <w:rsid w:val="00D171E2"/>
    <w:rsid w:val="00D17551"/>
    <w:rsid w:val="00D22E60"/>
    <w:rsid w:val="00D2322D"/>
    <w:rsid w:val="00D248C8"/>
    <w:rsid w:val="00D2763A"/>
    <w:rsid w:val="00D32FD2"/>
    <w:rsid w:val="00D338A2"/>
    <w:rsid w:val="00D3601F"/>
    <w:rsid w:val="00D363B0"/>
    <w:rsid w:val="00D36654"/>
    <w:rsid w:val="00D459BF"/>
    <w:rsid w:val="00D47698"/>
    <w:rsid w:val="00D51B0D"/>
    <w:rsid w:val="00D63EEB"/>
    <w:rsid w:val="00D64357"/>
    <w:rsid w:val="00D65617"/>
    <w:rsid w:val="00D66510"/>
    <w:rsid w:val="00D67A52"/>
    <w:rsid w:val="00D74854"/>
    <w:rsid w:val="00D76C82"/>
    <w:rsid w:val="00D81BBF"/>
    <w:rsid w:val="00D82BD2"/>
    <w:rsid w:val="00D8487C"/>
    <w:rsid w:val="00D84BA4"/>
    <w:rsid w:val="00D85C41"/>
    <w:rsid w:val="00D870EB"/>
    <w:rsid w:val="00D906F6"/>
    <w:rsid w:val="00D91E71"/>
    <w:rsid w:val="00D9272E"/>
    <w:rsid w:val="00D96D96"/>
    <w:rsid w:val="00D97EA2"/>
    <w:rsid w:val="00DA0737"/>
    <w:rsid w:val="00DA4614"/>
    <w:rsid w:val="00DA4A69"/>
    <w:rsid w:val="00DB1B54"/>
    <w:rsid w:val="00DB2EC4"/>
    <w:rsid w:val="00DB47D3"/>
    <w:rsid w:val="00DB5C90"/>
    <w:rsid w:val="00DB5D86"/>
    <w:rsid w:val="00DB719D"/>
    <w:rsid w:val="00DC1686"/>
    <w:rsid w:val="00DC4BCB"/>
    <w:rsid w:val="00DC794E"/>
    <w:rsid w:val="00DD5E8D"/>
    <w:rsid w:val="00DD5FA2"/>
    <w:rsid w:val="00DD6C70"/>
    <w:rsid w:val="00DD7E03"/>
    <w:rsid w:val="00DE3E3F"/>
    <w:rsid w:val="00DE5308"/>
    <w:rsid w:val="00DE5ECE"/>
    <w:rsid w:val="00DE7323"/>
    <w:rsid w:val="00DF35EF"/>
    <w:rsid w:val="00DF5F79"/>
    <w:rsid w:val="00DF6859"/>
    <w:rsid w:val="00E00035"/>
    <w:rsid w:val="00E0146B"/>
    <w:rsid w:val="00E06E90"/>
    <w:rsid w:val="00E07F28"/>
    <w:rsid w:val="00E16044"/>
    <w:rsid w:val="00E20ACB"/>
    <w:rsid w:val="00E210C8"/>
    <w:rsid w:val="00E24482"/>
    <w:rsid w:val="00E32E85"/>
    <w:rsid w:val="00E35238"/>
    <w:rsid w:val="00E40467"/>
    <w:rsid w:val="00E41B27"/>
    <w:rsid w:val="00E42A8D"/>
    <w:rsid w:val="00E43F48"/>
    <w:rsid w:val="00E46B62"/>
    <w:rsid w:val="00E514A0"/>
    <w:rsid w:val="00E53273"/>
    <w:rsid w:val="00E556CF"/>
    <w:rsid w:val="00E60223"/>
    <w:rsid w:val="00E60831"/>
    <w:rsid w:val="00E620C6"/>
    <w:rsid w:val="00E62590"/>
    <w:rsid w:val="00E63302"/>
    <w:rsid w:val="00E6570E"/>
    <w:rsid w:val="00E65BD5"/>
    <w:rsid w:val="00E666D4"/>
    <w:rsid w:val="00E701FF"/>
    <w:rsid w:val="00E741A3"/>
    <w:rsid w:val="00E74AE9"/>
    <w:rsid w:val="00E808CD"/>
    <w:rsid w:val="00E80A00"/>
    <w:rsid w:val="00E86A40"/>
    <w:rsid w:val="00E92D34"/>
    <w:rsid w:val="00E938C8"/>
    <w:rsid w:val="00EA0171"/>
    <w:rsid w:val="00EA149B"/>
    <w:rsid w:val="00EA3159"/>
    <w:rsid w:val="00EA4F60"/>
    <w:rsid w:val="00EA75B4"/>
    <w:rsid w:val="00EB3AFB"/>
    <w:rsid w:val="00EB3B81"/>
    <w:rsid w:val="00EB7594"/>
    <w:rsid w:val="00EB7FF3"/>
    <w:rsid w:val="00EC1FD2"/>
    <w:rsid w:val="00EC5351"/>
    <w:rsid w:val="00ED06CC"/>
    <w:rsid w:val="00ED26DA"/>
    <w:rsid w:val="00ED70B0"/>
    <w:rsid w:val="00EE1C50"/>
    <w:rsid w:val="00EE210C"/>
    <w:rsid w:val="00EE615A"/>
    <w:rsid w:val="00EE69E7"/>
    <w:rsid w:val="00EF0361"/>
    <w:rsid w:val="00EF0A21"/>
    <w:rsid w:val="00EF2BD4"/>
    <w:rsid w:val="00EF310E"/>
    <w:rsid w:val="00F017CE"/>
    <w:rsid w:val="00F0180C"/>
    <w:rsid w:val="00F03236"/>
    <w:rsid w:val="00F11A33"/>
    <w:rsid w:val="00F12992"/>
    <w:rsid w:val="00F20BEC"/>
    <w:rsid w:val="00F2126D"/>
    <w:rsid w:val="00F245A1"/>
    <w:rsid w:val="00F25311"/>
    <w:rsid w:val="00F27676"/>
    <w:rsid w:val="00F27B32"/>
    <w:rsid w:val="00F303BB"/>
    <w:rsid w:val="00F30C18"/>
    <w:rsid w:val="00F3357A"/>
    <w:rsid w:val="00F43518"/>
    <w:rsid w:val="00F43A14"/>
    <w:rsid w:val="00F443DF"/>
    <w:rsid w:val="00F52B97"/>
    <w:rsid w:val="00F554E2"/>
    <w:rsid w:val="00F56197"/>
    <w:rsid w:val="00F57D42"/>
    <w:rsid w:val="00F6068B"/>
    <w:rsid w:val="00F612F8"/>
    <w:rsid w:val="00F6228F"/>
    <w:rsid w:val="00F64E0B"/>
    <w:rsid w:val="00F66007"/>
    <w:rsid w:val="00F663BD"/>
    <w:rsid w:val="00F66B40"/>
    <w:rsid w:val="00F728B3"/>
    <w:rsid w:val="00F72F18"/>
    <w:rsid w:val="00F7406A"/>
    <w:rsid w:val="00F741CE"/>
    <w:rsid w:val="00F77B7E"/>
    <w:rsid w:val="00F81A4D"/>
    <w:rsid w:val="00F8369C"/>
    <w:rsid w:val="00F838E2"/>
    <w:rsid w:val="00F850CF"/>
    <w:rsid w:val="00F85DB6"/>
    <w:rsid w:val="00F9759C"/>
    <w:rsid w:val="00FA3083"/>
    <w:rsid w:val="00FA6A02"/>
    <w:rsid w:val="00FA74C2"/>
    <w:rsid w:val="00FA7624"/>
    <w:rsid w:val="00FB2A76"/>
    <w:rsid w:val="00FB38CE"/>
    <w:rsid w:val="00FB3C75"/>
    <w:rsid w:val="00FB4F38"/>
    <w:rsid w:val="00FC0747"/>
    <w:rsid w:val="00FC19DD"/>
    <w:rsid w:val="00FC229E"/>
    <w:rsid w:val="00FC4C66"/>
    <w:rsid w:val="00FC603E"/>
    <w:rsid w:val="00FD0D34"/>
    <w:rsid w:val="00FD5CA9"/>
    <w:rsid w:val="00FD5F0D"/>
    <w:rsid w:val="00FD7DBC"/>
    <w:rsid w:val="00FE2C8D"/>
    <w:rsid w:val="00FE5138"/>
    <w:rsid w:val="00FE6DF2"/>
    <w:rsid w:val="00FE7F85"/>
    <w:rsid w:val="00FF1218"/>
    <w:rsid w:val="00FF29F8"/>
    <w:rsid w:val="00FF353A"/>
    <w:rsid w:val="00FF3E4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234"/>
    <o:shapelayout v:ext="edit">
      <o:idmap v:ext="edit" data="1"/>
      <o:rules v:ext="edit">
        <o:r id="V:Rule29" type="connector" idref="#_x0000_s1220"/>
        <o:r id="V:Rule30" type="connector" idref="#_x0000_s1110"/>
        <o:r id="V:Rule31" type="connector" idref="#_x0000_s1107"/>
        <o:r id="V:Rule32" type="connector" idref="#_x0000_s1215"/>
        <o:r id="V:Rule33" type="connector" idref="#_x0000_s1102"/>
        <o:r id="V:Rule34" type="connector" idref="#_x0000_s1219"/>
        <o:r id="V:Rule35" type="connector" idref="#_x0000_s1225"/>
        <o:r id="V:Rule36" type="connector" idref="#_x0000_s1226"/>
        <o:r id="V:Rule37" type="connector" idref="#_x0000_s1224"/>
        <o:r id="V:Rule38" type="connector" idref="#_x0000_s1223"/>
        <o:r id="V:Rule39" type="connector" idref="#_x0000_s1109"/>
        <o:r id="V:Rule40" type="connector" idref="#_x0000_s1217"/>
        <o:r id="V:Rule41" type="connector" idref="#_x0000_s1099"/>
        <o:r id="V:Rule42" type="connector" idref="#_x0000_s1098"/>
        <o:r id="V:Rule43" type="connector" idref="#_x0000_s1105"/>
        <o:r id="V:Rule44" type="connector" idref="#_x0000_s1104"/>
        <o:r id="V:Rule45" type="connector" idref="#_x0000_s1103"/>
        <o:r id="V:Rule46" type="connector" idref="#_x0000_s1221"/>
        <o:r id="V:Rule47" type="connector" idref="#_x0000_s1101"/>
        <o:r id="V:Rule48" type="connector" idref="#_x0000_s1106"/>
        <o:r id="V:Rule49" type="connector" idref="#_x0000_s1228"/>
        <o:r id="V:Rule50" type="connector" idref="#_x0000_s1222"/>
        <o:r id="V:Rule51" type="connector" idref="#_x0000_s1227"/>
        <o:r id="V:Rule52" type="connector" idref="#_x0000_s1100"/>
        <o:r id="V:Rule53" type="connector" idref="#_x0000_s1108"/>
        <o:r id="V:Rule54" type="connector" idref="#_x0000_s1218"/>
        <o:r id="V:Rule55" type="connector" idref="#_x0000_s1216"/>
        <o:r id="V:Rule56"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297"/>
  </w:style>
  <w:style w:type="paragraph" w:styleId="Heading3">
    <w:name w:val="heading 3"/>
    <w:basedOn w:val="Normal"/>
    <w:next w:val="Normal"/>
    <w:link w:val="Heading3Char"/>
    <w:qFormat/>
    <w:rsid w:val="00125147"/>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22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92297"/>
    <w:pPr>
      <w:ind w:left="720"/>
      <w:contextualSpacing/>
    </w:pPr>
  </w:style>
  <w:style w:type="paragraph" w:styleId="BodyTextIndent2">
    <w:name w:val="Body Text Indent 2"/>
    <w:basedOn w:val="Normal"/>
    <w:link w:val="BodyTextIndent2Char"/>
    <w:rsid w:val="00092297"/>
    <w:pPr>
      <w:autoSpaceDE w:val="0"/>
      <w:autoSpaceDN w:val="0"/>
      <w:spacing w:after="0" w:line="360" w:lineRule="auto"/>
      <w:ind w:firstLine="72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092297"/>
    <w:rPr>
      <w:rFonts w:ascii="Times New Roman" w:eastAsia="Times New Roman" w:hAnsi="Times New Roman" w:cs="Times New Roman"/>
      <w:sz w:val="24"/>
      <w:szCs w:val="24"/>
    </w:rPr>
  </w:style>
  <w:style w:type="paragraph" w:styleId="BodyTextIndent">
    <w:name w:val="Body Text Indent"/>
    <w:basedOn w:val="Normal"/>
    <w:link w:val="BodyTextIndentChar"/>
    <w:rsid w:val="0009229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92297"/>
    <w:rPr>
      <w:rFonts w:ascii="Times New Roman" w:eastAsia="Times New Roman" w:hAnsi="Times New Roman" w:cs="Times New Roman"/>
      <w:sz w:val="24"/>
      <w:szCs w:val="24"/>
    </w:rPr>
  </w:style>
  <w:style w:type="paragraph" w:styleId="BodyText2">
    <w:name w:val="Body Text 2"/>
    <w:basedOn w:val="Normal"/>
    <w:link w:val="BodyText2Char"/>
    <w:rsid w:val="0009229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92297"/>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2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297"/>
  </w:style>
  <w:style w:type="paragraph" w:styleId="BalloonText">
    <w:name w:val="Balloon Text"/>
    <w:basedOn w:val="Normal"/>
    <w:link w:val="BalloonTextChar"/>
    <w:uiPriority w:val="99"/>
    <w:semiHidden/>
    <w:unhideWhenUsed/>
    <w:rsid w:val="00092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297"/>
    <w:rPr>
      <w:rFonts w:ascii="Tahoma" w:hAnsi="Tahoma" w:cs="Tahoma"/>
      <w:sz w:val="16"/>
      <w:szCs w:val="16"/>
    </w:rPr>
  </w:style>
  <w:style w:type="character" w:styleId="Hyperlink">
    <w:name w:val="Hyperlink"/>
    <w:basedOn w:val="DefaultParagraphFont"/>
    <w:uiPriority w:val="99"/>
    <w:unhideWhenUsed/>
    <w:rsid w:val="00092297"/>
    <w:rPr>
      <w:color w:val="0000FF" w:themeColor="hyperlink"/>
      <w:u w:val="single"/>
    </w:rPr>
  </w:style>
  <w:style w:type="paragraph" w:styleId="NormalWeb">
    <w:name w:val="Normal (Web)"/>
    <w:basedOn w:val="Normal"/>
    <w:rsid w:val="002F222F"/>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3Char">
    <w:name w:val="Heading 3 Char"/>
    <w:basedOn w:val="DefaultParagraphFont"/>
    <w:link w:val="Heading3"/>
    <w:rsid w:val="00125147"/>
    <w:rPr>
      <w:rFonts w:ascii="Arial" w:eastAsia="Times New Roman" w:hAnsi="Arial" w:cs="Arial"/>
      <w:b/>
      <w:bCs/>
      <w:sz w:val="26"/>
      <w:szCs w:val="26"/>
    </w:rPr>
  </w:style>
  <w:style w:type="paragraph" w:styleId="BodyText">
    <w:name w:val="Body Text"/>
    <w:basedOn w:val="Normal"/>
    <w:link w:val="BodyTextChar"/>
    <w:rsid w:val="0012514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2514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DE53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E530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miyatiz@yahoo.com" TargetMode="External"/><Relationship Id="rId13" Type="http://schemas.openxmlformats.org/officeDocument/2006/relationships/chart" Target="charts/chart4.xml"/><Relationship Id="rId18" Type="http://schemas.openxmlformats.org/officeDocument/2006/relationships/hyperlink" Target="http://72.14.235.104/search?q=cache:7HSU8KjvOScJ:www.ami.dk/upload/MB-phd.pdf+Burnout:+A+Multidimensional+Perspective&amp;hl" TargetMode="External"/><Relationship Id="rId26" Type="http://schemas.openxmlformats.org/officeDocument/2006/relationships/hyperlink" Target="http://www.depdiknas.go.id" TargetMode="External"/><Relationship Id="rId39"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hyperlink" Target="javascript:void(0);" TargetMode="External"/><Relationship Id="rId34" Type="http://schemas.openxmlformats.org/officeDocument/2006/relationships/image" Target="media/image10.png"/><Relationship Id="rId42" Type="http://schemas.openxmlformats.org/officeDocument/2006/relationships/chart" Target="charts/chart13.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Assessment.com.http://www.assessment.com/mappmembers/avoidingburnout.asp?Accnum=06-5210-010.00" TargetMode="External"/><Relationship Id="rId33" Type="http://schemas.openxmlformats.org/officeDocument/2006/relationships/image" Target="media/image9.png"/><Relationship Id="rId38" Type="http://schemas.openxmlformats.org/officeDocument/2006/relationships/chart" Target="charts/chart9.xm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hyperlink" Target="javascript:void(0);" TargetMode="External"/><Relationship Id="rId29" Type="http://schemas.openxmlformats.org/officeDocument/2006/relationships/image" Target="media/image5.png"/><Relationship Id="rId41"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www.Sasked.gov.sk.ca/docs/policy/cels/el6.htm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11.xml"/><Relationship Id="rId45" Type="http://schemas.openxmlformats.org/officeDocument/2006/relationships/chart" Target="charts/chart16.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javascript:void(0);"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chart" Target="charts/chart1.xml"/><Relationship Id="rId19" Type="http://schemas.openxmlformats.org/officeDocument/2006/relationships/hyperlink" Target="http://iej.cjb.net" TargetMode="External"/><Relationship Id="rId31" Type="http://schemas.openxmlformats.org/officeDocument/2006/relationships/image" Target="media/image7.png"/><Relationship Id="rId44"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yperlink" Target="javascript:void(0);"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chart" Target="charts/chart14.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Sheet1!$C$2</c:f>
              <c:strCache>
                <c:ptCount val="1"/>
              </c:strCache>
            </c:strRef>
          </c:tx>
          <c:cat>
            <c:strRef>
              <c:f>Sheet1!$B$3:$B$6</c:f>
              <c:strCache>
                <c:ptCount val="4"/>
                <c:pt idx="0">
                  <c:v>Kelelahan Emosi</c:v>
                </c:pt>
                <c:pt idx="1">
                  <c:v>Kelelahan Fisik</c:v>
                </c:pt>
                <c:pt idx="2">
                  <c:v>Kelelahan Kognitif</c:v>
                </c:pt>
                <c:pt idx="3">
                  <c:v>Kelelahan Motivasi</c:v>
                </c:pt>
              </c:strCache>
            </c:strRef>
          </c:cat>
          <c:val>
            <c:numRef>
              <c:f>Sheet1!$C$3:$C$6</c:f>
              <c:numCache>
                <c:formatCode>General</c:formatCode>
                <c:ptCount val="4"/>
              </c:numCache>
            </c:numRef>
          </c:val>
        </c:ser>
        <c:ser>
          <c:idx val="1"/>
          <c:order val="1"/>
          <c:tx>
            <c:strRef>
              <c:f>Sheet1!$D$2</c:f>
              <c:strCache>
                <c:ptCount val="1"/>
                <c:pt idx="0">
                  <c:v>Prosentase</c:v>
                </c:pt>
              </c:strCache>
            </c:strRef>
          </c:tx>
          <c:dLbls>
            <c:showVal val="1"/>
          </c:dLbls>
          <c:cat>
            <c:strRef>
              <c:f>Sheet1!$B$3:$B$6</c:f>
              <c:strCache>
                <c:ptCount val="4"/>
                <c:pt idx="0">
                  <c:v>Kelelahan Emosi</c:v>
                </c:pt>
                <c:pt idx="1">
                  <c:v>Kelelahan Fisik</c:v>
                </c:pt>
                <c:pt idx="2">
                  <c:v>Kelelahan Kognitif</c:v>
                </c:pt>
                <c:pt idx="3">
                  <c:v>Kelelahan Motivasi</c:v>
                </c:pt>
              </c:strCache>
            </c:strRef>
          </c:cat>
          <c:val>
            <c:numRef>
              <c:f>Sheet1!$D$3:$D$6</c:f>
              <c:numCache>
                <c:formatCode>General</c:formatCode>
                <c:ptCount val="4"/>
                <c:pt idx="0">
                  <c:v>35.6</c:v>
                </c:pt>
                <c:pt idx="1">
                  <c:v>38.9</c:v>
                </c:pt>
                <c:pt idx="2">
                  <c:v>20</c:v>
                </c:pt>
                <c:pt idx="3">
                  <c:v>24</c:v>
                </c:pt>
              </c:numCache>
            </c:numRef>
          </c:val>
        </c:ser>
        <c:shape val="box"/>
        <c:axId val="49977984"/>
        <c:axId val="50057600"/>
        <c:axId val="0"/>
      </c:bar3DChart>
      <c:catAx>
        <c:axId val="49977984"/>
        <c:scaling>
          <c:orientation val="minMax"/>
        </c:scaling>
        <c:axPos val="b"/>
        <c:tickLblPos val="nextTo"/>
        <c:crossAx val="50057600"/>
        <c:crosses val="autoZero"/>
        <c:auto val="1"/>
        <c:lblAlgn val="ctr"/>
        <c:lblOffset val="100"/>
      </c:catAx>
      <c:valAx>
        <c:axId val="50057600"/>
        <c:scaling>
          <c:orientation val="minMax"/>
        </c:scaling>
        <c:axPos val="l"/>
        <c:majorGridlines/>
        <c:numFmt formatCode="General" sourceLinked="1"/>
        <c:tickLblPos val="nextTo"/>
        <c:crossAx val="49977984"/>
        <c:crosses val="autoZero"/>
        <c:crossBetween val="between"/>
      </c:valAx>
    </c:plotArea>
    <c:legend>
      <c:legendPos val="r"/>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cat>
            <c:strRef>
              <c:f>Sheet2!$B$2:$B$8</c:f>
              <c:strCache>
                <c:ptCount val="7"/>
                <c:pt idx="0">
                  <c:v>Merasa gagal dalam belajar</c:v>
                </c:pt>
                <c:pt idx="1">
                  <c:v>Merasa bersalah dan menyalahkan</c:v>
                </c:pt>
                <c:pt idx="2">
                  <c:v>Merasa dikejar waktu</c:v>
                </c:pt>
                <c:pt idx="3">
                  <c:v>Mudah marah dan benci</c:v>
                </c:pt>
                <c:pt idx="4">
                  <c:v>Mudah cemas</c:v>
                </c:pt>
                <c:pt idx="5">
                  <c:v>Mudah kehilangan kendali diri dalam belajar</c:v>
                </c:pt>
                <c:pt idx="6">
                  <c:v>Mengalami ketakutan berlebih</c:v>
                </c:pt>
              </c:strCache>
            </c:strRef>
          </c:cat>
          <c:val>
            <c:numRef>
              <c:f>Sheet2!$C$2:$C$8</c:f>
              <c:numCache>
                <c:formatCode>General</c:formatCode>
                <c:ptCount val="7"/>
              </c:numCache>
            </c:numRef>
          </c:val>
        </c:ser>
        <c:ser>
          <c:idx val="1"/>
          <c:order val="1"/>
          <c:cat>
            <c:strRef>
              <c:f>Sheet2!$B$2:$B$8</c:f>
              <c:strCache>
                <c:ptCount val="7"/>
                <c:pt idx="0">
                  <c:v>Merasa gagal dalam belajar</c:v>
                </c:pt>
                <c:pt idx="1">
                  <c:v>Merasa bersalah dan menyalahkan</c:v>
                </c:pt>
                <c:pt idx="2">
                  <c:v>Merasa dikejar waktu</c:v>
                </c:pt>
                <c:pt idx="3">
                  <c:v>Mudah marah dan benci</c:v>
                </c:pt>
                <c:pt idx="4">
                  <c:v>Mudah cemas</c:v>
                </c:pt>
                <c:pt idx="5">
                  <c:v>Mudah kehilangan kendali diri dalam belajar</c:v>
                </c:pt>
                <c:pt idx="6">
                  <c:v>Mengalami ketakutan berlebih</c:v>
                </c:pt>
              </c:strCache>
            </c:strRef>
          </c:cat>
          <c:val>
            <c:numRef>
              <c:f>Sheet2!$D$2:$D$8</c:f>
              <c:numCache>
                <c:formatCode>General</c:formatCode>
                <c:ptCount val="7"/>
              </c:numCache>
            </c:numRef>
          </c:val>
        </c:ser>
        <c:ser>
          <c:idx val="2"/>
          <c:order val="2"/>
          <c:cat>
            <c:strRef>
              <c:f>Sheet2!$B$2:$B$8</c:f>
              <c:strCache>
                <c:ptCount val="7"/>
                <c:pt idx="0">
                  <c:v>Merasa gagal dalam belajar</c:v>
                </c:pt>
                <c:pt idx="1">
                  <c:v>Merasa bersalah dan menyalahkan</c:v>
                </c:pt>
                <c:pt idx="2">
                  <c:v>Merasa dikejar waktu</c:v>
                </c:pt>
                <c:pt idx="3">
                  <c:v>Mudah marah dan benci</c:v>
                </c:pt>
                <c:pt idx="4">
                  <c:v>Mudah cemas</c:v>
                </c:pt>
                <c:pt idx="5">
                  <c:v>Mudah kehilangan kendali diri dalam belajar</c:v>
                </c:pt>
                <c:pt idx="6">
                  <c:v>Mengalami ketakutan berlebih</c:v>
                </c:pt>
              </c:strCache>
            </c:strRef>
          </c:cat>
          <c:val>
            <c:numRef>
              <c:f>Sheet2!$E$2:$E$8</c:f>
              <c:numCache>
                <c:formatCode>General</c:formatCode>
                <c:ptCount val="7"/>
              </c:numCache>
            </c:numRef>
          </c:val>
        </c:ser>
        <c:ser>
          <c:idx val="3"/>
          <c:order val="3"/>
          <c:dLbls>
            <c:showVal val="1"/>
          </c:dLbls>
          <c:cat>
            <c:strRef>
              <c:f>Sheet2!$B$2:$B$8</c:f>
              <c:strCache>
                <c:ptCount val="7"/>
                <c:pt idx="0">
                  <c:v>Merasa gagal dalam belajar</c:v>
                </c:pt>
                <c:pt idx="1">
                  <c:v>Merasa bersalah dan menyalahkan</c:v>
                </c:pt>
                <c:pt idx="2">
                  <c:v>Merasa dikejar waktu</c:v>
                </c:pt>
                <c:pt idx="3">
                  <c:v>Mudah marah dan benci</c:v>
                </c:pt>
                <c:pt idx="4">
                  <c:v>Mudah cemas</c:v>
                </c:pt>
                <c:pt idx="5">
                  <c:v>Mudah kehilangan kendali diri dalam belajar</c:v>
                </c:pt>
                <c:pt idx="6">
                  <c:v>Mengalami ketakutan berlebih</c:v>
                </c:pt>
              </c:strCache>
            </c:strRef>
          </c:cat>
          <c:val>
            <c:numRef>
              <c:f>Sheet2!$F$2:$F$8</c:f>
              <c:numCache>
                <c:formatCode>General</c:formatCode>
                <c:ptCount val="7"/>
                <c:pt idx="0">
                  <c:v>24</c:v>
                </c:pt>
                <c:pt idx="1">
                  <c:v>24</c:v>
                </c:pt>
                <c:pt idx="2">
                  <c:v>40</c:v>
                </c:pt>
                <c:pt idx="3">
                  <c:v>35</c:v>
                </c:pt>
                <c:pt idx="4">
                  <c:v>48</c:v>
                </c:pt>
                <c:pt idx="5">
                  <c:v>42</c:v>
                </c:pt>
                <c:pt idx="6">
                  <c:v>37</c:v>
                </c:pt>
              </c:numCache>
            </c:numRef>
          </c:val>
        </c:ser>
        <c:shape val="box"/>
        <c:axId val="51059712"/>
        <c:axId val="51069696"/>
        <c:axId val="0"/>
      </c:bar3DChart>
      <c:catAx>
        <c:axId val="51059712"/>
        <c:scaling>
          <c:orientation val="minMax"/>
        </c:scaling>
        <c:axPos val="b"/>
        <c:tickLblPos val="nextTo"/>
        <c:crossAx val="51069696"/>
        <c:crosses val="autoZero"/>
        <c:auto val="1"/>
        <c:lblAlgn val="ctr"/>
        <c:lblOffset val="100"/>
      </c:catAx>
      <c:valAx>
        <c:axId val="51069696"/>
        <c:scaling>
          <c:orientation val="minMax"/>
        </c:scaling>
        <c:axPos val="l"/>
        <c:majorGridlines/>
        <c:numFmt formatCode="General" sourceLinked="1"/>
        <c:tickLblPos val="nextTo"/>
        <c:crossAx val="51059712"/>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cat>
            <c:strRef>
              <c:f>Sheet3!$B$2:$B$7</c:f>
              <c:strCache>
                <c:ptCount val="6"/>
                <c:pt idx="0">
                  <c:v>Merasa lelah dan letih tiap hari</c:v>
                </c:pt>
                <c:pt idx="1">
                  <c:v>Mudah sakit</c:v>
                </c:pt>
                <c:pt idx="2">
                  <c:v>Sulit tidur</c:v>
                </c:pt>
                <c:pt idx="3">
                  <c:v>Mengalami gangguan makan</c:v>
                </c:pt>
                <c:pt idx="4">
                  <c:v>Menggunakan obat-obatan</c:v>
                </c:pt>
                <c:pt idx="5">
                  <c:v>Jantung sering berdebar keras</c:v>
                </c:pt>
              </c:strCache>
            </c:strRef>
          </c:cat>
          <c:val>
            <c:numRef>
              <c:f>Sheet3!$C$2:$C$7</c:f>
              <c:numCache>
                <c:formatCode>General</c:formatCode>
                <c:ptCount val="6"/>
              </c:numCache>
            </c:numRef>
          </c:val>
        </c:ser>
        <c:ser>
          <c:idx val="1"/>
          <c:order val="1"/>
          <c:cat>
            <c:strRef>
              <c:f>Sheet3!$B$2:$B$7</c:f>
              <c:strCache>
                <c:ptCount val="6"/>
                <c:pt idx="0">
                  <c:v>Merasa lelah dan letih tiap hari</c:v>
                </c:pt>
                <c:pt idx="1">
                  <c:v>Mudah sakit</c:v>
                </c:pt>
                <c:pt idx="2">
                  <c:v>Sulit tidur</c:v>
                </c:pt>
                <c:pt idx="3">
                  <c:v>Mengalami gangguan makan</c:v>
                </c:pt>
                <c:pt idx="4">
                  <c:v>Menggunakan obat-obatan</c:v>
                </c:pt>
                <c:pt idx="5">
                  <c:v>Jantung sering berdebar keras</c:v>
                </c:pt>
              </c:strCache>
            </c:strRef>
          </c:cat>
          <c:val>
            <c:numRef>
              <c:f>Sheet3!$D$2:$D$7</c:f>
              <c:numCache>
                <c:formatCode>General</c:formatCode>
                <c:ptCount val="6"/>
              </c:numCache>
            </c:numRef>
          </c:val>
        </c:ser>
        <c:ser>
          <c:idx val="2"/>
          <c:order val="2"/>
          <c:dLbls>
            <c:showVal val="1"/>
          </c:dLbls>
          <c:cat>
            <c:strRef>
              <c:f>Sheet3!$B$2:$B$7</c:f>
              <c:strCache>
                <c:ptCount val="6"/>
                <c:pt idx="0">
                  <c:v>Merasa lelah dan letih tiap hari</c:v>
                </c:pt>
                <c:pt idx="1">
                  <c:v>Mudah sakit</c:v>
                </c:pt>
                <c:pt idx="2">
                  <c:v>Sulit tidur</c:v>
                </c:pt>
                <c:pt idx="3">
                  <c:v>Mengalami gangguan makan</c:v>
                </c:pt>
                <c:pt idx="4">
                  <c:v>Menggunakan obat-obatan</c:v>
                </c:pt>
                <c:pt idx="5">
                  <c:v>Jantung sering berdebar keras</c:v>
                </c:pt>
              </c:strCache>
            </c:strRef>
          </c:cat>
          <c:val>
            <c:numRef>
              <c:f>Sheet3!$E$2:$E$7</c:f>
              <c:numCache>
                <c:formatCode>General</c:formatCode>
                <c:ptCount val="6"/>
                <c:pt idx="0">
                  <c:v>20</c:v>
                </c:pt>
                <c:pt idx="1">
                  <c:v>46</c:v>
                </c:pt>
                <c:pt idx="2">
                  <c:v>60</c:v>
                </c:pt>
                <c:pt idx="3">
                  <c:v>41</c:v>
                </c:pt>
                <c:pt idx="4">
                  <c:v>0</c:v>
                </c:pt>
                <c:pt idx="5">
                  <c:v>51</c:v>
                </c:pt>
              </c:numCache>
            </c:numRef>
          </c:val>
        </c:ser>
        <c:shape val="box"/>
        <c:axId val="51083136"/>
        <c:axId val="51084672"/>
        <c:axId val="0"/>
      </c:bar3DChart>
      <c:catAx>
        <c:axId val="51083136"/>
        <c:scaling>
          <c:orientation val="minMax"/>
        </c:scaling>
        <c:axPos val="b"/>
        <c:tickLblPos val="nextTo"/>
        <c:crossAx val="51084672"/>
        <c:crosses val="autoZero"/>
        <c:auto val="1"/>
        <c:lblAlgn val="ctr"/>
        <c:lblOffset val="100"/>
      </c:catAx>
      <c:valAx>
        <c:axId val="51084672"/>
        <c:scaling>
          <c:orientation val="minMax"/>
        </c:scaling>
        <c:axPos val="l"/>
        <c:majorGridlines/>
        <c:numFmt formatCode="General" sourceLinked="1"/>
        <c:tickLblPos val="nextTo"/>
        <c:crossAx val="5108313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cat>
            <c:strRef>
              <c:f>Sheet4!$B$2:$B$8</c:f>
              <c:strCache>
                <c:ptCount val="7"/>
                <c:pt idx="0">
                  <c:v>Engan belajar</c:v>
                </c:pt>
                <c:pt idx="1">
                  <c:v>Hilang harapan belajar</c:v>
                </c:pt>
                <c:pt idx="2">
                  <c:v>Hilang gairah belajar</c:v>
                </c:pt>
                <c:pt idx="3">
                  <c:v>Merasa terjebak dalam belajar</c:v>
                </c:pt>
                <c:pt idx="4">
                  <c:v>Sulit konsentrasi dan mudah lupa</c:v>
                </c:pt>
                <c:pt idx="5">
                  <c:v>Terbebani dalam belajar</c:v>
                </c:pt>
                <c:pt idx="6">
                  <c:v>Rendah diri</c:v>
                </c:pt>
              </c:strCache>
            </c:strRef>
          </c:cat>
          <c:val>
            <c:numRef>
              <c:f>Sheet4!$C$2:$C$8</c:f>
              <c:numCache>
                <c:formatCode>General</c:formatCode>
                <c:ptCount val="7"/>
              </c:numCache>
            </c:numRef>
          </c:val>
        </c:ser>
        <c:ser>
          <c:idx val="1"/>
          <c:order val="1"/>
          <c:cat>
            <c:strRef>
              <c:f>Sheet4!$B$2:$B$8</c:f>
              <c:strCache>
                <c:ptCount val="7"/>
                <c:pt idx="0">
                  <c:v>Engan belajar</c:v>
                </c:pt>
                <c:pt idx="1">
                  <c:v>Hilang harapan belajar</c:v>
                </c:pt>
                <c:pt idx="2">
                  <c:v>Hilang gairah belajar</c:v>
                </c:pt>
                <c:pt idx="3">
                  <c:v>Merasa terjebak dalam belajar</c:v>
                </c:pt>
                <c:pt idx="4">
                  <c:v>Sulit konsentrasi dan mudah lupa</c:v>
                </c:pt>
                <c:pt idx="5">
                  <c:v>Terbebani dalam belajar</c:v>
                </c:pt>
                <c:pt idx="6">
                  <c:v>Rendah diri</c:v>
                </c:pt>
              </c:strCache>
            </c:strRef>
          </c:cat>
          <c:val>
            <c:numRef>
              <c:f>Sheet4!$D$2:$D$8</c:f>
              <c:numCache>
                <c:formatCode>General</c:formatCode>
                <c:ptCount val="7"/>
              </c:numCache>
            </c:numRef>
          </c:val>
        </c:ser>
        <c:ser>
          <c:idx val="2"/>
          <c:order val="2"/>
          <c:cat>
            <c:strRef>
              <c:f>Sheet4!$B$2:$B$8</c:f>
              <c:strCache>
                <c:ptCount val="7"/>
                <c:pt idx="0">
                  <c:v>Engan belajar</c:v>
                </c:pt>
                <c:pt idx="1">
                  <c:v>Hilang harapan belajar</c:v>
                </c:pt>
                <c:pt idx="2">
                  <c:v>Hilang gairah belajar</c:v>
                </c:pt>
                <c:pt idx="3">
                  <c:v>Merasa terjebak dalam belajar</c:v>
                </c:pt>
                <c:pt idx="4">
                  <c:v>Sulit konsentrasi dan mudah lupa</c:v>
                </c:pt>
                <c:pt idx="5">
                  <c:v>Terbebani dalam belajar</c:v>
                </c:pt>
                <c:pt idx="6">
                  <c:v>Rendah diri</c:v>
                </c:pt>
              </c:strCache>
            </c:strRef>
          </c:cat>
          <c:val>
            <c:numRef>
              <c:f>Sheet4!$E$2:$E$8</c:f>
              <c:numCache>
                <c:formatCode>General</c:formatCode>
                <c:ptCount val="7"/>
              </c:numCache>
            </c:numRef>
          </c:val>
        </c:ser>
        <c:ser>
          <c:idx val="3"/>
          <c:order val="3"/>
          <c:dLbls>
            <c:showVal val="1"/>
          </c:dLbls>
          <c:cat>
            <c:strRef>
              <c:f>Sheet4!$B$2:$B$8</c:f>
              <c:strCache>
                <c:ptCount val="7"/>
                <c:pt idx="0">
                  <c:v>Engan belajar</c:v>
                </c:pt>
                <c:pt idx="1">
                  <c:v>Hilang harapan belajar</c:v>
                </c:pt>
                <c:pt idx="2">
                  <c:v>Hilang gairah belajar</c:v>
                </c:pt>
                <c:pt idx="3">
                  <c:v>Merasa terjebak dalam belajar</c:v>
                </c:pt>
                <c:pt idx="4">
                  <c:v>Sulit konsentrasi dan mudah lupa</c:v>
                </c:pt>
                <c:pt idx="5">
                  <c:v>Terbebani dalam belajar</c:v>
                </c:pt>
                <c:pt idx="6">
                  <c:v>Rendah diri</c:v>
                </c:pt>
              </c:strCache>
            </c:strRef>
          </c:cat>
          <c:val>
            <c:numRef>
              <c:f>Sheet4!$F$2:$F$8</c:f>
              <c:numCache>
                <c:formatCode>General</c:formatCode>
                <c:ptCount val="7"/>
                <c:pt idx="0">
                  <c:v>5</c:v>
                </c:pt>
                <c:pt idx="1">
                  <c:v>8</c:v>
                </c:pt>
                <c:pt idx="2">
                  <c:v>22</c:v>
                </c:pt>
                <c:pt idx="3">
                  <c:v>12</c:v>
                </c:pt>
                <c:pt idx="4">
                  <c:v>72</c:v>
                </c:pt>
                <c:pt idx="5">
                  <c:v>13</c:v>
                </c:pt>
                <c:pt idx="6">
                  <c:v>12</c:v>
                </c:pt>
              </c:numCache>
            </c:numRef>
          </c:val>
        </c:ser>
        <c:shape val="box"/>
        <c:axId val="51115520"/>
        <c:axId val="51117056"/>
        <c:axId val="0"/>
      </c:bar3DChart>
      <c:catAx>
        <c:axId val="51115520"/>
        <c:scaling>
          <c:orientation val="minMax"/>
        </c:scaling>
        <c:axPos val="b"/>
        <c:tickLblPos val="nextTo"/>
        <c:crossAx val="51117056"/>
        <c:crosses val="autoZero"/>
        <c:auto val="1"/>
        <c:lblAlgn val="ctr"/>
        <c:lblOffset val="100"/>
      </c:catAx>
      <c:valAx>
        <c:axId val="51117056"/>
        <c:scaling>
          <c:orientation val="minMax"/>
        </c:scaling>
        <c:axPos val="l"/>
        <c:majorGridlines/>
        <c:numFmt formatCode="General" sourceLinked="1"/>
        <c:tickLblPos val="nextTo"/>
        <c:crossAx val="5111552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cat>
            <c:strRef>
              <c:f>Sheet5!$A$2:$A$6</c:f>
              <c:strCache>
                <c:ptCount val="5"/>
                <c:pt idx="0">
                  <c:v>Hilang idealisme belajar</c:v>
                </c:pt>
                <c:pt idx="1">
                  <c:v>Hilang semangat belajar</c:v>
                </c:pt>
                <c:pt idx="2">
                  <c:v>Mudah menyerah</c:v>
                </c:pt>
                <c:pt idx="3">
                  <c:v>Ketidakpuasan belajar</c:v>
                </c:pt>
                <c:pt idx="4">
                  <c:v>Hilang minat belajar</c:v>
                </c:pt>
              </c:strCache>
            </c:strRef>
          </c:cat>
          <c:val>
            <c:numRef>
              <c:f>Sheet5!$B$2:$B$6</c:f>
              <c:numCache>
                <c:formatCode>General</c:formatCode>
                <c:ptCount val="5"/>
              </c:numCache>
            </c:numRef>
          </c:val>
        </c:ser>
        <c:ser>
          <c:idx val="1"/>
          <c:order val="1"/>
          <c:cat>
            <c:strRef>
              <c:f>Sheet5!$A$2:$A$6</c:f>
              <c:strCache>
                <c:ptCount val="5"/>
                <c:pt idx="0">
                  <c:v>Hilang idealisme belajar</c:v>
                </c:pt>
                <c:pt idx="1">
                  <c:v>Hilang semangat belajar</c:v>
                </c:pt>
                <c:pt idx="2">
                  <c:v>Mudah menyerah</c:v>
                </c:pt>
                <c:pt idx="3">
                  <c:v>Ketidakpuasan belajar</c:v>
                </c:pt>
                <c:pt idx="4">
                  <c:v>Hilang minat belajar</c:v>
                </c:pt>
              </c:strCache>
            </c:strRef>
          </c:cat>
          <c:val>
            <c:numRef>
              <c:f>Sheet5!$C$2:$C$6</c:f>
              <c:numCache>
                <c:formatCode>General</c:formatCode>
                <c:ptCount val="5"/>
              </c:numCache>
            </c:numRef>
          </c:val>
        </c:ser>
        <c:ser>
          <c:idx val="2"/>
          <c:order val="2"/>
          <c:dLbls>
            <c:showVal val="1"/>
          </c:dLbls>
          <c:cat>
            <c:strRef>
              <c:f>Sheet5!$A$2:$A$6</c:f>
              <c:strCache>
                <c:ptCount val="5"/>
                <c:pt idx="0">
                  <c:v>Hilang idealisme belajar</c:v>
                </c:pt>
                <c:pt idx="1">
                  <c:v>Hilang semangat belajar</c:v>
                </c:pt>
                <c:pt idx="2">
                  <c:v>Mudah menyerah</c:v>
                </c:pt>
                <c:pt idx="3">
                  <c:v>Ketidakpuasan belajar</c:v>
                </c:pt>
                <c:pt idx="4">
                  <c:v>Hilang minat belajar</c:v>
                </c:pt>
              </c:strCache>
            </c:strRef>
          </c:cat>
          <c:val>
            <c:numRef>
              <c:f>Sheet5!$D$2:$D$6</c:f>
              <c:numCache>
                <c:formatCode>General</c:formatCode>
                <c:ptCount val="5"/>
                <c:pt idx="0">
                  <c:v>13</c:v>
                </c:pt>
                <c:pt idx="1">
                  <c:v>27</c:v>
                </c:pt>
                <c:pt idx="2">
                  <c:v>11</c:v>
                </c:pt>
                <c:pt idx="3">
                  <c:v>28</c:v>
                </c:pt>
                <c:pt idx="4">
                  <c:v>33</c:v>
                </c:pt>
              </c:numCache>
            </c:numRef>
          </c:val>
        </c:ser>
        <c:shape val="box"/>
        <c:axId val="51175808"/>
        <c:axId val="51177344"/>
        <c:axId val="0"/>
      </c:bar3DChart>
      <c:catAx>
        <c:axId val="51175808"/>
        <c:scaling>
          <c:orientation val="minMax"/>
        </c:scaling>
        <c:axPos val="b"/>
        <c:tickLblPos val="nextTo"/>
        <c:crossAx val="51177344"/>
        <c:crosses val="autoZero"/>
        <c:auto val="1"/>
        <c:lblAlgn val="ctr"/>
        <c:lblOffset val="100"/>
      </c:catAx>
      <c:valAx>
        <c:axId val="51177344"/>
        <c:scaling>
          <c:orientation val="minMax"/>
        </c:scaling>
        <c:axPos val="l"/>
        <c:majorGridlines/>
        <c:numFmt formatCode="General" sourceLinked="1"/>
        <c:tickLblPos val="nextTo"/>
        <c:crossAx val="5117580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cat>
            <c:strRef>
              <c:f>Sheet6!$A$2:$A$5</c:f>
              <c:strCache>
                <c:ptCount val="4"/>
                <c:pt idx="0">
                  <c:v>Kelelahan Emosi</c:v>
                </c:pt>
                <c:pt idx="1">
                  <c:v>Kelelahan Fisik</c:v>
                </c:pt>
                <c:pt idx="2">
                  <c:v>Kelelahan Kognitif</c:v>
                </c:pt>
                <c:pt idx="3">
                  <c:v>Kelelahan Motivasi</c:v>
                </c:pt>
              </c:strCache>
            </c:strRef>
          </c:cat>
          <c:val>
            <c:numRef>
              <c:f>Sheet6!$B$2:$B$5</c:f>
              <c:numCache>
                <c:formatCode>General</c:formatCode>
                <c:ptCount val="4"/>
              </c:numCache>
            </c:numRef>
          </c:val>
        </c:ser>
        <c:ser>
          <c:idx val="1"/>
          <c:order val="1"/>
          <c:dLbls>
            <c:showVal val="1"/>
          </c:dLbls>
          <c:cat>
            <c:strRef>
              <c:f>Sheet6!$A$2:$A$5</c:f>
              <c:strCache>
                <c:ptCount val="4"/>
                <c:pt idx="0">
                  <c:v>Kelelahan Emosi</c:v>
                </c:pt>
                <c:pt idx="1">
                  <c:v>Kelelahan Fisik</c:v>
                </c:pt>
                <c:pt idx="2">
                  <c:v>Kelelahan Kognitif</c:v>
                </c:pt>
                <c:pt idx="3">
                  <c:v>Kelelahan Motivasi</c:v>
                </c:pt>
              </c:strCache>
            </c:strRef>
          </c:cat>
          <c:val>
            <c:numRef>
              <c:f>Sheet6!$C$2:$C$5</c:f>
              <c:numCache>
                <c:formatCode>General</c:formatCode>
                <c:ptCount val="4"/>
                <c:pt idx="0">
                  <c:v>26</c:v>
                </c:pt>
                <c:pt idx="1">
                  <c:v>32</c:v>
                </c:pt>
                <c:pt idx="2">
                  <c:v>14</c:v>
                </c:pt>
                <c:pt idx="3">
                  <c:v>18</c:v>
                </c:pt>
              </c:numCache>
            </c:numRef>
          </c:val>
        </c:ser>
        <c:shape val="box"/>
        <c:axId val="51198208"/>
        <c:axId val="51208192"/>
        <c:axId val="0"/>
      </c:bar3DChart>
      <c:catAx>
        <c:axId val="51198208"/>
        <c:scaling>
          <c:orientation val="minMax"/>
        </c:scaling>
        <c:axPos val="b"/>
        <c:tickLblPos val="nextTo"/>
        <c:crossAx val="51208192"/>
        <c:crosses val="autoZero"/>
        <c:auto val="1"/>
        <c:lblAlgn val="ctr"/>
        <c:lblOffset val="100"/>
      </c:catAx>
      <c:valAx>
        <c:axId val="51208192"/>
        <c:scaling>
          <c:orientation val="minMax"/>
        </c:scaling>
        <c:axPos val="l"/>
        <c:majorGridlines/>
        <c:numFmt formatCode="General" sourceLinked="1"/>
        <c:tickLblPos val="nextTo"/>
        <c:crossAx val="51198208"/>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Sheet8!$C$1:$C$2</c:f>
              <c:strCache>
                <c:ptCount val="1"/>
                <c:pt idx="0">
                  <c:v>FORMAT A before</c:v>
                </c:pt>
              </c:strCache>
            </c:strRef>
          </c:tx>
          <c:val>
            <c:numRef>
              <c:f>Sheet8!$C$3:$C$11</c:f>
              <c:numCache>
                <c:formatCode>General</c:formatCode>
                <c:ptCount val="9"/>
                <c:pt idx="0">
                  <c:v>138</c:v>
                </c:pt>
                <c:pt idx="1">
                  <c:v>129</c:v>
                </c:pt>
                <c:pt idx="2">
                  <c:v>136</c:v>
                </c:pt>
                <c:pt idx="3">
                  <c:v>131</c:v>
                </c:pt>
                <c:pt idx="4">
                  <c:v>141</c:v>
                </c:pt>
                <c:pt idx="5">
                  <c:v>136</c:v>
                </c:pt>
                <c:pt idx="6">
                  <c:v>106</c:v>
                </c:pt>
                <c:pt idx="7">
                  <c:v>135</c:v>
                </c:pt>
                <c:pt idx="8">
                  <c:v>131</c:v>
                </c:pt>
              </c:numCache>
            </c:numRef>
          </c:val>
        </c:ser>
        <c:ser>
          <c:idx val="1"/>
          <c:order val="1"/>
          <c:tx>
            <c:strRef>
              <c:f>Sheet8!$D$1:$D$2</c:f>
              <c:strCache>
                <c:ptCount val="1"/>
                <c:pt idx="0">
                  <c:v>FORMAT A after</c:v>
                </c:pt>
              </c:strCache>
            </c:strRef>
          </c:tx>
          <c:val>
            <c:numRef>
              <c:f>Sheet8!$D$3:$D$11</c:f>
              <c:numCache>
                <c:formatCode>General</c:formatCode>
                <c:ptCount val="9"/>
                <c:pt idx="0">
                  <c:v>113</c:v>
                </c:pt>
                <c:pt idx="1">
                  <c:v>120</c:v>
                </c:pt>
                <c:pt idx="2">
                  <c:v>101</c:v>
                </c:pt>
                <c:pt idx="3">
                  <c:v>111</c:v>
                </c:pt>
                <c:pt idx="4">
                  <c:v>96</c:v>
                </c:pt>
                <c:pt idx="5">
                  <c:v>107</c:v>
                </c:pt>
                <c:pt idx="6">
                  <c:v>92</c:v>
                </c:pt>
                <c:pt idx="7">
                  <c:v>103</c:v>
                </c:pt>
                <c:pt idx="8">
                  <c:v>99</c:v>
                </c:pt>
              </c:numCache>
            </c:numRef>
          </c:val>
        </c:ser>
        <c:marker val="1"/>
        <c:axId val="51236864"/>
        <c:axId val="51238400"/>
      </c:lineChart>
      <c:catAx>
        <c:axId val="51236864"/>
        <c:scaling>
          <c:orientation val="minMax"/>
        </c:scaling>
        <c:axPos val="b"/>
        <c:tickLblPos val="nextTo"/>
        <c:crossAx val="51238400"/>
        <c:crosses val="autoZero"/>
        <c:auto val="1"/>
        <c:lblAlgn val="ctr"/>
        <c:lblOffset val="100"/>
      </c:catAx>
      <c:valAx>
        <c:axId val="51238400"/>
        <c:scaling>
          <c:orientation val="minMax"/>
        </c:scaling>
        <c:axPos val="l"/>
        <c:majorGridlines/>
        <c:numFmt formatCode="General" sourceLinked="1"/>
        <c:tickLblPos val="nextTo"/>
        <c:crossAx val="51236864"/>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Sheet8!$E$1:$E$2</c:f>
              <c:strCache>
                <c:ptCount val="1"/>
                <c:pt idx="0">
                  <c:v>FORMAT B before</c:v>
                </c:pt>
              </c:strCache>
            </c:strRef>
          </c:tx>
          <c:val>
            <c:numRef>
              <c:f>Sheet8!$E$3:$E$11</c:f>
              <c:numCache>
                <c:formatCode>General</c:formatCode>
                <c:ptCount val="9"/>
                <c:pt idx="0">
                  <c:v>64</c:v>
                </c:pt>
                <c:pt idx="1">
                  <c:v>64</c:v>
                </c:pt>
                <c:pt idx="2">
                  <c:v>66</c:v>
                </c:pt>
                <c:pt idx="3">
                  <c:v>61</c:v>
                </c:pt>
                <c:pt idx="4">
                  <c:v>59</c:v>
                </c:pt>
                <c:pt idx="5">
                  <c:v>63</c:v>
                </c:pt>
                <c:pt idx="6">
                  <c:v>46</c:v>
                </c:pt>
                <c:pt idx="7">
                  <c:v>56</c:v>
                </c:pt>
                <c:pt idx="8">
                  <c:v>62</c:v>
                </c:pt>
              </c:numCache>
            </c:numRef>
          </c:val>
        </c:ser>
        <c:ser>
          <c:idx val="1"/>
          <c:order val="1"/>
          <c:tx>
            <c:strRef>
              <c:f>Sheet8!$F$1:$F$2</c:f>
              <c:strCache>
                <c:ptCount val="1"/>
                <c:pt idx="0">
                  <c:v>FORMAT B after</c:v>
                </c:pt>
              </c:strCache>
            </c:strRef>
          </c:tx>
          <c:val>
            <c:numRef>
              <c:f>Sheet8!$F$3:$F$11</c:f>
              <c:numCache>
                <c:formatCode>General</c:formatCode>
                <c:ptCount val="9"/>
                <c:pt idx="0">
                  <c:v>60</c:v>
                </c:pt>
                <c:pt idx="1">
                  <c:v>57</c:v>
                </c:pt>
                <c:pt idx="2">
                  <c:v>48</c:v>
                </c:pt>
                <c:pt idx="3">
                  <c:v>51</c:v>
                </c:pt>
                <c:pt idx="4">
                  <c:v>41</c:v>
                </c:pt>
                <c:pt idx="5">
                  <c:v>54</c:v>
                </c:pt>
                <c:pt idx="6">
                  <c:v>41</c:v>
                </c:pt>
                <c:pt idx="7">
                  <c:v>52</c:v>
                </c:pt>
                <c:pt idx="8">
                  <c:v>51</c:v>
                </c:pt>
              </c:numCache>
            </c:numRef>
          </c:val>
        </c:ser>
        <c:marker val="1"/>
        <c:axId val="51262976"/>
        <c:axId val="51264512"/>
      </c:lineChart>
      <c:catAx>
        <c:axId val="51262976"/>
        <c:scaling>
          <c:orientation val="minMax"/>
        </c:scaling>
        <c:axPos val="b"/>
        <c:tickLblPos val="nextTo"/>
        <c:crossAx val="51264512"/>
        <c:crosses val="autoZero"/>
        <c:auto val="1"/>
        <c:lblAlgn val="ctr"/>
        <c:lblOffset val="100"/>
      </c:catAx>
      <c:valAx>
        <c:axId val="51264512"/>
        <c:scaling>
          <c:orientation val="minMax"/>
        </c:scaling>
        <c:axPos val="l"/>
        <c:majorGridlines/>
        <c:numFmt formatCode="General" sourceLinked="1"/>
        <c:tickLblPos val="nextTo"/>
        <c:crossAx val="512629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cat>
            <c:strRef>
              <c:f>Sheet2!$B$2:$B$8</c:f>
              <c:strCache>
                <c:ptCount val="7"/>
                <c:pt idx="0">
                  <c:v>Merasa gagal dalam belajar</c:v>
                </c:pt>
                <c:pt idx="1">
                  <c:v>Merasa bersalah dan menyalahkan</c:v>
                </c:pt>
                <c:pt idx="2">
                  <c:v>Merasa dikejar waktu</c:v>
                </c:pt>
                <c:pt idx="3">
                  <c:v>Mudah marah dan benci</c:v>
                </c:pt>
                <c:pt idx="4">
                  <c:v>Mudah cemas</c:v>
                </c:pt>
                <c:pt idx="5">
                  <c:v>Mudah kehilangan kendali diri dalam belajar</c:v>
                </c:pt>
                <c:pt idx="6">
                  <c:v>Mengalami ketakutan berlebih</c:v>
                </c:pt>
              </c:strCache>
            </c:strRef>
          </c:cat>
          <c:val>
            <c:numRef>
              <c:f>Sheet2!$C$2:$C$8</c:f>
              <c:numCache>
                <c:formatCode>General</c:formatCode>
                <c:ptCount val="7"/>
              </c:numCache>
            </c:numRef>
          </c:val>
        </c:ser>
        <c:ser>
          <c:idx val="1"/>
          <c:order val="1"/>
          <c:cat>
            <c:strRef>
              <c:f>Sheet2!$B$2:$B$8</c:f>
              <c:strCache>
                <c:ptCount val="7"/>
                <c:pt idx="0">
                  <c:v>Merasa gagal dalam belajar</c:v>
                </c:pt>
                <c:pt idx="1">
                  <c:v>Merasa bersalah dan menyalahkan</c:v>
                </c:pt>
                <c:pt idx="2">
                  <c:v>Merasa dikejar waktu</c:v>
                </c:pt>
                <c:pt idx="3">
                  <c:v>Mudah marah dan benci</c:v>
                </c:pt>
                <c:pt idx="4">
                  <c:v>Mudah cemas</c:v>
                </c:pt>
                <c:pt idx="5">
                  <c:v>Mudah kehilangan kendali diri dalam belajar</c:v>
                </c:pt>
                <c:pt idx="6">
                  <c:v>Mengalami ketakutan berlebih</c:v>
                </c:pt>
              </c:strCache>
            </c:strRef>
          </c:cat>
          <c:val>
            <c:numRef>
              <c:f>Sheet2!$D$2:$D$8</c:f>
              <c:numCache>
                <c:formatCode>General</c:formatCode>
                <c:ptCount val="7"/>
              </c:numCache>
            </c:numRef>
          </c:val>
        </c:ser>
        <c:ser>
          <c:idx val="2"/>
          <c:order val="2"/>
          <c:cat>
            <c:strRef>
              <c:f>Sheet2!$B$2:$B$8</c:f>
              <c:strCache>
                <c:ptCount val="7"/>
                <c:pt idx="0">
                  <c:v>Merasa gagal dalam belajar</c:v>
                </c:pt>
                <c:pt idx="1">
                  <c:v>Merasa bersalah dan menyalahkan</c:v>
                </c:pt>
                <c:pt idx="2">
                  <c:v>Merasa dikejar waktu</c:v>
                </c:pt>
                <c:pt idx="3">
                  <c:v>Mudah marah dan benci</c:v>
                </c:pt>
                <c:pt idx="4">
                  <c:v>Mudah cemas</c:v>
                </c:pt>
                <c:pt idx="5">
                  <c:v>Mudah kehilangan kendali diri dalam belajar</c:v>
                </c:pt>
                <c:pt idx="6">
                  <c:v>Mengalami ketakutan berlebih</c:v>
                </c:pt>
              </c:strCache>
            </c:strRef>
          </c:cat>
          <c:val>
            <c:numRef>
              <c:f>Sheet2!$E$2:$E$8</c:f>
              <c:numCache>
                <c:formatCode>General</c:formatCode>
                <c:ptCount val="7"/>
              </c:numCache>
            </c:numRef>
          </c:val>
        </c:ser>
        <c:ser>
          <c:idx val="3"/>
          <c:order val="3"/>
          <c:dLbls>
            <c:showVal val="1"/>
          </c:dLbls>
          <c:cat>
            <c:strRef>
              <c:f>Sheet2!$B$2:$B$8</c:f>
              <c:strCache>
                <c:ptCount val="7"/>
                <c:pt idx="0">
                  <c:v>Merasa gagal dalam belajar</c:v>
                </c:pt>
                <c:pt idx="1">
                  <c:v>Merasa bersalah dan menyalahkan</c:v>
                </c:pt>
                <c:pt idx="2">
                  <c:v>Merasa dikejar waktu</c:v>
                </c:pt>
                <c:pt idx="3">
                  <c:v>Mudah marah dan benci</c:v>
                </c:pt>
                <c:pt idx="4">
                  <c:v>Mudah cemas</c:v>
                </c:pt>
                <c:pt idx="5">
                  <c:v>Mudah kehilangan kendali diri dalam belajar</c:v>
                </c:pt>
                <c:pt idx="6">
                  <c:v>Mengalami ketakutan berlebih</c:v>
                </c:pt>
              </c:strCache>
            </c:strRef>
          </c:cat>
          <c:val>
            <c:numRef>
              <c:f>Sheet2!$F$2:$F$8</c:f>
              <c:numCache>
                <c:formatCode>General</c:formatCode>
                <c:ptCount val="7"/>
                <c:pt idx="0">
                  <c:v>24</c:v>
                </c:pt>
                <c:pt idx="1">
                  <c:v>24</c:v>
                </c:pt>
                <c:pt idx="2">
                  <c:v>40</c:v>
                </c:pt>
                <c:pt idx="3">
                  <c:v>35</c:v>
                </c:pt>
                <c:pt idx="4">
                  <c:v>48</c:v>
                </c:pt>
                <c:pt idx="5">
                  <c:v>42</c:v>
                </c:pt>
                <c:pt idx="6">
                  <c:v>37</c:v>
                </c:pt>
              </c:numCache>
            </c:numRef>
          </c:val>
        </c:ser>
        <c:shape val="box"/>
        <c:axId val="50743936"/>
        <c:axId val="50753920"/>
        <c:axId val="0"/>
      </c:bar3DChart>
      <c:catAx>
        <c:axId val="50743936"/>
        <c:scaling>
          <c:orientation val="minMax"/>
        </c:scaling>
        <c:axPos val="b"/>
        <c:tickLblPos val="nextTo"/>
        <c:crossAx val="50753920"/>
        <c:crosses val="autoZero"/>
        <c:auto val="1"/>
        <c:lblAlgn val="ctr"/>
        <c:lblOffset val="100"/>
      </c:catAx>
      <c:valAx>
        <c:axId val="50753920"/>
        <c:scaling>
          <c:orientation val="minMax"/>
        </c:scaling>
        <c:axPos val="l"/>
        <c:majorGridlines/>
        <c:numFmt formatCode="General" sourceLinked="1"/>
        <c:tickLblPos val="nextTo"/>
        <c:crossAx val="5074393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cat>
            <c:strRef>
              <c:f>Sheet3!$B$2:$B$7</c:f>
              <c:strCache>
                <c:ptCount val="6"/>
                <c:pt idx="0">
                  <c:v>Merasa lelah dan letih tiap hari</c:v>
                </c:pt>
                <c:pt idx="1">
                  <c:v>Mudah sakit</c:v>
                </c:pt>
                <c:pt idx="2">
                  <c:v>Sulit tidur</c:v>
                </c:pt>
                <c:pt idx="3">
                  <c:v>Mengalami gangguan makan</c:v>
                </c:pt>
                <c:pt idx="4">
                  <c:v>Menggunakan obat-obatan</c:v>
                </c:pt>
                <c:pt idx="5">
                  <c:v>Jantung sering berdebar keras</c:v>
                </c:pt>
              </c:strCache>
            </c:strRef>
          </c:cat>
          <c:val>
            <c:numRef>
              <c:f>Sheet3!$C$2:$C$7</c:f>
              <c:numCache>
                <c:formatCode>General</c:formatCode>
                <c:ptCount val="6"/>
              </c:numCache>
            </c:numRef>
          </c:val>
        </c:ser>
        <c:ser>
          <c:idx val="1"/>
          <c:order val="1"/>
          <c:cat>
            <c:strRef>
              <c:f>Sheet3!$B$2:$B$7</c:f>
              <c:strCache>
                <c:ptCount val="6"/>
                <c:pt idx="0">
                  <c:v>Merasa lelah dan letih tiap hari</c:v>
                </c:pt>
                <c:pt idx="1">
                  <c:v>Mudah sakit</c:v>
                </c:pt>
                <c:pt idx="2">
                  <c:v>Sulit tidur</c:v>
                </c:pt>
                <c:pt idx="3">
                  <c:v>Mengalami gangguan makan</c:v>
                </c:pt>
                <c:pt idx="4">
                  <c:v>Menggunakan obat-obatan</c:v>
                </c:pt>
                <c:pt idx="5">
                  <c:v>Jantung sering berdebar keras</c:v>
                </c:pt>
              </c:strCache>
            </c:strRef>
          </c:cat>
          <c:val>
            <c:numRef>
              <c:f>Sheet3!$D$2:$D$7</c:f>
              <c:numCache>
                <c:formatCode>General</c:formatCode>
                <c:ptCount val="6"/>
              </c:numCache>
            </c:numRef>
          </c:val>
        </c:ser>
        <c:ser>
          <c:idx val="2"/>
          <c:order val="2"/>
          <c:dLbls>
            <c:showVal val="1"/>
          </c:dLbls>
          <c:cat>
            <c:strRef>
              <c:f>Sheet3!$B$2:$B$7</c:f>
              <c:strCache>
                <c:ptCount val="6"/>
                <c:pt idx="0">
                  <c:v>Merasa lelah dan letih tiap hari</c:v>
                </c:pt>
                <c:pt idx="1">
                  <c:v>Mudah sakit</c:v>
                </c:pt>
                <c:pt idx="2">
                  <c:v>Sulit tidur</c:v>
                </c:pt>
                <c:pt idx="3">
                  <c:v>Mengalami gangguan makan</c:v>
                </c:pt>
                <c:pt idx="4">
                  <c:v>Menggunakan obat-obatan</c:v>
                </c:pt>
                <c:pt idx="5">
                  <c:v>Jantung sering berdebar keras</c:v>
                </c:pt>
              </c:strCache>
            </c:strRef>
          </c:cat>
          <c:val>
            <c:numRef>
              <c:f>Sheet3!$E$2:$E$7</c:f>
              <c:numCache>
                <c:formatCode>General</c:formatCode>
                <c:ptCount val="6"/>
                <c:pt idx="0">
                  <c:v>20</c:v>
                </c:pt>
                <c:pt idx="1">
                  <c:v>46</c:v>
                </c:pt>
                <c:pt idx="2">
                  <c:v>60</c:v>
                </c:pt>
                <c:pt idx="3">
                  <c:v>41</c:v>
                </c:pt>
                <c:pt idx="4">
                  <c:v>0</c:v>
                </c:pt>
                <c:pt idx="5">
                  <c:v>51</c:v>
                </c:pt>
              </c:numCache>
            </c:numRef>
          </c:val>
        </c:ser>
        <c:shape val="box"/>
        <c:axId val="50767360"/>
        <c:axId val="50768896"/>
        <c:axId val="0"/>
      </c:bar3DChart>
      <c:catAx>
        <c:axId val="50767360"/>
        <c:scaling>
          <c:orientation val="minMax"/>
        </c:scaling>
        <c:axPos val="b"/>
        <c:tickLblPos val="nextTo"/>
        <c:crossAx val="50768896"/>
        <c:crosses val="autoZero"/>
        <c:auto val="1"/>
        <c:lblAlgn val="ctr"/>
        <c:lblOffset val="100"/>
      </c:catAx>
      <c:valAx>
        <c:axId val="50768896"/>
        <c:scaling>
          <c:orientation val="minMax"/>
        </c:scaling>
        <c:axPos val="l"/>
        <c:majorGridlines/>
        <c:numFmt formatCode="General" sourceLinked="1"/>
        <c:tickLblPos val="nextTo"/>
        <c:crossAx val="5076736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cat>
            <c:strRef>
              <c:f>Sheet4!$B$2:$B$8</c:f>
              <c:strCache>
                <c:ptCount val="7"/>
                <c:pt idx="0">
                  <c:v>Engan belajar</c:v>
                </c:pt>
                <c:pt idx="1">
                  <c:v>Hilang harapan belajar</c:v>
                </c:pt>
                <c:pt idx="2">
                  <c:v>Hilang gairah belajar</c:v>
                </c:pt>
                <c:pt idx="3">
                  <c:v>Merasa terjebak dalam belajar</c:v>
                </c:pt>
                <c:pt idx="4">
                  <c:v>Sulit konsentrasi dan mudah lupa</c:v>
                </c:pt>
                <c:pt idx="5">
                  <c:v>Terbebani dalam belajar</c:v>
                </c:pt>
                <c:pt idx="6">
                  <c:v>Rendah diri</c:v>
                </c:pt>
              </c:strCache>
            </c:strRef>
          </c:cat>
          <c:val>
            <c:numRef>
              <c:f>Sheet4!$C$2:$C$8</c:f>
              <c:numCache>
                <c:formatCode>General</c:formatCode>
                <c:ptCount val="7"/>
              </c:numCache>
            </c:numRef>
          </c:val>
        </c:ser>
        <c:ser>
          <c:idx val="1"/>
          <c:order val="1"/>
          <c:cat>
            <c:strRef>
              <c:f>Sheet4!$B$2:$B$8</c:f>
              <c:strCache>
                <c:ptCount val="7"/>
                <c:pt idx="0">
                  <c:v>Engan belajar</c:v>
                </c:pt>
                <c:pt idx="1">
                  <c:v>Hilang harapan belajar</c:v>
                </c:pt>
                <c:pt idx="2">
                  <c:v>Hilang gairah belajar</c:v>
                </c:pt>
                <c:pt idx="3">
                  <c:v>Merasa terjebak dalam belajar</c:v>
                </c:pt>
                <c:pt idx="4">
                  <c:v>Sulit konsentrasi dan mudah lupa</c:v>
                </c:pt>
                <c:pt idx="5">
                  <c:v>Terbebani dalam belajar</c:v>
                </c:pt>
                <c:pt idx="6">
                  <c:v>Rendah diri</c:v>
                </c:pt>
              </c:strCache>
            </c:strRef>
          </c:cat>
          <c:val>
            <c:numRef>
              <c:f>Sheet4!$D$2:$D$8</c:f>
              <c:numCache>
                <c:formatCode>General</c:formatCode>
                <c:ptCount val="7"/>
              </c:numCache>
            </c:numRef>
          </c:val>
        </c:ser>
        <c:ser>
          <c:idx val="2"/>
          <c:order val="2"/>
          <c:cat>
            <c:strRef>
              <c:f>Sheet4!$B$2:$B$8</c:f>
              <c:strCache>
                <c:ptCount val="7"/>
                <c:pt idx="0">
                  <c:v>Engan belajar</c:v>
                </c:pt>
                <c:pt idx="1">
                  <c:v>Hilang harapan belajar</c:v>
                </c:pt>
                <c:pt idx="2">
                  <c:v>Hilang gairah belajar</c:v>
                </c:pt>
                <c:pt idx="3">
                  <c:v>Merasa terjebak dalam belajar</c:v>
                </c:pt>
                <c:pt idx="4">
                  <c:v>Sulit konsentrasi dan mudah lupa</c:v>
                </c:pt>
                <c:pt idx="5">
                  <c:v>Terbebani dalam belajar</c:v>
                </c:pt>
                <c:pt idx="6">
                  <c:v>Rendah diri</c:v>
                </c:pt>
              </c:strCache>
            </c:strRef>
          </c:cat>
          <c:val>
            <c:numRef>
              <c:f>Sheet4!$E$2:$E$8</c:f>
              <c:numCache>
                <c:formatCode>General</c:formatCode>
                <c:ptCount val="7"/>
              </c:numCache>
            </c:numRef>
          </c:val>
        </c:ser>
        <c:ser>
          <c:idx val="3"/>
          <c:order val="3"/>
          <c:dLbls>
            <c:showVal val="1"/>
          </c:dLbls>
          <c:cat>
            <c:strRef>
              <c:f>Sheet4!$B$2:$B$8</c:f>
              <c:strCache>
                <c:ptCount val="7"/>
                <c:pt idx="0">
                  <c:v>Engan belajar</c:v>
                </c:pt>
                <c:pt idx="1">
                  <c:v>Hilang harapan belajar</c:v>
                </c:pt>
                <c:pt idx="2">
                  <c:v>Hilang gairah belajar</c:v>
                </c:pt>
                <c:pt idx="3">
                  <c:v>Merasa terjebak dalam belajar</c:v>
                </c:pt>
                <c:pt idx="4">
                  <c:v>Sulit konsentrasi dan mudah lupa</c:v>
                </c:pt>
                <c:pt idx="5">
                  <c:v>Terbebani dalam belajar</c:v>
                </c:pt>
                <c:pt idx="6">
                  <c:v>Rendah diri</c:v>
                </c:pt>
              </c:strCache>
            </c:strRef>
          </c:cat>
          <c:val>
            <c:numRef>
              <c:f>Sheet4!$F$2:$F$8</c:f>
              <c:numCache>
                <c:formatCode>General</c:formatCode>
                <c:ptCount val="7"/>
                <c:pt idx="0">
                  <c:v>5</c:v>
                </c:pt>
                <c:pt idx="1">
                  <c:v>8</c:v>
                </c:pt>
                <c:pt idx="2">
                  <c:v>22</c:v>
                </c:pt>
                <c:pt idx="3">
                  <c:v>12</c:v>
                </c:pt>
                <c:pt idx="4">
                  <c:v>72</c:v>
                </c:pt>
                <c:pt idx="5">
                  <c:v>13</c:v>
                </c:pt>
                <c:pt idx="6">
                  <c:v>12</c:v>
                </c:pt>
              </c:numCache>
            </c:numRef>
          </c:val>
        </c:ser>
        <c:shape val="box"/>
        <c:axId val="14578816"/>
        <c:axId val="14580352"/>
        <c:axId val="0"/>
      </c:bar3DChart>
      <c:catAx>
        <c:axId val="14578816"/>
        <c:scaling>
          <c:orientation val="minMax"/>
        </c:scaling>
        <c:axPos val="b"/>
        <c:tickLblPos val="nextTo"/>
        <c:crossAx val="14580352"/>
        <c:crosses val="autoZero"/>
        <c:auto val="1"/>
        <c:lblAlgn val="ctr"/>
        <c:lblOffset val="100"/>
      </c:catAx>
      <c:valAx>
        <c:axId val="14580352"/>
        <c:scaling>
          <c:orientation val="minMax"/>
        </c:scaling>
        <c:axPos val="l"/>
        <c:majorGridlines/>
        <c:numFmt formatCode="General" sourceLinked="1"/>
        <c:tickLblPos val="nextTo"/>
        <c:crossAx val="1457881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cat>
            <c:strRef>
              <c:f>Sheet5!$A$2:$A$6</c:f>
              <c:strCache>
                <c:ptCount val="5"/>
                <c:pt idx="0">
                  <c:v>Hilang idealisme belajar</c:v>
                </c:pt>
                <c:pt idx="1">
                  <c:v>Hilang semangat belajar</c:v>
                </c:pt>
                <c:pt idx="2">
                  <c:v>Mudah menyerah</c:v>
                </c:pt>
                <c:pt idx="3">
                  <c:v>Ketidakpuasan belajar</c:v>
                </c:pt>
                <c:pt idx="4">
                  <c:v>Hilang minat belajar</c:v>
                </c:pt>
              </c:strCache>
            </c:strRef>
          </c:cat>
          <c:val>
            <c:numRef>
              <c:f>Sheet5!$B$2:$B$6</c:f>
              <c:numCache>
                <c:formatCode>General</c:formatCode>
                <c:ptCount val="5"/>
              </c:numCache>
            </c:numRef>
          </c:val>
        </c:ser>
        <c:ser>
          <c:idx val="1"/>
          <c:order val="1"/>
          <c:cat>
            <c:strRef>
              <c:f>Sheet5!$A$2:$A$6</c:f>
              <c:strCache>
                <c:ptCount val="5"/>
                <c:pt idx="0">
                  <c:v>Hilang idealisme belajar</c:v>
                </c:pt>
                <c:pt idx="1">
                  <c:v>Hilang semangat belajar</c:v>
                </c:pt>
                <c:pt idx="2">
                  <c:v>Mudah menyerah</c:v>
                </c:pt>
                <c:pt idx="3">
                  <c:v>Ketidakpuasan belajar</c:v>
                </c:pt>
                <c:pt idx="4">
                  <c:v>Hilang minat belajar</c:v>
                </c:pt>
              </c:strCache>
            </c:strRef>
          </c:cat>
          <c:val>
            <c:numRef>
              <c:f>Sheet5!$C$2:$C$6</c:f>
              <c:numCache>
                <c:formatCode>General</c:formatCode>
                <c:ptCount val="5"/>
              </c:numCache>
            </c:numRef>
          </c:val>
        </c:ser>
        <c:ser>
          <c:idx val="2"/>
          <c:order val="2"/>
          <c:dLbls>
            <c:showVal val="1"/>
          </c:dLbls>
          <c:cat>
            <c:strRef>
              <c:f>Sheet5!$A$2:$A$6</c:f>
              <c:strCache>
                <c:ptCount val="5"/>
                <c:pt idx="0">
                  <c:v>Hilang idealisme belajar</c:v>
                </c:pt>
                <c:pt idx="1">
                  <c:v>Hilang semangat belajar</c:v>
                </c:pt>
                <c:pt idx="2">
                  <c:v>Mudah menyerah</c:v>
                </c:pt>
                <c:pt idx="3">
                  <c:v>Ketidakpuasan belajar</c:v>
                </c:pt>
                <c:pt idx="4">
                  <c:v>Hilang minat belajar</c:v>
                </c:pt>
              </c:strCache>
            </c:strRef>
          </c:cat>
          <c:val>
            <c:numRef>
              <c:f>Sheet5!$D$2:$D$6</c:f>
              <c:numCache>
                <c:formatCode>General</c:formatCode>
                <c:ptCount val="5"/>
                <c:pt idx="0">
                  <c:v>13</c:v>
                </c:pt>
                <c:pt idx="1">
                  <c:v>27</c:v>
                </c:pt>
                <c:pt idx="2">
                  <c:v>11</c:v>
                </c:pt>
                <c:pt idx="3">
                  <c:v>28</c:v>
                </c:pt>
                <c:pt idx="4">
                  <c:v>33</c:v>
                </c:pt>
              </c:numCache>
            </c:numRef>
          </c:val>
        </c:ser>
        <c:shape val="box"/>
        <c:axId val="14606336"/>
        <c:axId val="14607872"/>
        <c:axId val="0"/>
      </c:bar3DChart>
      <c:catAx>
        <c:axId val="14606336"/>
        <c:scaling>
          <c:orientation val="minMax"/>
        </c:scaling>
        <c:axPos val="b"/>
        <c:tickLblPos val="nextTo"/>
        <c:crossAx val="14607872"/>
        <c:crosses val="autoZero"/>
        <c:auto val="1"/>
        <c:lblAlgn val="ctr"/>
        <c:lblOffset val="100"/>
      </c:catAx>
      <c:valAx>
        <c:axId val="14607872"/>
        <c:scaling>
          <c:orientation val="minMax"/>
        </c:scaling>
        <c:axPos val="l"/>
        <c:majorGridlines/>
        <c:numFmt formatCode="General" sourceLinked="1"/>
        <c:tickLblPos val="nextTo"/>
        <c:crossAx val="14606336"/>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cat>
            <c:strRef>
              <c:f>Sheet6!$A$2:$A$5</c:f>
              <c:strCache>
                <c:ptCount val="4"/>
                <c:pt idx="0">
                  <c:v>Kelelahan Emosi</c:v>
                </c:pt>
                <c:pt idx="1">
                  <c:v>Kelelahan Fisik</c:v>
                </c:pt>
                <c:pt idx="2">
                  <c:v>Kelelahan Kognitif</c:v>
                </c:pt>
                <c:pt idx="3">
                  <c:v>Kelelahan Motivasi</c:v>
                </c:pt>
              </c:strCache>
            </c:strRef>
          </c:cat>
          <c:val>
            <c:numRef>
              <c:f>Sheet6!$B$2:$B$5</c:f>
              <c:numCache>
                <c:formatCode>General</c:formatCode>
                <c:ptCount val="4"/>
              </c:numCache>
            </c:numRef>
          </c:val>
        </c:ser>
        <c:ser>
          <c:idx val="1"/>
          <c:order val="1"/>
          <c:dLbls>
            <c:showVal val="1"/>
          </c:dLbls>
          <c:cat>
            <c:strRef>
              <c:f>Sheet6!$A$2:$A$5</c:f>
              <c:strCache>
                <c:ptCount val="4"/>
                <c:pt idx="0">
                  <c:v>Kelelahan Emosi</c:v>
                </c:pt>
                <c:pt idx="1">
                  <c:v>Kelelahan Fisik</c:v>
                </c:pt>
                <c:pt idx="2">
                  <c:v>Kelelahan Kognitif</c:v>
                </c:pt>
                <c:pt idx="3">
                  <c:v>Kelelahan Motivasi</c:v>
                </c:pt>
              </c:strCache>
            </c:strRef>
          </c:cat>
          <c:val>
            <c:numRef>
              <c:f>Sheet6!$C$2:$C$5</c:f>
              <c:numCache>
                <c:formatCode>General</c:formatCode>
                <c:ptCount val="4"/>
                <c:pt idx="0">
                  <c:v>26</c:v>
                </c:pt>
                <c:pt idx="1">
                  <c:v>32</c:v>
                </c:pt>
                <c:pt idx="2">
                  <c:v>14</c:v>
                </c:pt>
                <c:pt idx="3">
                  <c:v>18</c:v>
                </c:pt>
              </c:numCache>
            </c:numRef>
          </c:val>
        </c:ser>
        <c:shape val="box"/>
        <c:axId val="50943872"/>
        <c:axId val="50945408"/>
        <c:axId val="0"/>
      </c:bar3DChart>
      <c:catAx>
        <c:axId val="50943872"/>
        <c:scaling>
          <c:orientation val="minMax"/>
        </c:scaling>
        <c:axPos val="b"/>
        <c:tickLblPos val="nextTo"/>
        <c:crossAx val="50945408"/>
        <c:crosses val="autoZero"/>
        <c:auto val="1"/>
        <c:lblAlgn val="ctr"/>
        <c:lblOffset val="100"/>
      </c:catAx>
      <c:valAx>
        <c:axId val="50945408"/>
        <c:scaling>
          <c:orientation val="minMax"/>
        </c:scaling>
        <c:axPos val="l"/>
        <c:majorGridlines/>
        <c:numFmt formatCode="General" sourceLinked="1"/>
        <c:tickLblPos val="nextTo"/>
        <c:crossAx val="5094387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Sheet8!$C$1:$C$2</c:f>
              <c:strCache>
                <c:ptCount val="1"/>
                <c:pt idx="0">
                  <c:v>FORMAT A before</c:v>
                </c:pt>
              </c:strCache>
            </c:strRef>
          </c:tx>
          <c:val>
            <c:numRef>
              <c:f>Sheet8!$C$3:$C$11</c:f>
              <c:numCache>
                <c:formatCode>General</c:formatCode>
                <c:ptCount val="9"/>
                <c:pt idx="0">
                  <c:v>138</c:v>
                </c:pt>
                <c:pt idx="1">
                  <c:v>129</c:v>
                </c:pt>
                <c:pt idx="2">
                  <c:v>136</c:v>
                </c:pt>
                <c:pt idx="3">
                  <c:v>131</c:v>
                </c:pt>
                <c:pt idx="4">
                  <c:v>141</c:v>
                </c:pt>
                <c:pt idx="5">
                  <c:v>136</c:v>
                </c:pt>
                <c:pt idx="6">
                  <c:v>106</c:v>
                </c:pt>
                <c:pt idx="7">
                  <c:v>135</c:v>
                </c:pt>
                <c:pt idx="8">
                  <c:v>131</c:v>
                </c:pt>
              </c:numCache>
            </c:numRef>
          </c:val>
        </c:ser>
        <c:ser>
          <c:idx val="1"/>
          <c:order val="1"/>
          <c:tx>
            <c:strRef>
              <c:f>Sheet8!$D$1:$D$2</c:f>
              <c:strCache>
                <c:ptCount val="1"/>
                <c:pt idx="0">
                  <c:v>FORMAT A after</c:v>
                </c:pt>
              </c:strCache>
            </c:strRef>
          </c:tx>
          <c:val>
            <c:numRef>
              <c:f>Sheet8!$D$3:$D$11</c:f>
              <c:numCache>
                <c:formatCode>General</c:formatCode>
                <c:ptCount val="9"/>
                <c:pt idx="0">
                  <c:v>113</c:v>
                </c:pt>
                <c:pt idx="1">
                  <c:v>120</c:v>
                </c:pt>
                <c:pt idx="2">
                  <c:v>101</c:v>
                </c:pt>
                <c:pt idx="3">
                  <c:v>111</c:v>
                </c:pt>
                <c:pt idx="4">
                  <c:v>96</c:v>
                </c:pt>
                <c:pt idx="5">
                  <c:v>107</c:v>
                </c:pt>
                <c:pt idx="6">
                  <c:v>92</c:v>
                </c:pt>
                <c:pt idx="7">
                  <c:v>103</c:v>
                </c:pt>
                <c:pt idx="8">
                  <c:v>99</c:v>
                </c:pt>
              </c:numCache>
            </c:numRef>
          </c:val>
        </c:ser>
        <c:marker val="1"/>
        <c:axId val="50969600"/>
        <c:axId val="50983680"/>
      </c:lineChart>
      <c:catAx>
        <c:axId val="50969600"/>
        <c:scaling>
          <c:orientation val="minMax"/>
        </c:scaling>
        <c:axPos val="b"/>
        <c:tickLblPos val="nextTo"/>
        <c:crossAx val="50983680"/>
        <c:crosses val="autoZero"/>
        <c:auto val="1"/>
        <c:lblAlgn val="ctr"/>
        <c:lblOffset val="100"/>
      </c:catAx>
      <c:valAx>
        <c:axId val="50983680"/>
        <c:scaling>
          <c:orientation val="minMax"/>
        </c:scaling>
        <c:axPos val="l"/>
        <c:majorGridlines/>
        <c:numFmt formatCode="General" sourceLinked="1"/>
        <c:tickLblPos val="nextTo"/>
        <c:crossAx val="50969600"/>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Sheet8!$E$1:$E$2</c:f>
              <c:strCache>
                <c:ptCount val="1"/>
                <c:pt idx="0">
                  <c:v>FORMAT B before</c:v>
                </c:pt>
              </c:strCache>
            </c:strRef>
          </c:tx>
          <c:val>
            <c:numRef>
              <c:f>Sheet8!$E$3:$E$11</c:f>
              <c:numCache>
                <c:formatCode>General</c:formatCode>
                <c:ptCount val="9"/>
                <c:pt idx="0">
                  <c:v>64</c:v>
                </c:pt>
                <c:pt idx="1">
                  <c:v>64</c:v>
                </c:pt>
                <c:pt idx="2">
                  <c:v>66</c:v>
                </c:pt>
                <c:pt idx="3">
                  <c:v>61</c:v>
                </c:pt>
                <c:pt idx="4">
                  <c:v>59</c:v>
                </c:pt>
                <c:pt idx="5">
                  <c:v>63</c:v>
                </c:pt>
                <c:pt idx="6">
                  <c:v>46</c:v>
                </c:pt>
                <c:pt idx="7">
                  <c:v>56</c:v>
                </c:pt>
                <c:pt idx="8">
                  <c:v>62</c:v>
                </c:pt>
              </c:numCache>
            </c:numRef>
          </c:val>
        </c:ser>
        <c:ser>
          <c:idx val="1"/>
          <c:order val="1"/>
          <c:tx>
            <c:strRef>
              <c:f>Sheet8!$F$1:$F$2</c:f>
              <c:strCache>
                <c:ptCount val="1"/>
                <c:pt idx="0">
                  <c:v>FORMAT B after</c:v>
                </c:pt>
              </c:strCache>
            </c:strRef>
          </c:tx>
          <c:val>
            <c:numRef>
              <c:f>Sheet8!$F$3:$F$11</c:f>
              <c:numCache>
                <c:formatCode>General</c:formatCode>
                <c:ptCount val="9"/>
                <c:pt idx="0">
                  <c:v>60</c:v>
                </c:pt>
                <c:pt idx="1">
                  <c:v>57</c:v>
                </c:pt>
                <c:pt idx="2">
                  <c:v>48</c:v>
                </c:pt>
                <c:pt idx="3">
                  <c:v>51</c:v>
                </c:pt>
                <c:pt idx="4">
                  <c:v>41</c:v>
                </c:pt>
                <c:pt idx="5">
                  <c:v>54</c:v>
                </c:pt>
                <c:pt idx="6">
                  <c:v>41</c:v>
                </c:pt>
                <c:pt idx="7">
                  <c:v>52</c:v>
                </c:pt>
                <c:pt idx="8">
                  <c:v>51</c:v>
                </c:pt>
              </c:numCache>
            </c:numRef>
          </c:val>
        </c:ser>
        <c:marker val="1"/>
        <c:axId val="51008256"/>
        <c:axId val="51009792"/>
      </c:lineChart>
      <c:catAx>
        <c:axId val="51008256"/>
        <c:scaling>
          <c:orientation val="minMax"/>
        </c:scaling>
        <c:axPos val="b"/>
        <c:tickLblPos val="nextTo"/>
        <c:crossAx val="51009792"/>
        <c:crosses val="autoZero"/>
        <c:auto val="1"/>
        <c:lblAlgn val="ctr"/>
        <c:lblOffset val="100"/>
      </c:catAx>
      <c:valAx>
        <c:axId val="51009792"/>
        <c:scaling>
          <c:orientation val="minMax"/>
        </c:scaling>
        <c:axPos val="l"/>
        <c:majorGridlines/>
        <c:numFmt formatCode="General" sourceLinked="1"/>
        <c:tickLblPos val="nextTo"/>
        <c:crossAx val="51008256"/>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Sheet1!$C$2</c:f>
              <c:strCache>
                <c:ptCount val="1"/>
              </c:strCache>
            </c:strRef>
          </c:tx>
          <c:cat>
            <c:strRef>
              <c:f>Sheet1!$B$3:$B$6</c:f>
              <c:strCache>
                <c:ptCount val="4"/>
                <c:pt idx="0">
                  <c:v>Kelelahan Emosi</c:v>
                </c:pt>
                <c:pt idx="1">
                  <c:v>Kelelahan Fisik</c:v>
                </c:pt>
                <c:pt idx="2">
                  <c:v>Kelelahan Kognitif</c:v>
                </c:pt>
                <c:pt idx="3">
                  <c:v>Kelelahan Motivasi</c:v>
                </c:pt>
              </c:strCache>
            </c:strRef>
          </c:cat>
          <c:val>
            <c:numRef>
              <c:f>Sheet1!$C$3:$C$6</c:f>
              <c:numCache>
                <c:formatCode>General</c:formatCode>
                <c:ptCount val="4"/>
              </c:numCache>
            </c:numRef>
          </c:val>
        </c:ser>
        <c:ser>
          <c:idx val="1"/>
          <c:order val="1"/>
          <c:tx>
            <c:strRef>
              <c:f>Sheet1!$D$2</c:f>
              <c:strCache>
                <c:ptCount val="1"/>
                <c:pt idx="0">
                  <c:v>Prosentase</c:v>
                </c:pt>
              </c:strCache>
            </c:strRef>
          </c:tx>
          <c:dLbls>
            <c:showVal val="1"/>
          </c:dLbls>
          <c:cat>
            <c:strRef>
              <c:f>Sheet1!$B$3:$B$6</c:f>
              <c:strCache>
                <c:ptCount val="4"/>
                <c:pt idx="0">
                  <c:v>Kelelahan Emosi</c:v>
                </c:pt>
                <c:pt idx="1">
                  <c:v>Kelelahan Fisik</c:v>
                </c:pt>
                <c:pt idx="2">
                  <c:v>Kelelahan Kognitif</c:v>
                </c:pt>
                <c:pt idx="3">
                  <c:v>Kelelahan Motivasi</c:v>
                </c:pt>
              </c:strCache>
            </c:strRef>
          </c:cat>
          <c:val>
            <c:numRef>
              <c:f>Sheet1!$D$3:$D$6</c:f>
              <c:numCache>
                <c:formatCode>General</c:formatCode>
                <c:ptCount val="4"/>
                <c:pt idx="0">
                  <c:v>35.6</c:v>
                </c:pt>
                <c:pt idx="1">
                  <c:v>38.9</c:v>
                </c:pt>
                <c:pt idx="2">
                  <c:v>20</c:v>
                </c:pt>
                <c:pt idx="3">
                  <c:v>24</c:v>
                </c:pt>
              </c:numCache>
            </c:numRef>
          </c:val>
        </c:ser>
        <c:shape val="box"/>
        <c:axId val="50170880"/>
        <c:axId val="50172672"/>
        <c:axId val="0"/>
      </c:bar3DChart>
      <c:catAx>
        <c:axId val="50170880"/>
        <c:scaling>
          <c:orientation val="minMax"/>
        </c:scaling>
        <c:axPos val="b"/>
        <c:tickLblPos val="nextTo"/>
        <c:crossAx val="50172672"/>
        <c:crosses val="autoZero"/>
        <c:auto val="1"/>
        <c:lblAlgn val="ctr"/>
        <c:lblOffset val="100"/>
      </c:catAx>
      <c:valAx>
        <c:axId val="50172672"/>
        <c:scaling>
          <c:orientation val="minMax"/>
        </c:scaling>
        <c:axPos val="l"/>
        <c:majorGridlines/>
        <c:numFmt formatCode="General" sourceLinked="1"/>
        <c:tickLblPos val="nextTo"/>
        <c:crossAx val="5017088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78</Pages>
  <Words>13465</Words>
  <Characters>76751</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JKT</dc:creator>
  <cp:lastModifiedBy>QUANTUM COMPUTER</cp:lastModifiedBy>
  <cp:revision>20</cp:revision>
  <cp:lastPrinted>2002-01-11T14:30:00Z</cp:lastPrinted>
  <dcterms:created xsi:type="dcterms:W3CDTF">2011-11-02T05:55:00Z</dcterms:created>
  <dcterms:modified xsi:type="dcterms:W3CDTF">2002-01-11T14:33:00Z</dcterms:modified>
</cp:coreProperties>
</file>