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F8" w:rsidRPr="008475B2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SINTESIS SILIKA GEL DARI ABU LAYANG BATUBARA DAN UJI ADSORPSINYA TERHADAP ION LOGAM KROMIUM(III)</w:t>
      </w:r>
    </w:p>
    <w:p w:rsidR="00E269F8" w:rsidRDefault="00E269F8" w:rsidP="00E269F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E269F8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E269F8" w:rsidRPr="0053689B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Melani Nur Indri</w:t>
      </w:r>
    </w:p>
    <w:p w:rsidR="00E269F8" w:rsidRPr="0053689B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NIM: 07307141029</w:t>
      </w:r>
    </w:p>
    <w:p w:rsidR="00E269F8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269F8" w:rsidRPr="0053689B" w:rsidRDefault="00E269F8" w:rsidP="00E269F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:  </w:t>
      </w:r>
      <w:r>
        <w:rPr>
          <w:rFonts w:ascii="Times New Roman" w:hAnsi="Times New Roman" w:cs="Times New Roman"/>
          <w:sz w:val="24"/>
          <w:lang w:val="id-ID"/>
        </w:rPr>
        <w:t xml:space="preserve">Dr. Suyanta </w:t>
      </w:r>
    </w:p>
    <w:p w:rsidR="00E269F8" w:rsidRDefault="00E269F8" w:rsidP="00E269F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Pendamping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Endang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Dwi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Siswani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M.T </w:t>
      </w:r>
    </w:p>
    <w:p w:rsidR="00E269F8" w:rsidRDefault="00E269F8" w:rsidP="00E269F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 w:rsidRPr="00DC1454"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7.35pt;width:396pt;height:.05pt;z-index:251660288" o:connectortype="straight" strokeweight="3pt"/>
        </w:pict>
      </w:r>
    </w:p>
    <w:p w:rsidR="00E269F8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76713">
        <w:rPr>
          <w:rFonts w:ascii="Times New Roman" w:hAnsi="Times New Roman" w:cs="Times New Roman"/>
          <w:b/>
          <w:sz w:val="24"/>
        </w:rPr>
        <w:t xml:space="preserve">ABSTRAK </w:t>
      </w:r>
    </w:p>
    <w:p w:rsidR="00E269F8" w:rsidRPr="00476713" w:rsidRDefault="00E269F8" w:rsidP="00E26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C1454">
        <w:rPr>
          <w:noProof/>
          <w:lang w:val="id-ID" w:eastAsia="id-ID"/>
        </w:rPr>
        <w:pict>
          <v:shape id="_x0000_s1027" type="#_x0000_t32" style="position:absolute;left:0;text-align:left;margin-left:-.15pt;margin-top:8.55pt;width:396pt;height:.05pt;z-index:251661312" o:connectortype="straight" strokeweight="3pt"/>
        </w:pict>
      </w:r>
    </w:p>
    <w:p w:rsidR="00E269F8" w:rsidRPr="00471160" w:rsidRDefault="00E269F8" w:rsidP="00E269F8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layang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spiritus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madukismo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 mengetahui besarnya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silika gel hasil sintesis terhadap</w:t>
      </w:r>
      <w:r w:rsidRPr="00471160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471160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1160"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 w:rsidRPr="0047116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71160">
        <w:rPr>
          <w:rFonts w:ascii="Times New Roman" w:hAnsi="Times New Roman" w:cs="Times New Roman"/>
          <w:sz w:val="24"/>
          <w:szCs w:val="24"/>
        </w:rPr>
        <w:t>III).</w:t>
      </w:r>
    </w:p>
    <w:p w:rsidR="00E269F8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Subjek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bagasse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konsentrasi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Objek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keasaman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air, </w:t>
      </w:r>
      <w:proofErr w:type="spellStart"/>
      <w:r>
        <w:rPr>
          <w:rFonts w:ascii="Times New Roman" w:hAnsi="Times New Roman" w:cs="Times New Roman"/>
          <w:sz w:val="24"/>
        </w:rPr>
        <w:t>spektra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inframerah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efisiensi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kromium (III).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menambahkan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klorida 1, 3 dan 5 M ke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</w:rPr>
        <w:t>mL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natrium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pengadukan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pH 7, </w:t>
      </w:r>
      <w:proofErr w:type="spellStart"/>
      <w:r>
        <w:rPr>
          <w:rFonts w:ascii="Times New Roman" w:hAnsi="Times New Roman" w:cs="Times New Roman"/>
          <w:sz w:val="24"/>
        </w:rPr>
        <w:t>didiamkan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24 jam, </w:t>
      </w:r>
      <w:proofErr w:type="spellStart"/>
      <w:r>
        <w:rPr>
          <w:rFonts w:ascii="Times New Roman" w:hAnsi="Times New Roman" w:cs="Times New Roman"/>
          <w:sz w:val="24"/>
        </w:rPr>
        <w:t>dicuci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akuademineralisata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netral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dikeringkan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oven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temperatur</w:t>
      </w:r>
      <w:proofErr w:type="spellEnd"/>
      <w:r>
        <w:rPr>
          <w:rFonts w:ascii="Times New Roman" w:hAnsi="Times New Roman" w:cs="Times New Roman"/>
          <w:sz w:val="24"/>
        </w:rPr>
        <w:t xml:space="preserve"> 120°C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2 jam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digerus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lolos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200 mesh.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kromium (III)</w:t>
      </w:r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ppm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diaduk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90 </w:t>
      </w:r>
      <w:proofErr w:type="spellStart"/>
      <w:r>
        <w:rPr>
          <w:rFonts w:ascii="Times New Roman" w:hAnsi="Times New Roman" w:cs="Times New Roman"/>
          <w:sz w:val="24"/>
        </w:rPr>
        <w:t>menit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diendapkan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sent</w:t>
      </w:r>
      <w:r>
        <w:rPr>
          <w:rFonts w:ascii="Times New Roman" w:hAnsi="Times New Roman" w:cs="Times New Roman"/>
          <w:sz w:val="24"/>
          <w:lang w:val="id-ID"/>
        </w:rPr>
        <w:t>r</w:t>
      </w:r>
      <w:proofErr w:type="spellStart"/>
      <w:r>
        <w:rPr>
          <w:rFonts w:ascii="Times New Roman" w:hAnsi="Times New Roman" w:cs="Times New Roman"/>
          <w:sz w:val="24"/>
        </w:rPr>
        <w:t>ifuge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</w:rPr>
        <w:t>menit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dikarakterisasi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spektroskopi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inframerah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spektroskopi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serapan</w:t>
      </w:r>
      <w:proofErr w:type="spellEnd"/>
      <w:r>
        <w:rPr>
          <w:rFonts w:ascii="Times New Roman" w:hAnsi="Times New Roman" w:cs="Times New Roman"/>
          <w:sz w:val="24"/>
        </w:rPr>
        <w:t xml:space="preserve"> atom.</w:t>
      </w:r>
    </w:p>
    <w:p w:rsidR="00E269F8" w:rsidRPr="0053689B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layang batubara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pabrik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Madukismo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disintesis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sol-gel.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Kiesel</w:t>
      </w:r>
      <w:proofErr w:type="spellEnd"/>
      <w:r>
        <w:rPr>
          <w:rFonts w:ascii="Times New Roman" w:hAnsi="Times New Roman" w:cs="Times New Roman"/>
          <w:sz w:val="24"/>
        </w:rPr>
        <w:t xml:space="preserve"> Gel 60G, </w:t>
      </w:r>
      <w:r>
        <w:rPr>
          <w:rFonts w:ascii="Times New Roman" w:hAnsi="Times New Roman" w:cs="Times New Roman"/>
          <w:sz w:val="24"/>
          <w:szCs w:val="24"/>
          <w:lang w:val="id-ID"/>
        </w:rPr>
        <w:t>SG 1 M, SG 3 M dan SG 5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5,9165; 4,0754; 3,5952 dan 4,1828 </w:t>
      </w:r>
      <w:proofErr w:type="spellStart"/>
      <w:r>
        <w:rPr>
          <w:rFonts w:ascii="Times New Roman" w:hAnsi="Times New Roman" w:cs="Times New Roman"/>
          <w:sz w:val="24"/>
        </w:rPr>
        <w:t>mmol</w:t>
      </w:r>
      <w:proofErr w:type="spellEnd"/>
      <w:r>
        <w:rPr>
          <w:rFonts w:ascii="Times New Roman" w:hAnsi="Times New Roman" w:cs="Times New Roman"/>
          <w:sz w:val="24"/>
        </w:rPr>
        <w:t xml:space="preserve">/gram, </w:t>
      </w:r>
      <w:proofErr w:type="spellStart"/>
      <w:r>
        <w:rPr>
          <w:rFonts w:ascii="Times New Roman" w:hAnsi="Times New Roman" w:cs="Times New Roman"/>
          <w:sz w:val="24"/>
        </w:rPr>
        <w:t>kadar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r>
        <w:rPr>
          <w:rFonts w:ascii="Times New Roman" w:hAnsi="Times New Roman" w:cs="Times New Roman"/>
          <w:sz w:val="24"/>
          <w:lang w:val="id-ID"/>
        </w:rPr>
        <w:t xml:space="preserve">3,26; 11,46; 7,78 dan 7,96 %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SiO</w:t>
      </w:r>
      <w:r>
        <w:rPr>
          <w:rFonts w:ascii="Times New Roman" w:hAnsi="Times New Roman" w:cs="Times New Roman"/>
          <w:sz w:val="24"/>
          <w:vertAlign w:val="subscript"/>
        </w:rPr>
        <w:t>2.</w:t>
      </w:r>
      <w:r>
        <w:rPr>
          <w:rFonts w:ascii="Times New Roman" w:hAnsi="Times New Roman" w:cs="Times New Roman"/>
          <w:sz w:val="24"/>
        </w:rPr>
        <w:t>0,</w:t>
      </w:r>
      <w:r>
        <w:rPr>
          <w:rFonts w:ascii="Times New Roman" w:hAnsi="Times New Roman" w:cs="Times New Roman"/>
          <w:sz w:val="24"/>
          <w:lang w:val="id-ID"/>
        </w:rPr>
        <w:t>1124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O; SiO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.0,</w:t>
      </w:r>
      <w:r>
        <w:rPr>
          <w:rFonts w:ascii="Times New Roman" w:hAnsi="Times New Roman" w:cs="Times New Roman"/>
          <w:sz w:val="24"/>
          <w:lang w:val="id-ID"/>
        </w:rPr>
        <w:t>4317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O; </w:t>
      </w:r>
      <w:r>
        <w:rPr>
          <w:rFonts w:ascii="Times New Roman" w:hAnsi="Times New Roman" w:cs="Times New Roman"/>
          <w:sz w:val="24"/>
          <w:szCs w:val="24"/>
        </w:rPr>
        <w:t>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.0,</w:t>
      </w:r>
      <w:r>
        <w:rPr>
          <w:rFonts w:ascii="Times New Roman" w:hAnsi="Times New Roman" w:cs="Times New Roman"/>
          <w:sz w:val="24"/>
          <w:szCs w:val="24"/>
          <w:lang w:val="id-ID"/>
        </w:rPr>
        <w:t>2814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.0,</w:t>
      </w:r>
      <w:r>
        <w:rPr>
          <w:rFonts w:ascii="Times New Roman" w:hAnsi="Times New Roman" w:cs="Times New Roman"/>
          <w:sz w:val="24"/>
          <w:szCs w:val="24"/>
          <w:lang w:val="id-ID"/>
        </w:rPr>
        <w:t>2884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kromium (III)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0,354; 0,370; 0,370 dan 0,368 </w:t>
      </w:r>
      <w:r>
        <w:rPr>
          <w:rFonts w:ascii="Times New Roman" w:hAnsi="Times New Roman" w:cs="Times New Roman"/>
          <w:sz w:val="24"/>
        </w:rPr>
        <w:t xml:space="preserve">mg/g.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efisiensi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kromium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95,451; 99,829; 99,698 dan 99,268 %.</w:t>
      </w:r>
    </w:p>
    <w:p w:rsidR="00E269F8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E269F8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E269F8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E269F8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E269F8" w:rsidRPr="0053689B" w:rsidRDefault="00E269F8" w:rsidP="00E269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E269F8" w:rsidRPr="0053689B" w:rsidRDefault="00E269F8" w:rsidP="00E269F8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>: Abu</w:t>
      </w:r>
      <w:r>
        <w:rPr>
          <w:rFonts w:ascii="Times New Roman" w:hAnsi="Times New Roman" w:cs="Times New Roman"/>
          <w:sz w:val="24"/>
          <w:lang w:val="id-ID"/>
        </w:rPr>
        <w:t xml:space="preserve"> Layang Batubara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Silika</w:t>
      </w:r>
      <w:proofErr w:type="spellEnd"/>
      <w:r>
        <w:rPr>
          <w:rFonts w:ascii="Times New Roman" w:hAnsi="Times New Roman" w:cs="Times New Roman"/>
          <w:sz w:val="24"/>
        </w:rPr>
        <w:t xml:space="preserve"> Gel, </w:t>
      </w:r>
      <w:proofErr w:type="spellStart"/>
      <w:r>
        <w:rPr>
          <w:rFonts w:ascii="Times New Roman" w:hAnsi="Times New Roman" w:cs="Times New Roman"/>
          <w:sz w:val="24"/>
        </w:rPr>
        <w:t>Adsorpsi</w:t>
      </w:r>
      <w:proofErr w:type="spellEnd"/>
      <w:r>
        <w:rPr>
          <w:rFonts w:ascii="Times New Roman" w:hAnsi="Times New Roman" w:cs="Times New Roman"/>
          <w:sz w:val="24"/>
        </w:rPr>
        <w:t xml:space="preserve">, Ion </w:t>
      </w:r>
      <w:proofErr w:type="spellStart"/>
      <w:r>
        <w:rPr>
          <w:rFonts w:ascii="Times New Roman" w:hAnsi="Times New Roman" w:cs="Times New Roman"/>
          <w:sz w:val="24"/>
        </w:rPr>
        <w:t>Logam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id-ID"/>
        </w:rPr>
        <w:t>Kromium(</w:t>
      </w:r>
      <w:proofErr w:type="gramEnd"/>
      <w:r>
        <w:rPr>
          <w:rFonts w:ascii="Times New Roman" w:hAnsi="Times New Roman" w:cs="Times New Roman"/>
          <w:sz w:val="24"/>
          <w:lang w:val="id-ID"/>
        </w:rPr>
        <w:t>III)</w:t>
      </w:r>
    </w:p>
    <w:p w:rsidR="00E269F8" w:rsidRDefault="00E269F8" w:rsidP="00E269F8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E269F8" w:rsidRDefault="00E269F8" w:rsidP="00E269F8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E269F8" w:rsidRPr="00B72ED9" w:rsidRDefault="00E269F8" w:rsidP="00E269F8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51444F" w:rsidRDefault="0051444F"/>
    <w:sectPr w:rsidR="0051444F" w:rsidSect="00514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9F8"/>
    <w:rsid w:val="0051444F"/>
    <w:rsid w:val="00E2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8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2015-04-23T02:37:00Z</dcterms:created>
  <dcterms:modified xsi:type="dcterms:W3CDTF">2015-04-23T02:37:00Z</dcterms:modified>
</cp:coreProperties>
</file>