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6BA" w:rsidRDefault="007B16BA" w:rsidP="007B16BA">
      <w:pPr>
        <w:pStyle w:val="ListParagraph"/>
        <w:spacing w:after="0" w:line="240" w:lineRule="auto"/>
        <w:ind w:left="142"/>
        <w:jc w:val="center"/>
        <w:rPr>
          <w:rFonts w:ascii="Times New Roman" w:hAnsi="Times New Roman"/>
          <w:b/>
          <w:sz w:val="24"/>
          <w:szCs w:val="24"/>
          <w:lang w:val="sv-SE"/>
        </w:rPr>
      </w:pPr>
      <w:r>
        <w:rPr>
          <w:rFonts w:ascii="Times New Roman" w:hAnsi="Times New Roman"/>
          <w:b/>
          <w:sz w:val="24"/>
          <w:szCs w:val="24"/>
          <w:lang w:val="sv-SE"/>
        </w:rPr>
        <w:t>ADSORPSI</w:t>
      </w:r>
      <w:r w:rsidRPr="000E6D79">
        <w:rPr>
          <w:rFonts w:ascii="Times New Roman" w:hAnsi="Times New Roman"/>
          <w:b/>
          <w:sz w:val="24"/>
          <w:szCs w:val="24"/>
          <w:lang w:val="sv-SE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v-SE"/>
        </w:rPr>
        <w:t>PEWARNA</w:t>
      </w:r>
      <w:r w:rsidRPr="000E6D79">
        <w:rPr>
          <w:rFonts w:ascii="Times New Roman" w:hAnsi="Times New Roman"/>
          <w:b/>
          <w:sz w:val="24"/>
          <w:szCs w:val="24"/>
          <w:lang w:val="sv-SE"/>
        </w:rPr>
        <w:t xml:space="preserve"> </w:t>
      </w:r>
      <w:r w:rsidRPr="000E6D79">
        <w:rPr>
          <w:rFonts w:ascii="Times New Roman" w:hAnsi="Times New Roman"/>
          <w:b/>
          <w:i/>
          <w:sz w:val="24"/>
          <w:szCs w:val="24"/>
          <w:lang w:val="sv-SE"/>
        </w:rPr>
        <w:t>METHYL</w:t>
      </w:r>
      <w:r>
        <w:rPr>
          <w:rFonts w:ascii="Times New Roman" w:hAnsi="Times New Roman"/>
          <w:b/>
          <w:i/>
          <w:sz w:val="24"/>
          <w:szCs w:val="24"/>
          <w:lang w:val="sv-SE"/>
        </w:rPr>
        <w:t>ENE</w:t>
      </w:r>
      <w:r w:rsidRPr="000E6D79">
        <w:rPr>
          <w:rFonts w:ascii="Times New Roman" w:hAnsi="Times New Roman"/>
          <w:b/>
          <w:i/>
          <w:sz w:val="24"/>
          <w:szCs w:val="24"/>
          <w:lang w:val="sv-SE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sv-SE"/>
        </w:rPr>
        <w:t>BLUE</w:t>
      </w:r>
      <w:r w:rsidRPr="000E6D79">
        <w:rPr>
          <w:rFonts w:ascii="Times New Roman" w:hAnsi="Times New Roman"/>
          <w:b/>
          <w:sz w:val="24"/>
          <w:szCs w:val="24"/>
          <w:lang w:val="sv-SE"/>
        </w:rPr>
        <w:t xml:space="preserve"> MENGGUNAKAN PASIR VULKANIK GUNUNG MERAPI</w:t>
      </w:r>
    </w:p>
    <w:p w:rsidR="007B16BA" w:rsidRDefault="007B16BA" w:rsidP="007B16BA">
      <w:pPr>
        <w:pStyle w:val="ListParagraph"/>
        <w:spacing w:after="0" w:line="240" w:lineRule="auto"/>
        <w:ind w:left="142"/>
        <w:jc w:val="center"/>
        <w:rPr>
          <w:rFonts w:ascii="Times New Roman" w:hAnsi="Times New Roman"/>
          <w:b/>
          <w:sz w:val="24"/>
          <w:szCs w:val="24"/>
          <w:lang w:val="sv-SE"/>
        </w:rPr>
      </w:pPr>
    </w:p>
    <w:p w:rsidR="007B16BA" w:rsidRDefault="007B16BA" w:rsidP="007B16BA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Oleh </w:t>
      </w:r>
    </w:p>
    <w:p w:rsidR="007B16BA" w:rsidRDefault="007B16BA" w:rsidP="007B16B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Mariah Rihan Fasyir</w:t>
      </w:r>
    </w:p>
    <w:p w:rsidR="007B16BA" w:rsidRDefault="007B16BA" w:rsidP="007B16B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08307141032</w:t>
      </w:r>
    </w:p>
    <w:p w:rsidR="007B16BA" w:rsidRDefault="007B16BA" w:rsidP="007B16BA">
      <w:pPr>
        <w:tabs>
          <w:tab w:val="left" w:pos="-5760"/>
        </w:tabs>
        <w:spacing w:after="0" w:line="240" w:lineRule="auto"/>
        <w:ind w:firstLine="12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Pembimbing Utama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: Dr. Endang Widjajanti LFX</w:t>
      </w:r>
    </w:p>
    <w:p w:rsidR="007B16BA" w:rsidRDefault="00AA72A4" w:rsidP="007B16BA">
      <w:pPr>
        <w:spacing w:line="240" w:lineRule="auto"/>
        <w:ind w:firstLine="12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7.65pt;margin-top:19.75pt;width:411pt;height:1.5pt;flip:y;z-index:251656192" o:connectortype="straight" strokeweight="1.5pt"/>
        </w:pict>
      </w:r>
      <w:r w:rsidR="007B16BA">
        <w:rPr>
          <w:rFonts w:ascii="Times New Roman" w:hAnsi="Times New Roman"/>
          <w:b/>
          <w:sz w:val="24"/>
          <w:szCs w:val="24"/>
        </w:rPr>
        <w:t>Pembimbing Pendamping</w:t>
      </w:r>
      <w:r w:rsidR="007B16BA">
        <w:rPr>
          <w:rFonts w:ascii="Times New Roman" w:hAnsi="Times New Roman"/>
          <w:b/>
          <w:sz w:val="24"/>
          <w:szCs w:val="24"/>
        </w:rPr>
        <w:tab/>
        <w:t>: M. Pranjoto Utomo, M. Si.</w:t>
      </w:r>
    </w:p>
    <w:p w:rsidR="007B16BA" w:rsidRDefault="00AA72A4" w:rsidP="007B16BA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pict>
          <v:shape id="_x0000_s1027" type="#_x0000_t32" style="position:absolute;left:0;text-align:left;margin-left:-7.65pt;margin-top:20.55pt;width:411pt;height:1.5pt;flip:y;z-index:251657216" o:connectortype="straight" strokeweight="1.5pt"/>
        </w:pict>
      </w:r>
      <w:r w:rsidR="007B16BA">
        <w:rPr>
          <w:rFonts w:ascii="Times New Roman" w:hAnsi="Times New Roman"/>
          <w:b/>
          <w:sz w:val="24"/>
          <w:szCs w:val="24"/>
        </w:rPr>
        <w:t>ABSTRAK</w:t>
      </w:r>
    </w:p>
    <w:p w:rsidR="007B16BA" w:rsidRDefault="007B16BA" w:rsidP="007B16B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A00D5">
        <w:rPr>
          <w:rFonts w:ascii="Times New Roman" w:hAnsi="Times New Roman"/>
          <w:sz w:val="24"/>
          <w:szCs w:val="24"/>
        </w:rPr>
        <w:t xml:space="preserve">Penelitian ini bertujuan untuk </w:t>
      </w:r>
      <w:r>
        <w:rPr>
          <w:rFonts w:ascii="Times New Roman" w:hAnsi="Times New Roman"/>
          <w:sz w:val="24"/>
          <w:szCs w:val="24"/>
        </w:rPr>
        <w:t xml:space="preserve">mengetahui </w:t>
      </w:r>
      <w:r w:rsidRPr="00DD422F">
        <w:rPr>
          <w:rFonts w:asciiTheme="majorBidi" w:hAnsiTheme="majorBidi" w:cstheme="majorBidi"/>
          <w:sz w:val="24"/>
          <w:szCs w:val="24"/>
          <w:lang w:val="sv-SE"/>
        </w:rPr>
        <w:t xml:space="preserve">karakter pasir vulkanik </w:t>
      </w:r>
      <w:r>
        <w:rPr>
          <w:rFonts w:asciiTheme="majorBidi" w:hAnsiTheme="majorBidi" w:cstheme="majorBidi"/>
          <w:sz w:val="24"/>
          <w:szCs w:val="24"/>
          <w:lang w:val="sv-SE"/>
        </w:rPr>
        <w:t>Gunung Merapi,</w:t>
      </w:r>
      <w:r>
        <w:rPr>
          <w:rFonts w:ascii="Times New Roman" w:hAnsi="Times New Roman"/>
          <w:sz w:val="24"/>
          <w:szCs w:val="24"/>
        </w:rPr>
        <w:t xml:space="preserve"> mengetahui waktu maksimum </w:t>
      </w:r>
      <w:r w:rsidRPr="00173625">
        <w:rPr>
          <w:rFonts w:asciiTheme="majorBidi" w:hAnsiTheme="majorBidi" w:cstheme="majorBidi"/>
          <w:sz w:val="24"/>
          <w:szCs w:val="24"/>
          <w:lang w:val="sv-SE"/>
        </w:rPr>
        <w:t>adsorpsi</w:t>
      </w:r>
      <w:r>
        <w:rPr>
          <w:rFonts w:asciiTheme="majorBidi" w:hAnsiTheme="majorBidi" w:cstheme="majorBidi"/>
          <w:sz w:val="24"/>
          <w:szCs w:val="24"/>
          <w:lang w:val="sv-SE"/>
        </w:rPr>
        <w:t xml:space="preserve"> pewarna</w:t>
      </w:r>
      <w:r w:rsidRPr="00173625">
        <w:rPr>
          <w:rFonts w:asciiTheme="majorBidi" w:hAnsiTheme="majorBidi" w:cstheme="majorBidi"/>
          <w:sz w:val="24"/>
          <w:szCs w:val="24"/>
          <w:lang w:val="sv-SE"/>
        </w:rPr>
        <w:t xml:space="preserve"> </w:t>
      </w:r>
      <w:r w:rsidRPr="00173625">
        <w:rPr>
          <w:rFonts w:asciiTheme="majorBidi" w:hAnsiTheme="majorBidi" w:cstheme="majorBidi"/>
          <w:i/>
          <w:sz w:val="24"/>
          <w:szCs w:val="24"/>
          <w:lang w:val="sv-SE"/>
        </w:rPr>
        <w:t>methylen</w:t>
      </w:r>
      <w:r>
        <w:rPr>
          <w:rFonts w:asciiTheme="majorBidi" w:hAnsiTheme="majorBidi" w:cstheme="majorBidi"/>
          <w:i/>
          <w:sz w:val="24"/>
          <w:szCs w:val="24"/>
          <w:lang w:val="sv-SE"/>
        </w:rPr>
        <w:t>e</w:t>
      </w:r>
      <w:r w:rsidRPr="00173625">
        <w:rPr>
          <w:rFonts w:asciiTheme="majorBidi" w:hAnsiTheme="majorBidi" w:cstheme="majorBidi"/>
          <w:i/>
          <w:sz w:val="24"/>
          <w:szCs w:val="24"/>
          <w:lang w:val="sv-SE"/>
        </w:rPr>
        <w:t xml:space="preserve"> blue</w:t>
      </w:r>
      <w:r w:rsidRPr="00173625">
        <w:rPr>
          <w:rFonts w:asciiTheme="majorBidi" w:hAnsiTheme="majorBidi" w:cstheme="majorBidi"/>
          <w:sz w:val="24"/>
          <w:szCs w:val="24"/>
          <w:lang w:val="sv-SE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sv-SE"/>
        </w:rPr>
        <w:t>oleh</w:t>
      </w:r>
      <w:r w:rsidRPr="00173625">
        <w:rPr>
          <w:rFonts w:asciiTheme="majorBidi" w:hAnsiTheme="majorBidi" w:cstheme="majorBidi"/>
          <w:sz w:val="24"/>
          <w:szCs w:val="24"/>
          <w:lang w:val="sv-SE"/>
        </w:rPr>
        <w:t xml:space="preserve"> pasir vulkanik</w:t>
      </w:r>
      <w:r>
        <w:rPr>
          <w:rFonts w:ascii="Times New Roman" w:hAnsi="Times New Roman"/>
          <w:sz w:val="24"/>
          <w:szCs w:val="24"/>
        </w:rPr>
        <w:t xml:space="preserve">, mengetahui </w:t>
      </w:r>
      <w:r w:rsidRPr="00F53298">
        <w:rPr>
          <w:rFonts w:asciiTheme="majorBidi" w:hAnsiTheme="majorBidi" w:cstheme="majorBidi"/>
          <w:sz w:val="24"/>
          <w:szCs w:val="24"/>
          <w:lang w:val="sv-SE"/>
        </w:rPr>
        <w:t xml:space="preserve">daya adsorpsi pasir vulkanik pada berbagai variasi konsentrasi pewarna </w:t>
      </w:r>
      <w:r w:rsidRPr="00F53298">
        <w:rPr>
          <w:rFonts w:asciiTheme="majorBidi" w:hAnsiTheme="majorBidi" w:cstheme="majorBidi"/>
          <w:i/>
          <w:sz w:val="24"/>
          <w:szCs w:val="24"/>
          <w:lang w:val="sv-SE"/>
        </w:rPr>
        <w:t>methylen</w:t>
      </w:r>
      <w:r>
        <w:rPr>
          <w:rFonts w:asciiTheme="majorBidi" w:hAnsiTheme="majorBidi" w:cstheme="majorBidi"/>
          <w:i/>
          <w:sz w:val="24"/>
          <w:szCs w:val="24"/>
          <w:lang w:val="sv-SE"/>
        </w:rPr>
        <w:t>e</w:t>
      </w:r>
      <w:r w:rsidRPr="00F53298">
        <w:rPr>
          <w:rFonts w:asciiTheme="majorBidi" w:hAnsiTheme="majorBidi" w:cstheme="majorBidi"/>
          <w:i/>
          <w:sz w:val="24"/>
          <w:szCs w:val="24"/>
          <w:lang w:val="sv-SE"/>
        </w:rPr>
        <w:t xml:space="preserve"> blue</w:t>
      </w:r>
      <w:r w:rsidRPr="00F53298">
        <w:rPr>
          <w:rFonts w:asciiTheme="majorBidi" w:hAnsiTheme="majorBidi" w:cstheme="majorBidi"/>
          <w:sz w:val="24"/>
          <w:szCs w:val="24"/>
          <w:lang w:val="sv-SE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sv-SE"/>
        </w:rPr>
        <w:t>pada</w:t>
      </w:r>
      <w:r w:rsidRPr="00F53298">
        <w:rPr>
          <w:rFonts w:asciiTheme="majorBidi" w:hAnsiTheme="majorBidi" w:cstheme="majorBidi"/>
          <w:sz w:val="24"/>
          <w:szCs w:val="24"/>
          <w:lang w:val="sv-SE"/>
        </w:rPr>
        <w:t xml:space="preserve"> waktu </w:t>
      </w:r>
      <w:r>
        <w:rPr>
          <w:rFonts w:asciiTheme="majorBidi" w:hAnsiTheme="majorBidi" w:cstheme="majorBidi"/>
          <w:sz w:val="24"/>
          <w:szCs w:val="24"/>
          <w:lang w:val="sv-SE"/>
        </w:rPr>
        <w:t>maksi</w:t>
      </w:r>
      <w:r w:rsidRPr="00F53298">
        <w:rPr>
          <w:rFonts w:asciiTheme="majorBidi" w:hAnsiTheme="majorBidi" w:cstheme="majorBidi"/>
          <w:sz w:val="24"/>
          <w:szCs w:val="24"/>
          <w:lang w:val="sv-SE"/>
        </w:rPr>
        <w:t>mumnya</w:t>
      </w:r>
      <w:r>
        <w:rPr>
          <w:rFonts w:ascii="Times New Roman" w:hAnsi="Times New Roman"/>
          <w:sz w:val="24"/>
          <w:szCs w:val="24"/>
        </w:rPr>
        <w:t xml:space="preserve">, serta mengetahui </w:t>
      </w:r>
      <w:r>
        <w:rPr>
          <w:rFonts w:asciiTheme="majorBidi" w:hAnsiTheme="majorBidi" w:cstheme="majorBidi"/>
          <w:sz w:val="24"/>
          <w:szCs w:val="24"/>
          <w:lang w:val="sv-SE"/>
        </w:rPr>
        <w:t xml:space="preserve">pola isoterm adsorpsi pasir vulkanik terhadap </w:t>
      </w:r>
      <w:r w:rsidRPr="00BF6149">
        <w:rPr>
          <w:rFonts w:asciiTheme="majorBidi" w:hAnsiTheme="majorBidi" w:cstheme="majorBidi"/>
          <w:sz w:val="24"/>
          <w:szCs w:val="24"/>
          <w:lang w:val="sv-SE"/>
        </w:rPr>
        <w:t xml:space="preserve">pewarna </w:t>
      </w:r>
      <w:r w:rsidRPr="00BF6149">
        <w:rPr>
          <w:rFonts w:asciiTheme="majorBidi" w:hAnsiTheme="majorBidi" w:cstheme="majorBidi"/>
          <w:i/>
          <w:sz w:val="24"/>
          <w:szCs w:val="24"/>
          <w:lang w:val="sv-SE"/>
        </w:rPr>
        <w:t>methylen</w:t>
      </w:r>
      <w:r>
        <w:rPr>
          <w:rFonts w:asciiTheme="majorBidi" w:hAnsiTheme="majorBidi" w:cstheme="majorBidi"/>
          <w:i/>
          <w:sz w:val="24"/>
          <w:szCs w:val="24"/>
          <w:lang w:val="sv-SE"/>
        </w:rPr>
        <w:t>e</w:t>
      </w:r>
      <w:r w:rsidRPr="00BF6149">
        <w:rPr>
          <w:rFonts w:asciiTheme="majorBidi" w:hAnsiTheme="majorBidi" w:cstheme="majorBidi"/>
          <w:i/>
          <w:sz w:val="24"/>
          <w:szCs w:val="24"/>
          <w:lang w:val="sv-SE"/>
        </w:rPr>
        <w:t xml:space="preserve"> blue</w:t>
      </w:r>
      <w:r>
        <w:rPr>
          <w:rFonts w:ascii="Times New Roman" w:hAnsi="Times New Roman"/>
          <w:sz w:val="24"/>
          <w:szCs w:val="24"/>
        </w:rPr>
        <w:t>.</w:t>
      </w:r>
    </w:p>
    <w:p w:rsidR="007B16BA" w:rsidRDefault="007B16BA" w:rsidP="007B16BA">
      <w:pPr>
        <w:spacing w:after="0" w:line="240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</w:rPr>
        <w:t xml:space="preserve">Pasir vulkanik diaktivasi dengan asam nitrat pekat selama 6 hari, kemudian disaring menggunakan penyaring </w:t>
      </w:r>
      <w:r>
        <w:rPr>
          <w:rFonts w:ascii="Times New Roman" w:hAnsi="Times New Roman"/>
          <w:i/>
          <w:iCs/>
          <w:sz w:val="24"/>
          <w:szCs w:val="24"/>
        </w:rPr>
        <w:t>buchner</w:t>
      </w:r>
      <w:r>
        <w:rPr>
          <w:rFonts w:ascii="Times New Roman" w:hAnsi="Times New Roman"/>
          <w:sz w:val="24"/>
          <w:szCs w:val="24"/>
        </w:rPr>
        <w:t xml:space="preserve"> dan dikeringkan dengan oven pada suhu </w:t>
      </w:r>
      <w:r>
        <w:rPr>
          <w:rFonts w:asciiTheme="majorBidi" w:hAnsiTheme="majorBidi" w:cstheme="majorBidi"/>
          <w:sz w:val="24"/>
          <w:szCs w:val="24"/>
        </w:rPr>
        <w:t xml:space="preserve">150 </w:t>
      </w:r>
      <w:r>
        <w:rPr>
          <w:rFonts w:ascii="Times New Roman" w:hAnsi="Times New Roman"/>
          <w:sz w:val="24"/>
          <w:szCs w:val="24"/>
        </w:rPr>
        <w:t xml:space="preserve">°C selama 12 jam. Sampel dianalisis menggunakan spektrofotometer UV-Vis, spektrofotometer FTIR </w:t>
      </w:r>
      <w:r w:rsidRPr="00DD422F">
        <w:rPr>
          <w:rFonts w:asciiTheme="majorBidi" w:hAnsiTheme="majorBidi" w:cstheme="majorBidi"/>
          <w:sz w:val="24"/>
          <w:szCs w:val="24"/>
          <w:lang w:val="sv-SE"/>
        </w:rPr>
        <w:t>dan difraksi sinar-X</w:t>
      </w:r>
      <w:r>
        <w:rPr>
          <w:rFonts w:asciiTheme="majorBidi" w:hAnsiTheme="majorBidi" w:cstheme="majorBidi"/>
          <w:sz w:val="24"/>
          <w:szCs w:val="24"/>
          <w:lang w:val="sv-SE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Adsorpsi dilakukan pada variasi waktu kontak selama 10 sampai 360 menit dan variasi konsentrasi pewarna </w:t>
      </w:r>
      <w:r>
        <w:rPr>
          <w:rFonts w:ascii="Times New Roman" w:hAnsi="Times New Roman"/>
          <w:i/>
          <w:iCs/>
          <w:sz w:val="24"/>
          <w:szCs w:val="24"/>
        </w:rPr>
        <w:t>methylene blue</w:t>
      </w:r>
      <w:r>
        <w:rPr>
          <w:rFonts w:ascii="Times New Roman" w:hAnsi="Times New Roman"/>
          <w:sz w:val="24"/>
          <w:szCs w:val="24"/>
        </w:rPr>
        <w:t xml:space="preserve"> yaitu 10 sampai 70 ppm. Daya adsorpsi ditentukan dengan menghitung banyaknya pewarna yang berkurang per gram adsorben (mg/g). </w:t>
      </w:r>
    </w:p>
    <w:p w:rsidR="007B16BA" w:rsidRPr="005F5427" w:rsidRDefault="007B16BA" w:rsidP="007B16B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v-SE"/>
        </w:rPr>
      </w:pPr>
      <w:r>
        <w:rPr>
          <w:rFonts w:asciiTheme="majorBidi" w:hAnsiTheme="majorBidi" w:cstheme="majorBidi"/>
          <w:sz w:val="24"/>
          <w:szCs w:val="24"/>
          <w:lang w:val="sv-SE"/>
        </w:rPr>
        <w:t xml:space="preserve">Data </w:t>
      </w:r>
      <w:r w:rsidRPr="005F5427">
        <w:rPr>
          <w:rFonts w:ascii="Times New Roman" w:hAnsi="Times New Roman"/>
          <w:sz w:val="24"/>
          <w:szCs w:val="24"/>
          <w:lang w:val="sv-SE"/>
        </w:rPr>
        <w:t>difraktogram difraksi sinar-X m</w:t>
      </w:r>
      <w:r>
        <w:rPr>
          <w:rFonts w:ascii="Times New Roman" w:hAnsi="Times New Roman"/>
          <w:sz w:val="24"/>
          <w:szCs w:val="24"/>
          <w:lang w:val="sv-SE"/>
        </w:rPr>
        <w:t xml:space="preserve">enunjukkan bahwa pada pasir vulkanik terdapat albit, baik sebelum maupun setelah aktivasi. Data spektrum inframerah menunjukkan bahwa sebelum dan setelah adsorpsi terdapat gugus </w:t>
      </w:r>
      <w:r>
        <w:rPr>
          <w:rFonts w:asciiTheme="majorBidi" w:hAnsiTheme="majorBidi" w:cstheme="majorBidi"/>
          <w:sz w:val="24"/>
          <w:szCs w:val="24"/>
          <w:lang w:val="sv-SE"/>
        </w:rPr>
        <w:t>O-H, Si-OH, Si-O</w:t>
      </w:r>
      <w:r w:rsidRPr="003D5116">
        <w:rPr>
          <w:rFonts w:asciiTheme="majorBidi" w:hAnsiTheme="majorBidi" w:cstheme="majorBidi"/>
          <w:sz w:val="24"/>
          <w:szCs w:val="24"/>
          <w:lang w:val="sv-SE"/>
        </w:rPr>
        <w:t xml:space="preserve"> dan Al-OH.</w:t>
      </w:r>
      <w:r>
        <w:rPr>
          <w:rFonts w:asciiTheme="majorBidi" w:hAnsiTheme="majorBidi" w:cstheme="majorBidi"/>
          <w:sz w:val="24"/>
          <w:szCs w:val="24"/>
          <w:lang w:val="sv-SE"/>
        </w:rPr>
        <w:t xml:space="preserve"> Hasil penelitian menunjukkan bahwa waktu maksimum adsorpsi adalah 15 menit dan daya adsorpsi pada variasi konsentrasi pewarna </w:t>
      </w:r>
      <w:r>
        <w:rPr>
          <w:rFonts w:asciiTheme="majorBidi" w:hAnsiTheme="majorBidi" w:cstheme="majorBidi"/>
          <w:i/>
          <w:iCs/>
          <w:sz w:val="24"/>
          <w:szCs w:val="24"/>
          <w:lang w:val="sv-SE"/>
        </w:rPr>
        <w:t>methylene blue</w:t>
      </w:r>
      <w:r>
        <w:rPr>
          <w:rFonts w:asciiTheme="majorBidi" w:hAnsiTheme="majorBidi" w:cstheme="majorBidi"/>
          <w:sz w:val="24"/>
          <w:szCs w:val="24"/>
          <w:lang w:val="sv-SE"/>
        </w:rPr>
        <w:t xml:space="preserve"> menunjukkan kenaikan dari 10 sampai 70 ppm. Pola isoterm adsorpsi </w:t>
      </w:r>
      <w:r w:rsidRPr="00BF6149">
        <w:rPr>
          <w:rFonts w:asciiTheme="majorBidi" w:hAnsiTheme="majorBidi" w:cstheme="majorBidi"/>
          <w:sz w:val="24"/>
          <w:szCs w:val="24"/>
          <w:lang w:val="sv-SE"/>
        </w:rPr>
        <w:t xml:space="preserve">pewarna </w:t>
      </w:r>
      <w:r w:rsidRPr="00BF6149">
        <w:rPr>
          <w:rFonts w:asciiTheme="majorBidi" w:hAnsiTheme="majorBidi" w:cstheme="majorBidi"/>
          <w:i/>
          <w:sz w:val="24"/>
          <w:szCs w:val="24"/>
          <w:lang w:val="sv-SE"/>
        </w:rPr>
        <w:t>methylen</w:t>
      </w:r>
      <w:r>
        <w:rPr>
          <w:rFonts w:asciiTheme="majorBidi" w:hAnsiTheme="majorBidi" w:cstheme="majorBidi"/>
          <w:i/>
          <w:sz w:val="24"/>
          <w:szCs w:val="24"/>
          <w:lang w:val="sv-SE"/>
        </w:rPr>
        <w:t>e</w:t>
      </w:r>
      <w:r w:rsidRPr="00BF6149">
        <w:rPr>
          <w:rFonts w:asciiTheme="majorBidi" w:hAnsiTheme="majorBidi" w:cstheme="majorBidi"/>
          <w:i/>
          <w:sz w:val="24"/>
          <w:szCs w:val="24"/>
          <w:lang w:val="sv-SE"/>
        </w:rPr>
        <w:t xml:space="preserve"> blue</w:t>
      </w:r>
      <w:r>
        <w:rPr>
          <w:rFonts w:asciiTheme="majorBidi" w:hAnsiTheme="majorBidi" w:cstheme="majorBidi"/>
          <w:sz w:val="24"/>
          <w:szCs w:val="24"/>
          <w:lang w:val="sv-SE"/>
        </w:rPr>
        <w:t xml:space="preserve"> mengikuti pola isoterm </w:t>
      </w:r>
      <w:r>
        <w:rPr>
          <w:rFonts w:asciiTheme="majorBidi" w:hAnsiTheme="majorBidi" w:cstheme="majorBidi"/>
          <w:iCs/>
          <w:sz w:val="24"/>
          <w:szCs w:val="24"/>
          <w:lang w:val="sv-SE"/>
        </w:rPr>
        <w:t>Freundlich</w:t>
      </w:r>
      <w:r>
        <w:rPr>
          <w:rFonts w:asciiTheme="majorBidi" w:hAnsiTheme="majorBidi" w:cstheme="majorBidi"/>
          <w:sz w:val="24"/>
          <w:szCs w:val="24"/>
          <w:lang w:val="sv-SE"/>
        </w:rPr>
        <w:t xml:space="preserve">. </w:t>
      </w:r>
    </w:p>
    <w:p w:rsidR="007B16BA" w:rsidRDefault="007B16BA" w:rsidP="007B16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16BA" w:rsidRPr="0011123A" w:rsidRDefault="007B16BA" w:rsidP="007B16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Kata Kunci : pasir vulkanik, </w:t>
      </w:r>
      <w:r w:rsidRPr="0011123A">
        <w:rPr>
          <w:rFonts w:ascii="Times New Roman" w:hAnsi="Times New Roman"/>
          <w:i/>
          <w:sz w:val="24"/>
          <w:szCs w:val="24"/>
        </w:rPr>
        <w:t>methyl</w:t>
      </w:r>
      <w:r>
        <w:rPr>
          <w:rFonts w:ascii="Times New Roman" w:hAnsi="Times New Roman"/>
          <w:i/>
          <w:sz w:val="24"/>
          <w:szCs w:val="24"/>
        </w:rPr>
        <w:t>ene</w:t>
      </w:r>
      <w:r w:rsidRPr="0011123A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blue</w:t>
      </w:r>
      <w:r>
        <w:rPr>
          <w:rFonts w:ascii="Times New Roman" w:hAnsi="Times New Roman"/>
          <w:sz w:val="24"/>
          <w:szCs w:val="24"/>
        </w:rPr>
        <w:t xml:space="preserve">, adsorpsi </w:t>
      </w:r>
    </w:p>
    <w:p w:rsidR="002D6B35" w:rsidRPr="007B16BA" w:rsidRDefault="002D6B35" w:rsidP="007B16BA"/>
    <w:sectPr w:rsidR="002D6B35" w:rsidRPr="007B16BA" w:rsidSect="007B16BA"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B16BA"/>
    <w:rsid w:val="000C2FDE"/>
    <w:rsid w:val="001E33C1"/>
    <w:rsid w:val="002D6B35"/>
    <w:rsid w:val="003E64BB"/>
    <w:rsid w:val="004F5646"/>
    <w:rsid w:val="007B16BA"/>
    <w:rsid w:val="00AA72A4"/>
    <w:rsid w:val="00B40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5" type="connector" idref="#_x0000_s1026"/>
        <o:r id="V:Rule6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6B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16BA"/>
    <w:pPr>
      <w:ind w:left="720"/>
      <w:contextualSpacing/>
    </w:pPr>
    <w:rPr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249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AXIOO</dc:creator>
  <cp:lastModifiedBy>AXIOO</cp:lastModifiedBy>
  <cp:revision>4</cp:revision>
  <dcterms:created xsi:type="dcterms:W3CDTF">2012-09-23T18:37:00Z</dcterms:created>
  <dcterms:modified xsi:type="dcterms:W3CDTF">2012-09-24T08:24:00Z</dcterms:modified>
</cp:coreProperties>
</file>