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DC4" w:rsidRPr="00063279" w:rsidRDefault="00654DC4" w:rsidP="00654DC4">
      <w:pPr>
        <w:spacing w:after="0"/>
        <w:jc w:val="center"/>
        <w:rPr>
          <w:rFonts w:ascii="Comic Sans MS" w:hAnsi="Comic Sans MS"/>
          <w:sz w:val="24"/>
          <w:szCs w:val="24"/>
        </w:rPr>
      </w:pPr>
      <w:r>
        <w:rPr>
          <w:rFonts w:ascii="Times New Roman" w:hAnsi="Times New Roman" w:cs="Times New Roman"/>
          <w:b/>
          <w:bCs/>
          <w:sz w:val="24"/>
          <w:szCs w:val="24"/>
        </w:rPr>
        <w:t xml:space="preserve">EFEKTIVITAS PENERAPAN PENDEKATAN </w:t>
      </w:r>
      <w:r>
        <w:rPr>
          <w:rFonts w:ascii="Times New Roman" w:hAnsi="Times New Roman" w:cs="Times New Roman"/>
          <w:b/>
          <w:bCs/>
          <w:i/>
          <w:iCs/>
          <w:sz w:val="24"/>
          <w:szCs w:val="24"/>
        </w:rPr>
        <w:t>INQUIRY BASED</w:t>
      </w:r>
    </w:p>
    <w:p w:rsidR="00654DC4" w:rsidRDefault="00654DC4" w:rsidP="00654DC4">
      <w:pPr>
        <w:spacing w:after="0" w:line="240" w:lineRule="auto"/>
        <w:jc w:val="center"/>
        <w:rPr>
          <w:rFonts w:ascii="Times New Roman" w:hAnsi="Times New Roman" w:cs="Times New Roman"/>
          <w:b/>
          <w:bCs/>
          <w:sz w:val="24"/>
          <w:szCs w:val="24"/>
        </w:rPr>
      </w:pPr>
      <w:r>
        <w:rPr>
          <w:rFonts w:ascii="Times New Roman" w:hAnsi="Times New Roman" w:cs="Times New Roman"/>
          <w:b/>
          <w:bCs/>
          <w:i/>
          <w:iCs/>
          <w:sz w:val="24"/>
          <w:szCs w:val="24"/>
        </w:rPr>
        <w:t xml:space="preserve">LEARNING </w:t>
      </w:r>
      <w:r>
        <w:rPr>
          <w:rFonts w:ascii="Times New Roman" w:hAnsi="Times New Roman" w:cs="Times New Roman"/>
          <w:b/>
          <w:bCs/>
          <w:sz w:val="24"/>
          <w:szCs w:val="24"/>
        </w:rPr>
        <w:t>(IBL) PADA MATA PELAJARAN KIMIA TERHADAP</w:t>
      </w:r>
    </w:p>
    <w:p w:rsidR="00654DC4" w:rsidRDefault="00654DC4" w:rsidP="00654DC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MOTIVASI DAN PRESTASI BELAJAR PESERTA DIDIK</w:t>
      </w:r>
    </w:p>
    <w:p w:rsidR="00654DC4" w:rsidRDefault="00654DC4" w:rsidP="00654DC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KELAS XI SEMESTER 2 SMA NEGERI 1 ROWOKELE </w:t>
      </w:r>
    </w:p>
    <w:p w:rsidR="00654DC4" w:rsidRDefault="00654DC4" w:rsidP="00654DC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KAB. KEBUMEN TAHUN AJARAN 2012/2013</w:t>
      </w:r>
    </w:p>
    <w:p w:rsidR="00654DC4" w:rsidRDefault="00654DC4" w:rsidP="00654DC4">
      <w:pPr>
        <w:spacing w:after="0" w:line="240" w:lineRule="auto"/>
        <w:jc w:val="center"/>
        <w:rPr>
          <w:rFonts w:ascii="Times New Roman" w:hAnsi="Times New Roman" w:cs="Times New Roman"/>
          <w:b/>
          <w:bCs/>
          <w:sz w:val="24"/>
          <w:szCs w:val="24"/>
        </w:rPr>
      </w:pPr>
    </w:p>
    <w:p w:rsidR="00654DC4" w:rsidRDefault="00654DC4" w:rsidP="00654DC4">
      <w:pPr>
        <w:spacing w:after="0" w:line="240" w:lineRule="auto"/>
        <w:jc w:val="center"/>
        <w:rPr>
          <w:rFonts w:ascii="Times New Roman" w:hAnsi="Times New Roman" w:cs="Times New Roman"/>
          <w:b/>
          <w:bCs/>
          <w:sz w:val="24"/>
          <w:szCs w:val="24"/>
        </w:rPr>
      </w:pPr>
    </w:p>
    <w:p w:rsidR="00654DC4" w:rsidRDefault="00654DC4" w:rsidP="00654DC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Oleh :</w:t>
      </w:r>
    </w:p>
    <w:p w:rsidR="00654DC4" w:rsidRDefault="00654DC4" w:rsidP="00654DC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Septian Ika Cahyaningrum </w:t>
      </w:r>
    </w:p>
    <w:p w:rsidR="00654DC4" w:rsidRDefault="00654DC4" w:rsidP="00654DC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NIM. 09303244032</w:t>
      </w:r>
    </w:p>
    <w:p w:rsidR="00654DC4" w:rsidRDefault="00654DC4" w:rsidP="00654DC4">
      <w:pPr>
        <w:spacing w:line="240" w:lineRule="auto"/>
        <w:jc w:val="center"/>
        <w:rPr>
          <w:rFonts w:ascii="Times New Roman" w:hAnsi="Times New Roman" w:cs="Times New Roman"/>
          <w:b/>
          <w:bCs/>
          <w:sz w:val="24"/>
          <w:szCs w:val="24"/>
        </w:rPr>
      </w:pPr>
    </w:p>
    <w:p w:rsidR="00654DC4" w:rsidRDefault="00654DC4" w:rsidP="00654DC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Pembimbing : Karim Theresih, SU</w:t>
      </w:r>
    </w:p>
    <w:p w:rsidR="00654DC4" w:rsidRDefault="00654DC4" w:rsidP="00654DC4">
      <w:pPr>
        <w:spacing w:line="240" w:lineRule="auto"/>
        <w:jc w:val="center"/>
        <w:rPr>
          <w:rFonts w:ascii="Times New Roman" w:hAnsi="Times New Roman" w:cs="Times New Roman"/>
          <w:b/>
          <w:bCs/>
          <w:sz w:val="24"/>
          <w:szCs w:val="24"/>
        </w:rPr>
      </w:pPr>
      <w:r>
        <w:rPr>
          <w:rFonts w:ascii="Times New Roman" w:hAnsi="Times New Roman" w:cs="Times New Roman"/>
          <w:b/>
          <w:bCs/>
          <w:noProof/>
          <w:sz w:val="24"/>
          <w:szCs w:val="24"/>
          <w:lang w:eastAsia="id-ID"/>
        </w:rPr>
        <w:pict>
          <v:line id="_x0000_s1026" style="position:absolute;left:0;text-align:left;flip:y;z-index:251660288;visibility:visible;mso-position-vertical-relative:line;mso-width-relative:margin" from="3.45pt,11.6pt" to="396.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hYtJgIAAI4EAAAOAAAAZHJzL2Uyb0RvYy54bWysVMtu2zAQvBfoPxC815Icp3EEyznYSC9F&#10;GzRp7xuKlIjyBZK17L/vkpIVpwVyKOoDQXJ3VjOzS2/ujlqRA/dBWtPQalFSwg2zrTRdQ78/3X9Y&#10;UxIimBaUNbyhJx7o3fb9u83gar60vVUt9wSLmFAPrqF9jK4uisB6riEsrOMGg8J6DRGPvitaDwNW&#10;16pYluXHYrC+dd4yHgLe7scg3eb6QnAWvwoReCSqocgt5tXn9TmtxXYDdefB9ZJNNOAfWGiQBj86&#10;l9pDBPLLy79Kacm8DVbEBbO6sEJIxrMGVFOVf6h57MHxrAXNCW62Kfy/suzL4cET2WLvKDGgsUWP&#10;0YPs+kh21hg00HpSJZ8GF2pM35kHP52Ce/BJ9FF4TYSS7kcqk25QGDlml0+zy/wYCcPL1e3tanlz&#10;TQnDWHVTra5T9WIsk8DOh/iJW03SpqFKmmQC1HD4HOKYek5J18beS6XwHmplyNDQq3VVYq8Z4DwJ&#10;BRG32qHCYDpKQHU4qCz6XDJYJdsET+hwCjvlyQFwVnDEWjs8IWdKFISIARSSfxPbV9DEZw+hH8E5&#10;lNKg1jLifCupG7q+RCuTojxP6KQq+Ts6mnfxpPio6RsX2CF07mrknN4Gn5m2P3N30D9lMDNBBAqa&#10;QeXboCn3hc0MXL4NHLmfv2hNnIFaGjvZ+5pqPJ6pijEf236hNW2fbXvK85UDOPR5MqYHml7V5TnD&#10;X/5Gtr8BAAD//wMAUEsDBBQABgAIAAAAIQAtqOhl3AAAAAcBAAAPAAAAZHJzL2Rvd25yZXYueG1s&#10;TI5NTsMwEIX3SNzBGiQ2iDqktOAQpyqVKrpDTXoANx7iqPY4it023B6zguX70XtfuZqcZRccQ+9J&#10;wtMsA4bUet1TJ+HQbB9fgYWoSCvrCSV8Y4BVdXtTqkL7K+3xUseOpREKhZJgYhwKzkNr0Kkw8wNS&#10;yr786FRMcuy4HtU1jTvL8yxbcqd6Sg9GDbgx2J7qs5Owts1JfL4/bBd1M4gN3xn6OOylvL+b1m/A&#10;Ik7xrwy/+AkdqsR09GfSgVkJS5GKEvJ5DizFL2L+DOyYjIUAXpX8P3/1AwAA//8DAFBLAQItABQA&#10;BgAIAAAAIQC2gziS/gAAAOEBAAATAAAAAAAAAAAAAAAAAAAAAABbQ29udGVudF9UeXBlc10ueG1s&#10;UEsBAi0AFAAGAAgAAAAhADj9If/WAAAAlAEAAAsAAAAAAAAAAAAAAAAALwEAAF9yZWxzLy5yZWxz&#10;UEsBAi0AFAAGAAgAAAAhALrmFi0mAgAAjgQAAA4AAAAAAAAAAAAAAAAALgIAAGRycy9lMm9Eb2Mu&#10;eG1sUEsBAi0AFAAGAAgAAAAhAC2o6GXcAAAABwEAAA8AAAAAAAAAAAAAAAAAgAQAAGRycy9kb3du&#10;cmV2LnhtbFBLBQYAAAAABAAEAPMAAACJBQAAAAA=&#10;" strokecolor="windowText" strokeweight="3pt">
            <v:stroke joinstyle="miter"/>
          </v:line>
        </w:pict>
      </w:r>
    </w:p>
    <w:p w:rsidR="00654DC4" w:rsidRDefault="00654DC4" w:rsidP="00654DC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ABSTRAK</w:t>
      </w:r>
    </w:p>
    <w:p w:rsidR="00654DC4" w:rsidRDefault="00654DC4" w:rsidP="00654DC4">
      <w:pPr>
        <w:spacing w:line="240" w:lineRule="auto"/>
        <w:jc w:val="center"/>
        <w:rPr>
          <w:rFonts w:ascii="Times New Roman" w:hAnsi="Times New Roman" w:cs="Times New Roman"/>
          <w:b/>
          <w:bCs/>
          <w:sz w:val="24"/>
          <w:szCs w:val="24"/>
        </w:rPr>
      </w:pPr>
    </w:p>
    <w:p w:rsidR="00654DC4" w:rsidRDefault="00654DC4" w:rsidP="00654DC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merupakan penelitian eksperimen dalam bidang pendidikan kimia. Penelitian ini bertujuan untuk mengetahui efektivitas </w:t>
      </w:r>
      <w:r>
        <w:rPr>
          <w:rFonts w:ascii="Times New Roman" w:hAnsi="Times New Roman" w:cs="Times New Roman"/>
          <w:i/>
          <w:iCs/>
          <w:sz w:val="24"/>
          <w:szCs w:val="24"/>
        </w:rPr>
        <w:t>Inquiry Based Learning</w:t>
      </w:r>
      <w:r>
        <w:rPr>
          <w:rFonts w:ascii="Times New Roman" w:hAnsi="Times New Roman" w:cs="Times New Roman"/>
          <w:sz w:val="24"/>
          <w:szCs w:val="24"/>
        </w:rPr>
        <w:t xml:space="preserve"> (IBL) pada pembelajaran kimia materi larutan penyangga terhadap peningkatan prestasi belajar dan motivasi belajar kimia peserta didik kelas XI semester 2 SMA N 1 Rowokele Kab. Kebumen tahun ajaran 2012/2013.</w:t>
      </w:r>
    </w:p>
    <w:p w:rsidR="00654DC4" w:rsidRDefault="00654DC4" w:rsidP="00654DC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Sampel dalam penelitian ini diambil dengan teknik </w:t>
      </w:r>
      <w:r>
        <w:rPr>
          <w:rFonts w:ascii="Times New Roman" w:hAnsi="Times New Roman" w:cs="Times New Roman"/>
          <w:i/>
          <w:iCs/>
          <w:sz w:val="24"/>
          <w:szCs w:val="24"/>
        </w:rPr>
        <w:t>purposive sampling</w:t>
      </w:r>
      <w:r>
        <w:rPr>
          <w:rFonts w:ascii="Times New Roman" w:hAnsi="Times New Roman" w:cs="Times New Roman"/>
          <w:sz w:val="24"/>
          <w:szCs w:val="24"/>
        </w:rPr>
        <w:t xml:space="preserve"> yaitu pengambilan sampel dengan tujuan tertentu, populasi penelitian ini adalah 79 peserta didik. Sampel terdiri dari 2 kelas  yaitu kelas eksperimen, 26 peserta didik dan kelas kontrol, 27 peserta didik. Pengujian hipotesis menggunakan analisis kovarian (ANAKOVA), analisis ini digunakan untuk menguji ada tidaknya perbedaan prestasi belajar kimia peserta didik, uji t-sama subjek yang digunakan untuk mengetahui ada tidaknya perbedaan motivasi belajar peserta didik sebelum dan sesudah dilakukan perlakuan, dan uji t-beda subjek yang digunakan untuk mengetahui ada tidaknya perbedaan motivasi belajar kimia peserta didik antara kelas eksperimen dan kelas kontrol.</w:t>
      </w:r>
    </w:p>
    <w:p w:rsidR="00654DC4" w:rsidRDefault="00654DC4" w:rsidP="00654DC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menunjukkan bahwa </w:t>
      </w:r>
      <w:r>
        <w:rPr>
          <w:rFonts w:ascii="Times New Roman" w:hAnsi="Times New Roman" w:cs="Times New Roman"/>
          <w:i/>
          <w:iCs/>
          <w:sz w:val="24"/>
          <w:szCs w:val="24"/>
        </w:rPr>
        <w:t xml:space="preserve">Inquiry Based Learning </w:t>
      </w:r>
      <w:r>
        <w:rPr>
          <w:rFonts w:ascii="Times New Roman" w:hAnsi="Times New Roman" w:cs="Times New Roman"/>
          <w:sz w:val="24"/>
          <w:szCs w:val="24"/>
        </w:rPr>
        <w:t>efektif terhadap peningkatan prestasi dan motivasi belajar kimia peserta didik, hal ini karena ada perbedaan yang signifikan dan positif antara motivasi peserta didik kelas eksperimen dan kelas kontrol. Prestasi belajar peserta didik juga terdapat perbedaan yang signifikan dan positif antara kelas eksperimen dan kelas kontrol.</w:t>
      </w:r>
    </w:p>
    <w:p w:rsidR="00654DC4" w:rsidRDefault="00654DC4" w:rsidP="00654DC4">
      <w:pPr>
        <w:spacing w:line="240" w:lineRule="auto"/>
        <w:jc w:val="both"/>
        <w:rPr>
          <w:rFonts w:ascii="Times New Roman" w:hAnsi="Times New Roman" w:cs="Times New Roman"/>
          <w:sz w:val="24"/>
          <w:szCs w:val="24"/>
        </w:rPr>
      </w:pPr>
    </w:p>
    <w:p w:rsidR="00654DC4" w:rsidRDefault="00654DC4" w:rsidP="00654DC4">
      <w:pPr>
        <w:spacing w:line="240" w:lineRule="auto"/>
        <w:jc w:val="both"/>
        <w:rPr>
          <w:rFonts w:ascii="Times New Roman" w:hAnsi="Times New Roman" w:cs="Times New Roman"/>
          <w:sz w:val="24"/>
          <w:szCs w:val="24"/>
        </w:rPr>
      </w:pPr>
    </w:p>
    <w:p w:rsidR="002E5D60" w:rsidRPr="00654DC4" w:rsidRDefault="00654DC4" w:rsidP="00654DC4">
      <w:pPr>
        <w:spacing w:line="240" w:lineRule="auto"/>
        <w:ind w:left="1418" w:hanging="1418"/>
        <w:jc w:val="both"/>
        <w:rPr>
          <w:rFonts w:ascii="Times New Roman" w:hAnsi="Times New Roman" w:cs="Times New Roman"/>
          <w:sz w:val="24"/>
          <w:szCs w:val="24"/>
        </w:rPr>
      </w:pPr>
      <w:r>
        <w:rPr>
          <w:rFonts w:ascii="Times New Roman" w:hAnsi="Times New Roman" w:cs="Times New Roman"/>
          <w:sz w:val="24"/>
          <w:szCs w:val="24"/>
        </w:rPr>
        <w:t xml:space="preserve">Kata Kunci : </w:t>
      </w:r>
      <w:r>
        <w:rPr>
          <w:rFonts w:ascii="Times New Roman" w:hAnsi="Times New Roman" w:cs="Times New Roman"/>
          <w:i/>
          <w:iCs/>
          <w:sz w:val="24"/>
          <w:szCs w:val="24"/>
        </w:rPr>
        <w:t>Inquiry Based Learning</w:t>
      </w:r>
      <w:r>
        <w:rPr>
          <w:rFonts w:ascii="Times New Roman" w:hAnsi="Times New Roman" w:cs="Times New Roman"/>
          <w:sz w:val="24"/>
          <w:szCs w:val="24"/>
        </w:rPr>
        <w:t xml:space="preserve"> (IBL), prestasi belajar, motivasi belajar, larutan penyangga</w:t>
      </w:r>
    </w:p>
    <w:sectPr w:rsidR="002E5D60" w:rsidRPr="00654DC4" w:rsidSect="00654DC4">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54DC4"/>
    <w:rsid w:val="002E5D60"/>
    <w:rsid w:val="00654DC4"/>
    <w:rsid w:val="00F138B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D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1618</Characters>
  <Application>Microsoft Office Word</Application>
  <DocSecurity>0</DocSecurity>
  <Lines>13</Lines>
  <Paragraphs>3</Paragraphs>
  <ScaleCrop>false</ScaleCrop>
  <Company>Deftones</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SEPTIAN</dc:creator>
  <cp:lastModifiedBy>SEPTIAN</cp:lastModifiedBy>
  <cp:revision>1</cp:revision>
  <dcterms:created xsi:type="dcterms:W3CDTF">2013-08-22T10:32:00Z</dcterms:created>
  <dcterms:modified xsi:type="dcterms:W3CDTF">2013-08-22T10:34:00Z</dcterms:modified>
</cp:coreProperties>
</file>