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59" w:rsidRDefault="00F13659" w:rsidP="00F1365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IDENTIFIKASI NILAI-NILAI KARAKTER DALAM PEMBELAJARAN KIMIA DI SMA NEGERI 2 YOGYAKARTA TAHUN PELAJARAN 2012/2013</w:t>
      </w:r>
    </w:p>
    <w:p w:rsidR="00F13659" w:rsidRPr="00B41929" w:rsidRDefault="00F13659" w:rsidP="00F13659">
      <w:pPr>
        <w:pStyle w:val="NoSpacing"/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659" w:rsidRDefault="00F13659" w:rsidP="00F13659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Putri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Umang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Rudilah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&amp; A. K. </w:t>
      </w:r>
      <w:proofErr w:type="spellStart"/>
      <w:r>
        <w:rPr>
          <w:rFonts w:ascii="Times New Roman" w:hAnsi="Times New Roman"/>
          <w:b/>
          <w:sz w:val="24"/>
          <w:szCs w:val="24"/>
        </w:rPr>
        <w:t>Prodjosantoso</w:t>
      </w:r>
      <w:proofErr w:type="spellEnd"/>
    </w:p>
    <w:p w:rsidR="00F13659" w:rsidRDefault="00F13659" w:rsidP="00F1365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13659" w:rsidRDefault="00F13659" w:rsidP="00F1365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Jurusan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Kimia, FMIPA </w:t>
      </w:r>
      <w:proofErr w:type="spellStart"/>
      <w:r>
        <w:rPr>
          <w:rFonts w:ascii="Times New Roman" w:hAnsi="Times New Roman"/>
          <w:i/>
          <w:sz w:val="24"/>
          <w:szCs w:val="24"/>
        </w:rPr>
        <w:t>Universitas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Negeri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Yogyakarta</w:t>
      </w:r>
    </w:p>
    <w:p w:rsidR="00F13659" w:rsidRDefault="00F13659" w:rsidP="00F1365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e-mail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: </w:t>
      </w:r>
      <w:r w:rsidRPr="00AC2F0D">
        <w:rPr>
          <w:rFonts w:ascii="Times New Roman" w:hAnsi="Times New Roman"/>
          <w:i/>
          <w:sz w:val="24"/>
          <w:szCs w:val="24"/>
        </w:rPr>
        <w:t>prodjosantoso@yahoo.com</w:t>
      </w:r>
    </w:p>
    <w:p w:rsidR="00F13659" w:rsidRDefault="00F13659" w:rsidP="00F13659">
      <w:pPr>
        <w:pStyle w:val="NoSpacing"/>
        <w:rPr>
          <w:rFonts w:ascii="Times New Roman" w:hAnsi="Times New Roman"/>
          <w:sz w:val="24"/>
          <w:szCs w:val="24"/>
        </w:rPr>
      </w:pPr>
    </w:p>
    <w:p w:rsidR="00F13659" w:rsidRDefault="00F13659" w:rsidP="00F13659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AC2F0D">
        <w:rPr>
          <w:rFonts w:ascii="Times New Roman" w:hAnsi="Times New Roman"/>
          <w:b/>
          <w:sz w:val="24"/>
          <w:szCs w:val="24"/>
        </w:rPr>
        <w:t>Abstrak</w:t>
      </w:r>
      <w:proofErr w:type="spellEnd"/>
    </w:p>
    <w:p w:rsidR="00F13659" w:rsidRDefault="00F13659" w:rsidP="00F13659">
      <w:pPr>
        <w:pStyle w:val="NoSpacing"/>
        <w:ind w:left="851" w:right="851"/>
        <w:jc w:val="center"/>
        <w:rPr>
          <w:rFonts w:ascii="Times New Roman" w:hAnsi="Times New Roman"/>
          <w:sz w:val="24"/>
          <w:szCs w:val="24"/>
        </w:rPr>
      </w:pPr>
    </w:p>
    <w:p w:rsidR="00F13659" w:rsidRDefault="00F13659" w:rsidP="00F13659">
      <w:pPr>
        <w:pStyle w:val="NoSpacing"/>
        <w:ind w:left="709" w:right="758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nilai-nilai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nilai-nilai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2 Yogyakarta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2012/2013.</w:t>
      </w:r>
    </w:p>
    <w:p w:rsidR="00F13659" w:rsidRDefault="00F13659" w:rsidP="00F13659">
      <w:pPr>
        <w:pStyle w:val="NoSpacing"/>
        <w:ind w:left="709" w:right="758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2 Yogyakarta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population sampling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3 guru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Subyek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SMA N 2 Yogyakarta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nilai-nilai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pertemuan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pertemuan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narasumber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X, XI,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XII.</w:t>
      </w:r>
    </w:p>
    <w:p w:rsidR="00F13659" w:rsidRDefault="00F13659" w:rsidP="00F13659">
      <w:pPr>
        <w:pStyle w:val="NoSpacing"/>
        <w:ind w:left="709" w:right="758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ditanamkan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religius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jujur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toleransi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disiplin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kreatif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demokratis</w:t>
      </w:r>
      <w:proofErr w:type="spellEnd"/>
      <w:r>
        <w:rPr>
          <w:rFonts w:ascii="Times New Roman" w:hAnsi="Times New Roman"/>
          <w:sz w:val="24"/>
          <w:szCs w:val="24"/>
        </w:rPr>
        <w:t xml:space="preserve">, rasa </w:t>
      </w:r>
      <w:proofErr w:type="spellStart"/>
      <w:r>
        <w:rPr>
          <w:rFonts w:ascii="Times New Roman" w:hAnsi="Times New Roman"/>
          <w:sz w:val="24"/>
          <w:szCs w:val="24"/>
        </w:rPr>
        <w:t>ingin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menghargai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bersahabat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komunikatif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gemar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peduli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Cara guru </w:t>
      </w:r>
      <w:proofErr w:type="spellStart"/>
      <w:r>
        <w:rPr>
          <w:rFonts w:ascii="Times New Roman" w:hAnsi="Times New Roman"/>
          <w:sz w:val="24"/>
          <w:szCs w:val="24"/>
        </w:rPr>
        <w:t>menanamkan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menyisipkan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sehari-hari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dialami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hampir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heterogenitas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2 Yogyakarta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optimal.</w:t>
      </w:r>
      <w:proofErr w:type="gramEnd"/>
    </w:p>
    <w:p w:rsidR="00F13659" w:rsidRPr="00815D3A" w:rsidRDefault="00F13659" w:rsidP="00F13659">
      <w:pPr>
        <w:pStyle w:val="NoSpacing"/>
        <w:ind w:left="709" w:right="7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38C6">
        <w:rPr>
          <w:rFonts w:ascii="Times New Roman" w:hAnsi="Times New Roman"/>
          <w:b/>
          <w:sz w:val="24"/>
          <w:szCs w:val="24"/>
        </w:rPr>
        <w:t>Kata</w:t>
      </w:r>
      <w:proofErr w:type="spellEnd"/>
      <w:r w:rsidRPr="001438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38C6">
        <w:rPr>
          <w:rFonts w:ascii="Times New Roman" w:hAnsi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>, SMA</w:t>
      </w:r>
    </w:p>
    <w:p w:rsidR="00E070F2" w:rsidRDefault="00E070F2" w:rsidP="00F13659"/>
    <w:sectPr w:rsidR="00E070F2" w:rsidSect="00E07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659"/>
    <w:rsid w:val="00E070F2"/>
    <w:rsid w:val="00F1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5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1365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2015-04-16T06:30:00Z</dcterms:created>
  <dcterms:modified xsi:type="dcterms:W3CDTF">2015-04-16T06:31:00Z</dcterms:modified>
</cp:coreProperties>
</file>