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03" w:rsidRPr="00C45041" w:rsidRDefault="00FD1603" w:rsidP="00FD16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041">
        <w:rPr>
          <w:rFonts w:ascii="Times New Roman" w:hAnsi="Times New Roman" w:cs="Times New Roman"/>
          <w:b/>
          <w:sz w:val="24"/>
          <w:szCs w:val="24"/>
        </w:rPr>
        <w:t>SINTESIS DAN KARAKTERISASI BIODIESEL DARI MINYAK BIJI KETAPANG (</w:t>
      </w:r>
      <w:r w:rsidRPr="00C45041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Terminalia Catappa Linn</w:t>
      </w:r>
      <w:r w:rsidRPr="00C45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Pr="00C45041">
        <w:rPr>
          <w:rFonts w:ascii="Times New Roman" w:hAnsi="Times New Roman" w:cs="Times New Roman"/>
          <w:b/>
          <w:sz w:val="24"/>
          <w:szCs w:val="24"/>
        </w:rPr>
        <w:t>PADA BERBAGAI WAKTU</w:t>
      </w:r>
    </w:p>
    <w:p w:rsidR="00FD1603" w:rsidRPr="00C45041" w:rsidRDefault="00FD1603" w:rsidP="00FD1603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Rossa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Yuniastuti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 w:rsidRPr="00C4504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Endang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Siswani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&amp; </w:t>
      </w: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Susila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Kristianingrum</w:t>
      </w:r>
      <w:proofErr w:type="spellEnd"/>
    </w:p>
    <w:p w:rsidR="00FD1603" w:rsidRPr="00C45041" w:rsidRDefault="00FD1603" w:rsidP="00FD1603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C45041"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 w:rsidRPr="00C450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5041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Pendidikan </w:t>
      </w:r>
      <w:r w:rsidRPr="00C45041">
        <w:rPr>
          <w:rFonts w:ascii="Times New Roman" w:hAnsi="Times New Roman" w:cs="Times New Roman"/>
          <w:i/>
          <w:sz w:val="24"/>
          <w:szCs w:val="24"/>
        </w:rPr>
        <w:t>Kimia</w:t>
      </w:r>
      <w:r w:rsidRPr="00C45041"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C45041">
        <w:rPr>
          <w:rFonts w:ascii="Times New Roman" w:hAnsi="Times New Roman" w:cs="Times New Roman"/>
          <w:i/>
          <w:sz w:val="24"/>
          <w:szCs w:val="24"/>
        </w:rPr>
        <w:t>FMI</w:t>
      </w:r>
      <w:r w:rsidRPr="00C45041">
        <w:rPr>
          <w:rFonts w:ascii="Times New Roman" w:hAnsi="Times New Roman" w:cs="Times New Roman"/>
          <w:i/>
          <w:sz w:val="24"/>
          <w:szCs w:val="24"/>
          <w:lang w:val="id-ID"/>
        </w:rPr>
        <w:t xml:space="preserve">PA </w:t>
      </w:r>
      <w:proofErr w:type="spellStart"/>
      <w:r w:rsidRPr="00C45041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C450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C45041">
        <w:rPr>
          <w:rFonts w:ascii="Times New Roman" w:hAnsi="Times New Roman" w:cs="Times New Roman"/>
          <w:i/>
          <w:sz w:val="24"/>
          <w:szCs w:val="24"/>
        </w:rPr>
        <w:t xml:space="preserve"> Yogyakarta</w:t>
      </w:r>
    </w:p>
    <w:p w:rsidR="00FD1603" w:rsidRPr="00C45041" w:rsidRDefault="00FD1603" w:rsidP="00FD1603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C45041">
        <w:rPr>
          <w:rFonts w:ascii="Times New Roman" w:hAnsi="Times New Roman" w:cs="Times New Roman"/>
          <w:i/>
          <w:sz w:val="24"/>
          <w:szCs w:val="24"/>
          <w:lang w:val="id-ID"/>
        </w:rPr>
        <w:t>e-mail: endang_anie@yahoo.co.id</w:t>
      </w:r>
    </w:p>
    <w:p w:rsidR="00FD1603" w:rsidRDefault="00FD1603" w:rsidP="00FD16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603" w:rsidRDefault="00FD1603" w:rsidP="00FD16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FD1603" w:rsidRPr="00C45041" w:rsidRDefault="00FD1603" w:rsidP="00FD16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D1603" w:rsidRPr="00C45041" w:rsidRDefault="00FD1603" w:rsidP="00FD1603">
      <w:pPr>
        <w:spacing w:line="240" w:lineRule="auto"/>
        <w:ind w:left="810" w:right="827" w:firstLine="6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transesterifikasi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biodiesel yang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>, yang</w:t>
      </w:r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041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viskositas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tuang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kabut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>.</w:t>
      </w:r>
    </w:p>
    <w:p w:rsidR="00FD1603" w:rsidRPr="00C45041" w:rsidRDefault="00FD1603" w:rsidP="00FD1603">
      <w:pPr>
        <w:spacing w:line="240" w:lineRule="auto"/>
        <w:ind w:left="810" w:right="827" w:firstLine="6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504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sokhlet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04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biodiesel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transesterifikasi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alcohol yang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transesterifikasi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minyak:metanol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(5:1) b/b.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45; 60;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biodiesel BP, BQ,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BR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0,25% b/b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transesterifikasi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25</w:t>
      </w:r>
      <w:r w:rsidRPr="00C4504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041">
        <w:rPr>
          <w:rFonts w:ascii="Times New Roman" w:hAnsi="Times New Roman" w:cs="Times New Roman"/>
          <w:sz w:val="24"/>
          <w:szCs w:val="24"/>
        </w:rPr>
        <w:t xml:space="preserve">C. Biodiesel yang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parameternya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041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viskositas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tuang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kabut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>.</w:t>
      </w:r>
    </w:p>
    <w:p w:rsidR="00FD1603" w:rsidRPr="00C45041" w:rsidRDefault="00FD1603" w:rsidP="00FD1603">
      <w:pPr>
        <w:spacing w:line="240" w:lineRule="auto"/>
        <w:ind w:left="810" w:right="827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biodiesel yang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SNI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optimum 45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viskositas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tuang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kabut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optimum 90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transesterifikasi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5041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viskositas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tuang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kalor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kabut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03" w:rsidRPr="00C45041" w:rsidRDefault="00FD1603" w:rsidP="00FD1603">
      <w:pPr>
        <w:spacing w:line="240" w:lineRule="auto"/>
        <w:ind w:left="2160" w:right="827" w:hanging="13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C450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4504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Biji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Ketapang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041">
        <w:rPr>
          <w:rFonts w:ascii="Times New Roman" w:hAnsi="Times New Roman" w:cs="Times New Roman"/>
          <w:sz w:val="24"/>
          <w:szCs w:val="24"/>
        </w:rPr>
        <w:t>Transesterifikasi</w:t>
      </w:r>
      <w:proofErr w:type="spellEnd"/>
      <w:r w:rsidRPr="00C45041">
        <w:rPr>
          <w:rFonts w:ascii="Times New Roman" w:hAnsi="Times New Roman" w:cs="Times New Roman"/>
          <w:sz w:val="24"/>
          <w:szCs w:val="24"/>
        </w:rPr>
        <w:t>, Biodiesel</w:t>
      </w:r>
    </w:p>
    <w:p w:rsidR="00FD1603" w:rsidRDefault="00FD1603" w:rsidP="00FD1603">
      <w:pPr>
        <w:rPr>
          <w:rFonts w:ascii="Times New Roman" w:hAnsi="Times New Roman" w:cs="Times New Roman"/>
          <w:sz w:val="24"/>
          <w:szCs w:val="24"/>
        </w:rPr>
      </w:pPr>
    </w:p>
    <w:p w:rsidR="00FD1603" w:rsidRDefault="00FD1603" w:rsidP="00FD1603">
      <w:pPr>
        <w:rPr>
          <w:rFonts w:ascii="Times New Roman" w:hAnsi="Times New Roman" w:cs="Times New Roman"/>
          <w:sz w:val="24"/>
          <w:szCs w:val="24"/>
        </w:rPr>
      </w:pPr>
    </w:p>
    <w:p w:rsidR="00FD1603" w:rsidRDefault="00FD1603" w:rsidP="00FD1603">
      <w:pPr>
        <w:rPr>
          <w:rFonts w:ascii="Times New Roman" w:hAnsi="Times New Roman" w:cs="Times New Roman"/>
          <w:sz w:val="24"/>
          <w:szCs w:val="24"/>
        </w:rPr>
      </w:pPr>
    </w:p>
    <w:p w:rsidR="00C80EC8" w:rsidRDefault="00C80EC8"/>
    <w:sectPr w:rsidR="00C80EC8" w:rsidSect="00C80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603"/>
    <w:rsid w:val="00C80EC8"/>
    <w:rsid w:val="00FD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03"/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2015-04-14T01:40:00Z</dcterms:created>
  <dcterms:modified xsi:type="dcterms:W3CDTF">2015-04-14T01:41:00Z</dcterms:modified>
</cp:coreProperties>
</file>