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70" w:rsidRDefault="00802D70" w:rsidP="00802D7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DF8">
        <w:rPr>
          <w:rFonts w:ascii="Times New Roman" w:hAnsi="Times New Roman"/>
          <w:b/>
          <w:bCs/>
          <w:sz w:val="24"/>
          <w:szCs w:val="24"/>
          <w:lang w:val="id-ID"/>
        </w:rPr>
        <w:t>PEN</w:t>
      </w:r>
      <w:r w:rsidRPr="00693DF8">
        <w:rPr>
          <w:rFonts w:ascii="Times New Roman" w:hAnsi="Times New Roman"/>
          <w:b/>
          <w:bCs/>
          <w:sz w:val="24"/>
          <w:szCs w:val="24"/>
        </w:rPr>
        <w:t>ENTUAN</w:t>
      </w:r>
      <w:r>
        <w:rPr>
          <w:rFonts w:ascii="Times New Roman" w:hAnsi="Times New Roman"/>
          <w:b/>
          <w:bCs/>
          <w:sz w:val="24"/>
          <w:szCs w:val="24"/>
        </w:rPr>
        <w:t xml:space="preserve"> KADAR ETANOL HASIL FERMENTASI UMBI SUWEG</w:t>
      </w:r>
    </w:p>
    <w:p w:rsidR="00802D70" w:rsidRPr="00693DF8" w:rsidRDefault="00802D70" w:rsidP="00802D7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DENGAN VARIASI pH DAN KADAR RAGI</w:t>
      </w:r>
    </w:p>
    <w:p w:rsidR="00802D70" w:rsidRPr="00E5111C" w:rsidRDefault="00802D70" w:rsidP="00802D70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02D70" w:rsidRDefault="00802D70" w:rsidP="00802D70">
      <w:pPr>
        <w:pStyle w:val="ListParagraph"/>
        <w:spacing w:line="240" w:lineRule="auto"/>
        <w:contextualSpacing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05FD5">
        <w:rPr>
          <w:rFonts w:ascii="Times New Roman" w:hAnsi="Times New Roman"/>
          <w:sz w:val="24"/>
          <w:szCs w:val="24"/>
        </w:rPr>
        <w:t>Oleh</w:t>
      </w:r>
      <w:proofErr w:type="spellEnd"/>
    </w:p>
    <w:p w:rsidR="00802D70" w:rsidRDefault="00802D70" w:rsidP="00802D7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Fityah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Nurhadhinati</w:t>
      </w:r>
      <w:proofErr w:type="spellEnd"/>
    </w:p>
    <w:p w:rsidR="00802D70" w:rsidRDefault="00802D70" w:rsidP="00802D7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 10307144032</w:t>
      </w:r>
    </w:p>
    <w:p w:rsidR="00802D70" w:rsidRPr="00BD3421" w:rsidRDefault="00802D70" w:rsidP="00802D7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2D70" w:rsidRPr="00BD3421" w:rsidRDefault="00802D70" w:rsidP="00802D70">
      <w:pPr>
        <w:pStyle w:val="ListParagraph"/>
        <w:spacing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D342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BD342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3421">
        <w:rPr>
          <w:rFonts w:ascii="Times New Roman" w:hAnsi="Times New Roman"/>
          <w:b/>
          <w:sz w:val="24"/>
          <w:szCs w:val="24"/>
        </w:rPr>
        <w:t>Togu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3421">
        <w:rPr>
          <w:rFonts w:ascii="Times New Roman" w:hAnsi="Times New Roman"/>
          <w:b/>
          <w:sz w:val="24"/>
          <w:szCs w:val="24"/>
        </w:rPr>
        <w:t>Gultom</w:t>
      </w:r>
      <w:proofErr w:type="spellEnd"/>
      <w:r w:rsidRPr="00BD342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D3421">
        <w:rPr>
          <w:rFonts w:ascii="Times New Roman" w:hAnsi="Times New Roman"/>
          <w:b/>
          <w:sz w:val="24"/>
          <w:szCs w:val="24"/>
        </w:rPr>
        <w:t>M.Pd</w:t>
      </w:r>
      <w:proofErr w:type="spellEnd"/>
      <w:r w:rsidRPr="00BD342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D3421"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802D70" w:rsidRPr="00BD3421" w:rsidRDefault="00802D70" w:rsidP="00802D70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421">
        <w:rPr>
          <w:rFonts w:ascii="Times New Roman" w:hAnsi="Times New Roman"/>
          <w:b/>
          <w:sz w:val="24"/>
          <w:szCs w:val="24"/>
        </w:rPr>
        <w:t>ABSTRAK</w:t>
      </w:r>
    </w:p>
    <w:p w:rsidR="00802D70" w:rsidRDefault="00802D70" w:rsidP="00802D70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02D70" w:rsidRPr="00A317C8" w:rsidRDefault="00802D70" w:rsidP="00802D70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21269">
        <w:rPr>
          <w:rFonts w:ascii="Times New Roman" w:hAnsi="Times New Roman"/>
          <w:sz w:val="24"/>
          <w:szCs w:val="24"/>
        </w:rPr>
        <w:t>m</w:t>
      </w:r>
      <w:r w:rsidRPr="00F21269">
        <w:rPr>
          <w:rFonts w:ascii="Times New Roman" w:hAnsi="Times New Roman"/>
          <w:sz w:val="24"/>
          <w:szCs w:val="24"/>
          <w:lang w:val="id-ID"/>
        </w:rPr>
        <w:t>engetahui</w:t>
      </w:r>
      <w:r w:rsidRPr="00F21269">
        <w:rPr>
          <w:rFonts w:ascii="Times New Roman" w:hAnsi="Times New Roman"/>
          <w:sz w:val="24"/>
          <w:szCs w:val="24"/>
        </w:rPr>
        <w:t xml:space="preserve"> pH </w:t>
      </w:r>
      <w:proofErr w:type="spellStart"/>
      <w:r w:rsidRPr="00F21269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ragi</w:t>
      </w:r>
      <w:proofErr w:type="spellEnd"/>
      <w:r w:rsidRPr="00F21269">
        <w:rPr>
          <w:rFonts w:ascii="Times New Roman" w:hAnsi="Times New Roman"/>
          <w:sz w:val="24"/>
          <w:szCs w:val="24"/>
        </w:rPr>
        <w:t xml:space="preserve"> optimum </w:t>
      </w:r>
      <w:proofErr w:type="gramStart"/>
      <w:r w:rsidRPr="00F21269"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diperoleh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fermentasi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umbi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uweg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269"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02D70" w:rsidRPr="003862A5" w:rsidRDefault="00802D70" w:rsidP="00802D70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Subyek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4E8">
        <w:rPr>
          <w:rFonts w:ascii="Times New Roman" w:hAnsi="Times New Roman"/>
          <w:sz w:val="24"/>
          <w:szCs w:val="24"/>
        </w:rPr>
        <w:t>pati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4E8">
        <w:rPr>
          <w:rFonts w:ascii="Times New Roman" w:hAnsi="Times New Roman"/>
          <w:sz w:val="24"/>
          <w:szCs w:val="24"/>
        </w:rPr>
        <w:t>umbi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4E8">
        <w:rPr>
          <w:rFonts w:ascii="Times New Roman" w:hAnsi="Times New Roman"/>
          <w:sz w:val="24"/>
          <w:szCs w:val="24"/>
        </w:rPr>
        <w:t>suweg</w:t>
      </w:r>
      <w:proofErr w:type="spellEnd"/>
      <w:r w:rsidRPr="00FA24E8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o</w:t>
      </w:r>
      <w:r w:rsidRPr="00FA24E8">
        <w:rPr>
          <w:rFonts w:ascii="Times New Roman" w:hAnsi="Times New Roman"/>
          <w:sz w:val="24"/>
          <w:szCs w:val="24"/>
          <w:lang w:val="id-ID"/>
        </w:rPr>
        <w:t>byek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penelitian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ini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A24E8">
        <w:rPr>
          <w:rFonts w:ascii="Times New Roman" w:hAnsi="Times New Roman"/>
          <w:sz w:val="24"/>
          <w:szCs w:val="24"/>
          <w:lang w:val="id-ID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suweg</w:t>
      </w:r>
      <w:proofErr w:type="spellEnd"/>
      <w:r w:rsidRPr="00FA24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analisis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kualitatif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karbohidrat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Molisch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Benedict,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Barfoed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Iodin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suweg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hidrolisis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 w:rsidRPr="00CE25E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 w:rsidRPr="00CE25E4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,3</w:t>
      </w:r>
      <w:proofErr w:type="gramEnd"/>
      <w:r>
        <w:rPr>
          <w:rFonts w:ascii="Times New Roman" w:hAnsi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difermentasi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Pemurnian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destilasi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7779">
        <w:rPr>
          <w:rFonts w:ascii="Times New Roman" w:hAnsi="Times New Roman"/>
          <w:sz w:val="24"/>
          <w:szCs w:val="24"/>
        </w:rPr>
        <w:t>Variabel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bebas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dalam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penelitian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ini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adalah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pH (</w:t>
      </w:r>
      <w:proofErr w:type="spellStart"/>
      <w:r w:rsidRPr="00167779">
        <w:rPr>
          <w:rFonts w:ascii="Times New Roman" w:hAnsi="Times New Roman"/>
          <w:sz w:val="24"/>
          <w:szCs w:val="24"/>
        </w:rPr>
        <w:t>derajat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keasaman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7779">
        <w:rPr>
          <w:rFonts w:ascii="Times New Roman" w:hAnsi="Times New Roman"/>
          <w:sz w:val="24"/>
          <w:szCs w:val="24"/>
        </w:rPr>
        <w:t>dan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7779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16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779">
        <w:rPr>
          <w:rFonts w:ascii="Times New Roman" w:hAnsi="Times New Roman"/>
          <w:sz w:val="24"/>
          <w:szCs w:val="24"/>
        </w:rPr>
        <w:t>ragi</w:t>
      </w:r>
      <w:proofErr w:type="spellEnd"/>
      <w:r w:rsidRPr="0016777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4, 5, 6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6% (b/v), 8% (b/v), 10% (b/v)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volum</w:t>
      </w:r>
      <w:proofErr w:type="spellEnd"/>
      <w:r>
        <w:rPr>
          <w:rFonts w:ascii="Times New Roman" w:hAnsi="Times New Roman"/>
          <w:sz w:val="24"/>
          <w:szCs w:val="24"/>
        </w:rPr>
        <w:t xml:space="preserve"> starter. </w:t>
      </w:r>
      <w:proofErr w:type="spellStart"/>
      <w:r w:rsidRPr="003862A5">
        <w:rPr>
          <w:rFonts w:ascii="Times New Roman" w:hAnsi="Times New Roman"/>
          <w:sz w:val="24"/>
          <w:szCs w:val="24"/>
        </w:rPr>
        <w:t>Variabel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terikat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dalam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penelitian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ini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adalah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62A5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etanol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62A5">
        <w:rPr>
          <w:rFonts w:ascii="Times New Roman" w:hAnsi="Times New Roman"/>
          <w:sz w:val="24"/>
          <w:szCs w:val="24"/>
        </w:rPr>
        <w:t>dihasilkan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pada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variasi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pH </w:t>
      </w:r>
      <w:proofErr w:type="spellStart"/>
      <w:r w:rsidRPr="003862A5">
        <w:rPr>
          <w:rFonts w:ascii="Times New Roman" w:hAnsi="Times New Roman"/>
          <w:sz w:val="24"/>
          <w:szCs w:val="24"/>
        </w:rPr>
        <w:t>dan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kadar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ragi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62A5">
        <w:rPr>
          <w:rFonts w:ascii="Times New Roman" w:hAnsi="Times New Roman"/>
          <w:sz w:val="24"/>
          <w:szCs w:val="24"/>
        </w:rPr>
        <w:t>Instrumen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62A5">
        <w:rPr>
          <w:rFonts w:ascii="Times New Roman" w:hAnsi="Times New Roman"/>
          <w:sz w:val="24"/>
          <w:szCs w:val="24"/>
        </w:rPr>
        <w:t>digunakan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untuk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analisis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62A5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etanol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adalah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62A5">
        <w:rPr>
          <w:rFonts w:ascii="Times New Roman" w:hAnsi="Times New Roman"/>
          <w:sz w:val="24"/>
          <w:szCs w:val="24"/>
        </w:rPr>
        <w:t>kromatografi</w:t>
      </w:r>
      <w:proofErr w:type="spellEnd"/>
      <w:r w:rsidRPr="003862A5">
        <w:rPr>
          <w:rFonts w:ascii="Times New Roman" w:hAnsi="Times New Roman"/>
          <w:sz w:val="24"/>
          <w:szCs w:val="24"/>
        </w:rPr>
        <w:t xml:space="preserve"> gas.</w:t>
      </w:r>
    </w:p>
    <w:p w:rsidR="00802D70" w:rsidRDefault="00802D70" w:rsidP="00802D70">
      <w:pPr>
        <w:pStyle w:val="ListParagraph"/>
        <w:spacing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suweg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amilum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karbohidrat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golongan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monosakarida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pereduksi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pH media 5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ragi</w:t>
      </w:r>
      <w:proofErr w:type="spellEnd"/>
      <w:r>
        <w:rPr>
          <w:rFonts w:ascii="Times New Roman" w:hAnsi="Times New Roman"/>
          <w:sz w:val="24"/>
          <w:szCs w:val="24"/>
        </w:rPr>
        <w:t xml:space="preserve"> 8% (b/v)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proofErr w:type="gramStart"/>
      <w:r>
        <w:rPr>
          <w:rFonts w:ascii="Times New Roman" w:hAnsi="Times New Roman"/>
          <w:sz w:val="24"/>
          <w:szCs w:val="24"/>
        </w:rPr>
        <w:t>,26645</w:t>
      </w:r>
      <w:proofErr w:type="gramEnd"/>
      <w:r>
        <w:rPr>
          <w:rFonts w:ascii="Times New Roman" w:hAnsi="Times New Roman"/>
          <w:sz w:val="24"/>
          <w:szCs w:val="24"/>
        </w:rPr>
        <w:t xml:space="preserve"> % (v/v). </w:t>
      </w:r>
    </w:p>
    <w:p w:rsidR="00802D70" w:rsidRPr="00820B86" w:rsidRDefault="00802D70" w:rsidP="00802D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2D70" w:rsidRPr="00BD3421" w:rsidRDefault="00802D70" w:rsidP="00802D70">
      <w:pPr>
        <w:pStyle w:val="ListParagraph"/>
        <w:spacing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fermentasi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suweg</w:t>
      </w:r>
      <w:proofErr w:type="spellEnd"/>
    </w:p>
    <w:p w:rsidR="00C14DC7" w:rsidRDefault="00C14DC7"/>
    <w:sectPr w:rsidR="00C14DC7" w:rsidSect="00C14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D70"/>
    <w:rsid w:val="00802D70"/>
    <w:rsid w:val="00C1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2015-04-14T00:26:00Z</dcterms:created>
  <dcterms:modified xsi:type="dcterms:W3CDTF">2015-04-14T00:26:00Z</dcterms:modified>
</cp:coreProperties>
</file>