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0C" w:rsidRDefault="00144A0C" w:rsidP="00144A0C">
      <w:pPr>
        <w:pStyle w:val="Default"/>
        <w:jc w:val="center"/>
      </w:pPr>
      <w:r>
        <w:rPr>
          <w:b/>
          <w:bCs/>
        </w:rPr>
        <w:t>PENENTUAN KANDUNGAN ZAT GIZI DALAM DAUN KERSEN (</w:t>
      </w:r>
      <w:proofErr w:type="spellStart"/>
      <w:r>
        <w:rPr>
          <w:b/>
          <w:bCs/>
          <w:i/>
          <w:iCs/>
        </w:rPr>
        <w:t>Muntingia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calabura</w:t>
      </w:r>
      <w:proofErr w:type="spellEnd"/>
      <w:r>
        <w:rPr>
          <w:b/>
          <w:bCs/>
          <w:i/>
          <w:iCs/>
        </w:rPr>
        <w:t xml:space="preserve"> L</w:t>
      </w:r>
      <w:r>
        <w:rPr>
          <w:b/>
          <w:bCs/>
        </w:rPr>
        <w:t>) YANG DIOLAH DENGAN METODE PENGERINGAN SANGRAI</w:t>
      </w:r>
    </w:p>
    <w:p w:rsidR="00144A0C" w:rsidRDefault="00144A0C" w:rsidP="00144A0C">
      <w:pPr>
        <w:pStyle w:val="Default"/>
        <w:jc w:val="center"/>
        <w:rPr>
          <w:rFonts w:ascii="Times New Arabic" w:hAnsi="Times New Arabic" w:cs="Times New Arabic"/>
        </w:rPr>
      </w:pPr>
    </w:p>
    <w:p w:rsidR="00144A0C" w:rsidRDefault="00144A0C" w:rsidP="00144A0C">
      <w:pPr>
        <w:pStyle w:val="Default"/>
        <w:jc w:val="center"/>
        <w:rPr>
          <w:rFonts w:ascii="Times New Arabic" w:hAnsi="Times New Arabic" w:cs="Times New Arabic"/>
        </w:rPr>
      </w:pPr>
      <w:proofErr w:type="spellStart"/>
      <w:r>
        <w:rPr>
          <w:rFonts w:ascii="Times New Arabic" w:hAnsi="Times New Arabic" w:cs="Times New Arabic"/>
        </w:rPr>
        <w:t>Oleh</w:t>
      </w:r>
      <w:proofErr w:type="spellEnd"/>
      <w:r>
        <w:rPr>
          <w:rFonts w:ascii="Times New Arabic" w:hAnsi="Times New Arabic" w:cs="Times New Arabic"/>
        </w:rPr>
        <w:t>:</w:t>
      </w:r>
    </w:p>
    <w:p w:rsidR="00144A0C" w:rsidRDefault="00144A0C" w:rsidP="00144A0C">
      <w:pPr>
        <w:pStyle w:val="Default"/>
        <w:jc w:val="center"/>
        <w:rPr>
          <w:rFonts w:ascii="Times New Arabic" w:hAnsi="Times New Arabic" w:cs="Times New Arabic"/>
        </w:rPr>
      </w:pPr>
      <w:proofErr w:type="spellStart"/>
      <w:r>
        <w:rPr>
          <w:rFonts w:ascii="Times New Arabic" w:hAnsi="Times New Arabic" w:cs="Times New Arabic"/>
        </w:rPr>
        <w:t>Mey</w:t>
      </w:r>
      <w:proofErr w:type="spellEnd"/>
      <w:r>
        <w:rPr>
          <w:rFonts w:ascii="Times New Arabic" w:hAnsi="Times New Arabic" w:cs="Times New Arabic"/>
        </w:rPr>
        <w:t xml:space="preserve"> Maya </w:t>
      </w:r>
      <w:proofErr w:type="spellStart"/>
      <w:r>
        <w:rPr>
          <w:rFonts w:ascii="Times New Arabic" w:hAnsi="Times New Arabic" w:cs="Times New Arabic"/>
        </w:rPr>
        <w:t>Widyaningrum</w:t>
      </w:r>
      <w:proofErr w:type="spellEnd"/>
    </w:p>
    <w:p w:rsidR="00144A0C" w:rsidRDefault="00144A0C" w:rsidP="00144A0C">
      <w:pPr>
        <w:pStyle w:val="Default"/>
        <w:jc w:val="center"/>
        <w:rPr>
          <w:rFonts w:ascii="Times New Arabic" w:hAnsi="Times New Arabic" w:cs="Times New Arabic"/>
        </w:rPr>
      </w:pPr>
      <w:r>
        <w:rPr>
          <w:rFonts w:ascii="Times New Arabic" w:hAnsi="Times New Arabic" w:cs="Times New Arabic"/>
        </w:rPr>
        <w:t>NIM. 09307144040</w:t>
      </w:r>
    </w:p>
    <w:p w:rsidR="00144A0C" w:rsidRDefault="00144A0C" w:rsidP="00144A0C">
      <w:pPr>
        <w:pStyle w:val="Default"/>
        <w:jc w:val="center"/>
        <w:rPr>
          <w:rFonts w:ascii="Times New Arabic" w:hAnsi="Times New Arabic" w:cs="Times New Arabic"/>
        </w:rPr>
      </w:pPr>
    </w:p>
    <w:p w:rsidR="00144A0C" w:rsidRDefault="00144A0C" w:rsidP="00144A0C">
      <w:pPr>
        <w:pStyle w:val="Default"/>
        <w:jc w:val="center"/>
        <w:rPr>
          <w:rFonts w:ascii="Times New Arabic" w:hAnsi="Times New Arabic" w:cs="Times New Arabic"/>
        </w:rPr>
      </w:pPr>
      <w:proofErr w:type="spellStart"/>
      <w:r>
        <w:rPr>
          <w:rFonts w:ascii="Times New Arabic" w:hAnsi="Times New Arabic" w:cs="Times New Arabic"/>
        </w:rPr>
        <w:t>Pembimbing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proofErr w:type="gramStart"/>
      <w:r>
        <w:rPr>
          <w:rFonts w:ascii="Times New Arabic" w:hAnsi="Times New Arabic" w:cs="Times New Arabic"/>
        </w:rPr>
        <w:t>Utama</w:t>
      </w:r>
      <w:proofErr w:type="spellEnd"/>
      <w:r>
        <w:rPr>
          <w:rFonts w:ascii="Times New Arabic" w:hAnsi="Times New Arabic" w:cs="Times New Arabic"/>
        </w:rPr>
        <w:t xml:space="preserve"> :</w:t>
      </w:r>
      <w:proofErr w:type="gramEnd"/>
      <w:r>
        <w:rPr>
          <w:rFonts w:ascii="Times New Arabic" w:hAnsi="Times New Arabic" w:cs="Times New Arabic"/>
        </w:rPr>
        <w:t xml:space="preserve"> Eddy </w:t>
      </w:r>
      <w:proofErr w:type="spellStart"/>
      <w:r>
        <w:rPr>
          <w:rFonts w:ascii="Times New Arabic" w:hAnsi="Times New Arabic" w:cs="Times New Arabic"/>
        </w:rPr>
        <w:t>Sulistyowati</w:t>
      </w:r>
      <w:proofErr w:type="spellEnd"/>
      <w:r>
        <w:rPr>
          <w:rFonts w:ascii="Times New Arabic" w:hAnsi="Times New Arabic" w:cs="Times New Arabic"/>
        </w:rPr>
        <w:t>, Apt., MS</w:t>
      </w:r>
    </w:p>
    <w:p w:rsidR="00144A0C" w:rsidRDefault="00144A0C" w:rsidP="00144A0C">
      <w:pPr>
        <w:pStyle w:val="Default"/>
        <w:jc w:val="center"/>
        <w:rPr>
          <w:b/>
          <w:bCs/>
        </w:rPr>
      </w:pPr>
    </w:p>
    <w:p w:rsidR="00144A0C" w:rsidRDefault="00144A0C" w:rsidP="00144A0C">
      <w:pPr>
        <w:pStyle w:val="Default"/>
        <w:jc w:val="center"/>
        <w:rPr>
          <w:b/>
          <w:bCs/>
        </w:rPr>
      </w:pPr>
      <w:r>
        <w:rPr>
          <w:b/>
          <w:bCs/>
        </w:rPr>
        <w:t>ABSTRAK</w:t>
      </w:r>
    </w:p>
    <w:p w:rsidR="00144A0C" w:rsidRDefault="00144A0C" w:rsidP="00144A0C">
      <w:pPr>
        <w:pStyle w:val="Default"/>
        <w:jc w:val="center"/>
      </w:pPr>
    </w:p>
    <w:p w:rsidR="00144A0C" w:rsidRDefault="00144A0C" w:rsidP="00144A0C">
      <w:pPr>
        <w:pStyle w:val="Default"/>
        <w:ind w:firstLine="720"/>
        <w:jc w:val="both"/>
        <w:rPr>
          <w:rFonts w:ascii="Times New Arabic" w:hAnsi="Times New Arabic" w:cs="Times New Arabic"/>
        </w:rPr>
      </w:pPr>
      <w:proofErr w:type="spellStart"/>
      <w:r>
        <w:rPr>
          <w:rFonts w:ascii="Times New Arabic" w:hAnsi="Times New Arabic" w:cs="Times New Arabic"/>
        </w:rPr>
        <w:t>Penelitian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ini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bertujuan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untuk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mengetahui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adanya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glukosa</w:t>
      </w:r>
      <w:proofErr w:type="spellEnd"/>
      <w:r>
        <w:rPr>
          <w:rFonts w:ascii="Times New Arabic" w:hAnsi="Times New Arabic" w:cs="Times New Arabic"/>
        </w:rPr>
        <w:t xml:space="preserve">, vitamin C, </w:t>
      </w:r>
      <w:proofErr w:type="spellStart"/>
      <w:r>
        <w:rPr>
          <w:rFonts w:ascii="Times New Arabic" w:hAnsi="Times New Arabic" w:cs="Times New Arabic"/>
        </w:rPr>
        <w:t>kafein</w:t>
      </w:r>
      <w:proofErr w:type="spellEnd"/>
      <w:r>
        <w:rPr>
          <w:rFonts w:ascii="Times New Arabic" w:hAnsi="Times New Arabic" w:cs="Times New Arabic"/>
        </w:rPr>
        <w:t xml:space="preserve">, </w:t>
      </w:r>
      <w:proofErr w:type="spellStart"/>
      <w:r>
        <w:rPr>
          <w:rFonts w:ascii="Times New Arabic" w:hAnsi="Times New Arabic" w:cs="Times New Arabic"/>
        </w:rPr>
        <w:t>dan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polifenol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dalam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teh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daun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kersen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mengetahui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kandungan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glukosa</w:t>
      </w:r>
      <w:proofErr w:type="spellEnd"/>
      <w:r>
        <w:rPr>
          <w:rFonts w:ascii="Times New Arabic" w:hAnsi="Times New Arabic" w:cs="Times New Arabic"/>
        </w:rPr>
        <w:t xml:space="preserve">, vitamin C, </w:t>
      </w:r>
      <w:proofErr w:type="spellStart"/>
      <w:r>
        <w:rPr>
          <w:rFonts w:ascii="Times New Arabic" w:hAnsi="Times New Arabic" w:cs="Times New Arabic"/>
        </w:rPr>
        <w:t>dan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kafein</w:t>
      </w:r>
      <w:proofErr w:type="spellEnd"/>
      <w:r>
        <w:rPr>
          <w:rFonts w:ascii="Times New Arabic" w:hAnsi="Times New Arabic" w:cs="Times New Arabic"/>
        </w:rPr>
        <w:t xml:space="preserve"> yang </w:t>
      </w:r>
      <w:proofErr w:type="spellStart"/>
      <w:r>
        <w:rPr>
          <w:rFonts w:ascii="Times New Arabic" w:hAnsi="Times New Arabic" w:cs="Times New Arabic"/>
        </w:rPr>
        <w:t>terkandung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dalam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teh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daun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kersen</w:t>
      </w:r>
      <w:proofErr w:type="spellEnd"/>
      <w:r>
        <w:rPr>
          <w:rFonts w:ascii="Times New Arabic" w:hAnsi="Times New Arabic" w:cs="Times New Arabic"/>
        </w:rPr>
        <w:t xml:space="preserve"> yang </w:t>
      </w:r>
      <w:proofErr w:type="spellStart"/>
      <w:r>
        <w:rPr>
          <w:rFonts w:ascii="Times New Arabic" w:hAnsi="Times New Arabic" w:cs="Times New Arabic"/>
        </w:rPr>
        <w:t>dibuat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dengan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cara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sangrai</w:t>
      </w:r>
      <w:proofErr w:type="spellEnd"/>
      <w:r>
        <w:rPr>
          <w:rFonts w:ascii="Times New Arabic" w:hAnsi="Times New Arabic" w:cs="Times New Arabic"/>
        </w:rPr>
        <w:t xml:space="preserve">. </w:t>
      </w:r>
    </w:p>
    <w:p w:rsidR="00144A0C" w:rsidRDefault="00144A0C" w:rsidP="00144A0C">
      <w:pPr>
        <w:pStyle w:val="Default"/>
        <w:ind w:firstLine="720"/>
        <w:jc w:val="both"/>
        <w:rPr>
          <w:rFonts w:ascii="Times New Arabic" w:hAnsi="Times New Arabic" w:cs="Times New Arabic"/>
        </w:rPr>
      </w:pPr>
      <w:proofErr w:type="spellStart"/>
      <w:proofErr w:type="gramStart"/>
      <w:r>
        <w:rPr>
          <w:rFonts w:ascii="Times New Arabic" w:hAnsi="Times New Arabic" w:cs="Times New Arabic"/>
        </w:rPr>
        <w:t>Subjek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dari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penelitian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ini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adalah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daun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kersen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dengan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variasi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daun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muda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daun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tua</w:t>
      </w:r>
      <w:proofErr w:type="spellEnd"/>
      <w:r>
        <w:rPr>
          <w:rFonts w:ascii="Times New Arabic" w:hAnsi="Times New Arabic" w:cs="Times New Arabic"/>
        </w:rPr>
        <w:t>.</w:t>
      </w:r>
      <w:proofErr w:type="gramEnd"/>
      <w:r>
        <w:rPr>
          <w:rFonts w:ascii="Times New Arabic" w:hAnsi="Times New Arabic" w:cs="Times New Arabic"/>
        </w:rPr>
        <w:t xml:space="preserve"> </w:t>
      </w:r>
      <w:proofErr w:type="spellStart"/>
      <w:proofErr w:type="gramStart"/>
      <w:r>
        <w:rPr>
          <w:rFonts w:ascii="Times New Arabic" w:hAnsi="Times New Arabic" w:cs="Times New Arabic"/>
        </w:rPr>
        <w:t>Objek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penelitian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ini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adalah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kandungan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glukosa</w:t>
      </w:r>
      <w:proofErr w:type="spellEnd"/>
      <w:r>
        <w:rPr>
          <w:rFonts w:ascii="Times New Arabic" w:hAnsi="Times New Arabic" w:cs="Times New Arabic"/>
        </w:rPr>
        <w:t xml:space="preserve">, vitamin C, </w:t>
      </w:r>
      <w:proofErr w:type="spellStart"/>
      <w:r>
        <w:rPr>
          <w:rFonts w:ascii="Times New Arabic" w:hAnsi="Times New Arabic" w:cs="Times New Arabic"/>
        </w:rPr>
        <w:t>kafein</w:t>
      </w:r>
      <w:proofErr w:type="spellEnd"/>
      <w:r>
        <w:rPr>
          <w:rFonts w:ascii="Times New Arabic" w:hAnsi="Times New Arabic" w:cs="Times New Arabic"/>
        </w:rPr>
        <w:t xml:space="preserve">, </w:t>
      </w:r>
      <w:proofErr w:type="spellStart"/>
      <w:r>
        <w:rPr>
          <w:rFonts w:ascii="Times New Arabic" w:hAnsi="Times New Arabic" w:cs="Times New Arabic"/>
        </w:rPr>
        <w:t>dan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polifenol</w:t>
      </w:r>
      <w:proofErr w:type="spellEnd"/>
      <w:r>
        <w:rPr>
          <w:rFonts w:ascii="Times New Arabic" w:hAnsi="Times New Arabic" w:cs="Times New Arabic"/>
        </w:rPr>
        <w:t xml:space="preserve"> yang </w:t>
      </w:r>
      <w:proofErr w:type="spellStart"/>
      <w:r>
        <w:rPr>
          <w:rFonts w:ascii="Times New Arabic" w:hAnsi="Times New Arabic" w:cs="Times New Arabic"/>
        </w:rPr>
        <w:t>terkandung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dalam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teh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daun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kersen</w:t>
      </w:r>
      <w:proofErr w:type="spellEnd"/>
      <w:r>
        <w:rPr>
          <w:rFonts w:ascii="Times New Arabic" w:hAnsi="Times New Arabic" w:cs="Times New Arabic"/>
        </w:rPr>
        <w:t xml:space="preserve"> yang </w:t>
      </w:r>
      <w:proofErr w:type="spellStart"/>
      <w:r>
        <w:rPr>
          <w:rFonts w:ascii="Times New Arabic" w:hAnsi="Times New Arabic" w:cs="Times New Arabic"/>
        </w:rPr>
        <w:t>dibuat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dengan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pengeringan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secara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sangrai</w:t>
      </w:r>
      <w:proofErr w:type="spellEnd"/>
      <w:r>
        <w:rPr>
          <w:rFonts w:ascii="Times New Arabic" w:hAnsi="Times New Arabic" w:cs="Times New Arabic"/>
        </w:rPr>
        <w:t>.</w:t>
      </w:r>
      <w:proofErr w:type="gram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Tahap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awal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penelitian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ini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adalah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pengambilan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daun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dengan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kriteria</w:t>
      </w:r>
      <w:proofErr w:type="spellEnd"/>
      <w:r>
        <w:rPr>
          <w:rFonts w:ascii="Times New Arabic" w:hAnsi="Times New Arabic" w:cs="Times New Arabic"/>
        </w:rPr>
        <w:t xml:space="preserve"> yang </w:t>
      </w:r>
      <w:proofErr w:type="spellStart"/>
      <w:r>
        <w:rPr>
          <w:rFonts w:ascii="Times New Arabic" w:hAnsi="Times New Arabic" w:cs="Times New Arabic"/>
        </w:rPr>
        <w:t>telah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ditentukan</w:t>
      </w:r>
      <w:proofErr w:type="spellEnd"/>
      <w:r>
        <w:rPr>
          <w:rFonts w:ascii="Times New Arabic" w:hAnsi="Times New Arabic" w:cs="Times New Arabic"/>
        </w:rPr>
        <w:t xml:space="preserve">, </w:t>
      </w:r>
      <w:proofErr w:type="spellStart"/>
      <w:r>
        <w:rPr>
          <w:rFonts w:ascii="Times New Arabic" w:hAnsi="Times New Arabic" w:cs="Times New Arabic"/>
        </w:rPr>
        <w:t>kemudian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dilakukan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proses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pengeringan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secara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sangrai</w:t>
      </w:r>
      <w:proofErr w:type="spellEnd"/>
      <w:r>
        <w:rPr>
          <w:rFonts w:ascii="Times New Arabic" w:hAnsi="Times New Arabic" w:cs="Times New Arabic"/>
        </w:rPr>
        <w:t xml:space="preserve">. </w:t>
      </w:r>
      <w:proofErr w:type="spellStart"/>
      <w:r>
        <w:rPr>
          <w:rFonts w:ascii="Times New Arabic" w:hAnsi="Times New Arabic" w:cs="Times New Arabic"/>
        </w:rPr>
        <w:t>Analisis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kualitatif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terhadap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glukosa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menggunakan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uji</w:t>
      </w:r>
      <w:proofErr w:type="spellEnd"/>
      <w:r>
        <w:rPr>
          <w:rFonts w:ascii="Times New Arabic" w:hAnsi="Times New Arabic" w:cs="Times New Arabic"/>
        </w:rPr>
        <w:t xml:space="preserve"> Benedict, vitamin C </w:t>
      </w:r>
      <w:proofErr w:type="spellStart"/>
      <w:r>
        <w:rPr>
          <w:rFonts w:ascii="Times New Arabic" w:hAnsi="Times New Arabic" w:cs="Times New Arabic"/>
        </w:rPr>
        <w:t>menggunakan</w:t>
      </w:r>
      <w:proofErr w:type="spellEnd"/>
      <w:r>
        <w:rPr>
          <w:rFonts w:ascii="Times New Arabic" w:hAnsi="Times New Arabic" w:cs="Times New Arabic"/>
        </w:rPr>
        <w:t xml:space="preserve"> KMnO</w:t>
      </w:r>
      <w:r>
        <w:rPr>
          <w:rFonts w:ascii="Times New Arabic" w:hAnsi="Times New Arabic" w:cs="Times New Arabic"/>
          <w:sz w:val="16"/>
          <w:szCs w:val="16"/>
        </w:rPr>
        <w:t>4</w:t>
      </w:r>
      <w:r>
        <w:rPr>
          <w:rFonts w:ascii="Times New Arabic" w:hAnsi="Times New Arabic" w:cs="Times New Arabic"/>
        </w:rPr>
        <w:t xml:space="preserve">, </w:t>
      </w:r>
      <w:proofErr w:type="spellStart"/>
      <w:r>
        <w:rPr>
          <w:rFonts w:ascii="Times New Arabic" w:hAnsi="Times New Arabic" w:cs="Times New Arabic"/>
        </w:rPr>
        <w:t>kafein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menggunakan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reagen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Dragendorf</w:t>
      </w:r>
      <w:proofErr w:type="spellEnd"/>
      <w:r>
        <w:rPr>
          <w:rFonts w:ascii="Times New Arabic" w:hAnsi="Times New Arabic" w:cs="Times New Arabic"/>
        </w:rPr>
        <w:t xml:space="preserve">, </w:t>
      </w:r>
      <w:proofErr w:type="spellStart"/>
      <w:r>
        <w:rPr>
          <w:rFonts w:ascii="Times New Arabic" w:hAnsi="Times New Arabic" w:cs="Times New Arabic"/>
        </w:rPr>
        <w:t>dan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polifenol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menggunakan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kromatografi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kertas</w:t>
      </w:r>
      <w:proofErr w:type="spellEnd"/>
      <w:r>
        <w:rPr>
          <w:rFonts w:ascii="Times New Arabic" w:hAnsi="Times New Arabic" w:cs="Times New Arabic"/>
        </w:rPr>
        <w:t xml:space="preserve">. </w:t>
      </w:r>
      <w:proofErr w:type="spellStart"/>
      <w:proofErr w:type="gramStart"/>
      <w:r>
        <w:rPr>
          <w:rFonts w:ascii="Times New Arabic" w:hAnsi="Times New Arabic" w:cs="Times New Arabic"/>
        </w:rPr>
        <w:t>Analisis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kuantitatif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glukosa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menggunakan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metode</w:t>
      </w:r>
      <w:proofErr w:type="spellEnd"/>
      <w:r>
        <w:rPr>
          <w:rFonts w:ascii="Times New Arabic" w:hAnsi="Times New Arabic" w:cs="Times New Arabic"/>
        </w:rPr>
        <w:t xml:space="preserve"> Nelson </w:t>
      </w:r>
      <w:proofErr w:type="spellStart"/>
      <w:r>
        <w:rPr>
          <w:rFonts w:ascii="Times New Arabic" w:hAnsi="Times New Arabic" w:cs="Times New Arabic"/>
        </w:rPr>
        <w:t>Somogyi</w:t>
      </w:r>
      <w:proofErr w:type="spellEnd"/>
      <w:r>
        <w:rPr>
          <w:rFonts w:ascii="Times New Arabic" w:hAnsi="Times New Arabic" w:cs="Times New Arabic"/>
        </w:rPr>
        <w:t xml:space="preserve">, vitamin C </w:t>
      </w:r>
      <w:proofErr w:type="spellStart"/>
      <w:r>
        <w:rPr>
          <w:rFonts w:ascii="Times New Arabic" w:hAnsi="Times New Arabic" w:cs="Times New Arabic"/>
        </w:rPr>
        <w:t>menggunakan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metode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Iodimetri</w:t>
      </w:r>
      <w:proofErr w:type="spellEnd"/>
      <w:r>
        <w:rPr>
          <w:rFonts w:ascii="Times New Arabic" w:hAnsi="Times New Arabic" w:cs="Times New Arabic"/>
        </w:rPr>
        <w:t xml:space="preserve">, </w:t>
      </w:r>
      <w:proofErr w:type="spellStart"/>
      <w:r>
        <w:rPr>
          <w:rFonts w:ascii="Times New Arabic" w:hAnsi="Times New Arabic" w:cs="Times New Arabic"/>
        </w:rPr>
        <w:t>dan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kafein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menggunakan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spektrofotometri</w:t>
      </w:r>
      <w:proofErr w:type="spellEnd"/>
      <w:r>
        <w:rPr>
          <w:rFonts w:ascii="Times New Arabic" w:hAnsi="Times New Arabic" w:cs="Times New Arabic"/>
        </w:rPr>
        <w:t xml:space="preserve"> UV.</w:t>
      </w:r>
      <w:proofErr w:type="gramEnd"/>
      <w:r>
        <w:rPr>
          <w:rFonts w:ascii="Times New Arabic" w:hAnsi="Times New Arabic" w:cs="Times New Arabic"/>
        </w:rPr>
        <w:t xml:space="preserve"> </w:t>
      </w:r>
    </w:p>
    <w:p w:rsidR="00144A0C" w:rsidRDefault="00144A0C" w:rsidP="00144A0C">
      <w:pPr>
        <w:pStyle w:val="Default"/>
        <w:ind w:firstLine="720"/>
        <w:jc w:val="both"/>
        <w:rPr>
          <w:rFonts w:ascii="Times New Arabic" w:hAnsi="Times New Arabic" w:cs="Times New Arabic"/>
        </w:rPr>
      </w:pPr>
      <w:proofErr w:type="spellStart"/>
      <w:proofErr w:type="gramStart"/>
      <w:r>
        <w:rPr>
          <w:rFonts w:ascii="Times New Arabic" w:hAnsi="Times New Arabic" w:cs="Times New Arabic"/>
        </w:rPr>
        <w:t>Hasil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penelitian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menunjukkan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adanya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glukosa</w:t>
      </w:r>
      <w:proofErr w:type="spellEnd"/>
      <w:r>
        <w:rPr>
          <w:rFonts w:ascii="Times New Arabic" w:hAnsi="Times New Arabic" w:cs="Times New Arabic"/>
        </w:rPr>
        <w:t xml:space="preserve">, vitamin C, </w:t>
      </w:r>
      <w:proofErr w:type="spellStart"/>
      <w:r>
        <w:rPr>
          <w:rFonts w:ascii="Times New Arabic" w:hAnsi="Times New Arabic" w:cs="Times New Arabic"/>
        </w:rPr>
        <w:t>kafein</w:t>
      </w:r>
      <w:proofErr w:type="spellEnd"/>
      <w:r>
        <w:rPr>
          <w:rFonts w:ascii="Times New Arabic" w:hAnsi="Times New Arabic" w:cs="Times New Arabic"/>
        </w:rPr>
        <w:t xml:space="preserve">, </w:t>
      </w:r>
      <w:proofErr w:type="spellStart"/>
      <w:r>
        <w:rPr>
          <w:rFonts w:ascii="Times New Arabic" w:hAnsi="Times New Arabic" w:cs="Times New Arabic"/>
        </w:rPr>
        <w:t>dan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polifenol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dalam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teh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daun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kersen</w:t>
      </w:r>
      <w:proofErr w:type="spellEnd"/>
      <w:r>
        <w:rPr>
          <w:rFonts w:ascii="Times New Arabic" w:hAnsi="Times New Arabic" w:cs="Times New Arabic"/>
        </w:rPr>
        <w:t>.</w:t>
      </w:r>
      <w:proofErr w:type="gram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Pada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pengukuran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kandungan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glukosa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dalam</w:t>
      </w:r>
      <w:proofErr w:type="spellEnd"/>
      <w:r>
        <w:rPr>
          <w:rFonts w:ascii="Times New Arabic" w:hAnsi="Times New Arabic" w:cs="Times New Arabic"/>
        </w:rPr>
        <w:t xml:space="preserve"> 1 </w:t>
      </w:r>
      <w:proofErr w:type="spellStart"/>
      <w:r>
        <w:rPr>
          <w:rFonts w:ascii="Times New Arabic" w:hAnsi="Times New Arabic" w:cs="Times New Arabic"/>
        </w:rPr>
        <w:t>mL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sampel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pada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teh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daun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muda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dengan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pengeringan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sangrai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sebesar</w:t>
      </w:r>
      <w:proofErr w:type="spellEnd"/>
      <w:r>
        <w:rPr>
          <w:rFonts w:ascii="Times New Arabic" w:hAnsi="Times New Arabic" w:cs="Times New Arabic"/>
        </w:rPr>
        <w:t xml:space="preserve"> 58,309 mg </w:t>
      </w:r>
      <w:proofErr w:type="spellStart"/>
      <w:r>
        <w:rPr>
          <w:rFonts w:ascii="Times New Arabic" w:hAnsi="Times New Arabic" w:cs="Times New Arabic"/>
        </w:rPr>
        <w:t>dan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daun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tua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sangrai</w:t>
      </w:r>
      <w:proofErr w:type="spellEnd"/>
      <w:r>
        <w:rPr>
          <w:rFonts w:ascii="Times New Arabic" w:hAnsi="Times New Arabic" w:cs="Times New Arabic"/>
        </w:rPr>
        <w:t xml:space="preserve"> 39,204 mg. </w:t>
      </w:r>
      <w:proofErr w:type="spellStart"/>
      <w:r>
        <w:rPr>
          <w:rFonts w:ascii="Times New Arabic" w:hAnsi="Times New Arabic" w:cs="Times New Arabic"/>
        </w:rPr>
        <w:t>Kandungan</w:t>
      </w:r>
      <w:proofErr w:type="spellEnd"/>
      <w:r>
        <w:rPr>
          <w:rFonts w:ascii="Times New Arabic" w:hAnsi="Times New Arabic" w:cs="Times New Arabic"/>
        </w:rPr>
        <w:t xml:space="preserve"> vitamin C </w:t>
      </w:r>
      <w:proofErr w:type="spellStart"/>
      <w:r>
        <w:rPr>
          <w:rFonts w:ascii="Times New Arabic" w:hAnsi="Times New Arabic" w:cs="Times New Arabic"/>
        </w:rPr>
        <w:t>dalam</w:t>
      </w:r>
      <w:proofErr w:type="spellEnd"/>
      <w:r>
        <w:rPr>
          <w:rFonts w:ascii="Times New Arabic" w:hAnsi="Times New Arabic" w:cs="Times New Arabic"/>
        </w:rPr>
        <w:t xml:space="preserve"> 1 </w:t>
      </w:r>
      <w:proofErr w:type="spellStart"/>
      <w:r>
        <w:rPr>
          <w:rFonts w:ascii="Times New Arabic" w:hAnsi="Times New Arabic" w:cs="Times New Arabic"/>
        </w:rPr>
        <w:t>mL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sampel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daun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muda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sangrai</w:t>
      </w:r>
      <w:proofErr w:type="spellEnd"/>
      <w:r>
        <w:rPr>
          <w:rFonts w:ascii="Times New Arabic" w:hAnsi="Times New Arabic" w:cs="Times New Arabic"/>
        </w:rPr>
        <w:t xml:space="preserve"> 0,764 mg </w:t>
      </w:r>
      <w:proofErr w:type="spellStart"/>
      <w:r>
        <w:rPr>
          <w:rFonts w:ascii="Times New Arabic" w:hAnsi="Times New Arabic" w:cs="Times New Arabic"/>
        </w:rPr>
        <w:t>dan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daun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tua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sangrai</w:t>
      </w:r>
      <w:proofErr w:type="spellEnd"/>
      <w:r>
        <w:rPr>
          <w:rFonts w:ascii="Times New Arabic" w:hAnsi="Times New Arabic" w:cs="Times New Arabic"/>
        </w:rPr>
        <w:t xml:space="preserve"> 0,820 mg. </w:t>
      </w:r>
      <w:proofErr w:type="spellStart"/>
      <w:r>
        <w:rPr>
          <w:rFonts w:ascii="Times New Arabic" w:hAnsi="Times New Arabic" w:cs="Times New Arabic"/>
        </w:rPr>
        <w:t>Kandungan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kafein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dalam</w:t>
      </w:r>
      <w:proofErr w:type="spellEnd"/>
      <w:r>
        <w:rPr>
          <w:rFonts w:ascii="Times New Arabic" w:hAnsi="Times New Arabic" w:cs="Times New Arabic"/>
        </w:rPr>
        <w:t xml:space="preserve"> 10 </w:t>
      </w:r>
      <w:proofErr w:type="spellStart"/>
      <w:r>
        <w:rPr>
          <w:rFonts w:ascii="Times New Arabic" w:hAnsi="Times New Arabic" w:cs="Times New Arabic"/>
        </w:rPr>
        <w:t>mL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sampel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daun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muda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sangrai</w:t>
      </w:r>
      <w:proofErr w:type="spellEnd"/>
      <w:r>
        <w:rPr>
          <w:rFonts w:ascii="Times New Arabic" w:hAnsi="Times New Arabic" w:cs="Times New Arabic"/>
        </w:rPr>
        <w:t xml:space="preserve"> 0</w:t>
      </w:r>
      <w:proofErr w:type="gramStart"/>
      <w:r>
        <w:rPr>
          <w:rFonts w:ascii="Times New Arabic" w:hAnsi="Times New Arabic" w:cs="Times New Arabic"/>
        </w:rPr>
        <w:t>,0020</w:t>
      </w:r>
      <w:proofErr w:type="gramEnd"/>
      <w:r>
        <w:rPr>
          <w:rFonts w:ascii="Times New Arabic" w:hAnsi="Times New Arabic" w:cs="Times New Arabic"/>
        </w:rPr>
        <w:t xml:space="preserve"> mg </w:t>
      </w:r>
      <w:proofErr w:type="spellStart"/>
      <w:r>
        <w:rPr>
          <w:rFonts w:ascii="Times New Arabic" w:hAnsi="Times New Arabic" w:cs="Times New Arabic"/>
        </w:rPr>
        <w:t>dan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daun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tua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sangrai</w:t>
      </w:r>
      <w:proofErr w:type="spellEnd"/>
      <w:r>
        <w:rPr>
          <w:rFonts w:ascii="Times New Arabic" w:hAnsi="Times New Arabic" w:cs="Times New Arabic"/>
        </w:rPr>
        <w:t xml:space="preserve"> 0,0025 mg. </w:t>
      </w:r>
      <w:proofErr w:type="spellStart"/>
      <w:r>
        <w:rPr>
          <w:rFonts w:ascii="Times New Arabic" w:hAnsi="Times New Arabic" w:cs="Times New Arabic"/>
        </w:rPr>
        <w:t>Kandungan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glukosa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pada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teh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daun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kersen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muda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dengan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pengeringan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sangrai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mempunyai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kandungan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lebih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tinggi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dibandingkan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teh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dari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daun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tua</w:t>
      </w:r>
      <w:proofErr w:type="spellEnd"/>
      <w:r>
        <w:rPr>
          <w:rFonts w:ascii="Times New Arabic" w:hAnsi="Times New Arabic" w:cs="Times New Arabic"/>
        </w:rPr>
        <w:t xml:space="preserve">. </w:t>
      </w:r>
      <w:proofErr w:type="spellStart"/>
      <w:proofErr w:type="gramStart"/>
      <w:r>
        <w:rPr>
          <w:rFonts w:ascii="Times New Arabic" w:hAnsi="Times New Arabic" w:cs="Times New Arabic"/>
        </w:rPr>
        <w:t>Sedangkan</w:t>
      </w:r>
      <w:proofErr w:type="spellEnd"/>
      <w:r>
        <w:rPr>
          <w:rFonts w:ascii="Times New Arabic" w:hAnsi="Times New Arabic" w:cs="Times New Arabic"/>
        </w:rPr>
        <w:t xml:space="preserve"> vitamin C </w:t>
      </w:r>
      <w:proofErr w:type="spellStart"/>
      <w:r>
        <w:rPr>
          <w:rFonts w:ascii="Times New Arabic" w:hAnsi="Times New Arabic" w:cs="Times New Arabic"/>
        </w:rPr>
        <w:t>dan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kafein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dari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teh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daun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tua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mempunyai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kandungan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lebih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tinggi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dari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daun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muda</w:t>
      </w:r>
      <w:proofErr w:type="spellEnd"/>
      <w:r>
        <w:rPr>
          <w:rFonts w:ascii="Times New Arabic" w:hAnsi="Times New Arabic" w:cs="Times New Arabic"/>
        </w:rPr>
        <w:t>.</w:t>
      </w:r>
      <w:proofErr w:type="gramEnd"/>
      <w:r>
        <w:rPr>
          <w:rFonts w:ascii="Times New Arabic" w:hAnsi="Times New Arabic" w:cs="Times New Arabic"/>
        </w:rPr>
        <w:t xml:space="preserve"> </w:t>
      </w:r>
      <w:proofErr w:type="spellStart"/>
      <w:proofErr w:type="gramStart"/>
      <w:r>
        <w:rPr>
          <w:rFonts w:ascii="Times New Arabic" w:hAnsi="Times New Arabic" w:cs="Times New Arabic"/>
        </w:rPr>
        <w:t>Hasil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uji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statistik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menunjukkan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bahwa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ada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perbedaan</w:t>
      </w:r>
      <w:proofErr w:type="spellEnd"/>
      <w:r>
        <w:rPr>
          <w:rFonts w:ascii="Times New Arabic" w:hAnsi="Times New Arabic" w:cs="Times New Arabic"/>
        </w:rPr>
        <w:t xml:space="preserve"> rata-rata </w:t>
      </w:r>
      <w:proofErr w:type="spellStart"/>
      <w:r>
        <w:rPr>
          <w:rFonts w:ascii="Times New Arabic" w:hAnsi="Times New Arabic" w:cs="Times New Arabic"/>
        </w:rPr>
        <w:t>kandungan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berbagai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zat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gizi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pada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teh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daun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kersen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sangrai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dengan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taraf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signifikansi</w:t>
      </w:r>
      <w:proofErr w:type="spellEnd"/>
      <w:r>
        <w:rPr>
          <w:rFonts w:ascii="Times New Arabic" w:hAnsi="Times New Arabic" w:cs="Times New Arabic"/>
        </w:rPr>
        <w:t xml:space="preserve"> 5% </w:t>
      </w:r>
      <w:proofErr w:type="spellStart"/>
      <w:r>
        <w:rPr>
          <w:rFonts w:ascii="Times New Arabic" w:hAnsi="Times New Arabic" w:cs="Times New Arabic"/>
        </w:rPr>
        <w:t>dimana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harga</w:t>
      </w:r>
      <w:proofErr w:type="spellEnd"/>
      <w:r>
        <w:rPr>
          <w:rFonts w:ascii="Times New Arabic" w:hAnsi="Times New Arabic" w:cs="Times New Arabic"/>
        </w:rPr>
        <w:t xml:space="preserve"> t </w:t>
      </w:r>
      <w:proofErr w:type="spellStart"/>
      <w:r>
        <w:rPr>
          <w:rFonts w:ascii="Times New Arabic" w:hAnsi="Times New Arabic" w:cs="Times New Arabic"/>
        </w:rPr>
        <w:t>hasil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analisis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t</w:t>
      </w:r>
      <w:r>
        <w:rPr>
          <w:rFonts w:ascii="Times New Arabic" w:hAnsi="Times New Arabic" w:cs="Times New Arabic"/>
          <w:sz w:val="16"/>
          <w:szCs w:val="16"/>
        </w:rPr>
        <w:t>hitung</w:t>
      </w:r>
      <w:proofErr w:type="spellEnd"/>
      <w:r>
        <w:rPr>
          <w:rFonts w:ascii="Times New Arabic" w:hAnsi="Times New Arabic" w:cs="Times New Arabic"/>
          <w:sz w:val="16"/>
          <w:szCs w:val="16"/>
        </w:rPr>
        <w:t xml:space="preserve"> </w:t>
      </w:r>
      <w:proofErr w:type="spellStart"/>
      <w:r>
        <w:rPr>
          <w:rFonts w:ascii="Times New Arabic" w:hAnsi="Times New Arabic" w:cs="Times New Arabic"/>
        </w:rPr>
        <w:t>lebih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besar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dari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t</w:t>
      </w:r>
      <w:r>
        <w:rPr>
          <w:rFonts w:ascii="Times New Arabic" w:hAnsi="Times New Arabic" w:cs="Times New Arabic"/>
          <w:sz w:val="16"/>
          <w:szCs w:val="16"/>
        </w:rPr>
        <w:t>tabel</w:t>
      </w:r>
      <w:proofErr w:type="spellEnd"/>
      <w:r>
        <w:rPr>
          <w:rFonts w:ascii="Times New Arabic" w:hAnsi="Times New Arabic" w:cs="Times New Arabic"/>
          <w:sz w:val="16"/>
          <w:szCs w:val="16"/>
        </w:rPr>
        <w:t xml:space="preserve"> </w:t>
      </w:r>
      <w:proofErr w:type="spellStart"/>
      <w:r>
        <w:rPr>
          <w:rFonts w:ascii="Times New Arabic" w:hAnsi="Times New Arabic" w:cs="Times New Arabic"/>
        </w:rPr>
        <w:t>maka</w:t>
      </w:r>
      <w:proofErr w:type="spellEnd"/>
      <w:r>
        <w:rPr>
          <w:rFonts w:ascii="Times New Arabic" w:hAnsi="Times New Arabic" w:cs="Times New Arabic"/>
        </w:rPr>
        <w:t xml:space="preserve"> H</w:t>
      </w:r>
      <w:r>
        <w:rPr>
          <w:rFonts w:ascii="Times New Arabic" w:hAnsi="Times New Arabic" w:cs="Times New Arabic"/>
          <w:sz w:val="16"/>
          <w:szCs w:val="16"/>
        </w:rPr>
        <w:t xml:space="preserve">0 </w:t>
      </w:r>
      <w:proofErr w:type="spellStart"/>
      <w:r>
        <w:rPr>
          <w:rFonts w:ascii="Times New Arabic" w:hAnsi="Times New Arabic" w:cs="Times New Arabic"/>
        </w:rPr>
        <w:t>ditolak</w:t>
      </w:r>
      <w:proofErr w:type="spellEnd"/>
      <w:r>
        <w:rPr>
          <w:rFonts w:ascii="Times New Arabic" w:hAnsi="Times New Arabic" w:cs="Times New Arabic"/>
        </w:rPr>
        <w:t>.</w:t>
      </w:r>
      <w:proofErr w:type="gramEnd"/>
      <w:r>
        <w:rPr>
          <w:rFonts w:ascii="Times New Arabic" w:hAnsi="Times New Arabic" w:cs="Times New Arabic"/>
        </w:rPr>
        <w:t xml:space="preserve"> </w:t>
      </w:r>
      <w:proofErr w:type="gramStart"/>
      <w:r>
        <w:rPr>
          <w:rFonts w:ascii="Times New Arabic" w:hAnsi="Times New Arabic" w:cs="Times New Arabic"/>
        </w:rPr>
        <w:t xml:space="preserve">Hal </w:t>
      </w:r>
      <w:proofErr w:type="spellStart"/>
      <w:r>
        <w:rPr>
          <w:rFonts w:ascii="Times New Arabic" w:hAnsi="Times New Arabic" w:cs="Times New Arabic"/>
        </w:rPr>
        <w:t>ini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menunjukkan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bahwa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ada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perbedaan</w:t>
      </w:r>
      <w:proofErr w:type="spellEnd"/>
      <w:r>
        <w:rPr>
          <w:rFonts w:ascii="Times New Arabic" w:hAnsi="Times New Arabic" w:cs="Times New Arabic"/>
        </w:rPr>
        <w:t xml:space="preserve"> yang </w:t>
      </w:r>
      <w:proofErr w:type="spellStart"/>
      <w:r>
        <w:rPr>
          <w:rFonts w:ascii="Times New Arabic" w:hAnsi="Times New Arabic" w:cs="Times New Arabic"/>
        </w:rPr>
        <w:t>signifikan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antar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kedua</w:t>
      </w:r>
      <w:proofErr w:type="spellEnd"/>
      <w:r>
        <w:rPr>
          <w:rFonts w:ascii="Times New Arabic" w:hAnsi="Times New Arabic" w:cs="Times New Arabic"/>
        </w:rPr>
        <w:t xml:space="preserve"> </w:t>
      </w:r>
      <w:proofErr w:type="spellStart"/>
      <w:r>
        <w:rPr>
          <w:rFonts w:ascii="Times New Arabic" w:hAnsi="Times New Arabic" w:cs="Times New Arabic"/>
        </w:rPr>
        <w:t>sampel</w:t>
      </w:r>
      <w:proofErr w:type="spellEnd"/>
      <w:r>
        <w:rPr>
          <w:rFonts w:ascii="Times New Arabic" w:hAnsi="Times New Arabic" w:cs="Times New Arabic"/>
        </w:rPr>
        <w:t>.</w:t>
      </w:r>
      <w:proofErr w:type="gramEnd"/>
      <w:r>
        <w:rPr>
          <w:rFonts w:ascii="Times New Arabic" w:hAnsi="Times New Arabic" w:cs="Times New Arabic"/>
        </w:rPr>
        <w:t xml:space="preserve"> </w:t>
      </w:r>
    </w:p>
    <w:p w:rsidR="00144A0C" w:rsidRDefault="00144A0C" w:rsidP="00144A0C">
      <w:pPr>
        <w:pStyle w:val="Default"/>
        <w:jc w:val="both"/>
        <w:rPr>
          <w:b/>
          <w:bCs/>
          <w:i/>
          <w:iCs/>
          <w:sz w:val="20"/>
          <w:szCs w:val="20"/>
        </w:rPr>
      </w:pPr>
    </w:p>
    <w:p w:rsidR="00144A0C" w:rsidRDefault="00144A0C" w:rsidP="00144A0C">
      <w:pPr>
        <w:pStyle w:val="Default"/>
        <w:jc w:val="both"/>
        <w:rPr>
          <w:sz w:val="20"/>
          <w:szCs w:val="20"/>
        </w:rPr>
      </w:pPr>
      <w:proofErr w:type="spellStart"/>
      <w:r>
        <w:rPr>
          <w:b/>
          <w:bCs/>
          <w:i/>
          <w:iCs/>
          <w:sz w:val="20"/>
          <w:szCs w:val="20"/>
        </w:rPr>
        <w:t>Kata</w:t>
      </w:r>
      <w:proofErr w:type="spellEnd"/>
      <w:r>
        <w:rPr>
          <w:b/>
          <w:bCs/>
          <w:i/>
          <w:i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kunci</w:t>
      </w:r>
      <w:proofErr w:type="spellEnd"/>
      <w:r>
        <w:rPr>
          <w:i/>
          <w:iCs/>
          <w:sz w:val="20"/>
          <w:szCs w:val="20"/>
        </w:rPr>
        <w:t xml:space="preserve">: </w:t>
      </w:r>
      <w:proofErr w:type="spellStart"/>
      <w:r>
        <w:rPr>
          <w:i/>
          <w:iCs/>
          <w:sz w:val="20"/>
          <w:szCs w:val="20"/>
        </w:rPr>
        <w:t>Daun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Kersen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Teh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Pengeringan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Sangrai</w:t>
      </w:r>
      <w:proofErr w:type="spellEnd"/>
      <w:r>
        <w:rPr>
          <w:i/>
          <w:iCs/>
          <w:sz w:val="20"/>
          <w:szCs w:val="20"/>
        </w:rPr>
        <w:t xml:space="preserve"> </w:t>
      </w:r>
    </w:p>
    <w:p w:rsidR="00144A0C" w:rsidRDefault="00144A0C" w:rsidP="00144A0C">
      <w:pPr>
        <w:jc w:val="both"/>
      </w:pPr>
    </w:p>
    <w:p w:rsidR="00144A0C" w:rsidRDefault="00144A0C" w:rsidP="00144A0C">
      <w:r>
        <w:br w:type="page"/>
      </w:r>
    </w:p>
    <w:p w:rsidR="00641532" w:rsidRDefault="00641532"/>
    <w:sectPr w:rsidR="00641532" w:rsidSect="006415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Arab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A0C"/>
    <w:rsid w:val="00144A0C"/>
    <w:rsid w:val="0064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A0C"/>
    <w:pPr>
      <w:spacing w:after="0" w:line="360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4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2015-04-13T07:30:00Z</dcterms:created>
  <dcterms:modified xsi:type="dcterms:W3CDTF">2015-04-13T07:30:00Z</dcterms:modified>
</cp:coreProperties>
</file>