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313" w:rsidRDefault="00131313" w:rsidP="00131313">
      <w:pPr>
        <w:pStyle w:val="Heading4"/>
        <w:rPr>
          <w:sz w:val="24"/>
          <w:szCs w:val="24"/>
        </w:rPr>
      </w:pPr>
      <w:r>
        <w:rPr>
          <w:sz w:val="24"/>
          <w:szCs w:val="24"/>
        </w:rPr>
        <w:t>ABSTRAK</w:t>
      </w:r>
    </w:p>
    <w:p w:rsidR="00131313" w:rsidRPr="000D3E4B" w:rsidRDefault="00131313" w:rsidP="00131313">
      <w:pPr>
        <w:tabs>
          <w:tab w:val="left" w:pos="240"/>
          <w:tab w:val="left" w:pos="480"/>
          <w:tab w:val="left" w:pos="720"/>
          <w:tab w:val="left" w:pos="960"/>
          <w:tab w:val="left" w:pos="1200"/>
          <w:tab w:val="left" w:pos="1440"/>
          <w:tab w:val="left" w:pos="1680"/>
          <w:tab w:val="left" w:pos="1920"/>
        </w:tabs>
        <w:spacing w:line="360" w:lineRule="auto"/>
        <w:jc w:val="center"/>
        <w:rPr>
          <w:b/>
          <w:bCs/>
          <w:sz w:val="24"/>
          <w:szCs w:val="24"/>
          <w:lang w:val="sv-SE"/>
        </w:rPr>
      </w:pPr>
      <w:r w:rsidRPr="000D3E4B">
        <w:rPr>
          <w:b/>
          <w:bCs/>
          <w:sz w:val="24"/>
          <w:szCs w:val="24"/>
          <w:lang w:val="sv-SE"/>
        </w:rPr>
        <w:t>STUDI USAHA PERIKANAN LAUT</w:t>
      </w:r>
    </w:p>
    <w:p w:rsidR="00131313" w:rsidRPr="000D3E4B" w:rsidRDefault="00131313" w:rsidP="00131313">
      <w:pPr>
        <w:tabs>
          <w:tab w:val="left" w:pos="240"/>
          <w:tab w:val="left" w:pos="480"/>
          <w:tab w:val="left" w:pos="720"/>
          <w:tab w:val="left" w:pos="960"/>
          <w:tab w:val="left" w:pos="1200"/>
          <w:tab w:val="left" w:pos="1440"/>
          <w:tab w:val="left" w:pos="1680"/>
          <w:tab w:val="left" w:pos="1920"/>
        </w:tabs>
        <w:spacing w:line="360" w:lineRule="auto"/>
        <w:jc w:val="center"/>
        <w:rPr>
          <w:b/>
          <w:bCs/>
          <w:sz w:val="24"/>
          <w:szCs w:val="24"/>
          <w:lang w:val="sv-SE"/>
        </w:rPr>
      </w:pPr>
      <w:r w:rsidRPr="000D3E4B">
        <w:rPr>
          <w:b/>
          <w:bCs/>
          <w:sz w:val="24"/>
          <w:szCs w:val="24"/>
          <w:lang w:val="sv-SE"/>
        </w:rPr>
        <w:t xml:space="preserve"> PADA MASYARAKAT NELAYAN DI DESA PANGKALAN KECAMATAN SLUKE KABUPATEN REMBANG</w:t>
      </w:r>
    </w:p>
    <w:p w:rsidR="00131313" w:rsidRPr="00152F60" w:rsidRDefault="00131313" w:rsidP="00131313">
      <w:pPr>
        <w:tabs>
          <w:tab w:val="left" w:pos="240"/>
          <w:tab w:val="left" w:pos="480"/>
          <w:tab w:val="left" w:pos="720"/>
          <w:tab w:val="left" w:pos="960"/>
          <w:tab w:val="left" w:pos="1200"/>
          <w:tab w:val="left" w:pos="1440"/>
          <w:tab w:val="left" w:pos="1680"/>
          <w:tab w:val="left" w:pos="1920"/>
        </w:tabs>
        <w:spacing w:line="360" w:lineRule="auto"/>
        <w:jc w:val="center"/>
        <w:rPr>
          <w:b/>
          <w:bCs/>
          <w:sz w:val="24"/>
          <w:szCs w:val="24"/>
          <w:lang w:val="sv-SE"/>
        </w:rPr>
      </w:pPr>
      <w:r w:rsidRPr="000D3E4B">
        <w:rPr>
          <w:b/>
          <w:bCs/>
          <w:sz w:val="24"/>
          <w:szCs w:val="24"/>
          <w:lang w:val="sv-SE"/>
        </w:rPr>
        <w:t xml:space="preserve"> </w:t>
      </w:r>
      <w:r w:rsidRPr="00152F60">
        <w:rPr>
          <w:b/>
          <w:bCs/>
          <w:sz w:val="24"/>
          <w:szCs w:val="24"/>
          <w:lang w:val="sv-SE"/>
        </w:rPr>
        <w:t xml:space="preserve">JAWA TENGAH  </w:t>
      </w:r>
    </w:p>
    <w:p w:rsidR="00131313" w:rsidRDefault="00131313" w:rsidP="00131313">
      <w:pPr>
        <w:spacing w:line="360" w:lineRule="auto"/>
        <w:jc w:val="both"/>
        <w:rPr>
          <w:sz w:val="24"/>
          <w:szCs w:val="24"/>
          <w:lang w:val="sv-SE"/>
        </w:rPr>
      </w:pPr>
    </w:p>
    <w:p w:rsidR="00131313" w:rsidRDefault="00131313" w:rsidP="00131313">
      <w:pPr>
        <w:pStyle w:val="Heading5"/>
        <w:spacing w:line="360" w:lineRule="auto"/>
        <w:rPr>
          <w:lang w:val="sv-SE"/>
        </w:rPr>
      </w:pPr>
      <w:r>
        <w:rPr>
          <w:lang w:val="sv-SE"/>
        </w:rPr>
        <w:t>BAYU PAMUJI SULISTYANTO</w:t>
      </w:r>
    </w:p>
    <w:p w:rsidR="00131313" w:rsidRDefault="00131313" w:rsidP="00131313">
      <w:pPr>
        <w:spacing w:line="360" w:lineRule="auto"/>
        <w:ind w:left="360"/>
        <w:jc w:val="center"/>
        <w:rPr>
          <w:b/>
          <w:bCs/>
          <w:sz w:val="24"/>
          <w:szCs w:val="24"/>
          <w:lang w:val="sv-SE"/>
        </w:rPr>
      </w:pPr>
      <w:r>
        <w:rPr>
          <w:b/>
          <w:bCs/>
          <w:sz w:val="24"/>
          <w:szCs w:val="24"/>
          <w:lang w:val="sv-SE"/>
        </w:rPr>
        <w:t>04405241037</w:t>
      </w:r>
    </w:p>
    <w:p w:rsidR="00131313" w:rsidRDefault="00131313" w:rsidP="00131313">
      <w:pPr>
        <w:jc w:val="center"/>
        <w:rPr>
          <w:sz w:val="24"/>
          <w:szCs w:val="24"/>
          <w:lang w:val="sv-SE"/>
        </w:rPr>
      </w:pPr>
    </w:p>
    <w:p w:rsidR="00131313" w:rsidRDefault="00131313" w:rsidP="00131313">
      <w:pPr>
        <w:jc w:val="center"/>
        <w:rPr>
          <w:sz w:val="24"/>
          <w:szCs w:val="24"/>
          <w:lang w:val="sv-SE"/>
        </w:rPr>
      </w:pPr>
    </w:p>
    <w:p w:rsidR="00131313" w:rsidRDefault="00131313" w:rsidP="00131313">
      <w:pPr>
        <w:ind w:firstLine="360"/>
        <w:jc w:val="both"/>
        <w:rPr>
          <w:sz w:val="24"/>
          <w:szCs w:val="24"/>
          <w:lang w:val="sv-SE"/>
        </w:rPr>
      </w:pPr>
      <w:r>
        <w:rPr>
          <w:sz w:val="24"/>
          <w:szCs w:val="24"/>
          <w:lang w:val="sv-SE"/>
        </w:rPr>
        <w:t>Tujuan dari penelitian ini adalah untuk mengetahui: 1). Faktor fisik dan non fisik yang menghambat usaha perikanan laut, 2). Pendapatan rumah tangga nelayan, 3). Sumbangan pendapatan usaha perikanan laut terhadap pendapatan total rumah tangga nelayan, 4). Tingkat kemiskinan nelayan.</w:t>
      </w:r>
    </w:p>
    <w:p w:rsidR="00131313" w:rsidRDefault="00131313" w:rsidP="00131313">
      <w:pPr>
        <w:jc w:val="both"/>
        <w:rPr>
          <w:sz w:val="24"/>
          <w:szCs w:val="24"/>
          <w:lang w:val="sv-SE"/>
        </w:rPr>
      </w:pPr>
      <w:r>
        <w:rPr>
          <w:sz w:val="24"/>
          <w:szCs w:val="24"/>
          <w:lang w:val="sv-SE"/>
        </w:rPr>
        <w:tab/>
        <w:t xml:space="preserve">Penelitian ini merupakan penelitian deskriptif kuantitatif dengan menggunakan pendekatan ekologi. Populasi dalam penelitian ini adalah nelayan yang berjumlah 372 responden, sampel yang diambil adalah 20% yaitu sejumlah 74 responden. Teknik pengambilan sampel yang digunakan adalah </w:t>
      </w:r>
      <w:r w:rsidRPr="005260D7">
        <w:rPr>
          <w:i/>
          <w:iCs/>
          <w:sz w:val="24"/>
          <w:szCs w:val="24"/>
          <w:lang w:val="sv-SE"/>
        </w:rPr>
        <w:t>Random Sampling</w:t>
      </w:r>
      <w:r>
        <w:rPr>
          <w:i/>
          <w:iCs/>
          <w:sz w:val="24"/>
          <w:szCs w:val="24"/>
          <w:lang w:val="sv-SE"/>
        </w:rPr>
        <w:t xml:space="preserve"> </w:t>
      </w:r>
      <w:r>
        <w:rPr>
          <w:sz w:val="24"/>
          <w:szCs w:val="24"/>
          <w:lang w:val="sv-SE"/>
        </w:rPr>
        <w:t>yang diambil dari 6 RT. Metode pengumpulan data berupa observasi, wawancara dan dokumentasi. Teknik analisis data yang digunakan adalah teknik analisis deskriptif kuantitatif. Untuk menentukan tingkat kemiskinan nelayan berdasarkan kategori pendapatan minimum oleh BPS Provinsi Jawa Tengah tahun 2009.</w:t>
      </w:r>
    </w:p>
    <w:p w:rsidR="00131313" w:rsidRDefault="00131313" w:rsidP="00131313">
      <w:pPr>
        <w:ind w:firstLine="720"/>
        <w:jc w:val="both"/>
        <w:rPr>
          <w:sz w:val="24"/>
          <w:szCs w:val="24"/>
          <w:lang w:val="sv-SE"/>
        </w:rPr>
      </w:pPr>
      <w:r>
        <w:rPr>
          <w:sz w:val="24"/>
          <w:szCs w:val="24"/>
          <w:lang w:val="sv-SE"/>
        </w:rPr>
        <w:t xml:space="preserve">Hasil penelitian menunjukkan bahwa: 1). faktor-faktor yang menjadi penghambat usaha perikanan laut di Desa Pangkalan adalah a). Faktor fisik, diantaranya yaitu kondisi angin yang kencang, kondisi gelombang yang besar dan musim ikan. b). Faktor nonfisik, di antaranya yaitu, teknologi yang digunakan nelayan dalam menangkap ikan masih sederhana. 2) Pendapatan nelayan: a)Pendapatan nelayan dari usaha perikanan laut antara Rp.300.000,00 – Rp.1.000.00,00. sebanyak 62% nelayan mempunyai pendapatan kategori rendah yaitu antara </w:t>
      </w:r>
      <w:r w:rsidRPr="00AB781A">
        <w:rPr>
          <w:sz w:val="24"/>
          <w:szCs w:val="24"/>
          <w:lang w:val="id-ID"/>
        </w:rPr>
        <w:t>Rp 300.000,00 – Rp. 533.000,00</w:t>
      </w:r>
      <w:r>
        <w:rPr>
          <w:sz w:val="24"/>
          <w:szCs w:val="24"/>
          <w:lang w:val="sv-SE"/>
        </w:rPr>
        <w:t xml:space="preserve">, b) Pendapatan dari usaha non perikanan laut antara Rp.150.000,00 – Rp.300.000,00. sebanyak 50% nelayan mempunyai kategori pendapatan rendah yaitu antara </w:t>
      </w:r>
      <w:r w:rsidRPr="00AB781A">
        <w:rPr>
          <w:sz w:val="24"/>
          <w:szCs w:val="24"/>
          <w:lang w:val="id-ID"/>
        </w:rPr>
        <w:t>Rp 150.000,00 – Rp 200.000,00</w:t>
      </w:r>
      <w:r w:rsidRPr="00AB781A">
        <w:rPr>
          <w:sz w:val="24"/>
          <w:szCs w:val="24"/>
          <w:lang w:val="sv-SE"/>
        </w:rPr>
        <w:t>.</w:t>
      </w:r>
      <w:r>
        <w:rPr>
          <w:sz w:val="24"/>
          <w:szCs w:val="24"/>
          <w:lang w:val="sv-SE"/>
        </w:rPr>
        <w:t xml:space="preserve"> c) Pendapatan total rumah tangga nelayan antara Rp.500.000,00 – Rp.1.200.000,00. sebanyak 57% nelayan mempunyai pendapatan kategori rendah yaitu antara </w:t>
      </w:r>
      <w:r w:rsidRPr="00AB781A">
        <w:rPr>
          <w:sz w:val="24"/>
          <w:szCs w:val="24"/>
          <w:lang w:val="id-ID"/>
        </w:rPr>
        <w:t xml:space="preserve">Rp </w:t>
      </w:r>
      <w:r>
        <w:rPr>
          <w:sz w:val="24"/>
          <w:szCs w:val="24"/>
          <w:lang w:val="id-ID"/>
        </w:rPr>
        <w:t>500</w:t>
      </w:r>
      <w:r w:rsidRPr="00AB781A">
        <w:rPr>
          <w:sz w:val="24"/>
          <w:szCs w:val="24"/>
          <w:lang w:val="id-ID"/>
        </w:rPr>
        <w:t xml:space="preserve">.000,00 – Rp </w:t>
      </w:r>
      <w:r>
        <w:rPr>
          <w:sz w:val="24"/>
          <w:szCs w:val="24"/>
          <w:lang w:val="id-ID"/>
        </w:rPr>
        <w:t>733</w:t>
      </w:r>
      <w:r w:rsidRPr="00AB781A">
        <w:rPr>
          <w:sz w:val="24"/>
          <w:szCs w:val="24"/>
          <w:lang w:val="id-ID"/>
        </w:rPr>
        <w:t>.000,00</w:t>
      </w:r>
      <w:r>
        <w:rPr>
          <w:sz w:val="24"/>
          <w:szCs w:val="24"/>
          <w:lang w:val="sv-SE"/>
        </w:rPr>
        <w:t xml:space="preserve">. 3). Sumbangan usaha perikanan laut terhadap total pendapatan rumah tangga nelayan Desa Pangkalan adalah sebesar 69%. 4). </w:t>
      </w:r>
      <w:r>
        <w:rPr>
          <w:sz w:val="24"/>
          <w:szCs w:val="24"/>
          <w:lang w:val="id-ID"/>
        </w:rPr>
        <w:t xml:space="preserve">Tingkat kemiskinan berdasarkan kriteria BPS Provinsi Jawa Tengah tahun 2009, </w:t>
      </w:r>
      <w:r w:rsidRPr="00D16ABB">
        <w:rPr>
          <w:sz w:val="24"/>
          <w:szCs w:val="24"/>
          <w:lang w:val="sv-SE"/>
        </w:rPr>
        <w:t xml:space="preserve">sebanyak </w:t>
      </w:r>
      <w:r>
        <w:rPr>
          <w:sz w:val="24"/>
          <w:szCs w:val="24"/>
          <w:lang w:val="sv-SE"/>
        </w:rPr>
        <w:t>77</w:t>
      </w:r>
      <w:r w:rsidRPr="00D16ABB">
        <w:rPr>
          <w:sz w:val="24"/>
          <w:szCs w:val="24"/>
          <w:lang w:val="sv-SE"/>
        </w:rPr>
        <w:t>% nelayan m</w:t>
      </w:r>
      <w:r>
        <w:rPr>
          <w:sz w:val="24"/>
          <w:szCs w:val="24"/>
          <w:lang w:val="sv-SE"/>
        </w:rPr>
        <w:t>asuk dalam</w:t>
      </w:r>
      <w:r w:rsidRPr="00D16ABB">
        <w:rPr>
          <w:sz w:val="24"/>
          <w:szCs w:val="24"/>
          <w:lang w:val="sv-SE"/>
        </w:rPr>
        <w:t xml:space="preserve"> kategori </w:t>
      </w:r>
      <w:r>
        <w:rPr>
          <w:sz w:val="24"/>
          <w:szCs w:val="24"/>
          <w:lang w:val="sv-SE"/>
        </w:rPr>
        <w:t>tidak miskin yaitu memiliki pendapatan lebih dari Rp. 182.000,00 perkapita perbulan</w:t>
      </w:r>
      <w:r w:rsidRPr="00D16ABB">
        <w:rPr>
          <w:sz w:val="24"/>
          <w:szCs w:val="24"/>
          <w:lang w:val="sv-SE"/>
        </w:rPr>
        <w:t xml:space="preserve">. </w:t>
      </w:r>
    </w:p>
    <w:p w:rsidR="006C5803" w:rsidRDefault="006C5803"/>
    <w:sectPr w:rsidR="006C5803" w:rsidSect="00D00A39">
      <w:pgSz w:w="11907" w:h="16840" w:code="9"/>
      <w:pgMar w:top="2268" w:right="1701" w:bottom="1440"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rebuchet M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131313"/>
    <w:rsid w:val="00131313"/>
    <w:rsid w:val="006C5803"/>
    <w:rsid w:val="00D00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13"/>
    <w:pPr>
      <w:autoSpaceDE w:val="0"/>
      <w:autoSpaceDN w:val="0"/>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uiPriority w:val="99"/>
    <w:qFormat/>
    <w:rsid w:val="00131313"/>
    <w:pPr>
      <w:keepNext/>
      <w:spacing w:line="480" w:lineRule="auto"/>
      <w:jc w:val="center"/>
      <w:outlineLvl w:val="3"/>
    </w:pPr>
    <w:rPr>
      <w:b/>
      <w:bCs/>
      <w:lang w:val="sv-SE"/>
    </w:rPr>
  </w:style>
  <w:style w:type="paragraph" w:styleId="Heading5">
    <w:name w:val="heading 5"/>
    <w:basedOn w:val="Normal"/>
    <w:next w:val="Normal"/>
    <w:link w:val="Heading5Char"/>
    <w:uiPriority w:val="99"/>
    <w:qFormat/>
    <w:rsid w:val="00131313"/>
    <w:pPr>
      <w:keepNext/>
      <w:ind w:left="360"/>
      <w:jc w:val="center"/>
      <w:outlineLvl w:val="4"/>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131313"/>
    <w:rPr>
      <w:rFonts w:ascii="Times New Roman" w:eastAsia="Times New Roman" w:hAnsi="Times New Roman" w:cs="Times New Roman"/>
      <w:b/>
      <w:bCs/>
      <w:sz w:val="20"/>
      <w:szCs w:val="20"/>
      <w:lang w:val="sv-SE"/>
    </w:rPr>
  </w:style>
  <w:style w:type="character" w:customStyle="1" w:styleId="Heading5Char">
    <w:name w:val="Heading 5 Char"/>
    <w:basedOn w:val="DefaultParagraphFont"/>
    <w:link w:val="Heading5"/>
    <w:uiPriority w:val="99"/>
    <w:rsid w:val="00131313"/>
    <w:rPr>
      <w:rFonts w:ascii="Times New Roman" w:eastAsia="Times New Roman" w:hAnsi="Times New Roman" w:cs="Times New Roman"/>
      <w:b/>
      <w:bCs/>
      <w:sz w:val="24"/>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winexpi</dc:creator>
  <cp:keywords/>
  <dc:description/>
  <cp:lastModifiedBy>winexpi</cp:lastModifiedBy>
  <cp:revision>1</cp:revision>
  <dcterms:created xsi:type="dcterms:W3CDTF">2011-03-07T08:13:00Z</dcterms:created>
  <dcterms:modified xsi:type="dcterms:W3CDTF">2011-03-07T08:14:00Z</dcterms:modified>
</cp:coreProperties>
</file>