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9" w:rsidRPr="000650C7" w:rsidRDefault="001F6179" w:rsidP="001F6179">
      <w:pPr>
        <w:ind w:left="576" w:hanging="576"/>
        <w:jc w:val="center"/>
        <w:rPr>
          <w:b/>
          <w:i/>
          <w:sz w:val="24"/>
          <w:szCs w:val="24"/>
        </w:rPr>
      </w:pPr>
      <w:r w:rsidRPr="000650C7">
        <w:rPr>
          <w:b/>
          <w:sz w:val="24"/>
          <w:szCs w:val="24"/>
        </w:rPr>
        <w:t xml:space="preserve">ISOLASI DAN KARAKTERISASI SENYAWA METABOLIT SEKUNDER DARI EKSTRAK METANOL TEH HITAM </w:t>
      </w:r>
      <w:r w:rsidRPr="000650C7">
        <w:rPr>
          <w:b/>
          <w:i/>
          <w:sz w:val="24"/>
          <w:szCs w:val="24"/>
        </w:rPr>
        <w:t>(Camellia sinensis)</w:t>
      </w:r>
    </w:p>
    <w:p w:rsidR="001F6179" w:rsidRDefault="001F6179" w:rsidP="001F6179">
      <w:pPr>
        <w:spacing w:line="504" w:lineRule="atLeast"/>
        <w:ind w:left="3544" w:firstLine="623"/>
        <w:rPr>
          <w:sz w:val="24"/>
          <w:szCs w:val="24"/>
        </w:rPr>
      </w:pPr>
      <w:r w:rsidRPr="00B74414">
        <w:rPr>
          <w:sz w:val="24"/>
          <w:szCs w:val="24"/>
        </w:rPr>
        <w:t>Oleh:</w:t>
      </w:r>
    </w:p>
    <w:p w:rsidR="001F6179" w:rsidRDefault="001F6179" w:rsidP="001F6179">
      <w:pPr>
        <w:spacing w:line="504" w:lineRule="atLeast"/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74414">
        <w:rPr>
          <w:sz w:val="24"/>
          <w:szCs w:val="24"/>
        </w:rPr>
        <w:t>Saufa Andra</w:t>
      </w:r>
    </w:p>
    <w:p w:rsidR="001F6179" w:rsidRDefault="001F6179" w:rsidP="001F6179">
      <w:pPr>
        <w:spacing w:line="504" w:lineRule="atLeast"/>
        <w:ind w:left="354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74414">
        <w:rPr>
          <w:sz w:val="24"/>
          <w:szCs w:val="24"/>
        </w:rPr>
        <w:t>023314732</w:t>
      </w:r>
    </w:p>
    <w:p w:rsidR="001F6179" w:rsidRDefault="001F6179" w:rsidP="001F6179">
      <w:pPr>
        <w:spacing w:line="504" w:lineRule="atLeast"/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</w:r>
      <w:r w:rsidRPr="00B74414">
        <w:rPr>
          <w:sz w:val="24"/>
          <w:szCs w:val="24"/>
        </w:rPr>
        <w:t xml:space="preserve">Pembimbing Utama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4414">
        <w:rPr>
          <w:sz w:val="24"/>
          <w:szCs w:val="24"/>
        </w:rPr>
        <w:t>: Dr. Sri Atun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B74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B74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Pembimbing </w:t>
      </w:r>
      <w:r w:rsidRPr="00B74414">
        <w:rPr>
          <w:sz w:val="24"/>
          <w:szCs w:val="24"/>
        </w:rPr>
        <w:t xml:space="preserve">Pendamping </w:t>
      </w:r>
      <w:r>
        <w:rPr>
          <w:sz w:val="24"/>
          <w:szCs w:val="24"/>
        </w:rPr>
        <w:t xml:space="preserve">          </w:t>
      </w:r>
      <w:r w:rsidRPr="00B74414">
        <w:rPr>
          <w:sz w:val="24"/>
          <w:szCs w:val="24"/>
        </w:rPr>
        <w:t>: Retno Arianingrum, M.Si</w:t>
      </w:r>
    </w:p>
    <w:p w:rsidR="001F6179" w:rsidRPr="00B74414" w:rsidRDefault="001F6179" w:rsidP="001F6179">
      <w:pPr>
        <w:spacing w:line="504" w:lineRule="atLeast"/>
        <w:ind w:left="1843" w:hanging="1843"/>
        <w:rPr>
          <w:sz w:val="24"/>
          <w:szCs w:val="24"/>
        </w:rPr>
      </w:pPr>
    </w:p>
    <w:p w:rsidR="001F6179" w:rsidRPr="00C34C53" w:rsidRDefault="001F6179" w:rsidP="001F617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ab/>
      </w:r>
      <w:r w:rsidRPr="00C34C53">
        <w:rPr>
          <w:b/>
          <w:sz w:val="24"/>
          <w:szCs w:val="24"/>
        </w:rPr>
        <w:t>ABSTRAK</w:t>
      </w:r>
    </w:p>
    <w:p w:rsidR="001F6179" w:rsidRPr="00C34C53" w:rsidRDefault="001F6179" w:rsidP="001F6179">
      <w:pPr>
        <w:rPr>
          <w:b/>
          <w:sz w:val="24"/>
          <w:szCs w:val="24"/>
        </w:rPr>
      </w:pPr>
    </w:p>
    <w:p w:rsidR="001F6179" w:rsidRPr="00B74414" w:rsidRDefault="001F6179" w:rsidP="001F6179">
      <w:pPr>
        <w:ind w:firstLine="720"/>
        <w:jc w:val="both"/>
        <w:rPr>
          <w:sz w:val="24"/>
          <w:szCs w:val="24"/>
        </w:rPr>
      </w:pPr>
      <w:r w:rsidRPr="00B74414">
        <w:rPr>
          <w:sz w:val="24"/>
          <w:szCs w:val="24"/>
        </w:rPr>
        <w:t xml:space="preserve">Penelitian ini bertujuan untuk menentukan karakter dari senyawa metabolit sekunder dalam ekstrak metanol teh hitam </w:t>
      </w:r>
      <w:r w:rsidRPr="00B74414">
        <w:rPr>
          <w:i/>
          <w:spacing w:val="2"/>
          <w:sz w:val="24"/>
          <w:szCs w:val="24"/>
        </w:rPr>
        <w:t xml:space="preserve">(Camellia sinensis), </w:t>
      </w:r>
      <w:r w:rsidRPr="00B74414">
        <w:rPr>
          <w:sz w:val="24"/>
          <w:szCs w:val="24"/>
        </w:rPr>
        <w:t xml:space="preserve">dan menentukan rendemen senyawa metabolit sekunder yang dapat </w:t>
      </w:r>
      <w:hyperlink r:id="rId4" w:history="1">
        <w:r w:rsidRPr="00C745BC">
          <w:rPr>
            <w:noProof/>
            <w:color w:val="auto"/>
            <w:sz w:val="24"/>
            <w:szCs w:val="24"/>
            <w:u w:val="single"/>
          </w:rPr>
          <w:t>diisol</w:t>
        </w:r>
        <w:r>
          <w:rPr>
            <w:noProof/>
            <w:color w:val="auto"/>
            <w:sz w:val="24"/>
            <w:szCs w:val="24"/>
            <w:u w:val="single"/>
          </w:rPr>
          <w:t>a</w:t>
        </w:r>
        <w:r w:rsidRPr="00C745BC">
          <w:rPr>
            <w:noProof/>
            <w:color w:val="auto"/>
            <w:sz w:val="24"/>
            <w:szCs w:val="24"/>
            <w:u w:val="single"/>
          </w:rPr>
          <w:t>si</w:t>
        </w:r>
      </w:hyperlink>
      <w:r w:rsidRPr="00B74414">
        <w:rPr>
          <w:sz w:val="24"/>
          <w:szCs w:val="24"/>
        </w:rPr>
        <w:t xml:space="preserve"> dari ekstrak metanol teh hitam.</w:t>
      </w:r>
    </w:p>
    <w:p w:rsidR="001F6179" w:rsidRDefault="001F6179" w:rsidP="001F6179">
      <w:pPr>
        <w:ind w:firstLine="720"/>
        <w:jc w:val="both"/>
        <w:rPr>
          <w:sz w:val="24"/>
          <w:szCs w:val="24"/>
        </w:rPr>
      </w:pPr>
      <w:r w:rsidRPr="00B74414">
        <w:rPr>
          <w:sz w:val="24"/>
          <w:szCs w:val="24"/>
        </w:rPr>
        <w:t>Sebanyak 502,3 g teh hitam Gulpara dimaserasi dengan metanol dalam 24 jam sebanyak 2 kali pengulangan dalam temperatur kamar. Ekstrak dipekatkan kemudian dipartisi dengan kloroform. Fraksi klorofo</w:t>
      </w:r>
      <w:r>
        <w:rPr>
          <w:sz w:val="24"/>
          <w:szCs w:val="24"/>
        </w:rPr>
        <w:t xml:space="preserve">rm tersebut dievaporasi untuk      </w:t>
      </w:r>
      <w:r w:rsidRPr="00B74414">
        <w:rPr>
          <w:sz w:val="24"/>
          <w:szCs w:val="24"/>
        </w:rPr>
        <w:t>menghilangkan pelarutnya. Selanjutnya difraksinasi menggunakan K.romatografi Kolom Gravitasi (KKG), dan dianalisis dengan spektrometer UV-Vis, IR, da</w:t>
      </w:r>
      <w:r>
        <w:rPr>
          <w:sz w:val="24"/>
          <w:szCs w:val="24"/>
        </w:rPr>
        <w:t xml:space="preserve">n </w:t>
      </w:r>
      <w:r>
        <w:rPr>
          <w:sz w:val="24"/>
          <w:szCs w:val="24"/>
          <w:vertAlign w:val="superscript"/>
        </w:rPr>
        <w:t>1</w:t>
      </w:r>
      <w:r w:rsidRPr="00B74414">
        <w:rPr>
          <w:sz w:val="24"/>
          <w:szCs w:val="24"/>
        </w:rPr>
        <w:t>'H</w:t>
      </w:r>
      <w:r w:rsidRPr="00B74414">
        <w:rPr>
          <w:sz w:val="24"/>
          <w:szCs w:val="24"/>
        </w:rPr>
        <w:softHyphen/>
        <w:t>NM</w:t>
      </w:r>
      <w:r>
        <w:rPr>
          <w:sz w:val="24"/>
          <w:szCs w:val="24"/>
        </w:rPr>
        <w:t>R</w:t>
      </w:r>
    </w:p>
    <w:p w:rsidR="001F6179" w:rsidRPr="00B74414" w:rsidRDefault="001F6179" w:rsidP="001F6179">
      <w:pPr>
        <w:ind w:firstLine="720"/>
        <w:jc w:val="both"/>
        <w:rPr>
          <w:sz w:val="24"/>
          <w:szCs w:val="24"/>
        </w:rPr>
      </w:pPr>
    </w:p>
    <w:p w:rsidR="001F6179" w:rsidRDefault="001F6179" w:rsidP="001F6179">
      <w:pPr>
        <w:ind w:firstLine="720"/>
        <w:jc w:val="both"/>
        <w:rPr>
          <w:sz w:val="24"/>
          <w:szCs w:val="24"/>
        </w:rPr>
      </w:pPr>
      <w:r w:rsidRPr="00B74414">
        <w:rPr>
          <w:sz w:val="24"/>
          <w:szCs w:val="24"/>
        </w:rPr>
        <w:t xml:space="preserve">Hasil analisis dari spektrofotometer UV-Vis menunjukkan adanya serapan pada panjang gelombang maksimum 206 nm yang menunjukkan adanya ikatan rangkap C=C tak terkonjugasi dan 273 nrr. yang menunjukkan C=C ikatan rangkap terkonjugasi. Data dari spektrometer IR menmjukkan adanya gugus fungsi C=O, C=C aromatik, C-O, C-H alifatik, dan NH. Spektrometer </w:t>
      </w:r>
      <w:r w:rsidRPr="00B74414">
        <w:rPr>
          <w:sz w:val="24"/>
          <w:szCs w:val="24"/>
          <w:vertAlign w:val="superscript"/>
        </w:rPr>
        <w:t>1</w:t>
      </w:r>
      <w:r w:rsidRPr="00B74414">
        <w:rPr>
          <w:sz w:val="24"/>
          <w:szCs w:val="24"/>
        </w:rPr>
        <w:t xml:space="preserve">H-NMR menunjukkan adanya proton aromatik, proton alifatik, dan proton ikatan rangkap </w:t>
      </w:r>
      <w:r>
        <w:rPr>
          <w:sz w:val="24"/>
          <w:szCs w:val="24"/>
        </w:rPr>
        <w:t>C</w:t>
      </w:r>
      <w:r w:rsidRPr="00B74414">
        <w:rPr>
          <w:sz w:val="24"/>
          <w:szCs w:val="24"/>
        </w:rPr>
        <w:t>=</w:t>
      </w:r>
      <w:r>
        <w:rPr>
          <w:sz w:val="24"/>
          <w:szCs w:val="24"/>
        </w:rPr>
        <w:t>C</w:t>
      </w:r>
      <w:r w:rsidRPr="00B74414">
        <w:rPr>
          <w:sz w:val="24"/>
          <w:szCs w:val="24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F6179"/>
    <w:rsid w:val="001A2B03"/>
    <w:rsid w:val="001F617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isol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2010-08-25T22:57:00Z</dcterms:created>
  <dcterms:modified xsi:type="dcterms:W3CDTF">2010-08-25T22:57:00Z</dcterms:modified>
</cp:coreProperties>
</file>