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BC" w:rsidRPr="003629D7" w:rsidRDefault="00AD0FBC" w:rsidP="006527AA">
      <w:pPr>
        <w:pStyle w:val="Heading1"/>
        <w:spacing w:line="360" w:lineRule="auto"/>
        <w:jc w:val="center"/>
        <w:rPr>
          <w:rFonts w:ascii="Times New Roman" w:hAnsi="Times New Roman"/>
          <w:color w:val="auto"/>
          <w:lang w:val="sv-SE"/>
        </w:rPr>
      </w:pPr>
      <w:r w:rsidRPr="003629D7">
        <w:rPr>
          <w:rFonts w:ascii="Times New Roman" w:hAnsi="Times New Roman"/>
          <w:color w:val="auto"/>
          <w:lang w:val="sv-SE"/>
        </w:rPr>
        <w:t>BAB II</w:t>
      </w:r>
    </w:p>
    <w:p w:rsidR="00AD0FBC" w:rsidRPr="003629D7" w:rsidRDefault="00AD0FBC" w:rsidP="00791715">
      <w:pPr>
        <w:pStyle w:val="Heading1"/>
        <w:spacing w:line="360" w:lineRule="auto"/>
        <w:jc w:val="center"/>
        <w:rPr>
          <w:rFonts w:ascii="Times New Roman" w:hAnsi="Times New Roman"/>
          <w:color w:val="auto"/>
          <w:lang w:val="sv-SE"/>
        </w:rPr>
      </w:pPr>
      <w:r w:rsidRPr="003629D7">
        <w:rPr>
          <w:rFonts w:ascii="Times New Roman" w:hAnsi="Times New Roman"/>
          <w:color w:val="auto"/>
          <w:lang w:val="sv-SE"/>
        </w:rPr>
        <w:t>PERSIAPAN, PELAKSANAAN, DAN ANALISIS HASIL</w:t>
      </w:r>
    </w:p>
    <w:p w:rsidR="00AD0FBC" w:rsidRPr="003629D7" w:rsidRDefault="00AD0FBC" w:rsidP="00791715">
      <w:pPr>
        <w:pStyle w:val="Heading1"/>
        <w:spacing w:line="360" w:lineRule="auto"/>
        <w:jc w:val="center"/>
        <w:rPr>
          <w:rFonts w:ascii="Times New Roman" w:hAnsi="Times New Roman"/>
          <w:color w:val="auto"/>
          <w:lang w:val="sv-SE"/>
        </w:rPr>
      </w:pPr>
    </w:p>
    <w:p w:rsidR="00AD0FBC" w:rsidRPr="00BF490C" w:rsidRDefault="00AD0FBC" w:rsidP="00791715">
      <w:pPr>
        <w:pStyle w:val="Heading1"/>
        <w:keepLines w:val="0"/>
        <w:numPr>
          <w:ilvl w:val="0"/>
          <w:numId w:val="4"/>
        </w:numPr>
        <w:spacing w:before="0" w:line="360" w:lineRule="auto"/>
        <w:ind w:left="36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Persiapan</w:t>
      </w:r>
    </w:p>
    <w:p w:rsidR="005A450E" w:rsidRDefault="00AD0FBC" w:rsidP="00791715">
      <w:pPr>
        <w:pStyle w:val="Heading1"/>
        <w:keepLines w:val="0"/>
        <w:spacing w:before="0" w:line="360" w:lineRule="auto"/>
        <w:ind w:left="360" w:firstLine="36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Sebelum melakukan mengajar (PPL) mahasiswa terlebih dahulu melakukan persiapan-persiapan. Hal ini dimaksudkan agar mahasiswa bisa beradaptasi dengan tugas yang akan dibebankan sekaligus mempersiapkan diri secara optimal sehingga saat mengajar di kelas sudah benar-benar siap. Persiapan ini meliputi media pengajaran yang akan digunakan, satuan layanan bimbingan dan konseling. Selain itu juga mahasiswa harus membuat program tahunan dan program semester.</w:t>
      </w:r>
    </w:p>
    <w:p w:rsidR="005A450E" w:rsidRDefault="00AD0FBC" w:rsidP="00791715">
      <w:pPr>
        <w:pStyle w:val="Heading1"/>
        <w:keepLines w:val="0"/>
        <w:spacing w:before="0" w:line="360" w:lineRule="auto"/>
        <w:ind w:left="360" w:firstLine="36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Praktek Pengalaman Lapangan yang difungsikan sebagai media untuk mengembangkan kompetensi yang profesional melalui pengalaman empiris, maka PPL seharusnya memberikan ruang yang luas bagi mahasiswa untuk mengembangkan diri. Maka dari itu mahasiswa dalam pelaksanaan PPL hendaknya tidak berbuat seenaknya, akan tetapi haruslah memiliki program yang terencana secara baik dan tepat.</w:t>
      </w:r>
    </w:p>
    <w:p w:rsidR="00AD0FBC" w:rsidRPr="00BF490C" w:rsidRDefault="00AD0FBC" w:rsidP="00791715">
      <w:pPr>
        <w:pStyle w:val="Heading1"/>
        <w:keepLines w:val="0"/>
        <w:spacing w:before="0" w:line="360" w:lineRule="auto"/>
        <w:ind w:left="36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 xml:space="preserve">Kegiatan yang dilakukan </w:t>
      </w:r>
      <w:r w:rsidR="004E4E2B">
        <w:rPr>
          <w:rFonts w:ascii="Times New Roman" w:hAnsi="Times New Roman"/>
          <w:b w:val="0"/>
          <w:color w:val="auto"/>
          <w:sz w:val="24"/>
          <w:szCs w:val="24"/>
          <w:lang w:val="sv-SE"/>
        </w:rPr>
        <w:t>oleh mahasiswa pendidikan bahasa jerman</w:t>
      </w:r>
      <w:r w:rsidRPr="00BF490C">
        <w:rPr>
          <w:rFonts w:ascii="Times New Roman" w:hAnsi="Times New Roman"/>
          <w:b w:val="0"/>
          <w:color w:val="auto"/>
          <w:sz w:val="24"/>
          <w:szCs w:val="24"/>
          <w:lang w:val="sv-SE"/>
        </w:rPr>
        <w:t xml:space="preserve"> dalam kegiatan Praktik Pengalaman Lapangan meliputi:</w:t>
      </w:r>
    </w:p>
    <w:p w:rsidR="00AD0FBC" w:rsidRPr="00BF490C" w:rsidRDefault="00AD0FBC" w:rsidP="00791715">
      <w:pPr>
        <w:pStyle w:val="Heading1"/>
        <w:keepLines w:val="0"/>
        <w:numPr>
          <w:ilvl w:val="0"/>
          <w:numId w:val="5"/>
        </w:numPr>
        <w:spacing w:before="0" w:line="360" w:lineRule="auto"/>
        <w:ind w:left="72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Tahap Pra – PPL 1</w:t>
      </w:r>
    </w:p>
    <w:p w:rsidR="00AD0FBC" w:rsidRPr="00BF490C" w:rsidRDefault="00AD0FBC" w:rsidP="00791715">
      <w:pPr>
        <w:pStyle w:val="Heading1"/>
        <w:keepLines w:val="0"/>
        <w:spacing w:before="0" w:line="360" w:lineRule="auto"/>
        <w:ind w:left="72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Pada tahap ini mahasiswa memperoleh dua paket yaitu teori pembelajaran dan kajian kurikulum. Paket ini terwujud dalam mata kuliah.</w:t>
      </w:r>
    </w:p>
    <w:p w:rsidR="00AD0FBC" w:rsidRPr="00BF490C" w:rsidRDefault="00AD0FBC" w:rsidP="00791715">
      <w:pPr>
        <w:pStyle w:val="Heading1"/>
        <w:keepLines w:val="0"/>
        <w:numPr>
          <w:ilvl w:val="0"/>
          <w:numId w:val="5"/>
        </w:numPr>
        <w:spacing w:before="0" w:line="360" w:lineRule="auto"/>
        <w:ind w:left="72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Tahap Pra-PPL II</w:t>
      </w:r>
    </w:p>
    <w:p w:rsidR="00AD0FBC" w:rsidRPr="00BF490C" w:rsidRDefault="00AD0FBC" w:rsidP="00791715">
      <w:pPr>
        <w:pStyle w:val="Heading1"/>
        <w:keepLines w:val="0"/>
        <w:spacing w:before="0" w:line="360" w:lineRule="auto"/>
        <w:ind w:left="72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Pada tahap ini terdiri dari lima paket, yaitu:</w:t>
      </w:r>
    </w:p>
    <w:p w:rsidR="00AD0FBC" w:rsidRPr="00BF490C" w:rsidRDefault="00AD0FBC" w:rsidP="00791715">
      <w:pPr>
        <w:pStyle w:val="Heading1"/>
        <w:keepLines w:val="0"/>
        <w:numPr>
          <w:ilvl w:val="0"/>
          <w:numId w:val="6"/>
        </w:numPr>
        <w:spacing w:before="0" w:line="360" w:lineRule="auto"/>
        <w:ind w:left="1080"/>
        <w:jc w:val="both"/>
        <w:rPr>
          <w:rFonts w:ascii="Times New Roman" w:hAnsi="Times New Roman"/>
          <w:b w:val="0"/>
          <w:color w:val="auto"/>
          <w:sz w:val="24"/>
          <w:szCs w:val="24"/>
          <w:lang w:val="id-ID"/>
        </w:rPr>
      </w:pPr>
      <w:r w:rsidRPr="00BF490C">
        <w:rPr>
          <w:rFonts w:ascii="Times New Roman" w:hAnsi="Times New Roman"/>
          <w:b w:val="0"/>
          <w:color w:val="auto"/>
          <w:sz w:val="24"/>
          <w:szCs w:val="24"/>
          <w:lang w:val="id-ID"/>
        </w:rPr>
        <w:t xml:space="preserve">Pengajaran Mikro </w:t>
      </w:r>
    </w:p>
    <w:p w:rsidR="00AD0FBC" w:rsidRPr="00BF490C" w:rsidRDefault="00AD0FBC" w:rsidP="00791715">
      <w:pPr>
        <w:pStyle w:val="Heading1"/>
        <w:keepLines w:val="0"/>
        <w:spacing w:before="0" w:line="360" w:lineRule="auto"/>
        <w:ind w:left="1080"/>
        <w:jc w:val="both"/>
        <w:rPr>
          <w:rFonts w:ascii="Times New Roman" w:hAnsi="Times New Roman"/>
          <w:b w:val="0"/>
          <w:color w:val="auto"/>
          <w:sz w:val="24"/>
          <w:szCs w:val="24"/>
          <w:lang w:val="id-ID"/>
        </w:rPr>
      </w:pPr>
      <w:r w:rsidRPr="00BF490C">
        <w:rPr>
          <w:rFonts w:ascii="Times New Roman" w:hAnsi="Times New Roman"/>
          <w:b w:val="0"/>
          <w:color w:val="auto"/>
          <w:sz w:val="24"/>
          <w:szCs w:val="24"/>
          <w:lang w:val="sv-SE"/>
        </w:rPr>
        <w:t xml:space="preserve">Kegiatan ini merupakan simulasi pembelajaran di kelas yang dilaksanakan di bangku kuliah selama satu semester sebanyak </w:t>
      </w:r>
      <w:r w:rsidRPr="00BF490C">
        <w:rPr>
          <w:rFonts w:ascii="Times New Roman" w:hAnsi="Times New Roman"/>
          <w:b w:val="0"/>
          <w:color w:val="auto"/>
          <w:sz w:val="24"/>
          <w:szCs w:val="24"/>
        </w:rPr>
        <w:t>2</w:t>
      </w:r>
      <w:r w:rsidRPr="00BF490C">
        <w:rPr>
          <w:rFonts w:ascii="Times New Roman" w:hAnsi="Times New Roman"/>
          <w:b w:val="0"/>
          <w:color w:val="auto"/>
          <w:sz w:val="24"/>
          <w:szCs w:val="24"/>
          <w:lang w:val="sv-SE"/>
        </w:rPr>
        <w:t xml:space="preserve"> SKS praktik. Kegiatan ini dilakukan sebagai salah satu kegiatan pra-PPL agar mahasiswa PPL lebih siap dan lebih matang dalam melakukan praktik belajar mengajar di kelas saat kegiatan PPL </w:t>
      </w:r>
      <w:r w:rsidRPr="00BF490C">
        <w:rPr>
          <w:rFonts w:ascii="Times New Roman" w:hAnsi="Times New Roman"/>
          <w:b w:val="0"/>
          <w:color w:val="auto"/>
          <w:sz w:val="24"/>
          <w:szCs w:val="24"/>
          <w:lang w:val="sv-SE"/>
        </w:rPr>
        <w:lastRenderedPageBreak/>
        <w:t>berlangsung. Hal ini dimaksudkan untuk menyiapkan mahasiswa dalam melakukan kegiatan praktik mengajar, diwujudkan dalam kegiatan praktikum bimbingan belajar.</w:t>
      </w:r>
    </w:p>
    <w:p w:rsidR="00AD0FBC" w:rsidRPr="00BF490C" w:rsidRDefault="00AD0FBC" w:rsidP="00791715">
      <w:pPr>
        <w:pStyle w:val="Heading1"/>
        <w:keepLines w:val="0"/>
        <w:numPr>
          <w:ilvl w:val="0"/>
          <w:numId w:val="6"/>
        </w:numPr>
        <w:spacing w:before="0" w:line="360" w:lineRule="auto"/>
        <w:ind w:left="108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Pembekalan PPL</w:t>
      </w:r>
    </w:p>
    <w:p w:rsidR="00AD0FBC" w:rsidRPr="00BF490C" w:rsidRDefault="00AD0FBC" w:rsidP="00791715">
      <w:pPr>
        <w:pStyle w:val="Heading1"/>
        <w:keepLines w:val="0"/>
        <w:spacing w:before="0" w:line="360" w:lineRule="auto"/>
        <w:ind w:left="108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id-ID"/>
        </w:rPr>
        <w:t xml:space="preserve">Pembekalan PPL dilakukan dengan tujuan agar mahasiswa memiliki bekal pengetahuan dan keterampilan praktis demi pelaksanaan program dan tugas-tugasnya di sekolah. </w:t>
      </w:r>
    </w:p>
    <w:p w:rsidR="00AD0FBC" w:rsidRPr="00BF490C" w:rsidRDefault="00AD0FBC" w:rsidP="00791715">
      <w:pPr>
        <w:pStyle w:val="Heading1"/>
        <w:keepLines w:val="0"/>
        <w:spacing w:before="0" w:line="360" w:lineRule="auto"/>
        <w:ind w:left="108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id-ID"/>
        </w:rPr>
        <w:t>Kegiatan ini sangat bermanfaat bagi praktikan karena dapat memberikan sedikit gambaran tentang pelaksanaan pendidikan yang relevan dengan kebijakan-kebijakan baru di bidang pendidikan dan materi yang terkait dengan program PPL di lapangan.</w:t>
      </w:r>
    </w:p>
    <w:p w:rsidR="00AD0FBC" w:rsidRPr="00BF490C" w:rsidRDefault="00AD0FBC" w:rsidP="00791715">
      <w:pPr>
        <w:pStyle w:val="Heading1"/>
        <w:keepLines w:val="0"/>
        <w:spacing w:before="0" w:line="360" w:lineRule="auto"/>
        <w:ind w:left="108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Kegiatan ini dilaku</w:t>
      </w:r>
      <w:r w:rsidRPr="00BF490C">
        <w:rPr>
          <w:rFonts w:ascii="Times New Roman" w:hAnsi="Times New Roman"/>
          <w:b w:val="0"/>
          <w:color w:val="auto"/>
          <w:sz w:val="24"/>
          <w:szCs w:val="24"/>
          <w:lang w:val="id-ID"/>
        </w:rPr>
        <w:t>k</w:t>
      </w:r>
      <w:r w:rsidRPr="00BF490C">
        <w:rPr>
          <w:rFonts w:ascii="Times New Roman" w:hAnsi="Times New Roman"/>
          <w:b w:val="0"/>
          <w:color w:val="auto"/>
          <w:sz w:val="24"/>
          <w:szCs w:val="24"/>
          <w:lang w:val="sv-SE"/>
        </w:rPr>
        <w:t>an sebelum mahasiswa benar-benar terjun ke lapangan, pembekalan yang dilakukan banyak melibatkan komponen-komponen terkait. Selain adanya persiapan yang dilaksanakan di kampus yang berupa pembekalan, sebelum terjun ke lokasi PPL praktikan (mahasiswa) diberikan latihan mengajar bersama dengan rekan-rekan praktikan lainnya pada mata kuliah micro teaching oleh dosen pembimbing.</w:t>
      </w:r>
    </w:p>
    <w:p w:rsidR="00AD0FBC" w:rsidRPr="00BF490C" w:rsidRDefault="00AD0FBC" w:rsidP="00791715">
      <w:pPr>
        <w:pStyle w:val="Heading1"/>
        <w:keepLines w:val="0"/>
        <w:spacing w:before="0" w:line="360" w:lineRule="auto"/>
        <w:ind w:left="108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Pembekalan PPL ini berlangsung selama 1 hari, pembekalan bersifat umum dengan tujuan membekali mahasiswa dalam pelaksanaan PPL agar dalam pelaksanaannya mahasiswa dapat menyelesaikan program dengan baik.</w:t>
      </w:r>
    </w:p>
    <w:p w:rsidR="00AD0FBC" w:rsidRPr="00BF490C" w:rsidRDefault="00AD0FBC" w:rsidP="00791715">
      <w:pPr>
        <w:pStyle w:val="Heading1"/>
        <w:keepLines w:val="0"/>
        <w:numPr>
          <w:ilvl w:val="0"/>
          <w:numId w:val="6"/>
        </w:numPr>
        <w:spacing w:before="0" w:line="360" w:lineRule="auto"/>
        <w:ind w:left="108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Observasi sekolah</w:t>
      </w:r>
    </w:p>
    <w:p w:rsidR="00AD0FBC" w:rsidRPr="00BF490C" w:rsidRDefault="00AD0FBC" w:rsidP="00791715">
      <w:pPr>
        <w:pStyle w:val="Heading1"/>
        <w:keepLines w:val="0"/>
        <w:spacing w:before="0" w:line="360" w:lineRule="auto"/>
        <w:ind w:left="108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id-ID"/>
        </w:rPr>
        <w:t xml:space="preserve">Kegiatan ini bertujuan agar mahasiswa dapat mengetahui situasi dan kondisi lingkungan sekolah yang nantinya akan digunakan untuk praktik dan memperoleh gambaran persiapan mengajar, cara menciptakan suasana belajar di kelas serta bagaimana memahami tingkah laku siswa dan penanganannya. Hal ini juga bertujuan untuk mendapatkan metode dan cara yang tepat dalam proses belajar mengajar praktis di dalam kelas. </w:t>
      </w:r>
    </w:p>
    <w:p w:rsidR="00AD0FBC" w:rsidRPr="00BF490C" w:rsidRDefault="00AD0FBC" w:rsidP="00791715">
      <w:pPr>
        <w:pStyle w:val="Heading1"/>
        <w:keepLines w:val="0"/>
        <w:spacing w:before="0" w:line="360" w:lineRule="auto"/>
        <w:ind w:left="108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Mahasiswa dapat melakukan kegiatan observasi yang meliputi : proses belajar mengajar di kelas, karakteristik siswa, fasilitas dan media pengajaran.</w:t>
      </w:r>
    </w:p>
    <w:p w:rsidR="00AD0FBC" w:rsidRPr="00BF490C" w:rsidRDefault="00AD0FBC" w:rsidP="00791715">
      <w:pPr>
        <w:pStyle w:val="Heading1"/>
        <w:keepLines w:val="0"/>
        <w:spacing w:before="0" w:line="360" w:lineRule="auto"/>
        <w:ind w:left="108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Pada tahap ini ada empat paket yang harus dilakukan oleh mahasiswa, yaitu :</w:t>
      </w:r>
    </w:p>
    <w:p w:rsidR="00AD0FBC" w:rsidRDefault="00AD0FBC" w:rsidP="00791715">
      <w:pPr>
        <w:pStyle w:val="Heading1"/>
        <w:keepLines w:val="0"/>
        <w:numPr>
          <w:ilvl w:val="0"/>
          <w:numId w:val="7"/>
        </w:numPr>
        <w:spacing w:before="0" w:line="360" w:lineRule="auto"/>
        <w:ind w:left="144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Program Mengajar</w:t>
      </w:r>
    </w:p>
    <w:p w:rsidR="00AD0FBC" w:rsidRPr="00BD1FA9" w:rsidRDefault="00AD0FBC" w:rsidP="00791715">
      <w:pPr>
        <w:pStyle w:val="Heading1"/>
        <w:keepLines w:val="0"/>
        <w:spacing w:before="0" w:line="360" w:lineRule="auto"/>
        <w:ind w:left="1440"/>
        <w:jc w:val="both"/>
        <w:rPr>
          <w:rFonts w:ascii="Times New Roman" w:hAnsi="Times New Roman"/>
          <w:b w:val="0"/>
          <w:color w:val="auto"/>
          <w:sz w:val="24"/>
          <w:szCs w:val="24"/>
          <w:lang w:val="sv-SE"/>
        </w:rPr>
      </w:pPr>
      <w:r w:rsidRPr="00BD1FA9">
        <w:rPr>
          <w:rFonts w:ascii="Times New Roman" w:hAnsi="Times New Roman"/>
          <w:b w:val="0"/>
          <w:color w:val="auto"/>
          <w:sz w:val="24"/>
          <w:szCs w:val="24"/>
          <w:lang w:val="sv-SE"/>
        </w:rPr>
        <w:lastRenderedPageBreak/>
        <w:t>Tahap ini merupakan latihan mengajar yang mengupayakan mahasiswa dapat menerapkan kemampuan mengajar secara utuh dan terintegrasi dengan guru pembimbing yang dilaksanakan pada awal PPL. Setelah itu mahasiswa melakukan praktik mengajar mandiri dengan menentukan sendiri tugas, pelaksanaan dan metode yang akan dig</w:t>
      </w:r>
      <w:r w:rsidR="004E4E2B">
        <w:rPr>
          <w:rFonts w:ascii="Times New Roman" w:hAnsi="Times New Roman"/>
          <w:b w:val="0"/>
          <w:color w:val="auto"/>
          <w:sz w:val="24"/>
          <w:szCs w:val="24"/>
          <w:lang w:val="sv-SE"/>
        </w:rPr>
        <w:t>unakan dalam proses belajar men</w:t>
      </w:r>
      <w:r w:rsidRPr="00BD1FA9">
        <w:rPr>
          <w:rFonts w:ascii="Times New Roman" w:hAnsi="Times New Roman"/>
          <w:b w:val="0"/>
          <w:color w:val="auto"/>
          <w:sz w:val="24"/>
          <w:szCs w:val="24"/>
          <w:lang w:val="sv-SE"/>
        </w:rPr>
        <w:t>gajar. Namun guru pembimbing tetap bertanggung jawab atas semua pelaksanaan kegiatan belajar mengajar.</w:t>
      </w:r>
    </w:p>
    <w:p w:rsidR="00AD0FBC" w:rsidRPr="00BF490C" w:rsidRDefault="00AD0FBC" w:rsidP="00791715">
      <w:pPr>
        <w:pStyle w:val="Heading1"/>
        <w:keepLines w:val="0"/>
        <w:numPr>
          <w:ilvl w:val="0"/>
          <w:numId w:val="7"/>
        </w:numPr>
        <w:spacing w:before="0" w:line="360" w:lineRule="auto"/>
        <w:ind w:left="144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Pembimbingan dan monitoring</w:t>
      </w:r>
    </w:p>
    <w:p w:rsidR="00AD0FBC" w:rsidRPr="00BF490C" w:rsidRDefault="00AD0FBC" w:rsidP="00791715">
      <w:pPr>
        <w:pStyle w:val="Heading1"/>
        <w:keepLines w:val="0"/>
        <w:spacing w:before="0" w:line="360" w:lineRule="auto"/>
        <w:ind w:left="144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Pembimbingan dan monitoring ini dilaksanakan oleh DPL dan guru pembimbing. Pembimbing ini bersifat supervisi klinis, artinya pembimbing memberikan balikan yang berupa bantuan klinis (perbaikan atau penyelesaian) jika mahasiswa mengalami permasalahan dalam PPL.</w:t>
      </w:r>
    </w:p>
    <w:p w:rsidR="00AD0FBC" w:rsidRPr="00BF490C" w:rsidRDefault="00AD0FBC" w:rsidP="00791715">
      <w:pPr>
        <w:pStyle w:val="Heading1"/>
        <w:keepLines w:val="0"/>
        <w:numPr>
          <w:ilvl w:val="0"/>
          <w:numId w:val="7"/>
        </w:numPr>
        <w:spacing w:before="0" w:line="360" w:lineRule="auto"/>
        <w:ind w:left="144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Penyusunan laporan</w:t>
      </w:r>
    </w:p>
    <w:p w:rsidR="00AD0FBC" w:rsidRPr="00BF490C" w:rsidRDefault="00AD0FBC" w:rsidP="00791715">
      <w:pPr>
        <w:pStyle w:val="Heading1"/>
        <w:keepLines w:val="0"/>
        <w:spacing w:before="0" w:line="360" w:lineRule="auto"/>
        <w:ind w:left="144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Penyusunan laporan ini dikerja</w:t>
      </w:r>
      <w:r w:rsidR="004E4E2B">
        <w:rPr>
          <w:rFonts w:ascii="Times New Roman" w:hAnsi="Times New Roman"/>
          <w:b w:val="0"/>
          <w:color w:val="auto"/>
          <w:sz w:val="24"/>
          <w:szCs w:val="24"/>
          <w:lang w:val="sv-SE"/>
        </w:rPr>
        <w:t>kan secara individu, rangkap tiga</w:t>
      </w:r>
      <w:r w:rsidRPr="00BF490C">
        <w:rPr>
          <w:rFonts w:ascii="Times New Roman" w:hAnsi="Times New Roman"/>
          <w:b w:val="0"/>
          <w:color w:val="auto"/>
          <w:sz w:val="24"/>
          <w:szCs w:val="24"/>
          <w:lang w:val="sv-SE"/>
        </w:rPr>
        <w:t xml:space="preserve"> eksemplar, yaitu untuk DPL</w:t>
      </w:r>
      <w:r w:rsidR="004E4E2B">
        <w:rPr>
          <w:rFonts w:ascii="Times New Roman" w:hAnsi="Times New Roman"/>
          <w:b w:val="0"/>
          <w:color w:val="auto"/>
          <w:sz w:val="24"/>
          <w:szCs w:val="24"/>
          <w:lang w:val="sv-SE"/>
        </w:rPr>
        <w:t>, LPPMP</w:t>
      </w:r>
      <w:r w:rsidRPr="00BF490C">
        <w:rPr>
          <w:rFonts w:ascii="Times New Roman" w:hAnsi="Times New Roman"/>
          <w:b w:val="0"/>
          <w:color w:val="auto"/>
          <w:sz w:val="24"/>
          <w:szCs w:val="24"/>
          <w:lang w:val="sv-SE"/>
        </w:rPr>
        <w:t xml:space="preserve"> dan mahasiswa praktikan.</w:t>
      </w:r>
    </w:p>
    <w:p w:rsidR="00AD0FBC" w:rsidRPr="00BF490C" w:rsidRDefault="00AD0FBC" w:rsidP="00791715">
      <w:pPr>
        <w:pStyle w:val="Heading1"/>
        <w:keepLines w:val="0"/>
        <w:numPr>
          <w:ilvl w:val="0"/>
          <w:numId w:val="7"/>
        </w:numPr>
        <w:spacing w:before="0" w:line="360" w:lineRule="auto"/>
        <w:ind w:left="144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Evaluasi</w:t>
      </w:r>
    </w:p>
    <w:p w:rsidR="00AD0FBC" w:rsidRPr="00BF490C" w:rsidRDefault="00AD0FBC" w:rsidP="00791715">
      <w:pPr>
        <w:pStyle w:val="Heading1"/>
        <w:keepLines w:val="0"/>
        <w:spacing w:before="0" w:line="360" w:lineRule="auto"/>
        <w:ind w:left="144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Evaluasi dibutuhkan dalam bimbingan konseling untuk peningkatan layanan bimbingan. Evaluasi ditujukan pada program kerja praktikan yang melaksanakan PPL oleh guru pembimbing. Evaluasi bertujuan untuk mengukur kemampuan mahasiswa dan aspek penguasaan kemampuan profesional, personal dan interpersonal. Format penilaian meliputi penilaian proses pembelajaran, satuan layanan.</w:t>
      </w:r>
    </w:p>
    <w:p w:rsidR="00AD0FBC" w:rsidRPr="00BF490C" w:rsidRDefault="00AD0FBC" w:rsidP="00791715">
      <w:pPr>
        <w:pStyle w:val="Heading1"/>
        <w:keepLines w:val="0"/>
        <w:numPr>
          <w:ilvl w:val="0"/>
          <w:numId w:val="7"/>
        </w:numPr>
        <w:spacing w:before="0" w:line="360" w:lineRule="auto"/>
        <w:ind w:left="144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Diskusi hasil observasi</w:t>
      </w:r>
    </w:p>
    <w:p w:rsidR="00AD0FBC" w:rsidRPr="00BF490C" w:rsidRDefault="00AD0FBC" w:rsidP="00791715">
      <w:pPr>
        <w:pStyle w:val="Heading1"/>
        <w:keepLines w:val="0"/>
        <w:spacing w:before="0" w:line="360" w:lineRule="auto"/>
        <w:ind w:left="144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Diskusi ini digabungkan dalam pengajaran kurikulum bagian belajar, diskusi ini bersifat studi.</w:t>
      </w:r>
    </w:p>
    <w:p w:rsidR="00AD0FBC" w:rsidRPr="00BF490C" w:rsidRDefault="00AD0FBC" w:rsidP="00791715">
      <w:pPr>
        <w:spacing w:line="360" w:lineRule="auto"/>
        <w:jc w:val="both"/>
        <w:rPr>
          <w:rFonts w:ascii="Times New Roman" w:hAnsi="Times New Roman"/>
          <w:sz w:val="24"/>
          <w:szCs w:val="24"/>
          <w:lang w:val="sv-SE"/>
        </w:rPr>
      </w:pPr>
    </w:p>
    <w:p w:rsidR="00AD0FBC" w:rsidRPr="00BF490C" w:rsidRDefault="00AD0FBC" w:rsidP="00791715">
      <w:pPr>
        <w:pStyle w:val="Heading1"/>
        <w:keepLines w:val="0"/>
        <w:numPr>
          <w:ilvl w:val="0"/>
          <w:numId w:val="4"/>
        </w:numPr>
        <w:spacing w:before="0" w:line="360" w:lineRule="auto"/>
        <w:ind w:left="36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Pelaksanaan</w:t>
      </w:r>
    </w:p>
    <w:p w:rsidR="00AD0FBC" w:rsidRPr="00BD1FA9" w:rsidRDefault="00AD0FBC" w:rsidP="00791715">
      <w:pPr>
        <w:pStyle w:val="ListParagraph"/>
        <w:numPr>
          <w:ilvl w:val="0"/>
          <w:numId w:val="18"/>
        </w:numPr>
        <w:spacing w:after="0" w:line="360" w:lineRule="auto"/>
        <w:jc w:val="both"/>
        <w:rPr>
          <w:rFonts w:ascii="Times New Roman" w:hAnsi="Times New Roman"/>
          <w:sz w:val="24"/>
          <w:szCs w:val="24"/>
        </w:rPr>
      </w:pPr>
      <w:r w:rsidRPr="00BD1FA9">
        <w:rPr>
          <w:rFonts w:ascii="Times New Roman" w:hAnsi="Times New Roman"/>
          <w:sz w:val="24"/>
          <w:szCs w:val="24"/>
        </w:rPr>
        <w:t>Pelaksanaan Praktik Mengajar</w:t>
      </w:r>
    </w:p>
    <w:p w:rsidR="00AD0FBC" w:rsidRPr="00BF490C" w:rsidRDefault="00AD0FBC" w:rsidP="00791715">
      <w:pPr>
        <w:spacing w:line="360" w:lineRule="auto"/>
        <w:ind w:left="720" w:firstLine="709"/>
        <w:jc w:val="both"/>
        <w:rPr>
          <w:rFonts w:ascii="Times New Roman" w:hAnsi="Times New Roman"/>
          <w:sz w:val="24"/>
          <w:szCs w:val="24"/>
        </w:rPr>
      </w:pPr>
      <w:r w:rsidRPr="00BF490C">
        <w:rPr>
          <w:rFonts w:ascii="Times New Roman" w:hAnsi="Times New Roman"/>
          <w:sz w:val="24"/>
          <w:szCs w:val="24"/>
        </w:rPr>
        <w:t>Dalam pelaksanaan praktik mengajar, kelas yang dipilih oleh guru pembimbing PPL berdasarkan hasil komunikasi dengan mahasiswa praktikan untuk pelaks</w:t>
      </w:r>
      <w:r w:rsidR="005A450E">
        <w:rPr>
          <w:rFonts w:ascii="Times New Roman" w:hAnsi="Times New Roman"/>
          <w:sz w:val="24"/>
          <w:szCs w:val="24"/>
        </w:rPr>
        <w:t>anaan praktik mengajar adalah XI IPA 2</w:t>
      </w:r>
      <w:r w:rsidR="00F71953">
        <w:rPr>
          <w:rFonts w:ascii="Times New Roman" w:hAnsi="Times New Roman"/>
          <w:sz w:val="24"/>
          <w:szCs w:val="24"/>
        </w:rPr>
        <w:t xml:space="preserve"> dan XI IPS 1 </w:t>
      </w:r>
      <w:r w:rsidRPr="00BF490C">
        <w:rPr>
          <w:rFonts w:ascii="Times New Roman" w:hAnsi="Times New Roman"/>
          <w:sz w:val="24"/>
          <w:szCs w:val="24"/>
        </w:rPr>
        <w:t>dengan materi ”</w:t>
      </w:r>
      <w:r w:rsidR="005A450E">
        <w:rPr>
          <w:rFonts w:ascii="Times New Roman" w:hAnsi="Times New Roman"/>
          <w:sz w:val="24"/>
          <w:szCs w:val="24"/>
        </w:rPr>
        <w:t>die Familie</w:t>
      </w:r>
      <w:r w:rsidRPr="00BF490C">
        <w:rPr>
          <w:rFonts w:ascii="Times New Roman" w:hAnsi="Times New Roman"/>
          <w:sz w:val="24"/>
          <w:szCs w:val="24"/>
        </w:rPr>
        <w:t>”</w:t>
      </w:r>
      <w:r w:rsidR="00F71953">
        <w:rPr>
          <w:rFonts w:ascii="Times New Roman" w:hAnsi="Times New Roman"/>
          <w:sz w:val="24"/>
          <w:szCs w:val="24"/>
        </w:rPr>
        <w:t xml:space="preserve"> dan kelas </w:t>
      </w:r>
      <w:r w:rsidR="00F71953">
        <w:rPr>
          <w:rFonts w:ascii="Times New Roman" w:hAnsi="Times New Roman"/>
          <w:sz w:val="24"/>
          <w:szCs w:val="24"/>
        </w:rPr>
        <w:lastRenderedPageBreak/>
        <w:t>XII</w:t>
      </w:r>
      <w:r w:rsidRPr="00BF490C">
        <w:rPr>
          <w:rFonts w:ascii="Times New Roman" w:hAnsi="Times New Roman"/>
          <w:sz w:val="24"/>
          <w:szCs w:val="24"/>
        </w:rPr>
        <w:t xml:space="preserve"> dengan materi “</w:t>
      </w:r>
      <w:r w:rsidR="00F71953">
        <w:rPr>
          <w:rFonts w:ascii="Times New Roman" w:hAnsi="Times New Roman"/>
          <w:sz w:val="24"/>
          <w:szCs w:val="24"/>
        </w:rPr>
        <w:t>Hobby</w:t>
      </w:r>
      <w:r w:rsidRPr="00BF490C">
        <w:rPr>
          <w:rFonts w:ascii="Times New Roman" w:hAnsi="Times New Roman"/>
          <w:sz w:val="24"/>
          <w:szCs w:val="24"/>
        </w:rPr>
        <w:t xml:space="preserve">”. Program ini dilaksanakan dengan jadwal mengajar sebanyak </w:t>
      </w:r>
      <w:r w:rsidRPr="00BF490C">
        <w:rPr>
          <w:rFonts w:ascii="Times New Roman" w:hAnsi="Times New Roman"/>
          <w:color w:val="FF0000"/>
          <w:sz w:val="24"/>
          <w:szCs w:val="24"/>
        </w:rPr>
        <w:t>10</w:t>
      </w:r>
      <w:r w:rsidRPr="00BF490C">
        <w:rPr>
          <w:rFonts w:ascii="Times New Roman" w:hAnsi="Times New Roman"/>
          <w:sz w:val="24"/>
          <w:szCs w:val="24"/>
        </w:rPr>
        <w:t xml:space="preserve"> kali dengan membuat RPP (Rencana Pelaksanaan Pembelajaran) yang dalam satu RPP dapat memuat 1 kali pertemuan. Selain membuat RPP, mahasiswa juga diharapkan untuk membuat mengadakan evaluasi atau penilaian.</w:t>
      </w:r>
    </w:p>
    <w:p w:rsidR="00AD0FBC" w:rsidRPr="00BF490C" w:rsidRDefault="00AD0FBC" w:rsidP="00791715">
      <w:pPr>
        <w:spacing w:line="360" w:lineRule="auto"/>
        <w:ind w:left="720" w:firstLine="709"/>
        <w:jc w:val="both"/>
        <w:rPr>
          <w:rFonts w:ascii="Times New Roman" w:hAnsi="Times New Roman"/>
          <w:sz w:val="24"/>
          <w:szCs w:val="24"/>
        </w:rPr>
      </w:pPr>
      <w:r w:rsidRPr="00BF490C">
        <w:rPr>
          <w:rFonts w:ascii="Times New Roman" w:hAnsi="Times New Roman"/>
          <w:sz w:val="24"/>
          <w:szCs w:val="24"/>
        </w:rPr>
        <w:t>Sebelum mengajar praktikan menyusun perangkat persiapan pembelajaran dan alat evaluasi agar kegiatan belajar mengajar dapat berjalan dengan lancar dan siswa mampu mencapai kompetensi yang harus dimiliki. Perangkat persiapan pembelajaran yang dibuat adalah rencana pelaksanaan pembelajaran dan media pembelajaran. Dalam membuat rencana pelaksanaan pembelajaran praktikan mendapat bimbingan dari guru pembimbing.</w:t>
      </w:r>
    </w:p>
    <w:p w:rsidR="00AD0FBC" w:rsidRPr="00BF490C" w:rsidRDefault="00AD0FBC" w:rsidP="00791715">
      <w:pPr>
        <w:spacing w:line="360" w:lineRule="auto"/>
        <w:jc w:val="both"/>
        <w:rPr>
          <w:rFonts w:ascii="Times New Roman" w:hAnsi="Times New Roman"/>
          <w:sz w:val="24"/>
          <w:szCs w:val="24"/>
        </w:rPr>
      </w:pPr>
    </w:p>
    <w:p w:rsidR="00AD0FBC" w:rsidRPr="002F4D87" w:rsidRDefault="00AD0FBC" w:rsidP="00791715">
      <w:pPr>
        <w:pStyle w:val="ListParagraph"/>
        <w:numPr>
          <w:ilvl w:val="0"/>
          <w:numId w:val="18"/>
        </w:numPr>
        <w:spacing w:after="0" w:line="360" w:lineRule="auto"/>
        <w:jc w:val="both"/>
        <w:rPr>
          <w:rFonts w:ascii="Times New Roman" w:hAnsi="Times New Roman"/>
          <w:sz w:val="24"/>
          <w:szCs w:val="24"/>
        </w:rPr>
      </w:pPr>
      <w:r w:rsidRPr="002F4D87">
        <w:rPr>
          <w:rFonts w:ascii="Times New Roman" w:hAnsi="Times New Roman"/>
          <w:sz w:val="24"/>
          <w:szCs w:val="24"/>
        </w:rPr>
        <w:t xml:space="preserve">Metode pembelajaran </w:t>
      </w:r>
    </w:p>
    <w:p w:rsidR="00AD0FBC" w:rsidRPr="00BF490C" w:rsidRDefault="00AD0FBC" w:rsidP="00791715">
      <w:pPr>
        <w:spacing w:line="360" w:lineRule="auto"/>
        <w:ind w:left="720" w:firstLine="720"/>
        <w:jc w:val="both"/>
        <w:rPr>
          <w:rFonts w:ascii="Times New Roman" w:hAnsi="Times New Roman"/>
          <w:sz w:val="24"/>
          <w:szCs w:val="24"/>
          <w:lang w:val="id-ID"/>
        </w:rPr>
      </w:pPr>
      <w:r w:rsidRPr="00BF490C">
        <w:rPr>
          <w:rFonts w:ascii="Times New Roman" w:hAnsi="Times New Roman"/>
          <w:sz w:val="24"/>
          <w:szCs w:val="24"/>
        </w:rPr>
        <w:t>Rencana-rencana yang telah disusun oleh praktikan dapat terlaksana, baik untuk metode maupun media. Secara rinci kegiatan PPL dapat dianalisis sebagai berikut :.</w:t>
      </w:r>
    </w:p>
    <w:p w:rsidR="00AD0FBC" w:rsidRDefault="00AD0FBC" w:rsidP="00791715">
      <w:pPr>
        <w:pStyle w:val="ListParagraph"/>
        <w:numPr>
          <w:ilvl w:val="0"/>
          <w:numId w:val="19"/>
        </w:numPr>
        <w:spacing w:line="360" w:lineRule="auto"/>
        <w:ind w:left="1080"/>
        <w:contextualSpacing/>
        <w:jc w:val="both"/>
        <w:rPr>
          <w:rFonts w:ascii="Times New Roman" w:hAnsi="Times New Roman" w:cs="Times New Roman"/>
          <w:sz w:val="24"/>
          <w:szCs w:val="24"/>
        </w:rPr>
      </w:pPr>
      <w:r w:rsidRPr="00BF490C">
        <w:rPr>
          <w:rFonts w:ascii="Times New Roman" w:hAnsi="Times New Roman" w:cs="Times New Roman"/>
          <w:sz w:val="24"/>
          <w:szCs w:val="24"/>
        </w:rPr>
        <w:t>Untuk metode Tanya jawab tidak begitu bermasalah karena siswa cenderung aktif dalam menjawab setiap pertanyaan yang diberikan oleh guru. Akan tetapi ada juga kelas yang sulit untuk diterapkan metode Tanya jawab karena mereka cenderung pasif. Solusi untuk masalah kelas yang cenderung pasif kira-kira antara lain :</w:t>
      </w:r>
    </w:p>
    <w:p w:rsidR="00AD0FBC" w:rsidRDefault="00AD0FBC" w:rsidP="00791715">
      <w:pPr>
        <w:pStyle w:val="ListParagraph"/>
        <w:numPr>
          <w:ilvl w:val="0"/>
          <w:numId w:val="1"/>
        </w:numPr>
        <w:spacing w:line="360" w:lineRule="auto"/>
        <w:contextualSpacing/>
        <w:jc w:val="both"/>
        <w:rPr>
          <w:rFonts w:ascii="Times New Roman" w:hAnsi="Times New Roman" w:cs="Times New Roman"/>
          <w:sz w:val="24"/>
          <w:szCs w:val="24"/>
        </w:rPr>
      </w:pPr>
      <w:r w:rsidRPr="00BD1FA9">
        <w:rPr>
          <w:rFonts w:ascii="Times New Roman" w:hAnsi="Times New Roman" w:cs="Times New Roman"/>
          <w:sz w:val="24"/>
          <w:szCs w:val="24"/>
        </w:rPr>
        <w:t>Guru membantu dengan mengarahkan pertanyaan demi pertanyaan yang lebih mudah dan di pahami oleh siswa.</w:t>
      </w:r>
    </w:p>
    <w:p w:rsidR="00AD0FBC" w:rsidRDefault="00AD0FBC" w:rsidP="00791715">
      <w:pPr>
        <w:pStyle w:val="ListParagraph"/>
        <w:numPr>
          <w:ilvl w:val="0"/>
          <w:numId w:val="1"/>
        </w:numPr>
        <w:spacing w:line="360" w:lineRule="auto"/>
        <w:contextualSpacing/>
        <w:jc w:val="both"/>
        <w:rPr>
          <w:rFonts w:ascii="Times New Roman" w:hAnsi="Times New Roman" w:cs="Times New Roman"/>
          <w:sz w:val="24"/>
          <w:szCs w:val="24"/>
        </w:rPr>
      </w:pPr>
      <w:r w:rsidRPr="00BD1FA9">
        <w:rPr>
          <w:rFonts w:ascii="Times New Roman" w:hAnsi="Times New Roman" w:cs="Times New Roman"/>
          <w:sz w:val="24"/>
          <w:szCs w:val="24"/>
        </w:rPr>
        <w:t>Guru memberikan motivasi agar siswa lebih berani mengungkapkan pendapatnya biarpun salah.</w:t>
      </w:r>
    </w:p>
    <w:p w:rsidR="00AD0FBC" w:rsidRPr="00BD1FA9" w:rsidRDefault="00AD0FBC" w:rsidP="00791715">
      <w:pPr>
        <w:pStyle w:val="ListParagraph"/>
        <w:numPr>
          <w:ilvl w:val="0"/>
          <w:numId w:val="1"/>
        </w:numPr>
        <w:spacing w:line="360" w:lineRule="auto"/>
        <w:contextualSpacing/>
        <w:jc w:val="both"/>
        <w:rPr>
          <w:rFonts w:ascii="Times New Roman" w:hAnsi="Times New Roman" w:cs="Times New Roman"/>
          <w:sz w:val="24"/>
          <w:szCs w:val="24"/>
        </w:rPr>
      </w:pPr>
      <w:r w:rsidRPr="00BD1FA9">
        <w:rPr>
          <w:rFonts w:ascii="Times New Roman" w:hAnsi="Times New Roman" w:cs="Times New Roman"/>
          <w:sz w:val="24"/>
          <w:szCs w:val="24"/>
        </w:rPr>
        <w:t>Menunjuk langsung siswa dan meminta siswa lain membantunya jika tidak bisa.</w:t>
      </w:r>
    </w:p>
    <w:p w:rsidR="00AD0FBC" w:rsidRDefault="00AD0FBC" w:rsidP="00791715">
      <w:pPr>
        <w:pStyle w:val="ListParagraph"/>
        <w:numPr>
          <w:ilvl w:val="0"/>
          <w:numId w:val="19"/>
        </w:numPr>
        <w:spacing w:after="0" w:line="360" w:lineRule="auto"/>
        <w:ind w:left="1080"/>
        <w:contextualSpacing/>
        <w:jc w:val="both"/>
        <w:rPr>
          <w:rFonts w:ascii="Times New Roman" w:hAnsi="Times New Roman" w:cs="Times New Roman"/>
          <w:sz w:val="24"/>
          <w:szCs w:val="24"/>
        </w:rPr>
      </w:pPr>
      <w:r w:rsidRPr="00BF490C">
        <w:rPr>
          <w:rFonts w:ascii="Times New Roman" w:hAnsi="Times New Roman" w:cs="Times New Roman"/>
          <w:sz w:val="24"/>
          <w:szCs w:val="24"/>
        </w:rPr>
        <w:t>Untuk metode Penugasan tidak begitu bermasalah karena siswa aktif dalam mengerjakan setiap tugas yang guru berikan. Akan tetapi ada beberapa kelas yang kurang aktif ketika guru memberikan tugas di kelas, karena cenderung pasif. Solusi untuk masalah kelas yang cenderung pasif antara lain :</w:t>
      </w:r>
    </w:p>
    <w:p w:rsidR="00AD0FBC" w:rsidRPr="00BD1FA9" w:rsidRDefault="00AD0FBC" w:rsidP="00791715">
      <w:pPr>
        <w:pStyle w:val="ListParagraph"/>
        <w:numPr>
          <w:ilvl w:val="1"/>
          <w:numId w:val="1"/>
        </w:numPr>
        <w:spacing w:after="0" w:line="360" w:lineRule="auto"/>
        <w:contextualSpacing/>
        <w:jc w:val="both"/>
        <w:rPr>
          <w:rFonts w:ascii="Times New Roman" w:hAnsi="Times New Roman" w:cs="Times New Roman"/>
          <w:sz w:val="24"/>
          <w:szCs w:val="24"/>
        </w:rPr>
      </w:pPr>
      <w:r w:rsidRPr="00BD1FA9">
        <w:rPr>
          <w:rFonts w:ascii="Times New Roman" w:hAnsi="Times New Roman" w:cs="Times New Roman"/>
          <w:sz w:val="24"/>
          <w:szCs w:val="24"/>
        </w:rPr>
        <w:lastRenderedPageBreak/>
        <w:t>Guru memanggil langsung nama siswa-siswa untuk maju mengerjakan tugas.</w:t>
      </w:r>
    </w:p>
    <w:p w:rsidR="00AD0FBC" w:rsidRPr="00BF490C" w:rsidRDefault="00AD0FBC" w:rsidP="00791715">
      <w:pPr>
        <w:pStyle w:val="ListParagraph"/>
        <w:numPr>
          <w:ilvl w:val="1"/>
          <w:numId w:val="1"/>
        </w:numPr>
        <w:spacing w:after="0" w:line="360" w:lineRule="auto"/>
        <w:contextualSpacing/>
        <w:jc w:val="both"/>
        <w:rPr>
          <w:rFonts w:ascii="Times New Roman" w:hAnsi="Times New Roman" w:cs="Times New Roman"/>
          <w:sz w:val="24"/>
          <w:szCs w:val="24"/>
        </w:rPr>
      </w:pPr>
      <w:r w:rsidRPr="00BF490C">
        <w:rPr>
          <w:rFonts w:ascii="Times New Roman" w:hAnsi="Times New Roman" w:cs="Times New Roman"/>
          <w:sz w:val="24"/>
          <w:szCs w:val="24"/>
        </w:rPr>
        <w:t>Guru memberikan motivasi agar siswa lebih berani mengungkapkan pendapatnya biarpun salah.</w:t>
      </w:r>
    </w:p>
    <w:p w:rsidR="00AD0FBC" w:rsidRDefault="00AD0FBC" w:rsidP="00791715">
      <w:pPr>
        <w:pStyle w:val="ListParagraph"/>
        <w:numPr>
          <w:ilvl w:val="0"/>
          <w:numId w:val="19"/>
        </w:numPr>
        <w:spacing w:after="0" w:line="360" w:lineRule="auto"/>
        <w:ind w:left="1080"/>
        <w:contextualSpacing/>
        <w:jc w:val="both"/>
        <w:rPr>
          <w:rFonts w:ascii="Times New Roman" w:hAnsi="Times New Roman" w:cs="Times New Roman"/>
          <w:sz w:val="24"/>
          <w:szCs w:val="24"/>
        </w:rPr>
      </w:pPr>
      <w:r w:rsidRPr="00BF490C">
        <w:rPr>
          <w:rFonts w:ascii="Times New Roman" w:hAnsi="Times New Roman" w:cs="Times New Roman"/>
          <w:sz w:val="24"/>
          <w:szCs w:val="24"/>
        </w:rPr>
        <w:t>Untuk metode Interactive pun tidak begitu bermasalah, karena siswa cenderung aktif. Akan tetapi ada beberapa siswa yang kurang aktif menanggapi ujaran guru, karena cenderung malas dan pasif. Solusi untuk masalah siswa yang cenderung pasif antara lain :</w:t>
      </w:r>
    </w:p>
    <w:p w:rsidR="00AD0FBC" w:rsidRDefault="00AD0FBC" w:rsidP="00791715">
      <w:pPr>
        <w:pStyle w:val="ListParagraph"/>
        <w:numPr>
          <w:ilvl w:val="0"/>
          <w:numId w:val="3"/>
        </w:numPr>
        <w:spacing w:after="0" w:line="360" w:lineRule="auto"/>
        <w:contextualSpacing/>
        <w:jc w:val="both"/>
        <w:rPr>
          <w:rFonts w:ascii="Times New Roman" w:hAnsi="Times New Roman"/>
          <w:sz w:val="24"/>
          <w:szCs w:val="24"/>
        </w:rPr>
      </w:pPr>
      <w:r w:rsidRPr="00BD1FA9">
        <w:rPr>
          <w:rFonts w:ascii="Times New Roman" w:hAnsi="Times New Roman"/>
          <w:sz w:val="24"/>
          <w:szCs w:val="24"/>
        </w:rPr>
        <w:t>Guru menunjuk langsung siswa untuk menanggapi ujaran guru</w:t>
      </w:r>
    </w:p>
    <w:p w:rsidR="00AD0FBC" w:rsidRDefault="00AD0FBC" w:rsidP="00791715">
      <w:pPr>
        <w:pStyle w:val="ListParagraph"/>
        <w:numPr>
          <w:ilvl w:val="0"/>
          <w:numId w:val="3"/>
        </w:numPr>
        <w:spacing w:after="0" w:line="360" w:lineRule="auto"/>
        <w:contextualSpacing/>
        <w:jc w:val="both"/>
        <w:rPr>
          <w:rFonts w:ascii="Times New Roman" w:hAnsi="Times New Roman"/>
          <w:sz w:val="24"/>
          <w:szCs w:val="24"/>
        </w:rPr>
      </w:pPr>
      <w:r w:rsidRPr="00BD1FA9">
        <w:rPr>
          <w:rFonts w:ascii="Times New Roman" w:hAnsi="Times New Roman" w:cs="Times New Roman"/>
          <w:sz w:val="24"/>
          <w:szCs w:val="24"/>
        </w:rPr>
        <w:t>Guru memberikan motivasi agar siswa lebih berani mengungkapkan pendapatnya biarpun salah.</w:t>
      </w:r>
    </w:p>
    <w:p w:rsidR="00AD0FBC" w:rsidRPr="00BD1FA9" w:rsidRDefault="00AD0FBC" w:rsidP="00791715">
      <w:pPr>
        <w:pStyle w:val="ListParagraph"/>
        <w:numPr>
          <w:ilvl w:val="0"/>
          <w:numId w:val="3"/>
        </w:numPr>
        <w:spacing w:after="0" w:line="360" w:lineRule="auto"/>
        <w:contextualSpacing/>
        <w:jc w:val="both"/>
        <w:rPr>
          <w:rFonts w:ascii="Times New Roman" w:hAnsi="Times New Roman"/>
          <w:sz w:val="24"/>
          <w:szCs w:val="24"/>
        </w:rPr>
      </w:pPr>
      <w:r w:rsidRPr="00BD1FA9">
        <w:rPr>
          <w:rFonts w:ascii="Times New Roman" w:hAnsi="Times New Roman" w:cs="Times New Roman"/>
          <w:sz w:val="24"/>
          <w:szCs w:val="24"/>
        </w:rPr>
        <w:t>Guru membantu dengan mengarahkan pertanyaan demi pertanyaan yang lebih mudah dan di pahami oleh siswa</w:t>
      </w:r>
    </w:p>
    <w:p w:rsidR="00AD0FBC" w:rsidRPr="00BF490C" w:rsidRDefault="00AD0FBC" w:rsidP="00791715">
      <w:pPr>
        <w:pStyle w:val="ListParagraph"/>
        <w:spacing w:after="0" w:line="360" w:lineRule="auto"/>
        <w:ind w:left="0"/>
        <w:contextualSpacing/>
        <w:jc w:val="both"/>
        <w:rPr>
          <w:rFonts w:ascii="Times New Roman" w:hAnsi="Times New Roman" w:cs="Times New Roman"/>
          <w:sz w:val="24"/>
          <w:szCs w:val="24"/>
        </w:rPr>
      </w:pPr>
    </w:p>
    <w:p w:rsidR="00AD0FBC" w:rsidRPr="00BF490C" w:rsidRDefault="00AD0FBC" w:rsidP="00791715">
      <w:pPr>
        <w:spacing w:after="0" w:line="360" w:lineRule="auto"/>
        <w:contextualSpacing/>
        <w:jc w:val="both"/>
        <w:rPr>
          <w:rFonts w:ascii="Times New Roman" w:hAnsi="Times New Roman"/>
          <w:b/>
          <w:sz w:val="24"/>
          <w:szCs w:val="24"/>
        </w:rPr>
      </w:pPr>
      <w:r w:rsidRPr="00BF490C">
        <w:rPr>
          <w:rFonts w:ascii="Times New Roman" w:hAnsi="Times New Roman"/>
          <w:b/>
          <w:sz w:val="24"/>
          <w:szCs w:val="24"/>
        </w:rPr>
        <w:t>Hambatan</w:t>
      </w:r>
      <w:r w:rsidR="002F4D87">
        <w:rPr>
          <w:rFonts w:ascii="Times New Roman" w:hAnsi="Times New Roman"/>
          <w:b/>
          <w:sz w:val="24"/>
          <w:szCs w:val="24"/>
        </w:rPr>
        <w:t xml:space="preserve"> :</w:t>
      </w:r>
    </w:p>
    <w:p w:rsidR="00AD0FBC" w:rsidRPr="00BF490C" w:rsidRDefault="00AD0FBC" w:rsidP="00791715">
      <w:pPr>
        <w:pStyle w:val="ListParagraph"/>
        <w:numPr>
          <w:ilvl w:val="3"/>
          <w:numId w:val="2"/>
        </w:numPr>
        <w:tabs>
          <w:tab w:val="clear" w:pos="2880"/>
        </w:tabs>
        <w:spacing w:after="0" w:line="360" w:lineRule="auto"/>
        <w:ind w:left="450" w:hanging="450"/>
        <w:contextualSpacing/>
        <w:jc w:val="both"/>
        <w:rPr>
          <w:rFonts w:ascii="Times New Roman" w:hAnsi="Times New Roman" w:cs="Times New Roman"/>
          <w:sz w:val="24"/>
          <w:szCs w:val="24"/>
        </w:rPr>
      </w:pPr>
      <w:r w:rsidRPr="00BF490C">
        <w:rPr>
          <w:rFonts w:ascii="Times New Roman" w:hAnsi="Times New Roman" w:cs="Times New Roman"/>
          <w:sz w:val="24"/>
          <w:szCs w:val="24"/>
        </w:rPr>
        <w:t>Jumlah siswa yang besar dalam satu kelas menyebabkan praktikan kesulitan untuk dapat mengontrol suasana kelas agar tidak ramai dan perhatian siswa hanya pada materi yang sedang disampaikan. Praktikan juga susah menghafal siswa-siswanya.</w:t>
      </w:r>
    </w:p>
    <w:p w:rsidR="00AD0FBC" w:rsidRPr="00BF490C" w:rsidRDefault="00AD0FBC" w:rsidP="00791715">
      <w:pPr>
        <w:pStyle w:val="ListParagraph"/>
        <w:numPr>
          <w:ilvl w:val="3"/>
          <w:numId w:val="2"/>
        </w:numPr>
        <w:tabs>
          <w:tab w:val="clear" w:pos="2880"/>
        </w:tabs>
        <w:spacing w:after="0" w:line="360" w:lineRule="auto"/>
        <w:ind w:left="450" w:hanging="450"/>
        <w:contextualSpacing/>
        <w:jc w:val="both"/>
        <w:rPr>
          <w:rFonts w:ascii="Times New Roman" w:hAnsi="Times New Roman" w:cs="Times New Roman"/>
          <w:sz w:val="24"/>
          <w:szCs w:val="24"/>
        </w:rPr>
      </w:pPr>
      <w:r w:rsidRPr="00BF490C">
        <w:rPr>
          <w:rFonts w:ascii="Times New Roman" w:hAnsi="Times New Roman" w:cs="Times New Roman"/>
          <w:sz w:val="24"/>
          <w:szCs w:val="24"/>
        </w:rPr>
        <w:t>Setiap siswa mempunyai karakter dan kemampuan yang berbeda, sehingga praktikan mengalami kesulitan ketika perbedaan tersebut sangat jauh dan harus memberikan perlakukan yang berbeda pula.</w:t>
      </w:r>
    </w:p>
    <w:p w:rsidR="00AD0FBC" w:rsidRPr="00BF490C" w:rsidRDefault="00AD0FBC" w:rsidP="00791715">
      <w:pPr>
        <w:spacing w:line="360" w:lineRule="auto"/>
        <w:jc w:val="both"/>
        <w:rPr>
          <w:rFonts w:ascii="Times New Roman" w:hAnsi="Times New Roman"/>
          <w:sz w:val="24"/>
          <w:szCs w:val="24"/>
        </w:rPr>
      </w:pPr>
      <w:r w:rsidRPr="00BF490C">
        <w:rPr>
          <w:rFonts w:ascii="Times New Roman" w:hAnsi="Times New Roman"/>
          <w:sz w:val="24"/>
          <w:szCs w:val="24"/>
        </w:rPr>
        <w:t>Kesempatan untuk merealisasikan ilmu yang telah didapat dari kampus semaksimal mungkin telah diusahakan, diantaranya:</w:t>
      </w:r>
    </w:p>
    <w:p w:rsidR="00AD0FBC" w:rsidRPr="00BF490C" w:rsidRDefault="00AD0FBC" w:rsidP="00791715">
      <w:pPr>
        <w:numPr>
          <w:ilvl w:val="0"/>
          <w:numId w:val="9"/>
        </w:numPr>
        <w:spacing w:after="0" w:line="360" w:lineRule="auto"/>
        <w:ind w:left="720"/>
        <w:jc w:val="both"/>
        <w:rPr>
          <w:rFonts w:ascii="Times New Roman" w:hAnsi="Times New Roman"/>
          <w:sz w:val="24"/>
          <w:szCs w:val="24"/>
        </w:rPr>
      </w:pPr>
      <w:r w:rsidRPr="00BF490C">
        <w:rPr>
          <w:rFonts w:ascii="Times New Roman" w:hAnsi="Times New Roman"/>
          <w:sz w:val="24"/>
          <w:szCs w:val="24"/>
        </w:rPr>
        <w:t>Penyusunan RPP ( Rencana Pelaksanaan Pembelajaran )</w:t>
      </w:r>
    </w:p>
    <w:p w:rsidR="00AD0FBC" w:rsidRPr="00BF490C" w:rsidRDefault="00AD0FBC" w:rsidP="00791715">
      <w:pPr>
        <w:spacing w:after="0" w:line="360" w:lineRule="auto"/>
        <w:ind w:left="720"/>
        <w:jc w:val="both"/>
        <w:rPr>
          <w:rFonts w:ascii="Times New Roman" w:hAnsi="Times New Roman"/>
          <w:sz w:val="24"/>
          <w:szCs w:val="24"/>
        </w:rPr>
      </w:pPr>
      <w:r w:rsidRPr="00BF490C">
        <w:rPr>
          <w:rFonts w:ascii="Times New Roman" w:hAnsi="Times New Roman"/>
          <w:sz w:val="24"/>
          <w:szCs w:val="24"/>
        </w:rPr>
        <w:t>RPP disusun sebagai pengingat bagi guru mengenai materi yang harus dipersiapkan, media yang digunakan, strategi pembelajran yang akan dipilih, dan sistem penilaian yang akan digunakan. RPP yang disusun sebanyak delapan RPP untuk 1 KD.</w:t>
      </w:r>
    </w:p>
    <w:p w:rsidR="00AD0FBC" w:rsidRPr="00BF490C" w:rsidRDefault="00AD0FBC" w:rsidP="00791715">
      <w:pPr>
        <w:numPr>
          <w:ilvl w:val="0"/>
          <w:numId w:val="9"/>
        </w:numPr>
        <w:spacing w:after="0" w:line="360" w:lineRule="auto"/>
        <w:ind w:left="720"/>
        <w:jc w:val="both"/>
        <w:rPr>
          <w:rFonts w:ascii="Times New Roman" w:hAnsi="Times New Roman"/>
          <w:sz w:val="24"/>
          <w:szCs w:val="24"/>
        </w:rPr>
      </w:pPr>
      <w:r w:rsidRPr="00BF490C">
        <w:rPr>
          <w:rFonts w:ascii="Times New Roman" w:hAnsi="Times New Roman"/>
          <w:sz w:val="24"/>
          <w:szCs w:val="24"/>
        </w:rPr>
        <w:t xml:space="preserve">Membuka Pelajaran </w:t>
      </w:r>
    </w:p>
    <w:p w:rsidR="00AD0FBC" w:rsidRPr="00BF490C" w:rsidRDefault="00AD0FBC" w:rsidP="00791715">
      <w:pPr>
        <w:spacing w:after="0" w:line="360" w:lineRule="auto"/>
        <w:ind w:left="720"/>
        <w:jc w:val="both"/>
        <w:rPr>
          <w:rFonts w:ascii="Times New Roman" w:hAnsi="Times New Roman"/>
          <w:sz w:val="24"/>
          <w:szCs w:val="24"/>
        </w:rPr>
      </w:pPr>
      <w:r w:rsidRPr="00BF490C">
        <w:rPr>
          <w:rFonts w:ascii="Times New Roman" w:hAnsi="Times New Roman"/>
          <w:sz w:val="24"/>
          <w:szCs w:val="24"/>
        </w:rPr>
        <w:t xml:space="preserve">Untuk menciptakan suasana pembelajaran yang memungkinkan siswa siap secara fisik dan mental untuk mengikuti PBM, mula-mula siswa diajak untuk mengamati gejala-gejala yang berkaitan dengan materi yang akan disampaikan. Hal ini bertujuan agar siswa termotivasi untuk berpikir dan tidak merasa didoktrin dengan hal-hal baru. </w:t>
      </w:r>
      <w:r w:rsidRPr="00BF490C">
        <w:rPr>
          <w:rFonts w:ascii="Times New Roman" w:hAnsi="Times New Roman"/>
          <w:sz w:val="24"/>
          <w:szCs w:val="24"/>
        </w:rPr>
        <w:lastRenderedPageBreak/>
        <w:t>Untuk materi yang berkaitan dengan pertemuan sebelumnya, apersepsi dilakukan agar konsep tidak terputus</w:t>
      </w:r>
    </w:p>
    <w:p w:rsidR="00AD0FBC" w:rsidRPr="00BF490C" w:rsidRDefault="00AD0FBC" w:rsidP="00791715">
      <w:pPr>
        <w:numPr>
          <w:ilvl w:val="0"/>
          <w:numId w:val="9"/>
        </w:numPr>
        <w:spacing w:after="0" w:line="360" w:lineRule="auto"/>
        <w:ind w:left="720"/>
        <w:jc w:val="both"/>
        <w:rPr>
          <w:rFonts w:ascii="Times New Roman" w:hAnsi="Times New Roman"/>
          <w:sz w:val="24"/>
          <w:szCs w:val="24"/>
        </w:rPr>
      </w:pPr>
      <w:r w:rsidRPr="00BF490C">
        <w:rPr>
          <w:rFonts w:ascii="Times New Roman" w:hAnsi="Times New Roman"/>
          <w:sz w:val="24"/>
          <w:szCs w:val="24"/>
        </w:rPr>
        <w:t>Menjelaskan Materi</w:t>
      </w:r>
    </w:p>
    <w:p w:rsidR="00AD0FBC" w:rsidRPr="00BF490C" w:rsidRDefault="00AD0FBC" w:rsidP="00791715">
      <w:pPr>
        <w:spacing w:after="0" w:line="360" w:lineRule="auto"/>
        <w:ind w:left="720"/>
        <w:jc w:val="both"/>
        <w:rPr>
          <w:rFonts w:ascii="Times New Roman" w:hAnsi="Times New Roman"/>
          <w:sz w:val="24"/>
          <w:szCs w:val="24"/>
        </w:rPr>
      </w:pPr>
      <w:r w:rsidRPr="00BF490C">
        <w:rPr>
          <w:rFonts w:ascii="Times New Roman" w:hAnsi="Times New Roman"/>
          <w:sz w:val="24"/>
          <w:szCs w:val="24"/>
        </w:rPr>
        <w:t>Konsep baru yang akan disampaikan tidaklah semata-mata diberikan secara teoritis kepada siswa, akan tetapi konsep yang berkaitan ditemukan bersama siswa dengan mencari contoh konkret yang dapat dipahami serta dengan menggunakan metode eksperimen pada beberapa materi yang menuntut pengalaman langsung bagi para peserta didik sehingga akan lebih membuat mereka paham mengenai materi yang disampaikan.</w:t>
      </w:r>
    </w:p>
    <w:p w:rsidR="00AD0FBC" w:rsidRPr="00BF490C" w:rsidRDefault="00AD0FBC" w:rsidP="00791715">
      <w:pPr>
        <w:numPr>
          <w:ilvl w:val="0"/>
          <w:numId w:val="9"/>
        </w:numPr>
        <w:spacing w:after="0" w:line="360" w:lineRule="auto"/>
        <w:ind w:left="720"/>
        <w:jc w:val="both"/>
        <w:rPr>
          <w:rFonts w:ascii="Times New Roman" w:hAnsi="Times New Roman"/>
          <w:sz w:val="24"/>
          <w:szCs w:val="24"/>
        </w:rPr>
      </w:pPr>
      <w:r w:rsidRPr="00BF490C">
        <w:rPr>
          <w:rFonts w:ascii="Times New Roman" w:hAnsi="Times New Roman"/>
          <w:sz w:val="24"/>
          <w:szCs w:val="24"/>
        </w:rPr>
        <w:t>Mengelola Kelas</w:t>
      </w:r>
    </w:p>
    <w:p w:rsidR="00AD0FBC" w:rsidRPr="00BF490C" w:rsidRDefault="00AD0FBC" w:rsidP="00791715">
      <w:pPr>
        <w:spacing w:after="0" w:line="360" w:lineRule="auto"/>
        <w:ind w:left="720"/>
        <w:jc w:val="both"/>
        <w:rPr>
          <w:rFonts w:ascii="Times New Roman" w:hAnsi="Times New Roman"/>
          <w:sz w:val="24"/>
          <w:szCs w:val="24"/>
        </w:rPr>
      </w:pPr>
      <w:r w:rsidRPr="00BF490C">
        <w:rPr>
          <w:rFonts w:ascii="Times New Roman" w:hAnsi="Times New Roman"/>
          <w:sz w:val="24"/>
          <w:szCs w:val="24"/>
        </w:rPr>
        <w:t>Setiap kelas memiliki karakter yang berbeda-beda, namun pada praktiknya, praktikan menerapkan sistem pengelolaan kelas yang sama yaitu sebisa mungkin menarik perhatian peserta didik sehingga mereka dapat terfokus dengan materi yang disampaikan</w:t>
      </w:r>
    </w:p>
    <w:p w:rsidR="00AD0FBC" w:rsidRPr="00BF490C" w:rsidRDefault="00AD0FBC" w:rsidP="00791715">
      <w:pPr>
        <w:numPr>
          <w:ilvl w:val="0"/>
          <w:numId w:val="9"/>
        </w:numPr>
        <w:spacing w:after="0" w:line="360" w:lineRule="auto"/>
        <w:ind w:left="720"/>
        <w:jc w:val="both"/>
        <w:rPr>
          <w:rFonts w:ascii="Times New Roman" w:hAnsi="Times New Roman"/>
          <w:sz w:val="24"/>
          <w:szCs w:val="24"/>
        </w:rPr>
      </w:pPr>
      <w:r w:rsidRPr="00BF490C">
        <w:rPr>
          <w:rFonts w:ascii="Times New Roman" w:hAnsi="Times New Roman"/>
          <w:sz w:val="24"/>
          <w:szCs w:val="24"/>
        </w:rPr>
        <w:t>Menutup Pelajaran</w:t>
      </w:r>
    </w:p>
    <w:p w:rsidR="00AD0FBC" w:rsidRDefault="00AD0FBC" w:rsidP="00791715">
      <w:pPr>
        <w:spacing w:after="0" w:line="360" w:lineRule="auto"/>
        <w:ind w:left="720"/>
        <w:jc w:val="both"/>
        <w:rPr>
          <w:rFonts w:ascii="Times New Roman" w:hAnsi="Times New Roman"/>
          <w:sz w:val="24"/>
          <w:szCs w:val="24"/>
        </w:rPr>
      </w:pPr>
      <w:r w:rsidRPr="00BF490C">
        <w:rPr>
          <w:rFonts w:ascii="Times New Roman" w:hAnsi="Times New Roman"/>
          <w:sz w:val="24"/>
          <w:szCs w:val="24"/>
        </w:rPr>
        <w:t>PBM ditutup dengan mengadakan refleksi terhadap materi yang telah dipelajari, evaluasi, membuat simpulan, dan memberikan tugas yang signifikan</w:t>
      </w:r>
    </w:p>
    <w:p w:rsidR="00AD0FBC" w:rsidRPr="00BF490C" w:rsidRDefault="00AD0FBC" w:rsidP="00791715">
      <w:pPr>
        <w:spacing w:after="0" w:line="360" w:lineRule="auto"/>
        <w:jc w:val="both"/>
        <w:rPr>
          <w:rFonts w:ascii="Times New Roman" w:hAnsi="Times New Roman"/>
          <w:sz w:val="24"/>
          <w:szCs w:val="24"/>
        </w:rPr>
      </w:pPr>
    </w:p>
    <w:p w:rsidR="00AD0FBC" w:rsidRPr="00BF490C" w:rsidRDefault="00AD0FBC" w:rsidP="00791715">
      <w:pPr>
        <w:pStyle w:val="Heading1"/>
        <w:keepLines w:val="0"/>
        <w:numPr>
          <w:ilvl w:val="0"/>
          <w:numId w:val="18"/>
        </w:numPr>
        <w:spacing w:before="0" w:line="360" w:lineRule="auto"/>
        <w:ind w:left="36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Analisis Hasil</w:t>
      </w:r>
      <w:r w:rsidRPr="00BF490C">
        <w:rPr>
          <w:rFonts w:ascii="Times New Roman" w:hAnsi="Times New Roman"/>
          <w:b w:val="0"/>
          <w:color w:val="auto"/>
          <w:sz w:val="24"/>
          <w:szCs w:val="24"/>
          <w:lang w:val="id-ID"/>
        </w:rPr>
        <w:t xml:space="preserve"> Pelaksanaan</w:t>
      </w:r>
    </w:p>
    <w:p w:rsidR="00AD0FBC" w:rsidRPr="00BF490C" w:rsidRDefault="00AD0FBC" w:rsidP="00791715">
      <w:pPr>
        <w:pStyle w:val="Heading1"/>
        <w:keepLines w:val="0"/>
        <w:spacing w:before="0" w:line="360" w:lineRule="auto"/>
        <w:ind w:left="360"/>
        <w:jc w:val="both"/>
        <w:rPr>
          <w:rFonts w:ascii="Times New Roman" w:hAnsi="Times New Roman"/>
          <w:b w:val="0"/>
          <w:color w:val="auto"/>
          <w:sz w:val="24"/>
          <w:szCs w:val="24"/>
          <w:lang w:val="sv-SE"/>
        </w:rPr>
      </w:pPr>
      <w:r w:rsidRPr="00BF490C">
        <w:rPr>
          <w:rFonts w:ascii="Times New Roman" w:hAnsi="Times New Roman"/>
          <w:b w:val="0"/>
          <w:color w:val="auto"/>
          <w:sz w:val="24"/>
          <w:szCs w:val="24"/>
          <w:lang w:val="sv-SE"/>
        </w:rPr>
        <w:t xml:space="preserve">Pelaksanaan program PPL ini berjalan dengan lancar. Target yang harus dipenuhi yaitu materi yang harus diberikan, jumlah jam yang digunakan, dan banyaknya pertemuan yang dibutuhkan sudah tercapai. Analisis keterkaitan perencanaan program dengan keterlaksanaan program. </w:t>
      </w:r>
    </w:p>
    <w:p w:rsidR="00AD0FBC" w:rsidRPr="00BF490C" w:rsidRDefault="00AD0FBC" w:rsidP="00791715">
      <w:pPr>
        <w:pStyle w:val="BodyTextIndent2"/>
        <w:spacing w:after="0" w:line="360" w:lineRule="auto"/>
      </w:pPr>
      <w:r w:rsidRPr="00BF490C">
        <w:t xml:space="preserve">Pelaksanaan praktek mengajar (PPL) di SMA Negeri </w:t>
      </w:r>
      <w:r w:rsidR="00F71953">
        <w:t xml:space="preserve">2 Wates, </w:t>
      </w:r>
      <w:r w:rsidRPr="00BF490C">
        <w:t xml:space="preserve">berlangsung mulai tanggal </w:t>
      </w:r>
      <w:r w:rsidR="00F71953">
        <w:t>1 Juli 2013 sampai dengan 17 September 2013</w:t>
      </w:r>
      <w:r w:rsidRPr="00BF490C">
        <w:t xml:space="preserve">. Adapun kelas yang digunakan untuk Praktek Pengalaman Lapangan (PPL) adalah kelas </w:t>
      </w:r>
      <w:r w:rsidR="00F71953">
        <w:t xml:space="preserve"> XI IPA 2 dan XI IPS 1</w:t>
      </w:r>
      <w:r w:rsidRPr="00BF490C">
        <w:t xml:space="preserve"> serta </w:t>
      </w:r>
      <w:r w:rsidR="00F71953">
        <w:t xml:space="preserve">kelas </w:t>
      </w:r>
      <w:r w:rsidRPr="00BF490C">
        <w:t>XI</w:t>
      </w:r>
      <w:r w:rsidR="00F71953">
        <w:t>I</w:t>
      </w:r>
      <w:r w:rsidRPr="00BF490C">
        <w:t>. Dengan demikian dalam empat minggu pertama pr</w:t>
      </w:r>
      <w:r w:rsidR="008F16E8">
        <w:t>aktikan mengajar rata-rata 20</w:t>
      </w:r>
      <w:r w:rsidRPr="00BF490C">
        <w:t xml:space="preserve"> jam pelajaran,setelah itu praktikan hanya mengajar untuk menggantikan guru apabila berhalangan hadir yaitu sebanyak </w:t>
      </w:r>
      <w:r w:rsidR="006527AA">
        <w:t>28</w:t>
      </w:r>
      <w:r w:rsidR="008F16E8">
        <w:t xml:space="preserve"> </w:t>
      </w:r>
      <w:r w:rsidRPr="00BF490C">
        <w:t>jam pela</w:t>
      </w:r>
      <w:r w:rsidR="006527AA">
        <w:t>jaran (14</w:t>
      </w:r>
      <w:r w:rsidRPr="00BF490C">
        <w:t xml:space="preserve"> kali pertemuan) yaitu </w:t>
      </w:r>
      <w:r w:rsidR="008F16E8">
        <w:t xml:space="preserve">untuk </w:t>
      </w:r>
      <w:r w:rsidRPr="00BF490C">
        <w:t>kelas XII. Adapun kegiatan mengajar yang dilaksanakan mencakup penerapan pengetahuan dan pengalaman yang ada di lapangan. Proses belajar mengajar yang meliputi :</w:t>
      </w:r>
    </w:p>
    <w:p w:rsidR="00AD0FBC" w:rsidRPr="00BF490C" w:rsidRDefault="00AD0FBC" w:rsidP="00791715">
      <w:pPr>
        <w:pStyle w:val="BodyTextIndent2"/>
        <w:numPr>
          <w:ilvl w:val="0"/>
          <w:numId w:val="14"/>
        </w:numPr>
        <w:spacing w:after="0" w:line="360" w:lineRule="auto"/>
        <w:ind w:left="720"/>
      </w:pPr>
      <w:r w:rsidRPr="00BF490C">
        <w:lastRenderedPageBreak/>
        <w:t>Membuka pelajaran</w:t>
      </w:r>
    </w:p>
    <w:p w:rsidR="00AD0FBC" w:rsidRPr="00BF490C" w:rsidRDefault="00AD0FBC" w:rsidP="00791715">
      <w:pPr>
        <w:pStyle w:val="BodyTextIndent2"/>
        <w:numPr>
          <w:ilvl w:val="0"/>
          <w:numId w:val="16"/>
        </w:numPr>
        <w:spacing w:after="0" w:line="360" w:lineRule="auto"/>
        <w:ind w:left="1080"/>
      </w:pPr>
      <w:r w:rsidRPr="00BF490C">
        <w:t>Kegiatan Pembelajaran</w:t>
      </w:r>
    </w:p>
    <w:p w:rsidR="00AD0FBC" w:rsidRPr="00BF490C" w:rsidRDefault="00AD0FBC" w:rsidP="00791715">
      <w:pPr>
        <w:pStyle w:val="BodyTextIndent2"/>
        <w:numPr>
          <w:ilvl w:val="0"/>
          <w:numId w:val="16"/>
        </w:numPr>
        <w:spacing w:after="0" w:line="360" w:lineRule="auto"/>
        <w:ind w:left="1080"/>
      </w:pPr>
      <w:r w:rsidRPr="00BF490C">
        <w:t>Penguasaan materi</w:t>
      </w:r>
    </w:p>
    <w:p w:rsidR="00AD0FBC" w:rsidRPr="00BF490C" w:rsidRDefault="00AD0FBC" w:rsidP="00791715">
      <w:pPr>
        <w:pStyle w:val="BodyTextIndent2"/>
        <w:numPr>
          <w:ilvl w:val="0"/>
          <w:numId w:val="16"/>
        </w:numPr>
        <w:spacing w:after="0" w:line="360" w:lineRule="auto"/>
        <w:ind w:left="1080"/>
      </w:pPr>
      <w:r w:rsidRPr="00BF490C">
        <w:t>Penyampaian materi</w:t>
      </w:r>
    </w:p>
    <w:p w:rsidR="00AD0FBC" w:rsidRPr="00BF490C" w:rsidRDefault="00AD0FBC" w:rsidP="00791715">
      <w:pPr>
        <w:pStyle w:val="BodyTextIndent2"/>
        <w:numPr>
          <w:ilvl w:val="0"/>
          <w:numId w:val="16"/>
        </w:numPr>
        <w:spacing w:after="0" w:line="360" w:lineRule="auto"/>
        <w:ind w:left="1080"/>
      </w:pPr>
      <w:r w:rsidRPr="00BF490C">
        <w:t>Penampilan gerak</w:t>
      </w:r>
    </w:p>
    <w:p w:rsidR="00AD0FBC" w:rsidRPr="00BF490C" w:rsidRDefault="00AD0FBC" w:rsidP="00791715">
      <w:pPr>
        <w:pStyle w:val="BodyTextIndent2"/>
        <w:numPr>
          <w:ilvl w:val="0"/>
          <w:numId w:val="16"/>
        </w:numPr>
        <w:spacing w:after="0" w:line="360" w:lineRule="auto"/>
        <w:ind w:left="1080"/>
      </w:pPr>
      <w:r w:rsidRPr="00BF490C">
        <w:t>Interaksi Pembelajaran</w:t>
      </w:r>
    </w:p>
    <w:p w:rsidR="00AD0FBC" w:rsidRPr="00BF490C" w:rsidRDefault="00AD0FBC" w:rsidP="00791715">
      <w:pPr>
        <w:pStyle w:val="BodyTextIndent2"/>
        <w:numPr>
          <w:ilvl w:val="0"/>
          <w:numId w:val="16"/>
        </w:numPr>
        <w:spacing w:after="0" w:line="360" w:lineRule="auto"/>
        <w:ind w:left="1080"/>
      </w:pPr>
      <w:r w:rsidRPr="00BF490C">
        <w:t>Penggunaan Bahasa</w:t>
      </w:r>
    </w:p>
    <w:p w:rsidR="00AD0FBC" w:rsidRPr="00BF490C" w:rsidRDefault="00AD0FBC" w:rsidP="00791715">
      <w:pPr>
        <w:pStyle w:val="BodyTextIndent2"/>
        <w:numPr>
          <w:ilvl w:val="0"/>
          <w:numId w:val="16"/>
        </w:numPr>
        <w:spacing w:after="0" w:line="360" w:lineRule="auto"/>
        <w:ind w:left="1080"/>
      </w:pPr>
      <w:r w:rsidRPr="00BF490C">
        <w:t>Alokasi Waktu</w:t>
      </w:r>
    </w:p>
    <w:p w:rsidR="00AD0FBC" w:rsidRPr="00BF490C" w:rsidRDefault="00AD0FBC" w:rsidP="00791715">
      <w:pPr>
        <w:pStyle w:val="BodyTextIndent2"/>
        <w:numPr>
          <w:ilvl w:val="0"/>
          <w:numId w:val="16"/>
        </w:numPr>
        <w:spacing w:after="0" w:line="360" w:lineRule="auto"/>
        <w:ind w:left="1080"/>
      </w:pPr>
      <w:r w:rsidRPr="00BF490C">
        <w:t>Menutup Pelajaran</w:t>
      </w:r>
    </w:p>
    <w:p w:rsidR="00AD0FBC" w:rsidRPr="00BF490C" w:rsidRDefault="00AD0FBC" w:rsidP="00791715">
      <w:pPr>
        <w:pStyle w:val="BodyTextIndent2"/>
        <w:numPr>
          <w:ilvl w:val="0"/>
          <w:numId w:val="16"/>
        </w:numPr>
        <w:spacing w:after="0" w:line="360" w:lineRule="auto"/>
        <w:ind w:left="1080"/>
      </w:pPr>
      <w:r w:rsidRPr="00BF490C">
        <w:t>Evaluasi dan Penilaian</w:t>
      </w:r>
    </w:p>
    <w:p w:rsidR="00AD0FBC" w:rsidRPr="00BF490C" w:rsidRDefault="00AD0FBC" w:rsidP="00791715">
      <w:pPr>
        <w:pStyle w:val="BodyTextIndent2"/>
        <w:spacing w:after="0" w:line="360" w:lineRule="auto"/>
        <w:ind w:left="810" w:firstLine="477"/>
      </w:pPr>
      <w:r w:rsidRPr="00BF490C">
        <w:t>Dalam praktek mengajar, praktikan meminta masukan baik saran maupun kritik yang membangun dari guru pembimbing untuk kelancaran praktik  mengajar di kelas. Dalam pelaksanaan praktek mengajar ini, ada beberapa kegiatan yang dilakukan oleh praktikan.</w:t>
      </w:r>
    </w:p>
    <w:p w:rsidR="00AD0FBC" w:rsidRPr="00BF490C" w:rsidRDefault="00AD0FBC" w:rsidP="00791715">
      <w:pPr>
        <w:pStyle w:val="BodyTextIndent"/>
        <w:numPr>
          <w:ilvl w:val="0"/>
          <w:numId w:val="14"/>
        </w:numPr>
        <w:spacing w:after="0"/>
        <w:ind w:left="720"/>
      </w:pPr>
      <w:r w:rsidRPr="00BF490C">
        <w:t>Kegiatan proses pembelajaran</w:t>
      </w:r>
    </w:p>
    <w:p w:rsidR="00AD0FBC" w:rsidRPr="00BF490C" w:rsidRDefault="00AD0FBC" w:rsidP="00791715">
      <w:pPr>
        <w:pStyle w:val="BodyTextIndent"/>
        <w:spacing w:after="0"/>
        <w:ind w:left="720"/>
      </w:pPr>
      <w:r w:rsidRPr="00BF490C">
        <w:t>Dalam kegiatan proses pembelajaran, praktikan melakukan beberapa rangkaian kegiatan. Rangkaian kegiatan tersebut, adalah:</w:t>
      </w:r>
    </w:p>
    <w:p w:rsidR="00AD0FBC" w:rsidRPr="00BF490C" w:rsidRDefault="00AD0FBC" w:rsidP="00791715">
      <w:pPr>
        <w:pStyle w:val="Heading9"/>
        <w:numPr>
          <w:ilvl w:val="0"/>
          <w:numId w:val="10"/>
        </w:numPr>
        <w:spacing w:before="0" w:after="0"/>
        <w:ind w:left="1080"/>
        <w:rPr>
          <w:rFonts w:ascii="Times New Roman" w:hAnsi="Times New Roman"/>
          <w:sz w:val="24"/>
          <w:szCs w:val="24"/>
        </w:rPr>
      </w:pPr>
      <w:r w:rsidRPr="00BF490C">
        <w:rPr>
          <w:rFonts w:ascii="Times New Roman" w:hAnsi="Times New Roman"/>
          <w:sz w:val="24"/>
          <w:szCs w:val="24"/>
        </w:rPr>
        <w:t>Pendahuluan</w:t>
      </w:r>
    </w:p>
    <w:p w:rsidR="00AD0FBC" w:rsidRPr="00BF490C" w:rsidRDefault="00AD0FBC" w:rsidP="00791715">
      <w:pPr>
        <w:numPr>
          <w:ilvl w:val="0"/>
          <w:numId w:val="11"/>
        </w:numPr>
        <w:spacing w:after="0" w:line="360" w:lineRule="auto"/>
        <w:ind w:left="1440"/>
        <w:jc w:val="both"/>
        <w:rPr>
          <w:rFonts w:ascii="Times New Roman" w:hAnsi="Times New Roman"/>
          <w:sz w:val="24"/>
          <w:szCs w:val="24"/>
        </w:rPr>
      </w:pPr>
      <w:r w:rsidRPr="00BF490C">
        <w:rPr>
          <w:rFonts w:ascii="Times New Roman" w:hAnsi="Times New Roman"/>
          <w:sz w:val="24"/>
          <w:szCs w:val="24"/>
        </w:rPr>
        <w:t>Pembukaan</w:t>
      </w:r>
    </w:p>
    <w:p w:rsidR="00AD0FBC" w:rsidRPr="00BF490C" w:rsidRDefault="00AD0FBC" w:rsidP="00791715">
      <w:pPr>
        <w:spacing w:after="0" w:line="360" w:lineRule="auto"/>
        <w:ind w:left="1440"/>
        <w:jc w:val="both"/>
        <w:rPr>
          <w:rFonts w:ascii="Times New Roman" w:hAnsi="Times New Roman"/>
          <w:sz w:val="24"/>
          <w:szCs w:val="24"/>
        </w:rPr>
      </w:pPr>
      <w:r w:rsidRPr="00BF490C">
        <w:rPr>
          <w:rFonts w:ascii="Times New Roman" w:hAnsi="Times New Roman"/>
          <w:sz w:val="24"/>
          <w:szCs w:val="24"/>
        </w:rPr>
        <w:t>Dalam membuka pelajaran, praktikan melakukan beberapa kegiatan seperti memulai pelajaran dengan berdo’a, salam pembuka</w:t>
      </w:r>
      <w:r w:rsidR="008F16E8">
        <w:rPr>
          <w:rFonts w:ascii="Times New Roman" w:hAnsi="Times New Roman"/>
          <w:sz w:val="24"/>
          <w:szCs w:val="24"/>
        </w:rPr>
        <w:t xml:space="preserve"> den</w:t>
      </w:r>
      <w:r w:rsidRPr="00BF490C">
        <w:rPr>
          <w:rFonts w:ascii="Times New Roman" w:hAnsi="Times New Roman"/>
          <w:sz w:val="24"/>
          <w:szCs w:val="24"/>
        </w:rPr>
        <w:t>gan mengucapka</w:t>
      </w:r>
      <w:r w:rsidR="008F16E8">
        <w:rPr>
          <w:rFonts w:ascii="Times New Roman" w:hAnsi="Times New Roman"/>
          <w:sz w:val="24"/>
          <w:szCs w:val="24"/>
        </w:rPr>
        <w:t>n</w:t>
      </w:r>
      <w:r w:rsidRPr="00BF490C">
        <w:rPr>
          <w:rFonts w:ascii="Times New Roman" w:hAnsi="Times New Roman"/>
          <w:sz w:val="24"/>
          <w:szCs w:val="24"/>
        </w:rPr>
        <w:t xml:space="preserve"> “</w:t>
      </w:r>
      <w:r w:rsidR="008F16E8">
        <w:rPr>
          <w:rFonts w:ascii="Times New Roman" w:hAnsi="Times New Roman"/>
          <w:sz w:val="24"/>
          <w:szCs w:val="24"/>
        </w:rPr>
        <w:t>Guten Morgen</w:t>
      </w:r>
      <w:r w:rsidRPr="00BF490C">
        <w:rPr>
          <w:rFonts w:ascii="Times New Roman" w:hAnsi="Times New Roman"/>
          <w:sz w:val="24"/>
          <w:szCs w:val="24"/>
        </w:rPr>
        <w:t>”, menanyakan kabar siswa dengan mengucapkan “</w:t>
      </w:r>
      <w:r w:rsidR="008F16E8">
        <w:rPr>
          <w:rFonts w:ascii="Times New Roman" w:hAnsi="Times New Roman"/>
          <w:sz w:val="24"/>
          <w:szCs w:val="24"/>
        </w:rPr>
        <w:t>Wie geht es euch</w:t>
      </w:r>
      <w:r w:rsidRPr="00BF490C">
        <w:rPr>
          <w:rFonts w:ascii="Times New Roman" w:hAnsi="Times New Roman"/>
          <w:sz w:val="24"/>
          <w:szCs w:val="24"/>
        </w:rPr>
        <w:t xml:space="preserve">?” dan kesiapan dalam menerima pelajaran, serta mencatat kehadiran siswa. </w:t>
      </w:r>
    </w:p>
    <w:p w:rsidR="00AD0FBC" w:rsidRPr="00BF490C" w:rsidRDefault="00AD0FBC" w:rsidP="00791715">
      <w:pPr>
        <w:numPr>
          <w:ilvl w:val="0"/>
          <w:numId w:val="11"/>
        </w:numPr>
        <w:spacing w:after="0" w:line="360" w:lineRule="auto"/>
        <w:ind w:left="1440"/>
        <w:jc w:val="both"/>
        <w:rPr>
          <w:rFonts w:ascii="Times New Roman" w:hAnsi="Times New Roman"/>
          <w:sz w:val="24"/>
          <w:szCs w:val="24"/>
        </w:rPr>
      </w:pPr>
      <w:r w:rsidRPr="00BF490C">
        <w:rPr>
          <w:rFonts w:ascii="Times New Roman" w:hAnsi="Times New Roman"/>
          <w:sz w:val="24"/>
          <w:szCs w:val="24"/>
        </w:rPr>
        <w:t>Mengecek dan membahas Pekerjaan Rumah (PR) siswa</w:t>
      </w:r>
    </w:p>
    <w:p w:rsidR="00AD0FBC" w:rsidRPr="00BF490C" w:rsidRDefault="00AD0FBC" w:rsidP="00791715">
      <w:pPr>
        <w:spacing w:after="0" w:line="360" w:lineRule="auto"/>
        <w:ind w:left="1440"/>
        <w:jc w:val="both"/>
        <w:rPr>
          <w:rFonts w:ascii="Times New Roman" w:hAnsi="Times New Roman"/>
          <w:sz w:val="24"/>
          <w:szCs w:val="24"/>
        </w:rPr>
      </w:pPr>
      <w:r w:rsidRPr="00BF490C">
        <w:rPr>
          <w:rFonts w:ascii="Times New Roman" w:hAnsi="Times New Roman"/>
          <w:sz w:val="24"/>
          <w:szCs w:val="24"/>
        </w:rPr>
        <w:t xml:space="preserve">Siswa mengerjakan PR di papan tulis, kemudian PR dibahas bersama-sama. </w:t>
      </w:r>
    </w:p>
    <w:p w:rsidR="00AD0FBC" w:rsidRPr="00BF490C" w:rsidRDefault="00AD0FBC" w:rsidP="00791715">
      <w:pPr>
        <w:numPr>
          <w:ilvl w:val="0"/>
          <w:numId w:val="11"/>
        </w:numPr>
        <w:spacing w:after="0" w:line="360" w:lineRule="auto"/>
        <w:ind w:left="1440"/>
        <w:jc w:val="both"/>
        <w:rPr>
          <w:rFonts w:ascii="Times New Roman" w:hAnsi="Times New Roman"/>
          <w:sz w:val="24"/>
          <w:szCs w:val="24"/>
        </w:rPr>
      </w:pPr>
      <w:r w:rsidRPr="00BF490C">
        <w:rPr>
          <w:rFonts w:ascii="Times New Roman" w:hAnsi="Times New Roman"/>
          <w:sz w:val="24"/>
          <w:szCs w:val="24"/>
        </w:rPr>
        <w:t>Mengulang kembali pelajaran yang sudah disampaikan</w:t>
      </w:r>
    </w:p>
    <w:p w:rsidR="00AD0FBC" w:rsidRPr="00BF490C" w:rsidRDefault="00AD0FBC" w:rsidP="00791715">
      <w:pPr>
        <w:spacing w:after="0" w:line="360" w:lineRule="auto"/>
        <w:ind w:left="1440"/>
        <w:jc w:val="both"/>
        <w:rPr>
          <w:rFonts w:ascii="Times New Roman" w:hAnsi="Times New Roman"/>
          <w:sz w:val="24"/>
          <w:szCs w:val="24"/>
        </w:rPr>
      </w:pPr>
      <w:r w:rsidRPr="00BF490C">
        <w:rPr>
          <w:rFonts w:ascii="Times New Roman" w:hAnsi="Times New Roman"/>
          <w:sz w:val="24"/>
          <w:szCs w:val="24"/>
        </w:rPr>
        <w:t>Praktikan mengulas pelajaran yang sudah disampaikan setelah itu, praktikan mencoba memunculkan apersepsi untuk memotivasi siswa agar lebih tertarik dengan materi yang disampaikan.</w:t>
      </w:r>
    </w:p>
    <w:p w:rsidR="00AD0FBC" w:rsidRPr="00BF490C" w:rsidRDefault="00AD0FBC" w:rsidP="00791715">
      <w:pPr>
        <w:numPr>
          <w:ilvl w:val="0"/>
          <w:numId w:val="11"/>
        </w:numPr>
        <w:spacing w:after="0" w:line="360" w:lineRule="auto"/>
        <w:ind w:left="1440"/>
        <w:jc w:val="both"/>
        <w:rPr>
          <w:rFonts w:ascii="Times New Roman" w:hAnsi="Times New Roman"/>
          <w:sz w:val="24"/>
          <w:szCs w:val="24"/>
        </w:rPr>
      </w:pPr>
      <w:r w:rsidRPr="00BF490C">
        <w:rPr>
          <w:rFonts w:ascii="Times New Roman" w:hAnsi="Times New Roman"/>
          <w:sz w:val="24"/>
          <w:szCs w:val="24"/>
        </w:rPr>
        <w:t>Penyajian materi</w:t>
      </w:r>
    </w:p>
    <w:p w:rsidR="00AD0FBC" w:rsidRPr="00BF490C" w:rsidRDefault="00AD0FBC" w:rsidP="00791715">
      <w:pPr>
        <w:spacing w:after="0" w:line="360" w:lineRule="auto"/>
        <w:ind w:left="1440"/>
        <w:jc w:val="both"/>
        <w:rPr>
          <w:rFonts w:ascii="Times New Roman" w:hAnsi="Times New Roman"/>
          <w:sz w:val="24"/>
          <w:szCs w:val="24"/>
        </w:rPr>
      </w:pPr>
      <w:r w:rsidRPr="00BF490C">
        <w:rPr>
          <w:rFonts w:ascii="Times New Roman" w:hAnsi="Times New Roman"/>
          <w:sz w:val="24"/>
          <w:szCs w:val="24"/>
        </w:rPr>
        <w:lastRenderedPageBreak/>
        <w:t xml:space="preserve">Materi yang ada di sampaikan dengan menggunakan beberapa metode yang antara lain, interactive, penugasan, tanya jawab. </w:t>
      </w:r>
    </w:p>
    <w:p w:rsidR="00AD0FBC" w:rsidRPr="00BF490C" w:rsidRDefault="00AD0FBC" w:rsidP="00791715">
      <w:pPr>
        <w:numPr>
          <w:ilvl w:val="0"/>
          <w:numId w:val="10"/>
        </w:numPr>
        <w:spacing w:after="0" w:line="360" w:lineRule="auto"/>
        <w:ind w:left="1080"/>
        <w:jc w:val="both"/>
        <w:rPr>
          <w:rFonts w:ascii="Times New Roman" w:hAnsi="Times New Roman"/>
          <w:sz w:val="24"/>
          <w:szCs w:val="24"/>
        </w:rPr>
      </w:pPr>
      <w:r w:rsidRPr="00BF490C">
        <w:rPr>
          <w:rFonts w:ascii="Times New Roman" w:hAnsi="Times New Roman"/>
          <w:sz w:val="24"/>
          <w:szCs w:val="24"/>
        </w:rPr>
        <w:t>Kegiatan Inti</w:t>
      </w:r>
    </w:p>
    <w:p w:rsidR="00AD0FBC" w:rsidRPr="00BF490C" w:rsidRDefault="00AD0FBC" w:rsidP="00791715">
      <w:pPr>
        <w:numPr>
          <w:ilvl w:val="0"/>
          <w:numId w:val="12"/>
        </w:numPr>
        <w:spacing w:after="0" w:line="360" w:lineRule="auto"/>
        <w:ind w:left="1440"/>
        <w:jc w:val="both"/>
        <w:rPr>
          <w:rFonts w:ascii="Times New Roman" w:hAnsi="Times New Roman"/>
          <w:sz w:val="24"/>
          <w:szCs w:val="24"/>
        </w:rPr>
      </w:pPr>
      <w:r w:rsidRPr="00BF490C">
        <w:rPr>
          <w:rFonts w:ascii="Times New Roman" w:hAnsi="Times New Roman"/>
          <w:sz w:val="24"/>
          <w:szCs w:val="24"/>
        </w:rPr>
        <w:t>Interaksi dengan Siswa</w:t>
      </w:r>
    </w:p>
    <w:p w:rsidR="00AD0FBC" w:rsidRPr="00BF490C" w:rsidRDefault="00AD0FBC" w:rsidP="00791715">
      <w:pPr>
        <w:spacing w:after="0" w:line="360" w:lineRule="auto"/>
        <w:ind w:left="1440"/>
        <w:jc w:val="both"/>
        <w:rPr>
          <w:rFonts w:ascii="Times New Roman" w:hAnsi="Times New Roman"/>
          <w:sz w:val="24"/>
          <w:szCs w:val="24"/>
        </w:rPr>
      </w:pPr>
      <w:r w:rsidRPr="00BF490C">
        <w:rPr>
          <w:rFonts w:ascii="Times New Roman" w:hAnsi="Times New Roman"/>
          <w:sz w:val="24"/>
          <w:szCs w:val="24"/>
        </w:rPr>
        <w:t>Dalam kegiatan belajar mengajar, terjadi interaksi yang baik antara guru dengan siswa maupun antara siswa yang satu dengan siswa lainnya. Peran guru sebagai fasilitator dan mengontrol situasi kelas menjadi prioritas utama. Siswa cenderung aktif, mereka mendiskusikan tentang konsep fisika yang sedang mereka pelajari. Praktikan berusaha untuk memfasilitasi, menyampaikan materi yang perlu diketahui oleh siswa, mengontrol, mengarahkan siswa untuk aktif berpikir dan terlibat dalam proses pembelajaran. Disamping itu, praktikan juga melakukan evaluasi penilaian pembelajaran.</w:t>
      </w:r>
    </w:p>
    <w:p w:rsidR="00AD0FBC" w:rsidRPr="00BF490C" w:rsidRDefault="00AD0FBC" w:rsidP="00791715">
      <w:pPr>
        <w:numPr>
          <w:ilvl w:val="0"/>
          <w:numId w:val="12"/>
        </w:numPr>
        <w:spacing w:after="0" w:line="360" w:lineRule="auto"/>
        <w:ind w:left="1440"/>
        <w:jc w:val="both"/>
        <w:rPr>
          <w:rFonts w:ascii="Times New Roman" w:hAnsi="Times New Roman"/>
          <w:sz w:val="24"/>
          <w:szCs w:val="24"/>
        </w:rPr>
      </w:pPr>
      <w:r w:rsidRPr="00BF490C">
        <w:rPr>
          <w:rFonts w:ascii="Times New Roman" w:hAnsi="Times New Roman"/>
          <w:sz w:val="24"/>
          <w:szCs w:val="24"/>
        </w:rPr>
        <w:t>Siswa mengerjakan soal latihan</w:t>
      </w:r>
    </w:p>
    <w:p w:rsidR="00AD0FBC" w:rsidRPr="00BF490C" w:rsidRDefault="00AD0FBC" w:rsidP="00791715">
      <w:pPr>
        <w:spacing w:after="0" w:line="360" w:lineRule="auto"/>
        <w:ind w:left="1440"/>
        <w:jc w:val="both"/>
        <w:rPr>
          <w:rFonts w:ascii="Times New Roman" w:hAnsi="Times New Roman"/>
          <w:sz w:val="24"/>
          <w:szCs w:val="24"/>
        </w:rPr>
      </w:pPr>
      <w:r w:rsidRPr="00BF490C">
        <w:rPr>
          <w:rFonts w:ascii="Times New Roman" w:hAnsi="Times New Roman"/>
          <w:sz w:val="24"/>
          <w:szCs w:val="24"/>
        </w:rPr>
        <w:t>Dalam mengerjakan soal, siswa mengerjakan secara individu</w:t>
      </w:r>
      <w:r w:rsidR="008F16E8">
        <w:rPr>
          <w:rFonts w:ascii="Times New Roman" w:hAnsi="Times New Roman"/>
          <w:sz w:val="24"/>
          <w:szCs w:val="24"/>
        </w:rPr>
        <w:t xml:space="preserve"> dan kelompok</w:t>
      </w:r>
      <w:r w:rsidRPr="00BF490C">
        <w:rPr>
          <w:rFonts w:ascii="Times New Roman" w:hAnsi="Times New Roman"/>
          <w:sz w:val="24"/>
          <w:szCs w:val="24"/>
        </w:rPr>
        <w:t>.</w:t>
      </w:r>
    </w:p>
    <w:p w:rsidR="00AD0FBC" w:rsidRPr="00BF490C" w:rsidRDefault="00AD0FBC" w:rsidP="00791715">
      <w:pPr>
        <w:numPr>
          <w:ilvl w:val="0"/>
          <w:numId w:val="12"/>
        </w:numPr>
        <w:spacing w:after="0" w:line="360" w:lineRule="auto"/>
        <w:ind w:left="1440"/>
        <w:jc w:val="both"/>
        <w:rPr>
          <w:rFonts w:ascii="Times New Roman" w:hAnsi="Times New Roman"/>
          <w:sz w:val="24"/>
          <w:szCs w:val="24"/>
        </w:rPr>
      </w:pPr>
      <w:r w:rsidRPr="00BF490C">
        <w:rPr>
          <w:rFonts w:ascii="Times New Roman" w:hAnsi="Times New Roman"/>
          <w:sz w:val="24"/>
          <w:szCs w:val="24"/>
        </w:rPr>
        <w:t>Membahas Soal</w:t>
      </w:r>
    </w:p>
    <w:p w:rsidR="00AD0FBC" w:rsidRPr="00BF490C" w:rsidRDefault="00AD0FBC" w:rsidP="00791715">
      <w:pPr>
        <w:spacing w:after="0" w:line="360" w:lineRule="auto"/>
        <w:ind w:left="1440"/>
        <w:jc w:val="both"/>
        <w:rPr>
          <w:rFonts w:ascii="Times New Roman" w:hAnsi="Times New Roman"/>
          <w:sz w:val="24"/>
          <w:szCs w:val="24"/>
        </w:rPr>
      </w:pPr>
      <w:r w:rsidRPr="00BF490C">
        <w:rPr>
          <w:rFonts w:ascii="Times New Roman" w:hAnsi="Times New Roman"/>
          <w:sz w:val="24"/>
          <w:szCs w:val="24"/>
        </w:rPr>
        <w:t>Dalam membahas soal, siswa ikut aktif dalam diskusi dengan guru. Sehingga siswa dapat menemukan hasilnya sendiri dengan bimbingan guru. Sedangkan dalam membahas soal, siswa mengerjakan pekerjaannya di papan tulis kemudian siswa menjelaskan kepada teman-temannya. Bila ada kekurangan akan diperbaiki dan ditambah oleh praktikan (guru PPL).</w:t>
      </w:r>
    </w:p>
    <w:p w:rsidR="00AD0FBC" w:rsidRPr="00BF490C" w:rsidRDefault="00AD0FBC" w:rsidP="00791715">
      <w:pPr>
        <w:numPr>
          <w:ilvl w:val="0"/>
          <w:numId w:val="10"/>
        </w:numPr>
        <w:spacing w:after="0" w:line="360" w:lineRule="auto"/>
        <w:ind w:left="1080"/>
        <w:jc w:val="both"/>
        <w:rPr>
          <w:rFonts w:ascii="Times New Roman" w:hAnsi="Times New Roman"/>
          <w:sz w:val="24"/>
          <w:szCs w:val="24"/>
        </w:rPr>
      </w:pPr>
      <w:r w:rsidRPr="00BF490C">
        <w:rPr>
          <w:rFonts w:ascii="Times New Roman" w:hAnsi="Times New Roman"/>
          <w:sz w:val="24"/>
          <w:szCs w:val="24"/>
        </w:rPr>
        <w:t>Penutup</w:t>
      </w:r>
    </w:p>
    <w:p w:rsidR="00AD0FBC" w:rsidRPr="00BF490C" w:rsidRDefault="00AD0FBC" w:rsidP="00791715">
      <w:pPr>
        <w:spacing w:line="360" w:lineRule="auto"/>
        <w:ind w:left="1080"/>
        <w:jc w:val="both"/>
        <w:rPr>
          <w:rFonts w:ascii="Times New Roman" w:hAnsi="Times New Roman"/>
          <w:sz w:val="24"/>
          <w:szCs w:val="24"/>
        </w:rPr>
      </w:pPr>
      <w:r w:rsidRPr="00BF490C">
        <w:rPr>
          <w:rFonts w:ascii="Times New Roman" w:hAnsi="Times New Roman"/>
          <w:sz w:val="24"/>
          <w:szCs w:val="24"/>
        </w:rPr>
        <w:t xml:space="preserve">Praktikan (guru PPL) terlebih dahulu menanyakan kembali tentang materi bahasa </w:t>
      </w:r>
      <w:r w:rsidR="008F16E8">
        <w:rPr>
          <w:rFonts w:ascii="Times New Roman" w:hAnsi="Times New Roman"/>
          <w:sz w:val="24"/>
          <w:szCs w:val="24"/>
        </w:rPr>
        <w:t>Jerman</w:t>
      </w:r>
      <w:r w:rsidRPr="00BF490C">
        <w:rPr>
          <w:rFonts w:ascii="Times New Roman" w:hAnsi="Times New Roman"/>
          <w:sz w:val="24"/>
          <w:szCs w:val="24"/>
        </w:rPr>
        <w:t xml:space="preserve"> yang baru saja dipelajari/ diperoleh dari kegiatan proses belajar mengajar yang sudah dilakukan. Kemudian siswa mengambil kesimpulan dari materi yang dijelaskan dengan bimbingan guru.</w:t>
      </w:r>
    </w:p>
    <w:p w:rsidR="00AD0FBC" w:rsidRPr="00BF490C" w:rsidRDefault="00AD0FBC" w:rsidP="00791715">
      <w:pPr>
        <w:numPr>
          <w:ilvl w:val="0"/>
          <w:numId w:val="10"/>
        </w:numPr>
        <w:spacing w:after="0" w:line="360" w:lineRule="auto"/>
        <w:ind w:left="1080"/>
        <w:jc w:val="both"/>
        <w:rPr>
          <w:rFonts w:ascii="Times New Roman" w:hAnsi="Times New Roman"/>
          <w:sz w:val="24"/>
          <w:szCs w:val="24"/>
        </w:rPr>
      </w:pPr>
      <w:r w:rsidRPr="00BF490C">
        <w:rPr>
          <w:rFonts w:ascii="Times New Roman" w:hAnsi="Times New Roman"/>
          <w:sz w:val="24"/>
          <w:szCs w:val="24"/>
        </w:rPr>
        <w:t>Memberi PR</w:t>
      </w:r>
    </w:p>
    <w:p w:rsidR="00AD0FBC" w:rsidRPr="00BF490C" w:rsidRDefault="00AD0FBC" w:rsidP="00791715">
      <w:pPr>
        <w:spacing w:line="360" w:lineRule="auto"/>
        <w:ind w:left="1080"/>
        <w:jc w:val="both"/>
        <w:rPr>
          <w:rFonts w:ascii="Times New Roman" w:hAnsi="Times New Roman"/>
          <w:sz w:val="24"/>
          <w:szCs w:val="24"/>
        </w:rPr>
      </w:pPr>
      <w:r w:rsidRPr="00BF490C">
        <w:rPr>
          <w:rFonts w:ascii="Times New Roman" w:hAnsi="Times New Roman"/>
          <w:sz w:val="24"/>
          <w:szCs w:val="24"/>
        </w:rPr>
        <w:t>Agar siswa lebih memahami tentang materi yang baru diajarkan, maka praktikan (guru PPL) memberi PR yang akan dibahas pada pertemuan berikutnya.</w:t>
      </w:r>
    </w:p>
    <w:p w:rsidR="00AD0FBC" w:rsidRPr="00BF490C" w:rsidRDefault="00AD0FBC" w:rsidP="00791715">
      <w:pPr>
        <w:numPr>
          <w:ilvl w:val="0"/>
          <w:numId w:val="14"/>
        </w:numPr>
        <w:spacing w:after="0" w:line="360" w:lineRule="auto"/>
        <w:ind w:left="720"/>
        <w:jc w:val="both"/>
        <w:rPr>
          <w:rFonts w:ascii="Times New Roman" w:hAnsi="Times New Roman"/>
          <w:sz w:val="24"/>
          <w:szCs w:val="24"/>
        </w:rPr>
      </w:pPr>
      <w:r w:rsidRPr="00BF490C">
        <w:rPr>
          <w:rFonts w:ascii="Times New Roman" w:hAnsi="Times New Roman"/>
          <w:sz w:val="24"/>
          <w:szCs w:val="24"/>
        </w:rPr>
        <w:t>Umpan balik dari pembimbing</w:t>
      </w:r>
    </w:p>
    <w:p w:rsidR="00AD0FBC" w:rsidRPr="00BF490C" w:rsidRDefault="00AD0FBC" w:rsidP="00791715">
      <w:pPr>
        <w:spacing w:line="360" w:lineRule="auto"/>
        <w:ind w:left="720"/>
        <w:jc w:val="both"/>
        <w:rPr>
          <w:rFonts w:ascii="Times New Roman" w:hAnsi="Times New Roman"/>
          <w:sz w:val="24"/>
          <w:szCs w:val="24"/>
        </w:rPr>
      </w:pPr>
      <w:r w:rsidRPr="00BF490C">
        <w:rPr>
          <w:rFonts w:ascii="Times New Roman" w:hAnsi="Times New Roman"/>
          <w:sz w:val="24"/>
          <w:szCs w:val="24"/>
        </w:rPr>
        <w:lastRenderedPageBreak/>
        <w:t>Dalam kegiatan praktek pengalaman lapangan, guru pembimbing sangat berperan dalam kelancaran penyampaian materi. Hal ini dikarenakan guru pembimbing sudah mempunyai pengalaman yang cukup dalam menghadapi siswa ketika proses belajar mengajar berlangsung. Dalam praktek pengalaman lapangan, guru pembimbing mengamati dan memperhatikan praktikan ketika sedang praktek mengajar. Setelah praktikan selesai praktek mengajarnya, guru pembimbing memberikan umpan balik kepada praktikan. Umpan balik ini berupa saran-saran yang dapat digunakan oleh praktikan untuk memperbaiki kegiatan belajar mengajar selanjutnya. Saran-saran yang diberikan guru pembimbing antara lain :</w:t>
      </w:r>
    </w:p>
    <w:p w:rsidR="00AD0FBC" w:rsidRPr="00BF490C" w:rsidRDefault="00AD0FBC" w:rsidP="00791715">
      <w:pPr>
        <w:pStyle w:val="Heading9"/>
        <w:numPr>
          <w:ilvl w:val="0"/>
          <w:numId w:val="13"/>
        </w:numPr>
        <w:spacing w:before="0" w:after="0"/>
        <w:ind w:left="1080" w:hanging="284"/>
        <w:rPr>
          <w:rFonts w:ascii="Times New Roman" w:hAnsi="Times New Roman"/>
          <w:sz w:val="24"/>
          <w:szCs w:val="24"/>
        </w:rPr>
      </w:pPr>
      <w:r w:rsidRPr="00BF490C">
        <w:rPr>
          <w:rFonts w:ascii="Times New Roman" w:hAnsi="Times New Roman"/>
          <w:sz w:val="24"/>
          <w:szCs w:val="24"/>
        </w:rPr>
        <w:t>Teknis penyampaian materi harus diperjelas</w:t>
      </w:r>
    </w:p>
    <w:p w:rsidR="00AD0FBC" w:rsidRPr="00BF490C" w:rsidRDefault="00AD0FBC" w:rsidP="00791715">
      <w:pPr>
        <w:pStyle w:val="Heading9"/>
        <w:numPr>
          <w:ilvl w:val="0"/>
          <w:numId w:val="13"/>
        </w:numPr>
        <w:spacing w:before="0" w:after="0"/>
        <w:ind w:left="1080" w:hanging="284"/>
        <w:rPr>
          <w:rFonts w:ascii="Times New Roman" w:hAnsi="Times New Roman"/>
          <w:sz w:val="24"/>
          <w:szCs w:val="24"/>
        </w:rPr>
      </w:pPr>
      <w:r w:rsidRPr="00BF490C">
        <w:rPr>
          <w:rFonts w:ascii="Times New Roman" w:hAnsi="Times New Roman"/>
          <w:sz w:val="24"/>
          <w:szCs w:val="24"/>
        </w:rPr>
        <w:t>Praktikan harus lebih menguasai  kelas</w:t>
      </w:r>
    </w:p>
    <w:p w:rsidR="00AD0FBC" w:rsidRPr="00BF490C" w:rsidRDefault="00AD0FBC" w:rsidP="00791715">
      <w:pPr>
        <w:numPr>
          <w:ilvl w:val="0"/>
          <w:numId w:val="13"/>
        </w:numPr>
        <w:spacing w:after="0" w:line="360" w:lineRule="auto"/>
        <w:ind w:left="1080" w:hanging="284"/>
        <w:jc w:val="both"/>
        <w:rPr>
          <w:rFonts w:ascii="Times New Roman" w:hAnsi="Times New Roman"/>
          <w:sz w:val="24"/>
          <w:szCs w:val="24"/>
        </w:rPr>
      </w:pPr>
      <w:r w:rsidRPr="00BF490C">
        <w:rPr>
          <w:rFonts w:ascii="Times New Roman" w:hAnsi="Times New Roman"/>
          <w:sz w:val="24"/>
          <w:szCs w:val="24"/>
        </w:rPr>
        <w:t>Praktikan lebih tegas dalam bertanya ke siswa</w:t>
      </w:r>
    </w:p>
    <w:p w:rsidR="00AD0FBC" w:rsidRPr="00BF490C" w:rsidRDefault="00AD0FBC" w:rsidP="00791715">
      <w:pPr>
        <w:numPr>
          <w:ilvl w:val="0"/>
          <w:numId w:val="13"/>
        </w:numPr>
        <w:spacing w:after="0" w:line="360" w:lineRule="auto"/>
        <w:ind w:left="1080" w:hanging="284"/>
        <w:jc w:val="both"/>
        <w:rPr>
          <w:rFonts w:ascii="Times New Roman" w:hAnsi="Times New Roman"/>
          <w:sz w:val="24"/>
          <w:szCs w:val="24"/>
        </w:rPr>
      </w:pPr>
      <w:r w:rsidRPr="00BF490C">
        <w:rPr>
          <w:rFonts w:ascii="Times New Roman" w:hAnsi="Times New Roman"/>
          <w:sz w:val="24"/>
          <w:szCs w:val="24"/>
        </w:rPr>
        <w:t xml:space="preserve">Bahasa yang digunakan adalah Bahasa </w:t>
      </w:r>
      <w:r w:rsidR="008F16E8">
        <w:rPr>
          <w:rFonts w:ascii="Times New Roman" w:hAnsi="Times New Roman"/>
          <w:sz w:val="24"/>
          <w:szCs w:val="24"/>
        </w:rPr>
        <w:t>Jerman</w:t>
      </w:r>
      <w:r w:rsidRPr="00BF490C">
        <w:rPr>
          <w:rFonts w:ascii="Times New Roman" w:hAnsi="Times New Roman"/>
          <w:sz w:val="24"/>
          <w:szCs w:val="24"/>
        </w:rPr>
        <w:t xml:space="preserve"> dan Bahasa Indonesia dise</w:t>
      </w:r>
      <w:r w:rsidR="008F16E8">
        <w:rPr>
          <w:rFonts w:ascii="Times New Roman" w:hAnsi="Times New Roman"/>
          <w:sz w:val="24"/>
          <w:szCs w:val="24"/>
        </w:rPr>
        <w:t>lingi dengan penggunaan Bahasa J</w:t>
      </w:r>
      <w:r w:rsidRPr="00BF490C">
        <w:rPr>
          <w:rFonts w:ascii="Times New Roman" w:hAnsi="Times New Roman"/>
          <w:sz w:val="24"/>
          <w:szCs w:val="24"/>
        </w:rPr>
        <w:t>awa.</w:t>
      </w:r>
    </w:p>
    <w:p w:rsidR="00AD0FBC" w:rsidRPr="00BF490C" w:rsidRDefault="00AD0FBC" w:rsidP="00791715">
      <w:pPr>
        <w:spacing w:line="360" w:lineRule="auto"/>
        <w:ind w:left="720"/>
        <w:jc w:val="both"/>
        <w:rPr>
          <w:rFonts w:ascii="Times New Roman" w:hAnsi="Times New Roman"/>
          <w:sz w:val="24"/>
          <w:szCs w:val="24"/>
        </w:rPr>
      </w:pPr>
      <w:r w:rsidRPr="00BF490C">
        <w:rPr>
          <w:rFonts w:ascii="Times New Roman" w:hAnsi="Times New Roman"/>
          <w:sz w:val="24"/>
          <w:szCs w:val="24"/>
        </w:rPr>
        <w:t>Dari hasil pelaksanaan program praktek mengajar, perlu dilakukan analisis, baik mengenai hal yang sudah baik maupun hal yang kurang baik. Adapun analisis tersebut adalah sebagai berikut:</w:t>
      </w:r>
    </w:p>
    <w:p w:rsidR="00AD0FBC" w:rsidRPr="00BF490C" w:rsidRDefault="00AD0FBC" w:rsidP="00791715">
      <w:pPr>
        <w:numPr>
          <w:ilvl w:val="0"/>
          <w:numId w:val="15"/>
        </w:numPr>
        <w:spacing w:after="0" w:line="360" w:lineRule="auto"/>
        <w:ind w:left="1080"/>
        <w:jc w:val="both"/>
        <w:rPr>
          <w:rFonts w:ascii="Times New Roman" w:hAnsi="Times New Roman"/>
          <w:sz w:val="24"/>
          <w:szCs w:val="24"/>
        </w:rPr>
      </w:pPr>
      <w:r w:rsidRPr="00BF490C">
        <w:rPr>
          <w:rFonts w:ascii="Times New Roman" w:hAnsi="Times New Roman"/>
          <w:sz w:val="24"/>
          <w:szCs w:val="24"/>
        </w:rPr>
        <w:t>Analisis keterkaitan program dan pelaksanaan</w:t>
      </w:r>
    </w:p>
    <w:p w:rsidR="00AD0FBC" w:rsidRPr="00BF490C" w:rsidRDefault="00AD0FBC" w:rsidP="00791715">
      <w:pPr>
        <w:spacing w:line="360" w:lineRule="auto"/>
        <w:ind w:left="1080"/>
        <w:jc w:val="both"/>
        <w:rPr>
          <w:rFonts w:ascii="Times New Roman" w:hAnsi="Times New Roman"/>
          <w:sz w:val="24"/>
          <w:szCs w:val="24"/>
        </w:rPr>
      </w:pPr>
      <w:r w:rsidRPr="00BF490C">
        <w:rPr>
          <w:rFonts w:ascii="Times New Roman" w:hAnsi="Times New Roman"/>
          <w:sz w:val="24"/>
          <w:szCs w:val="24"/>
        </w:rPr>
        <w:t>Program praktek pengalaman lapangan (PPL) yang telah dilaksanakan tentunya tidak dapat berjalan sesuai dengan rencana. Ada beberapa hal yang menyimpang dari rencana. Beberapa penyimpangan tersebut lebih terkait dengan kondisi siswa. Hasil dari pelaksanaan PPL dapat dilihat dari ketuntasan belajar dari setiap siswa pada setiap kompetensi dasar.</w:t>
      </w:r>
    </w:p>
    <w:p w:rsidR="00AD0FBC" w:rsidRPr="00BF490C" w:rsidRDefault="00AD0FBC" w:rsidP="00791715">
      <w:pPr>
        <w:numPr>
          <w:ilvl w:val="0"/>
          <w:numId w:val="15"/>
        </w:numPr>
        <w:spacing w:after="0" w:line="360" w:lineRule="auto"/>
        <w:ind w:left="1080"/>
        <w:jc w:val="both"/>
        <w:rPr>
          <w:rFonts w:ascii="Times New Roman" w:hAnsi="Times New Roman"/>
          <w:sz w:val="24"/>
          <w:szCs w:val="24"/>
        </w:rPr>
      </w:pPr>
      <w:r w:rsidRPr="00BF490C">
        <w:rPr>
          <w:rFonts w:ascii="Times New Roman" w:hAnsi="Times New Roman"/>
          <w:sz w:val="24"/>
          <w:szCs w:val="24"/>
        </w:rPr>
        <w:t>Hambatan-hambatan yang ditemui dalam PPL</w:t>
      </w:r>
    </w:p>
    <w:p w:rsidR="00AD0FBC" w:rsidRPr="00BF490C" w:rsidRDefault="00AD0FBC" w:rsidP="00791715">
      <w:pPr>
        <w:spacing w:line="360" w:lineRule="auto"/>
        <w:ind w:left="1080"/>
        <w:jc w:val="both"/>
        <w:rPr>
          <w:rFonts w:ascii="Times New Roman" w:hAnsi="Times New Roman"/>
          <w:sz w:val="24"/>
          <w:szCs w:val="24"/>
        </w:rPr>
      </w:pPr>
      <w:r w:rsidRPr="00BF490C">
        <w:rPr>
          <w:rFonts w:ascii="Times New Roman" w:hAnsi="Times New Roman"/>
          <w:sz w:val="24"/>
          <w:szCs w:val="24"/>
        </w:rPr>
        <w:t>Kegiatan PPL tidak dapat terlepas dari adanya hambatan. Hambatan ini muncul karena situasi lapangan yang tidak sama persis dengan yang dibayangkan oleh praktikan. Beberapa hambatan yang muncul dalam PPL antara lain sebagai berikut:</w:t>
      </w:r>
    </w:p>
    <w:p w:rsidR="00AD0FBC" w:rsidRPr="00BF490C" w:rsidRDefault="00AD0FBC" w:rsidP="00791715">
      <w:pPr>
        <w:pStyle w:val="ListParagraph"/>
        <w:numPr>
          <w:ilvl w:val="0"/>
          <w:numId w:val="17"/>
        </w:numPr>
        <w:spacing w:line="360" w:lineRule="auto"/>
        <w:ind w:left="1530"/>
        <w:jc w:val="both"/>
        <w:rPr>
          <w:rFonts w:ascii="Times New Roman" w:hAnsi="Times New Roman" w:cs="Times New Roman"/>
          <w:sz w:val="24"/>
          <w:szCs w:val="24"/>
        </w:rPr>
      </w:pPr>
      <w:r w:rsidRPr="00BF490C">
        <w:rPr>
          <w:rFonts w:ascii="Times New Roman" w:hAnsi="Times New Roman" w:cs="Times New Roman"/>
          <w:sz w:val="24"/>
          <w:szCs w:val="24"/>
        </w:rPr>
        <w:lastRenderedPageBreak/>
        <w:t>Penggunaan waktu yang sering tidak sesuai dengan alokasi waktu yang ada di rencana pembelajaran. Hal ini menyebabkan waktu yang disediakan sangat kurang untuk kegiatan belajar mengajar.</w:t>
      </w:r>
    </w:p>
    <w:p w:rsidR="00AD0FBC" w:rsidRPr="00BF490C" w:rsidRDefault="00AD0FBC" w:rsidP="00791715">
      <w:pPr>
        <w:pStyle w:val="ListParagraph"/>
        <w:numPr>
          <w:ilvl w:val="0"/>
          <w:numId w:val="17"/>
        </w:numPr>
        <w:spacing w:line="360" w:lineRule="auto"/>
        <w:ind w:left="1530"/>
        <w:jc w:val="both"/>
        <w:rPr>
          <w:rFonts w:ascii="Times New Roman" w:hAnsi="Times New Roman" w:cs="Times New Roman"/>
          <w:sz w:val="24"/>
          <w:szCs w:val="24"/>
        </w:rPr>
      </w:pPr>
      <w:r w:rsidRPr="00BF490C">
        <w:rPr>
          <w:rFonts w:ascii="Times New Roman" w:hAnsi="Times New Roman" w:cs="Times New Roman"/>
          <w:sz w:val="24"/>
          <w:szCs w:val="24"/>
        </w:rPr>
        <w:t>Adanya beberapa siswa yang kurang berminat dalam mengikuti kegiatan belajar mengajar, sehingga cenderung mencari p</w:t>
      </w:r>
      <w:r>
        <w:rPr>
          <w:rFonts w:ascii="Times New Roman" w:hAnsi="Times New Roman" w:cs="Times New Roman"/>
          <w:sz w:val="24"/>
          <w:szCs w:val="24"/>
        </w:rPr>
        <w:t>erhatian dan membuat gaduh. Sehi</w:t>
      </w:r>
      <w:r w:rsidRPr="00BF490C">
        <w:rPr>
          <w:rFonts w:ascii="Times New Roman" w:hAnsi="Times New Roman" w:cs="Times New Roman"/>
          <w:sz w:val="24"/>
          <w:szCs w:val="24"/>
        </w:rPr>
        <w:t>ngga mengganggu kegiatan belajar mengajar.</w:t>
      </w:r>
    </w:p>
    <w:p w:rsidR="00AD0FBC" w:rsidRPr="00BF490C" w:rsidRDefault="00AD0FBC" w:rsidP="00791715">
      <w:pPr>
        <w:pStyle w:val="ListParagraph"/>
        <w:numPr>
          <w:ilvl w:val="0"/>
          <w:numId w:val="17"/>
        </w:numPr>
        <w:spacing w:line="360" w:lineRule="auto"/>
        <w:ind w:left="1530"/>
        <w:jc w:val="both"/>
        <w:rPr>
          <w:rFonts w:ascii="Times New Roman" w:hAnsi="Times New Roman" w:cs="Times New Roman"/>
          <w:sz w:val="24"/>
          <w:szCs w:val="24"/>
        </w:rPr>
      </w:pPr>
      <w:r w:rsidRPr="00BF490C">
        <w:rPr>
          <w:rFonts w:ascii="Times New Roman" w:hAnsi="Times New Roman" w:cs="Times New Roman"/>
          <w:sz w:val="24"/>
          <w:szCs w:val="24"/>
        </w:rPr>
        <w:t xml:space="preserve">Kurangnya motivasi yang ada pada diri siswa untuk menyukai pelajaran bahasa </w:t>
      </w:r>
      <w:r w:rsidR="00791715">
        <w:rPr>
          <w:rFonts w:ascii="Times New Roman" w:hAnsi="Times New Roman" w:cs="Times New Roman"/>
          <w:sz w:val="24"/>
          <w:szCs w:val="24"/>
        </w:rPr>
        <w:t>Jerman.</w:t>
      </w:r>
      <w:r w:rsidRPr="00BF490C">
        <w:rPr>
          <w:rFonts w:ascii="Times New Roman" w:hAnsi="Times New Roman" w:cs="Times New Roman"/>
          <w:sz w:val="24"/>
          <w:szCs w:val="24"/>
        </w:rPr>
        <w:t xml:space="preserve"> Mereka menganggap bahwa Bahasa </w:t>
      </w:r>
      <w:r w:rsidR="00791715">
        <w:rPr>
          <w:rFonts w:ascii="Times New Roman" w:hAnsi="Times New Roman" w:cs="Times New Roman"/>
          <w:sz w:val="24"/>
          <w:szCs w:val="24"/>
        </w:rPr>
        <w:t>Jerman</w:t>
      </w:r>
      <w:r w:rsidRPr="00BF490C">
        <w:rPr>
          <w:rFonts w:ascii="Times New Roman" w:hAnsi="Times New Roman" w:cs="Times New Roman"/>
          <w:sz w:val="24"/>
          <w:szCs w:val="24"/>
        </w:rPr>
        <w:t xml:space="preserve"> merupakan pelajaran yang tidak masuk dalam UN</w:t>
      </w:r>
    </w:p>
    <w:p w:rsidR="00AD0FBC" w:rsidRPr="00BF490C" w:rsidRDefault="00AD0FBC" w:rsidP="00791715">
      <w:pPr>
        <w:numPr>
          <w:ilvl w:val="0"/>
          <w:numId w:val="15"/>
        </w:numPr>
        <w:spacing w:after="0" w:line="360" w:lineRule="auto"/>
        <w:ind w:left="1080"/>
        <w:jc w:val="both"/>
        <w:rPr>
          <w:rFonts w:ascii="Times New Roman" w:hAnsi="Times New Roman"/>
          <w:sz w:val="24"/>
          <w:szCs w:val="24"/>
        </w:rPr>
      </w:pPr>
      <w:r w:rsidRPr="00BF490C">
        <w:rPr>
          <w:rFonts w:ascii="Times New Roman" w:hAnsi="Times New Roman"/>
          <w:sz w:val="24"/>
          <w:szCs w:val="24"/>
        </w:rPr>
        <w:t>Usaha yang dilakukan untuk mengatasi hambatan</w:t>
      </w:r>
    </w:p>
    <w:p w:rsidR="00AD0FBC" w:rsidRPr="00BF490C" w:rsidRDefault="00AD0FBC" w:rsidP="00791715">
      <w:pPr>
        <w:spacing w:line="360" w:lineRule="auto"/>
        <w:ind w:left="1080"/>
        <w:jc w:val="both"/>
        <w:rPr>
          <w:rFonts w:ascii="Times New Roman" w:hAnsi="Times New Roman"/>
          <w:sz w:val="24"/>
          <w:szCs w:val="24"/>
        </w:rPr>
      </w:pPr>
      <w:r w:rsidRPr="00BF490C">
        <w:rPr>
          <w:rFonts w:ascii="Times New Roman" w:hAnsi="Times New Roman"/>
          <w:sz w:val="24"/>
          <w:szCs w:val="24"/>
        </w:rPr>
        <w:t>Untuk mengatasi hambatan-hambatan yang telah disebutkan di atas, praktikan melakukan hal-hal sebagai berikut:</w:t>
      </w:r>
    </w:p>
    <w:p w:rsidR="00AD0FBC" w:rsidRPr="00791715" w:rsidRDefault="00AD0FBC" w:rsidP="00791715">
      <w:pPr>
        <w:pStyle w:val="ListParagraph"/>
        <w:numPr>
          <w:ilvl w:val="0"/>
          <w:numId w:val="20"/>
        </w:numPr>
        <w:spacing w:line="360" w:lineRule="auto"/>
        <w:jc w:val="both"/>
        <w:rPr>
          <w:rFonts w:ascii="Times New Roman" w:hAnsi="Times New Roman"/>
          <w:sz w:val="24"/>
          <w:szCs w:val="24"/>
        </w:rPr>
      </w:pPr>
      <w:r w:rsidRPr="00791715">
        <w:rPr>
          <w:rFonts w:ascii="Times New Roman" w:hAnsi="Times New Roman"/>
          <w:sz w:val="24"/>
          <w:szCs w:val="24"/>
        </w:rPr>
        <w:t>Praktikan lebih teliti dalam mengalokasikan waktu dan mengatur waktu sesuai dengan yang telah tertera dalam rencana pelaksanaan pembelajaran. menggunakan waktu dengan se-efektif mungkin.</w:t>
      </w:r>
    </w:p>
    <w:p w:rsidR="00AD0FBC" w:rsidRPr="00791715" w:rsidRDefault="00AD0FBC" w:rsidP="00791715">
      <w:pPr>
        <w:pStyle w:val="ListParagraph"/>
        <w:numPr>
          <w:ilvl w:val="0"/>
          <w:numId w:val="20"/>
        </w:numPr>
        <w:spacing w:line="360" w:lineRule="auto"/>
        <w:jc w:val="both"/>
        <w:rPr>
          <w:rFonts w:ascii="Times New Roman" w:hAnsi="Times New Roman"/>
          <w:sz w:val="24"/>
          <w:szCs w:val="24"/>
        </w:rPr>
      </w:pPr>
      <w:r w:rsidRPr="00791715">
        <w:rPr>
          <w:rFonts w:ascii="Times New Roman" w:hAnsi="Times New Roman"/>
          <w:sz w:val="24"/>
          <w:szCs w:val="24"/>
        </w:rPr>
        <w:t>Bagi siswa yang membuat gaduh, praktikan mengatasinya dengan langkah persuasive. Siswa tersebut dimotivasi untuk ikut aktif dalam kegiatan belajar mengajar, misalnya siswa disuruh menjawab pertanyaan atau memberikan pendapat atau disuruh ke depan untuk menerjakan soal dan bisa juga dimanfaatkan sebagai alat peraga dalam suatu demonstrasi.</w:t>
      </w:r>
    </w:p>
    <w:p w:rsidR="00AD0FBC" w:rsidRPr="00791715" w:rsidRDefault="00AD0FBC" w:rsidP="00791715">
      <w:pPr>
        <w:pStyle w:val="ListParagraph"/>
        <w:numPr>
          <w:ilvl w:val="0"/>
          <w:numId w:val="20"/>
        </w:numPr>
        <w:spacing w:line="360" w:lineRule="auto"/>
        <w:jc w:val="both"/>
        <w:rPr>
          <w:rFonts w:ascii="Times New Roman" w:hAnsi="Times New Roman"/>
          <w:sz w:val="24"/>
          <w:szCs w:val="24"/>
        </w:rPr>
      </w:pPr>
      <w:r w:rsidRPr="00791715">
        <w:rPr>
          <w:rFonts w:ascii="Times New Roman" w:hAnsi="Times New Roman"/>
          <w:sz w:val="24"/>
          <w:szCs w:val="24"/>
        </w:rPr>
        <w:t>Untuk materi yang belum tersampaikan karena kurangnya waktu di kelas, maka praktikan menyiasatinya dengan memberikan hand out dan tugas latihan soal di rumah, sehingga materi yang belum tuntas bisa diperdalam sendiri oleh siswa.</w:t>
      </w:r>
    </w:p>
    <w:p w:rsidR="00AC1176" w:rsidRDefault="00147B39" w:rsidP="00791715">
      <w:pPr>
        <w:spacing w:line="360" w:lineRule="auto"/>
        <w:jc w:val="both"/>
      </w:pPr>
    </w:p>
    <w:p w:rsidR="005A450E" w:rsidRDefault="005A450E" w:rsidP="00791715">
      <w:pPr>
        <w:spacing w:line="360" w:lineRule="auto"/>
        <w:jc w:val="both"/>
      </w:pPr>
    </w:p>
    <w:sectPr w:rsidR="005A450E" w:rsidSect="00AD0FBC">
      <w:headerReference w:type="default" r:id="rId7"/>
      <w:footerReference w:type="default" r:id="rId8"/>
      <w:pgSz w:w="11909" w:h="16834" w:code="9"/>
      <w:pgMar w:top="1699" w:right="1138" w:bottom="1138"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B39" w:rsidRDefault="00147B39" w:rsidP="00AD0FBC">
      <w:pPr>
        <w:spacing w:after="0" w:line="240" w:lineRule="auto"/>
      </w:pPr>
      <w:r>
        <w:separator/>
      </w:r>
    </w:p>
  </w:endnote>
  <w:endnote w:type="continuationSeparator" w:id="1">
    <w:p w:rsidR="00147B39" w:rsidRDefault="00147B39" w:rsidP="00AD0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BC" w:rsidRPr="00251F70" w:rsidRDefault="00AD0FBC" w:rsidP="00AD0FBC">
    <w:pPr>
      <w:pStyle w:val="Footer"/>
      <w:rPr>
        <w:rFonts w:ascii="Curlz MT" w:hAnsi="Curlz MT"/>
        <w:b/>
        <w:sz w:val="20"/>
        <w:szCs w:val="20"/>
      </w:rPr>
    </w:pPr>
    <w:r>
      <w:rPr>
        <w:rFonts w:ascii="Curlz MT" w:hAnsi="Curlz MT"/>
        <w:b/>
        <w:sz w:val="20"/>
        <w:szCs w:val="20"/>
      </w:rPr>
      <w:t>KKN-PPL UNY 2013 SMA NEGERI 2 Wates</w:t>
    </w:r>
  </w:p>
  <w:p w:rsidR="00AD0FBC" w:rsidRDefault="00AD0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B39" w:rsidRDefault="00147B39" w:rsidP="00AD0FBC">
      <w:pPr>
        <w:spacing w:after="0" w:line="240" w:lineRule="auto"/>
      </w:pPr>
      <w:r>
        <w:separator/>
      </w:r>
    </w:p>
  </w:footnote>
  <w:footnote w:type="continuationSeparator" w:id="1">
    <w:p w:rsidR="00147B39" w:rsidRDefault="00147B39" w:rsidP="00AD0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648" w:type="dxa"/>
      <w:tblInd w:w="64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tblPr>
    <w:tblGrid>
      <w:gridCol w:w="769"/>
      <w:gridCol w:w="7879"/>
    </w:tblGrid>
    <w:tr w:rsidR="00AD0FBC" w:rsidRPr="006109C1" w:rsidTr="00AD0FBC">
      <w:trPr>
        <w:trHeight w:val="1379"/>
      </w:trPr>
      <w:tc>
        <w:tcPr>
          <w:tcW w:w="769" w:type="dxa"/>
        </w:tcPr>
        <w:p w:rsidR="00AD0FBC" w:rsidRPr="006109C1" w:rsidRDefault="00AD0FBC" w:rsidP="00FC35AA">
          <w:pPr>
            <w:pStyle w:val="Header"/>
            <w:rPr>
              <w:rFonts w:ascii="Times New Roman" w:hAnsi="Times New Roman"/>
            </w:rPr>
          </w:pPr>
          <w:r w:rsidRPr="006109C1">
            <w:rPr>
              <w:rFonts w:ascii="Times New Roman" w:hAnsi="Times New Roman"/>
              <w:noProof/>
            </w:rPr>
            <w:drawing>
              <wp:anchor distT="0" distB="0" distL="114300" distR="114300" simplePos="0" relativeHeight="251659264" behindDoc="0" locked="0" layoutInCell="1" allowOverlap="1">
                <wp:simplePos x="0" y="0"/>
                <wp:positionH relativeFrom="column">
                  <wp:posOffset>-32385</wp:posOffset>
                </wp:positionH>
                <wp:positionV relativeFrom="paragraph">
                  <wp:posOffset>190500</wp:posOffset>
                </wp:positionV>
                <wp:extent cx="533400" cy="514350"/>
                <wp:effectExtent l="19050" t="0" r="0" b="0"/>
                <wp:wrapNone/>
                <wp:docPr id="6" name="Picture 0" descr="Copy of UN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UNY (1).JPG"/>
                        <pic:cNvPicPr/>
                      </pic:nvPicPr>
                      <pic:blipFill>
                        <a:blip r:embed="rId1"/>
                        <a:stretch>
                          <a:fillRect/>
                        </a:stretch>
                      </pic:blipFill>
                      <pic:spPr>
                        <a:xfrm>
                          <a:off x="0" y="0"/>
                          <a:ext cx="533400" cy="514350"/>
                        </a:xfrm>
                        <a:prstGeom prst="rect">
                          <a:avLst/>
                        </a:prstGeom>
                        <a:solidFill>
                          <a:schemeClr val="accent1">
                            <a:alpha val="86000"/>
                          </a:schemeClr>
                        </a:solidFill>
                      </pic:spPr>
                    </pic:pic>
                  </a:graphicData>
                </a:graphic>
              </wp:anchor>
            </w:drawing>
          </w:r>
        </w:p>
      </w:tc>
      <w:tc>
        <w:tcPr>
          <w:tcW w:w="7879" w:type="dxa"/>
        </w:tcPr>
        <w:p w:rsidR="00AD0FBC" w:rsidRPr="006109C1" w:rsidRDefault="00AD0FBC" w:rsidP="00FC35AA">
          <w:pPr>
            <w:pStyle w:val="Header"/>
            <w:spacing w:line="276" w:lineRule="auto"/>
            <w:jc w:val="center"/>
            <w:rPr>
              <w:rFonts w:ascii="Times New Roman" w:hAnsi="Times New Roman"/>
              <w:b/>
              <w:bCs/>
              <w:sz w:val="8"/>
              <w:szCs w:val="8"/>
            </w:rPr>
          </w:pPr>
        </w:p>
        <w:p w:rsidR="00AD0FBC" w:rsidRPr="006109C1" w:rsidRDefault="00AD0FBC" w:rsidP="00FC35AA">
          <w:pPr>
            <w:pStyle w:val="Header"/>
            <w:spacing w:line="276" w:lineRule="auto"/>
            <w:jc w:val="center"/>
            <w:rPr>
              <w:rFonts w:ascii="Times New Roman" w:hAnsi="Times New Roman"/>
              <w:b/>
              <w:bCs/>
            </w:rPr>
          </w:pPr>
          <w:r w:rsidRPr="006109C1">
            <w:rPr>
              <w:rFonts w:ascii="Times New Roman" w:hAnsi="Times New Roman"/>
              <w:b/>
              <w:bCs/>
            </w:rPr>
            <w:t>KULIAH KERJA NYATA – PRAKTEK PENGALAMAN LAPANGAN</w:t>
          </w:r>
        </w:p>
        <w:p w:rsidR="00AD0FBC" w:rsidRPr="006109C1" w:rsidRDefault="00AD0FBC" w:rsidP="00FC35AA">
          <w:pPr>
            <w:pStyle w:val="Header"/>
            <w:tabs>
              <w:tab w:val="center" w:pos="3665"/>
              <w:tab w:val="left" w:pos="6255"/>
            </w:tabs>
            <w:spacing w:line="276" w:lineRule="auto"/>
            <w:jc w:val="center"/>
            <w:rPr>
              <w:rFonts w:ascii="Times New Roman" w:hAnsi="Times New Roman"/>
              <w:b/>
              <w:bCs/>
              <w:lang w:val="sv-SE"/>
            </w:rPr>
          </w:pPr>
          <w:r w:rsidRPr="006109C1">
            <w:rPr>
              <w:rFonts w:ascii="Times New Roman" w:hAnsi="Times New Roman"/>
              <w:b/>
              <w:bCs/>
              <w:lang w:val="sv-SE"/>
            </w:rPr>
            <w:t>UNIVERSITAS NEGERI YOGYAKARTA</w:t>
          </w:r>
        </w:p>
        <w:p w:rsidR="00AD0FBC" w:rsidRPr="006109C1" w:rsidRDefault="00AD0FBC" w:rsidP="00FC35AA">
          <w:pPr>
            <w:pStyle w:val="Header"/>
            <w:tabs>
              <w:tab w:val="clear" w:pos="4680"/>
            </w:tabs>
            <w:spacing w:line="276" w:lineRule="auto"/>
            <w:jc w:val="center"/>
            <w:rPr>
              <w:rFonts w:ascii="Times New Roman" w:hAnsi="Times New Roman"/>
              <w:b/>
              <w:bCs/>
              <w:lang w:val="en-US"/>
            </w:rPr>
          </w:pPr>
          <w:r w:rsidRPr="006109C1">
            <w:rPr>
              <w:rFonts w:ascii="Times New Roman" w:hAnsi="Times New Roman"/>
              <w:b/>
              <w:bCs/>
              <w:lang w:val="pt-BR"/>
            </w:rPr>
            <w:t>SMA Negeri 2 Wates</w:t>
          </w:r>
        </w:p>
        <w:p w:rsidR="00AD0FBC" w:rsidRPr="006109C1" w:rsidRDefault="00AD0FBC" w:rsidP="00FC35AA">
          <w:pPr>
            <w:pStyle w:val="Header"/>
            <w:spacing w:line="276" w:lineRule="auto"/>
            <w:ind w:left="825" w:hanging="709"/>
            <w:jc w:val="center"/>
            <w:rPr>
              <w:rFonts w:ascii="Times New Roman" w:hAnsi="Times New Roman"/>
              <w:noProof/>
              <w:lang w:val="sv-SE"/>
            </w:rPr>
          </w:pPr>
          <w:r w:rsidRPr="006109C1">
            <w:rPr>
              <w:rFonts w:ascii="Times New Roman" w:hAnsi="Times New Roman"/>
              <w:b/>
              <w:bCs/>
              <w:sz w:val="18"/>
              <w:szCs w:val="18"/>
              <w:lang w:val="pt-BR"/>
            </w:rPr>
            <w:t xml:space="preserve">Alamat : </w:t>
          </w:r>
          <w:r w:rsidRPr="006109C1">
            <w:rPr>
              <w:rFonts w:ascii="Times New Roman" w:hAnsi="Times New Roman"/>
              <w:noProof/>
              <w:lang w:val="sv-SE"/>
            </w:rPr>
            <w:t>Jl. KH Wahid Hasyim, Bendungan Wates, Kulon Progo 55651</w:t>
          </w:r>
        </w:p>
        <w:p w:rsidR="00AD0FBC" w:rsidRPr="006109C1" w:rsidRDefault="00AD0FBC" w:rsidP="00FC35AA">
          <w:pPr>
            <w:pStyle w:val="Header"/>
            <w:spacing w:line="276" w:lineRule="auto"/>
            <w:ind w:left="825" w:hanging="709"/>
            <w:jc w:val="center"/>
            <w:rPr>
              <w:rFonts w:ascii="Times New Roman" w:hAnsi="Times New Roman"/>
              <w:b/>
              <w:bCs/>
              <w:sz w:val="18"/>
              <w:szCs w:val="18"/>
              <w:lang w:val="en-US"/>
            </w:rPr>
          </w:pPr>
          <w:r w:rsidRPr="006109C1">
            <w:rPr>
              <w:rFonts w:ascii="Times New Roman" w:hAnsi="Times New Roman"/>
              <w:b/>
              <w:bCs/>
              <w:sz w:val="18"/>
              <w:szCs w:val="18"/>
              <w:lang w:val="pt-BR"/>
            </w:rPr>
            <w:t>Telepon :</w:t>
          </w:r>
          <w:r w:rsidRPr="006109C1">
            <w:rPr>
              <w:rFonts w:ascii="Times New Roman" w:hAnsi="Times New Roman"/>
              <w:b/>
              <w:bCs/>
              <w:sz w:val="18"/>
              <w:szCs w:val="18"/>
              <w:lang w:val="en-US"/>
            </w:rPr>
            <w:t xml:space="preserve"> (0274) 773005</w:t>
          </w:r>
        </w:p>
      </w:tc>
    </w:tr>
  </w:tbl>
  <w:p w:rsidR="00AD0FBC" w:rsidRDefault="00AD0F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BCB"/>
    <w:multiLevelType w:val="hybridMultilevel"/>
    <w:tmpl w:val="1880641C"/>
    <w:lvl w:ilvl="0" w:tplc="B0948DDE">
      <w:start w:val="1"/>
      <w:numFmt w:val="upperLetter"/>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
    <w:nsid w:val="05792F44"/>
    <w:multiLevelType w:val="hybridMultilevel"/>
    <w:tmpl w:val="67EC58BC"/>
    <w:lvl w:ilvl="0" w:tplc="82FA311C">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2">
    <w:nsid w:val="069F3B3D"/>
    <w:multiLevelType w:val="hybridMultilevel"/>
    <w:tmpl w:val="128A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0129C"/>
    <w:multiLevelType w:val="hybridMultilevel"/>
    <w:tmpl w:val="DCCE8D5E"/>
    <w:lvl w:ilvl="0" w:tplc="EFD66966">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4">
    <w:nsid w:val="1AB7130B"/>
    <w:multiLevelType w:val="hybridMultilevel"/>
    <w:tmpl w:val="C0DEA6E8"/>
    <w:lvl w:ilvl="0" w:tplc="04090015">
      <w:start w:val="1"/>
      <w:numFmt w:val="upperLetter"/>
      <w:lvlText w:val="%1."/>
      <w:lvlJc w:val="left"/>
      <w:pPr>
        <w:tabs>
          <w:tab w:val="num" w:pos="810"/>
        </w:tabs>
        <w:ind w:left="810" w:hanging="360"/>
      </w:pPr>
      <w:rPr>
        <w:rFonts w:cs="Times New Roman" w:hint="default"/>
      </w:rPr>
    </w:lvl>
    <w:lvl w:ilvl="1" w:tplc="A81E1F34">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F011C4E"/>
    <w:multiLevelType w:val="hybridMultilevel"/>
    <w:tmpl w:val="0FBE657A"/>
    <w:lvl w:ilvl="0" w:tplc="E71A743E">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6">
    <w:nsid w:val="26E967A4"/>
    <w:multiLevelType w:val="hybridMultilevel"/>
    <w:tmpl w:val="99B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53F0D"/>
    <w:multiLevelType w:val="hybridMultilevel"/>
    <w:tmpl w:val="DC1E154E"/>
    <w:lvl w:ilvl="0" w:tplc="8A7A048C">
      <w:start w:val="1"/>
      <w:numFmt w:val="lowerLetter"/>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8">
    <w:nsid w:val="2A8D0FB0"/>
    <w:multiLevelType w:val="hybridMultilevel"/>
    <w:tmpl w:val="06926A26"/>
    <w:lvl w:ilvl="0" w:tplc="559E041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5E65C0"/>
    <w:multiLevelType w:val="hybridMultilevel"/>
    <w:tmpl w:val="8C8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820D7"/>
    <w:multiLevelType w:val="hybridMultilevel"/>
    <w:tmpl w:val="508A5486"/>
    <w:lvl w:ilvl="0" w:tplc="F5A2FC36">
      <w:start w:val="1"/>
      <w:numFmt w:val="lowerLetter"/>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1">
    <w:nsid w:val="3BB25F40"/>
    <w:multiLevelType w:val="hybridMultilevel"/>
    <w:tmpl w:val="ED5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E42BF"/>
    <w:multiLevelType w:val="hybridMultilevel"/>
    <w:tmpl w:val="37426948"/>
    <w:lvl w:ilvl="0" w:tplc="9C42205E">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3">
    <w:nsid w:val="46403D1D"/>
    <w:multiLevelType w:val="hybridMultilevel"/>
    <w:tmpl w:val="FB30F32A"/>
    <w:lvl w:ilvl="0" w:tplc="CAFA6E0A">
      <w:start w:val="1"/>
      <w:numFmt w:val="lowerLetter"/>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4">
    <w:nsid w:val="5A006CDE"/>
    <w:multiLevelType w:val="hybridMultilevel"/>
    <w:tmpl w:val="A8847C56"/>
    <w:lvl w:ilvl="0" w:tplc="8418F5A0">
      <w:start w:val="1"/>
      <w:numFmt w:val="lowerLetter"/>
      <w:lvlText w:val="%1."/>
      <w:lvlJc w:val="left"/>
      <w:pPr>
        <w:tabs>
          <w:tab w:val="num" w:pos="1491"/>
        </w:tabs>
        <w:ind w:left="1491" w:hanging="360"/>
      </w:pPr>
      <w:rPr>
        <w:rFonts w:ascii="Times New Roman" w:eastAsia="Times New Roman" w:hAnsi="Times New Roman" w:cs="Times New Roman"/>
      </w:rPr>
    </w:lvl>
    <w:lvl w:ilvl="1" w:tplc="04090019">
      <w:start w:val="1"/>
      <w:numFmt w:val="lowerLetter"/>
      <w:lvlText w:val="%2."/>
      <w:lvlJc w:val="left"/>
      <w:pPr>
        <w:tabs>
          <w:tab w:val="num" w:pos="1491"/>
        </w:tabs>
        <w:ind w:left="1491" w:hanging="360"/>
      </w:pPr>
      <w:rPr>
        <w:rFonts w:cs="Times New Roman"/>
      </w:rPr>
    </w:lvl>
    <w:lvl w:ilvl="2" w:tplc="0409001B">
      <w:start w:val="1"/>
      <w:numFmt w:val="lowerRoman"/>
      <w:lvlText w:val="%3."/>
      <w:lvlJc w:val="right"/>
      <w:pPr>
        <w:tabs>
          <w:tab w:val="num" w:pos="2211"/>
        </w:tabs>
        <w:ind w:left="2211" w:hanging="180"/>
      </w:pPr>
      <w:rPr>
        <w:rFonts w:cs="Times New Roman"/>
      </w:rPr>
    </w:lvl>
    <w:lvl w:ilvl="3" w:tplc="0409000F">
      <w:start w:val="1"/>
      <w:numFmt w:val="decimal"/>
      <w:lvlText w:val="%4."/>
      <w:lvlJc w:val="left"/>
      <w:pPr>
        <w:tabs>
          <w:tab w:val="num" w:pos="2931"/>
        </w:tabs>
        <w:ind w:left="2931" w:hanging="360"/>
      </w:pPr>
      <w:rPr>
        <w:rFonts w:cs="Times New Roman"/>
      </w:rPr>
    </w:lvl>
    <w:lvl w:ilvl="4" w:tplc="04090019">
      <w:start w:val="1"/>
      <w:numFmt w:val="lowerLetter"/>
      <w:lvlText w:val="%5."/>
      <w:lvlJc w:val="left"/>
      <w:pPr>
        <w:tabs>
          <w:tab w:val="num" w:pos="3651"/>
        </w:tabs>
        <w:ind w:left="3651" w:hanging="360"/>
      </w:pPr>
      <w:rPr>
        <w:rFonts w:cs="Times New Roman"/>
      </w:rPr>
    </w:lvl>
    <w:lvl w:ilvl="5" w:tplc="FDB22C4C">
      <w:start w:val="1"/>
      <w:numFmt w:val="upperLetter"/>
      <w:lvlText w:val="%6."/>
      <w:lvlJc w:val="left"/>
      <w:pPr>
        <w:tabs>
          <w:tab w:val="num" w:pos="4551"/>
        </w:tabs>
        <w:ind w:left="4551" w:hanging="360"/>
      </w:pPr>
      <w:rPr>
        <w:rFonts w:cs="Times New Roman" w:hint="default"/>
      </w:rPr>
    </w:lvl>
    <w:lvl w:ilvl="6" w:tplc="0409000F">
      <w:start w:val="1"/>
      <w:numFmt w:val="decimal"/>
      <w:lvlText w:val="%7."/>
      <w:lvlJc w:val="left"/>
      <w:pPr>
        <w:tabs>
          <w:tab w:val="num" w:pos="720"/>
        </w:tabs>
        <w:ind w:left="720" w:hanging="360"/>
      </w:pPr>
      <w:rPr>
        <w:rFonts w:cs="Times New Roman" w:hint="default"/>
      </w:rPr>
    </w:lvl>
    <w:lvl w:ilvl="7" w:tplc="04090019">
      <w:start w:val="1"/>
      <w:numFmt w:val="lowerLetter"/>
      <w:lvlText w:val="%8."/>
      <w:lvlJc w:val="left"/>
      <w:pPr>
        <w:tabs>
          <w:tab w:val="num" w:pos="5811"/>
        </w:tabs>
        <w:ind w:left="5811" w:hanging="360"/>
      </w:pPr>
      <w:rPr>
        <w:rFonts w:cs="Times New Roman"/>
      </w:rPr>
    </w:lvl>
    <w:lvl w:ilvl="8" w:tplc="0409001B">
      <w:start w:val="1"/>
      <w:numFmt w:val="lowerRoman"/>
      <w:lvlText w:val="%9."/>
      <w:lvlJc w:val="right"/>
      <w:pPr>
        <w:tabs>
          <w:tab w:val="num" w:pos="6531"/>
        </w:tabs>
        <w:ind w:left="6531" w:hanging="180"/>
      </w:pPr>
      <w:rPr>
        <w:rFonts w:cs="Times New Roman"/>
      </w:rPr>
    </w:lvl>
  </w:abstractNum>
  <w:abstractNum w:abstractNumId="15">
    <w:nsid w:val="5A860968"/>
    <w:multiLevelType w:val="hybridMultilevel"/>
    <w:tmpl w:val="F64A3B3C"/>
    <w:lvl w:ilvl="0" w:tplc="03180696">
      <w:start w:val="1"/>
      <w:numFmt w:val="lowerLetter"/>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6">
    <w:nsid w:val="5AAE1A89"/>
    <w:multiLevelType w:val="hybridMultilevel"/>
    <w:tmpl w:val="06D68322"/>
    <w:lvl w:ilvl="0" w:tplc="14CACA06">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7">
    <w:nsid w:val="5FD715C2"/>
    <w:multiLevelType w:val="hybridMultilevel"/>
    <w:tmpl w:val="E49231DA"/>
    <w:lvl w:ilvl="0" w:tplc="AEC8AE72">
      <w:start w:val="1"/>
      <w:numFmt w:val="lowerLetter"/>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8">
    <w:nsid w:val="66692121"/>
    <w:multiLevelType w:val="hybridMultilevel"/>
    <w:tmpl w:val="0A20DA9C"/>
    <w:lvl w:ilvl="0" w:tplc="0FC8DD14">
      <w:start w:val="1"/>
      <w:numFmt w:val="lowerLetter"/>
      <w:lvlText w:val="%1."/>
      <w:lvlJc w:val="left"/>
      <w:pPr>
        <w:ind w:left="1789" w:hanging="360"/>
      </w:pPr>
      <w:rPr>
        <w:rFonts w:ascii="Times New Roman" w:eastAsia="Times New Roman" w:hAnsi="Times New Roman" w:cs="Times New Roman"/>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9">
    <w:nsid w:val="68AB3C5D"/>
    <w:multiLevelType w:val="hybridMultilevel"/>
    <w:tmpl w:val="08085F8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4"/>
  </w:num>
  <w:num w:numId="2">
    <w:abstractNumId w:val="4"/>
  </w:num>
  <w:num w:numId="3">
    <w:abstractNumId w:val="18"/>
  </w:num>
  <w:num w:numId="4">
    <w:abstractNumId w:val="0"/>
  </w:num>
  <w:num w:numId="5">
    <w:abstractNumId w:val="3"/>
  </w:num>
  <w:num w:numId="6">
    <w:abstractNumId w:val="17"/>
  </w:num>
  <w:num w:numId="7">
    <w:abstractNumId w:val="10"/>
  </w:num>
  <w:num w:numId="8">
    <w:abstractNumId w:val="1"/>
  </w:num>
  <w:num w:numId="9">
    <w:abstractNumId w:val="13"/>
  </w:num>
  <w:num w:numId="10">
    <w:abstractNumId w:val="12"/>
  </w:num>
  <w:num w:numId="11">
    <w:abstractNumId w:val="7"/>
  </w:num>
  <w:num w:numId="12">
    <w:abstractNumId w:val="15"/>
  </w:num>
  <w:num w:numId="13">
    <w:abstractNumId w:val="19"/>
  </w:num>
  <w:num w:numId="14">
    <w:abstractNumId w:val="16"/>
  </w:num>
  <w:num w:numId="15">
    <w:abstractNumId w:val="5"/>
  </w:num>
  <w:num w:numId="16">
    <w:abstractNumId w:val="9"/>
  </w:num>
  <w:num w:numId="17">
    <w:abstractNumId w:val="11"/>
  </w:num>
  <w:num w:numId="18">
    <w:abstractNumId w:val="2"/>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D0FBC"/>
    <w:rsid w:val="00007C62"/>
    <w:rsid w:val="000C18F2"/>
    <w:rsid w:val="00147B39"/>
    <w:rsid w:val="00295BC7"/>
    <w:rsid w:val="002E7884"/>
    <w:rsid w:val="002F4D87"/>
    <w:rsid w:val="003B50E3"/>
    <w:rsid w:val="0047487B"/>
    <w:rsid w:val="004D6943"/>
    <w:rsid w:val="004E4E2B"/>
    <w:rsid w:val="005A450E"/>
    <w:rsid w:val="006527AA"/>
    <w:rsid w:val="00791715"/>
    <w:rsid w:val="008F16E8"/>
    <w:rsid w:val="00A068D4"/>
    <w:rsid w:val="00A376EB"/>
    <w:rsid w:val="00AD0FBC"/>
    <w:rsid w:val="00C34D55"/>
    <w:rsid w:val="00D8009E"/>
    <w:rsid w:val="00F70A33"/>
    <w:rsid w:val="00F71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BC"/>
    <w:rPr>
      <w:rFonts w:ascii="Calibri" w:eastAsia="Times New Roman" w:hAnsi="Calibri" w:cs="Times New Roman"/>
    </w:rPr>
  </w:style>
  <w:style w:type="paragraph" w:styleId="Heading1">
    <w:name w:val="heading 1"/>
    <w:basedOn w:val="Normal"/>
    <w:next w:val="Normal"/>
    <w:link w:val="Heading1Char"/>
    <w:uiPriority w:val="9"/>
    <w:qFormat/>
    <w:rsid w:val="00AD0FBC"/>
    <w:pPr>
      <w:keepNext/>
      <w:keepLines/>
      <w:spacing w:before="480" w:after="0"/>
      <w:outlineLvl w:val="0"/>
    </w:pPr>
    <w:rPr>
      <w:rFonts w:ascii="Cambria" w:hAnsi="Cambria"/>
      <w:b/>
      <w:bCs/>
      <w:color w:val="365F91"/>
      <w:sz w:val="28"/>
      <w:szCs w:val="28"/>
    </w:rPr>
  </w:style>
  <w:style w:type="paragraph" w:styleId="Heading9">
    <w:name w:val="heading 9"/>
    <w:basedOn w:val="Normal"/>
    <w:next w:val="Normal"/>
    <w:link w:val="Heading9Char"/>
    <w:uiPriority w:val="9"/>
    <w:unhideWhenUsed/>
    <w:qFormat/>
    <w:rsid w:val="00AD0FBC"/>
    <w:pPr>
      <w:spacing w:before="240" w:after="60" w:line="360" w:lineRule="auto"/>
      <w:ind w:left="1134" w:firstLine="567"/>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FBC"/>
  </w:style>
  <w:style w:type="paragraph" w:styleId="Footer">
    <w:name w:val="footer"/>
    <w:basedOn w:val="Normal"/>
    <w:link w:val="FooterChar"/>
    <w:uiPriority w:val="99"/>
    <w:semiHidden/>
    <w:unhideWhenUsed/>
    <w:rsid w:val="00AD0F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0FBC"/>
  </w:style>
  <w:style w:type="table" w:styleId="TableGrid">
    <w:name w:val="Table Grid"/>
    <w:basedOn w:val="TableNormal"/>
    <w:uiPriority w:val="59"/>
    <w:rsid w:val="00AD0FB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0FBC"/>
    <w:rPr>
      <w:rFonts w:ascii="Cambria" w:eastAsia="Times New Roman" w:hAnsi="Cambria" w:cs="Times New Roman"/>
      <w:b/>
      <w:bCs/>
      <w:color w:val="365F91"/>
      <w:sz w:val="28"/>
      <w:szCs w:val="28"/>
    </w:rPr>
  </w:style>
  <w:style w:type="character" w:customStyle="1" w:styleId="Heading9Char">
    <w:name w:val="Heading 9 Char"/>
    <w:basedOn w:val="DefaultParagraphFont"/>
    <w:link w:val="Heading9"/>
    <w:uiPriority w:val="9"/>
    <w:rsid w:val="00AD0FBC"/>
    <w:rPr>
      <w:rFonts w:ascii="Cambria" w:eastAsia="Times New Roman" w:hAnsi="Cambria" w:cs="Times New Roman"/>
    </w:rPr>
  </w:style>
  <w:style w:type="paragraph" w:styleId="ListParagraph">
    <w:name w:val="List Paragraph"/>
    <w:basedOn w:val="Normal"/>
    <w:uiPriority w:val="34"/>
    <w:qFormat/>
    <w:rsid w:val="00AD0FBC"/>
    <w:pPr>
      <w:ind w:left="720"/>
    </w:pPr>
    <w:rPr>
      <w:rFonts w:cs="Calibri"/>
    </w:rPr>
  </w:style>
  <w:style w:type="paragraph" w:styleId="BodyTextIndent">
    <w:name w:val="Body Text Indent"/>
    <w:basedOn w:val="Normal"/>
    <w:link w:val="BodyTextIndentChar"/>
    <w:uiPriority w:val="99"/>
    <w:unhideWhenUsed/>
    <w:rsid w:val="00AD0FBC"/>
    <w:pPr>
      <w:spacing w:after="120" w:line="360" w:lineRule="auto"/>
      <w:ind w:left="360" w:firstLine="567"/>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AD0FB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AD0FBC"/>
    <w:pPr>
      <w:spacing w:after="120" w:line="480" w:lineRule="auto"/>
      <w:ind w:left="360" w:firstLine="567"/>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AD0FB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2013-09-20T05:15:00Z</dcterms:created>
  <dcterms:modified xsi:type="dcterms:W3CDTF">2013-09-26T06:12:00Z</dcterms:modified>
</cp:coreProperties>
</file>