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11"/>
        <w:gridCol w:w="1984"/>
      </w:tblGrid>
      <w:tr w:rsidR="00FF6E45" w:rsidRPr="00DA5E1A" w:rsidTr="008A0300">
        <w:tc>
          <w:tcPr>
            <w:tcW w:w="2977" w:type="dxa"/>
            <w:vAlign w:val="center"/>
          </w:tcPr>
          <w:p w:rsidR="00FF6E45" w:rsidRPr="00DA5E1A" w:rsidRDefault="00FF6E45" w:rsidP="008E5B0C">
            <w:pPr>
              <w:spacing w:line="276" w:lineRule="auto"/>
              <w:rPr>
                <w:sz w:val="20"/>
                <w:lang w:val="id-ID"/>
              </w:rPr>
            </w:pPr>
            <w:r w:rsidRPr="00DA5E1A"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791308" cy="809625"/>
                  <wp:effectExtent l="0" t="0" r="8890" b="0"/>
                  <wp:docPr id="1" name="Picture 1" descr="C:\Users\Dell_Tami\Downloads\logo-uny-hitam-puti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_Tami\Downloads\logo-uny-hitam-puti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89" cy="81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45" w:rsidRPr="00DA5E1A" w:rsidRDefault="00FF6E45" w:rsidP="008E5B0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  <w:lang w:val="id-ID"/>
              </w:rPr>
            </w:pPr>
            <w:r w:rsidRPr="00DA5E1A">
              <w:rPr>
                <w:rFonts w:ascii="Tahoma" w:hAnsi="Tahoma" w:cs="Tahoma"/>
                <w:b/>
                <w:sz w:val="16"/>
                <w:szCs w:val="18"/>
                <w:lang w:val="id-ID"/>
              </w:rPr>
              <w:t>Universitas Negeri Yogyakarta</w:t>
            </w:r>
          </w:p>
        </w:tc>
        <w:tc>
          <w:tcPr>
            <w:tcW w:w="4111" w:type="dxa"/>
            <w:vAlign w:val="center"/>
          </w:tcPr>
          <w:p w:rsidR="00FF6E45" w:rsidRPr="00DA5E1A" w:rsidRDefault="00FF6E45" w:rsidP="008E5B0C">
            <w:pPr>
              <w:spacing w:line="276" w:lineRule="auto"/>
              <w:jc w:val="center"/>
              <w:rPr>
                <w:b/>
                <w:sz w:val="30"/>
                <w:szCs w:val="32"/>
                <w:lang w:val="id-ID"/>
              </w:rPr>
            </w:pPr>
            <w:r w:rsidRPr="00DA5E1A">
              <w:rPr>
                <w:b/>
                <w:sz w:val="30"/>
                <w:szCs w:val="32"/>
                <w:lang w:val="id-ID"/>
              </w:rPr>
              <w:t>FORMAT OBSERVASI</w:t>
            </w:r>
          </w:p>
          <w:p w:rsidR="00FF6E45" w:rsidRPr="00DA5E1A" w:rsidRDefault="00AE533B" w:rsidP="008E5B0C">
            <w:pPr>
              <w:spacing w:line="276" w:lineRule="auto"/>
              <w:jc w:val="center"/>
              <w:rPr>
                <w:sz w:val="20"/>
                <w:lang w:val="id-ID"/>
              </w:rPr>
            </w:pPr>
            <w:r w:rsidRPr="00DA5E1A">
              <w:rPr>
                <w:b/>
                <w:sz w:val="30"/>
                <w:szCs w:val="32"/>
                <w:lang w:val="id-ID"/>
              </w:rPr>
              <w:t>KONDISI SEKOLAH*)</w:t>
            </w:r>
          </w:p>
        </w:tc>
        <w:tc>
          <w:tcPr>
            <w:tcW w:w="1984" w:type="dxa"/>
          </w:tcPr>
          <w:p w:rsidR="00FF6E45" w:rsidRPr="00DA5E1A" w:rsidRDefault="00B57FEC" w:rsidP="008E5B0C">
            <w:pPr>
              <w:spacing w:line="276" w:lineRule="auto"/>
              <w:rPr>
                <w:sz w:val="20"/>
                <w:lang w:val="id-ID"/>
              </w:rPr>
            </w:pPr>
            <w:r w:rsidRPr="00B57FEC">
              <w:rPr>
                <w:noProof/>
                <w:sz w:val="20"/>
                <w:lang w:val="id-ID" w:eastAsia="id-ID"/>
              </w:rPr>
              <w:pict>
                <v:group id="_x0000_s1029" style="position:absolute;margin-left:4.7pt;margin-top:8.25pt;width:79.7pt;height:55.5pt;z-index:251662336;mso-position-horizontal-relative:text;mso-position-vertical-relative:text" coordorigin="9558,1866" coordsize="1594,111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9562;top:1866;width:1590;height: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7bJwIAAE4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">
                    <v:textbox style="mso-fit-shape-to-text:t">
                      <w:txbxContent>
                        <w:p w:rsidR="00DC61FE" w:rsidRPr="00DC61FE" w:rsidRDefault="00E31CC7" w:rsidP="00DC61FE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NPma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2" o:spid="_x0000_s1026" type="#_x0000_t202" style="position:absolute;left:9558;top:2601;width:1590;height:3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">
                    <v:textbox>
                      <w:txbxContent>
                        <w:p w:rsidR="00DC61FE" w:rsidRPr="00DC61FE" w:rsidRDefault="00DC61FE" w:rsidP="00DC61FE">
                          <w:pPr>
                            <w:tabs>
                              <w:tab w:val="left" w:pos="397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DC61FE">
                            <w:rPr>
                              <w:sz w:val="18"/>
                              <w:szCs w:val="18"/>
                            </w:rPr>
                            <w:t>untukmahasiswa</w:t>
                          </w:r>
                          <w:proofErr w:type="spellEnd"/>
                          <w:proofErr w:type="gramEnd"/>
                        </w:p>
                        <w:p w:rsidR="00DC61FE" w:rsidRDefault="00DC61FE" w:rsidP="00DC61FE"/>
                      </w:txbxContent>
                    </v:textbox>
                  </v:shape>
                </v:group>
              </w:pict>
            </w:r>
          </w:p>
        </w:tc>
        <w:bookmarkStart w:id="0" w:name="_GoBack"/>
        <w:bookmarkEnd w:id="0"/>
      </w:tr>
    </w:tbl>
    <w:p w:rsidR="00C14F9F" w:rsidRDefault="00C14F9F" w:rsidP="00C14F9F">
      <w:pPr>
        <w:rPr>
          <w:sz w:val="20"/>
        </w:rPr>
      </w:pPr>
    </w:p>
    <w:p w:rsidR="00DC61FE" w:rsidRPr="00191846" w:rsidRDefault="00DC61FE" w:rsidP="00C14F9F">
      <w:pPr>
        <w:rPr>
          <w:rFonts w:ascii="Tahoma" w:hAnsi="Tahoma" w:cs="Tahoma"/>
          <w:sz w:val="18"/>
          <w:szCs w:val="20"/>
        </w:rPr>
      </w:pPr>
      <w:r w:rsidRPr="00DA5E1A">
        <w:rPr>
          <w:rFonts w:ascii="Tahoma" w:hAnsi="Tahoma" w:cs="Tahoma"/>
          <w:sz w:val="18"/>
          <w:szCs w:val="20"/>
          <w:lang w:val="id-ID"/>
        </w:rPr>
        <w:t xml:space="preserve">NAMA </w:t>
      </w:r>
      <w:r w:rsidR="00AE533B" w:rsidRPr="00DA5E1A">
        <w:rPr>
          <w:rFonts w:ascii="Tahoma" w:hAnsi="Tahoma" w:cs="Tahoma"/>
          <w:sz w:val="18"/>
          <w:szCs w:val="20"/>
          <w:lang w:val="id-ID"/>
        </w:rPr>
        <w:t>SEKOLAH</w:t>
      </w:r>
      <w:r w:rsidRPr="00DA5E1A">
        <w:rPr>
          <w:rFonts w:ascii="Tahoma" w:hAnsi="Tahoma" w:cs="Tahoma"/>
          <w:sz w:val="18"/>
          <w:szCs w:val="20"/>
          <w:lang w:val="id-ID"/>
        </w:rPr>
        <w:tab/>
        <w:t>:</w:t>
      </w:r>
      <w:r w:rsidR="00C31510" w:rsidRPr="00DA5E1A">
        <w:rPr>
          <w:rFonts w:ascii="Tahoma" w:hAnsi="Tahoma" w:cs="Tahoma"/>
          <w:sz w:val="18"/>
          <w:szCs w:val="20"/>
          <w:lang w:val="id-ID"/>
        </w:rPr>
        <w:t>SMA NEGERI 2 WATES</w:t>
      </w:r>
      <w:r w:rsidR="008A0300" w:rsidRPr="00DA5E1A">
        <w:rPr>
          <w:rFonts w:ascii="Tahoma" w:hAnsi="Tahoma" w:cs="Tahoma"/>
          <w:sz w:val="18"/>
          <w:szCs w:val="20"/>
          <w:lang w:val="id-ID"/>
        </w:rPr>
        <w:tab/>
      </w:r>
      <w:r w:rsidR="00C14F9F">
        <w:rPr>
          <w:rFonts w:ascii="Tahoma" w:hAnsi="Tahoma" w:cs="Tahoma"/>
          <w:sz w:val="18"/>
          <w:szCs w:val="20"/>
        </w:rPr>
        <w:tab/>
      </w:r>
      <w:r w:rsidR="00C14F9F">
        <w:rPr>
          <w:rFonts w:ascii="Tahoma" w:hAnsi="Tahoma" w:cs="Tahoma"/>
          <w:sz w:val="18"/>
          <w:szCs w:val="20"/>
        </w:rPr>
        <w:tab/>
      </w:r>
      <w:r w:rsidR="00AE533B" w:rsidRPr="00DA5E1A">
        <w:rPr>
          <w:rFonts w:ascii="Tahoma" w:hAnsi="Tahoma" w:cs="Tahoma"/>
          <w:sz w:val="18"/>
          <w:szCs w:val="20"/>
          <w:lang w:val="id-ID"/>
        </w:rPr>
        <w:t>NAMA MHS.</w:t>
      </w:r>
      <w:r w:rsidR="00AE533B" w:rsidRPr="00DA5E1A">
        <w:rPr>
          <w:rFonts w:ascii="Tahoma" w:hAnsi="Tahoma" w:cs="Tahoma"/>
          <w:sz w:val="18"/>
          <w:szCs w:val="20"/>
          <w:lang w:val="id-ID"/>
        </w:rPr>
        <w:tab/>
      </w:r>
      <w:r w:rsidR="008A0300" w:rsidRPr="00DA5E1A">
        <w:rPr>
          <w:rFonts w:ascii="Tahoma" w:hAnsi="Tahoma" w:cs="Tahoma"/>
          <w:sz w:val="18"/>
          <w:szCs w:val="20"/>
          <w:lang w:val="id-ID"/>
        </w:rPr>
        <w:t xml:space="preserve">: </w:t>
      </w:r>
      <w:proofErr w:type="spellStart"/>
      <w:r w:rsidR="00191846">
        <w:rPr>
          <w:rFonts w:ascii="Tahoma" w:hAnsi="Tahoma" w:cs="Tahoma"/>
          <w:sz w:val="18"/>
          <w:szCs w:val="20"/>
        </w:rPr>
        <w:t>Runi</w:t>
      </w:r>
      <w:proofErr w:type="spellEnd"/>
      <w:r w:rsidR="00191846">
        <w:rPr>
          <w:rFonts w:ascii="Tahoma" w:hAnsi="Tahoma" w:cs="Tahoma"/>
          <w:sz w:val="18"/>
          <w:szCs w:val="20"/>
        </w:rPr>
        <w:t xml:space="preserve"> </w:t>
      </w:r>
      <w:proofErr w:type="spellStart"/>
      <w:r w:rsidR="00191846">
        <w:rPr>
          <w:rFonts w:ascii="Tahoma" w:hAnsi="Tahoma" w:cs="Tahoma"/>
          <w:sz w:val="18"/>
          <w:szCs w:val="20"/>
        </w:rPr>
        <w:t>Perwitasari</w:t>
      </w:r>
      <w:proofErr w:type="spellEnd"/>
    </w:p>
    <w:p w:rsidR="00C14F9F" w:rsidRDefault="00AE533B" w:rsidP="008E5B0C">
      <w:pPr>
        <w:tabs>
          <w:tab w:val="left" w:pos="1985"/>
          <w:tab w:val="left" w:pos="4678"/>
          <w:tab w:val="left" w:pos="6379"/>
        </w:tabs>
        <w:rPr>
          <w:rFonts w:ascii="Tahoma" w:hAnsi="Tahoma" w:cs="Tahoma"/>
          <w:sz w:val="18"/>
          <w:szCs w:val="20"/>
        </w:rPr>
      </w:pPr>
      <w:r w:rsidRPr="00DA5E1A">
        <w:rPr>
          <w:rFonts w:ascii="Tahoma" w:hAnsi="Tahoma" w:cs="Tahoma"/>
          <w:sz w:val="18"/>
          <w:szCs w:val="20"/>
          <w:lang w:val="id-ID"/>
        </w:rPr>
        <w:t>ALAMAT SEKOLAH</w:t>
      </w:r>
      <w:r w:rsidR="00C14F9F">
        <w:rPr>
          <w:rFonts w:ascii="Tahoma" w:hAnsi="Tahoma" w:cs="Tahoma"/>
          <w:sz w:val="18"/>
          <w:szCs w:val="20"/>
        </w:rPr>
        <w:t xml:space="preserve"> </w:t>
      </w:r>
      <w:r w:rsidR="00DC61FE" w:rsidRPr="00DA5E1A">
        <w:rPr>
          <w:rFonts w:ascii="Tahoma" w:hAnsi="Tahoma" w:cs="Tahoma"/>
          <w:sz w:val="18"/>
          <w:szCs w:val="20"/>
          <w:lang w:val="id-ID"/>
        </w:rPr>
        <w:t>:</w:t>
      </w:r>
      <w:r w:rsidR="000920F5">
        <w:rPr>
          <w:rFonts w:ascii="Tahoma" w:hAnsi="Tahoma" w:cs="Tahoma"/>
          <w:sz w:val="18"/>
          <w:szCs w:val="20"/>
          <w:lang w:val="id-ID"/>
        </w:rPr>
        <w:t>Jl. Wahid Hasyim, Bendungan,</w:t>
      </w:r>
      <w:r w:rsidR="00C14F9F">
        <w:rPr>
          <w:rFonts w:ascii="Tahoma" w:hAnsi="Tahoma" w:cs="Tahoma"/>
          <w:sz w:val="18"/>
          <w:szCs w:val="20"/>
        </w:rPr>
        <w:t xml:space="preserve"> </w:t>
      </w:r>
      <w:proofErr w:type="spellStart"/>
      <w:r w:rsidR="00C14F9F">
        <w:rPr>
          <w:rFonts w:ascii="Tahoma" w:hAnsi="Tahoma" w:cs="Tahoma"/>
          <w:sz w:val="18"/>
          <w:szCs w:val="20"/>
        </w:rPr>
        <w:t>Wates</w:t>
      </w:r>
      <w:proofErr w:type="spellEnd"/>
      <w:r w:rsidR="00C14F9F">
        <w:rPr>
          <w:rFonts w:ascii="Tahoma" w:hAnsi="Tahoma" w:cs="Tahoma"/>
          <w:sz w:val="18"/>
          <w:szCs w:val="20"/>
        </w:rPr>
        <w:t xml:space="preserve">, KP  </w:t>
      </w:r>
      <w:r w:rsidRPr="00DA5E1A">
        <w:rPr>
          <w:rFonts w:ascii="Tahoma" w:hAnsi="Tahoma" w:cs="Tahoma"/>
          <w:sz w:val="18"/>
          <w:szCs w:val="20"/>
          <w:lang w:val="id-ID"/>
        </w:rPr>
        <w:t>NO. MAHASISWA</w:t>
      </w:r>
      <w:r w:rsidR="008A0300" w:rsidRPr="00DA5E1A">
        <w:rPr>
          <w:rFonts w:ascii="Tahoma" w:hAnsi="Tahoma" w:cs="Tahoma"/>
          <w:sz w:val="18"/>
          <w:szCs w:val="20"/>
          <w:lang w:val="id-ID"/>
        </w:rPr>
        <w:tab/>
      </w:r>
      <w:r w:rsidR="00C14F9F">
        <w:rPr>
          <w:rFonts w:ascii="Tahoma" w:hAnsi="Tahoma" w:cs="Tahoma"/>
          <w:sz w:val="18"/>
          <w:szCs w:val="20"/>
        </w:rPr>
        <w:tab/>
      </w:r>
      <w:r w:rsidR="008A0300" w:rsidRPr="00DA5E1A">
        <w:rPr>
          <w:rFonts w:ascii="Tahoma" w:hAnsi="Tahoma" w:cs="Tahoma"/>
          <w:sz w:val="18"/>
          <w:szCs w:val="20"/>
          <w:lang w:val="id-ID"/>
        </w:rPr>
        <w:t xml:space="preserve">: </w:t>
      </w:r>
      <w:r w:rsidR="00C31510" w:rsidRPr="00DA5E1A">
        <w:rPr>
          <w:rFonts w:ascii="Tahoma" w:hAnsi="Tahoma" w:cs="Tahoma"/>
          <w:sz w:val="18"/>
          <w:szCs w:val="20"/>
          <w:lang w:val="id-ID"/>
        </w:rPr>
        <w:t>10</w:t>
      </w:r>
      <w:r w:rsidR="00191846">
        <w:rPr>
          <w:rFonts w:ascii="Tahoma" w:hAnsi="Tahoma" w:cs="Tahoma"/>
          <w:sz w:val="18"/>
          <w:szCs w:val="20"/>
          <w:lang w:val="id-ID"/>
        </w:rPr>
        <w:t>2032410</w:t>
      </w:r>
      <w:r w:rsidR="00191846">
        <w:rPr>
          <w:rFonts w:ascii="Tahoma" w:hAnsi="Tahoma" w:cs="Tahoma"/>
          <w:sz w:val="18"/>
          <w:szCs w:val="20"/>
        </w:rPr>
        <w:t>08</w:t>
      </w:r>
    </w:p>
    <w:p w:rsidR="008A0300" w:rsidRPr="00C14F9F" w:rsidRDefault="008A0300" w:rsidP="008E5B0C">
      <w:pPr>
        <w:tabs>
          <w:tab w:val="left" w:pos="1985"/>
          <w:tab w:val="left" w:pos="4678"/>
          <w:tab w:val="left" w:pos="6379"/>
        </w:tabs>
        <w:rPr>
          <w:rFonts w:ascii="Tahoma" w:hAnsi="Tahoma" w:cs="Tahoma"/>
          <w:sz w:val="18"/>
          <w:szCs w:val="20"/>
        </w:rPr>
      </w:pPr>
      <w:r w:rsidRPr="00DA5E1A">
        <w:rPr>
          <w:rFonts w:ascii="Tahoma" w:hAnsi="Tahoma" w:cs="Tahoma"/>
          <w:sz w:val="18"/>
          <w:szCs w:val="20"/>
          <w:lang w:val="id-ID"/>
        </w:rPr>
        <w:tab/>
      </w:r>
      <w:r w:rsidR="00C14F9F">
        <w:rPr>
          <w:rFonts w:ascii="Tahoma" w:hAnsi="Tahoma" w:cs="Tahoma"/>
          <w:sz w:val="18"/>
          <w:szCs w:val="20"/>
        </w:rPr>
        <w:t xml:space="preserve">    </w:t>
      </w:r>
      <w:r w:rsidR="00C14F9F">
        <w:rPr>
          <w:rFonts w:ascii="Tahoma" w:hAnsi="Tahoma" w:cs="Tahoma"/>
          <w:sz w:val="18"/>
          <w:szCs w:val="20"/>
        </w:rPr>
        <w:tab/>
        <w:t xml:space="preserve">      </w:t>
      </w:r>
      <w:r w:rsidRPr="00DA5E1A">
        <w:rPr>
          <w:rFonts w:ascii="Tahoma" w:hAnsi="Tahoma" w:cs="Tahoma"/>
          <w:sz w:val="18"/>
          <w:szCs w:val="20"/>
          <w:lang w:val="id-ID"/>
        </w:rPr>
        <w:t>FAK/JUR/PRODI</w:t>
      </w:r>
      <w:r w:rsidRPr="00DA5E1A">
        <w:rPr>
          <w:rFonts w:ascii="Tahoma" w:hAnsi="Tahoma" w:cs="Tahoma"/>
          <w:sz w:val="18"/>
          <w:szCs w:val="20"/>
          <w:lang w:val="id-ID"/>
        </w:rPr>
        <w:tab/>
      </w:r>
      <w:r w:rsidR="00C14F9F">
        <w:rPr>
          <w:rFonts w:ascii="Tahoma" w:hAnsi="Tahoma" w:cs="Tahoma"/>
          <w:sz w:val="18"/>
          <w:szCs w:val="20"/>
        </w:rPr>
        <w:t xml:space="preserve"> </w:t>
      </w:r>
      <w:r w:rsidRPr="00DA5E1A">
        <w:rPr>
          <w:rFonts w:ascii="Tahoma" w:hAnsi="Tahoma" w:cs="Tahoma"/>
          <w:sz w:val="18"/>
          <w:szCs w:val="20"/>
          <w:lang w:val="id-ID"/>
        </w:rPr>
        <w:t xml:space="preserve">: </w:t>
      </w:r>
      <w:r w:rsidR="00C31510" w:rsidRPr="00DA5E1A">
        <w:rPr>
          <w:rFonts w:ascii="Tahoma" w:hAnsi="Tahoma" w:cs="Tahoma"/>
          <w:sz w:val="18"/>
          <w:szCs w:val="20"/>
          <w:lang w:val="id-ID"/>
        </w:rPr>
        <w:t xml:space="preserve">Pend. </w:t>
      </w:r>
      <w:r w:rsidR="000920F5">
        <w:rPr>
          <w:rFonts w:ascii="Tahoma" w:hAnsi="Tahoma" w:cs="Tahoma"/>
          <w:sz w:val="18"/>
          <w:szCs w:val="20"/>
          <w:lang w:val="id-ID"/>
        </w:rPr>
        <w:t>Bahasa Jerman</w:t>
      </w:r>
    </w:p>
    <w:tbl>
      <w:tblPr>
        <w:tblStyle w:val="TableGrid"/>
        <w:tblW w:w="9057" w:type="dxa"/>
        <w:tblInd w:w="108" w:type="dxa"/>
        <w:tblLayout w:type="fixed"/>
        <w:tblLook w:val="04A0"/>
      </w:tblPr>
      <w:tblGrid>
        <w:gridCol w:w="566"/>
        <w:gridCol w:w="3124"/>
        <w:gridCol w:w="3811"/>
        <w:gridCol w:w="1556"/>
      </w:tblGrid>
      <w:tr w:rsidR="00AE533B" w:rsidRPr="00DA5E1A" w:rsidTr="00AF737D">
        <w:trPr>
          <w:trHeight w:val="323"/>
        </w:trPr>
        <w:tc>
          <w:tcPr>
            <w:tcW w:w="56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b/>
                <w:sz w:val="18"/>
                <w:szCs w:val="20"/>
                <w:lang w:val="id-ID"/>
              </w:rPr>
              <w:t>No</w:t>
            </w:r>
          </w:p>
        </w:tc>
        <w:tc>
          <w:tcPr>
            <w:tcW w:w="3124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b/>
                <w:sz w:val="18"/>
                <w:szCs w:val="20"/>
                <w:lang w:val="id-ID"/>
              </w:rPr>
              <w:t>Aspek yang diamati</w:t>
            </w:r>
          </w:p>
        </w:tc>
        <w:tc>
          <w:tcPr>
            <w:tcW w:w="3811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b/>
                <w:sz w:val="18"/>
                <w:szCs w:val="20"/>
                <w:lang w:val="id-ID"/>
              </w:rPr>
              <w:t>Deskripsi Hasil Pengamatan</w:t>
            </w:r>
          </w:p>
        </w:tc>
        <w:tc>
          <w:tcPr>
            <w:tcW w:w="155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b/>
                <w:sz w:val="18"/>
                <w:szCs w:val="20"/>
                <w:lang w:val="id-ID"/>
              </w:rPr>
              <w:t>Keterangan</w:t>
            </w:r>
          </w:p>
        </w:tc>
      </w:tr>
      <w:tr w:rsidR="00AE533B" w:rsidRPr="00DA5E1A" w:rsidTr="00AF737D">
        <w:trPr>
          <w:trHeight w:val="1104"/>
        </w:trPr>
        <w:tc>
          <w:tcPr>
            <w:tcW w:w="56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</w:t>
            </w:r>
          </w:p>
        </w:tc>
        <w:tc>
          <w:tcPr>
            <w:tcW w:w="3124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Kondisi fisik sekolah</w:t>
            </w:r>
          </w:p>
        </w:tc>
        <w:tc>
          <w:tcPr>
            <w:tcW w:w="3811" w:type="dxa"/>
          </w:tcPr>
          <w:p w:rsidR="00AE533B" w:rsidRPr="00DA5E1A" w:rsidRDefault="00C31510" w:rsidP="00810968">
            <w:pPr>
              <w:pStyle w:val="ListParagraph"/>
              <w:numPr>
                <w:ilvl w:val="0"/>
                <w:numId w:val="13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Gedung lama, tidak bertingkat, kualitas bangunan bagus, langit-langit cukup tinggi, sirkulasi udara ditutup karena ruangan ber-AC</w:t>
            </w:r>
            <w:r w:rsidR="00810968"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. </w:t>
            </w:r>
          </w:p>
          <w:p w:rsidR="00810968" w:rsidRPr="00DA5E1A" w:rsidRDefault="00810968" w:rsidP="00810968">
            <w:pPr>
              <w:pStyle w:val="ListParagraph"/>
              <w:numPr>
                <w:ilvl w:val="0"/>
                <w:numId w:val="13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Tata letak gedung mengelilingi lapangan basket dengan parkir dibagian depan(samping).</w:t>
            </w:r>
          </w:p>
          <w:p w:rsidR="00810968" w:rsidRPr="00DA5E1A" w:rsidRDefault="00810968" w:rsidP="00810968">
            <w:pPr>
              <w:pStyle w:val="ListParagraph"/>
              <w:numPr>
                <w:ilvl w:val="0"/>
                <w:numId w:val="13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Terdapat banyak pepohonan disekitar sekolah.</w:t>
            </w:r>
          </w:p>
          <w:p w:rsidR="00810968" w:rsidRPr="00DA5E1A" w:rsidRDefault="00810968" w:rsidP="00810968">
            <w:pPr>
              <w:pStyle w:val="ListParagraph"/>
              <w:numPr>
                <w:ilvl w:val="0"/>
                <w:numId w:val="13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Terdapat aula utama bersifat </w:t>
            </w:r>
            <w:r w:rsidRPr="00DA5E1A">
              <w:rPr>
                <w:rFonts w:ascii="Tahoma" w:hAnsi="Tahoma" w:cs="Tahoma"/>
                <w:i/>
                <w:sz w:val="18"/>
                <w:szCs w:val="20"/>
                <w:lang w:val="id-ID"/>
              </w:rPr>
              <w:t>outdoor</w:t>
            </w:r>
          </w:p>
        </w:tc>
        <w:tc>
          <w:tcPr>
            <w:tcW w:w="1556" w:type="dxa"/>
          </w:tcPr>
          <w:p w:rsidR="00AE533B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AE533B" w:rsidRPr="00DA5E1A" w:rsidTr="00EA7725">
        <w:trPr>
          <w:trHeight w:val="377"/>
        </w:trPr>
        <w:tc>
          <w:tcPr>
            <w:tcW w:w="56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2</w:t>
            </w:r>
          </w:p>
        </w:tc>
        <w:tc>
          <w:tcPr>
            <w:tcW w:w="3124" w:type="dxa"/>
          </w:tcPr>
          <w:p w:rsidR="00AE533B" w:rsidRPr="00DA5E1A" w:rsidRDefault="00AE533B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Potensi siswa</w:t>
            </w:r>
          </w:p>
        </w:tc>
        <w:tc>
          <w:tcPr>
            <w:tcW w:w="3811" w:type="dxa"/>
          </w:tcPr>
          <w:p w:rsidR="00AE533B" w:rsidRPr="002E415F" w:rsidRDefault="002E415F" w:rsidP="00C31510">
            <w:pPr>
              <w:tabs>
                <w:tab w:val="left" w:pos="1985"/>
                <w:tab w:val="left" w:pos="4678"/>
                <w:tab w:val="left" w:pos="6379"/>
              </w:tabs>
              <w:rPr>
                <w:rFonts w:ascii="Tahoma" w:hAnsi="Tahoma" w:cs="Tahoma"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Potensi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siswa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cukup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baik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ditunjukkan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dengan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prosentase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kelulusan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selalu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100%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beberapa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siswa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dapat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mengikuti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Olimpiade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hingga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tingkat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Nasional</w:t>
            </w:r>
            <w:proofErr w:type="spellEnd"/>
          </w:p>
        </w:tc>
        <w:tc>
          <w:tcPr>
            <w:tcW w:w="1556" w:type="dxa"/>
          </w:tcPr>
          <w:p w:rsidR="00AE533B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AE533B" w:rsidRPr="00DA5E1A" w:rsidTr="00AF737D">
        <w:trPr>
          <w:trHeight w:val="1104"/>
        </w:trPr>
        <w:tc>
          <w:tcPr>
            <w:tcW w:w="56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3</w:t>
            </w:r>
          </w:p>
        </w:tc>
        <w:tc>
          <w:tcPr>
            <w:tcW w:w="3124" w:type="dxa"/>
          </w:tcPr>
          <w:p w:rsidR="00AE533B" w:rsidRPr="00DA5E1A" w:rsidRDefault="00AE533B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Potensi guru</w:t>
            </w:r>
          </w:p>
        </w:tc>
        <w:tc>
          <w:tcPr>
            <w:tcW w:w="3811" w:type="dxa"/>
          </w:tcPr>
          <w:p w:rsidR="002E415F" w:rsidRPr="00DA5E1A" w:rsidRDefault="002E415F" w:rsidP="002E415F">
            <w:pPr>
              <w:pStyle w:val="ListParagraph"/>
              <w:numPr>
                <w:ilvl w:val="0"/>
                <w:numId w:val="11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Guru PNS 39 orang</w:t>
            </w:r>
          </w:p>
          <w:p w:rsidR="002E415F" w:rsidRPr="00DA5E1A" w:rsidRDefault="002E415F" w:rsidP="002E415F">
            <w:pPr>
              <w:pStyle w:val="ListParagraph"/>
              <w:numPr>
                <w:ilvl w:val="0"/>
                <w:numId w:val="11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Guru non-PNS 1 orang</w:t>
            </w:r>
          </w:p>
          <w:p w:rsidR="002E415F" w:rsidRPr="00DA5E1A" w:rsidRDefault="002E415F" w:rsidP="002E415F">
            <w:pPr>
              <w:pStyle w:val="ListParagraph"/>
              <w:numPr>
                <w:ilvl w:val="0"/>
                <w:numId w:val="11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Guru yang telah sertifikasi 27 orang</w:t>
            </w:r>
          </w:p>
          <w:p w:rsidR="002E415F" w:rsidRPr="002E415F" w:rsidRDefault="002E415F" w:rsidP="002E415F">
            <w:pPr>
              <w:pStyle w:val="ListParagraph"/>
              <w:numPr>
                <w:ilvl w:val="0"/>
                <w:numId w:val="11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Guru lulusan S2 6 orang</w:t>
            </w:r>
          </w:p>
          <w:p w:rsidR="00AE533B" w:rsidRPr="00DA5E1A" w:rsidRDefault="002E415F" w:rsidP="002E415F">
            <w:pPr>
              <w:pStyle w:val="ListParagraph"/>
              <w:numPr>
                <w:ilvl w:val="0"/>
                <w:numId w:val="11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Guru sedang studi S2 10 orang</w:t>
            </w:r>
          </w:p>
        </w:tc>
        <w:tc>
          <w:tcPr>
            <w:tcW w:w="1556" w:type="dxa"/>
          </w:tcPr>
          <w:p w:rsidR="00AE533B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AE533B" w:rsidRPr="00DA5E1A" w:rsidTr="00EA7725">
        <w:trPr>
          <w:trHeight w:val="350"/>
        </w:trPr>
        <w:tc>
          <w:tcPr>
            <w:tcW w:w="56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4</w:t>
            </w:r>
          </w:p>
        </w:tc>
        <w:tc>
          <w:tcPr>
            <w:tcW w:w="3124" w:type="dxa"/>
          </w:tcPr>
          <w:p w:rsidR="00AE533B" w:rsidRPr="00DA5E1A" w:rsidRDefault="00AE533B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Potensi karyawan</w:t>
            </w:r>
          </w:p>
        </w:tc>
        <w:tc>
          <w:tcPr>
            <w:tcW w:w="3811" w:type="dxa"/>
          </w:tcPr>
          <w:p w:rsidR="00AE533B" w:rsidRPr="002E415F" w:rsidRDefault="002E415F" w:rsidP="002E415F">
            <w:pPr>
              <w:tabs>
                <w:tab w:val="left" w:pos="1985"/>
                <w:tab w:val="left" w:pos="4678"/>
                <w:tab w:val="left" w:pos="637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Kar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awan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Tata Usaha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cukup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professional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Manajemen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sekolah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telah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dilakukan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baik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efisien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E533B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AE533B" w:rsidRPr="00DA5E1A" w:rsidTr="00AF737D">
        <w:trPr>
          <w:trHeight w:val="1104"/>
        </w:trPr>
        <w:tc>
          <w:tcPr>
            <w:tcW w:w="56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5</w:t>
            </w:r>
          </w:p>
        </w:tc>
        <w:tc>
          <w:tcPr>
            <w:tcW w:w="3124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Fasilitas KBM, media</w:t>
            </w:r>
          </w:p>
        </w:tc>
        <w:tc>
          <w:tcPr>
            <w:tcW w:w="3811" w:type="dxa"/>
          </w:tcPr>
          <w:p w:rsidR="00C31510" w:rsidRPr="00DA5E1A" w:rsidRDefault="00C31510" w:rsidP="00C31510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Sistem ruang </w:t>
            </w:r>
            <w:r w:rsidRPr="00DA5E1A">
              <w:rPr>
                <w:rFonts w:ascii="Tahoma" w:hAnsi="Tahoma" w:cs="Tahoma"/>
                <w:i/>
                <w:sz w:val="18"/>
                <w:szCs w:val="20"/>
                <w:lang w:val="id-ID"/>
              </w:rPr>
              <w:t>moving class</w:t>
            </w: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, media sudah tersedia dalam masing masing kelas. </w:t>
            </w:r>
          </w:p>
          <w:p w:rsidR="00AE533B" w:rsidRPr="00DA5E1A" w:rsidRDefault="00C31510" w:rsidP="00C31510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Tersedia web sekolah yang dapat digunakan guru untuk menyediakan sumber belajar bagi siswa.</w:t>
            </w:r>
          </w:p>
          <w:p w:rsidR="00C31510" w:rsidRPr="00DA5E1A" w:rsidRDefault="00C31510" w:rsidP="00C31510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Setiap kelas terdapat LCD dan media yang sesuai</w:t>
            </w:r>
          </w:p>
          <w:p w:rsidR="00D45EFA" w:rsidRPr="00DA5E1A" w:rsidRDefault="00D45EFA" w:rsidP="00D45EFA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Kelas X pulang jam 14.30, kelas XI dan XII pulang jam 15.20</w:t>
            </w:r>
          </w:p>
          <w:p w:rsidR="00810968" w:rsidRPr="00DA5E1A" w:rsidRDefault="00810968" w:rsidP="00D45EFA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Setiap kelas terdapat CCTV untuk memantau proses pembelajaran, operator utama terdapat di ruang Kepala Sekolah.</w:t>
            </w:r>
          </w:p>
          <w:p w:rsidR="006817C8" w:rsidRPr="00DA5E1A" w:rsidRDefault="006817C8" w:rsidP="00D45EFA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Seluruh wilayah sekolah tercover </w:t>
            </w:r>
            <w:r w:rsidRPr="00DA5E1A">
              <w:rPr>
                <w:rFonts w:ascii="Tahoma" w:hAnsi="Tahoma" w:cs="Tahoma"/>
                <w:i/>
                <w:sz w:val="18"/>
                <w:szCs w:val="20"/>
                <w:lang w:val="id-ID"/>
              </w:rPr>
              <w:t>wi-fi</w:t>
            </w: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 yang dapat digunakan siswa dengan password masing-masing</w:t>
            </w:r>
          </w:p>
          <w:p w:rsidR="006817C8" w:rsidRPr="00DA5E1A" w:rsidRDefault="006817C8" w:rsidP="00554FFD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Semua computer di Lab. Komputer terhubung dengan LAN dan dapat dikoneksikan langsung dengan internet (</w:t>
            </w:r>
            <w:r w:rsidR="00554FFD" w:rsidRPr="00DA5E1A">
              <w:rPr>
                <w:rFonts w:ascii="Tahoma" w:hAnsi="Tahoma" w:cs="Tahoma"/>
                <w:sz w:val="18"/>
                <w:szCs w:val="20"/>
                <w:lang w:val="id-ID"/>
              </w:rPr>
              <w:t>Administrator jaringan</w:t>
            </w: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 pada computer guru).</w:t>
            </w:r>
          </w:p>
        </w:tc>
        <w:tc>
          <w:tcPr>
            <w:tcW w:w="1556" w:type="dxa"/>
          </w:tcPr>
          <w:p w:rsidR="00AE533B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AE533B" w:rsidRPr="00DA5E1A" w:rsidTr="00AF737D">
        <w:trPr>
          <w:trHeight w:val="1104"/>
        </w:trPr>
        <w:tc>
          <w:tcPr>
            <w:tcW w:w="566" w:type="dxa"/>
          </w:tcPr>
          <w:p w:rsidR="00AE533B" w:rsidRPr="00DA5E1A" w:rsidRDefault="00AE533B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3124" w:type="dxa"/>
          </w:tcPr>
          <w:p w:rsidR="00AE533B" w:rsidRPr="00DA5E1A" w:rsidRDefault="00AE533B" w:rsidP="00AE533B">
            <w:pPr>
              <w:tabs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Perpustakaan</w:t>
            </w:r>
          </w:p>
        </w:tc>
        <w:tc>
          <w:tcPr>
            <w:tcW w:w="3811" w:type="dxa"/>
          </w:tcPr>
          <w:p w:rsidR="00AE533B" w:rsidRPr="00DA5E1A" w:rsidRDefault="009F2680" w:rsidP="009F268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Loker tas tidak ada penutup dan kartu tanda loker</w:t>
            </w:r>
          </w:p>
          <w:p w:rsidR="009F2680" w:rsidRPr="00DA5E1A" w:rsidRDefault="009F2680" w:rsidP="009F268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Database buku sudah digital, dapat dicari melalui komputer</w:t>
            </w:r>
          </w:p>
          <w:p w:rsidR="009F2680" w:rsidRPr="00DA5E1A" w:rsidRDefault="009F2680" w:rsidP="009F268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Buku ditata berdasarkan bidang kajian</w:t>
            </w:r>
          </w:p>
          <w:p w:rsidR="009F2680" w:rsidRPr="00DA5E1A" w:rsidRDefault="009F2680" w:rsidP="009F268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Buku sedikit dan tua, jarang edisi baru</w:t>
            </w:r>
          </w:p>
          <w:p w:rsidR="009F2680" w:rsidRPr="00DA5E1A" w:rsidRDefault="009F2680" w:rsidP="009F268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Peminjaman buku dilakukan secara manual dengan buku dan kartu pinjaman.</w:t>
            </w:r>
          </w:p>
          <w:p w:rsidR="00CD4879" w:rsidRPr="00DA5E1A" w:rsidRDefault="00CD4879" w:rsidP="009F268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Pengolahan sirkulasi peminjaman buku masih dalam tahap wacana.</w:t>
            </w:r>
          </w:p>
        </w:tc>
        <w:tc>
          <w:tcPr>
            <w:tcW w:w="1556" w:type="dxa"/>
          </w:tcPr>
          <w:p w:rsidR="00AE533B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7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Laboratorium</w:t>
            </w:r>
          </w:p>
        </w:tc>
        <w:tc>
          <w:tcPr>
            <w:tcW w:w="3811" w:type="dxa"/>
          </w:tcPr>
          <w:p w:rsidR="00C31510" w:rsidRPr="00DA5E1A" w:rsidRDefault="00C31510" w:rsidP="00C31510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Terdapat Lab. Fisika, Lab Kimia, </w:t>
            </w:r>
            <w:r w:rsidR="00D45EFA" w:rsidRPr="00DA5E1A">
              <w:rPr>
                <w:rFonts w:ascii="Tahoma" w:hAnsi="Tahoma" w:cs="Tahoma"/>
                <w:sz w:val="18"/>
                <w:szCs w:val="20"/>
                <w:lang w:val="id-ID"/>
              </w:rPr>
              <w:t>Lab Biologi, Lab. Komputer.</w:t>
            </w:r>
          </w:p>
          <w:p w:rsidR="00D45EFA" w:rsidRPr="00DA5E1A" w:rsidRDefault="00D45EFA" w:rsidP="00C31510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Tersedia jas laboratorium</w:t>
            </w:r>
          </w:p>
          <w:p w:rsidR="00D45EFA" w:rsidRPr="00DA5E1A" w:rsidRDefault="00D45EFA" w:rsidP="00C31510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Laboratorium juga berfungsi sebagai kelas.</w:t>
            </w:r>
          </w:p>
          <w:p w:rsidR="00D45EFA" w:rsidRPr="00DA5E1A" w:rsidRDefault="00D45EFA" w:rsidP="00C31510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Alat lengkap, namun kurang tertata dengan rapi.</w:t>
            </w:r>
          </w:p>
          <w:p w:rsidR="00D45EFA" w:rsidRPr="00DA5E1A" w:rsidRDefault="00D45EFA" w:rsidP="00C31510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Tersedia buku-buku sumber belajar, namun tidak terorganisir.</w:t>
            </w:r>
          </w:p>
          <w:p w:rsidR="00D45EFA" w:rsidRPr="00DA5E1A" w:rsidRDefault="00D45EFA" w:rsidP="00C31510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Tiap Lab ada LCD, papan tulis, bangku.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8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Bimbingan konseling</w:t>
            </w:r>
          </w:p>
        </w:tc>
        <w:tc>
          <w:tcPr>
            <w:tcW w:w="3811" w:type="dxa"/>
          </w:tcPr>
          <w:p w:rsidR="00C31510" w:rsidRPr="000D4B74" w:rsidRDefault="000D4B74" w:rsidP="000D4B74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Terdapat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2 guru BK</w:t>
            </w:r>
          </w:p>
          <w:p w:rsidR="000D4B74" w:rsidRPr="000D4B74" w:rsidRDefault="000D4B74" w:rsidP="000D4B74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BK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disediakan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1 jam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pelajaran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untuk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masuk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kekelas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guna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monitoring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kondisi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siswa</w:t>
            </w:r>
            <w:proofErr w:type="spellEnd"/>
          </w:p>
          <w:p w:rsidR="000D4B74" w:rsidRPr="000D4B74" w:rsidRDefault="000D4B74" w:rsidP="000D4B74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ada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system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poin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sanksi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pelanggaran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dengan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teguran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panggilan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orangtua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9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Bimbingan belajar</w:t>
            </w:r>
          </w:p>
        </w:tc>
        <w:tc>
          <w:tcPr>
            <w:tcW w:w="3811" w:type="dxa"/>
          </w:tcPr>
          <w:p w:rsidR="00C31510" w:rsidRDefault="002E415F" w:rsidP="002E415F">
            <w:pPr>
              <w:pStyle w:val="ListParagraph"/>
              <w:numPr>
                <w:ilvl w:val="0"/>
                <w:numId w:val="1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Terdapat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bimbingan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bagi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siswa</w:t>
            </w:r>
            <w:proofErr w:type="spellEnd"/>
            <w:r w:rsidRPr="002E415F">
              <w:rPr>
                <w:rFonts w:ascii="Tahoma" w:hAnsi="Tahoma" w:cs="Tahoma"/>
                <w:sz w:val="18"/>
                <w:szCs w:val="20"/>
              </w:rPr>
              <w:t xml:space="preserve"> yang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kurang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dalam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pembelajaran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oleh</w:t>
            </w:r>
            <w:proofErr w:type="spellEnd"/>
            <w:r w:rsidRPr="002E415F">
              <w:rPr>
                <w:rFonts w:ascii="Tahoma" w:hAnsi="Tahoma" w:cs="Tahoma"/>
                <w:sz w:val="18"/>
                <w:szCs w:val="20"/>
              </w:rPr>
              <w:t xml:space="preserve"> guru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mata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pelajaran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2E415F">
              <w:rPr>
                <w:rFonts w:ascii="Tahoma" w:hAnsi="Tahoma" w:cs="Tahoma"/>
                <w:sz w:val="18"/>
                <w:szCs w:val="20"/>
              </w:rPr>
              <w:t>masing-masing</w:t>
            </w:r>
            <w:proofErr w:type="spellEnd"/>
          </w:p>
          <w:p w:rsidR="002E415F" w:rsidRPr="002E415F" w:rsidRDefault="002E415F" w:rsidP="002E415F">
            <w:pPr>
              <w:pStyle w:val="ListParagraph"/>
              <w:numPr>
                <w:ilvl w:val="0"/>
                <w:numId w:val="18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Terdapat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bimbingan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bagi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siswa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berminat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dalam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Olimpiade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Sains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Nasional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10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Ekstrakulikuler (pramuka, PMI, basket, drumband, dsb)</w:t>
            </w:r>
          </w:p>
        </w:tc>
        <w:tc>
          <w:tcPr>
            <w:tcW w:w="3811" w:type="dxa"/>
          </w:tcPr>
          <w:p w:rsidR="00810968" w:rsidRPr="00DA5E1A" w:rsidRDefault="00810968" w:rsidP="00810968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Terdapat 16 ekstrakurikuler umum dan 5 ekstrakurikuler wajib.</w:t>
            </w:r>
          </w:p>
          <w:p w:rsidR="00810968" w:rsidRPr="00DA5E1A" w:rsidRDefault="00810968" w:rsidP="00810968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Setiap siswa boleh diperkenankan mengikuti 1 ekstrakurikuler wajib dan 1 ekstrakurikuler umum.</w:t>
            </w:r>
          </w:p>
          <w:p w:rsidR="00810968" w:rsidRPr="00DA5E1A" w:rsidRDefault="00810968" w:rsidP="00031E54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 xml:space="preserve">Ekstrakurikuler umum 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t>diantaranya: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>- basket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futsal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tari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KIR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teater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karawitan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PMR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MTQ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OSN</w:t>
            </w:r>
            <w:r w:rsidR="00031E54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dll.</w:t>
            </w:r>
          </w:p>
          <w:p w:rsidR="00810968" w:rsidRPr="00DA5E1A" w:rsidRDefault="00810968" w:rsidP="00F35FB0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ekstrakurikuler wajib diantaranya :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 xml:space="preserve">- yaitu batik dan pramuka (Kelas X) </w:t>
            </w:r>
            <w:r w:rsidR="00F35FB0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>- pramuka dan komputer</w:t>
            </w:r>
            <w:r w:rsidR="00F35FB0" w:rsidRPr="00DA5E1A">
              <w:rPr>
                <w:rFonts w:ascii="Tahoma" w:hAnsi="Tahoma" w:cs="Tahoma"/>
                <w:sz w:val="20"/>
                <w:szCs w:val="20"/>
                <w:lang w:val="id-ID"/>
              </w:rPr>
              <w:t xml:space="preserve"> (Kelas XI)</w:t>
            </w:r>
            <w:r w:rsidR="00F35FB0" w:rsidRPr="00DA5E1A">
              <w:rPr>
                <w:rFonts w:ascii="Tahoma" w:hAnsi="Tahoma" w:cs="Tahoma"/>
                <w:sz w:val="20"/>
                <w:szCs w:val="20"/>
                <w:lang w:val="id-ID"/>
              </w:rPr>
              <w:br/>
              <w:t>-</w:t>
            </w:r>
            <w:r w:rsidRPr="00DA5E1A">
              <w:rPr>
                <w:rFonts w:ascii="Tahoma" w:hAnsi="Tahoma" w:cs="Tahoma"/>
                <w:sz w:val="20"/>
                <w:szCs w:val="20"/>
                <w:lang w:val="id-ID"/>
              </w:rPr>
              <w:t xml:space="preserve"> bahasa inggris</w:t>
            </w:r>
            <w:r w:rsidR="00F35FB0" w:rsidRPr="00DA5E1A">
              <w:rPr>
                <w:rFonts w:ascii="Tahoma" w:hAnsi="Tahoma" w:cs="Tahoma"/>
                <w:sz w:val="20"/>
                <w:szCs w:val="20"/>
                <w:lang w:val="id-ID"/>
              </w:rPr>
              <w:t xml:space="preserve"> (Kelas XII)</w:t>
            </w:r>
          </w:p>
          <w:p w:rsidR="00DA5E1A" w:rsidRPr="00DA5E1A" w:rsidRDefault="00DA5E1A" w:rsidP="00F35FB0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Penanggung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jawab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utama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setiap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ekstrakurikuler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adalah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guru,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namun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pelatihnya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terkadang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dari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luar</w:t>
            </w:r>
            <w:proofErr w:type="spellEnd"/>
            <w:r w:rsidR="00A9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sekolah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EA7725">
        <w:trPr>
          <w:trHeight w:val="70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11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Organisasi dan fasilitas OSIS</w:t>
            </w:r>
          </w:p>
        </w:tc>
        <w:tc>
          <w:tcPr>
            <w:tcW w:w="3811" w:type="dxa"/>
          </w:tcPr>
          <w:p w:rsidR="00C31510" w:rsidRPr="00DA5E1A" w:rsidRDefault="00C31510" w:rsidP="00C31510">
            <w:pPr>
              <w:tabs>
                <w:tab w:val="left" w:pos="1985"/>
                <w:tab w:val="left" w:pos="4678"/>
                <w:tab w:val="left" w:pos="6379"/>
              </w:tabs>
              <w:rPr>
                <w:rFonts w:ascii="Tahoma" w:hAnsi="Tahoma" w:cs="Tahoma"/>
                <w:sz w:val="18"/>
                <w:szCs w:val="20"/>
                <w:lang w:val="id-ID"/>
              </w:rPr>
            </w:pP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Organisasi dan fasilitas UKS</w:t>
            </w:r>
          </w:p>
        </w:tc>
        <w:tc>
          <w:tcPr>
            <w:tcW w:w="3811" w:type="dxa"/>
          </w:tcPr>
          <w:p w:rsidR="00C31510" w:rsidRPr="00DA5E1A" w:rsidRDefault="00DA5E1A" w:rsidP="00DA5E1A">
            <w:pPr>
              <w:pStyle w:val="ListParagraph"/>
              <w:numPr>
                <w:ilvl w:val="0"/>
                <w:numId w:val="15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Terdapat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2 UKS (pa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pi) yang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letaknya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saling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berjauhan</w:t>
            </w:r>
            <w:proofErr w:type="spellEnd"/>
          </w:p>
          <w:p w:rsidR="00DA5E1A" w:rsidRPr="00050B10" w:rsidRDefault="00050B10" w:rsidP="00DA5E1A">
            <w:pPr>
              <w:pStyle w:val="ListParagraph"/>
              <w:numPr>
                <w:ilvl w:val="0"/>
                <w:numId w:val="15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Tiap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UKS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terdapat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kasur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penimbang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berat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badan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kotak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P3K,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tabung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oksigen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:rsidR="00050B10" w:rsidRPr="0012363C" w:rsidRDefault="00050B10" w:rsidP="00DA5E1A">
            <w:pPr>
              <w:pStyle w:val="ListParagraph"/>
              <w:numPr>
                <w:ilvl w:val="0"/>
                <w:numId w:val="15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ada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meteran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tinggi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badan</w:t>
            </w:r>
            <w:proofErr w:type="spellEnd"/>
          </w:p>
          <w:p w:rsidR="0012363C" w:rsidRPr="0012363C" w:rsidRDefault="0012363C" w:rsidP="0012363C">
            <w:pPr>
              <w:pStyle w:val="ListParagraph"/>
              <w:numPr>
                <w:ilvl w:val="0"/>
                <w:numId w:val="15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Penanggung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jawab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UKS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adalah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guru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Olahraga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sekolah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:rsidR="0012363C" w:rsidRPr="00DA5E1A" w:rsidRDefault="0012363C" w:rsidP="0012363C">
            <w:pPr>
              <w:pStyle w:val="ListParagraph"/>
              <w:numPr>
                <w:ilvl w:val="0"/>
                <w:numId w:val="15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Piket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penjagaan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UKS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sebenarnya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dari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pihak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 xml:space="preserve">PMR,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namun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aktif</w:t>
            </w:r>
            <w:proofErr w:type="spellEnd"/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13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Administrasi (karyawan, sekolah, dinding)</w:t>
            </w:r>
          </w:p>
        </w:tc>
        <w:tc>
          <w:tcPr>
            <w:tcW w:w="3811" w:type="dxa"/>
          </w:tcPr>
          <w:p w:rsidR="00C31510" w:rsidRPr="00DA5E1A" w:rsidRDefault="00CD4879" w:rsidP="00CD4879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Terdapat struktur organisasi di ruang Kepsek.</w:t>
            </w:r>
          </w:p>
          <w:p w:rsidR="00CD4879" w:rsidRPr="00DA5E1A" w:rsidRDefault="00CD4879" w:rsidP="00CD4879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Kepala Sekolah dibantu 4 Wakasek yang berbeda bidang (Kurikulum, Sarana dan Prasarana, Kesiswaan)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14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Karya Tulis Ilmiah Remaja</w:t>
            </w:r>
          </w:p>
        </w:tc>
        <w:tc>
          <w:tcPr>
            <w:tcW w:w="3811" w:type="dxa"/>
          </w:tcPr>
          <w:p w:rsidR="00C31510" w:rsidRPr="007E5D77" w:rsidRDefault="007E5D77" w:rsidP="007E5D77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Terdapat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bimbingan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pembuatan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karyatulis</w:t>
            </w:r>
            <w:proofErr w:type="spellEnd"/>
          </w:p>
          <w:p w:rsidR="007E5D77" w:rsidRPr="007E5D77" w:rsidRDefault="007E5D77" w:rsidP="007E5D77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Pembimbing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berasal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dari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guru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sekolah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mendatangkan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dosen-dosen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dari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luar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sekolah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EA7725">
        <w:trPr>
          <w:trHeight w:val="350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15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Karya Ilmiah oleh Guru</w:t>
            </w:r>
          </w:p>
        </w:tc>
        <w:tc>
          <w:tcPr>
            <w:tcW w:w="3811" w:type="dxa"/>
          </w:tcPr>
          <w:p w:rsidR="00C31510" w:rsidRPr="007E5D77" w:rsidRDefault="007E5D77" w:rsidP="007E5D77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Guru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20"/>
              </w:rPr>
              <w:t>kurang</w:t>
            </w:r>
            <w:proofErr w:type="spellEnd"/>
            <w:proofErr w:type="gram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produktif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dalam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menghasilkan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karya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ilmiah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16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Koperasi siswa</w:t>
            </w:r>
          </w:p>
        </w:tc>
        <w:tc>
          <w:tcPr>
            <w:tcW w:w="3811" w:type="dxa"/>
          </w:tcPr>
          <w:p w:rsidR="00DA5E1A" w:rsidRPr="00DA5E1A" w:rsidRDefault="00810968" w:rsidP="00DA5E1A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 xml:space="preserve">Terdapat Koperasi Siswa yang dikelola oleh karyawan sekolah. </w:t>
            </w:r>
          </w:p>
          <w:p w:rsidR="00C31510" w:rsidRPr="00DA5E1A" w:rsidRDefault="00810968" w:rsidP="00DA5E1A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Menyediakan alat-alat sekolah, buku paket pelajaran, makanan ringan, minuman, dll.</w:t>
            </w:r>
          </w:p>
          <w:p w:rsidR="00DA5E1A" w:rsidRPr="00DA5E1A" w:rsidRDefault="00DA5E1A" w:rsidP="00DA5E1A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Menggunakan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system “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kantinkejujuran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”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EA7725">
        <w:trPr>
          <w:trHeight w:val="530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17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Tempat ibadah</w:t>
            </w:r>
          </w:p>
        </w:tc>
        <w:tc>
          <w:tcPr>
            <w:tcW w:w="3811" w:type="dxa"/>
          </w:tcPr>
          <w:p w:rsidR="00C31510" w:rsidRPr="00DA5E1A" w:rsidRDefault="00C31510" w:rsidP="00C31510">
            <w:pPr>
              <w:tabs>
                <w:tab w:val="left" w:pos="1985"/>
                <w:tab w:val="left" w:pos="4678"/>
                <w:tab w:val="left" w:pos="6379"/>
              </w:tabs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Masjid berlainan gedung dengan kelas, cukup luas, kurang bersih dan rapi. Penataan fasilitas masjid kurang efisien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EA7725">
        <w:trPr>
          <w:trHeight w:val="503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18</w:t>
            </w:r>
          </w:p>
        </w:tc>
        <w:tc>
          <w:tcPr>
            <w:tcW w:w="3124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Kesehatan lingkungan</w:t>
            </w:r>
          </w:p>
        </w:tc>
        <w:tc>
          <w:tcPr>
            <w:tcW w:w="3811" w:type="dxa"/>
          </w:tcPr>
          <w:p w:rsidR="00C31510" w:rsidRPr="00DA5E1A" w:rsidRDefault="00D45EFA" w:rsidP="00D45EFA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Terdapat lapangan basket, lap. Badminton, lap. Lompat jauh.</w:t>
            </w:r>
          </w:p>
          <w:p w:rsidR="00D45EFA" w:rsidRPr="00260F01" w:rsidRDefault="00D45EFA" w:rsidP="00260F01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pos="4678"/>
                <w:tab w:val="left" w:pos="6379"/>
              </w:tabs>
              <w:ind w:left="252" w:hanging="270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Tempat sampah dipisahkan 3 berdasarkan jenis sampah.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  <w:tr w:rsidR="00C31510" w:rsidRPr="00DA5E1A" w:rsidTr="00AF737D">
        <w:trPr>
          <w:trHeight w:val="1104"/>
        </w:trPr>
        <w:tc>
          <w:tcPr>
            <w:tcW w:w="566" w:type="dxa"/>
          </w:tcPr>
          <w:p w:rsidR="00C31510" w:rsidRPr="00DA5E1A" w:rsidRDefault="00C31510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19</w:t>
            </w:r>
          </w:p>
        </w:tc>
        <w:tc>
          <w:tcPr>
            <w:tcW w:w="3124" w:type="dxa"/>
          </w:tcPr>
          <w:p w:rsidR="00C31510" w:rsidRPr="00DA5E1A" w:rsidRDefault="00C31510" w:rsidP="00AE533B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 w:rsidRPr="00DA5E1A">
              <w:rPr>
                <w:rFonts w:ascii="Tahoma" w:hAnsi="Tahoma" w:cs="Tahoma"/>
                <w:sz w:val="18"/>
                <w:szCs w:val="20"/>
                <w:lang w:val="id-ID"/>
              </w:rPr>
              <w:t>Lain-lain</w:t>
            </w:r>
          </w:p>
        </w:tc>
        <w:tc>
          <w:tcPr>
            <w:tcW w:w="3811" w:type="dxa"/>
          </w:tcPr>
          <w:p w:rsidR="00C31510" w:rsidRPr="00260F01" w:rsidRDefault="00260F01" w:rsidP="00260F01">
            <w:pPr>
              <w:pStyle w:val="ListParagraph"/>
              <w:numPr>
                <w:ilvl w:val="0"/>
                <w:numId w:val="21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Terdapat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kegiatan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TONTI (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Paskibra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saat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menjelang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17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Agustus</w:t>
            </w:r>
            <w:proofErr w:type="spellEnd"/>
          </w:p>
          <w:p w:rsidR="00260F01" w:rsidRPr="003A5DB2" w:rsidRDefault="003A5DB2" w:rsidP="00260F01">
            <w:pPr>
              <w:pStyle w:val="ListParagraph"/>
              <w:numPr>
                <w:ilvl w:val="0"/>
                <w:numId w:val="21"/>
              </w:numPr>
              <w:tabs>
                <w:tab w:val="left" w:pos="1985"/>
                <w:tab w:val="left" w:pos="4678"/>
                <w:tab w:val="left" w:pos="6379"/>
              </w:tabs>
              <w:ind w:left="252" w:hanging="252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Acara-acara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rutin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seperti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:</w:t>
            </w:r>
          </w:p>
          <w:p w:rsidR="003A5DB2" w:rsidRPr="003A5DB2" w:rsidRDefault="003A5DB2" w:rsidP="003A5DB2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4678"/>
                <w:tab w:val="left" w:pos="6379"/>
              </w:tabs>
              <w:ind w:left="432" w:hanging="18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Kelulusan</w:t>
            </w:r>
            <w:proofErr w:type="spellEnd"/>
          </w:p>
          <w:p w:rsidR="003A5DB2" w:rsidRPr="003A5DB2" w:rsidRDefault="003A5DB2" w:rsidP="003A5DB2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4678"/>
                <w:tab w:val="left" w:pos="6379"/>
              </w:tabs>
              <w:ind w:left="432" w:hanging="18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Classmeeting</w:t>
            </w:r>
            <w:proofErr w:type="spellEnd"/>
          </w:p>
          <w:p w:rsidR="003A5DB2" w:rsidRPr="003A5DB2" w:rsidRDefault="003A5DB2" w:rsidP="003A5DB2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4678"/>
                <w:tab w:val="left" w:pos="6379"/>
              </w:tabs>
              <w:ind w:left="432" w:hanging="180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17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Agustus</w:t>
            </w:r>
            <w:proofErr w:type="spellEnd"/>
          </w:p>
          <w:p w:rsidR="003A5DB2" w:rsidRPr="003A5DB2" w:rsidRDefault="003A5DB2" w:rsidP="003A5DB2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4678"/>
                <w:tab w:val="left" w:pos="6379"/>
              </w:tabs>
              <w:ind w:left="432" w:hanging="180"/>
              <w:rPr>
                <w:rFonts w:ascii="Tahoma" w:hAnsi="Tahoma" w:cs="Tahoma"/>
                <w:sz w:val="18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HariKartini</w:t>
            </w:r>
            <w:proofErr w:type="spellEnd"/>
          </w:p>
          <w:p w:rsidR="003A5DB2" w:rsidRPr="003A5DB2" w:rsidRDefault="003A5DB2" w:rsidP="003A5DB2">
            <w:pPr>
              <w:tabs>
                <w:tab w:val="left" w:pos="1985"/>
                <w:tab w:val="left" w:pos="4678"/>
                <w:tab w:val="left" w:pos="6379"/>
              </w:tabs>
              <w:ind w:left="252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Biasanya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diadak</w:t>
            </w:r>
            <w:r w:rsidR="00A90E14">
              <w:rPr>
                <w:rFonts w:ascii="Tahoma" w:hAnsi="Tahoma" w:cs="Tahoma"/>
                <w:sz w:val="18"/>
                <w:szCs w:val="20"/>
              </w:rPr>
              <w:t>a</w:t>
            </w:r>
            <w:r>
              <w:rPr>
                <w:rFonts w:ascii="Tahoma" w:hAnsi="Tahoma" w:cs="Tahoma"/>
                <w:sz w:val="18"/>
                <w:szCs w:val="20"/>
              </w:rPr>
              <w:t>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Lomba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antar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kelas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dan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pentas</w:t>
            </w:r>
            <w:proofErr w:type="spellEnd"/>
            <w:r w:rsidR="00A90E1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seni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1556" w:type="dxa"/>
          </w:tcPr>
          <w:p w:rsidR="00C31510" w:rsidRPr="00DA5E1A" w:rsidRDefault="000920F5" w:rsidP="008E5B0C">
            <w:pPr>
              <w:tabs>
                <w:tab w:val="left" w:pos="1985"/>
                <w:tab w:val="left" w:pos="4678"/>
                <w:tab w:val="left" w:pos="6379"/>
              </w:tabs>
              <w:spacing w:line="360" w:lineRule="auto"/>
              <w:rPr>
                <w:rFonts w:ascii="Tahoma" w:hAnsi="Tahoma" w:cs="Tahoma"/>
                <w:sz w:val="18"/>
                <w:szCs w:val="20"/>
                <w:lang w:val="id-ID"/>
              </w:rPr>
            </w:pPr>
            <w:r>
              <w:rPr>
                <w:rFonts w:ascii="Tahoma" w:hAnsi="Tahoma" w:cs="Tahoma"/>
                <w:sz w:val="18"/>
                <w:szCs w:val="20"/>
                <w:lang w:val="id-ID"/>
              </w:rPr>
              <w:t>-</w:t>
            </w:r>
          </w:p>
        </w:tc>
      </w:tr>
    </w:tbl>
    <w:p w:rsidR="00EA7725" w:rsidRDefault="00E31CC7" w:rsidP="00E31CC7">
      <w:pPr>
        <w:tabs>
          <w:tab w:val="left" w:pos="1985"/>
          <w:tab w:val="left" w:pos="4678"/>
          <w:tab w:val="left" w:pos="6379"/>
        </w:tabs>
        <w:ind w:right="400"/>
        <w:jc w:val="both"/>
        <w:rPr>
          <w:rFonts w:ascii="Tahoma" w:hAnsi="Tahoma" w:cs="Tahoma"/>
          <w:b/>
          <w:sz w:val="18"/>
          <w:szCs w:val="20"/>
          <w:lang w:val="id-ID"/>
        </w:rPr>
      </w:pPr>
      <w:r w:rsidRPr="00DA5E1A">
        <w:rPr>
          <w:rFonts w:ascii="Tahoma" w:hAnsi="Tahoma" w:cs="Tahoma"/>
          <w:b/>
          <w:sz w:val="18"/>
          <w:szCs w:val="20"/>
          <w:lang w:val="id-ID"/>
        </w:rPr>
        <w:t xml:space="preserve">*) Catatan </w:t>
      </w:r>
      <w:r w:rsidR="000920F5">
        <w:rPr>
          <w:rFonts w:ascii="Tahoma" w:hAnsi="Tahoma" w:cs="Tahoma"/>
          <w:b/>
          <w:sz w:val="18"/>
          <w:szCs w:val="20"/>
          <w:lang w:val="id-ID"/>
        </w:rPr>
        <w:t>: sebagai bahan penyusunan progr</w:t>
      </w:r>
      <w:r w:rsidRPr="00DA5E1A">
        <w:rPr>
          <w:rFonts w:ascii="Tahoma" w:hAnsi="Tahoma" w:cs="Tahoma"/>
          <w:b/>
          <w:sz w:val="18"/>
          <w:szCs w:val="20"/>
          <w:lang w:val="id-ID"/>
        </w:rPr>
        <w:t>am kerja KKN-PPL</w:t>
      </w:r>
    </w:p>
    <w:p w:rsidR="000920F5" w:rsidRPr="000920F5" w:rsidRDefault="000920F5" w:rsidP="00E31CC7">
      <w:pPr>
        <w:tabs>
          <w:tab w:val="left" w:pos="1985"/>
          <w:tab w:val="left" w:pos="4678"/>
          <w:tab w:val="left" w:pos="6379"/>
        </w:tabs>
        <w:ind w:right="400"/>
        <w:jc w:val="both"/>
        <w:rPr>
          <w:rFonts w:ascii="Tahoma" w:hAnsi="Tahoma" w:cs="Tahoma"/>
          <w:b/>
          <w:sz w:val="18"/>
          <w:szCs w:val="20"/>
          <w:lang w:val="id-ID"/>
        </w:rPr>
      </w:pPr>
    </w:p>
    <w:p w:rsidR="008E5B0C" w:rsidRPr="00E90B6F" w:rsidRDefault="000920F5" w:rsidP="000920F5">
      <w:pPr>
        <w:tabs>
          <w:tab w:val="left" w:pos="1985"/>
          <w:tab w:val="left" w:pos="4678"/>
          <w:tab w:val="left" w:pos="6379"/>
        </w:tabs>
        <w:ind w:right="400"/>
        <w:jc w:val="center"/>
        <w:rPr>
          <w:rFonts w:cstheme="minorHAnsi"/>
          <w:sz w:val="24"/>
          <w:szCs w:val="24"/>
        </w:rPr>
      </w:pPr>
      <w:r>
        <w:rPr>
          <w:rFonts w:ascii="Tahoma" w:hAnsi="Tahoma" w:cs="Tahoma"/>
          <w:sz w:val="18"/>
          <w:szCs w:val="20"/>
          <w:lang w:val="id-ID"/>
        </w:rPr>
        <w:tab/>
      </w:r>
      <w:r>
        <w:rPr>
          <w:rFonts w:ascii="Tahoma" w:hAnsi="Tahoma" w:cs="Tahoma"/>
          <w:sz w:val="18"/>
          <w:szCs w:val="20"/>
          <w:lang w:val="id-ID"/>
        </w:rPr>
        <w:tab/>
      </w:r>
      <w:r w:rsidR="00B54D7A">
        <w:rPr>
          <w:rFonts w:cstheme="minorHAnsi"/>
          <w:sz w:val="24"/>
          <w:szCs w:val="24"/>
          <w:lang w:val="id-ID"/>
        </w:rPr>
        <w:t>Bendungan</w:t>
      </w:r>
      <w:r w:rsidR="008E5B0C" w:rsidRPr="00E90B6F">
        <w:rPr>
          <w:rFonts w:cstheme="minorHAnsi"/>
          <w:sz w:val="24"/>
          <w:szCs w:val="24"/>
          <w:lang w:val="id-ID"/>
        </w:rPr>
        <w:t xml:space="preserve">, </w:t>
      </w:r>
      <w:r w:rsidR="00B54D7A">
        <w:rPr>
          <w:rFonts w:cstheme="minorHAnsi"/>
          <w:sz w:val="24"/>
          <w:szCs w:val="24"/>
          <w:lang w:val="id-ID"/>
        </w:rPr>
        <w:t>11</w:t>
      </w:r>
      <w:proofErr w:type="spellStart"/>
      <w:r w:rsidR="00EA7725" w:rsidRPr="00E90B6F">
        <w:rPr>
          <w:rFonts w:cstheme="minorHAnsi"/>
          <w:sz w:val="24"/>
          <w:szCs w:val="24"/>
        </w:rPr>
        <w:t>Februari</w:t>
      </w:r>
      <w:proofErr w:type="spellEnd"/>
      <w:r w:rsidR="00EA7725" w:rsidRPr="00E90B6F">
        <w:rPr>
          <w:rFonts w:cstheme="minorHAnsi"/>
          <w:sz w:val="24"/>
          <w:szCs w:val="24"/>
        </w:rPr>
        <w:t xml:space="preserve"> 2013</w:t>
      </w:r>
    </w:p>
    <w:p w:rsidR="000920F5" w:rsidRPr="00E90B6F" w:rsidRDefault="000920F5" w:rsidP="000920F5">
      <w:pPr>
        <w:tabs>
          <w:tab w:val="left" w:pos="567"/>
        </w:tabs>
        <w:rPr>
          <w:rFonts w:cstheme="minorHAnsi"/>
          <w:sz w:val="24"/>
          <w:szCs w:val="24"/>
          <w:lang w:val="id-ID"/>
        </w:rPr>
      </w:pPr>
      <w:r w:rsidRPr="00E90B6F">
        <w:rPr>
          <w:rFonts w:cstheme="minorHAnsi"/>
          <w:sz w:val="24"/>
          <w:szCs w:val="24"/>
          <w:lang w:val="id-ID"/>
        </w:rPr>
        <w:t xml:space="preserve">Koordinator </w:t>
      </w:r>
    </w:p>
    <w:p w:rsidR="000920F5" w:rsidRPr="00E90B6F" w:rsidRDefault="000920F5" w:rsidP="000920F5">
      <w:pPr>
        <w:tabs>
          <w:tab w:val="left" w:pos="567"/>
        </w:tabs>
        <w:rPr>
          <w:rFonts w:cstheme="minorHAnsi"/>
          <w:sz w:val="24"/>
          <w:szCs w:val="24"/>
          <w:lang w:val="id-ID"/>
        </w:rPr>
      </w:pPr>
      <w:r w:rsidRPr="00E90B6F">
        <w:rPr>
          <w:rFonts w:cstheme="minorHAnsi"/>
          <w:sz w:val="24"/>
          <w:szCs w:val="24"/>
          <w:lang w:val="id-ID"/>
        </w:rPr>
        <w:t>KKN SMA N 2 Wates,</w:t>
      </w:r>
      <w:r w:rsidRP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</w:r>
      <w:r w:rsid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  <w:t>Mahasiswa,</w:t>
      </w:r>
    </w:p>
    <w:p w:rsidR="00E90B6F" w:rsidRPr="00C14F9F" w:rsidRDefault="00E90B6F" w:rsidP="000920F5">
      <w:pPr>
        <w:tabs>
          <w:tab w:val="left" w:pos="567"/>
        </w:tabs>
        <w:rPr>
          <w:rFonts w:cstheme="minorHAnsi"/>
          <w:sz w:val="24"/>
          <w:szCs w:val="24"/>
        </w:rPr>
      </w:pPr>
    </w:p>
    <w:p w:rsidR="000920F5" w:rsidRPr="00191846" w:rsidRDefault="000920F5" w:rsidP="000920F5">
      <w:pPr>
        <w:tabs>
          <w:tab w:val="left" w:pos="567"/>
        </w:tabs>
        <w:rPr>
          <w:rFonts w:cstheme="minorHAnsi"/>
          <w:sz w:val="24"/>
          <w:szCs w:val="24"/>
          <w:u w:val="single"/>
        </w:rPr>
      </w:pPr>
      <w:r w:rsidRPr="00E90B6F">
        <w:rPr>
          <w:rFonts w:cstheme="minorHAnsi"/>
          <w:sz w:val="24"/>
          <w:szCs w:val="24"/>
          <w:u w:val="single"/>
          <w:lang w:val="id-ID"/>
        </w:rPr>
        <w:t>Florentina Nurwati,S.Pd</w:t>
      </w:r>
      <w:r w:rsidRP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</w:r>
      <w:r w:rsidRPr="00E90B6F">
        <w:rPr>
          <w:rFonts w:cstheme="minorHAnsi"/>
          <w:sz w:val="24"/>
          <w:szCs w:val="24"/>
          <w:lang w:val="id-ID"/>
        </w:rPr>
        <w:tab/>
      </w:r>
      <w:proofErr w:type="spellStart"/>
      <w:r w:rsidR="00191846">
        <w:rPr>
          <w:rFonts w:cstheme="minorHAnsi"/>
          <w:sz w:val="24"/>
          <w:szCs w:val="24"/>
          <w:u w:val="single"/>
        </w:rPr>
        <w:t>Runi</w:t>
      </w:r>
      <w:proofErr w:type="spellEnd"/>
      <w:r w:rsidR="001918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191846">
        <w:rPr>
          <w:rFonts w:cstheme="minorHAnsi"/>
          <w:sz w:val="24"/>
          <w:szCs w:val="24"/>
          <w:u w:val="single"/>
        </w:rPr>
        <w:t>Perwitasari</w:t>
      </w:r>
      <w:proofErr w:type="spellEnd"/>
    </w:p>
    <w:p w:rsidR="008E5B0C" w:rsidRPr="00C14F9F" w:rsidRDefault="000920F5" w:rsidP="00C14F9F">
      <w:pPr>
        <w:tabs>
          <w:tab w:val="left" w:pos="567"/>
        </w:tabs>
        <w:rPr>
          <w:rFonts w:cstheme="minorHAnsi"/>
          <w:sz w:val="24"/>
          <w:szCs w:val="24"/>
        </w:rPr>
      </w:pPr>
      <w:r w:rsidRPr="00E90B6F">
        <w:rPr>
          <w:rFonts w:cstheme="minorHAnsi"/>
          <w:sz w:val="24"/>
          <w:szCs w:val="24"/>
          <w:lang w:val="id-ID"/>
        </w:rPr>
        <w:t>NIP 19680726 1</w:t>
      </w:r>
      <w:r w:rsidR="00191846">
        <w:rPr>
          <w:rFonts w:cstheme="minorHAnsi"/>
          <w:sz w:val="24"/>
          <w:szCs w:val="24"/>
          <w:lang w:val="id-ID"/>
        </w:rPr>
        <w:t>99402 2 001</w:t>
      </w:r>
      <w:r w:rsidR="00191846">
        <w:rPr>
          <w:rFonts w:cstheme="minorHAnsi"/>
          <w:sz w:val="24"/>
          <w:szCs w:val="24"/>
          <w:lang w:val="id-ID"/>
        </w:rPr>
        <w:tab/>
      </w:r>
      <w:r w:rsidR="00191846">
        <w:rPr>
          <w:rFonts w:cstheme="minorHAnsi"/>
          <w:sz w:val="24"/>
          <w:szCs w:val="24"/>
          <w:lang w:val="id-ID"/>
        </w:rPr>
        <w:tab/>
      </w:r>
      <w:r w:rsidR="00191846">
        <w:rPr>
          <w:rFonts w:cstheme="minorHAnsi"/>
          <w:sz w:val="24"/>
          <w:szCs w:val="24"/>
          <w:lang w:val="id-ID"/>
        </w:rPr>
        <w:tab/>
      </w:r>
      <w:r w:rsidR="00191846">
        <w:rPr>
          <w:rFonts w:cstheme="minorHAnsi"/>
          <w:sz w:val="24"/>
          <w:szCs w:val="24"/>
          <w:lang w:val="id-ID"/>
        </w:rPr>
        <w:tab/>
      </w:r>
      <w:r w:rsidR="00191846">
        <w:rPr>
          <w:rFonts w:cstheme="minorHAnsi"/>
          <w:sz w:val="24"/>
          <w:szCs w:val="24"/>
          <w:lang w:val="id-ID"/>
        </w:rPr>
        <w:tab/>
        <w:t>NIM. 102032410</w:t>
      </w:r>
      <w:r w:rsidR="00C14F9F">
        <w:rPr>
          <w:rFonts w:cstheme="minorHAnsi"/>
          <w:sz w:val="24"/>
          <w:szCs w:val="24"/>
        </w:rPr>
        <w:t>08</w:t>
      </w:r>
    </w:p>
    <w:sectPr w:rsidR="008E5B0C" w:rsidRPr="00C14F9F" w:rsidSect="00C14F9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DEF"/>
    <w:multiLevelType w:val="hybridMultilevel"/>
    <w:tmpl w:val="C8AA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328"/>
    <w:multiLevelType w:val="hybridMultilevel"/>
    <w:tmpl w:val="7B7E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879"/>
    <w:multiLevelType w:val="hybridMultilevel"/>
    <w:tmpl w:val="7588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3D62"/>
    <w:multiLevelType w:val="hybridMultilevel"/>
    <w:tmpl w:val="3CA2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DD2"/>
    <w:multiLevelType w:val="hybridMultilevel"/>
    <w:tmpl w:val="7790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1145"/>
    <w:multiLevelType w:val="hybridMultilevel"/>
    <w:tmpl w:val="11F2C124"/>
    <w:lvl w:ilvl="0" w:tplc="145E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13176"/>
    <w:multiLevelType w:val="hybridMultilevel"/>
    <w:tmpl w:val="0BFE64F4"/>
    <w:lvl w:ilvl="0" w:tplc="527A83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D76852"/>
    <w:multiLevelType w:val="hybridMultilevel"/>
    <w:tmpl w:val="C7A2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A6012"/>
    <w:multiLevelType w:val="hybridMultilevel"/>
    <w:tmpl w:val="CFD0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55AF"/>
    <w:multiLevelType w:val="hybridMultilevel"/>
    <w:tmpl w:val="C77A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B7EE1"/>
    <w:multiLevelType w:val="hybridMultilevel"/>
    <w:tmpl w:val="C864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6129"/>
    <w:multiLevelType w:val="hybridMultilevel"/>
    <w:tmpl w:val="3F44A3AC"/>
    <w:lvl w:ilvl="0" w:tplc="B2C487CC">
      <w:start w:val="1"/>
      <w:numFmt w:val="bullet"/>
      <w:lvlText w:val="-"/>
      <w:lvlJc w:val="left"/>
      <w:pPr>
        <w:ind w:left="612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F0365C8"/>
    <w:multiLevelType w:val="hybridMultilevel"/>
    <w:tmpl w:val="1E54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E110F"/>
    <w:multiLevelType w:val="hybridMultilevel"/>
    <w:tmpl w:val="1D36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30706"/>
    <w:multiLevelType w:val="hybridMultilevel"/>
    <w:tmpl w:val="4B26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1D78"/>
    <w:multiLevelType w:val="hybridMultilevel"/>
    <w:tmpl w:val="6746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2C7F"/>
    <w:multiLevelType w:val="hybridMultilevel"/>
    <w:tmpl w:val="6590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E08A3"/>
    <w:multiLevelType w:val="hybridMultilevel"/>
    <w:tmpl w:val="1C46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5484A"/>
    <w:multiLevelType w:val="hybridMultilevel"/>
    <w:tmpl w:val="06F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92B33"/>
    <w:multiLevelType w:val="hybridMultilevel"/>
    <w:tmpl w:val="ECE6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17F1D"/>
    <w:multiLevelType w:val="hybridMultilevel"/>
    <w:tmpl w:val="CFD0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91B4E"/>
    <w:multiLevelType w:val="hybridMultilevel"/>
    <w:tmpl w:val="F74C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20"/>
  </w:num>
  <w:num w:numId="9">
    <w:abstractNumId w:val="19"/>
  </w:num>
  <w:num w:numId="10">
    <w:abstractNumId w:val="10"/>
  </w:num>
  <w:num w:numId="11">
    <w:abstractNumId w:val="1"/>
  </w:num>
  <w:num w:numId="12">
    <w:abstractNumId w:val="9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3"/>
  </w:num>
  <w:num w:numId="19">
    <w:abstractNumId w:val="18"/>
  </w:num>
  <w:num w:numId="20">
    <w:abstractNumId w:val="2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6E45"/>
    <w:rsid w:val="00031E54"/>
    <w:rsid w:val="00050B10"/>
    <w:rsid w:val="000920F5"/>
    <w:rsid w:val="000A3F85"/>
    <w:rsid w:val="000D4B74"/>
    <w:rsid w:val="0012363C"/>
    <w:rsid w:val="00191846"/>
    <w:rsid w:val="00201319"/>
    <w:rsid w:val="00260F01"/>
    <w:rsid w:val="002E415F"/>
    <w:rsid w:val="003858AA"/>
    <w:rsid w:val="00387842"/>
    <w:rsid w:val="003A5DB2"/>
    <w:rsid w:val="00534256"/>
    <w:rsid w:val="00554FFD"/>
    <w:rsid w:val="005844D7"/>
    <w:rsid w:val="006817C8"/>
    <w:rsid w:val="007B236E"/>
    <w:rsid w:val="007E5D77"/>
    <w:rsid w:val="00810968"/>
    <w:rsid w:val="008A0300"/>
    <w:rsid w:val="008E5B0C"/>
    <w:rsid w:val="009E234D"/>
    <w:rsid w:val="009F2680"/>
    <w:rsid w:val="00A90E14"/>
    <w:rsid w:val="00AE533B"/>
    <w:rsid w:val="00AF737D"/>
    <w:rsid w:val="00B269CD"/>
    <w:rsid w:val="00B54D7A"/>
    <w:rsid w:val="00B57FEC"/>
    <w:rsid w:val="00C14F9F"/>
    <w:rsid w:val="00C31510"/>
    <w:rsid w:val="00C32B78"/>
    <w:rsid w:val="00CD4879"/>
    <w:rsid w:val="00D36FBC"/>
    <w:rsid w:val="00D45EFA"/>
    <w:rsid w:val="00DA5E1A"/>
    <w:rsid w:val="00DC61FE"/>
    <w:rsid w:val="00DF51E0"/>
    <w:rsid w:val="00E31CC7"/>
    <w:rsid w:val="00E53B69"/>
    <w:rsid w:val="00E90B6F"/>
    <w:rsid w:val="00EA7725"/>
    <w:rsid w:val="00F35FB0"/>
    <w:rsid w:val="00FE122B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29</cp:revision>
  <dcterms:created xsi:type="dcterms:W3CDTF">2013-02-09T06:05:00Z</dcterms:created>
  <dcterms:modified xsi:type="dcterms:W3CDTF">2013-09-27T06:35:00Z</dcterms:modified>
</cp:coreProperties>
</file>