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95" w:rsidRDefault="00057E04" w:rsidP="00057E04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057E04">
        <w:rPr>
          <w:rFonts w:ascii="Times New Roman" w:hAnsi="Times New Roman"/>
          <w:b/>
          <w:sz w:val="28"/>
          <w:lang w:val="en-US"/>
        </w:rPr>
        <w:t xml:space="preserve">Program KKN </w:t>
      </w:r>
      <w:r w:rsidR="000E1D95" w:rsidRPr="00057E04">
        <w:rPr>
          <w:rFonts w:ascii="Times New Roman" w:hAnsi="Times New Roman"/>
          <w:b/>
          <w:sz w:val="28"/>
          <w:lang w:val="en-US"/>
        </w:rPr>
        <w:t xml:space="preserve"> Pendidikan Bahasa Jerman</w:t>
      </w:r>
    </w:p>
    <w:p w:rsidR="00057E04" w:rsidRPr="00057E04" w:rsidRDefault="00057E04" w:rsidP="00057E04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0E1D95" w:rsidRDefault="000E1D95" w:rsidP="000E1D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Pengadaan Kamus Langenscheit Jerman – Indonesia, Indonesia – Jerman</w:t>
      </w:r>
    </w:p>
    <w:tbl>
      <w:tblPr>
        <w:tblW w:w="5953" w:type="dxa"/>
        <w:tblInd w:w="1526" w:type="dxa"/>
        <w:tblLook w:val="04A0"/>
      </w:tblPr>
      <w:tblGrid>
        <w:gridCol w:w="567"/>
        <w:gridCol w:w="1525"/>
        <w:gridCol w:w="284"/>
        <w:gridCol w:w="317"/>
        <w:gridCol w:w="1134"/>
        <w:gridCol w:w="993"/>
        <w:gridCol w:w="1133"/>
      </w:tblGrid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0E1D9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Mempermudah Peserta Didik untuk memperdalam pemahaman terhadap materi,</w:t>
            </w:r>
          </w:p>
          <w:p w:rsidR="000E1D95" w:rsidRDefault="000E1D95" w:rsidP="000E1D9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Memperkaya penguasaan kosakata Bahasa Jerman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Siswa Kelas X dan XI SMA Negeri 2 Wates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Juli 2013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450.000,00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 KKN-PPL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Penanggung jawab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Runi Perwitasari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Satuan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Banyak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Jumlah</w:t>
            </w: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Pembelian kamus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450.000</w:t>
            </w:r>
          </w:p>
        </w:tc>
      </w:tr>
      <w:tr w:rsidR="000E1D95" w:rsidTr="003A13EF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Jumlah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450.000</w:t>
            </w:r>
          </w:p>
        </w:tc>
      </w:tr>
    </w:tbl>
    <w:p w:rsidR="000E1D95" w:rsidRDefault="000E1D95" w:rsidP="000E1D95">
      <w:pPr>
        <w:pStyle w:val="ListParagraph"/>
        <w:spacing w:line="360" w:lineRule="auto"/>
        <w:ind w:left="1353"/>
        <w:rPr>
          <w:rFonts w:ascii="Times New Roman" w:hAnsi="Times New Roman"/>
          <w:sz w:val="24"/>
          <w:lang w:val="en-US"/>
        </w:rPr>
      </w:pPr>
    </w:p>
    <w:p w:rsidR="000E1D95" w:rsidRDefault="000E1D95" w:rsidP="000E1D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Pengadaan poster </w:t>
      </w:r>
      <w:r>
        <w:rPr>
          <w:rFonts w:ascii="Times New Roman" w:hAnsi="Times New Roman"/>
          <w:i/>
          <w:sz w:val="24"/>
          <w:lang w:val="en-US"/>
        </w:rPr>
        <w:t>modal-verben</w:t>
      </w:r>
    </w:p>
    <w:tbl>
      <w:tblPr>
        <w:tblW w:w="5953" w:type="dxa"/>
        <w:tblInd w:w="1526" w:type="dxa"/>
        <w:tblLook w:val="04A0"/>
      </w:tblPr>
      <w:tblGrid>
        <w:gridCol w:w="567"/>
        <w:gridCol w:w="1525"/>
        <w:gridCol w:w="284"/>
        <w:gridCol w:w="317"/>
        <w:gridCol w:w="1134"/>
        <w:gridCol w:w="993"/>
        <w:gridCol w:w="1133"/>
      </w:tblGrid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Mempermudah peserta didik untuk menghafal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modal Verben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Siswa Kelas X, XI SMA Negeri 2 Wates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Juli 2013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50.000,00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 KKN-PPL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Penanggung jawab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Melan Listia Utari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Satuan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Banyak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Jumlah</w:t>
            </w: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Cetak poster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10.000</w:t>
            </w: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Bingkai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40.000</w:t>
            </w:r>
          </w:p>
        </w:tc>
      </w:tr>
      <w:tr w:rsidR="000E1D95" w:rsidTr="003A13EF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Jumlah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50.000</w:t>
            </w:r>
          </w:p>
        </w:tc>
      </w:tr>
    </w:tbl>
    <w:p w:rsidR="000E1D95" w:rsidRDefault="000E1D95" w:rsidP="000E1D95">
      <w:pPr>
        <w:pStyle w:val="ListParagraph"/>
        <w:spacing w:line="360" w:lineRule="auto"/>
        <w:ind w:left="1353"/>
        <w:rPr>
          <w:rFonts w:ascii="Times New Roman" w:hAnsi="Times New Roman"/>
          <w:sz w:val="24"/>
          <w:lang w:val="en-US"/>
        </w:rPr>
      </w:pPr>
    </w:p>
    <w:p w:rsidR="000E1D95" w:rsidRDefault="000E1D95" w:rsidP="000E1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Mengadakan </w:t>
      </w:r>
      <w:r>
        <w:rPr>
          <w:rFonts w:ascii="Times New Roman" w:hAnsi="Times New Roman"/>
          <w:i/>
          <w:sz w:val="24"/>
          <w:lang w:val="en-US"/>
        </w:rPr>
        <w:t>Zusammen Lernen</w:t>
      </w:r>
      <w:r>
        <w:rPr>
          <w:rFonts w:ascii="Times New Roman" w:hAnsi="Times New Roman"/>
          <w:sz w:val="24"/>
          <w:lang w:val="en-US"/>
        </w:rPr>
        <w:t xml:space="preserve"> (belajar bersama)</w:t>
      </w:r>
    </w:p>
    <w:tbl>
      <w:tblPr>
        <w:tblW w:w="5953" w:type="dxa"/>
        <w:tblInd w:w="1526" w:type="dxa"/>
        <w:tblLook w:val="04A0"/>
      </w:tblPr>
      <w:tblGrid>
        <w:gridCol w:w="567"/>
        <w:gridCol w:w="1525"/>
        <w:gridCol w:w="284"/>
        <w:gridCol w:w="317"/>
        <w:gridCol w:w="1134"/>
        <w:gridCol w:w="993"/>
        <w:gridCol w:w="1133"/>
      </w:tblGrid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0E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Menambah jam belajar Bahasa Jerman peserta didik</w:t>
            </w:r>
          </w:p>
          <w:p w:rsidR="000E1D95" w:rsidRDefault="000E1D95" w:rsidP="000E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Menambah wawasan mengenai Bahasa Jerman oleh peserta didik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Siswa Kelas X, XI SMA Negeri 2 Wates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Juli – September 2013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200.000,00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 KKN-PPL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Penanggung jawab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Erny Supriyani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Satuan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Banyak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Jumlah</w:t>
            </w: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Fotokopi modul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200.000</w:t>
            </w:r>
          </w:p>
        </w:tc>
      </w:tr>
      <w:tr w:rsidR="000E1D95" w:rsidTr="003A13EF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Jumlah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200.000</w:t>
            </w:r>
          </w:p>
        </w:tc>
      </w:tr>
    </w:tbl>
    <w:p w:rsidR="000E1D95" w:rsidRDefault="000E1D95" w:rsidP="000E1D95">
      <w:pPr>
        <w:pStyle w:val="ListParagraph"/>
        <w:spacing w:line="360" w:lineRule="auto"/>
        <w:ind w:left="1353"/>
        <w:jc w:val="both"/>
        <w:rPr>
          <w:rFonts w:ascii="Times New Roman" w:hAnsi="Times New Roman"/>
          <w:sz w:val="24"/>
          <w:lang w:val="en-US"/>
        </w:rPr>
      </w:pPr>
    </w:p>
    <w:p w:rsidR="000E1D95" w:rsidRDefault="000E1D95" w:rsidP="000E1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Nonton film Jerman (bersama)</w:t>
      </w:r>
    </w:p>
    <w:tbl>
      <w:tblPr>
        <w:tblW w:w="5953" w:type="dxa"/>
        <w:tblInd w:w="1526" w:type="dxa"/>
        <w:tblLook w:val="04A0"/>
      </w:tblPr>
      <w:tblGrid>
        <w:gridCol w:w="567"/>
        <w:gridCol w:w="1525"/>
        <w:gridCol w:w="284"/>
        <w:gridCol w:w="317"/>
        <w:gridCol w:w="1134"/>
        <w:gridCol w:w="993"/>
        <w:gridCol w:w="1133"/>
      </w:tblGrid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Mengenalkan kultur/sastra Jerman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Siswa SMA Negeri 2 Wates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Juli 2013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100.000,00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 KKN-PPL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Penanggung jawab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Runi Perwitasari</w:t>
            </w:r>
          </w:p>
        </w:tc>
      </w:tr>
      <w:tr w:rsidR="000E1D95" w:rsidTr="003A13EF">
        <w:tc>
          <w:tcPr>
            <w:tcW w:w="2092" w:type="dxa"/>
            <w:gridSpan w:val="2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 dana</w:t>
            </w:r>
          </w:p>
        </w:tc>
        <w:tc>
          <w:tcPr>
            <w:tcW w:w="284" w:type="dxa"/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77" w:type="dxa"/>
            <w:gridSpan w:val="4"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Satuan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Banyak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Jumlah</w:t>
            </w:r>
          </w:p>
        </w:tc>
      </w:tr>
      <w:tr w:rsidR="000E1D95" w:rsidTr="003A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Snack/ cemilan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100.000</w:t>
            </w:r>
          </w:p>
        </w:tc>
      </w:tr>
      <w:tr w:rsidR="000E1D95" w:rsidTr="003A13EF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Jumlah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5" w:rsidRDefault="000E1D95" w:rsidP="003A13EF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100.000</w:t>
            </w:r>
          </w:p>
        </w:tc>
      </w:tr>
    </w:tbl>
    <w:p w:rsidR="00AC1176" w:rsidRDefault="00B13173">
      <w:pPr>
        <w:rPr>
          <w:rFonts w:ascii="Times New Roman" w:hAnsi="Times New Roman" w:cs="Times New Roman"/>
          <w:lang w:val="en-US"/>
        </w:rPr>
      </w:pPr>
    </w:p>
    <w:p w:rsidR="00057E04" w:rsidRDefault="00057E04">
      <w:pPr>
        <w:rPr>
          <w:rFonts w:ascii="Times New Roman" w:hAnsi="Times New Roman" w:cs="Times New Roman"/>
          <w:lang w:val="en-US"/>
        </w:rPr>
      </w:pPr>
    </w:p>
    <w:p w:rsidR="00057E04" w:rsidRPr="00057E04" w:rsidRDefault="00057E04">
      <w:pPr>
        <w:rPr>
          <w:rFonts w:ascii="Times New Roman" w:hAnsi="Times New Roman" w:cs="Times New Roman"/>
          <w:b/>
          <w:sz w:val="28"/>
          <w:lang w:val="en-US"/>
        </w:rPr>
      </w:pPr>
      <w:r w:rsidRPr="00057E04">
        <w:rPr>
          <w:rFonts w:ascii="Times New Roman" w:hAnsi="Times New Roman" w:cs="Times New Roman"/>
          <w:b/>
          <w:sz w:val="28"/>
          <w:lang w:val="en-US"/>
        </w:rPr>
        <w:lastRenderedPageBreak/>
        <w:t>Hasil</w:t>
      </w:r>
    </w:p>
    <w:p w:rsidR="00057E04" w:rsidRDefault="00057E04">
      <w:pPr>
        <w:rPr>
          <w:rFonts w:ascii="Times New Roman" w:hAnsi="Times New Roman" w:cs="Times New Roman"/>
          <w:lang w:val="en-US"/>
        </w:rPr>
      </w:pPr>
    </w:p>
    <w:p w:rsidR="00057E04" w:rsidRPr="009F31A6" w:rsidRDefault="00057E04" w:rsidP="00057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Pengadaan Kamus Saku </w:t>
      </w:r>
      <w:r>
        <w:rPr>
          <w:rFonts w:ascii="Times New Roman" w:hAnsi="Times New Roman"/>
          <w:i/>
          <w:sz w:val="24"/>
          <w:lang w:val="en-US"/>
        </w:rPr>
        <w:t>Langenscheit</w:t>
      </w:r>
    </w:p>
    <w:tbl>
      <w:tblPr>
        <w:tblW w:w="7229" w:type="dxa"/>
        <w:tblInd w:w="817" w:type="dxa"/>
        <w:tblLayout w:type="fixed"/>
        <w:tblLook w:val="04A0"/>
      </w:tblPr>
      <w:tblGrid>
        <w:gridCol w:w="2092"/>
        <w:gridCol w:w="289"/>
        <w:gridCol w:w="4848"/>
      </w:tblGrid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Bentuk kegiatan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DD">
              <w:rPr>
                <w:rFonts w:ascii="Times New Roman" w:hAnsi="Times New Roman" w:cs="Times New Roman"/>
                <w:sz w:val="24"/>
                <w:lang w:val="en-US"/>
              </w:rPr>
              <w:t>Pengadaan Kamus Saku Langenscheit sejumlah 10 buah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DD">
              <w:rPr>
                <w:rFonts w:ascii="Times New Roman" w:hAnsi="Times New Roman" w:cs="Times New Roman"/>
                <w:sz w:val="24"/>
                <w:lang w:val="en-US"/>
              </w:rPr>
              <w:t>Untuk mempe</w:t>
            </w:r>
            <w:bookmarkStart w:id="0" w:name="_GoBack"/>
            <w:bookmarkEnd w:id="0"/>
            <w:r w:rsidRPr="00624CDD">
              <w:rPr>
                <w:rFonts w:ascii="Times New Roman" w:hAnsi="Times New Roman" w:cs="Times New Roman"/>
                <w:sz w:val="24"/>
                <w:lang w:val="en-US"/>
              </w:rPr>
              <w:t>rmudah peserta didik menemukan kosakata dalam bahasa Jerman.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Seluruh peserta didik SMA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Tempat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SMA Negeri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Anggaran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300.000,00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 Juli 2013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Koordinator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Erny Supriyanti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057E04" w:rsidRDefault="00057E04" w:rsidP="00057E0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9F31A6">
        <w:rPr>
          <w:rFonts w:ascii="Times New Roman" w:hAnsi="Times New Roman"/>
          <w:sz w:val="24"/>
          <w:lang w:val="en-US"/>
        </w:rPr>
        <w:t>Persiapan</w:t>
      </w:r>
    </w:p>
    <w:p w:rsidR="00057E04" w:rsidRPr="009F31A6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Mahasiswa m</w:t>
      </w:r>
      <w:r w:rsidRPr="00624CDD">
        <w:rPr>
          <w:rFonts w:ascii="Times New Roman" w:hAnsi="Times New Roman"/>
          <w:sz w:val="24"/>
          <w:lang w:val="en-US"/>
        </w:rPr>
        <w:t>emesan kamus Langenscheit kepada Dosen Jurusan Pendidikan Bahasa Jerman.</w:t>
      </w:r>
    </w:p>
    <w:p w:rsidR="00057E04" w:rsidRDefault="00057E04" w:rsidP="00057E0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9F31A6">
        <w:rPr>
          <w:rFonts w:ascii="Times New Roman" w:hAnsi="Times New Roman"/>
          <w:sz w:val="24"/>
          <w:lang w:val="en-US"/>
        </w:rPr>
        <w:t>Pelaksanaan</w:t>
      </w:r>
    </w:p>
    <w:p w:rsidR="00057E04" w:rsidRPr="009F31A6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624CDD">
        <w:rPr>
          <w:rFonts w:ascii="Times New Roman" w:hAnsi="Times New Roman"/>
          <w:sz w:val="24"/>
          <w:lang w:val="en-US"/>
        </w:rPr>
        <w:t>Penyerahan kamus dilaksanakan pada tanggal 22 Juli 2013 setelah pelajaran bahasa Jerman di ruang kelas bahasa Jerman kepada Ibu Florentina Nurwati selaku guru mata pelajaran Bahasa Jerman SMA N 2 Wates.</w:t>
      </w:r>
    </w:p>
    <w:p w:rsidR="00057E04" w:rsidRDefault="00057E04" w:rsidP="00057E0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9F31A6">
        <w:rPr>
          <w:rFonts w:ascii="Times New Roman" w:hAnsi="Times New Roman"/>
          <w:sz w:val="24"/>
          <w:lang w:val="en-US"/>
        </w:rPr>
        <w:t>Analisa hasil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624CDD">
        <w:rPr>
          <w:rFonts w:ascii="Times New Roman" w:hAnsi="Times New Roman"/>
          <w:sz w:val="24"/>
          <w:lang w:val="en-US"/>
        </w:rPr>
        <w:t>Kamus dapat diterima dengan baik oleh Ibu Florentina Nurwati.</w:t>
      </w:r>
    </w:p>
    <w:p w:rsidR="00057E04" w:rsidRDefault="00057E04" w:rsidP="00057E0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9F31A6">
        <w:rPr>
          <w:rFonts w:ascii="Times New Roman" w:hAnsi="Times New Roman"/>
          <w:sz w:val="24"/>
          <w:lang w:val="en-US"/>
        </w:rPr>
        <w:t>Refleksi</w:t>
      </w:r>
    </w:p>
    <w:p w:rsidR="00057E04" w:rsidRPr="009F31A6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9F31A6">
        <w:rPr>
          <w:rFonts w:ascii="Times New Roman" w:hAnsi="Times New Roman"/>
          <w:sz w:val="24"/>
          <w:lang w:val="en-US"/>
        </w:rPr>
        <w:t xml:space="preserve">Dalam proses pengadaan ini terdapat beberapa hambatan, yakni pengiriman kamus </w:t>
      </w:r>
      <w:r w:rsidRPr="009F31A6">
        <w:rPr>
          <w:rFonts w:ascii="Times New Roman" w:hAnsi="Times New Roman"/>
          <w:i/>
          <w:sz w:val="24"/>
          <w:lang w:val="en-US"/>
        </w:rPr>
        <w:t>Langenscheit</w:t>
      </w:r>
      <w:r w:rsidRPr="009F31A6">
        <w:rPr>
          <w:rFonts w:ascii="Times New Roman" w:hAnsi="Times New Roman"/>
          <w:sz w:val="24"/>
          <w:lang w:val="en-US"/>
        </w:rPr>
        <w:t xml:space="preserve"> cukup lama karena kamus dikirm dari Jakarta (Penerbit Katalis)</w:t>
      </w:r>
    </w:p>
    <w:p w:rsidR="00057E04" w:rsidRPr="009F31A6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</w:p>
    <w:p w:rsidR="00057E04" w:rsidRDefault="00057E04" w:rsidP="00057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Menonton film Bahasa Jerman</w:t>
      </w:r>
    </w:p>
    <w:tbl>
      <w:tblPr>
        <w:tblW w:w="7229" w:type="dxa"/>
        <w:tblInd w:w="817" w:type="dxa"/>
        <w:tblLayout w:type="fixed"/>
        <w:tblLook w:val="04A0"/>
      </w:tblPr>
      <w:tblGrid>
        <w:gridCol w:w="2092"/>
        <w:gridCol w:w="289"/>
        <w:gridCol w:w="4848"/>
      </w:tblGrid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Bentuk kegiatan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2FF4">
              <w:rPr>
                <w:rFonts w:ascii="Times New Roman" w:hAnsi="Times New Roman" w:cs="Times New Roman"/>
                <w:sz w:val="24"/>
                <w:lang w:val="en-US"/>
              </w:rPr>
              <w:t>Menonton film”Wickie und die Starken Männer” bersama.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Tujuan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2FF4">
              <w:rPr>
                <w:rFonts w:ascii="Times New Roman" w:hAnsi="Times New Roman" w:cs="Times New Roman"/>
                <w:sz w:val="24"/>
                <w:lang w:val="en-US"/>
              </w:rPr>
              <w:t>Menambah wawasan siswa-siswi tentang film yang menggunakan bahasa Jerman dan hiburan agar tidak jenuh di kelas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C2FF4">
              <w:rPr>
                <w:rFonts w:ascii="Times New Roman" w:hAnsi="Times New Roman"/>
                <w:sz w:val="24"/>
                <w:lang w:val="en-US"/>
              </w:rPr>
              <w:t>Siswa-siswi kelas XI dan XII SMA Negeri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Tempat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Ruang Kelas Bahasa jerman SMA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Anggaran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 Agustus 2013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Koordinator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Melan Listia U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057E04" w:rsidRDefault="00057E04" w:rsidP="00057E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Persiapan</w:t>
      </w:r>
    </w:p>
    <w:p w:rsidR="00057E04" w:rsidRPr="00A841D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 w:rsidRPr="005C2FF4">
        <w:rPr>
          <w:rFonts w:ascii="Times New Roman" w:hAnsi="Times New Roman"/>
          <w:sz w:val="24"/>
          <w:lang w:val="en-US"/>
        </w:rPr>
        <w:t>Memilih film dan menyeleksi berbagai macam film yang berbahasa Jerman khususnya sehingga dapat disepakati bersama film apa yang akan di putarkan untuk siswa.</w:t>
      </w:r>
    </w:p>
    <w:p w:rsidR="00057E04" w:rsidRDefault="00057E04" w:rsidP="00057E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Pelaksanaan</w:t>
      </w:r>
    </w:p>
    <w:p w:rsidR="00057E04" w:rsidRPr="00A841D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 w:rsidRPr="005C2FF4">
        <w:rPr>
          <w:rFonts w:ascii="Times New Roman" w:hAnsi="Times New Roman"/>
          <w:sz w:val="24"/>
          <w:lang w:val="en-US"/>
        </w:rPr>
        <w:t>Kegiatan nonton film bersama ini dilakukan setelah selesai pelajaran atau setelah penyampaian materi di kelas.</w:t>
      </w:r>
    </w:p>
    <w:p w:rsidR="00057E04" w:rsidRDefault="00057E04" w:rsidP="00057E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Analisa hasil</w:t>
      </w:r>
    </w:p>
    <w:p w:rsidR="00057E04" w:rsidRPr="005C2FF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</w:rPr>
      </w:pPr>
      <w:r w:rsidRPr="005C2FF4">
        <w:rPr>
          <w:rFonts w:ascii="Times New Roman" w:hAnsi="Times New Roman"/>
          <w:sz w:val="24"/>
        </w:rPr>
        <w:t>Seluruh siswa sangat antusias menonton film Jerman bersama dan mereka sangat terhibur dengan adanya kegiatan ini.</w:t>
      </w:r>
    </w:p>
    <w:p w:rsidR="00057E04" w:rsidRDefault="00057E04" w:rsidP="00057E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Refleksi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Dalam proses menonton film ini terdapat beberapa hambatan, yaitu :</w:t>
      </w:r>
    </w:p>
    <w:p w:rsidR="00057E04" w:rsidRDefault="00057E04" w:rsidP="00057E04">
      <w:pPr>
        <w:pStyle w:val="ListParagraph"/>
        <w:numPr>
          <w:ilvl w:val="0"/>
          <w:numId w:val="9"/>
        </w:numPr>
        <w:spacing w:line="360" w:lineRule="auto"/>
        <w:ind w:left="1440"/>
        <w:jc w:val="both"/>
        <w:rPr>
          <w:rFonts w:ascii="Times New Roman" w:hAnsi="Times New Roman"/>
          <w:sz w:val="24"/>
          <w:lang w:val="en-US"/>
        </w:rPr>
      </w:pPr>
      <w:r w:rsidRPr="005C2FF4">
        <w:rPr>
          <w:rFonts w:ascii="Times New Roman" w:hAnsi="Times New Roman"/>
          <w:sz w:val="24"/>
          <w:lang w:val="en-US"/>
        </w:rPr>
        <w:t>Penyesuaian waktu yang seharusnya dilakukan di luar jam pelajaran akhirnya di lakukan di waktu jam pelajaran.</w:t>
      </w:r>
    </w:p>
    <w:p w:rsidR="00057E04" w:rsidRDefault="00057E04" w:rsidP="00057E04">
      <w:pPr>
        <w:pStyle w:val="ListParagraph"/>
        <w:numPr>
          <w:ilvl w:val="0"/>
          <w:numId w:val="9"/>
        </w:numPr>
        <w:spacing w:line="360" w:lineRule="auto"/>
        <w:ind w:left="1440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Persiapan memilih film yang kurang matang sehingga dalam memutarkan film ada film yang berbeda dengan kelas lainnya.</w:t>
      </w:r>
    </w:p>
    <w:p w:rsidR="00057E04" w:rsidRPr="00A841D4" w:rsidRDefault="00057E04" w:rsidP="00057E04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lang w:val="en-US"/>
        </w:rPr>
      </w:pPr>
    </w:p>
    <w:p w:rsidR="00057E04" w:rsidRDefault="00057E04" w:rsidP="00057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Pengadaan poster modal </w:t>
      </w:r>
      <w:r>
        <w:rPr>
          <w:rFonts w:ascii="Times New Roman" w:hAnsi="Times New Roman"/>
          <w:i/>
          <w:sz w:val="24"/>
          <w:lang w:val="en-US"/>
        </w:rPr>
        <w:t>verben</w:t>
      </w:r>
    </w:p>
    <w:tbl>
      <w:tblPr>
        <w:tblW w:w="7229" w:type="dxa"/>
        <w:tblInd w:w="817" w:type="dxa"/>
        <w:tblLayout w:type="fixed"/>
        <w:tblLook w:val="04A0"/>
      </w:tblPr>
      <w:tblGrid>
        <w:gridCol w:w="2092"/>
        <w:gridCol w:w="289"/>
        <w:gridCol w:w="4848"/>
      </w:tblGrid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Bentuk kegiatan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3938">
              <w:rPr>
                <w:rFonts w:ascii="Times New Roman" w:hAnsi="Times New Roman" w:cs="Times New Roman"/>
                <w:sz w:val="24"/>
                <w:lang w:val="en-US"/>
              </w:rPr>
              <w:t>Pengadaan Poster Modal Verben berbingkai.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Tujuan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3938">
              <w:rPr>
                <w:rFonts w:ascii="Times New Roman" w:hAnsi="Times New Roman" w:cs="Times New Roman"/>
                <w:sz w:val="24"/>
                <w:lang w:val="en-US"/>
              </w:rPr>
              <w:t>Untuk mempermudah peserta didik dalam menghafal modal verben serta konjugasinya.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Seluruh peserta didik SMA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Tempat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SMA Negeri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Anggaran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Rp. 65.000,00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 September 2013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Koordinator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Runi Perwitasari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057E04" w:rsidRDefault="00057E04" w:rsidP="00057E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Persiapan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A73938">
        <w:rPr>
          <w:rFonts w:ascii="Times New Roman" w:hAnsi="Times New Roman"/>
          <w:sz w:val="24"/>
          <w:lang w:val="en-US"/>
        </w:rPr>
        <w:t>Mencetak poster dalam bentuk hardfile, kemudian membingkainya. Hal ini berlangsung sekitar 4 hari.</w:t>
      </w:r>
    </w:p>
    <w:p w:rsidR="00057E04" w:rsidRDefault="00057E04" w:rsidP="00057E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Pelaksanaan</w:t>
      </w:r>
    </w:p>
    <w:p w:rsidR="00057E04" w:rsidRPr="00A841D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A73938">
        <w:rPr>
          <w:rFonts w:ascii="Times New Roman" w:hAnsi="Times New Roman"/>
          <w:sz w:val="24"/>
          <w:lang w:val="en-US"/>
        </w:rPr>
        <w:t>Penyerahan kamus dilaksanakan pada tanggal 9 September 2013 setelah pelajaran bahasa Jerman di ruang kelas bahasa Jerman kepada Ibu Florentina Nurwati selaku guru mata pelajaran Bahasa Jerman SMA N 2 Wates.</w:t>
      </w:r>
    </w:p>
    <w:p w:rsidR="00057E04" w:rsidRDefault="00057E04" w:rsidP="00057E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Analisa hasil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A73938">
        <w:rPr>
          <w:rFonts w:ascii="Times New Roman" w:hAnsi="Times New Roman"/>
          <w:sz w:val="24"/>
          <w:lang w:val="en-US"/>
        </w:rPr>
        <w:t>Poster modal verben dapat diterima dengan baik oleh Ibu Florentina Nurwati.</w:t>
      </w:r>
    </w:p>
    <w:p w:rsidR="00057E04" w:rsidRDefault="00057E04" w:rsidP="00057E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841D4">
        <w:rPr>
          <w:rFonts w:ascii="Times New Roman" w:hAnsi="Times New Roman"/>
          <w:sz w:val="24"/>
          <w:lang w:val="en-US"/>
        </w:rPr>
        <w:t>Refleksi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A73938">
        <w:rPr>
          <w:rFonts w:ascii="Times New Roman" w:hAnsi="Times New Roman"/>
          <w:sz w:val="24"/>
          <w:lang w:val="en-US"/>
        </w:rPr>
        <w:t>Dalam proses pengadaan poster modal verben ini terdapat beberapa hambatan</w:t>
      </w:r>
      <w:r>
        <w:rPr>
          <w:rFonts w:ascii="Times New Roman" w:hAnsi="Times New Roman"/>
          <w:sz w:val="24"/>
          <w:lang w:val="en-US"/>
        </w:rPr>
        <w:t>, yaitu h</w:t>
      </w:r>
      <w:r w:rsidRPr="00A73938">
        <w:rPr>
          <w:rFonts w:ascii="Times New Roman" w:hAnsi="Times New Roman"/>
          <w:sz w:val="24"/>
          <w:lang w:val="en-US"/>
        </w:rPr>
        <w:t>arus menunggu beberapa hari untuk membuat desain poster dan pemesanan.</w:t>
      </w:r>
    </w:p>
    <w:p w:rsidR="00057E04" w:rsidRDefault="00057E04" w:rsidP="00057E04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lang w:val="en-US"/>
        </w:rPr>
      </w:pPr>
    </w:p>
    <w:p w:rsidR="00057E04" w:rsidRDefault="00057E04" w:rsidP="00057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Zusammen Lernen</w:t>
      </w:r>
      <w:r>
        <w:rPr>
          <w:rFonts w:ascii="Times New Roman" w:hAnsi="Times New Roman"/>
          <w:sz w:val="24"/>
          <w:lang w:val="en-US"/>
        </w:rPr>
        <w:t xml:space="preserve"> (Belajar bersama)</w:t>
      </w:r>
    </w:p>
    <w:tbl>
      <w:tblPr>
        <w:tblW w:w="6520" w:type="dxa"/>
        <w:tblInd w:w="1526" w:type="dxa"/>
        <w:tblLayout w:type="fixed"/>
        <w:tblLook w:val="04A0"/>
      </w:tblPr>
      <w:tblGrid>
        <w:gridCol w:w="2092"/>
        <w:gridCol w:w="289"/>
        <w:gridCol w:w="4139"/>
      </w:tblGrid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Bentuk kegiatan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3938">
              <w:rPr>
                <w:rFonts w:ascii="Times New Roman" w:hAnsi="Times New Roman" w:cs="Times New Roman"/>
                <w:sz w:val="24"/>
                <w:lang w:val="en-US"/>
              </w:rPr>
              <w:t>Mengadakan kegiatan belajar bersama materi bahasa Jerman seperti penambahan jam pelajaran di luar jam sekolah.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Tujuan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3938">
              <w:rPr>
                <w:rFonts w:ascii="Times New Roman" w:hAnsi="Times New Roman" w:cs="Times New Roman"/>
                <w:sz w:val="24"/>
                <w:lang w:val="en-US"/>
              </w:rPr>
              <w:t xml:space="preserve">Untuk menambah pengetahuan siswa tentang kebudayaan Jerman dan menambah materi-materi yang tidak disampaikan dalam pelajaran di kelas. Terutama untuk menarik siswa lebih semangat mempelajari bahasa Jerman.  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Sasaran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Pesera didik kelas XI dan XII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Tempat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Di joglo atau halaman SMA 2 wates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Sumber dana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Mahasiswa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Anggaran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Setelah libur lebaran bulan Agustus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Koordinator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Erny S, Melan LU, Runi P</w:t>
            </w:r>
          </w:p>
        </w:tc>
      </w:tr>
      <w:tr w:rsidR="00057E04" w:rsidTr="003A13EF">
        <w:tc>
          <w:tcPr>
            <w:tcW w:w="2092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Rincian</w:t>
            </w:r>
          </w:p>
        </w:tc>
        <w:tc>
          <w:tcPr>
            <w:tcW w:w="28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4139" w:type="dxa"/>
          </w:tcPr>
          <w:p w:rsidR="00057E04" w:rsidRDefault="00057E04" w:rsidP="003A13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Program kerja tidak terlaksana, karena sulit menentukan waktu yang tepat dengan peserta didik dengan banyaknya  kegiatan peserta didik di luar jam pelajaran</w:t>
            </w:r>
          </w:p>
        </w:tc>
      </w:tr>
    </w:tbl>
    <w:p w:rsidR="00057E04" w:rsidRPr="00057E04" w:rsidRDefault="00057E04">
      <w:pPr>
        <w:rPr>
          <w:rFonts w:ascii="Times New Roman" w:hAnsi="Times New Roman" w:cs="Times New Roman"/>
          <w:lang w:val="en-US"/>
        </w:rPr>
      </w:pPr>
    </w:p>
    <w:sectPr w:rsidR="00057E04" w:rsidRPr="00057E04" w:rsidSect="000E1D95">
      <w:headerReference w:type="default" r:id="rId7"/>
      <w:footerReference w:type="default" r:id="rId8"/>
      <w:pgSz w:w="11909" w:h="16834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73" w:rsidRDefault="00B13173" w:rsidP="000E1D95">
      <w:pPr>
        <w:spacing w:after="0" w:line="240" w:lineRule="auto"/>
      </w:pPr>
      <w:r>
        <w:separator/>
      </w:r>
    </w:p>
  </w:endnote>
  <w:endnote w:type="continuationSeparator" w:id="1">
    <w:p w:rsidR="00B13173" w:rsidRDefault="00B13173" w:rsidP="000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95" w:rsidRPr="00251F70" w:rsidRDefault="000E1D95" w:rsidP="000E1D95">
    <w:pPr>
      <w:pStyle w:val="Footer"/>
      <w:rPr>
        <w:rFonts w:ascii="Curlz MT" w:hAnsi="Curlz MT"/>
        <w:b/>
        <w:sz w:val="20"/>
        <w:szCs w:val="20"/>
      </w:rPr>
    </w:pPr>
    <w:r>
      <w:rPr>
        <w:rFonts w:ascii="Curlz MT" w:hAnsi="Curlz MT"/>
        <w:b/>
        <w:sz w:val="20"/>
        <w:szCs w:val="20"/>
      </w:rPr>
      <w:t>KKN-PPL UNY 2013 SMA NEGERI 2 Wates</w:t>
    </w:r>
  </w:p>
  <w:p w:rsidR="000E1D95" w:rsidRDefault="000E1D95" w:rsidP="000E1D9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73" w:rsidRDefault="00B13173" w:rsidP="000E1D95">
      <w:pPr>
        <w:spacing w:after="0" w:line="240" w:lineRule="auto"/>
      </w:pPr>
      <w:r>
        <w:separator/>
      </w:r>
    </w:p>
  </w:footnote>
  <w:footnote w:type="continuationSeparator" w:id="1">
    <w:p w:rsidR="00B13173" w:rsidRDefault="00B13173" w:rsidP="000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64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9"/>
      <w:gridCol w:w="7879"/>
    </w:tblGrid>
    <w:tr w:rsidR="000E1D95" w:rsidRPr="006109C1" w:rsidTr="003A13EF">
      <w:trPr>
        <w:trHeight w:val="1379"/>
      </w:trPr>
      <w:tc>
        <w:tcPr>
          <w:tcW w:w="769" w:type="dxa"/>
        </w:tcPr>
        <w:p w:rsidR="000E1D95" w:rsidRPr="006109C1" w:rsidRDefault="000E1D95" w:rsidP="003A13EF">
          <w:pPr>
            <w:pStyle w:val="Header"/>
            <w:rPr>
              <w:rFonts w:ascii="Times New Roman" w:hAnsi="Times New Roman"/>
            </w:rPr>
          </w:pPr>
          <w:r w:rsidRPr="006109C1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190500</wp:posOffset>
                </wp:positionV>
                <wp:extent cx="533400" cy="514350"/>
                <wp:effectExtent l="19050" t="0" r="0" b="0"/>
                <wp:wrapNone/>
                <wp:docPr id="4" name="Picture 0" descr="Copy of 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y of U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6000"/>
                          </a:scheme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9" w:type="dxa"/>
        </w:tcPr>
        <w:p w:rsidR="000E1D95" w:rsidRPr="006109C1" w:rsidRDefault="000E1D95" w:rsidP="003A13EF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bCs/>
              <w:sz w:val="8"/>
              <w:szCs w:val="8"/>
            </w:rPr>
          </w:pPr>
        </w:p>
        <w:p w:rsidR="000E1D95" w:rsidRPr="006109C1" w:rsidRDefault="000E1D95" w:rsidP="003A13EF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bCs/>
            </w:rPr>
          </w:pPr>
          <w:r w:rsidRPr="006109C1">
            <w:rPr>
              <w:rFonts w:ascii="Times New Roman" w:hAnsi="Times New Roman"/>
              <w:b/>
              <w:bCs/>
            </w:rPr>
            <w:t>KULIAH KERJA NYATA – PRAKTEK PENGALAMAN LAPANGAN</w:t>
          </w:r>
        </w:p>
        <w:p w:rsidR="000E1D95" w:rsidRPr="006109C1" w:rsidRDefault="000E1D95" w:rsidP="003A13EF">
          <w:pPr>
            <w:pStyle w:val="Header"/>
            <w:tabs>
              <w:tab w:val="center" w:pos="3665"/>
              <w:tab w:val="left" w:pos="6255"/>
            </w:tabs>
            <w:spacing w:line="276" w:lineRule="auto"/>
            <w:jc w:val="center"/>
            <w:rPr>
              <w:rFonts w:ascii="Times New Roman" w:hAnsi="Times New Roman"/>
              <w:b/>
              <w:bCs/>
              <w:lang w:val="sv-SE"/>
            </w:rPr>
          </w:pPr>
          <w:r w:rsidRPr="006109C1">
            <w:rPr>
              <w:rFonts w:ascii="Times New Roman" w:hAnsi="Times New Roman"/>
              <w:b/>
              <w:bCs/>
              <w:lang w:val="sv-SE"/>
            </w:rPr>
            <w:t>UNIVERSITAS NEGERI YOGYAKARTA</w:t>
          </w:r>
        </w:p>
        <w:p w:rsidR="000E1D95" w:rsidRPr="006109C1" w:rsidRDefault="000E1D95" w:rsidP="003A13EF">
          <w:pPr>
            <w:pStyle w:val="Header"/>
            <w:tabs>
              <w:tab w:val="clear" w:pos="4680"/>
            </w:tabs>
            <w:spacing w:line="276" w:lineRule="auto"/>
            <w:jc w:val="center"/>
            <w:rPr>
              <w:rFonts w:ascii="Times New Roman" w:hAnsi="Times New Roman"/>
              <w:b/>
              <w:bCs/>
              <w:lang w:val="en-US"/>
            </w:rPr>
          </w:pPr>
          <w:r w:rsidRPr="006109C1">
            <w:rPr>
              <w:rFonts w:ascii="Times New Roman" w:hAnsi="Times New Roman"/>
              <w:b/>
              <w:bCs/>
              <w:lang w:val="pt-BR"/>
            </w:rPr>
            <w:t>SMA Negeri 2 Wates</w:t>
          </w:r>
        </w:p>
        <w:p w:rsidR="000E1D95" w:rsidRPr="006109C1" w:rsidRDefault="000E1D95" w:rsidP="003A13EF">
          <w:pPr>
            <w:pStyle w:val="Header"/>
            <w:spacing w:line="276" w:lineRule="auto"/>
            <w:ind w:left="825" w:hanging="709"/>
            <w:jc w:val="center"/>
            <w:rPr>
              <w:rFonts w:ascii="Times New Roman" w:hAnsi="Times New Roman"/>
              <w:noProof/>
              <w:lang w:val="sv-SE"/>
            </w:rPr>
          </w:pPr>
          <w:r w:rsidRPr="006109C1"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 xml:space="preserve">Alamat : </w:t>
          </w:r>
          <w:r w:rsidRPr="006109C1">
            <w:rPr>
              <w:rFonts w:ascii="Times New Roman" w:hAnsi="Times New Roman"/>
              <w:noProof/>
              <w:lang w:val="sv-SE"/>
            </w:rPr>
            <w:t>Jl. KH Wahid Hasyim, Bendungan Wates, Kulon Progo 55651</w:t>
          </w:r>
        </w:p>
        <w:p w:rsidR="000E1D95" w:rsidRPr="006109C1" w:rsidRDefault="000E1D95" w:rsidP="003A13EF">
          <w:pPr>
            <w:pStyle w:val="Header"/>
            <w:spacing w:line="276" w:lineRule="auto"/>
            <w:ind w:left="825" w:hanging="709"/>
            <w:jc w:val="center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6109C1"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>Telepon :</w:t>
          </w:r>
          <w:r w:rsidRPr="006109C1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(0274) 773005</w:t>
          </w:r>
        </w:p>
      </w:tc>
    </w:tr>
  </w:tbl>
  <w:p w:rsidR="000E1D95" w:rsidRPr="006109C1" w:rsidRDefault="000E1D95" w:rsidP="000E1D95">
    <w:pPr>
      <w:pStyle w:val="Header"/>
      <w:rPr>
        <w:rFonts w:ascii="Times New Roman" w:hAnsi="Times New Roman"/>
      </w:rPr>
    </w:pPr>
  </w:p>
  <w:p w:rsidR="000E1D95" w:rsidRDefault="000E1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E6C"/>
    <w:multiLevelType w:val="hybridMultilevel"/>
    <w:tmpl w:val="D446426A"/>
    <w:lvl w:ilvl="0" w:tplc="C562F5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14FD4"/>
    <w:multiLevelType w:val="hybridMultilevel"/>
    <w:tmpl w:val="636A5D7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67810"/>
    <w:multiLevelType w:val="hybridMultilevel"/>
    <w:tmpl w:val="1DDE5244"/>
    <w:lvl w:ilvl="0" w:tplc="1B363C3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370F43"/>
    <w:multiLevelType w:val="hybridMultilevel"/>
    <w:tmpl w:val="72C6AC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33BC"/>
    <w:multiLevelType w:val="hybridMultilevel"/>
    <w:tmpl w:val="B5FADE1E"/>
    <w:lvl w:ilvl="0" w:tplc="0421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C32E2D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46C55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A69626E"/>
    <w:multiLevelType w:val="hybridMultilevel"/>
    <w:tmpl w:val="E154127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F75FE"/>
    <w:multiLevelType w:val="hybridMultilevel"/>
    <w:tmpl w:val="453C6200"/>
    <w:lvl w:ilvl="0" w:tplc="365E2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12720"/>
    <w:multiLevelType w:val="hybridMultilevel"/>
    <w:tmpl w:val="AE58DB40"/>
    <w:lvl w:ilvl="0" w:tplc="E4ECA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4679"/>
    <w:multiLevelType w:val="hybridMultilevel"/>
    <w:tmpl w:val="1F205C84"/>
    <w:lvl w:ilvl="0" w:tplc="0C6E1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E4AD2"/>
    <w:multiLevelType w:val="hybridMultilevel"/>
    <w:tmpl w:val="5C163A76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1D95"/>
    <w:rsid w:val="00007C62"/>
    <w:rsid w:val="00057E04"/>
    <w:rsid w:val="000E1D95"/>
    <w:rsid w:val="002E7884"/>
    <w:rsid w:val="0047487B"/>
    <w:rsid w:val="004D6943"/>
    <w:rsid w:val="00B13173"/>
    <w:rsid w:val="00E71510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95"/>
  </w:style>
  <w:style w:type="paragraph" w:styleId="Footer">
    <w:name w:val="footer"/>
    <w:basedOn w:val="Normal"/>
    <w:link w:val="FooterChar"/>
    <w:uiPriority w:val="99"/>
    <w:semiHidden/>
    <w:unhideWhenUsed/>
    <w:rsid w:val="000E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D95"/>
  </w:style>
  <w:style w:type="table" w:styleId="TableGrid">
    <w:name w:val="Table Grid"/>
    <w:basedOn w:val="TableNormal"/>
    <w:uiPriority w:val="59"/>
    <w:rsid w:val="000E1D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D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2013-09-26T05:08:00Z</dcterms:created>
  <dcterms:modified xsi:type="dcterms:W3CDTF">2013-09-26T06:20:00Z</dcterms:modified>
</cp:coreProperties>
</file>