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27" w:rsidRPr="00BE3EB4" w:rsidRDefault="005D11DE" w:rsidP="00F53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RENCANA PELAKSANAAN PEMBELAJARAN</w:t>
      </w:r>
    </w:p>
    <w:p w:rsidR="005D11DE" w:rsidRPr="00BE3EB4" w:rsidRDefault="005D11DE" w:rsidP="00F53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9181A" w:rsidRPr="00BE3EB4" w:rsidRDefault="00A9181A" w:rsidP="00F53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D11DE" w:rsidRPr="00BE3EB4" w:rsidRDefault="00A9181A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Satuan Pendidikan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S</w:t>
      </w:r>
      <w:r w:rsidR="000E01C9" w:rsidRPr="00BE3EB4">
        <w:rPr>
          <w:rFonts w:ascii="Times New Roman" w:hAnsi="Times New Roman" w:cs="Times New Roman"/>
          <w:sz w:val="24"/>
          <w:szCs w:val="24"/>
          <w:lang w:val="id-ID"/>
        </w:rPr>
        <w:t>MK YPE SAWUNGGALIH KUTOARJO</w:t>
      </w:r>
    </w:p>
    <w:p w:rsidR="005D11DE" w:rsidRPr="00BE3EB4" w:rsidRDefault="005D11DE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Kelas/ Semester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6052AE" w:rsidRPr="00BE3EB4">
        <w:rPr>
          <w:rFonts w:ascii="Times New Roman" w:hAnsi="Times New Roman" w:cs="Times New Roman"/>
          <w:sz w:val="24"/>
          <w:szCs w:val="24"/>
        </w:rPr>
        <w:t xml:space="preserve">: X 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AP</w:t>
      </w:r>
      <w:r w:rsidR="006052AE" w:rsidRPr="00BE3EB4">
        <w:rPr>
          <w:rFonts w:ascii="Times New Roman" w:hAnsi="Times New Roman" w:cs="Times New Roman"/>
          <w:sz w:val="24"/>
          <w:szCs w:val="24"/>
        </w:rPr>
        <w:t>/1</w:t>
      </w:r>
    </w:p>
    <w:p w:rsidR="00EA550A" w:rsidRPr="00BE3EB4" w:rsidRDefault="002C57A4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Mata Pelajaran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5D11DE" w:rsidRPr="00BE3EB4">
        <w:rPr>
          <w:rFonts w:ascii="Times New Roman" w:hAnsi="Times New Roman" w:cs="Times New Roman"/>
          <w:sz w:val="24"/>
          <w:szCs w:val="24"/>
        </w:rPr>
        <w:t xml:space="preserve">: </w:t>
      </w:r>
      <w:r w:rsidR="00EA550A" w:rsidRPr="00BE3EB4">
        <w:rPr>
          <w:rFonts w:ascii="Times New Roman" w:hAnsi="Times New Roman" w:cs="Times New Roman"/>
          <w:sz w:val="24"/>
          <w:szCs w:val="24"/>
        </w:rPr>
        <w:t>Kompetensi Kejuruan Administrasi Perkantora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5D11DE" w:rsidRPr="00BE3EB4" w:rsidRDefault="006052AE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Materi Pokok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FF709B" w:rsidRPr="00BE3EB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2BC0">
        <w:rPr>
          <w:rFonts w:ascii="Times New Roman" w:hAnsi="Times New Roman" w:cs="Times New Roman"/>
          <w:sz w:val="24"/>
          <w:szCs w:val="24"/>
          <w:lang w:val="id-ID"/>
        </w:rPr>
        <w:t>Melakukan Prosedur Administrasi</w:t>
      </w:r>
    </w:p>
    <w:p w:rsidR="006052AE" w:rsidRPr="00BE3EB4" w:rsidRDefault="006052AE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Pertemuan ke 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2A61F1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 xml:space="preserve">: </w:t>
      </w:r>
      <w:r w:rsidR="007B0F83">
        <w:rPr>
          <w:rFonts w:ascii="Times New Roman" w:hAnsi="Times New Roman" w:cs="Times New Roman"/>
          <w:sz w:val="24"/>
          <w:szCs w:val="24"/>
        </w:rPr>
        <w:t>4</w:t>
      </w:r>
    </w:p>
    <w:p w:rsidR="005D11DE" w:rsidRPr="00BE3EB4" w:rsidRDefault="006052AE" w:rsidP="00F5322E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Alokasi waktu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5D11DE" w:rsidRPr="00BE3EB4">
        <w:rPr>
          <w:rFonts w:ascii="Times New Roman" w:hAnsi="Times New Roman" w:cs="Times New Roman"/>
          <w:sz w:val="24"/>
          <w:szCs w:val="24"/>
        </w:rPr>
        <w:tab/>
        <w:t xml:space="preserve">: 2 X 45 menit </w:t>
      </w:r>
      <w:r w:rsidR="002C57A4" w:rsidRPr="00BE3EB4">
        <w:rPr>
          <w:rFonts w:ascii="Times New Roman" w:hAnsi="Times New Roman" w:cs="Times New Roman"/>
          <w:sz w:val="24"/>
          <w:szCs w:val="24"/>
        </w:rPr>
        <w:t>( 90 Menit)</w:t>
      </w:r>
    </w:p>
    <w:p w:rsidR="002314BD" w:rsidRPr="00BE3EB4" w:rsidRDefault="002314BD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BA" w:rsidRPr="00BE3EB4" w:rsidRDefault="002314BD" w:rsidP="00F5322E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Kompetensi Dasar     </w:t>
      </w:r>
      <w:r w:rsidR="00512775" w:rsidRPr="00BE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1A" w:rsidRPr="00BE3EB4" w:rsidRDefault="001E2BC0" w:rsidP="00F5322E">
      <w:pPr>
        <w:pStyle w:val="ListParagraph"/>
        <w:numPr>
          <w:ilvl w:val="0"/>
          <w:numId w:val="4"/>
        </w:numPr>
        <w:spacing w:line="360" w:lineRule="auto"/>
        <w:ind w:left="993" w:hanging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Mengidentifikasi dokumen-dokumen kantor</w:t>
      </w:r>
    </w:p>
    <w:p w:rsidR="002F3E73" w:rsidRPr="00BE3EB4" w:rsidRDefault="002314BD" w:rsidP="00F5322E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Indika</w:t>
      </w:r>
      <w:r w:rsidR="00A9181A" w:rsidRPr="00BE3EB4">
        <w:rPr>
          <w:rFonts w:ascii="Times New Roman" w:hAnsi="Times New Roman" w:cs="Times New Roman"/>
          <w:sz w:val="24"/>
          <w:szCs w:val="24"/>
        </w:rPr>
        <w:t xml:space="preserve">tor Pencapaian kompetensi     </w:t>
      </w:r>
    </w:p>
    <w:p w:rsidR="003F4E00" w:rsidRDefault="001E2BC0" w:rsidP="00F5322E">
      <w:pPr>
        <w:pStyle w:val="ListParagraph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Jenis-jenis surat</w:t>
      </w:r>
    </w:p>
    <w:p w:rsidR="001610F6" w:rsidRDefault="001E2BC0" w:rsidP="00F5322E">
      <w:pPr>
        <w:pStyle w:val="ListParagraph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Perlengkapan surat</w:t>
      </w:r>
    </w:p>
    <w:p w:rsidR="003F4E00" w:rsidRPr="00BE3EB4" w:rsidRDefault="001E2BC0" w:rsidP="00F5322E">
      <w:pPr>
        <w:pStyle w:val="ListParagraph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kertas surat</w:t>
      </w:r>
    </w:p>
    <w:p w:rsidR="00493B95" w:rsidRPr="00BE3EB4" w:rsidRDefault="00493B95" w:rsidP="00F5322E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Tujuan </w:t>
      </w:r>
      <w:r w:rsidR="00202CCD" w:rsidRPr="00BE3EB4">
        <w:rPr>
          <w:rFonts w:ascii="Times New Roman" w:hAnsi="Times New Roman" w:cs="Times New Roman"/>
          <w:sz w:val="24"/>
          <w:szCs w:val="24"/>
        </w:rPr>
        <w:t>Pembelajaran</w:t>
      </w:r>
      <w:r w:rsidR="00E679FA" w:rsidRPr="00BE3E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181A" w:rsidRPr="00BE3E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83939" w:rsidRPr="00BE3EB4" w:rsidRDefault="00E83939" w:rsidP="00F5322E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Setelah mengikuti proses pembelajaran diharapkan siswa dapat :</w:t>
      </w:r>
    </w:p>
    <w:p w:rsidR="00655FD4" w:rsidRPr="00BE3EB4" w:rsidRDefault="00655FD4" w:rsidP="00427D7E">
      <w:pPr>
        <w:pStyle w:val="ListParagraph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1E2BC0">
        <w:rPr>
          <w:rFonts w:ascii="Times New Roman" w:hAnsi="Times New Roman" w:cs="Times New Roman"/>
          <w:sz w:val="24"/>
          <w:szCs w:val="24"/>
          <w:lang w:val="id-ID"/>
        </w:rPr>
        <w:t>jenis-jenis surat</w:t>
      </w:r>
    </w:p>
    <w:p w:rsidR="003F4E00" w:rsidRDefault="001E2BC0" w:rsidP="00427D7E">
      <w:pPr>
        <w:pStyle w:val="ListParagraph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Menyebutkan perlengkapan surat</w:t>
      </w:r>
    </w:p>
    <w:p w:rsidR="00F5322E" w:rsidRPr="00F5322E" w:rsidRDefault="001E2BC0" w:rsidP="00427D7E">
      <w:pPr>
        <w:pStyle w:val="ListParagraph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Menyebutkan jenis kertas surat</w:t>
      </w:r>
    </w:p>
    <w:p w:rsidR="00E03C57" w:rsidRPr="00BE3EB4" w:rsidRDefault="00A305E7" w:rsidP="00F532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Materi Ajar</w:t>
      </w:r>
    </w:p>
    <w:p w:rsidR="003F4E00" w:rsidRDefault="001E2BC0" w:rsidP="00427D7E">
      <w:pPr>
        <w:pStyle w:val="ListParagraph"/>
        <w:numPr>
          <w:ilvl w:val="0"/>
          <w:numId w:val="19"/>
        </w:numPr>
        <w:spacing w:line="360" w:lineRule="auto"/>
        <w:ind w:left="993"/>
      </w:pPr>
      <w:r>
        <w:rPr>
          <w:lang w:val="id-ID"/>
        </w:rPr>
        <w:t>Jenis-jenis surat</w:t>
      </w:r>
    </w:p>
    <w:p w:rsidR="001E2BC0" w:rsidRPr="00334913" w:rsidRDefault="001E2BC0" w:rsidP="001E2BC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13">
        <w:rPr>
          <w:rFonts w:ascii="Times New Roman" w:hAnsi="Times New Roman" w:cs="Times New Roman"/>
          <w:sz w:val="24"/>
          <w:szCs w:val="24"/>
        </w:rPr>
        <w:t>Jenis –Jenis Surat</w:t>
      </w:r>
    </w:p>
    <w:p w:rsidR="001E2BC0" w:rsidRDefault="001E2BC0" w:rsidP="001E2BC0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Sifat Surat</w:t>
      </w:r>
    </w:p>
    <w:p w:rsidR="001E2BC0" w:rsidRDefault="001E2BC0" w:rsidP="001E2BC0">
      <w:pPr>
        <w:pStyle w:val="ListParagraph"/>
        <w:numPr>
          <w:ilvl w:val="0"/>
          <w:numId w:val="24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Pribadi yaitu surat yang dibuat oleh seseorang  yang isinnya menyangkut kepentingan pribadi</w:t>
      </w:r>
    </w:p>
    <w:p w:rsidR="001E2BC0" w:rsidRDefault="001E2BC0" w:rsidP="001E2BC0">
      <w:pPr>
        <w:pStyle w:val="ListParagraph"/>
        <w:numPr>
          <w:ilvl w:val="0"/>
          <w:numId w:val="24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Dinas Pribadi disebut juga surat setengah resmi, yaitu surat yang dikirimkan dari seseorang atau pribadi kepada suatu instansi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atau perusahaan, meliputi : surat lamaran pekerjaan, daftar riwayat hidup, surat cuti, </w:t>
      </w:r>
    </w:p>
    <w:p w:rsidR="001E2BC0" w:rsidRPr="00F408DA" w:rsidRDefault="001E2BC0" w:rsidP="001E2BC0">
      <w:pPr>
        <w:pStyle w:val="ListParagraph"/>
        <w:numPr>
          <w:ilvl w:val="0"/>
          <w:numId w:val="24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Dinas Swasta yaitu surat yang dibuat oleh instansi swasta yang dikirim untuk para karyawan ataupun untuk relasi</w:t>
      </w:r>
    </w:p>
    <w:p w:rsidR="001E2BC0" w:rsidRPr="00BD222B" w:rsidRDefault="001E2BC0" w:rsidP="001E2BC0">
      <w:pPr>
        <w:pStyle w:val="ListParagraph"/>
        <w:numPr>
          <w:ilvl w:val="0"/>
          <w:numId w:val="24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Niaga yaitu surat mengenai masalah perdagangan yang dibuat oleh perusahaan untuk dikirim kepada para langganannya</w:t>
      </w:r>
    </w:p>
    <w:p w:rsidR="001E2BC0" w:rsidRPr="00334913" w:rsidRDefault="001E2BC0" w:rsidP="001E2BC0">
      <w:pPr>
        <w:pStyle w:val="ListParagraph"/>
        <w:numPr>
          <w:ilvl w:val="0"/>
          <w:numId w:val="24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Dinas Pemerintah yaitu surat-surat berisi masalah administrasi pemerintahan yang dibuat oleh pemerintah</w:t>
      </w:r>
    </w:p>
    <w:p w:rsidR="001E2BC0" w:rsidRDefault="001E2BC0" w:rsidP="001E2BC0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Wujud Surat</w:t>
      </w:r>
    </w:p>
    <w:p w:rsidR="001E2BC0" w:rsidRDefault="001E2BC0" w:rsidP="001E2BC0">
      <w:pPr>
        <w:pStyle w:val="ListParagraph"/>
        <w:numPr>
          <w:ilvl w:val="0"/>
          <w:numId w:val="25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Bersampul adalah surat yang isinya ditulis  pada kertas lain</w:t>
      </w:r>
    </w:p>
    <w:p w:rsidR="001E2BC0" w:rsidRDefault="001E2BC0" w:rsidP="001E2BC0">
      <w:pPr>
        <w:pStyle w:val="ListParagraph"/>
        <w:numPr>
          <w:ilvl w:val="0"/>
          <w:numId w:val="25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Terbuka dan Surat Tertutup</w:t>
      </w:r>
    </w:p>
    <w:p w:rsidR="001E2BC0" w:rsidRDefault="001E2BC0" w:rsidP="001E2BC0">
      <w:pPr>
        <w:pStyle w:val="ListParagraph"/>
        <w:numPr>
          <w:ilvl w:val="0"/>
          <w:numId w:val="25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dan Nota </w:t>
      </w:r>
    </w:p>
    <w:p w:rsidR="001E2BC0" w:rsidRDefault="001E2BC0" w:rsidP="001E2BC0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adalah suatu alat komunikasi yang berupa surat di lingkungan dinas yang penyimpanannya tidak resmi dan digunakan secara internal</w:t>
      </w:r>
    </w:p>
    <w:p w:rsidR="001E2BC0" w:rsidRDefault="001E2BC0" w:rsidP="001E2BC0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adalah alat komunikasi kedinasan antara pejabat dari sutau unit  organisasi yang digunakan secara internal tetapi bersifat resmi</w:t>
      </w:r>
    </w:p>
    <w:p w:rsidR="001E2BC0" w:rsidRDefault="001E2BC0" w:rsidP="001E2BC0">
      <w:pPr>
        <w:pStyle w:val="ListParagraph"/>
        <w:numPr>
          <w:ilvl w:val="0"/>
          <w:numId w:val="26"/>
        </w:numPr>
        <w:spacing w:line="360" w:lineRule="auto"/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Biasa yaitu surat yang isinya tidak mengandung rahasia walaupun terbaca oleh orang lain</w:t>
      </w:r>
    </w:p>
    <w:p w:rsidR="001E2BC0" w:rsidRDefault="001E2BC0" w:rsidP="001E2BC0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Keamanan Isinya</w:t>
      </w:r>
    </w:p>
    <w:p w:rsidR="001E2BC0" w:rsidRDefault="001E2BC0" w:rsidP="001E2BC0">
      <w:pPr>
        <w:pStyle w:val="ListParagraph"/>
        <w:numPr>
          <w:ilvl w:val="0"/>
          <w:numId w:val="26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Sangat Rahasia adalah surat yang digunakan berhubungan dengan surat keamanan Negara sehingga bila surat ini jatuh ke tangan yang tidak berhak maka akan membahayakan masyarakat.</w:t>
      </w:r>
    </w:p>
    <w:p w:rsidR="001E2BC0" w:rsidRDefault="001E2BC0" w:rsidP="001E2BC0">
      <w:pPr>
        <w:pStyle w:val="ListParagraph"/>
        <w:numPr>
          <w:ilvl w:val="0"/>
          <w:numId w:val="26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Rahasia yaitu surat yang isinya harus dirahasiakan karena bila jatuh ke tangan ke orang lain akan membahayakan perusahaan/instansi</w:t>
      </w:r>
    </w:p>
    <w:p w:rsidR="001E2BC0" w:rsidRDefault="001E2BC0" w:rsidP="001E2BC0">
      <w:pPr>
        <w:pStyle w:val="ListParagraph"/>
        <w:numPr>
          <w:ilvl w:val="0"/>
          <w:numId w:val="26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Konfidensial yaitu surat yang termasuk rahasia juga tetapi hanya boleh diketahui oleh orang yang bersangkutan saja</w:t>
      </w:r>
    </w:p>
    <w:p w:rsidR="001E2BC0" w:rsidRDefault="001E2BC0" w:rsidP="001E2BC0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Proses Penyelesainnya</w:t>
      </w:r>
    </w:p>
    <w:p w:rsidR="001E2BC0" w:rsidRDefault="001E2BC0" w:rsidP="001E2BC0">
      <w:pPr>
        <w:pStyle w:val="ListParagraph"/>
        <w:numPr>
          <w:ilvl w:val="0"/>
          <w:numId w:val="27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Sangat Segera atau Surat Kilat</w:t>
      </w:r>
    </w:p>
    <w:p w:rsidR="001E2BC0" w:rsidRDefault="001E2BC0" w:rsidP="001E2BC0">
      <w:pPr>
        <w:pStyle w:val="ListParagraph"/>
        <w:numPr>
          <w:ilvl w:val="0"/>
          <w:numId w:val="27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Surat Segera</w:t>
      </w:r>
    </w:p>
    <w:p w:rsidR="001E2BC0" w:rsidRDefault="001E2BC0" w:rsidP="001E2BC0">
      <w:pPr>
        <w:pStyle w:val="ListParagraph"/>
        <w:numPr>
          <w:ilvl w:val="0"/>
          <w:numId w:val="27"/>
        </w:numPr>
        <w:spacing w:line="360" w:lineRule="auto"/>
        <w:ind w:left="18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Biasa</w:t>
      </w:r>
    </w:p>
    <w:p w:rsidR="001E2BC0" w:rsidRDefault="001E2BC0" w:rsidP="001E2BC0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jumlah penerimanya</w:t>
      </w:r>
    </w:p>
    <w:p w:rsidR="001E2BC0" w:rsidRDefault="001E2BC0" w:rsidP="001E2BC0">
      <w:pPr>
        <w:pStyle w:val="ListParagraph"/>
        <w:numPr>
          <w:ilvl w:val="0"/>
          <w:numId w:val="29"/>
        </w:numPr>
        <w:spacing w:line="360" w:lineRule="auto"/>
        <w:ind w:left="1843" w:hanging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biasa</w:t>
      </w:r>
    </w:p>
    <w:p w:rsidR="001E2BC0" w:rsidRPr="001E2BC0" w:rsidRDefault="001E2BC0" w:rsidP="001E2BC0">
      <w:pPr>
        <w:pStyle w:val="ListParagraph"/>
        <w:numPr>
          <w:ilvl w:val="0"/>
          <w:numId w:val="29"/>
        </w:numPr>
        <w:spacing w:line="360" w:lineRule="auto"/>
        <w:ind w:left="1843" w:hanging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edaran</w:t>
      </w:r>
    </w:p>
    <w:p w:rsidR="001E2BC0" w:rsidRPr="00334913" w:rsidRDefault="001E2BC0" w:rsidP="001E2BC0">
      <w:pPr>
        <w:pStyle w:val="ListParagraph"/>
        <w:numPr>
          <w:ilvl w:val="0"/>
          <w:numId w:val="29"/>
        </w:numPr>
        <w:spacing w:line="360" w:lineRule="auto"/>
        <w:ind w:left="1843" w:hanging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pengumunan</w:t>
      </w:r>
    </w:p>
    <w:p w:rsidR="000C0062" w:rsidRDefault="000C0062" w:rsidP="000C006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Perlengkapan surat</w:t>
      </w:r>
    </w:p>
    <w:p w:rsidR="000C0062" w:rsidRDefault="000C0062" w:rsidP="000C006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surat</w:t>
      </w:r>
    </w:p>
    <w:p w:rsidR="000C0062" w:rsidRDefault="000C0062" w:rsidP="000C006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Amplop/sampul surat</w:t>
      </w:r>
    </w:p>
    <w:p w:rsidR="000C0062" w:rsidRDefault="000C0062" w:rsidP="000C006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Lipatan surat</w:t>
      </w:r>
    </w:p>
    <w:p w:rsidR="001E2BC0" w:rsidRPr="000C0062" w:rsidRDefault="000C0062" w:rsidP="000C006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kertas surat</w:t>
      </w:r>
    </w:p>
    <w:tbl>
      <w:tblPr>
        <w:tblStyle w:val="TableGrid"/>
        <w:tblW w:w="8930" w:type="dxa"/>
        <w:tblInd w:w="392" w:type="dxa"/>
        <w:tblLook w:val="04A0"/>
      </w:tblPr>
      <w:tblGrid>
        <w:gridCol w:w="1559"/>
        <w:gridCol w:w="2126"/>
        <w:gridCol w:w="5245"/>
      </w:tblGrid>
      <w:tr w:rsidR="003514F7" w:rsidTr="003514F7">
        <w:tc>
          <w:tcPr>
            <w:tcW w:w="1559" w:type="dxa"/>
            <w:shd w:val="clear" w:color="auto" w:fill="00B050"/>
            <w:vAlign w:val="center"/>
          </w:tcPr>
          <w:p w:rsidR="000C0062" w:rsidRP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C006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 kertas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0C0062" w:rsidRP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C006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Ukuran</w:t>
            </w:r>
          </w:p>
        </w:tc>
        <w:tc>
          <w:tcPr>
            <w:tcW w:w="5245" w:type="dxa"/>
            <w:shd w:val="clear" w:color="auto" w:fill="00B050"/>
            <w:vAlign w:val="center"/>
          </w:tcPr>
          <w:p w:rsidR="000C0062" w:rsidRP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C006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Keguanaan</w:t>
            </w:r>
          </w:p>
        </w:tc>
      </w:tr>
      <w:tr w:rsidR="003514F7" w:rsidTr="003514F7">
        <w:tc>
          <w:tcPr>
            <w:tcW w:w="1559" w:type="dxa"/>
            <w:vAlign w:val="center"/>
          </w:tcPr>
          <w:p w:rsidR="000C0062" w:rsidRP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folio</w:t>
            </w:r>
          </w:p>
        </w:tc>
        <w:tc>
          <w:tcPr>
            <w:tcW w:w="2126" w:type="dxa"/>
            <w:vAlign w:val="center"/>
          </w:tcPr>
          <w:p w:rsidR="000C0062" w:rsidRP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 cm x 21,5 cm</w:t>
            </w:r>
          </w:p>
        </w:tc>
        <w:tc>
          <w:tcPr>
            <w:tcW w:w="5245" w:type="dxa"/>
            <w:vAlign w:val="center"/>
          </w:tcPr>
          <w:p w:rsidR="000C0062" w:rsidRPr="000C0062" w:rsidRDefault="000C0062" w:rsidP="003514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menulis surat yang isinya panjang</w:t>
            </w:r>
          </w:p>
        </w:tc>
      </w:tr>
      <w:tr w:rsidR="003514F7" w:rsidTr="003514F7">
        <w:tc>
          <w:tcPr>
            <w:tcW w:w="1559" w:type="dxa"/>
            <w:vAlign w:val="center"/>
          </w:tcPr>
          <w:p w:rsidR="000C0062" w:rsidRP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 kuarto</w:t>
            </w:r>
          </w:p>
        </w:tc>
        <w:tc>
          <w:tcPr>
            <w:tcW w:w="2126" w:type="dxa"/>
            <w:vAlign w:val="center"/>
          </w:tcPr>
          <w:p w:rsidR="000C0062" w:rsidRP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 cm x 21,5 cm</w:t>
            </w:r>
          </w:p>
        </w:tc>
        <w:tc>
          <w:tcPr>
            <w:tcW w:w="5245" w:type="dxa"/>
            <w:vAlign w:val="center"/>
          </w:tcPr>
          <w:p w:rsidR="000C0062" w:rsidRPr="000C0062" w:rsidRDefault="000C0062" w:rsidP="003514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menulis surat yang isinya pendek</w:t>
            </w:r>
          </w:p>
        </w:tc>
      </w:tr>
      <w:tr w:rsidR="003514F7" w:rsidTr="003514F7">
        <w:tc>
          <w:tcPr>
            <w:tcW w:w="1559" w:type="dxa"/>
            <w:vAlign w:val="center"/>
          </w:tcPr>
          <w:p w:rsid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octavo</w:t>
            </w:r>
          </w:p>
        </w:tc>
        <w:tc>
          <w:tcPr>
            <w:tcW w:w="2126" w:type="dxa"/>
            <w:vAlign w:val="center"/>
          </w:tcPr>
          <w:p w:rsidR="000C0062" w:rsidRP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20,5 cm x 12,7 cm</w:t>
            </w:r>
          </w:p>
        </w:tc>
        <w:tc>
          <w:tcPr>
            <w:tcW w:w="5245" w:type="dxa"/>
            <w:vAlign w:val="center"/>
          </w:tcPr>
          <w:p w:rsidR="000C0062" w:rsidRPr="003514F7" w:rsidRDefault="003514F7" w:rsidP="003514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menulis memo dan nota ( ½ dari kertas folio</w:t>
            </w:r>
          </w:p>
        </w:tc>
      </w:tr>
      <w:tr w:rsidR="003514F7" w:rsidTr="003514F7">
        <w:tc>
          <w:tcPr>
            <w:tcW w:w="1559" w:type="dxa"/>
            <w:vAlign w:val="center"/>
          </w:tcPr>
          <w:p w:rsid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sikmo</w:t>
            </w:r>
          </w:p>
        </w:tc>
        <w:tc>
          <w:tcPr>
            <w:tcW w:w="2126" w:type="dxa"/>
            <w:vAlign w:val="center"/>
          </w:tcPr>
          <w:p w:rsidR="000C0062" w:rsidRPr="003514F7" w:rsidRDefault="003514F7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20,5 cm x 16,5 cm</w:t>
            </w:r>
          </w:p>
        </w:tc>
        <w:tc>
          <w:tcPr>
            <w:tcW w:w="5245" w:type="dxa"/>
            <w:vAlign w:val="center"/>
          </w:tcPr>
          <w:p w:rsidR="000C0062" w:rsidRPr="003514F7" w:rsidRDefault="003514F7" w:rsidP="003514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menulis surat dan merupakan kertas ukuran inggris</w:t>
            </w:r>
          </w:p>
        </w:tc>
      </w:tr>
      <w:tr w:rsidR="003514F7" w:rsidTr="003514F7">
        <w:tc>
          <w:tcPr>
            <w:tcW w:w="1559" w:type="dxa"/>
            <w:vAlign w:val="center"/>
          </w:tcPr>
          <w:p w:rsid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A4</w:t>
            </w:r>
          </w:p>
        </w:tc>
        <w:tc>
          <w:tcPr>
            <w:tcW w:w="2126" w:type="dxa"/>
            <w:vAlign w:val="center"/>
          </w:tcPr>
          <w:p w:rsidR="000C0062" w:rsidRPr="003514F7" w:rsidRDefault="003514F7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29,7 cm x 21 cm</w:t>
            </w:r>
          </w:p>
        </w:tc>
        <w:tc>
          <w:tcPr>
            <w:tcW w:w="5245" w:type="dxa"/>
            <w:vAlign w:val="center"/>
          </w:tcPr>
          <w:p w:rsidR="000C0062" w:rsidRPr="003514F7" w:rsidRDefault="003514F7" w:rsidP="003514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menulis surat dinas</w:t>
            </w:r>
          </w:p>
        </w:tc>
      </w:tr>
      <w:tr w:rsidR="003514F7" w:rsidTr="003514F7">
        <w:tc>
          <w:tcPr>
            <w:tcW w:w="1559" w:type="dxa"/>
            <w:vAlign w:val="center"/>
          </w:tcPr>
          <w:p w:rsid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A5</w:t>
            </w:r>
          </w:p>
        </w:tc>
        <w:tc>
          <w:tcPr>
            <w:tcW w:w="2126" w:type="dxa"/>
            <w:vAlign w:val="center"/>
          </w:tcPr>
          <w:p w:rsidR="000C0062" w:rsidRPr="003514F7" w:rsidRDefault="003514F7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14,8 cm x 21 cm</w:t>
            </w:r>
          </w:p>
        </w:tc>
        <w:tc>
          <w:tcPr>
            <w:tcW w:w="5245" w:type="dxa"/>
            <w:vAlign w:val="center"/>
          </w:tcPr>
          <w:p w:rsidR="000C0062" w:rsidRPr="003514F7" w:rsidRDefault="003514F7" w:rsidP="003514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menulis surat dan merupakan ukuran kertas internasional</w:t>
            </w:r>
          </w:p>
        </w:tc>
      </w:tr>
      <w:tr w:rsidR="003514F7" w:rsidTr="003514F7">
        <w:tc>
          <w:tcPr>
            <w:tcW w:w="1559" w:type="dxa"/>
            <w:vAlign w:val="center"/>
          </w:tcPr>
          <w:p w:rsid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A6</w:t>
            </w:r>
          </w:p>
        </w:tc>
        <w:tc>
          <w:tcPr>
            <w:tcW w:w="2126" w:type="dxa"/>
            <w:vAlign w:val="center"/>
          </w:tcPr>
          <w:p w:rsidR="000C0062" w:rsidRPr="003514F7" w:rsidRDefault="003514F7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10,5 cm x 14,5 cm</w:t>
            </w:r>
          </w:p>
        </w:tc>
        <w:tc>
          <w:tcPr>
            <w:tcW w:w="5245" w:type="dxa"/>
            <w:vAlign w:val="center"/>
          </w:tcPr>
          <w:p w:rsidR="000C0062" w:rsidRPr="003514F7" w:rsidRDefault="003514F7" w:rsidP="003514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menulis surat pengantar</w:t>
            </w:r>
          </w:p>
        </w:tc>
      </w:tr>
      <w:tr w:rsidR="003514F7" w:rsidTr="003514F7">
        <w:tc>
          <w:tcPr>
            <w:tcW w:w="1559" w:type="dxa"/>
            <w:vAlign w:val="center"/>
          </w:tcPr>
          <w:p w:rsidR="000C0062" w:rsidRDefault="000C0062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A7</w:t>
            </w:r>
          </w:p>
        </w:tc>
        <w:tc>
          <w:tcPr>
            <w:tcW w:w="2126" w:type="dxa"/>
            <w:vAlign w:val="center"/>
          </w:tcPr>
          <w:p w:rsidR="000C0062" w:rsidRPr="003514F7" w:rsidRDefault="003514F7" w:rsidP="003514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7,4 cm x 10,5 cm</w:t>
            </w:r>
          </w:p>
        </w:tc>
        <w:tc>
          <w:tcPr>
            <w:tcW w:w="5245" w:type="dxa"/>
            <w:vAlign w:val="center"/>
          </w:tcPr>
          <w:p w:rsidR="000C0062" w:rsidRDefault="003514F7" w:rsidP="003514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menulis surat dan merupakan ukuran kertas internasional</w:t>
            </w:r>
          </w:p>
        </w:tc>
      </w:tr>
    </w:tbl>
    <w:p w:rsidR="000C0062" w:rsidRPr="001E2BC0" w:rsidRDefault="000C0062" w:rsidP="000C006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0E0C" w:rsidRPr="00590E0C" w:rsidRDefault="00590E0C" w:rsidP="00F532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A9181A" w:rsidRPr="00BE3EB4" w:rsidRDefault="00C62B28" w:rsidP="00427D7E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Ceramah</w:t>
      </w:r>
    </w:p>
    <w:p w:rsidR="00C62B28" w:rsidRPr="00BE3EB4" w:rsidRDefault="00C62B28" w:rsidP="00427D7E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Tanya jawab</w:t>
      </w:r>
    </w:p>
    <w:p w:rsidR="00C62B28" w:rsidRPr="00BE3EB4" w:rsidRDefault="00C62B28" w:rsidP="00427D7E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Diskusi</w:t>
      </w:r>
    </w:p>
    <w:p w:rsidR="00C62B28" w:rsidRPr="00BE3EB4" w:rsidRDefault="00C62B28" w:rsidP="00427D7E">
      <w:pPr>
        <w:pStyle w:val="ListParagraph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Penugasan</w:t>
      </w:r>
    </w:p>
    <w:p w:rsidR="00E61E47" w:rsidRPr="00590E0C" w:rsidRDefault="00F860D7" w:rsidP="00F5322E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90E0C">
        <w:rPr>
          <w:rFonts w:ascii="Times New Roman" w:hAnsi="Times New Roman" w:cs="Times New Roman"/>
          <w:sz w:val="24"/>
          <w:szCs w:val="24"/>
        </w:rPr>
        <w:lastRenderedPageBreak/>
        <w:t>Langkah-Langkah Pembelajaran</w:t>
      </w:r>
    </w:p>
    <w:tbl>
      <w:tblPr>
        <w:tblStyle w:val="TableGrid"/>
        <w:tblW w:w="0" w:type="auto"/>
        <w:tblInd w:w="378" w:type="dxa"/>
        <w:tblLook w:val="04A0"/>
      </w:tblPr>
      <w:tblGrid>
        <w:gridCol w:w="1456"/>
        <w:gridCol w:w="4973"/>
        <w:gridCol w:w="1914"/>
      </w:tblGrid>
      <w:tr w:rsidR="00E61E47" w:rsidRPr="00BE3EB4" w:rsidTr="00E61E47">
        <w:tc>
          <w:tcPr>
            <w:tcW w:w="1440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603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2155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603" w:type="dxa"/>
          </w:tcPr>
          <w:p w:rsidR="001F76D1" w:rsidRPr="00BE3EB4" w:rsidRDefault="001F76D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Mengawali pembelajaran dengan berdoa dan memberi salam </w:t>
            </w:r>
          </w:p>
          <w:p w:rsidR="001F76D1" w:rsidRPr="00BE3EB4" w:rsidRDefault="001F76D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Mempersiapkan kelas agar lebih kon</w:t>
            </w:r>
            <w:r w:rsidR="00C244B2" w:rsidRPr="00BE3EB4">
              <w:rPr>
                <w:rFonts w:ascii="Times New Roman" w:hAnsi="Times New Roman" w:cs="Times New Roman"/>
                <w:sz w:val="24"/>
                <w:szCs w:val="24"/>
              </w:rPr>
              <w:t>dusif untuk memulai proses KBM (</w:t>
            </w: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kerapian, kebersihan ruang kelas</w:t>
            </w:r>
            <w:r w:rsidR="00E06007" w:rsidRPr="00BE3EB4">
              <w:rPr>
                <w:rFonts w:ascii="Times New Roman" w:hAnsi="Times New Roman" w:cs="Times New Roman"/>
                <w:sz w:val="24"/>
                <w:szCs w:val="24"/>
              </w:rPr>
              <w:t>, menyediakan me</w:t>
            </w:r>
            <w:r w:rsidR="00640C2D" w:rsidRPr="00BE3EB4">
              <w:rPr>
                <w:rFonts w:ascii="Times New Roman" w:hAnsi="Times New Roman" w:cs="Times New Roman"/>
                <w:sz w:val="24"/>
                <w:szCs w:val="24"/>
              </w:rPr>
              <w:t>dia dan alat serta buku yang diperlukan)</w:t>
            </w:r>
          </w:p>
          <w:p w:rsidR="001F76D1" w:rsidRPr="00BE3EB4" w:rsidRDefault="006F54F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Memantau kehadiran </w:t>
            </w:r>
            <w:r w:rsidR="001F76D1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 w:rsidR="00640C2D" w:rsidRPr="00BE3EB4">
              <w:rPr>
                <w:rFonts w:ascii="Times New Roman" w:hAnsi="Times New Roman" w:cs="Times New Roman"/>
                <w:sz w:val="24"/>
                <w:szCs w:val="24"/>
              </w:rPr>
              <w:t>mengabsen peserta didik</w:t>
            </w:r>
          </w:p>
          <w:p w:rsidR="001F76D1" w:rsidRPr="00BE3EB4" w:rsidRDefault="001F76D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Menginformasikan kompetensi dasar dan tujuan pembelajaran yang akan dicapai.</w:t>
            </w:r>
          </w:p>
          <w:p w:rsidR="00D73744" w:rsidRPr="00BE3EB4" w:rsidRDefault="001F76D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Menyampaikan cakupan materi secara garis besar.</w:t>
            </w:r>
          </w:p>
        </w:tc>
        <w:tc>
          <w:tcPr>
            <w:tcW w:w="2155" w:type="dxa"/>
          </w:tcPr>
          <w:p w:rsidR="00E61E47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E61E47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5603" w:type="dxa"/>
          </w:tcPr>
          <w:p w:rsidR="00BF1B72" w:rsidRPr="00BE3EB4" w:rsidRDefault="00BF1B72" w:rsidP="00F532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  <w:p w:rsidR="00BF1B72" w:rsidRPr="00BE3EB4" w:rsidRDefault="00BF1B72" w:rsidP="00F5322E">
            <w:pPr>
              <w:spacing w:line="360" w:lineRule="auto"/>
              <w:ind w:left="322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Eksplorasi </w:t>
            </w:r>
          </w:p>
          <w:p w:rsidR="00BF1B72" w:rsidRPr="00BE3EB4" w:rsidRDefault="00BF1B72" w:rsidP="00F5322E">
            <w:pPr>
              <w:pStyle w:val="ListParagraph"/>
              <w:spacing w:line="36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Dalam kegiatan eksplorasi :</w:t>
            </w:r>
          </w:p>
          <w:p w:rsidR="00F5322E" w:rsidRPr="00F5322E" w:rsidRDefault="00BF1B72" w:rsidP="00427D7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6225">
              <w:rPr>
                <w:rFonts w:ascii="Times New Roman" w:hAnsi="Times New Roman" w:cs="Times New Roman"/>
                <w:sz w:val="24"/>
                <w:szCs w:val="24"/>
              </w:rPr>
              <w:t xml:space="preserve">Guru memberikan stimulus berupa pemberian materi </w:t>
            </w:r>
            <w:r w:rsidR="00F5322E" w:rsidRPr="004E6225"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3514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surat, perlengkapan surat, jenis kertas surat.</w:t>
            </w:r>
          </w:p>
          <w:p w:rsidR="00F5322E" w:rsidRPr="00F5322E" w:rsidRDefault="00BF1B72" w:rsidP="00427D7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22E">
              <w:rPr>
                <w:rFonts w:ascii="Times New Roman" w:hAnsi="Times New Roman" w:cs="Times New Roman"/>
                <w:sz w:val="24"/>
                <w:szCs w:val="24"/>
              </w:rPr>
              <w:t xml:space="preserve">Guru memfasilitasi siswa agar terjadi interaksi antar siswa, siswa dan guru dengan menggunakan sumber belajar yang ada dan lingkungan, serta menugasi semua siswa untuk mempelajari </w:t>
            </w:r>
            <w:r w:rsidR="00C546BD" w:rsidRPr="00F5322E"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3514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surat, perlengkapan surat, jenis kertas surat</w:t>
            </w:r>
            <w:r w:rsidR="003514F7" w:rsidRPr="00F5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22E" w:rsidRPr="00F5322E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</w:p>
          <w:p w:rsidR="00BF1B72" w:rsidRPr="00F5322E" w:rsidRDefault="00BF1B72" w:rsidP="00427D7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322E">
              <w:rPr>
                <w:rFonts w:ascii="Times New Roman" w:hAnsi="Times New Roman" w:cs="Times New Roman"/>
                <w:sz w:val="24"/>
                <w:szCs w:val="24"/>
              </w:rPr>
              <w:t>Guru mengawasi dan membimbing siswa di dalam mempelajari modul.</w:t>
            </w:r>
          </w:p>
          <w:p w:rsidR="00BF1B72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Elaborasi </w:t>
            </w:r>
          </w:p>
          <w:p w:rsidR="00C546BD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Dalam kegiatan elaborasi </w:t>
            </w:r>
            <w:r w:rsidR="00C54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6225" w:rsidRPr="00F5322E" w:rsidRDefault="00BF1B72" w:rsidP="00F5322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Guru memfasilitasi siswa dengan berdiskusi kelompok untuk memunculkan pendapat atau gagasan baru yang berkaitan dengan </w:t>
            </w:r>
            <w:r w:rsidR="003514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surat, perlengkapan surat, jenis kertas surat</w:t>
            </w:r>
          </w:p>
          <w:p w:rsidR="00F5322E" w:rsidRPr="00F5322E" w:rsidRDefault="00F5322E" w:rsidP="00F5322E">
            <w:pPr>
              <w:pStyle w:val="ListParagraph"/>
              <w:spacing w:line="360" w:lineRule="auto"/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E2F59" w:rsidRDefault="00BF1B72" w:rsidP="00F5322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Guru memberikan kesempatan untuk berfikir, menganalisis, menyelesaikan masalah dan mengungkapkan pendapatnya tanpa rasa takut dalam kegiatan berdiskusi kelompok.</w:t>
            </w:r>
          </w:p>
          <w:p w:rsidR="00947619" w:rsidRPr="00DE2F59" w:rsidRDefault="00BF1B72" w:rsidP="00F5322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memfasilitasi siswa untuk menyajikan hasil kerja secara individual maupun kelompok.</w:t>
            </w:r>
          </w:p>
          <w:p w:rsidR="00BF1B72" w:rsidRPr="00BE3EB4" w:rsidRDefault="00BF1B72" w:rsidP="00F5322E">
            <w:pPr>
              <w:pStyle w:val="ListParagraph"/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F1B72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>Konfirmasi</w:t>
            </w:r>
          </w:p>
          <w:p w:rsidR="00BF1B72" w:rsidRPr="00BE3EB4" w:rsidRDefault="00BF1B72" w:rsidP="00F5322E">
            <w:pPr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Dalam kegiatan konfirmasi :</w:t>
            </w:r>
          </w:p>
          <w:p w:rsidR="00BF1B72" w:rsidRPr="00BE3EB4" w:rsidRDefault="00BF1B72" w:rsidP="00427D7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memberikan umpan balik positif dan penguatan kesimpulan dalam bentuk lisan, tulisan, berupa pujian terhadap keberhasilan siswa dalam menyelesaikan tugas dengan berdiskusi kelompok.</w:t>
            </w:r>
          </w:p>
          <w:p w:rsidR="00BF1B72" w:rsidRPr="00BE3EB4" w:rsidRDefault="00BF1B72" w:rsidP="00427D7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memfasilitasi siswa melakukan refleksi untuk memperoleh pengalaman belajar yang telah dilakukan.</w:t>
            </w:r>
          </w:p>
          <w:p w:rsidR="00BF1B72" w:rsidRPr="00BE3EB4" w:rsidRDefault="00BF1B72" w:rsidP="00427D7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Guru sebagai nara sumber dan fasilitator dalam menjawab pertanyaan siswa yang </w:t>
            </w: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mendapat kesulitan dalam memahami materi pelajaran.</w:t>
            </w:r>
          </w:p>
        </w:tc>
        <w:tc>
          <w:tcPr>
            <w:tcW w:w="2155" w:type="dxa"/>
          </w:tcPr>
          <w:p w:rsidR="00E61E47" w:rsidRPr="00BE3EB4" w:rsidRDefault="00C074DA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menit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FA412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603" w:type="dxa"/>
          </w:tcPr>
          <w:p w:rsidR="00BF1B72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Penutup </w:t>
            </w:r>
          </w:p>
          <w:p w:rsidR="003514F7" w:rsidRPr="003514F7" w:rsidRDefault="00BF1B72" w:rsidP="00427D7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membuat rangkuman dari materi mengenai </w:t>
            </w:r>
            <w:r w:rsidR="003514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surat, perlengkapan surat, jenis kertas surat</w:t>
            </w:r>
            <w:r w:rsidR="003514F7"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F59" w:rsidRDefault="00BF1B72" w:rsidP="00427D7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melakukan  penilaian  terhadap  kegiatan  yang  sudah  dilaksanakan  serta  secara konsisten dan terprogram.</w:t>
            </w:r>
          </w:p>
          <w:p w:rsidR="00DE2F59" w:rsidRDefault="00BF1B72" w:rsidP="00427D7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memberikan umpan balik terhadap proses dan hasil pembelajaran.</w:t>
            </w:r>
          </w:p>
          <w:p w:rsidR="000D5371" w:rsidRPr="00DE2F59" w:rsidRDefault="00BF1B72" w:rsidP="00427D7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menugasi siswa untuk mempelajari materi selanjutnya.</w:t>
            </w:r>
          </w:p>
        </w:tc>
        <w:tc>
          <w:tcPr>
            <w:tcW w:w="2155" w:type="dxa"/>
          </w:tcPr>
          <w:p w:rsidR="00E61E47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74DA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0C49C4" w:rsidRPr="00BE3EB4" w:rsidRDefault="000C49C4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72" w:rsidRPr="00BE3EB4" w:rsidRDefault="00BF6B91" w:rsidP="00F5322E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Alat dan Sumber Belajar</w:t>
      </w:r>
    </w:p>
    <w:p w:rsidR="00BF1B72" w:rsidRPr="00BE3EB4" w:rsidRDefault="00BF1B72" w:rsidP="00427D7E">
      <w:pPr>
        <w:pStyle w:val="ListParagraph"/>
        <w:numPr>
          <w:ilvl w:val="0"/>
          <w:numId w:val="9"/>
        </w:numPr>
        <w:tabs>
          <w:tab w:val="left" w:pos="2552"/>
          <w:tab w:val="left" w:pos="2694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 xml:space="preserve">Alat 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 xml:space="preserve">LCD, </w:t>
      </w:r>
      <w:r w:rsidR="00C62B28" w:rsidRPr="00BE3EB4">
        <w:rPr>
          <w:rFonts w:ascii="Times New Roman" w:hAnsi="Times New Roman" w:cs="Times New Roman"/>
          <w:sz w:val="24"/>
          <w:szCs w:val="24"/>
          <w:lang w:val="id-ID"/>
        </w:rPr>
        <w:t>Notebook, White board, spidol</w:t>
      </w:r>
    </w:p>
    <w:p w:rsidR="00747812" w:rsidRPr="00BE3EB4" w:rsidRDefault="00BF1B72" w:rsidP="00427D7E">
      <w:pPr>
        <w:pStyle w:val="ListParagraph"/>
        <w:numPr>
          <w:ilvl w:val="0"/>
          <w:numId w:val="9"/>
        </w:numPr>
        <w:tabs>
          <w:tab w:val="left" w:pos="2552"/>
          <w:tab w:val="left" w:pos="2694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Sumber belajar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D5CD8" w:rsidRDefault="007D5CD8" w:rsidP="007D5CD8">
      <w:pPr>
        <w:pStyle w:val="ListParagraph"/>
        <w:ind w:left="12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Endang, Sri, dkk. 2009. </w:t>
      </w:r>
      <w:r w:rsidRPr="000B03FF">
        <w:rPr>
          <w:rFonts w:ascii="Times New Roman" w:hAnsi="Times New Roman" w:cs="Times New Roman"/>
          <w:bCs/>
          <w:i/>
          <w:iCs/>
          <w:sz w:val="24"/>
          <w:szCs w:val="24"/>
        </w:rPr>
        <w:t>Modul Melakukan Prosedur Administrasi</w:t>
      </w:r>
      <w:r>
        <w:rPr>
          <w:rFonts w:ascii="Times New Roman" w:hAnsi="Times New Roman" w:cs="Times New Roman"/>
          <w:bCs/>
          <w:sz w:val="24"/>
          <w:szCs w:val="24"/>
        </w:rPr>
        <w:t>. Jakarta. Erlangga</w:t>
      </w:r>
    </w:p>
    <w:p w:rsidR="007D5CD8" w:rsidRPr="000B03FF" w:rsidRDefault="007D5CD8" w:rsidP="007D5CD8">
      <w:pPr>
        <w:pStyle w:val="ListParagraph"/>
        <w:ind w:left="12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Tim administrasi perkantoran. 2006. </w:t>
      </w:r>
      <w:r w:rsidRPr="00E27C77">
        <w:rPr>
          <w:rFonts w:ascii="Times New Roman" w:hAnsi="Times New Roman" w:cs="Times New Roman"/>
          <w:bCs/>
          <w:i/>
          <w:iCs/>
          <w:sz w:val="24"/>
          <w:szCs w:val="24"/>
        </w:rPr>
        <w:t>Melakukan Prosedur Administrasi</w:t>
      </w:r>
      <w:r>
        <w:rPr>
          <w:rFonts w:ascii="Times New Roman" w:hAnsi="Times New Roman" w:cs="Times New Roman"/>
          <w:bCs/>
          <w:sz w:val="24"/>
          <w:szCs w:val="24"/>
        </w:rPr>
        <w:t>. Sukabumi. yudhistira</w:t>
      </w:r>
    </w:p>
    <w:p w:rsidR="004E6225" w:rsidRPr="004E6225" w:rsidRDefault="004E6225" w:rsidP="00F5322E">
      <w:pPr>
        <w:pStyle w:val="ListParagraph"/>
        <w:tabs>
          <w:tab w:val="left" w:pos="2552"/>
          <w:tab w:val="left" w:pos="269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27732" w:rsidRPr="00BE3EB4" w:rsidRDefault="00C074DA" w:rsidP="00F5322E">
      <w:pPr>
        <w:pStyle w:val="ListParagraph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Penilaian Hasil Belajar</w:t>
      </w:r>
      <w:r w:rsidR="0036231E" w:rsidRPr="00BE3EB4">
        <w:rPr>
          <w:rFonts w:ascii="Times New Roman" w:hAnsi="Times New Roman" w:cs="Times New Roman"/>
          <w:sz w:val="24"/>
          <w:szCs w:val="24"/>
          <w:lang w:val="id-ID"/>
        </w:rPr>
        <w:t xml:space="preserve"> (instrumen terlampir)</w:t>
      </w:r>
    </w:p>
    <w:p w:rsidR="00C62B28" w:rsidRPr="00BE3EB4" w:rsidRDefault="00C62B28" w:rsidP="00427D7E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Teknik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 Tugas individu, Ulangan harian/formatif.</w:t>
      </w:r>
    </w:p>
    <w:p w:rsidR="00C62B28" w:rsidRPr="00BE3EB4" w:rsidRDefault="00C62B28" w:rsidP="00427D7E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Waktu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 1 Jam Pelajaran (45 menit).</w:t>
      </w:r>
    </w:p>
    <w:p w:rsidR="00C62B28" w:rsidRPr="00BE3EB4" w:rsidRDefault="00C62B28" w:rsidP="00427D7E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Bentuk Instrumen </w:t>
      </w:r>
      <w:r w:rsidRPr="00BE3EB4">
        <w:rPr>
          <w:rFonts w:ascii="Times New Roman" w:hAnsi="Times New Roman" w:cs="Times New Roman"/>
          <w:sz w:val="24"/>
          <w:szCs w:val="24"/>
        </w:rPr>
        <w:tab/>
        <w:t>:  Tertulis pilihan ganda dan uraian</w:t>
      </w:r>
    </w:p>
    <w:p w:rsidR="00C62B28" w:rsidRPr="00BE3EB4" w:rsidRDefault="00C62B28" w:rsidP="00427D7E">
      <w:pPr>
        <w:pStyle w:val="ListParagraph"/>
        <w:numPr>
          <w:ilvl w:val="0"/>
          <w:numId w:val="11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Pedoman Penilaian</w:t>
      </w:r>
      <w:r w:rsidRPr="00BE3EB4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C62B28" w:rsidRPr="00BE3EB4" w:rsidRDefault="00C62B28" w:rsidP="00427D7E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Diskusi terdiri dari kerjasama kelompok, keaktifan anak dan penugasan (N1).</w:t>
      </w:r>
    </w:p>
    <w:tbl>
      <w:tblPr>
        <w:tblStyle w:val="TableGrid"/>
        <w:tblW w:w="0" w:type="auto"/>
        <w:tblInd w:w="1260" w:type="dxa"/>
        <w:tblLook w:val="04A0"/>
      </w:tblPr>
      <w:tblGrid>
        <w:gridCol w:w="574"/>
        <w:gridCol w:w="2445"/>
        <w:gridCol w:w="1688"/>
        <w:gridCol w:w="2754"/>
      </w:tblGrid>
      <w:tr w:rsidR="00C62B28" w:rsidRPr="00BE3EB4" w:rsidTr="007D5CD8">
        <w:tc>
          <w:tcPr>
            <w:tcW w:w="574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</w:t>
            </w:r>
          </w:p>
        </w:tc>
        <w:tc>
          <w:tcPr>
            <w:tcW w:w="244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688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754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Pedoman penilaian</w:t>
            </w:r>
          </w:p>
        </w:tc>
      </w:tr>
      <w:tr w:rsidR="00C62B28" w:rsidRPr="00BE3EB4" w:rsidTr="007D5CD8">
        <w:tc>
          <w:tcPr>
            <w:tcW w:w="574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</w:p>
        </w:tc>
        <w:tc>
          <w:tcPr>
            <w:tcW w:w="1688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754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1 = tidak ada </w:t>
            </w:r>
          </w:p>
        </w:tc>
      </w:tr>
      <w:tr w:rsidR="00C62B28" w:rsidRPr="00BE3EB4" w:rsidTr="007D5CD8">
        <w:tc>
          <w:tcPr>
            <w:tcW w:w="574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</w:p>
        </w:tc>
        <w:tc>
          <w:tcPr>
            <w:tcW w:w="1688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754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 = tidak baik</w:t>
            </w:r>
          </w:p>
        </w:tc>
      </w:tr>
      <w:tr w:rsidR="00C62B28" w:rsidRPr="00BE3EB4" w:rsidTr="007D5CD8">
        <w:tc>
          <w:tcPr>
            <w:tcW w:w="574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</w:tc>
        <w:tc>
          <w:tcPr>
            <w:tcW w:w="1688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754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 = cukup baik</w:t>
            </w:r>
          </w:p>
        </w:tc>
      </w:tr>
      <w:tr w:rsidR="00C62B28" w:rsidRPr="00BE3EB4" w:rsidTr="007D5CD8">
        <w:tc>
          <w:tcPr>
            <w:tcW w:w="574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</w:p>
        </w:tc>
        <w:tc>
          <w:tcPr>
            <w:tcW w:w="1688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754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 = baik</w:t>
            </w:r>
          </w:p>
        </w:tc>
      </w:tr>
      <w:tr w:rsidR="00C62B28" w:rsidRPr="00BE3EB4" w:rsidTr="007D5CD8">
        <w:tc>
          <w:tcPr>
            <w:tcW w:w="574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Sopan santun</w:t>
            </w:r>
          </w:p>
        </w:tc>
        <w:tc>
          <w:tcPr>
            <w:tcW w:w="1688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754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5 = sangat baik</w:t>
            </w:r>
          </w:p>
        </w:tc>
      </w:tr>
    </w:tbl>
    <w:p w:rsidR="001D53E4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62B28" w:rsidRPr="00BE3EB4" w:rsidRDefault="00C62B28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Total nilai = </w:t>
      </w:r>
      <w:r w:rsidRPr="00BE3EB4">
        <w:rPr>
          <w:rFonts w:ascii="Times New Roman" w:hAnsi="Times New Roman" w:cs="Times New Roman"/>
          <w:sz w:val="24"/>
          <w:szCs w:val="24"/>
          <w:u w:val="single"/>
        </w:rPr>
        <w:t xml:space="preserve">skor total   </w:t>
      </w:r>
      <w:r w:rsidRPr="00BE3EB4">
        <w:rPr>
          <w:rFonts w:ascii="Times New Roman" w:hAnsi="Times New Roman" w:cs="Times New Roman"/>
          <w:sz w:val="24"/>
          <w:szCs w:val="24"/>
        </w:rPr>
        <w:t>x 10</w:t>
      </w:r>
    </w:p>
    <w:p w:rsidR="00C62B28" w:rsidRPr="00BE3EB4" w:rsidRDefault="00C62B28" w:rsidP="00F5322E">
      <w:pPr>
        <w:pStyle w:val="ListParagraph"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                           25</w:t>
      </w:r>
    </w:p>
    <w:p w:rsidR="009B19DC" w:rsidRPr="00BE3EB4" w:rsidRDefault="00C62B28" w:rsidP="00427D7E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dari tes formatif /ulangan harian (N 2).</w:t>
      </w:r>
    </w:p>
    <w:p w:rsidR="001D53E4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62B28" w:rsidRPr="00BE3EB4" w:rsidRDefault="00C62B28" w:rsidP="00427D7E">
      <w:pPr>
        <w:pStyle w:val="ListParagraph"/>
        <w:numPr>
          <w:ilvl w:val="0"/>
          <w:numId w:val="12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Penugasan/PR/LKS/observasi (N 3)</w:t>
      </w:r>
    </w:p>
    <w:p w:rsidR="001D53E4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60" w:type="dxa"/>
        <w:tblLook w:val="04A0"/>
      </w:tblPr>
      <w:tblGrid>
        <w:gridCol w:w="574"/>
        <w:gridCol w:w="2439"/>
        <w:gridCol w:w="1690"/>
        <w:gridCol w:w="2758"/>
      </w:tblGrid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Pedoman penilaian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disiplin waktu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kerapihan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Nilai total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53E4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B28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EB4">
        <w:rPr>
          <w:rFonts w:ascii="Times New Roman" w:hAnsi="Times New Roman" w:cs="Times New Roman"/>
          <w:sz w:val="24"/>
          <w:szCs w:val="24"/>
        </w:rPr>
        <w:t>4</w:t>
      </w:r>
      <w:r w:rsidR="00C62B28" w:rsidRPr="00BE3EB4">
        <w:rPr>
          <w:rFonts w:ascii="Times New Roman" w:hAnsi="Times New Roman" w:cs="Times New Roman"/>
          <w:sz w:val="24"/>
          <w:szCs w:val="24"/>
        </w:rPr>
        <w:t xml:space="preserve">. Nilai Akhir :  </w:t>
      </w:r>
      <w:r w:rsidR="00C62B28" w:rsidRPr="00BE3EB4">
        <w:rPr>
          <w:rFonts w:ascii="Times New Roman" w:hAnsi="Times New Roman" w:cs="Times New Roman"/>
          <w:sz w:val="24"/>
          <w:szCs w:val="24"/>
          <w:u w:val="single"/>
        </w:rPr>
        <w:t>N1 + N2 + N3</w:t>
      </w:r>
    </w:p>
    <w:p w:rsidR="00A24A35" w:rsidRPr="00BE3EB4" w:rsidRDefault="00C62B28" w:rsidP="00F5322E">
      <w:pPr>
        <w:pStyle w:val="ListParagraph"/>
        <w:tabs>
          <w:tab w:val="left" w:pos="1710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3</w:t>
      </w:r>
    </w:p>
    <w:p w:rsidR="00126605" w:rsidRDefault="00126605" w:rsidP="00126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Kutoarjo.  September 2013</w:t>
      </w:r>
    </w:p>
    <w:p w:rsidR="00126605" w:rsidRDefault="007D5CD8" w:rsidP="00126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Mahasiswa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05">
        <w:rPr>
          <w:rFonts w:ascii="Times New Roman" w:hAnsi="Times New Roman" w:cs="Times New Roman"/>
          <w:sz w:val="24"/>
          <w:szCs w:val="24"/>
        </w:rPr>
        <w:t xml:space="preserve">Praktikan </w:t>
      </w:r>
    </w:p>
    <w:p w:rsidR="00126605" w:rsidRDefault="00126605" w:rsidP="00126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605" w:rsidRDefault="00126605" w:rsidP="00126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605" w:rsidRPr="00126605" w:rsidRDefault="007D5CD8" w:rsidP="00126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Kusminah, 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Agung budi santosa</w:t>
      </w:r>
    </w:p>
    <w:sectPr w:rsidR="00126605" w:rsidRPr="00126605" w:rsidSect="001D53E4">
      <w:pgSz w:w="11907" w:h="16839" w:code="9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6D" w:rsidRDefault="00C2186D" w:rsidP="00CF7CA0">
      <w:pPr>
        <w:spacing w:after="0" w:line="240" w:lineRule="auto"/>
      </w:pPr>
      <w:r>
        <w:separator/>
      </w:r>
    </w:p>
  </w:endnote>
  <w:endnote w:type="continuationSeparator" w:id="1">
    <w:p w:rsidR="00C2186D" w:rsidRDefault="00C2186D" w:rsidP="00CF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6D" w:rsidRDefault="00C2186D" w:rsidP="00CF7CA0">
      <w:pPr>
        <w:spacing w:after="0" w:line="240" w:lineRule="auto"/>
      </w:pPr>
      <w:r>
        <w:separator/>
      </w:r>
    </w:p>
  </w:footnote>
  <w:footnote w:type="continuationSeparator" w:id="1">
    <w:p w:rsidR="00C2186D" w:rsidRDefault="00C2186D" w:rsidP="00CF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ECE"/>
    <w:multiLevelType w:val="hybridMultilevel"/>
    <w:tmpl w:val="13B0A8DA"/>
    <w:lvl w:ilvl="0" w:tplc="04090005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1">
    <w:nsid w:val="038B157C"/>
    <w:multiLevelType w:val="hybridMultilevel"/>
    <w:tmpl w:val="2C6229C6"/>
    <w:lvl w:ilvl="0" w:tplc="A72A8DDA">
      <w:start w:val="1"/>
      <w:numFmt w:val="upperRoman"/>
      <w:pStyle w:val="Heading3"/>
      <w:lvlText w:val="%1."/>
      <w:lvlJc w:val="left"/>
      <w:pPr>
        <w:tabs>
          <w:tab w:val="num" w:pos="960"/>
        </w:tabs>
        <w:ind w:left="960" w:hanging="720"/>
      </w:pPr>
    </w:lvl>
    <w:lvl w:ilvl="1" w:tplc="5C30FC56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CBD68F42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FF308D62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b w:val="0"/>
      </w:rPr>
    </w:lvl>
    <w:lvl w:ilvl="4" w:tplc="65A8590C">
      <w:start w:val="2"/>
      <w:numFmt w:val="decimal"/>
      <w:lvlText w:val="%5)"/>
      <w:lvlJc w:val="left"/>
      <w:pPr>
        <w:tabs>
          <w:tab w:val="num" w:pos="3495"/>
        </w:tabs>
        <w:ind w:left="3495" w:hanging="375"/>
      </w:pPr>
    </w:lvl>
    <w:lvl w:ilvl="5" w:tplc="1A569956">
      <w:start w:val="1"/>
      <w:numFmt w:val="decimal"/>
      <w:lvlText w:val="%6)"/>
      <w:lvlJc w:val="left"/>
      <w:pPr>
        <w:tabs>
          <w:tab w:val="num" w:pos="4380"/>
        </w:tabs>
        <w:ind w:left="43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B4C749E">
      <w:start w:val="1"/>
      <w:numFmt w:val="decimal"/>
      <w:lvlText w:val="%8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3F033E1"/>
    <w:multiLevelType w:val="hybridMultilevel"/>
    <w:tmpl w:val="07EE93C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F2242C1"/>
    <w:multiLevelType w:val="hybridMultilevel"/>
    <w:tmpl w:val="820CA09E"/>
    <w:lvl w:ilvl="0" w:tplc="8CAAEE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A72101"/>
    <w:multiLevelType w:val="hybridMultilevel"/>
    <w:tmpl w:val="E258CD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10A"/>
    <w:multiLevelType w:val="hybridMultilevel"/>
    <w:tmpl w:val="F996AAB6"/>
    <w:lvl w:ilvl="0" w:tplc="04210015">
      <w:start w:val="1"/>
      <w:numFmt w:val="upperLetter"/>
      <w:lvlText w:val="%1."/>
      <w:lvlJc w:val="left"/>
      <w:pPr>
        <w:ind w:left="783" w:hanging="360"/>
      </w:p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74315B6"/>
    <w:multiLevelType w:val="hybridMultilevel"/>
    <w:tmpl w:val="A3C082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CC346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5AC80B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A566BA9E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E2446"/>
    <w:multiLevelType w:val="hybridMultilevel"/>
    <w:tmpl w:val="4FF0127A"/>
    <w:lvl w:ilvl="0" w:tplc="72EC3366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A321EFE"/>
    <w:multiLevelType w:val="hybridMultilevel"/>
    <w:tmpl w:val="A8C89B6C"/>
    <w:lvl w:ilvl="0" w:tplc="2F10E0F4">
      <w:start w:val="1"/>
      <w:numFmt w:val="lowerLetter"/>
      <w:lvlText w:val="%1."/>
      <w:lvlJc w:val="left"/>
      <w:pPr>
        <w:ind w:left="129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74008"/>
    <w:multiLevelType w:val="hybridMultilevel"/>
    <w:tmpl w:val="AEB4E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06F8"/>
    <w:multiLevelType w:val="hybridMultilevel"/>
    <w:tmpl w:val="83AE2AFC"/>
    <w:lvl w:ilvl="0" w:tplc="672C82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0A01A4"/>
    <w:multiLevelType w:val="hybridMultilevel"/>
    <w:tmpl w:val="15FE1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D3B06"/>
    <w:multiLevelType w:val="hybridMultilevel"/>
    <w:tmpl w:val="0958D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63624"/>
    <w:multiLevelType w:val="hybridMultilevel"/>
    <w:tmpl w:val="728E2BC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4A4FC7"/>
    <w:multiLevelType w:val="hybridMultilevel"/>
    <w:tmpl w:val="265E6DD4"/>
    <w:lvl w:ilvl="0" w:tplc="7124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D4DD2"/>
    <w:multiLevelType w:val="hybridMultilevel"/>
    <w:tmpl w:val="ACC447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7043B0"/>
    <w:multiLevelType w:val="hybridMultilevel"/>
    <w:tmpl w:val="D9BCB22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FE42D3"/>
    <w:multiLevelType w:val="hybridMultilevel"/>
    <w:tmpl w:val="25D0F75C"/>
    <w:lvl w:ilvl="0" w:tplc="36DCF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D733F"/>
    <w:multiLevelType w:val="hybridMultilevel"/>
    <w:tmpl w:val="0E96CA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506F2"/>
    <w:multiLevelType w:val="hybridMultilevel"/>
    <w:tmpl w:val="2BBE7140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51FF6E4B"/>
    <w:multiLevelType w:val="hybridMultilevel"/>
    <w:tmpl w:val="D2BCF5FC"/>
    <w:lvl w:ilvl="0" w:tplc="5C4ADB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EB176DA"/>
    <w:multiLevelType w:val="hybridMultilevel"/>
    <w:tmpl w:val="C6CADAA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363178B"/>
    <w:multiLevelType w:val="hybridMultilevel"/>
    <w:tmpl w:val="A8E60104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8F24743"/>
    <w:multiLevelType w:val="hybridMultilevel"/>
    <w:tmpl w:val="8466C0AA"/>
    <w:lvl w:ilvl="0" w:tplc="0421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6A2B4EB9"/>
    <w:multiLevelType w:val="hybridMultilevel"/>
    <w:tmpl w:val="FB30259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DD66D9E"/>
    <w:multiLevelType w:val="hybridMultilevel"/>
    <w:tmpl w:val="1464BA2A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>
    <w:nsid w:val="72102152"/>
    <w:multiLevelType w:val="hybridMultilevel"/>
    <w:tmpl w:val="315E4670"/>
    <w:lvl w:ilvl="0" w:tplc="854A0B92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>
    <w:nsid w:val="725459E0"/>
    <w:multiLevelType w:val="hybridMultilevel"/>
    <w:tmpl w:val="84CAAA7E"/>
    <w:lvl w:ilvl="0" w:tplc="3B44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217CA7"/>
    <w:multiLevelType w:val="hybridMultilevel"/>
    <w:tmpl w:val="9738ACD4"/>
    <w:lvl w:ilvl="0" w:tplc="BAB8CE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4D30448"/>
    <w:multiLevelType w:val="hybridMultilevel"/>
    <w:tmpl w:val="D8EA4AEA"/>
    <w:lvl w:ilvl="0" w:tplc="872AF2EC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0">
    <w:nsid w:val="76CD6A82"/>
    <w:multiLevelType w:val="hybridMultilevel"/>
    <w:tmpl w:val="049297F4"/>
    <w:lvl w:ilvl="0" w:tplc="8592A1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EBF35A8"/>
    <w:multiLevelType w:val="hybridMultilevel"/>
    <w:tmpl w:val="2DA69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7"/>
  </w:num>
  <w:num w:numId="6">
    <w:abstractNumId w:val="10"/>
  </w:num>
  <w:num w:numId="7">
    <w:abstractNumId w:val="23"/>
  </w:num>
  <w:num w:numId="8">
    <w:abstractNumId w:val="14"/>
  </w:num>
  <w:num w:numId="9">
    <w:abstractNumId w:val="28"/>
  </w:num>
  <w:num w:numId="10">
    <w:abstractNumId w:val="16"/>
  </w:num>
  <w:num w:numId="11">
    <w:abstractNumId w:val="13"/>
  </w:num>
  <w:num w:numId="12">
    <w:abstractNumId w:val="21"/>
  </w:num>
  <w:num w:numId="13">
    <w:abstractNumId w:val="18"/>
  </w:num>
  <w:num w:numId="14">
    <w:abstractNumId w:val="11"/>
  </w:num>
  <w:num w:numId="15">
    <w:abstractNumId w:val="3"/>
  </w:num>
  <w:num w:numId="16">
    <w:abstractNumId w:val="9"/>
  </w:num>
  <w:num w:numId="17">
    <w:abstractNumId w:val="27"/>
  </w:num>
  <w:num w:numId="18">
    <w:abstractNumId w:val="7"/>
  </w:num>
  <w:num w:numId="19">
    <w:abstractNumId w:val="31"/>
  </w:num>
  <w:num w:numId="20">
    <w:abstractNumId w:val="20"/>
  </w:num>
  <w:num w:numId="21">
    <w:abstractNumId w:val="30"/>
  </w:num>
  <w:num w:numId="22">
    <w:abstractNumId w:val="26"/>
  </w:num>
  <w:num w:numId="23">
    <w:abstractNumId w:val="29"/>
  </w:num>
  <w:num w:numId="24">
    <w:abstractNumId w:val="19"/>
  </w:num>
  <w:num w:numId="25">
    <w:abstractNumId w:val="22"/>
  </w:num>
  <w:num w:numId="26">
    <w:abstractNumId w:val="24"/>
  </w:num>
  <w:num w:numId="27">
    <w:abstractNumId w:val="0"/>
  </w:num>
  <w:num w:numId="28">
    <w:abstractNumId w:val="6"/>
  </w:num>
  <w:num w:numId="29">
    <w:abstractNumId w:val="2"/>
  </w:num>
  <w:num w:numId="30">
    <w:abstractNumId w:val="25"/>
  </w:num>
  <w:num w:numId="31">
    <w:abstractNumId w:val="15"/>
  </w:num>
  <w:num w:numId="32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1DE"/>
    <w:rsid w:val="00004AE0"/>
    <w:rsid w:val="0000630D"/>
    <w:rsid w:val="000279D2"/>
    <w:rsid w:val="00034B80"/>
    <w:rsid w:val="000350F2"/>
    <w:rsid w:val="0004154B"/>
    <w:rsid w:val="00043507"/>
    <w:rsid w:val="0005782B"/>
    <w:rsid w:val="00062E85"/>
    <w:rsid w:val="00066363"/>
    <w:rsid w:val="00072F3D"/>
    <w:rsid w:val="00077F75"/>
    <w:rsid w:val="00077FFD"/>
    <w:rsid w:val="000A7523"/>
    <w:rsid w:val="000B1457"/>
    <w:rsid w:val="000B2B56"/>
    <w:rsid w:val="000C0062"/>
    <w:rsid w:val="000C3784"/>
    <w:rsid w:val="000C49C4"/>
    <w:rsid w:val="000C5261"/>
    <w:rsid w:val="000C550F"/>
    <w:rsid w:val="000C5B6B"/>
    <w:rsid w:val="000C7CB2"/>
    <w:rsid w:val="000D5371"/>
    <w:rsid w:val="000E01C9"/>
    <w:rsid w:val="000E7640"/>
    <w:rsid w:val="000F062A"/>
    <w:rsid w:val="000F34A3"/>
    <w:rsid w:val="00122DFC"/>
    <w:rsid w:val="00123797"/>
    <w:rsid w:val="00126605"/>
    <w:rsid w:val="001610F6"/>
    <w:rsid w:val="00161FAC"/>
    <w:rsid w:val="00162239"/>
    <w:rsid w:val="00163BA1"/>
    <w:rsid w:val="0017039C"/>
    <w:rsid w:val="00173338"/>
    <w:rsid w:val="001738DF"/>
    <w:rsid w:val="00181AF7"/>
    <w:rsid w:val="00181D6D"/>
    <w:rsid w:val="00182166"/>
    <w:rsid w:val="00186ABA"/>
    <w:rsid w:val="00195088"/>
    <w:rsid w:val="001A0791"/>
    <w:rsid w:val="001A35CA"/>
    <w:rsid w:val="001B3B23"/>
    <w:rsid w:val="001B3CEE"/>
    <w:rsid w:val="001C561C"/>
    <w:rsid w:val="001D53E4"/>
    <w:rsid w:val="001E1451"/>
    <w:rsid w:val="001E2BC0"/>
    <w:rsid w:val="001E2E71"/>
    <w:rsid w:val="001F76D1"/>
    <w:rsid w:val="001F7BFB"/>
    <w:rsid w:val="00202CCD"/>
    <w:rsid w:val="002065B7"/>
    <w:rsid w:val="00220664"/>
    <w:rsid w:val="0022633E"/>
    <w:rsid w:val="002314BD"/>
    <w:rsid w:val="00231BDF"/>
    <w:rsid w:val="00240219"/>
    <w:rsid w:val="00253299"/>
    <w:rsid w:val="002937F0"/>
    <w:rsid w:val="00297D69"/>
    <w:rsid w:val="002A2545"/>
    <w:rsid w:val="002A61F1"/>
    <w:rsid w:val="002B6E89"/>
    <w:rsid w:val="002C57A4"/>
    <w:rsid w:val="002E2D06"/>
    <w:rsid w:val="002E3E1E"/>
    <w:rsid w:val="002E5DEF"/>
    <w:rsid w:val="002F2D63"/>
    <w:rsid w:val="002F3E73"/>
    <w:rsid w:val="00316C36"/>
    <w:rsid w:val="00326BBF"/>
    <w:rsid w:val="003514F7"/>
    <w:rsid w:val="0036231E"/>
    <w:rsid w:val="003911C4"/>
    <w:rsid w:val="003C16A5"/>
    <w:rsid w:val="003D23F0"/>
    <w:rsid w:val="003E12CB"/>
    <w:rsid w:val="003F4E00"/>
    <w:rsid w:val="00403466"/>
    <w:rsid w:val="004209FE"/>
    <w:rsid w:val="00422C09"/>
    <w:rsid w:val="00427732"/>
    <w:rsid w:val="00427D7E"/>
    <w:rsid w:val="004430D2"/>
    <w:rsid w:val="00457175"/>
    <w:rsid w:val="00457D3B"/>
    <w:rsid w:val="004635BE"/>
    <w:rsid w:val="004731CB"/>
    <w:rsid w:val="00481F1B"/>
    <w:rsid w:val="0048508B"/>
    <w:rsid w:val="004860A8"/>
    <w:rsid w:val="00487869"/>
    <w:rsid w:val="00493B95"/>
    <w:rsid w:val="004B096A"/>
    <w:rsid w:val="004C0978"/>
    <w:rsid w:val="004C5BAB"/>
    <w:rsid w:val="004D14F2"/>
    <w:rsid w:val="004D1CFC"/>
    <w:rsid w:val="004D72D6"/>
    <w:rsid w:val="004E6225"/>
    <w:rsid w:val="00501655"/>
    <w:rsid w:val="005028D4"/>
    <w:rsid w:val="00502E9A"/>
    <w:rsid w:val="00512775"/>
    <w:rsid w:val="00514AFE"/>
    <w:rsid w:val="00525EFD"/>
    <w:rsid w:val="005311F1"/>
    <w:rsid w:val="00532038"/>
    <w:rsid w:val="005345F0"/>
    <w:rsid w:val="00535AEF"/>
    <w:rsid w:val="00560107"/>
    <w:rsid w:val="005605B3"/>
    <w:rsid w:val="00567452"/>
    <w:rsid w:val="005852B7"/>
    <w:rsid w:val="00586809"/>
    <w:rsid w:val="00590A14"/>
    <w:rsid w:val="00590E0C"/>
    <w:rsid w:val="005D0DE4"/>
    <w:rsid w:val="005D11DE"/>
    <w:rsid w:val="005F0335"/>
    <w:rsid w:val="005F484F"/>
    <w:rsid w:val="005F5442"/>
    <w:rsid w:val="005F5979"/>
    <w:rsid w:val="00602AFA"/>
    <w:rsid w:val="006052AE"/>
    <w:rsid w:val="006115BC"/>
    <w:rsid w:val="00611C6C"/>
    <w:rsid w:val="00630B53"/>
    <w:rsid w:val="00633BC5"/>
    <w:rsid w:val="006376E9"/>
    <w:rsid w:val="00640C2D"/>
    <w:rsid w:val="00645FF7"/>
    <w:rsid w:val="00655FD4"/>
    <w:rsid w:val="0066142F"/>
    <w:rsid w:val="00663D79"/>
    <w:rsid w:val="006724DD"/>
    <w:rsid w:val="00686761"/>
    <w:rsid w:val="00690DAB"/>
    <w:rsid w:val="00692EAB"/>
    <w:rsid w:val="00694144"/>
    <w:rsid w:val="006A5395"/>
    <w:rsid w:val="006B43FC"/>
    <w:rsid w:val="006B67C1"/>
    <w:rsid w:val="006B6913"/>
    <w:rsid w:val="006C02C7"/>
    <w:rsid w:val="006C52E0"/>
    <w:rsid w:val="006D5B27"/>
    <w:rsid w:val="006D5F92"/>
    <w:rsid w:val="006D744D"/>
    <w:rsid w:val="006E1895"/>
    <w:rsid w:val="006F54F1"/>
    <w:rsid w:val="00701D28"/>
    <w:rsid w:val="0071180B"/>
    <w:rsid w:val="0073093E"/>
    <w:rsid w:val="00732DF7"/>
    <w:rsid w:val="00737D7D"/>
    <w:rsid w:val="00747812"/>
    <w:rsid w:val="007B0F83"/>
    <w:rsid w:val="007B3A44"/>
    <w:rsid w:val="007B3C62"/>
    <w:rsid w:val="007D5CD8"/>
    <w:rsid w:val="007F2381"/>
    <w:rsid w:val="007F31AA"/>
    <w:rsid w:val="007F4E8C"/>
    <w:rsid w:val="00810483"/>
    <w:rsid w:val="00811403"/>
    <w:rsid w:val="00815111"/>
    <w:rsid w:val="008234F4"/>
    <w:rsid w:val="0082734E"/>
    <w:rsid w:val="0083794C"/>
    <w:rsid w:val="0084782A"/>
    <w:rsid w:val="0085448C"/>
    <w:rsid w:val="0087321A"/>
    <w:rsid w:val="00884F89"/>
    <w:rsid w:val="00891CEE"/>
    <w:rsid w:val="008B3264"/>
    <w:rsid w:val="008C3160"/>
    <w:rsid w:val="008C5070"/>
    <w:rsid w:val="008D4F9C"/>
    <w:rsid w:val="008D693A"/>
    <w:rsid w:val="008E75C0"/>
    <w:rsid w:val="008F0C56"/>
    <w:rsid w:val="009005AF"/>
    <w:rsid w:val="00900AD6"/>
    <w:rsid w:val="009146B6"/>
    <w:rsid w:val="0091510C"/>
    <w:rsid w:val="00924A7F"/>
    <w:rsid w:val="00947619"/>
    <w:rsid w:val="00953AFE"/>
    <w:rsid w:val="0096504F"/>
    <w:rsid w:val="009909B8"/>
    <w:rsid w:val="00992B28"/>
    <w:rsid w:val="009935CD"/>
    <w:rsid w:val="009939F3"/>
    <w:rsid w:val="009A0813"/>
    <w:rsid w:val="009A4ADD"/>
    <w:rsid w:val="009A5F7E"/>
    <w:rsid w:val="009B19DC"/>
    <w:rsid w:val="009B3A53"/>
    <w:rsid w:val="009C6513"/>
    <w:rsid w:val="009D424C"/>
    <w:rsid w:val="009D4869"/>
    <w:rsid w:val="009D658D"/>
    <w:rsid w:val="009F03A6"/>
    <w:rsid w:val="009F0C04"/>
    <w:rsid w:val="009F3B07"/>
    <w:rsid w:val="009F6802"/>
    <w:rsid w:val="00A03638"/>
    <w:rsid w:val="00A049FD"/>
    <w:rsid w:val="00A0526F"/>
    <w:rsid w:val="00A15F50"/>
    <w:rsid w:val="00A23E94"/>
    <w:rsid w:val="00A24A35"/>
    <w:rsid w:val="00A305E7"/>
    <w:rsid w:val="00A4722A"/>
    <w:rsid w:val="00A62DA7"/>
    <w:rsid w:val="00A65CE3"/>
    <w:rsid w:val="00A83880"/>
    <w:rsid w:val="00A84AC0"/>
    <w:rsid w:val="00A901AE"/>
    <w:rsid w:val="00A90365"/>
    <w:rsid w:val="00A9181A"/>
    <w:rsid w:val="00A94709"/>
    <w:rsid w:val="00AA0727"/>
    <w:rsid w:val="00AA425B"/>
    <w:rsid w:val="00AA51B3"/>
    <w:rsid w:val="00AA5D09"/>
    <w:rsid w:val="00AB04F7"/>
    <w:rsid w:val="00AB1DCF"/>
    <w:rsid w:val="00AD1AA8"/>
    <w:rsid w:val="00AE6F66"/>
    <w:rsid w:val="00B143F4"/>
    <w:rsid w:val="00B16114"/>
    <w:rsid w:val="00B329EB"/>
    <w:rsid w:val="00B36CB2"/>
    <w:rsid w:val="00B51864"/>
    <w:rsid w:val="00B51EBA"/>
    <w:rsid w:val="00B83435"/>
    <w:rsid w:val="00B871C5"/>
    <w:rsid w:val="00B91136"/>
    <w:rsid w:val="00BA1027"/>
    <w:rsid w:val="00BB706E"/>
    <w:rsid w:val="00BC3B04"/>
    <w:rsid w:val="00BD4713"/>
    <w:rsid w:val="00BE3EB4"/>
    <w:rsid w:val="00BE6953"/>
    <w:rsid w:val="00BF1B72"/>
    <w:rsid w:val="00BF6B91"/>
    <w:rsid w:val="00C074DA"/>
    <w:rsid w:val="00C13983"/>
    <w:rsid w:val="00C2186D"/>
    <w:rsid w:val="00C244B2"/>
    <w:rsid w:val="00C2622B"/>
    <w:rsid w:val="00C340CF"/>
    <w:rsid w:val="00C3421F"/>
    <w:rsid w:val="00C41811"/>
    <w:rsid w:val="00C546BD"/>
    <w:rsid w:val="00C62B28"/>
    <w:rsid w:val="00C647A8"/>
    <w:rsid w:val="00C672BC"/>
    <w:rsid w:val="00C76D85"/>
    <w:rsid w:val="00C87B99"/>
    <w:rsid w:val="00C97B68"/>
    <w:rsid w:val="00CA56F2"/>
    <w:rsid w:val="00CA5775"/>
    <w:rsid w:val="00CB02D8"/>
    <w:rsid w:val="00CB0E6C"/>
    <w:rsid w:val="00CB218D"/>
    <w:rsid w:val="00CC53B2"/>
    <w:rsid w:val="00CC7288"/>
    <w:rsid w:val="00CD509D"/>
    <w:rsid w:val="00CD602B"/>
    <w:rsid w:val="00CD63D8"/>
    <w:rsid w:val="00CF4AFF"/>
    <w:rsid w:val="00CF7CA0"/>
    <w:rsid w:val="00CF7E4F"/>
    <w:rsid w:val="00D01B05"/>
    <w:rsid w:val="00D04FF7"/>
    <w:rsid w:val="00D056D4"/>
    <w:rsid w:val="00D13510"/>
    <w:rsid w:val="00D207C8"/>
    <w:rsid w:val="00D27225"/>
    <w:rsid w:val="00D33DBD"/>
    <w:rsid w:val="00D40B82"/>
    <w:rsid w:val="00D45746"/>
    <w:rsid w:val="00D55472"/>
    <w:rsid w:val="00D640B4"/>
    <w:rsid w:val="00D66EC6"/>
    <w:rsid w:val="00D703F6"/>
    <w:rsid w:val="00D73744"/>
    <w:rsid w:val="00D73E60"/>
    <w:rsid w:val="00D76E68"/>
    <w:rsid w:val="00D86FFC"/>
    <w:rsid w:val="00D92CBE"/>
    <w:rsid w:val="00DA0B8E"/>
    <w:rsid w:val="00DA507A"/>
    <w:rsid w:val="00DA5614"/>
    <w:rsid w:val="00DA6856"/>
    <w:rsid w:val="00DC4BB2"/>
    <w:rsid w:val="00DC4D69"/>
    <w:rsid w:val="00DE2F59"/>
    <w:rsid w:val="00E03C57"/>
    <w:rsid w:val="00E06007"/>
    <w:rsid w:val="00E30123"/>
    <w:rsid w:val="00E34064"/>
    <w:rsid w:val="00E352D0"/>
    <w:rsid w:val="00E45F86"/>
    <w:rsid w:val="00E5253E"/>
    <w:rsid w:val="00E61AF9"/>
    <w:rsid w:val="00E61E47"/>
    <w:rsid w:val="00E679FA"/>
    <w:rsid w:val="00E75847"/>
    <w:rsid w:val="00E83547"/>
    <w:rsid w:val="00E83939"/>
    <w:rsid w:val="00E9330B"/>
    <w:rsid w:val="00EA550A"/>
    <w:rsid w:val="00EA6CEC"/>
    <w:rsid w:val="00EA7FB1"/>
    <w:rsid w:val="00ED2C8C"/>
    <w:rsid w:val="00EF37AE"/>
    <w:rsid w:val="00EF5BE5"/>
    <w:rsid w:val="00EF62A9"/>
    <w:rsid w:val="00EF7014"/>
    <w:rsid w:val="00F06BF5"/>
    <w:rsid w:val="00F26815"/>
    <w:rsid w:val="00F33849"/>
    <w:rsid w:val="00F342F3"/>
    <w:rsid w:val="00F3750C"/>
    <w:rsid w:val="00F42F93"/>
    <w:rsid w:val="00F530A5"/>
    <w:rsid w:val="00F5322E"/>
    <w:rsid w:val="00F66752"/>
    <w:rsid w:val="00F66E31"/>
    <w:rsid w:val="00F860D7"/>
    <w:rsid w:val="00F9016B"/>
    <w:rsid w:val="00F9604D"/>
    <w:rsid w:val="00F97D16"/>
    <w:rsid w:val="00FA2120"/>
    <w:rsid w:val="00FA4127"/>
    <w:rsid w:val="00FB7359"/>
    <w:rsid w:val="00FD7211"/>
    <w:rsid w:val="00FF03D3"/>
    <w:rsid w:val="00FF59CA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27"/>
  </w:style>
  <w:style w:type="paragraph" w:styleId="Heading3">
    <w:name w:val="heading 3"/>
    <w:basedOn w:val="Normal"/>
    <w:next w:val="Normal"/>
    <w:link w:val="Heading3Char"/>
    <w:semiHidden/>
    <w:unhideWhenUsed/>
    <w:qFormat/>
    <w:rsid w:val="00E30123"/>
    <w:pPr>
      <w:keepNext/>
      <w:numPr>
        <w:numId w:val="2"/>
      </w:numPr>
      <w:tabs>
        <w:tab w:val="num" w:pos="561"/>
      </w:tabs>
      <w:spacing w:after="0" w:line="360" w:lineRule="auto"/>
      <w:ind w:left="561" w:hanging="56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6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30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A6C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A6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065B7"/>
    <w:pPr>
      <w:tabs>
        <w:tab w:val="left" w:pos="2618"/>
        <w:tab w:val="left" w:pos="2992"/>
        <w:tab w:val="left" w:pos="3553"/>
      </w:tabs>
      <w:spacing w:after="0" w:line="360" w:lineRule="auto"/>
      <w:ind w:left="3553" w:hanging="35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65B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CA0"/>
  </w:style>
  <w:style w:type="paragraph" w:styleId="Footer">
    <w:name w:val="footer"/>
    <w:basedOn w:val="Normal"/>
    <w:link w:val="FooterChar"/>
    <w:uiPriority w:val="99"/>
    <w:semiHidden/>
    <w:unhideWhenUsed/>
    <w:rsid w:val="00C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422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378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320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923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19D2-029E-4F1E-812D-BE6CDD49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Lisnawati</dc:creator>
  <cp:lastModifiedBy>AGONG</cp:lastModifiedBy>
  <cp:revision>6</cp:revision>
  <cp:lastPrinted>2013-09-04T20:30:00Z</cp:lastPrinted>
  <dcterms:created xsi:type="dcterms:W3CDTF">2013-09-05T12:43:00Z</dcterms:created>
  <dcterms:modified xsi:type="dcterms:W3CDTF">2013-09-07T01:07:00Z</dcterms:modified>
</cp:coreProperties>
</file>