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3" w:type="dxa"/>
        <w:tblInd w:w="95" w:type="dxa"/>
        <w:tblLook w:val="04A0"/>
      </w:tblPr>
      <w:tblGrid>
        <w:gridCol w:w="505"/>
        <w:gridCol w:w="3620"/>
        <w:gridCol w:w="366"/>
        <w:gridCol w:w="222"/>
        <w:gridCol w:w="308"/>
        <w:gridCol w:w="511"/>
        <w:gridCol w:w="471"/>
        <w:gridCol w:w="348"/>
        <w:gridCol w:w="388"/>
        <w:gridCol w:w="266"/>
        <w:gridCol w:w="969"/>
        <w:gridCol w:w="268"/>
        <w:gridCol w:w="344"/>
        <w:gridCol w:w="1885"/>
      </w:tblGrid>
      <w:tr w:rsidR="00E55119" w:rsidRPr="00E55119" w:rsidTr="00E55119">
        <w:trPr>
          <w:trHeight w:val="402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Dari hasil analisis dapat disimpulkan bahwa 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d-ID"/>
              </w:rPr>
              <w:t>1. Ketuntasan belajar siswa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a. 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Individual ( perorangan 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Banyaknya siswa seluruhnya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: ……………………Siswa</w:t>
            </w: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Banyaknya siswa  yang tuntas balajar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: ……………………Siswa</w:t>
            </w: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Prosentase siswa yang telah tuntas belajar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: ………………%</w:t>
            </w: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b. 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Klasikal ( kelompok 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Secara klasikal daya serap yang mencapai tuntas = …………………..%</w:t>
            </w: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Secara klasikal :    TELAH TUNTAS    /   BELUM TUNTAS    * )</w:t>
            </w: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d-ID"/>
              </w:rPr>
              <w:t xml:space="preserve">2. Kesimpulan </w:t>
            </w:r>
          </w:p>
        </w:tc>
        <w:tc>
          <w:tcPr>
            <w:tcW w:w="6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a. Perlu perbaikan secara klasikal untuk soal nomor : ……………………</w:t>
            </w: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b. Perlu perbaikan secara Individual untuk siswa 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4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Daftar siswa yang belum tuntas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d-ID"/>
              </w:rPr>
              <w:t>NAMA SISWA BELUM TUNTAS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34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d-ID"/>
              </w:rPr>
              <w:t>NAMA SISWA BELUM TUNTAS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40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19" w:rsidRPr="00E55119" w:rsidRDefault="00E55119" w:rsidP="00E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Mengetahui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Godean, …………………..</w:t>
            </w:r>
          </w:p>
        </w:tc>
      </w:tr>
      <w:tr w:rsidR="00E55119" w:rsidRPr="00E55119" w:rsidTr="00E55119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Kepala Sekolah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Guru Mata Pelajaran</w:t>
            </w:r>
          </w:p>
        </w:tc>
      </w:tr>
      <w:tr w:rsidR="00E55119" w:rsidRPr="00E55119" w:rsidTr="00E55119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d-ID"/>
              </w:rPr>
              <w:t>Drs. HARYANTO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………………………………………….</w:t>
            </w:r>
          </w:p>
        </w:tc>
      </w:tr>
      <w:tr w:rsidR="00E55119" w:rsidRPr="00E55119" w:rsidTr="00E55119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NIP. 19540110 198203 1 005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E55119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NIP. ………………………………..</w:t>
            </w:r>
          </w:p>
        </w:tc>
      </w:tr>
      <w:tr w:rsidR="00E55119" w:rsidRPr="00E55119" w:rsidTr="00E55119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E55119" w:rsidRPr="00E55119" w:rsidTr="00E55119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19" w:rsidRPr="00E55119" w:rsidRDefault="00E55119" w:rsidP="00E5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7A7FA0" w:rsidRDefault="007A7FA0"/>
    <w:sectPr w:rsidR="007A7FA0" w:rsidSect="007A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5119"/>
    <w:rsid w:val="007A7FA0"/>
    <w:rsid w:val="00E5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2013-09-06T16:04:00Z</dcterms:created>
  <dcterms:modified xsi:type="dcterms:W3CDTF">2013-09-06T16:05:00Z</dcterms:modified>
</cp:coreProperties>
</file>