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F" w:rsidRPr="00421332" w:rsidRDefault="00C83C24" w:rsidP="00421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3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187959</wp:posOffset>
            </wp:positionH>
            <wp:positionV relativeFrom="paragraph">
              <wp:posOffset>134661</wp:posOffset>
            </wp:positionV>
            <wp:extent cx="1076325" cy="1053424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20F" w:rsidRPr="00421332" w:rsidRDefault="005E1C94" w:rsidP="004213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77470</wp:posOffset>
                </wp:positionV>
                <wp:extent cx="870585" cy="501650"/>
                <wp:effectExtent l="7620" t="10795" r="76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0F" w:rsidRDefault="00A2420F" w:rsidP="00A242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2D6C">
                              <w:rPr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>Npma. 1</w:t>
                            </w:r>
                          </w:p>
                          <w:p w:rsidR="00A2420F" w:rsidRPr="00AA0288" w:rsidRDefault="00A2420F" w:rsidP="00A242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</w:p>
                          <w:p w:rsidR="00A2420F" w:rsidRPr="00AA0288" w:rsidRDefault="00A2420F" w:rsidP="00A242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</w:p>
                          <w:p w:rsidR="00A2420F" w:rsidRPr="0072750A" w:rsidRDefault="00A2420F" w:rsidP="00A242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2750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72750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2750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.6pt;margin-top:6.1pt;width:68.5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">
                <v:textbox>
                  <w:txbxContent>
                    <w:p w:rsidR="00A2420F" w:rsidRDefault="00A2420F" w:rsidP="00A2420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2D6C">
                        <w:rPr>
                          <w:b/>
                          <w:bCs/>
                          <w:sz w:val="28"/>
                          <w:szCs w:val="28"/>
                          <w:lang w:val="id-ID"/>
                        </w:rPr>
                        <w:t>Npma. 1</w:t>
                      </w:r>
                    </w:p>
                    <w:p w:rsidR="00A2420F" w:rsidRPr="00AA0288" w:rsidRDefault="00A2420F" w:rsidP="00A2420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un</w:t>
                      </w:r>
                    </w:p>
                    <w:p w:rsidR="00A2420F" w:rsidRPr="00AA0288" w:rsidRDefault="00A2420F" w:rsidP="00A2420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un</w:t>
                      </w:r>
                    </w:p>
                    <w:p w:rsidR="00A2420F" w:rsidRPr="0072750A" w:rsidRDefault="00A2420F" w:rsidP="00A2420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2750A">
                        <w:rPr>
                          <w:b/>
                          <w:bCs/>
                          <w:sz w:val="14"/>
                          <w:szCs w:val="14"/>
                        </w:rPr>
                        <w:t>Untuk mahasiswa</w:t>
                      </w:r>
                    </w:p>
                  </w:txbxContent>
                </v:textbox>
              </v:rect>
            </w:pict>
          </mc:Fallback>
        </mc:AlternateContent>
      </w:r>
      <w:r w:rsidR="00A2420F" w:rsidRPr="00421332">
        <w:rPr>
          <w:rFonts w:ascii="Times New Roman" w:hAnsi="Times New Roman" w:cs="Times New Roman"/>
          <w:b/>
          <w:bCs/>
          <w:sz w:val="24"/>
          <w:szCs w:val="24"/>
        </w:rPr>
        <w:t>FORMAT OBSERVASI</w:t>
      </w:r>
    </w:p>
    <w:p w:rsidR="00A2420F" w:rsidRPr="00421332" w:rsidRDefault="005E1C94" w:rsidP="004213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68580</wp:posOffset>
                </wp:positionV>
                <wp:extent cx="870585" cy="0"/>
                <wp:effectExtent l="7620" t="11430" r="762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3.6pt;margin-top:5.4pt;width:68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n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6YTudTjO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"/>
            </w:pict>
          </mc:Fallback>
        </mc:AlternateContent>
      </w:r>
      <w:r w:rsidR="00A2420F" w:rsidRPr="00421332">
        <w:rPr>
          <w:rFonts w:ascii="Times New Roman" w:hAnsi="Times New Roman" w:cs="Times New Roman"/>
          <w:b/>
          <w:bCs/>
          <w:sz w:val="24"/>
          <w:szCs w:val="24"/>
        </w:rPr>
        <w:t>PEMBELAJARAN DI KELAS DAN</w:t>
      </w:r>
    </w:p>
    <w:p w:rsidR="00A2420F" w:rsidRPr="00421332" w:rsidRDefault="00A2420F" w:rsidP="004213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21332">
        <w:rPr>
          <w:rFonts w:ascii="Times New Roman" w:hAnsi="Times New Roman" w:cs="Times New Roman"/>
          <w:b/>
          <w:bCs/>
          <w:sz w:val="24"/>
          <w:szCs w:val="24"/>
        </w:rPr>
        <w:t>OBSERVASI PESERTA DIDIK</w:t>
      </w:r>
    </w:p>
    <w:p w:rsidR="00A2420F" w:rsidRPr="00421332" w:rsidRDefault="00A2420F" w:rsidP="0042133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32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421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332">
        <w:rPr>
          <w:rFonts w:ascii="Times New Roman" w:hAnsi="Times New Roman" w:cs="Times New Roman"/>
          <w:b/>
          <w:bCs/>
          <w:sz w:val="24"/>
          <w:szCs w:val="24"/>
        </w:rPr>
        <w:t>Negeri</w:t>
      </w:r>
      <w:proofErr w:type="spellEnd"/>
      <w:r w:rsidRPr="00421332">
        <w:rPr>
          <w:rFonts w:ascii="Times New Roman" w:hAnsi="Times New Roman" w:cs="Times New Roman"/>
          <w:b/>
          <w:bCs/>
          <w:sz w:val="24"/>
          <w:szCs w:val="24"/>
        </w:rPr>
        <w:t xml:space="preserve"> Yogyakarta</w:t>
      </w:r>
    </w:p>
    <w:p w:rsidR="005E1C94" w:rsidRDefault="005E1C94" w:rsidP="005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0F" w:rsidRPr="00421332" w:rsidRDefault="00A2420F" w:rsidP="005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32">
        <w:rPr>
          <w:rFonts w:ascii="Times New Roman" w:hAnsi="Times New Roman" w:cs="Times New Roman"/>
          <w:sz w:val="24"/>
          <w:szCs w:val="24"/>
        </w:rPr>
        <w:t xml:space="preserve">NAMA MAHASISWA: </w:t>
      </w:r>
      <w:proofErr w:type="spellStart"/>
      <w:r w:rsidR="00775187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77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187">
        <w:rPr>
          <w:rFonts w:ascii="Times New Roman" w:hAnsi="Times New Roman" w:cs="Times New Roman"/>
          <w:sz w:val="24"/>
          <w:szCs w:val="24"/>
        </w:rPr>
        <w:t>Apriansyah</w:t>
      </w:r>
      <w:proofErr w:type="spellEnd"/>
      <w:r w:rsidR="00B41C7D">
        <w:rPr>
          <w:rFonts w:ascii="Times New Roman" w:hAnsi="Times New Roman" w:cs="Times New Roman"/>
          <w:sz w:val="24"/>
          <w:szCs w:val="24"/>
        </w:rPr>
        <w:t xml:space="preserve">    </w:t>
      </w:r>
      <w:r w:rsidRPr="00421332">
        <w:rPr>
          <w:rFonts w:ascii="Times New Roman" w:hAnsi="Times New Roman" w:cs="Times New Roman"/>
          <w:sz w:val="24"/>
          <w:szCs w:val="24"/>
        </w:rPr>
        <w:t>PUKUL</w:t>
      </w:r>
      <w:r w:rsidRPr="00421332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r w:rsidR="00590B9F">
        <w:rPr>
          <w:rFonts w:ascii="Times New Roman" w:hAnsi="Times New Roman" w:cs="Times New Roman"/>
          <w:sz w:val="24"/>
          <w:szCs w:val="24"/>
        </w:rPr>
        <w:t>08.20-09.40</w:t>
      </w:r>
      <w:r w:rsidRPr="00421332">
        <w:rPr>
          <w:rFonts w:ascii="Times New Roman" w:hAnsi="Times New Roman" w:cs="Times New Roman"/>
          <w:sz w:val="24"/>
          <w:szCs w:val="24"/>
        </w:rPr>
        <w:tab/>
      </w:r>
      <w:r w:rsidRPr="00421332">
        <w:rPr>
          <w:rFonts w:ascii="Times New Roman" w:hAnsi="Times New Roman" w:cs="Times New Roman"/>
          <w:sz w:val="24"/>
          <w:szCs w:val="24"/>
        </w:rPr>
        <w:tab/>
      </w:r>
      <w:r w:rsidRPr="00421332">
        <w:rPr>
          <w:rFonts w:ascii="Times New Roman" w:hAnsi="Times New Roman" w:cs="Times New Roman"/>
          <w:sz w:val="24"/>
          <w:szCs w:val="24"/>
        </w:rPr>
        <w:tab/>
      </w:r>
      <w:r w:rsidRPr="00421332">
        <w:rPr>
          <w:rFonts w:ascii="Times New Roman" w:hAnsi="Times New Roman" w:cs="Times New Roman"/>
          <w:sz w:val="24"/>
          <w:szCs w:val="24"/>
        </w:rPr>
        <w:tab/>
      </w:r>
      <w:r w:rsidRPr="0042133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2420F" w:rsidRPr="00421332" w:rsidRDefault="00A2420F" w:rsidP="00590B9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21332">
        <w:rPr>
          <w:rFonts w:ascii="Times New Roman" w:hAnsi="Times New Roman" w:cs="Times New Roman"/>
          <w:sz w:val="24"/>
          <w:szCs w:val="24"/>
        </w:rPr>
        <w:t>NO. MAHASISWA</w:t>
      </w:r>
      <w:r w:rsidRPr="00421332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775187">
        <w:rPr>
          <w:rFonts w:ascii="Times New Roman" w:hAnsi="Times New Roman" w:cs="Times New Roman"/>
          <w:sz w:val="24"/>
          <w:szCs w:val="24"/>
        </w:rPr>
        <w:t>10201244078</w:t>
      </w:r>
      <w:r w:rsidR="00590B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1332">
        <w:rPr>
          <w:rFonts w:ascii="Times New Roman" w:hAnsi="Times New Roman" w:cs="Times New Roman"/>
          <w:sz w:val="24"/>
          <w:szCs w:val="24"/>
        </w:rPr>
        <w:t xml:space="preserve">TEMPAT PRAKTIK: </w:t>
      </w:r>
      <w:r w:rsidR="005E1C94">
        <w:rPr>
          <w:rFonts w:ascii="Times New Roman" w:hAnsi="Times New Roman" w:cs="Times New Roman"/>
          <w:sz w:val="24"/>
          <w:szCs w:val="24"/>
        </w:rPr>
        <w:t xml:space="preserve">SMP Kristen 1 </w:t>
      </w:r>
      <w:proofErr w:type="spellStart"/>
      <w:r w:rsidR="005E1C94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421332">
        <w:rPr>
          <w:rFonts w:ascii="Times New Roman" w:hAnsi="Times New Roman" w:cs="Times New Roman"/>
          <w:sz w:val="24"/>
          <w:szCs w:val="24"/>
        </w:rPr>
        <w:tab/>
      </w:r>
      <w:r w:rsidRPr="0042133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2420F" w:rsidRPr="00421332" w:rsidRDefault="00B41C7D" w:rsidP="005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TGL.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5E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9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5E1C94">
        <w:rPr>
          <w:rFonts w:ascii="Times New Roman" w:hAnsi="Times New Roman" w:cs="Times New Roman"/>
          <w:sz w:val="24"/>
          <w:szCs w:val="24"/>
        </w:rPr>
        <w:t xml:space="preserve"> 2013</w:t>
      </w:r>
      <w:r w:rsidR="00A2420F" w:rsidRPr="00421332">
        <w:rPr>
          <w:rFonts w:ascii="Times New Roman" w:hAnsi="Times New Roman" w:cs="Times New Roman"/>
          <w:sz w:val="24"/>
          <w:szCs w:val="24"/>
        </w:rPr>
        <w:tab/>
        <w:t xml:space="preserve">FAK/JUR/PRODI     : </w:t>
      </w:r>
      <w:r>
        <w:rPr>
          <w:rFonts w:ascii="Times New Roman" w:hAnsi="Times New Roman" w:cs="Times New Roman"/>
          <w:sz w:val="24"/>
          <w:szCs w:val="24"/>
        </w:rPr>
        <w:t>FBS</w:t>
      </w:r>
      <w:r w:rsidR="00E414ED" w:rsidRPr="0042133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PBSI</w:t>
      </w:r>
      <w:proofErr w:type="gramEnd"/>
    </w:p>
    <w:p w:rsidR="003A21F4" w:rsidRPr="00421332" w:rsidRDefault="003A21F4" w:rsidP="00590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4073"/>
        <w:gridCol w:w="3795"/>
      </w:tblGrid>
      <w:tr w:rsidR="00A2420F" w:rsidRPr="00421332" w:rsidTr="001A3CDF">
        <w:tc>
          <w:tcPr>
            <w:tcW w:w="570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27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  <w:proofErr w:type="spellEnd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  <w:proofErr w:type="spellEnd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Pengamatan</w:t>
            </w:r>
            <w:proofErr w:type="spellEnd"/>
          </w:p>
        </w:tc>
      </w:tr>
      <w:tr w:rsidR="00A2420F" w:rsidRPr="00421332" w:rsidTr="001A3CDF">
        <w:tc>
          <w:tcPr>
            <w:tcW w:w="570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227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Perangkat</w:t>
            </w:r>
            <w:proofErr w:type="spellEnd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0F" w:rsidRPr="00421332" w:rsidTr="001A3CDF">
        <w:tc>
          <w:tcPr>
            <w:tcW w:w="570" w:type="dxa"/>
            <w:vMerge w:val="restart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9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(KTSP)</w:t>
            </w:r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(KTSP).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5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</w:p>
        </w:tc>
        <w:tc>
          <w:tcPr>
            <w:tcW w:w="3930" w:type="dxa"/>
          </w:tcPr>
          <w:p w:rsidR="00421332" w:rsidRPr="00421332" w:rsidRDefault="000531EA" w:rsidP="004213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1332" w:rsidRPr="00421332">
              <w:rPr>
                <w:rFonts w:ascii="Times New Roman" w:hAnsi="Times New Roman" w:cs="Times New Roman"/>
                <w:noProof/>
                <w:sz w:val="24"/>
                <w:szCs w:val="24"/>
              </w:rPr>
              <w:t>Komponen yang terdapat dalam silabus yaitu nama sekolah, mata pelajaran, kelas/ semester, Standar Kompetensi, Kompetensi Dasar, Materi pokok/ pembelajaran, kegiatan pembelajaran, indikator, penilaian, alokasi waktu, sumber belajar</w:t>
            </w:r>
            <w:r w:rsidR="0042133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5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(RPP)</w:t>
            </w:r>
          </w:p>
        </w:tc>
        <w:tc>
          <w:tcPr>
            <w:tcW w:w="3930" w:type="dxa"/>
          </w:tcPr>
          <w:p w:rsidR="00A2420F" w:rsidRPr="00421332" w:rsidRDefault="000531EA" w:rsidP="004213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  <w:r w:rsidR="008E0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0BA">
              <w:rPr>
                <w:rFonts w:ascii="Times New Roman" w:hAnsi="Times New Roman"/>
                <w:noProof/>
                <w:sz w:val="24"/>
                <w:szCs w:val="24"/>
              </w:rPr>
              <w:t>Kegiatan inti pembelajaran sudah menggunakan eksplorasi, elaborasi, dan konfirmasi.</w:t>
            </w:r>
          </w:p>
        </w:tc>
      </w:tr>
      <w:tr w:rsidR="00A2420F" w:rsidRPr="00421332" w:rsidTr="001A3CDF">
        <w:tc>
          <w:tcPr>
            <w:tcW w:w="570" w:type="dxa"/>
            <w:vMerge w:val="restart"/>
          </w:tcPr>
          <w:p w:rsidR="00A2420F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1C7D" w:rsidRPr="00421332" w:rsidRDefault="00B41C7D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Proses </w:t>
            </w: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dibuka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  <w:proofErr w:type="spellEnd"/>
            <w:proofErr w:type="gram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930" w:type="dxa"/>
          </w:tcPr>
          <w:p w:rsidR="00103493" w:rsidRPr="00421332" w:rsidRDefault="00103493" w:rsidP="00B41C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runtut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sistematis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20F" w:rsidRPr="00421332" w:rsidRDefault="00A2420F" w:rsidP="00B41C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diawali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930" w:type="dxa"/>
          </w:tcPr>
          <w:p w:rsidR="00A2420F" w:rsidRPr="00421332" w:rsidRDefault="00B41C7D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proses</w:t>
            </w:r>
            <w:r w:rsidR="00253C8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C88" w:rsidRPr="00421332">
              <w:rPr>
                <w:rFonts w:ascii="Times New Roman" w:hAnsi="Times New Roman" w:cs="Times New Roman"/>
                <w:sz w:val="24"/>
                <w:szCs w:val="24"/>
              </w:rPr>
              <w:t>pembe</w:t>
            </w:r>
            <w:r w:rsidR="00B41C7D">
              <w:rPr>
                <w:rFonts w:ascii="Times New Roman" w:hAnsi="Times New Roman" w:cs="Times New Roman"/>
                <w:sz w:val="24"/>
                <w:szCs w:val="24"/>
              </w:rPr>
              <w:t>lajaran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>Penggunaannya</w:t>
            </w:r>
            <w:proofErr w:type="spellEnd"/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pun </w:t>
            </w:r>
            <w:proofErr w:type="spellStart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EC4974" w:rsidRPr="0042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90A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930" w:type="dxa"/>
          </w:tcPr>
          <w:p w:rsidR="00A2420F" w:rsidRPr="008E00BA" w:rsidRDefault="00590B9F" w:rsidP="00590B9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efektif</w:t>
            </w:r>
            <w:proofErr w:type="spellEnd"/>
          </w:p>
          <w:p w:rsidR="008E00BA" w:rsidRPr="00421332" w:rsidRDefault="008E00BA" w:rsidP="008E00BA">
            <w:pPr>
              <w:spacing w:after="0" w:line="360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leluasa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menjangkau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3A21F4" w:rsidRPr="0042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14ED" w:rsidRPr="00421332">
              <w:rPr>
                <w:rFonts w:ascii="Times New Roman" w:hAnsi="Times New Roman" w:cs="Times New Roman"/>
                <w:i/>
                <w:sz w:val="24"/>
                <w:szCs w:val="24"/>
              </w:rPr>
              <w:t>gesture</w:t>
            </w:r>
            <w:r w:rsidR="00E414ED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berolah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penjelasan-penjelasan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menjadikan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guru. </w:t>
            </w:r>
            <w:r w:rsidR="006C5F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6C5FA6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="006C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6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 w:rsidR="006C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6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npelajaran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C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="00CA10E8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dipakai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B41C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dikuasai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C7D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B41C7D">
              <w:rPr>
                <w:rFonts w:ascii="Times New Roman" w:hAnsi="Times New Roman" w:cs="Times New Roman"/>
                <w:sz w:val="24"/>
                <w:szCs w:val="24"/>
              </w:rPr>
              <w:t xml:space="preserve"> hp.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3930" w:type="dxa"/>
          </w:tcPr>
          <w:p w:rsidR="00A2420F" w:rsidRPr="00421332" w:rsidRDefault="00C83C24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Media yang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="00A2420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F10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4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ditutup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83C2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0F" w:rsidRPr="00421332" w:rsidTr="001A3CDF">
        <w:tc>
          <w:tcPr>
            <w:tcW w:w="570" w:type="dxa"/>
            <w:vMerge w:val="restart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4227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Perilaku</w:t>
            </w:r>
            <w:proofErr w:type="spellEnd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930" w:type="dxa"/>
          </w:tcPr>
          <w:p w:rsidR="00FE6257" w:rsidRPr="00421332" w:rsidRDefault="00A2420F" w:rsidP="00F10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uasana</w:t>
            </w:r>
            <w:proofErr w:type="spellEnd"/>
            <w:proofErr w:type="gram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D82070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070" w:rsidRPr="00421332">
              <w:rPr>
                <w:rFonts w:ascii="Times New Roman" w:hAnsi="Times New Roman" w:cs="Times New Roman"/>
                <w:sz w:val="24"/>
                <w:szCs w:val="24"/>
              </w:rPr>
              <w:t>kondusif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FE6257" w:rsidRPr="00421332" w:rsidRDefault="00F10321" w:rsidP="00F10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eberapa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6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6C5FA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proofErr w:type="gram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A0689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894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06894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894" w:rsidRPr="004213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>iswa</w:t>
            </w:r>
            <w:proofErr w:type="spellEnd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>memper</w:t>
            </w:r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hatikan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257" w:rsidRPr="0042133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1E6ABF" w:rsidRPr="0042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0F" w:rsidRPr="00421332" w:rsidTr="001A3CDF">
        <w:tc>
          <w:tcPr>
            <w:tcW w:w="570" w:type="dxa"/>
            <w:vMerge/>
          </w:tcPr>
          <w:p w:rsidR="00A2420F" w:rsidRPr="00421332" w:rsidRDefault="00A2420F" w:rsidP="004213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A2420F" w:rsidRPr="00421332" w:rsidRDefault="00A2420F" w:rsidP="0042133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930" w:type="dxa"/>
          </w:tcPr>
          <w:p w:rsidR="00A2420F" w:rsidRPr="00421332" w:rsidRDefault="00A2420F" w:rsidP="00F10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20F" w:rsidRPr="00421332" w:rsidRDefault="00A2420F" w:rsidP="00F10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3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F1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0B9F" w:rsidRDefault="00590B9F" w:rsidP="00590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6B6A" w:rsidRDefault="00696B6A" w:rsidP="00F1032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5E1C94">
        <w:rPr>
          <w:rFonts w:ascii="Times New Roman" w:hAnsi="Times New Roman" w:cs="Times New Roman"/>
          <w:b/>
          <w:sz w:val="24"/>
          <w:szCs w:val="24"/>
          <w:lang w:val="sv-SE"/>
        </w:rPr>
        <w:t>Magelang, 8 Februari 2013</w:t>
      </w:r>
    </w:p>
    <w:p w:rsidR="00F10321" w:rsidRPr="007511F7" w:rsidRDefault="00F10321" w:rsidP="00F1032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511F7">
        <w:rPr>
          <w:rFonts w:ascii="Times New Roman" w:hAnsi="Times New Roman" w:cs="Times New Roman"/>
          <w:b/>
          <w:sz w:val="24"/>
          <w:szCs w:val="24"/>
          <w:lang w:val="sv-SE"/>
        </w:rPr>
        <w:t>Mengetahui</w:t>
      </w:r>
      <w:r w:rsidRPr="007511F7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F10321" w:rsidRPr="007511F7" w:rsidRDefault="00F10321" w:rsidP="00F1032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511F7">
        <w:rPr>
          <w:rFonts w:ascii="Times New Roman" w:hAnsi="Times New Roman" w:cs="Times New Roman"/>
          <w:b/>
          <w:sz w:val="24"/>
          <w:szCs w:val="24"/>
          <w:lang w:val="fi-FI"/>
        </w:rPr>
        <w:t>Guru Mapel B.Indonesia</w:t>
      </w:r>
      <w:r w:rsidRPr="007511F7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Mahasiswa PPL</w:t>
      </w:r>
    </w:p>
    <w:p w:rsidR="00F10321" w:rsidRPr="007511F7" w:rsidRDefault="00F10321" w:rsidP="00F10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10321" w:rsidRPr="007511F7" w:rsidRDefault="00F10321" w:rsidP="00F10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10321" w:rsidRPr="007511F7" w:rsidRDefault="00F10321" w:rsidP="00F1032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511F7">
        <w:rPr>
          <w:rFonts w:ascii="Times New Roman" w:hAnsi="Times New Roman" w:cs="Times New Roman"/>
          <w:b/>
          <w:sz w:val="24"/>
          <w:szCs w:val="24"/>
          <w:lang w:val="it-IT"/>
        </w:rPr>
        <w:t>.............................</w:t>
      </w:r>
      <w:r w:rsidRPr="007511F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511F7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</w:t>
      </w:r>
      <w:r w:rsidRPr="007511F7">
        <w:rPr>
          <w:rFonts w:ascii="Times New Roman" w:hAnsi="Times New Roman" w:cs="Times New Roman"/>
          <w:b/>
          <w:sz w:val="24"/>
          <w:szCs w:val="24"/>
          <w:lang w:val="fi-FI"/>
        </w:rPr>
        <w:t>..................................</w:t>
      </w:r>
    </w:p>
    <w:p w:rsidR="00F10321" w:rsidRPr="007511F7" w:rsidRDefault="005E1C94" w:rsidP="00F103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Sisislia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0321" w:rsidRPr="007511F7">
        <w:rPr>
          <w:rFonts w:ascii="Times New Roman" w:hAnsi="Times New Roman" w:cs="Times New Roman"/>
          <w:sz w:val="24"/>
          <w:szCs w:val="24"/>
        </w:rPr>
        <w:tab/>
      </w:r>
      <w:r w:rsidR="00F10321" w:rsidRPr="007511F7">
        <w:rPr>
          <w:rFonts w:ascii="Times New Roman" w:hAnsi="Times New Roman" w:cs="Times New Roman"/>
          <w:sz w:val="24"/>
          <w:szCs w:val="24"/>
        </w:rPr>
        <w:tab/>
      </w:r>
      <w:r w:rsidR="00F10321" w:rsidRPr="007511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5187">
        <w:rPr>
          <w:rFonts w:ascii="Times New Roman" w:hAnsi="Times New Roman" w:cs="Times New Roman"/>
          <w:sz w:val="24"/>
          <w:szCs w:val="24"/>
          <w:u w:val="single"/>
        </w:rPr>
        <w:t>Agung</w:t>
      </w:r>
      <w:proofErr w:type="spellEnd"/>
      <w:r w:rsidR="00775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75187">
        <w:rPr>
          <w:rFonts w:ascii="Times New Roman" w:hAnsi="Times New Roman" w:cs="Times New Roman"/>
          <w:sz w:val="24"/>
          <w:szCs w:val="24"/>
          <w:u w:val="single"/>
        </w:rPr>
        <w:t>Apriansyah</w:t>
      </w:r>
      <w:proofErr w:type="spellEnd"/>
    </w:p>
    <w:p w:rsidR="00F10321" w:rsidRPr="007511F7" w:rsidRDefault="005E1C94" w:rsidP="00F103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696B6A">
        <w:rPr>
          <w:rFonts w:ascii="Times New Roman" w:hAnsi="Times New Roman" w:cs="Times New Roman"/>
          <w:sz w:val="24"/>
          <w:szCs w:val="24"/>
        </w:rPr>
        <w:tab/>
      </w:r>
      <w:r w:rsidR="00696B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75187">
        <w:rPr>
          <w:rFonts w:ascii="Times New Roman" w:hAnsi="Times New Roman" w:cs="Times New Roman"/>
          <w:sz w:val="24"/>
          <w:szCs w:val="24"/>
        </w:rPr>
        <w:tab/>
      </w:r>
      <w:r w:rsidR="00775187">
        <w:rPr>
          <w:rFonts w:ascii="Times New Roman" w:hAnsi="Times New Roman" w:cs="Times New Roman"/>
          <w:sz w:val="24"/>
          <w:szCs w:val="24"/>
        </w:rPr>
        <w:tab/>
      </w:r>
      <w:r w:rsidR="00775187">
        <w:rPr>
          <w:rFonts w:ascii="Times New Roman" w:hAnsi="Times New Roman" w:cs="Times New Roman"/>
          <w:sz w:val="24"/>
          <w:szCs w:val="24"/>
        </w:rPr>
        <w:tab/>
      </w:r>
      <w:r w:rsidR="00775187">
        <w:rPr>
          <w:rFonts w:ascii="Times New Roman" w:hAnsi="Times New Roman" w:cs="Times New Roman"/>
          <w:sz w:val="24"/>
          <w:szCs w:val="24"/>
        </w:rPr>
        <w:tab/>
        <w:t>NIM 10201244078</w:t>
      </w:r>
      <w:bookmarkStart w:id="0" w:name="_GoBack"/>
      <w:bookmarkEnd w:id="0"/>
    </w:p>
    <w:p w:rsidR="00590B9F" w:rsidRPr="00421332" w:rsidRDefault="00590B9F" w:rsidP="00590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0B9F" w:rsidRPr="00421332" w:rsidSect="003B03FF">
      <w:pgSz w:w="12191" w:h="18711" w:code="5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EE" w:rsidRDefault="000D6CEE" w:rsidP="00696B6A">
      <w:pPr>
        <w:spacing w:after="0" w:line="240" w:lineRule="auto"/>
      </w:pPr>
      <w:r>
        <w:separator/>
      </w:r>
    </w:p>
  </w:endnote>
  <w:endnote w:type="continuationSeparator" w:id="0">
    <w:p w:rsidR="000D6CEE" w:rsidRDefault="000D6CEE" w:rsidP="006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EE" w:rsidRDefault="000D6CEE" w:rsidP="00696B6A">
      <w:pPr>
        <w:spacing w:after="0" w:line="240" w:lineRule="auto"/>
      </w:pPr>
      <w:r>
        <w:separator/>
      </w:r>
    </w:p>
  </w:footnote>
  <w:footnote w:type="continuationSeparator" w:id="0">
    <w:p w:rsidR="000D6CEE" w:rsidRDefault="000D6CEE" w:rsidP="0069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B3"/>
    <w:multiLevelType w:val="hybridMultilevel"/>
    <w:tmpl w:val="D420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90503"/>
    <w:multiLevelType w:val="hybridMultilevel"/>
    <w:tmpl w:val="674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03616"/>
    <w:multiLevelType w:val="hybridMultilevel"/>
    <w:tmpl w:val="618CC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9339A"/>
    <w:multiLevelType w:val="hybridMultilevel"/>
    <w:tmpl w:val="8C9E0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730DF"/>
    <w:multiLevelType w:val="hybridMultilevel"/>
    <w:tmpl w:val="B1221B58"/>
    <w:lvl w:ilvl="0" w:tplc="CB3EB16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707B"/>
    <w:multiLevelType w:val="hybridMultilevel"/>
    <w:tmpl w:val="FB50E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40BFE"/>
    <w:multiLevelType w:val="hybridMultilevel"/>
    <w:tmpl w:val="936A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3A0555"/>
    <w:multiLevelType w:val="hybridMultilevel"/>
    <w:tmpl w:val="7614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F"/>
    <w:rsid w:val="000531EA"/>
    <w:rsid w:val="000D6CEE"/>
    <w:rsid w:val="00103493"/>
    <w:rsid w:val="001423CE"/>
    <w:rsid w:val="001E6ABF"/>
    <w:rsid w:val="001F7163"/>
    <w:rsid w:val="00253C88"/>
    <w:rsid w:val="00314196"/>
    <w:rsid w:val="003A21F4"/>
    <w:rsid w:val="003B03FF"/>
    <w:rsid w:val="00421332"/>
    <w:rsid w:val="004925FD"/>
    <w:rsid w:val="00590B9F"/>
    <w:rsid w:val="005E1C94"/>
    <w:rsid w:val="00696B6A"/>
    <w:rsid w:val="006C5FA6"/>
    <w:rsid w:val="00734979"/>
    <w:rsid w:val="007511F7"/>
    <w:rsid w:val="00775187"/>
    <w:rsid w:val="008A1402"/>
    <w:rsid w:val="008E00BA"/>
    <w:rsid w:val="00A06894"/>
    <w:rsid w:val="00A2420F"/>
    <w:rsid w:val="00B41C7D"/>
    <w:rsid w:val="00C1690A"/>
    <w:rsid w:val="00C83C24"/>
    <w:rsid w:val="00CA10E8"/>
    <w:rsid w:val="00D82070"/>
    <w:rsid w:val="00E414ED"/>
    <w:rsid w:val="00E50150"/>
    <w:rsid w:val="00EC4974"/>
    <w:rsid w:val="00F10321"/>
    <w:rsid w:val="00F3699F"/>
    <w:rsid w:val="00F60511"/>
    <w:rsid w:val="00F9077B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0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6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6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0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6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6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2003-09-18T09:33:00Z</outs:dateTime>
      <outs:isPinned>true</outs:isPinned>
    </outs:relatedDate>
    <outs:relatedDate>
      <outs:type>2</outs:type>
      <outs:displayName>Created</outs:displayName>
      <outs:dateTime>2012-02-10T12:35:00Z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Fitri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703257F3-33D1-4F48-B26A-87C8D95B78D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Win-7</cp:lastModifiedBy>
  <cp:revision>2</cp:revision>
  <dcterms:created xsi:type="dcterms:W3CDTF">2013-10-03T07:43:00Z</dcterms:created>
  <dcterms:modified xsi:type="dcterms:W3CDTF">2013-10-03T07:43:00Z</dcterms:modified>
</cp:coreProperties>
</file>