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E9" w:rsidRDefault="00FF2FE9" w:rsidP="006C6C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RENCANA PELAKSANAAN PEMBELAJARAN</w:t>
      </w:r>
    </w:p>
    <w:p w:rsidR="00FF2FE9" w:rsidRDefault="00FF2FE9" w:rsidP="00FF2F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RPP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FE9" w:rsidRDefault="00FF2FE9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SMP 9 </w:t>
      </w:r>
      <w:proofErr w:type="spellStart"/>
      <w:r>
        <w:rPr>
          <w:rFonts w:ascii="Times New Roman" w:hAnsi="Times New Roman" w:cs="Times New Roman"/>
          <w:sz w:val="24"/>
          <w:szCs w:val="24"/>
        </w:rPr>
        <w:t>Magelang</w:t>
      </w:r>
      <w:proofErr w:type="spellEnd"/>
    </w:p>
    <w:p w:rsidR="00FF2FE9" w:rsidRDefault="00FF2FE9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</w:p>
    <w:p w:rsidR="00FF2FE9" w:rsidRDefault="00FF2FE9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VII /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</w:p>
    <w:p w:rsidR="008C16D8" w:rsidRPr="008C16D8" w:rsidRDefault="008C16D8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Tahun Pelajaran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2013/2014</w:t>
      </w:r>
    </w:p>
    <w:p w:rsidR="00FF2FE9" w:rsidRDefault="00F56468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2 x 40</w:t>
      </w:r>
      <w:r w:rsidR="00FF2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E9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FF2FE9" w:rsidRDefault="00FF2FE9" w:rsidP="00FF2F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FE9" w:rsidRDefault="00FF2FE9" w:rsidP="00FF2FE9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BE7B36">
        <w:rPr>
          <w:rFonts w:ascii="Times New Roman" w:hAnsi="Times New Roman" w:cs="Times New Roman"/>
          <w:sz w:val="24"/>
          <w:szCs w:val="24"/>
        </w:rPr>
        <w:t>berbicara</w:t>
      </w:r>
      <w:proofErr w:type="spellEnd"/>
    </w:p>
    <w:p w:rsidR="00BE7B36" w:rsidRDefault="00BE7B36" w:rsidP="00BE7B36">
      <w:pPr>
        <w:pStyle w:val="ListParagraph"/>
        <w:spacing w:after="100" w:afterAutospacing="1" w:line="36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bertelepon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ungguh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3684B" w:rsidRPr="000761C0" w:rsidRDefault="00FF2FE9" w:rsidP="000761C0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</w:t>
      </w:r>
      <w:r w:rsidR="00BE7B3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BE7B3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E7B36">
        <w:rPr>
          <w:rFonts w:ascii="Times New Roman" w:hAnsi="Times New Roman" w:cs="Times New Roman"/>
          <w:sz w:val="24"/>
          <w:szCs w:val="24"/>
        </w:rPr>
        <w:t>:2.2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61C0">
        <w:rPr>
          <w:rFonts w:ascii="Times New Roman" w:hAnsi="Times New Roman" w:cs="Times New Roman"/>
          <w:sz w:val="24"/>
          <w:szCs w:val="24"/>
          <w:lang w:val="id-ID"/>
        </w:rPr>
        <w:t>berdialog</w:t>
      </w:r>
    </w:p>
    <w:p w:rsidR="00FF2FE9" w:rsidRDefault="00FF2FE9" w:rsidP="00FF2FE9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FF2FE9" w:rsidRPr="001C6CA6" w:rsidRDefault="00FF2FE9" w:rsidP="00FF2FE9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A38">
        <w:rPr>
          <w:rFonts w:ascii="Times New Roman" w:hAnsi="Times New Roman" w:cs="Times New Roman"/>
          <w:sz w:val="24"/>
          <w:szCs w:val="24"/>
          <w:lang w:val="sv-SE"/>
        </w:rPr>
        <w:t>menjelaskan tata</w:t>
      </w:r>
      <w:r w:rsidR="004C30F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proofErr w:type="gramStart"/>
      <w:r w:rsidR="00A35AAD">
        <w:rPr>
          <w:rFonts w:ascii="Times New Roman" w:hAnsi="Times New Roman" w:cs="Times New Roman"/>
          <w:sz w:val="24"/>
          <w:szCs w:val="24"/>
          <w:lang w:val="sv-SE"/>
        </w:rPr>
        <w:t>cara</w:t>
      </w:r>
      <w:proofErr w:type="gramEnd"/>
      <w:r w:rsidR="00F56468">
        <w:rPr>
          <w:rFonts w:ascii="Times New Roman" w:hAnsi="Times New Roman" w:cs="Times New Roman"/>
          <w:sz w:val="24"/>
          <w:szCs w:val="24"/>
          <w:lang w:val="id-ID"/>
        </w:rPr>
        <w:t xml:space="preserve"> berdialog dengan menggunakan bahasa yang sesuai.</w:t>
      </w:r>
    </w:p>
    <w:p w:rsidR="001C6CA6" w:rsidRPr="00363A39" w:rsidRDefault="001C6CA6" w:rsidP="00FF2FE9">
      <w:pPr>
        <w:pStyle w:val="ListParagraph"/>
        <w:numPr>
          <w:ilvl w:val="0"/>
          <w:numId w:val="3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Mampu membuat dialog dengan unggah - ungguh basa tertentu.</w:t>
      </w:r>
    </w:p>
    <w:p w:rsidR="00280A38" w:rsidRPr="00F56468" w:rsidRDefault="004C30F4" w:rsidP="00F56468">
      <w:pPr>
        <w:pStyle w:val="ListParagraph"/>
        <w:numPr>
          <w:ilvl w:val="0"/>
          <w:numId w:val="3"/>
        </w:numPr>
        <w:tabs>
          <w:tab w:val="left" w:pos="360"/>
        </w:tabs>
        <w:spacing w:line="288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>Mampu</w:t>
      </w:r>
      <w:r w:rsidR="00F56468">
        <w:rPr>
          <w:rFonts w:ascii="Times New Roman" w:hAnsi="Times New Roman" w:cs="Times New Roman"/>
          <w:sz w:val="24"/>
          <w:szCs w:val="24"/>
          <w:lang w:val="id-ID"/>
        </w:rPr>
        <w:t xml:space="preserve"> berdialog dengan orang lain menggunakan bahasa yang sesuai.</w:t>
      </w:r>
    </w:p>
    <w:p w:rsidR="00FF2FE9" w:rsidRPr="00F56468" w:rsidRDefault="00FF2FE9" w:rsidP="00FF2FE9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F56468" w:rsidRDefault="00F56468" w:rsidP="001F1E89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Siswa m</w:t>
      </w:r>
      <w:proofErr w:type="spellStart"/>
      <w:r>
        <w:rPr>
          <w:rFonts w:ascii="Times New Roman" w:hAnsi="Times New Roman" w:cs="Times New Roman"/>
          <w:sz w:val="24"/>
          <w:szCs w:val="24"/>
        </w:rPr>
        <w:t>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v-SE"/>
        </w:rPr>
        <w:t>menjelaskan tata cara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berdialog dengan menggunakan bahasa yang sesuai.</w:t>
      </w:r>
    </w:p>
    <w:p w:rsidR="001F1E89" w:rsidRPr="00363A39" w:rsidRDefault="001F1E89" w:rsidP="001F1E89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Siswa mampu membuat dialog dengan unggah – ungguh basa tertentu.</w:t>
      </w:r>
    </w:p>
    <w:p w:rsidR="00F56468" w:rsidRPr="00F56468" w:rsidRDefault="002E07BD" w:rsidP="001F1E89">
      <w:pPr>
        <w:pStyle w:val="ListParagraph"/>
        <w:numPr>
          <w:ilvl w:val="0"/>
          <w:numId w:val="18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Siswa m</w:t>
      </w:r>
      <w:r w:rsidR="00F56468" w:rsidRPr="00363A39">
        <w:rPr>
          <w:rFonts w:ascii="Times New Roman" w:hAnsi="Times New Roman" w:cs="Times New Roman"/>
          <w:sz w:val="24"/>
          <w:szCs w:val="24"/>
          <w:lang w:val="de-LU"/>
        </w:rPr>
        <w:t>ampu</w:t>
      </w:r>
      <w:r w:rsidR="00F56468">
        <w:rPr>
          <w:rFonts w:ascii="Times New Roman" w:hAnsi="Times New Roman" w:cs="Times New Roman"/>
          <w:sz w:val="24"/>
          <w:szCs w:val="24"/>
          <w:lang w:val="id-ID"/>
        </w:rPr>
        <w:t xml:space="preserve"> berdialog dengan orang lain menggunakan bahasa yang sesuai.</w:t>
      </w:r>
    </w:p>
    <w:p w:rsidR="00FF2FE9" w:rsidRPr="00363A39" w:rsidRDefault="00FF2FE9" w:rsidP="00FF2FE9">
      <w:pPr>
        <w:pStyle w:val="ListParagraph"/>
        <w:spacing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>Karakte</w:t>
      </w:r>
      <w:r w:rsidR="00993F51" w:rsidRPr="00363A39">
        <w:rPr>
          <w:rFonts w:ascii="Times New Roman" w:hAnsi="Times New Roman" w:cs="Times New Roman"/>
          <w:sz w:val="24"/>
          <w:szCs w:val="24"/>
          <w:lang w:val="de-LU"/>
        </w:rPr>
        <w:t>r yang diharapkan : komunikatif, santun, percaya diri.</w:t>
      </w:r>
    </w:p>
    <w:p w:rsidR="00993F51" w:rsidRPr="000C748A" w:rsidRDefault="00FF2FE9" w:rsidP="00993F51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C748A" w:rsidRDefault="000C748A" w:rsidP="000C748A">
      <w:pPr>
        <w:pStyle w:val="ListParagraph"/>
        <w:spacing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Ragam Basa Jawa</w:t>
      </w:r>
    </w:p>
    <w:p w:rsidR="000C748A" w:rsidRDefault="000C748A" w:rsidP="000C748A">
      <w:pPr>
        <w:pStyle w:val="ListParagraph"/>
        <w:spacing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Tiyang ingkang nindakake wawan pangandikan menika basa ingkang dipunginakaken gumantung kaliyan sinten ingkang nindakaken wawan rembug. Unggah - ungguh basa wonten ing Jawa kaperang dados :</w:t>
      </w:r>
    </w:p>
    <w:p w:rsidR="000C748A" w:rsidRPr="00BA268F" w:rsidRDefault="00BA268F" w:rsidP="000C748A">
      <w:pPr>
        <w:pStyle w:val="ListParagraph"/>
        <w:numPr>
          <w:ilvl w:val="1"/>
          <w:numId w:val="1"/>
        </w:numPr>
        <w:spacing w:after="100" w:afterAutospacing="1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Basa ngoko</w:t>
      </w:r>
    </w:p>
    <w:p w:rsidR="00BA268F" w:rsidRPr="00363A39" w:rsidRDefault="00BA268F" w:rsidP="00BA268F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Basa ngoko kaperang dados kalih, inggih menika ngoko lugu kaliyan ngoko alus. Ngoko lugu inggih menika basa ingkang tembung – tembungipun ngoko lan boten kacampur kaliyan basa krama. Basa ngoko alus inggih menika basa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ingkang migunakaken tembung – tembung ngoko lan kacampuran tembung krama inggil kangge tiyang ingkang perlu dipunajeni.</w:t>
      </w:r>
    </w:p>
    <w:p w:rsidR="00BA268F" w:rsidRPr="00BA268F" w:rsidRDefault="00BA268F" w:rsidP="000C748A">
      <w:pPr>
        <w:pStyle w:val="ListParagraph"/>
        <w:numPr>
          <w:ilvl w:val="1"/>
          <w:numId w:val="1"/>
        </w:numPr>
        <w:spacing w:after="100" w:afterAutospacing="1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Basa krama</w:t>
      </w:r>
    </w:p>
    <w:p w:rsidR="00BA268F" w:rsidRPr="00363A39" w:rsidRDefault="00BA268F" w:rsidP="00BA268F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Basa krama inggih menika basa ingkang tembungipun migunakaken tembung krama lan dereng kacampuran krama inggil.</w:t>
      </w:r>
      <w:r w:rsidR="00617313">
        <w:rPr>
          <w:rFonts w:ascii="Times New Roman" w:hAnsi="Times New Roman" w:cs="Times New Roman"/>
          <w:sz w:val="24"/>
          <w:szCs w:val="24"/>
          <w:lang w:val="id-ID"/>
        </w:rPr>
        <w:t xml:space="preserve"> Basa krama ugi dipunwastani basa urmat mliginipun dhumateng tiyang ingkang dereng tepung, ngendikan kaliyan tiyang ingkang langkung sepuh, saha perlu dipunajeni.</w:t>
      </w:r>
    </w:p>
    <w:p w:rsidR="00BA268F" w:rsidRPr="00617313" w:rsidRDefault="00BA268F" w:rsidP="000C748A">
      <w:pPr>
        <w:pStyle w:val="ListParagraph"/>
        <w:numPr>
          <w:ilvl w:val="1"/>
          <w:numId w:val="1"/>
        </w:numPr>
        <w:spacing w:after="100" w:afterAutospacing="1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Basa krama alus</w:t>
      </w:r>
    </w:p>
    <w:p w:rsidR="00617313" w:rsidRDefault="00A73FC4" w:rsidP="00617313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Basa krama alus inggih menika basa ingkang tembung – tembungipun kedadosan saking krama, saha krama inggil. Tembung krama inggil wonten ing tataran basa minangka tembung ingkang inggil piyambak. Tuladhanipun inggih menika ngoko lunga, kramanipun kesah, lan krama inggilipun tindak.</w:t>
      </w:r>
    </w:p>
    <w:p w:rsidR="00A73FC4" w:rsidRDefault="00A73FC4" w:rsidP="00617313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Tuladha :</w:t>
      </w:r>
    </w:p>
    <w:p w:rsidR="00A73FC4" w:rsidRDefault="00FD61C5" w:rsidP="00294F6A">
      <w:pPr>
        <w:pStyle w:val="ListParagraph"/>
        <w:spacing w:after="100" w:afterAutospacing="1" w:line="360" w:lineRule="auto"/>
        <w:ind w:left="709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Energi Listrik</w:t>
      </w:r>
    </w:p>
    <w:p w:rsidR="00294F6A" w:rsidRDefault="00294F6A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94F6A" w:rsidRDefault="00294F6A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Ana : </w:t>
      </w:r>
      <w:r w:rsidR="002E07BD">
        <w:rPr>
          <w:rFonts w:ascii="Times New Roman" w:hAnsi="Times New Roman" w:cs="Times New Roman"/>
          <w:sz w:val="24"/>
          <w:szCs w:val="24"/>
          <w:lang w:val="id-ID"/>
        </w:rPr>
        <w:t>Mas, mbok aku diajari nggarap tugas !</w:t>
      </w:r>
    </w:p>
    <w:p w:rsidR="002E07BD" w:rsidRDefault="002E07BD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Bima : aku lagi repot kok dhik. Mengko bengi wae yen wis sela. </w:t>
      </w:r>
    </w:p>
    <w:p w:rsidR="002E07BD" w:rsidRDefault="002E07BD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repot apa ? padune ora ge</w:t>
      </w:r>
      <w:r w:rsidR="00FD61C5">
        <w:rPr>
          <w:rFonts w:ascii="Times New Roman" w:hAnsi="Times New Roman" w:cs="Times New Roman"/>
          <w:sz w:val="24"/>
          <w:szCs w:val="24"/>
          <w:lang w:val="id-ID"/>
        </w:rPr>
        <w:t xml:space="preserve">lem ta, wong tugasku sesuk kudu       </w:t>
      </w:r>
      <w:r>
        <w:rPr>
          <w:rFonts w:ascii="Times New Roman" w:hAnsi="Times New Roman" w:cs="Times New Roman"/>
          <w:sz w:val="24"/>
          <w:szCs w:val="24"/>
          <w:lang w:val="id-ID"/>
        </w:rPr>
        <w:t>dikumpulke.</w:t>
      </w:r>
    </w:p>
    <w:p w:rsidR="002E07BD" w:rsidRDefault="002E07BD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Bima : kowe kuwi ora percaya aku didhawuhi ibu, tumbas lampu neon. Kamangka ndadak neng toko sandhing pasar kae, terus mengko isih ndadak masang, dadi ora bisa saiki, ngerti rak ?</w:t>
      </w:r>
    </w:p>
    <w:p w:rsidR="002E07BD" w:rsidRDefault="002E07BD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ana apa ta kok padha rame iki ?</w:t>
      </w:r>
    </w:p>
    <w:p w:rsidR="002E07BD" w:rsidRDefault="002E07BD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menika loh Pak, Mas Bima kula suwun ngajari tugas boten purun. Malah alesan cariyosipun nembe repot dipunutus Bapak ?</w:t>
      </w:r>
    </w:p>
    <w:p w:rsidR="002E07BD" w:rsidRDefault="002E07BD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iya bener, bapak dhawuh ngganti lampu neon sing mati, nanging sadurunge tukune ana ing Toko Pijar cedhak pasar kana.</w:t>
      </w:r>
    </w:p>
    <w:p w:rsidR="002E07BD" w:rsidRDefault="00701E56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Bima : krungu dhewe ta dhik, dikandhani kok ngeyel.</w:t>
      </w:r>
    </w:p>
    <w:p w:rsidR="00701E56" w:rsidRDefault="00701E56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lha ingkang ngajari tugas kula sinten Pak ?</w:t>
      </w:r>
    </w:p>
    <w:p w:rsidR="00701E56" w:rsidRDefault="00701E56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tugase apa ta Na ?, yen Bapak bisa dak bantu nanging yen ora bisa ben diajari Mas Bima.</w:t>
      </w:r>
    </w:p>
    <w:p w:rsidR="00701E56" w:rsidRDefault="00701E56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lho Mas didhawuhi ta, dikandhani ngeyel.</w:t>
      </w:r>
    </w:p>
    <w:p w:rsidR="00701E56" w:rsidRDefault="00701E56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malah eyel – eyelan, kana enggal dijupuk buku tugase!</w:t>
      </w:r>
    </w:p>
    <w:p w:rsidR="00701E56" w:rsidRDefault="00701E56" w:rsidP="00FD61C5">
      <w:pPr>
        <w:pStyle w:val="ListParagraph"/>
        <w:spacing w:after="100" w:afterAutospacing="1" w:line="36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Bima </w:t>
      </w:r>
      <w:r w:rsidR="006B3963">
        <w:rPr>
          <w:rFonts w:ascii="Times New Roman" w:hAnsi="Times New Roman" w:cs="Times New Roman"/>
          <w:sz w:val="24"/>
          <w:szCs w:val="24"/>
          <w:lang w:val="id-ID"/>
        </w:rPr>
        <w:t>: nuwun sewu, mangke Bapak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kemawon ingkang ngajari dhik Ana, kula badhe bidhal samenika.</w:t>
      </w:r>
    </w:p>
    <w:p w:rsidR="006B3963" w:rsidRDefault="006B3963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ya, mangkata saiki supaya ora kewengen mulihe !</w:t>
      </w:r>
    </w:p>
    <w:p w:rsidR="006B3963" w:rsidRDefault="006B3963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Bima : inggih pak</w:t>
      </w:r>
    </w:p>
    <w:p w:rsidR="006B3963" w:rsidRDefault="006B3963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Bapak : Na, bukune gawanen rene wae !.</w:t>
      </w:r>
    </w:p>
    <w:p w:rsidR="006B3963" w:rsidRDefault="006B3963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inggih Pak, punika kula dereng mangertos werni – werni ewah – ewahan energi listrik dhateng energi sanes.</w:t>
      </w:r>
    </w:p>
    <w:p w:rsidR="006B3963" w:rsidRDefault="00FD61C5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walah, kowe saben dina weruh listrik murub, ibu nyetrika nonton TV, kipas angin mubeng kabeh, iku bukti owah – owahan energi listrik. Kabeh mau wis dijlentrehke ana ing buku. Coba wacanen kaca 27 iki!</w:t>
      </w:r>
    </w:p>
    <w:p w:rsidR="00FD61C5" w:rsidRDefault="00FD61C5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inggih Pak. O inggih sedaya wonten ngriki. Matur nuwun pak.</w:t>
      </w:r>
    </w:p>
    <w:p w:rsidR="00FD61C5" w:rsidRDefault="00FD61C5" w:rsidP="00FD61C5">
      <w:pPr>
        <w:pStyle w:val="ListParagraph"/>
        <w:spacing w:after="100" w:afterAutospacing="1" w:line="360" w:lineRule="auto"/>
        <w:ind w:left="1276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Bapak : kowe iki pancen kesed maca, besuk meneh ora mangkono, mbudidaya maca lan nggoleki, lagi yen ora bisa takon. Aja lali mengko matur Mas Bima yen wis bisa!.</w:t>
      </w:r>
    </w:p>
    <w:p w:rsidR="00FD61C5" w:rsidRDefault="00FD61C5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 : inggih Bu.</w:t>
      </w:r>
    </w:p>
    <w:p w:rsidR="00701E56" w:rsidRPr="002E07BD" w:rsidRDefault="00701E56" w:rsidP="00294F6A">
      <w:pPr>
        <w:pStyle w:val="ListParagraph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4163E" w:rsidRPr="00BB72AC" w:rsidRDefault="00FF2FE9" w:rsidP="00BB72AC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95B9C" w:rsidRPr="00BB72AC" w:rsidRDefault="00BB72AC" w:rsidP="00BB72AC">
      <w:pPr>
        <w:pStyle w:val="ListParagraph"/>
        <w:spacing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5B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5B9C">
        <w:rPr>
          <w:rFonts w:ascii="Times New Roman" w:hAnsi="Times New Roman" w:cs="Times New Roman"/>
          <w:sz w:val="24"/>
          <w:szCs w:val="24"/>
        </w:rPr>
        <w:t>pemodelan</w:t>
      </w:r>
      <w:proofErr w:type="spellEnd"/>
    </w:p>
    <w:p w:rsidR="006B3963" w:rsidRPr="006B3963" w:rsidRDefault="00BB72AC" w:rsidP="00295B9C">
      <w:pPr>
        <w:pStyle w:val="ListParagraph"/>
        <w:spacing w:after="100" w:afterAutospacing="1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6B3963">
        <w:rPr>
          <w:rFonts w:ascii="Times New Roman" w:hAnsi="Times New Roman" w:cs="Times New Roman"/>
          <w:sz w:val="24"/>
          <w:szCs w:val="24"/>
          <w:lang w:val="id-ID"/>
        </w:rPr>
        <w:t>. diskusi</w:t>
      </w:r>
    </w:p>
    <w:p w:rsidR="00FF2FE9" w:rsidRDefault="00FF2FE9" w:rsidP="00993F51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FF2FE9" w:rsidRDefault="00FD61C5" w:rsidP="00FF2FE9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id-ID"/>
        </w:rPr>
        <w:t>10</w:t>
      </w:r>
      <w:r w:rsidR="00FF2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FE9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FF2FE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FF2FE9" w:rsidRDefault="00FF2FE9" w:rsidP="00993F51">
      <w:pPr>
        <w:pStyle w:val="ListParagraph"/>
        <w:numPr>
          <w:ilvl w:val="1"/>
          <w:numId w:val="15"/>
        </w:numPr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salam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C5141" w:rsidRDefault="007C5141" w:rsidP="00993F51">
      <w:pPr>
        <w:pStyle w:val="ListParagraph"/>
        <w:numPr>
          <w:ilvl w:val="1"/>
          <w:numId w:val="15"/>
        </w:numPr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Berdoa</w:t>
      </w:r>
      <w:proofErr w:type="spellEnd"/>
      <w:r w:rsidR="00F603E7">
        <w:rPr>
          <w:rFonts w:ascii="Times New Roman" w:hAnsi="Times New Roman" w:cs="Times New Roman"/>
          <w:sz w:val="24"/>
          <w:szCs w:val="24"/>
        </w:rPr>
        <w:t>.</w:t>
      </w:r>
    </w:p>
    <w:p w:rsidR="00FF2FE9" w:rsidRDefault="00FF2FE9" w:rsidP="00993F51">
      <w:pPr>
        <w:pStyle w:val="ListParagraph"/>
        <w:numPr>
          <w:ilvl w:val="1"/>
          <w:numId w:val="15"/>
        </w:numPr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kehad</w:t>
      </w:r>
      <w:r w:rsidR="0024163E">
        <w:rPr>
          <w:rFonts w:ascii="Times New Roman" w:hAnsi="Times New Roman" w:cs="Times New Roman"/>
          <w:sz w:val="24"/>
          <w:szCs w:val="24"/>
        </w:rPr>
        <w:t>iran</w:t>
      </w:r>
      <w:proofErr w:type="spellEnd"/>
      <w:r w:rsidR="00241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163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4163E">
        <w:rPr>
          <w:rFonts w:ascii="Times New Roman" w:hAnsi="Times New Roman" w:cs="Times New Roman"/>
          <w:sz w:val="24"/>
          <w:szCs w:val="24"/>
        </w:rPr>
        <w:t>.</w:t>
      </w:r>
    </w:p>
    <w:p w:rsidR="00FF2FE9" w:rsidRPr="00653560" w:rsidRDefault="00653560" w:rsidP="00993F51">
      <w:pPr>
        <w:pStyle w:val="ListParagraph"/>
        <w:numPr>
          <w:ilvl w:val="1"/>
          <w:numId w:val="15"/>
        </w:numPr>
        <w:spacing w:after="100" w:afterAutospacing="1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560" w:rsidRDefault="00653560" w:rsidP="00653560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="008C16D8">
        <w:rPr>
          <w:rFonts w:ascii="Times New Roman" w:hAnsi="Times New Roman" w:cs="Times New Roman"/>
          <w:sz w:val="24"/>
          <w:szCs w:val="24"/>
          <w:lang w:val="id-ID"/>
        </w:rPr>
        <w:t xml:space="preserve"> ( 60 )</w:t>
      </w:r>
    </w:p>
    <w:p w:rsidR="00FD61C5" w:rsidRPr="00363A39" w:rsidRDefault="00FD61C5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Guru menjelaskan </w:t>
      </w:r>
      <w:r w:rsidR="001F1E89">
        <w:rPr>
          <w:rFonts w:ascii="Times New Roman" w:hAnsi="Times New Roman" w:cs="Times New Roman"/>
          <w:sz w:val="24"/>
          <w:szCs w:val="24"/>
          <w:lang w:val="id-ID"/>
        </w:rPr>
        <w:t>materi tentang unggah – ungguh basa.</w:t>
      </w:r>
    </w:p>
    <w:p w:rsidR="00653560" w:rsidRDefault="00653560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membacakan</w:t>
      </w:r>
      <w:proofErr w:type="spellEnd"/>
      <w:r w:rsidR="001F1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89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1F1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89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1F1E89">
        <w:rPr>
          <w:rFonts w:ascii="Times New Roman" w:hAnsi="Times New Roman" w:cs="Times New Roman"/>
          <w:sz w:val="24"/>
          <w:szCs w:val="24"/>
          <w:lang w:val="id-ID"/>
        </w:rPr>
        <w:t>log di depan kelas.</w:t>
      </w:r>
    </w:p>
    <w:p w:rsidR="00653560" w:rsidRPr="00363A39" w:rsidRDefault="00653560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>G</w:t>
      </w:r>
      <w:r w:rsidR="001F1E89" w:rsidRPr="00363A39">
        <w:rPr>
          <w:rFonts w:ascii="Times New Roman" w:hAnsi="Times New Roman" w:cs="Times New Roman"/>
          <w:sz w:val="24"/>
          <w:szCs w:val="24"/>
          <w:lang w:val="de-LU"/>
        </w:rPr>
        <w:t>uru menjelask</w:t>
      </w:r>
      <w:r w:rsidR="001F1E89">
        <w:rPr>
          <w:rFonts w:ascii="Times New Roman" w:hAnsi="Times New Roman" w:cs="Times New Roman"/>
          <w:sz w:val="24"/>
          <w:szCs w:val="24"/>
          <w:lang w:val="id-ID"/>
        </w:rPr>
        <w:t>an unggah – ungguh basa yang ada di dalam dialog.</w:t>
      </w:r>
    </w:p>
    <w:p w:rsidR="00F603E7" w:rsidRPr="00363A39" w:rsidRDefault="00F603E7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 xml:space="preserve">Guru </w:t>
      </w:r>
      <w:r w:rsidR="001F1E89" w:rsidRPr="00363A39">
        <w:rPr>
          <w:rFonts w:ascii="Times New Roman" w:hAnsi="Times New Roman" w:cs="Times New Roman"/>
          <w:sz w:val="24"/>
          <w:szCs w:val="24"/>
          <w:lang w:val="de-LU"/>
        </w:rPr>
        <w:t>membagi siswa untuk ber</w:t>
      </w:r>
      <w:r w:rsidR="001F1E89">
        <w:rPr>
          <w:rFonts w:ascii="Times New Roman" w:hAnsi="Times New Roman" w:cs="Times New Roman"/>
          <w:sz w:val="24"/>
          <w:szCs w:val="24"/>
          <w:lang w:val="id-ID"/>
        </w:rPr>
        <w:t>pasang – pasangan.</w:t>
      </w:r>
    </w:p>
    <w:p w:rsidR="00653560" w:rsidRPr="00363A39" w:rsidRDefault="00080D33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>Guru meminta siswa untuk membuat di</w:t>
      </w:r>
      <w:r w:rsidR="001F1E89" w:rsidRPr="00363A39">
        <w:rPr>
          <w:rFonts w:ascii="Times New Roman" w:hAnsi="Times New Roman" w:cs="Times New Roman"/>
          <w:sz w:val="24"/>
          <w:szCs w:val="24"/>
          <w:lang w:val="de-LU"/>
        </w:rPr>
        <w:t xml:space="preserve">alog </w:t>
      </w:r>
      <w:r w:rsidR="001F1E89">
        <w:rPr>
          <w:rFonts w:ascii="Times New Roman" w:hAnsi="Times New Roman" w:cs="Times New Roman"/>
          <w:sz w:val="24"/>
          <w:szCs w:val="24"/>
          <w:lang w:val="id-ID"/>
        </w:rPr>
        <w:t>dengan unggah – ungguh basa tertentu yang diambil dari undian.</w:t>
      </w:r>
    </w:p>
    <w:p w:rsidR="001D732B" w:rsidRDefault="001D732B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Guru meminta siswa untuk mengumpulkan hasil kerjanya.</w:t>
      </w:r>
    </w:p>
    <w:p w:rsidR="00080D33" w:rsidRDefault="00080D33" w:rsidP="00653560">
      <w:pPr>
        <w:pStyle w:val="ListParagraph"/>
        <w:numPr>
          <w:ilvl w:val="0"/>
          <w:numId w:val="14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meminta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mempraktekan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8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F1E8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F1E8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1F1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8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F1E89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F2FE9" w:rsidRDefault="00FF2FE9" w:rsidP="00FF2FE9">
      <w:pPr>
        <w:pStyle w:val="ListParagraph"/>
        <w:numPr>
          <w:ilvl w:val="0"/>
          <w:numId w:val="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Penutup</w:t>
      </w:r>
      <w:proofErr w:type="spellEnd"/>
      <w:r w:rsidR="008C16D8">
        <w:rPr>
          <w:rFonts w:ascii="Times New Roman" w:hAnsi="Times New Roman" w:cs="Times New Roman"/>
          <w:sz w:val="24"/>
          <w:szCs w:val="24"/>
          <w:lang w:val="id-ID"/>
        </w:rPr>
        <w:t xml:space="preserve"> ( 10 )</w:t>
      </w:r>
    </w:p>
    <w:p w:rsidR="00F603E7" w:rsidRPr="00F603E7" w:rsidRDefault="00FF2FE9" w:rsidP="00F603E7">
      <w:pPr>
        <w:pStyle w:val="ListParagraph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mempersilahkan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mempertegas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2FE9" w:rsidRPr="00363A39" w:rsidRDefault="00F603E7" w:rsidP="00FF2FE9">
      <w:pPr>
        <w:pStyle w:val="ListParagraph"/>
        <w:numPr>
          <w:ilvl w:val="0"/>
          <w:numId w:val="9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de-LU"/>
        </w:rPr>
      </w:pPr>
      <w:r w:rsidRPr="00363A39">
        <w:rPr>
          <w:rFonts w:ascii="Times New Roman" w:hAnsi="Times New Roman" w:cs="Times New Roman"/>
          <w:sz w:val="24"/>
          <w:szCs w:val="24"/>
          <w:lang w:val="de-LU"/>
        </w:rPr>
        <w:t>Guru memberikan motivasi untuk belajar materi berikutnya.</w:t>
      </w:r>
    </w:p>
    <w:p w:rsidR="00FF2FE9" w:rsidRDefault="00FF2FE9" w:rsidP="00993F51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</w:p>
    <w:p w:rsidR="007C5141" w:rsidRDefault="00D37431" w:rsidP="00FF2FE9">
      <w:pPr>
        <w:pStyle w:val="ListParagraph"/>
        <w:numPr>
          <w:ilvl w:val="0"/>
          <w:numId w:val="10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C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A8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8C0B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BA8">
        <w:rPr>
          <w:rFonts w:ascii="Times New Roman" w:hAnsi="Times New Roman" w:cs="Times New Roman"/>
          <w:sz w:val="24"/>
          <w:szCs w:val="24"/>
        </w:rPr>
        <w:t>undian</w:t>
      </w:r>
      <w:proofErr w:type="spellEnd"/>
      <w:r w:rsidR="008C0BA8">
        <w:rPr>
          <w:rFonts w:ascii="Times New Roman" w:hAnsi="Times New Roman" w:cs="Times New Roman"/>
          <w:sz w:val="24"/>
          <w:szCs w:val="24"/>
        </w:rPr>
        <w:t xml:space="preserve">, </w:t>
      </w:r>
      <w:r w:rsidR="00BB72AC">
        <w:rPr>
          <w:rFonts w:ascii="Times New Roman" w:hAnsi="Times New Roman" w:cs="Times New Roman"/>
          <w:sz w:val="24"/>
          <w:szCs w:val="24"/>
          <w:lang w:val="id-ID"/>
        </w:rPr>
        <w:t>power point.</w:t>
      </w:r>
    </w:p>
    <w:p w:rsidR="00551387" w:rsidRDefault="007C5141" w:rsidP="00BC798C">
      <w:pPr>
        <w:pStyle w:val="ListParagraph"/>
        <w:numPr>
          <w:ilvl w:val="0"/>
          <w:numId w:val="10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551387" w:rsidRPr="00551387" w:rsidRDefault="00BC798C" w:rsidP="00551387">
      <w:pPr>
        <w:pStyle w:val="ListParagraph"/>
        <w:spacing w:after="100" w:afterAutospacing="1" w:line="36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5141">
        <w:rPr>
          <w:rFonts w:ascii="Times New Roman" w:hAnsi="Times New Roman" w:cs="Times New Roman"/>
          <w:sz w:val="24"/>
          <w:szCs w:val="24"/>
        </w:rPr>
        <w:lastRenderedPageBreak/>
        <w:t>Priyantono</w:t>
      </w:r>
      <w:proofErr w:type="spellEnd"/>
      <w:r w:rsidRPr="007C5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1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C5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5141">
        <w:rPr>
          <w:rFonts w:ascii="Times New Roman" w:hAnsi="Times New Roman" w:cs="Times New Roman"/>
          <w:sz w:val="24"/>
          <w:szCs w:val="24"/>
        </w:rPr>
        <w:t>Sawukir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1387">
        <w:rPr>
          <w:rFonts w:ascii="Times New Roman" w:hAnsi="Times New Roman" w:cs="Times New Roman"/>
          <w:sz w:val="24"/>
          <w:szCs w:val="24"/>
        </w:rPr>
        <w:t xml:space="preserve">2010. </w:t>
      </w:r>
      <w:proofErr w:type="spellStart"/>
      <w:r w:rsidRPr="006C6C14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6C6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C14">
        <w:rPr>
          <w:rFonts w:ascii="Times New Roman" w:hAnsi="Times New Roman" w:cs="Times New Roman"/>
          <w:i/>
          <w:sz w:val="24"/>
          <w:szCs w:val="24"/>
        </w:rPr>
        <w:t>Marsudi</w:t>
      </w:r>
      <w:proofErr w:type="spellEnd"/>
      <w:r w:rsidRPr="006C6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C14">
        <w:rPr>
          <w:rFonts w:ascii="Times New Roman" w:hAnsi="Times New Roman" w:cs="Times New Roman"/>
          <w:i/>
          <w:sz w:val="24"/>
          <w:szCs w:val="24"/>
        </w:rPr>
        <w:t>Basa</w:t>
      </w:r>
      <w:proofErr w:type="spellEnd"/>
      <w:r w:rsidRPr="006C6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C6C14">
        <w:rPr>
          <w:rFonts w:ascii="Times New Roman" w:hAnsi="Times New Roman" w:cs="Times New Roman"/>
          <w:i/>
          <w:sz w:val="24"/>
          <w:szCs w:val="24"/>
        </w:rPr>
        <w:t>lan</w:t>
      </w:r>
      <w:proofErr w:type="spellEnd"/>
      <w:proofErr w:type="gramEnd"/>
      <w:r w:rsidRPr="006C6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C14">
        <w:rPr>
          <w:rFonts w:ascii="Times New Roman" w:hAnsi="Times New Roman" w:cs="Times New Roman"/>
          <w:i/>
          <w:sz w:val="24"/>
          <w:szCs w:val="24"/>
        </w:rPr>
        <w:t>Sastra</w:t>
      </w:r>
      <w:proofErr w:type="spellEnd"/>
      <w:r w:rsidRPr="006C6C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C6C14">
        <w:rPr>
          <w:rFonts w:ascii="Times New Roman" w:hAnsi="Times New Roman" w:cs="Times New Roman"/>
          <w:i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513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1387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551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38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5513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38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551387">
        <w:rPr>
          <w:rFonts w:ascii="Times New Roman" w:hAnsi="Times New Roman" w:cs="Times New Roman"/>
          <w:sz w:val="24"/>
          <w:szCs w:val="24"/>
        </w:rPr>
        <w:t>.</w:t>
      </w:r>
    </w:p>
    <w:p w:rsidR="00FF2FE9" w:rsidRDefault="00FF2FE9" w:rsidP="00993F51">
      <w:pPr>
        <w:pStyle w:val="ListParagraph"/>
        <w:numPr>
          <w:ilvl w:val="0"/>
          <w:numId w:val="1"/>
        </w:numPr>
        <w:spacing w:after="100" w:afterAutospacing="1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600E3" w:rsidRPr="001D732B" w:rsidRDefault="00050687" w:rsidP="001D732B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lisan</w:t>
      </w:r>
    </w:p>
    <w:p w:rsidR="00050687" w:rsidRPr="008C0BA8" w:rsidRDefault="00FF2FE9" w:rsidP="00050687">
      <w:pPr>
        <w:pStyle w:val="ListParagraph"/>
        <w:numPr>
          <w:ilvl w:val="0"/>
          <w:numId w:val="11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</w:p>
    <w:p w:rsidR="00050687" w:rsidRPr="00050687" w:rsidRDefault="00050687" w:rsidP="00050687">
      <w:pPr>
        <w:pStyle w:val="ListParagraph"/>
        <w:spacing w:after="100" w:afterAutospacing="1" w:line="36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Soal </w:t>
      </w:r>
      <w:r w:rsidR="001D732B">
        <w:rPr>
          <w:rFonts w:ascii="Times New Roman" w:hAnsi="Times New Roman" w:cs="Times New Roman"/>
          <w:sz w:val="24"/>
          <w:szCs w:val="24"/>
          <w:lang w:val="id-ID"/>
        </w:rPr>
        <w:t>undian</w:t>
      </w:r>
    </w:p>
    <w:p w:rsidR="00050687" w:rsidRDefault="001D732B" w:rsidP="00050687">
      <w:pPr>
        <w:pStyle w:val="Title"/>
        <w:numPr>
          <w:ilvl w:val="6"/>
          <w:numId w:val="11"/>
        </w:numPr>
        <w:spacing w:line="360" w:lineRule="auto"/>
        <w:ind w:left="851" w:hanging="425"/>
        <w:jc w:val="both"/>
        <w:rPr>
          <w:sz w:val="24"/>
          <w:lang w:val="id-ID"/>
        </w:rPr>
      </w:pPr>
      <w:r>
        <w:rPr>
          <w:sz w:val="24"/>
          <w:lang w:val="id-ID"/>
        </w:rPr>
        <w:t>Damela pacelathon kanthi tema bebas, migunakaken basa ngoko lugu !</w:t>
      </w:r>
    </w:p>
    <w:p w:rsidR="001D732B" w:rsidRDefault="001D732B" w:rsidP="00050687">
      <w:pPr>
        <w:pStyle w:val="Title"/>
        <w:numPr>
          <w:ilvl w:val="6"/>
          <w:numId w:val="11"/>
        </w:numPr>
        <w:spacing w:line="360" w:lineRule="auto"/>
        <w:ind w:left="851" w:hanging="425"/>
        <w:jc w:val="both"/>
        <w:rPr>
          <w:sz w:val="24"/>
          <w:lang w:val="id-ID"/>
        </w:rPr>
      </w:pPr>
      <w:r>
        <w:rPr>
          <w:sz w:val="24"/>
          <w:lang w:val="id-ID"/>
        </w:rPr>
        <w:t>Damela pacelathon kanthi tema bebas, migunakaken basa ngoko alus !</w:t>
      </w:r>
    </w:p>
    <w:p w:rsidR="001D732B" w:rsidRDefault="001D732B" w:rsidP="00050687">
      <w:pPr>
        <w:pStyle w:val="Title"/>
        <w:numPr>
          <w:ilvl w:val="6"/>
          <w:numId w:val="11"/>
        </w:numPr>
        <w:spacing w:line="360" w:lineRule="auto"/>
        <w:ind w:left="851" w:hanging="425"/>
        <w:jc w:val="both"/>
        <w:rPr>
          <w:sz w:val="24"/>
          <w:lang w:val="id-ID"/>
        </w:rPr>
      </w:pPr>
      <w:r>
        <w:rPr>
          <w:sz w:val="24"/>
          <w:lang w:val="id-ID"/>
        </w:rPr>
        <w:t>Damela pacelathon kanthi tema bebas, migunakaken basa krama !</w:t>
      </w:r>
    </w:p>
    <w:p w:rsidR="00050687" w:rsidRDefault="001D732B" w:rsidP="001D732B">
      <w:pPr>
        <w:pStyle w:val="Title"/>
        <w:numPr>
          <w:ilvl w:val="6"/>
          <w:numId w:val="11"/>
        </w:numPr>
        <w:spacing w:line="360" w:lineRule="auto"/>
        <w:ind w:left="851" w:hanging="425"/>
        <w:jc w:val="both"/>
        <w:rPr>
          <w:sz w:val="24"/>
          <w:lang w:val="id-ID"/>
        </w:rPr>
      </w:pPr>
      <w:r>
        <w:rPr>
          <w:sz w:val="24"/>
          <w:lang w:val="id-ID"/>
        </w:rPr>
        <w:t>Damela pacelathon kanthi tema bebas, migunakaken basa  krama alus !</w:t>
      </w:r>
    </w:p>
    <w:p w:rsidR="001D732B" w:rsidRPr="001D732B" w:rsidRDefault="001D732B" w:rsidP="001D732B">
      <w:pPr>
        <w:pStyle w:val="Title"/>
        <w:spacing w:line="360" w:lineRule="auto"/>
        <w:ind w:left="851"/>
        <w:jc w:val="both"/>
        <w:rPr>
          <w:sz w:val="24"/>
          <w:lang w:val="id-ID"/>
        </w:rPr>
      </w:pPr>
    </w:p>
    <w:tbl>
      <w:tblPr>
        <w:tblW w:w="8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965"/>
        <w:gridCol w:w="2397"/>
        <w:gridCol w:w="1429"/>
        <w:gridCol w:w="1667"/>
        <w:gridCol w:w="1075"/>
      </w:tblGrid>
      <w:tr w:rsidR="001D732B" w:rsidRPr="007D75CA" w:rsidTr="001D732B">
        <w:trPr>
          <w:trHeight w:val="638"/>
          <w:jc w:val="center"/>
        </w:trPr>
        <w:tc>
          <w:tcPr>
            <w:tcW w:w="571" w:type="dxa"/>
            <w:vMerge w:val="restart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No.</w:t>
            </w:r>
          </w:p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NAMA SISWA</w:t>
            </w:r>
          </w:p>
        </w:tc>
        <w:tc>
          <w:tcPr>
            <w:tcW w:w="5493" w:type="dxa"/>
            <w:gridSpan w:val="3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UNSUR PENILAIAN</w:t>
            </w:r>
          </w:p>
        </w:tc>
        <w:tc>
          <w:tcPr>
            <w:tcW w:w="1075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 xml:space="preserve">∑ </w:t>
            </w:r>
            <w:proofErr w:type="spellStart"/>
            <w:r w:rsidRPr="007D75CA">
              <w:rPr>
                <w:rFonts w:ascii="Times New Roman" w:hAnsi="Times New Roman"/>
                <w:sz w:val="24"/>
                <w:szCs w:val="24"/>
              </w:rPr>
              <w:t>skor</w:t>
            </w:r>
            <w:proofErr w:type="spellEnd"/>
          </w:p>
        </w:tc>
      </w:tr>
      <w:tr w:rsidR="001D732B" w:rsidRPr="007D75CA" w:rsidTr="001D732B">
        <w:trPr>
          <w:jc w:val="center"/>
        </w:trPr>
        <w:tc>
          <w:tcPr>
            <w:tcW w:w="571" w:type="dxa"/>
            <w:vMerge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1D732B" w:rsidRPr="001D732B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63A39">
              <w:rPr>
                <w:rFonts w:ascii="Times New Roman" w:hAnsi="Times New Roman"/>
                <w:sz w:val="24"/>
                <w:szCs w:val="24"/>
                <w:lang w:val="de-LU"/>
              </w:rPr>
              <w:t xml:space="preserve">Kesesuaian unggah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- </w:t>
            </w:r>
            <w:r w:rsidRPr="00363A39">
              <w:rPr>
                <w:rFonts w:ascii="Times New Roman" w:hAnsi="Times New Roman"/>
                <w:sz w:val="24"/>
                <w:szCs w:val="24"/>
                <w:lang w:val="de-LU"/>
              </w:rPr>
              <w:t>ungguh bahasa yang digunakan</w:t>
            </w:r>
          </w:p>
        </w:tc>
        <w:tc>
          <w:tcPr>
            <w:tcW w:w="1429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5CA">
              <w:rPr>
                <w:rFonts w:ascii="Times New Roman" w:hAnsi="Times New Roman"/>
                <w:sz w:val="24"/>
                <w:szCs w:val="24"/>
              </w:rPr>
              <w:t>Pelafalan</w:t>
            </w:r>
            <w:proofErr w:type="spellEnd"/>
          </w:p>
        </w:tc>
        <w:tc>
          <w:tcPr>
            <w:tcW w:w="1667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75CA">
              <w:rPr>
                <w:rFonts w:ascii="Times New Roman" w:hAnsi="Times New Roman"/>
                <w:sz w:val="24"/>
                <w:szCs w:val="24"/>
              </w:rPr>
              <w:t>Kelancaran</w:t>
            </w:r>
            <w:proofErr w:type="spellEnd"/>
          </w:p>
        </w:tc>
        <w:tc>
          <w:tcPr>
            <w:tcW w:w="1075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732B" w:rsidRPr="007D75CA" w:rsidTr="001D732B">
        <w:trPr>
          <w:jc w:val="center"/>
        </w:trPr>
        <w:tc>
          <w:tcPr>
            <w:tcW w:w="571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7" w:type="dxa"/>
            <w:vAlign w:val="center"/>
          </w:tcPr>
          <w:p w:rsidR="001D732B" w:rsidRPr="008C16D8" w:rsidRDefault="008C16D8" w:rsidP="007A51BD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50</w:t>
            </w:r>
          </w:p>
        </w:tc>
        <w:tc>
          <w:tcPr>
            <w:tcW w:w="1429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67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75" w:type="dxa"/>
            <w:vAlign w:val="center"/>
          </w:tcPr>
          <w:p w:rsidR="001D732B" w:rsidRPr="007D75CA" w:rsidRDefault="001D732B" w:rsidP="007A5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C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F2FE9" w:rsidRDefault="00FF2FE9" w:rsidP="00A722C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C16D8" w:rsidRPr="00363A39" w:rsidRDefault="008C16D8" w:rsidP="00A722C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7"/>
        <w:gridCol w:w="3091"/>
      </w:tblGrid>
      <w:tr w:rsidR="008C16D8" w:rsidRPr="00457B6C" w:rsidTr="007A51BD">
        <w:tc>
          <w:tcPr>
            <w:tcW w:w="5920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2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Magelang</w:t>
            </w:r>
            <w:r w:rsidRPr="00457B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72AC">
              <w:rPr>
                <w:rFonts w:ascii="Times New Roman" w:hAnsi="Times New Roman"/>
                <w:sz w:val="24"/>
                <w:szCs w:val="24"/>
                <w:lang w:val="id-ID"/>
              </w:rPr>
              <w:t>19</w:t>
            </w:r>
            <w:r w:rsidRPr="00457B6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57B6C">
              <w:rPr>
                <w:rFonts w:ascii="Times New Roman" w:hAnsi="Times New Roman"/>
                <w:sz w:val="24"/>
                <w:szCs w:val="24"/>
                <w:lang w:val="id-ID"/>
              </w:rPr>
              <w:t>Agustus</w:t>
            </w:r>
            <w:r w:rsidRPr="00457B6C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</w:tr>
      <w:tr w:rsidR="008C16D8" w:rsidRPr="00457B6C" w:rsidTr="007A51BD">
        <w:tc>
          <w:tcPr>
            <w:tcW w:w="5920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B6C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457B6C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22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6D8" w:rsidRPr="00457B6C" w:rsidTr="007A51BD">
        <w:tc>
          <w:tcPr>
            <w:tcW w:w="5920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57B6C">
              <w:rPr>
                <w:rFonts w:ascii="Times New Roman" w:hAnsi="Times New Roman"/>
                <w:sz w:val="24"/>
                <w:szCs w:val="24"/>
                <w:lang w:val="id-ID"/>
              </w:rPr>
              <w:t>Guru</w:t>
            </w:r>
            <w:r w:rsidRPr="00457B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6C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</w:pPr>
            <w:r w:rsidRPr="00457B6C">
              <w:rPr>
                <w:rFonts w:ascii="Times New Roman" w:hAnsi="Times New Roman"/>
                <w:sz w:val="24"/>
                <w:szCs w:val="24"/>
                <w:u w:val="single"/>
                <w:lang w:val="id-ID"/>
              </w:rPr>
              <w:t>Rahayu Prihatin,S.Pd</w:t>
            </w:r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57B6C">
              <w:rPr>
                <w:rFonts w:ascii="Times New Roman" w:hAnsi="Times New Roman"/>
                <w:sz w:val="24"/>
                <w:szCs w:val="24"/>
              </w:rPr>
              <w:t xml:space="preserve">NIP. </w:t>
            </w:r>
            <w:r w:rsidRPr="00457B6C">
              <w:rPr>
                <w:rFonts w:ascii="Times New Roman" w:hAnsi="Times New Roman"/>
                <w:sz w:val="24"/>
                <w:szCs w:val="24"/>
                <w:lang w:val="id-ID"/>
              </w:rPr>
              <w:t>19640408 198403 2 003</w:t>
            </w:r>
          </w:p>
        </w:tc>
        <w:tc>
          <w:tcPr>
            <w:tcW w:w="3322" w:type="dxa"/>
            <w:shd w:val="clear" w:color="auto" w:fill="auto"/>
          </w:tcPr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B6C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457B6C">
              <w:rPr>
                <w:rFonts w:ascii="Times New Roman" w:hAnsi="Times New Roman"/>
                <w:sz w:val="24"/>
                <w:szCs w:val="24"/>
                <w:u w:val="single"/>
              </w:rPr>
              <w:t>Wening</w:t>
            </w:r>
            <w:proofErr w:type="spellEnd"/>
            <w:r w:rsidRPr="00457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57B6C">
              <w:rPr>
                <w:rFonts w:ascii="Times New Roman" w:hAnsi="Times New Roman"/>
                <w:sz w:val="24"/>
                <w:szCs w:val="24"/>
                <w:u w:val="single"/>
              </w:rPr>
              <w:t>Tyas</w:t>
            </w:r>
            <w:proofErr w:type="spellEnd"/>
            <w:r w:rsidRPr="00457B6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57B6C">
              <w:rPr>
                <w:rFonts w:ascii="Times New Roman" w:hAnsi="Times New Roman"/>
                <w:sz w:val="24"/>
                <w:szCs w:val="24"/>
                <w:u w:val="single"/>
              </w:rPr>
              <w:t>Mustikasari</w:t>
            </w:r>
            <w:proofErr w:type="spellEnd"/>
          </w:p>
          <w:p w:rsidR="008C16D8" w:rsidRPr="00457B6C" w:rsidRDefault="008C16D8" w:rsidP="007A51BD">
            <w:pPr>
              <w:tabs>
                <w:tab w:val="left" w:pos="284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B6C">
              <w:rPr>
                <w:rFonts w:ascii="Times New Roman" w:hAnsi="Times New Roman"/>
                <w:sz w:val="24"/>
                <w:szCs w:val="24"/>
              </w:rPr>
              <w:t>NIM. 10205244015</w:t>
            </w:r>
          </w:p>
        </w:tc>
      </w:tr>
    </w:tbl>
    <w:p w:rsidR="00690D4D" w:rsidRPr="008C16D8" w:rsidRDefault="00690D4D" w:rsidP="00690D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690D4D" w:rsidRPr="008C16D8" w:rsidSect="00F321FB">
      <w:pgSz w:w="12191" w:h="18711" w:code="30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661"/>
    <w:multiLevelType w:val="hybridMultilevel"/>
    <w:tmpl w:val="61B25406"/>
    <w:lvl w:ilvl="0" w:tplc="73D06BD6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80" w:hanging="360"/>
      </w:pPr>
    </w:lvl>
    <w:lvl w:ilvl="2" w:tplc="0409001B" w:tentative="1">
      <w:start w:val="1"/>
      <w:numFmt w:val="lowerRoman"/>
      <w:lvlText w:val="%3."/>
      <w:lvlJc w:val="right"/>
      <w:pPr>
        <w:ind w:left="4800" w:hanging="180"/>
      </w:pPr>
    </w:lvl>
    <w:lvl w:ilvl="3" w:tplc="0409000F" w:tentative="1">
      <w:start w:val="1"/>
      <w:numFmt w:val="decimal"/>
      <w:lvlText w:val="%4."/>
      <w:lvlJc w:val="left"/>
      <w:pPr>
        <w:ind w:left="5520" w:hanging="360"/>
      </w:pPr>
    </w:lvl>
    <w:lvl w:ilvl="4" w:tplc="04090019" w:tentative="1">
      <w:start w:val="1"/>
      <w:numFmt w:val="lowerLetter"/>
      <w:lvlText w:val="%5."/>
      <w:lvlJc w:val="left"/>
      <w:pPr>
        <w:ind w:left="6240" w:hanging="360"/>
      </w:pPr>
    </w:lvl>
    <w:lvl w:ilvl="5" w:tplc="0409001B" w:tentative="1">
      <w:start w:val="1"/>
      <w:numFmt w:val="lowerRoman"/>
      <w:lvlText w:val="%6."/>
      <w:lvlJc w:val="right"/>
      <w:pPr>
        <w:ind w:left="6960" w:hanging="180"/>
      </w:pPr>
    </w:lvl>
    <w:lvl w:ilvl="6" w:tplc="0409000F" w:tentative="1">
      <w:start w:val="1"/>
      <w:numFmt w:val="decimal"/>
      <w:lvlText w:val="%7."/>
      <w:lvlJc w:val="left"/>
      <w:pPr>
        <w:ind w:left="7680" w:hanging="360"/>
      </w:pPr>
    </w:lvl>
    <w:lvl w:ilvl="7" w:tplc="04090019" w:tentative="1">
      <w:start w:val="1"/>
      <w:numFmt w:val="lowerLetter"/>
      <w:lvlText w:val="%8."/>
      <w:lvlJc w:val="left"/>
      <w:pPr>
        <w:ind w:left="8400" w:hanging="360"/>
      </w:pPr>
    </w:lvl>
    <w:lvl w:ilvl="8" w:tplc="040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">
    <w:nsid w:val="18400399"/>
    <w:multiLevelType w:val="hybridMultilevel"/>
    <w:tmpl w:val="3BC42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021"/>
    <w:multiLevelType w:val="hybridMultilevel"/>
    <w:tmpl w:val="C142B4E2"/>
    <w:lvl w:ilvl="0" w:tplc="4D7CF6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C95708"/>
    <w:multiLevelType w:val="hybridMultilevel"/>
    <w:tmpl w:val="A962A65E"/>
    <w:lvl w:ilvl="0" w:tplc="5D281A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5C405F"/>
    <w:multiLevelType w:val="hybridMultilevel"/>
    <w:tmpl w:val="F880D0AE"/>
    <w:lvl w:ilvl="0" w:tplc="67409CE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9FC4134"/>
    <w:multiLevelType w:val="hybridMultilevel"/>
    <w:tmpl w:val="AE9AD14C"/>
    <w:lvl w:ilvl="0" w:tplc="BD3C37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8178D"/>
    <w:multiLevelType w:val="hybridMultilevel"/>
    <w:tmpl w:val="74A08E28"/>
    <w:lvl w:ilvl="0" w:tplc="90323A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B2340BA"/>
    <w:multiLevelType w:val="hybridMultilevel"/>
    <w:tmpl w:val="618CAC9A"/>
    <w:lvl w:ilvl="0" w:tplc="8BDE67D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63167E5"/>
    <w:multiLevelType w:val="multilevel"/>
    <w:tmpl w:val="E244FA2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>
    <w:nsid w:val="5CE50D7F"/>
    <w:multiLevelType w:val="hybridMultilevel"/>
    <w:tmpl w:val="17C67E20"/>
    <w:lvl w:ilvl="0" w:tplc="CB48242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>
    <w:nsid w:val="60F2796D"/>
    <w:multiLevelType w:val="hybridMultilevel"/>
    <w:tmpl w:val="BE9AD2A6"/>
    <w:lvl w:ilvl="0" w:tplc="B34ACEE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67254EA5"/>
    <w:multiLevelType w:val="hybridMultilevel"/>
    <w:tmpl w:val="28246C70"/>
    <w:lvl w:ilvl="0" w:tplc="4B846E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17782B"/>
    <w:multiLevelType w:val="hybridMultilevel"/>
    <w:tmpl w:val="10C4ACEE"/>
    <w:lvl w:ilvl="0" w:tplc="1034046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>
    <w:nsid w:val="70264492"/>
    <w:multiLevelType w:val="hybridMultilevel"/>
    <w:tmpl w:val="8B98D88C"/>
    <w:lvl w:ilvl="0" w:tplc="1E924A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22F4A21"/>
    <w:multiLevelType w:val="hybridMultilevel"/>
    <w:tmpl w:val="F350CED0"/>
    <w:lvl w:ilvl="0" w:tplc="65BC6E1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3960D31"/>
    <w:multiLevelType w:val="hybridMultilevel"/>
    <w:tmpl w:val="8F923582"/>
    <w:lvl w:ilvl="0" w:tplc="E90E4B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34925144">
      <w:start w:val="1"/>
      <w:numFmt w:val="bullet"/>
      <w:lvlText w:val="-"/>
      <w:lvlJc w:val="left"/>
      <w:pPr>
        <w:ind w:left="2406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749783F"/>
    <w:multiLevelType w:val="hybridMultilevel"/>
    <w:tmpl w:val="D5B07E22"/>
    <w:lvl w:ilvl="0" w:tplc="04090015">
      <w:start w:val="1"/>
      <w:numFmt w:val="upperLetter"/>
      <w:lvlText w:val="%1."/>
      <w:lvlJc w:val="left"/>
      <w:pPr>
        <w:ind w:left="7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7">
    <w:nsid w:val="7CF352FC"/>
    <w:multiLevelType w:val="hybridMultilevel"/>
    <w:tmpl w:val="CB68CA5E"/>
    <w:lvl w:ilvl="0" w:tplc="BAB68F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7"/>
  </w:num>
  <w:num w:numId="10">
    <w:abstractNumId w:val="17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15"/>
  </w:num>
  <w:num w:numId="16">
    <w:abstractNumId w:val="1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2FE9"/>
    <w:rsid w:val="00050687"/>
    <w:rsid w:val="000761C0"/>
    <w:rsid w:val="00080D33"/>
    <w:rsid w:val="000C748A"/>
    <w:rsid w:val="00152A91"/>
    <w:rsid w:val="001B10D4"/>
    <w:rsid w:val="001C6CA6"/>
    <w:rsid w:val="001D732B"/>
    <w:rsid w:val="001F1E89"/>
    <w:rsid w:val="0024163E"/>
    <w:rsid w:val="00280A38"/>
    <w:rsid w:val="00294F6A"/>
    <w:rsid w:val="00295B9C"/>
    <w:rsid w:val="002E07BD"/>
    <w:rsid w:val="00363A39"/>
    <w:rsid w:val="004C30F4"/>
    <w:rsid w:val="00546220"/>
    <w:rsid w:val="00551387"/>
    <w:rsid w:val="005B0F69"/>
    <w:rsid w:val="005C5468"/>
    <w:rsid w:val="00617313"/>
    <w:rsid w:val="00627034"/>
    <w:rsid w:val="00653560"/>
    <w:rsid w:val="00690D4D"/>
    <w:rsid w:val="006B3963"/>
    <w:rsid w:val="006C6C14"/>
    <w:rsid w:val="006F41D9"/>
    <w:rsid w:val="00701E56"/>
    <w:rsid w:val="007B473C"/>
    <w:rsid w:val="007C5141"/>
    <w:rsid w:val="008600E3"/>
    <w:rsid w:val="008C0BA8"/>
    <w:rsid w:val="008C16D8"/>
    <w:rsid w:val="008F321E"/>
    <w:rsid w:val="0093684B"/>
    <w:rsid w:val="00993F51"/>
    <w:rsid w:val="00A35AAD"/>
    <w:rsid w:val="00A722C4"/>
    <w:rsid w:val="00A73FC4"/>
    <w:rsid w:val="00AB3CA4"/>
    <w:rsid w:val="00BA268F"/>
    <w:rsid w:val="00BB72AC"/>
    <w:rsid w:val="00BC798C"/>
    <w:rsid w:val="00BE7B36"/>
    <w:rsid w:val="00C242BB"/>
    <w:rsid w:val="00C77289"/>
    <w:rsid w:val="00CA5FFB"/>
    <w:rsid w:val="00D37431"/>
    <w:rsid w:val="00D85CF4"/>
    <w:rsid w:val="00EF2989"/>
    <w:rsid w:val="00F321FB"/>
    <w:rsid w:val="00F41C9E"/>
    <w:rsid w:val="00F56468"/>
    <w:rsid w:val="00F603E7"/>
    <w:rsid w:val="00FD61C5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E9"/>
    <w:pPr>
      <w:ind w:left="720"/>
      <w:contextualSpacing/>
    </w:pPr>
  </w:style>
  <w:style w:type="table" w:styleId="TableGrid">
    <w:name w:val="Table Grid"/>
    <w:basedOn w:val="TableNormal"/>
    <w:uiPriority w:val="59"/>
    <w:rsid w:val="00FF2F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600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8600E3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BINTARA2</cp:lastModifiedBy>
  <cp:revision>20</cp:revision>
  <cp:lastPrinted>2013-03-05T02:25:00Z</cp:lastPrinted>
  <dcterms:created xsi:type="dcterms:W3CDTF">2013-03-03T03:31:00Z</dcterms:created>
  <dcterms:modified xsi:type="dcterms:W3CDTF">2013-10-10T03:44:00Z</dcterms:modified>
</cp:coreProperties>
</file>