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AC" w:rsidRPr="004D4CFE" w:rsidRDefault="00ED7600" w:rsidP="004D4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D4CFE">
        <w:rPr>
          <w:rFonts w:ascii="Times New Roman" w:hAnsi="Times New Roman" w:cs="Times New Roman"/>
          <w:b/>
          <w:sz w:val="24"/>
          <w:szCs w:val="24"/>
        </w:rPr>
        <w:t>R</w:t>
      </w:r>
      <w:r w:rsidR="00B21FAC" w:rsidRPr="004D4CFE">
        <w:rPr>
          <w:rFonts w:ascii="Times New Roman" w:hAnsi="Times New Roman" w:cs="Times New Roman"/>
          <w:b/>
          <w:sz w:val="24"/>
          <w:szCs w:val="24"/>
        </w:rPr>
        <w:t>ENCANA PELAKSANAAN PEMBELAJARAN</w:t>
      </w:r>
    </w:p>
    <w:p w:rsidR="003336E3" w:rsidRPr="004D4CFE" w:rsidRDefault="00ED7600" w:rsidP="004D4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( RPP )</w:t>
      </w:r>
    </w:p>
    <w:p w:rsidR="00ED7600" w:rsidRPr="004D4CFE" w:rsidRDefault="00ED7600" w:rsidP="004D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95" w:rsidRPr="004D4CFE" w:rsidRDefault="001B7595" w:rsidP="004D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600" w:rsidRPr="004D4CFE" w:rsidRDefault="00ED7600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Nama Sekolah</w:t>
      </w:r>
      <w:r w:rsidR="00CF138E"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  <w:t>: SM</w:t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>Godean</w:t>
      </w:r>
      <w:proofErr w:type="spellEnd"/>
    </w:p>
    <w:p w:rsidR="00ED7600" w:rsidRPr="004D4CFE" w:rsidRDefault="00ED7600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>: Pendidikan Jasmani, Olahraga dan Kesehatan</w:t>
      </w:r>
    </w:p>
    <w:p w:rsidR="00ED7600" w:rsidRPr="004D4CFE" w:rsidRDefault="00ED7600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>: X/ 1</w:t>
      </w:r>
    </w:p>
    <w:p w:rsidR="00B21FAC" w:rsidRPr="004D4CFE" w:rsidRDefault="00B21FAC" w:rsidP="004D4C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  <w:lang w:val="en-US"/>
        </w:rPr>
        <w:tab/>
        <w:t>: 1</w:t>
      </w:r>
    </w:p>
    <w:p w:rsidR="008F6F45" w:rsidRPr="004D4CFE" w:rsidRDefault="00ED7600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>: 2 x 45 menit</w:t>
      </w:r>
    </w:p>
    <w:p w:rsidR="00B21FAC" w:rsidRPr="004D4CFE" w:rsidRDefault="00B21FAC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Pokok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Sehat</w:t>
      </w:r>
      <w:proofErr w:type="spellEnd"/>
    </w:p>
    <w:p w:rsidR="00B21FAC" w:rsidRPr="004D4CFE" w:rsidRDefault="00B21FAC" w:rsidP="004D4C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  <w:r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8F6F45" w:rsidRPr="004D4CFE" w:rsidRDefault="00ED7600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Standar Kompetensi</w:t>
      </w:r>
      <w:r w:rsidR="00B21FAC" w:rsidRPr="004D4C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F6F45" w:rsidRPr="004D4CF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D4CFE">
        <w:rPr>
          <w:rFonts w:ascii="Times New Roman" w:hAnsi="Times New Roman" w:cs="Times New Roman"/>
          <w:sz w:val="24"/>
          <w:szCs w:val="24"/>
        </w:rPr>
        <w:t>Menerapkan budaya hidup sehat</w:t>
      </w:r>
    </w:p>
    <w:p w:rsidR="00B21FAC" w:rsidRPr="004D4CFE" w:rsidRDefault="008F6F45" w:rsidP="004D4C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Kompetensi Dasar</w:t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</w:rPr>
        <w:t xml:space="preserve">: </w:t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>7.1.</w:t>
      </w:r>
      <w:r w:rsidR="009C0F4F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F4F"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600" w:rsidRPr="004D4CFE">
        <w:rPr>
          <w:rFonts w:ascii="Times New Roman" w:hAnsi="Times New Roman" w:cs="Times New Roman"/>
          <w:sz w:val="24"/>
          <w:szCs w:val="24"/>
        </w:rPr>
        <w:t>Menganalisis bahaya penggunaan narkoba.</w:t>
      </w:r>
    </w:p>
    <w:p w:rsidR="00ED7600" w:rsidRPr="004D4CFE" w:rsidRDefault="009C0F4F" w:rsidP="004D4CFE">
      <w:pPr>
        <w:tabs>
          <w:tab w:val="left" w:pos="3544"/>
        </w:tabs>
        <w:spacing w:after="120" w:line="360" w:lineRule="auto"/>
        <w:ind w:left="3544" w:hanging="664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 7.2. </w:t>
      </w:r>
      <w:r w:rsidR="00ED7600" w:rsidRPr="004D4CFE">
        <w:rPr>
          <w:rFonts w:ascii="Times New Roman" w:hAnsi="Times New Roman" w:cs="Times New Roman"/>
          <w:sz w:val="24"/>
          <w:szCs w:val="24"/>
        </w:rPr>
        <w:t>Memahami berbagai peraturan perundangan tentang narkoba.</w:t>
      </w:r>
    </w:p>
    <w:p w:rsidR="009C0F4F" w:rsidRPr="004D4CFE" w:rsidRDefault="002F7E6E" w:rsidP="004D4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Indik</w:t>
      </w:r>
      <w:r w:rsidR="00190757" w:rsidRPr="004D4CFE">
        <w:rPr>
          <w:rFonts w:ascii="Times New Roman" w:hAnsi="Times New Roman" w:cs="Times New Roman"/>
          <w:b/>
          <w:sz w:val="24"/>
          <w:szCs w:val="24"/>
        </w:rPr>
        <w:t>a</w:t>
      </w:r>
      <w:r w:rsidRPr="004D4CFE">
        <w:rPr>
          <w:rFonts w:ascii="Times New Roman" w:hAnsi="Times New Roman" w:cs="Times New Roman"/>
          <w:b/>
          <w:sz w:val="24"/>
          <w:szCs w:val="24"/>
        </w:rPr>
        <w:t>tor</w:t>
      </w:r>
      <w:r w:rsidR="00190757" w:rsidRPr="004D4CFE">
        <w:rPr>
          <w:rFonts w:ascii="Times New Roman" w:hAnsi="Times New Roman" w:cs="Times New Roman"/>
          <w:b/>
          <w:sz w:val="24"/>
          <w:szCs w:val="24"/>
        </w:rPr>
        <w:tab/>
      </w:r>
      <w:r w:rsidR="00B21FAC"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0757" w:rsidRPr="004D4CF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C0F4F" w:rsidRPr="004D4CFE" w:rsidRDefault="009C0F4F" w:rsidP="004D4CF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2F7E6E" w:rsidRPr="004D4CFE" w:rsidRDefault="009C0F4F" w:rsidP="004D4CF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2F7E6E" w:rsidRPr="004D4CFE">
        <w:rPr>
          <w:rFonts w:ascii="Times New Roman" w:hAnsi="Times New Roman" w:cs="Times New Roman"/>
          <w:sz w:val="24"/>
          <w:szCs w:val="24"/>
        </w:rPr>
        <w:t>emahami berbagai peratu</w:t>
      </w:r>
      <w:r w:rsidRPr="004D4CFE">
        <w:rPr>
          <w:rFonts w:ascii="Times New Roman" w:hAnsi="Times New Roman" w:cs="Times New Roman"/>
          <w:sz w:val="24"/>
          <w:szCs w:val="24"/>
        </w:rPr>
        <w:t>ran perundangan tentang narkoba</w:t>
      </w:r>
    </w:p>
    <w:p w:rsidR="009C0F4F" w:rsidRPr="004D4CFE" w:rsidRDefault="009C0F4F" w:rsidP="004D4C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10" w:rsidRPr="004D4CFE" w:rsidRDefault="002F7E6E" w:rsidP="004D4CF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9C0F4F" w:rsidRPr="004D4CFE" w:rsidRDefault="002F7E6E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Siswa dapat mengana</w:t>
      </w:r>
      <w:r w:rsidR="009C0F4F" w:rsidRPr="004D4CFE">
        <w:rPr>
          <w:rFonts w:ascii="Times New Roman" w:hAnsi="Times New Roman" w:cs="Times New Roman"/>
          <w:sz w:val="24"/>
          <w:szCs w:val="24"/>
        </w:rPr>
        <w:t>lisis bahaya penggunaan narkoba</w:t>
      </w:r>
    </w:p>
    <w:p w:rsidR="009C0F4F" w:rsidRPr="004D4CFE" w:rsidRDefault="009C0F4F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9F233A" w:rsidRPr="004D4CFE" w:rsidRDefault="009F233A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penggolongan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  <w:r w:rsidR="00D83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92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83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927"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 w:rsidR="00D83927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D83927">
        <w:rPr>
          <w:rFonts w:ascii="Times New Roman" w:hAnsi="Times New Roman" w:cs="Times New Roman"/>
          <w:sz w:val="24"/>
          <w:szCs w:val="24"/>
          <w:lang w:val="en-US"/>
        </w:rPr>
        <w:t>timbulkan</w:t>
      </w:r>
      <w:proofErr w:type="spellEnd"/>
    </w:p>
    <w:p w:rsidR="00886E0E" w:rsidRPr="004D4CFE" w:rsidRDefault="00886E0E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5AA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="00733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5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3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9F233A" w:rsidRPr="004D4CFE" w:rsidRDefault="009F233A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factor- factor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886E0E" w:rsidRPr="004D4CFE" w:rsidRDefault="00886E0E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menjalaskan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CF138E" w:rsidRPr="004D4CFE" w:rsidRDefault="002F7E6E" w:rsidP="004D4C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Siswa dapat memahami berbagai peraturan perundangan tentang narkoba seperti : sanksi terhadap tindak pidana narkotika.</w:t>
      </w:r>
    </w:p>
    <w:p w:rsidR="00886E0E" w:rsidRPr="004D4CFE" w:rsidRDefault="00886E0E" w:rsidP="004D4CFE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95210" w:rsidRPr="004D4CFE" w:rsidRDefault="00C95210" w:rsidP="004D4CF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C95210" w:rsidRPr="004D4CFE" w:rsidRDefault="00200B0F" w:rsidP="004D4C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200B0F" w:rsidRPr="004D4CFE" w:rsidRDefault="00200B0F" w:rsidP="004D4CF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210" w:rsidRPr="004D4CFE" w:rsidRDefault="00C95210" w:rsidP="004D4CF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C95210" w:rsidRPr="004D4CFE" w:rsidRDefault="00C95210" w:rsidP="004D4CF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Ceramah</w:t>
      </w:r>
    </w:p>
    <w:p w:rsidR="00C95210" w:rsidRPr="004D4CFE" w:rsidRDefault="00200B0F" w:rsidP="004D4CF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Tanya </w:t>
      </w:r>
      <w:proofErr w:type="spellStart"/>
      <w:r w:rsidRPr="004D4CFE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</w:p>
    <w:p w:rsidR="00200B0F" w:rsidRPr="004D4CFE" w:rsidRDefault="00F1433E" w:rsidP="004D4CF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W w:w="7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1083"/>
      </w:tblGrid>
      <w:tr w:rsidR="00200B0F" w:rsidRPr="004D4CFE" w:rsidTr="00FC5D39">
        <w:tc>
          <w:tcPr>
            <w:tcW w:w="6608" w:type="dxa"/>
          </w:tcPr>
          <w:p w:rsidR="00200B0F" w:rsidRPr="004D4CFE" w:rsidRDefault="00200B0F" w:rsidP="004D4C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1083" w:type="dxa"/>
          </w:tcPr>
          <w:p w:rsidR="00200B0F" w:rsidRPr="004D4CFE" w:rsidRDefault="00200B0F" w:rsidP="004D4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</w:t>
            </w:r>
          </w:p>
        </w:tc>
      </w:tr>
      <w:tr w:rsidR="00200B0F" w:rsidRPr="004D4CFE" w:rsidTr="00FC5D39">
        <w:tc>
          <w:tcPr>
            <w:tcW w:w="6608" w:type="dxa"/>
          </w:tcPr>
          <w:p w:rsidR="00200B0F" w:rsidRPr="004D4CFE" w:rsidRDefault="00200B0F" w:rsidP="004D4CFE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b/>
                <w:sz w:val="24"/>
                <w:szCs w:val="24"/>
              </w:rPr>
              <w:t>Kegiatan awal (10 menit)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Guru masuk kedalam kelas dan Siswa menempati tempat duduk yang rapi.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Menyampaikan salam pembuka dan menanyakan kesiapan kesiapan mental siswa dalam pembelajaran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Berdo’a, kemudian memperkenalkan diri kepada siswa dan mempresensi siswa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Siswa di beri apersepsi dengan cara memberi pertanyaan yang mengarah pada materi pembelajaran yaitu narkoba</w:t>
            </w:r>
            <w:r w:rsidR="00F90017" w:rsidRPr="004D4CFE">
              <w:rPr>
                <w:rFonts w:ascii="Times New Roman" w:hAnsi="Times New Roman" w:cs="Times New Roman"/>
                <w:sz w:val="24"/>
                <w:szCs w:val="24"/>
              </w:rPr>
              <w:t>, misalnya bertanya kepada siswa, siapa yang tahu artis Roy martin ? kasus apakah yang menjadikan roy martin di penjara? (narkoba). Kemudian</w:t>
            </w: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 guru menjelaskan tujuan pembelajaran</w:t>
            </w:r>
            <w:r w:rsidR="00F90017"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DB" w:rsidRPr="004D4CFE">
              <w:rPr>
                <w:rFonts w:ascii="Times New Roman" w:hAnsi="Times New Roman" w:cs="Times New Roman"/>
                <w:sz w:val="24"/>
                <w:szCs w:val="24"/>
              </w:rPr>
              <w:t>yaitu agar siswa dapat mengetahui bahaya penyalahgunaan narkoba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Penyampaian meteri yang akan diajarkan</w:t>
            </w:r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bahaya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penyalahgunaan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perundangan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</w:p>
          <w:p w:rsidR="00200B0F" w:rsidRPr="004D4CFE" w:rsidRDefault="00200B0F" w:rsidP="004D4CFE">
            <w:pPr>
              <w:pStyle w:val="ListParagraph"/>
              <w:spacing w:after="0" w:line="360" w:lineRule="auto"/>
              <w:ind w:left="7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b/>
                <w:sz w:val="24"/>
                <w:szCs w:val="24"/>
              </w:rPr>
              <w:t>Inti (75 menit)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Memberi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pada siswa apa itu </w:t>
            </w:r>
            <w:proofErr w:type="spellStart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 w:rsidR="00616FDB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D4CFE" w:rsidRPr="004D4CFE" w:rsidRDefault="00A21FBB" w:rsidP="004D4CFE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Narkoba merupakan singkatan dari Narkotika, Psikotropika dan Bahan Adiktif lainnya</w:t>
            </w:r>
            <w:r w:rsidR="004D4CFE"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4CFE" w:rsidRPr="004D4CFE" w:rsidRDefault="004D4CFE" w:rsidP="004D4CFE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Menurut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UU No.22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Tahun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1997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tentang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Narkotika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disebutkan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pengertian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dari</w:t>
            </w:r>
            <w:proofErr w:type="spellEnd"/>
            <w:r w:rsidRPr="004D4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:</w:t>
            </w:r>
          </w:p>
          <w:p w:rsidR="004D4CFE" w:rsidRPr="004D4CFE" w:rsidRDefault="004D4CFE" w:rsidP="004D4CFE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Narkotika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adalah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“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zat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atau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obat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yang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berasal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dari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tanaman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atau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bukan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tanaman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baik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sintetis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maupun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semi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sintetis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yang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dapat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menyebabkan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penurunan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atau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perubahan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kesadaran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hilangnya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rasa,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mengurangi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sampai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menghilangkan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rasa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nyeri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dapat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menimbulkan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ketergantungan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”</w:t>
            </w:r>
            <w:r w:rsidRPr="0094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 </w:t>
            </w:r>
          </w:p>
          <w:p w:rsidR="004D4CFE" w:rsidRPr="004D4CFE" w:rsidRDefault="004D4CFE" w:rsidP="004D4CFE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Psikotropika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adalah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zat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menyebabkan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perubahan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khas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pada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aktivitas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mental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perilaku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”. </w:t>
            </w:r>
          </w:p>
          <w:p w:rsidR="004D4CFE" w:rsidRPr="00D83927" w:rsidRDefault="004D4CFE" w:rsidP="00D83927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Bahan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adiktif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lainnya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ko-KR"/>
              </w:rPr>
              <w:t>adalah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“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zat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ata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lain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mem</w:t>
            </w:r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pengaruh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kerja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otak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dapat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lastRenderedPageBreak/>
              <w:t>menimbulkan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430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ko-KR"/>
              </w:rPr>
              <w:t>ketergantungan</w:t>
            </w:r>
            <w:proofErr w:type="spellEnd"/>
            <w:r w:rsidRPr="0094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” </w:t>
            </w:r>
          </w:p>
          <w:p w:rsidR="004D4CFE" w:rsidRPr="004D4CFE" w:rsidRDefault="00A21FBB" w:rsidP="004D4CFE">
            <w:pPr>
              <w:pStyle w:val="ListParagraph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4D4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4CFE">
              <w:rPr>
                <w:rFonts w:ascii="Times New Roman" w:hAnsi="Times New Roman" w:cs="Times New Roman"/>
                <w:bCs/>
                <w:sz w:val="24"/>
                <w:szCs w:val="24"/>
              </w:rPr>
              <w:t>bahan / zat yang</w:t>
            </w:r>
            <w:r w:rsidR="009430D5" w:rsidRPr="004D4C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D4CFE">
              <w:rPr>
                <w:rFonts w:ascii="Times New Roman" w:hAnsi="Times New Roman" w:cs="Times New Roman"/>
                <w:bCs/>
                <w:sz w:val="24"/>
                <w:szCs w:val="24"/>
              </w:rPr>
              <w:t>dapat mempengaruhi kondisi kejiwaan / psikologi seseorang (pikiran, perasaan dan perilaku) serta dapat menimbulkan ketergantungan fisik dan psikologi.</w:t>
            </w:r>
          </w:p>
          <w:p w:rsidR="00D83927" w:rsidRPr="00D83927" w:rsidRDefault="00200B0F" w:rsidP="00D83927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Memeberi penjelasan kepada siswa tentang </w:t>
            </w:r>
            <w:proofErr w:type="spellStart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penggolongan</w:t>
            </w:r>
            <w:proofErr w:type="spellEnd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D8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timbulkan</w:t>
            </w:r>
            <w:proofErr w:type="spellEnd"/>
            <w:r w:rsidR="00930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00B0F" w:rsidRPr="000106CD" w:rsidRDefault="00D83927" w:rsidP="000106CD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Opium (heroin, </w:t>
            </w:r>
            <w:proofErr w:type="spellStart"/>
            <w:r w:rsidR="00C8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kodein</w:t>
            </w:r>
            <w:proofErr w:type="spellEnd"/>
            <w:r w:rsidR="00C80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morfin</w:t>
            </w:r>
            <w:proofErr w:type="spellEnd"/>
            <w:r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timbulkn</w:t>
            </w:r>
            <w:proofErr w:type="spellEnd"/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ialah</w:t>
            </w:r>
            <w:proofErr w:type="spellEnd"/>
            <w:r w:rsidR="000106CD" w:rsidRPr="000106CD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val="en-US" w:eastAsia="ko-KR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Perasaan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tenang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bahagia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Acuh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Malas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bergerak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Mengantuk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mual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Bicara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cadel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</w:p>
          <w:p w:rsidR="00D83927" w:rsidRPr="000106CD" w:rsidRDefault="00D83927" w:rsidP="000106CD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Ganja</w:t>
            </w:r>
            <w:r w:rsid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“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Acuh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acuh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Mata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merah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meningkat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Mulut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kering</w:t>
            </w:r>
            <w:proofErr w:type="spellEnd"/>
            <w:r w:rsidR="00010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</w:p>
          <w:p w:rsidR="00D83927" w:rsidRPr="000106CD" w:rsidRDefault="00D83927" w:rsidP="000106CD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Amfetamin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Kewaspadaan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meningkat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Bergairah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Rasa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senang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bahagia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Pupil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melebar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Hilang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="000106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</w:p>
          <w:p w:rsidR="00D83927" w:rsidRPr="00E92F3E" w:rsidRDefault="00D83927" w:rsidP="00E92F3E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Kokain</w:t>
            </w:r>
            <w:proofErr w:type="spellEnd"/>
            <w:r w:rsid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106CD" w:rsidRPr="00010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Bergairah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Rasa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senang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bahagia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Pupil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melebar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Denyut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nadi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tekanan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darah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meningkat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insomnia</w:t>
            </w:r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Hilang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106CD" w:rsidRPr="00010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</w:p>
          <w:p w:rsidR="00D83927" w:rsidRPr="007335AA" w:rsidRDefault="00D83927" w:rsidP="007335AA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Halusinagen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berbentuk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kapsul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</w:t>
            </w:r>
            <w:proofErr w:type="spellEnd"/>
            <w:r w:rsidR="00E9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2F3E" w:rsidRPr="00E92F3E">
              <w:rPr>
                <w:rFonts w:ascii="Times New Roman" w:hAnsi="Times New Roman" w:cs="Times New Roman"/>
                <w:bCs/>
                <w:sz w:val="24"/>
                <w:szCs w:val="24"/>
              </w:rPr>
              <w:t>tidak dpt tidur, selera makan hilang, suhu tubuh meningkat, denyut nadi naik dan koordinasi otot terganggu</w:t>
            </w:r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sedangka</w:t>
            </w:r>
            <w:proofErr w:type="spellEnd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jangka</w:t>
            </w:r>
            <w:proofErr w:type="spellEnd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panjang</w:t>
            </w:r>
            <w:proofErr w:type="spellEnd"/>
            <w:r w:rsidR="00E92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92F3E" w:rsidRPr="00E92F3E">
              <w:rPr>
                <w:rFonts w:ascii="Times New Roman" w:hAnsi="Times New Roman" w:cs="Times New Roman"/>
                <w:bCs/>
                <w:sz w:val="24"/>
                <w:szCs w:val="24"/>
              </w:rPr>
              <w:t>merusak sel otak dan daya ingat</w:t>
            </w:r>
          </w:p>
          <w:p w:rsidR="007335AA" w:rsidRDefault="00200B0F" w:rsidP="007335AA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AA">
              <w:rPr>
                <w:rFonts w:ascii="Times New Roman" w:hAnsi="Times New Roman" w:cs="Times New Roman"/>
                <w:sz w:val="24"/>
                <w:szCs w:val="24"/>
              </w:rPr>
              <w:t xml:space="preserve">Guru memberi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bahaya</w:t>
            </w:r>
            <w:proofErr w:type="spellEnd"/>
            <w:r w:rsid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35AA" w:rsidRPr="0073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 w:rsidRPr="0073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C3" w:rsidRPr="000C24E6" w:rsidRDefault="007335AA" w:rsidP="000C24E6">
            <w:pPr>
              <w:pStyle w:val="ListParagraph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Bagi</w:t>
            </w:r>
            <w:proofErr w:type="spellEnd"/>
            <w:r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C2A81"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pribadi</w:t>
            </w:r>
            <w:r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  <w:r w:rsidRPr="007335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335AA">
              <w:rPr>
                <w:rFonts w:ascii="Times New Roman" w:hAnsi="Times New Roman" w:cs="Times New Roman"/>
                <w:bCs/>
                <w:sz w:val="24"/>
                <w:szCs w:val="24"/>
              </w:rPr>
              <w:t>mer</w:t>
            </w:r>
            <w:r w:rsidRPr="007335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</w:rPr>
              <w:t>bah kepribadian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C2A81" w:rsidRPr="007335AA">
              <w:rPr>
                <w:rFonts w:ascii="Times New Roman" w:hAnsi="Times New Roman" w:cs="Times New Roman"/>
                <w:bCs/>
                <w:sz w:val="24"/>
                <w:szCs w:val="24"/>
              </w:rPr>
              <w:t>menjadi pemurung, pemarah, melawan dan durhaka</w:t>
            </w:r>
            <w:r w:rsidRPr="007335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7335AA">
              <w:rPr>
                <w:rFonts w:ascii="Times New Roman" w:hAnsi="Times New Roman" w:cs="Times New Roman"/>
                <w:bCs/>
                <w:sz w:val="24"/>
                <w:szCs w:val="24"/>
              </w:rPr>
              <w:t>bodoh hilangnya ingatan, dada nyeri dan dikejar rasa takut</w:t>
            </w:r>
            <w:r w:rsidR="00690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CC2A81" w:rsidRPr="00690BE8">
              <w:rPr>
                <w:rFonts w:ascii="Times New Roman" w:hAnsi="Times New Roman" w:cs="Times New Roman"/>
                <w:bCs/>
                <w:sz w:val="24"/>
                <w:szCs w:val="24"/>
              </w:rPr>
              <w:t>Semangat belajar menurun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pemalas 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restasi belajarnya akan menurun karena banyak berkhayal dan berangan-angan sehingga merusak kesehatan dan mental. </w:t>
            </w:r>
          </w:p>
          <w:p w:rsidR="002425C3" w:rsidRPr="000C24E6" w:rsidRDefault="000C24E6" w:rsidP="000C24E6">
            <w:pPr>
              <w:pStyle w:val="ListParagraph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Bersifat</w:t>
            </w:r>
            <w:proofErr w:type="spellEnd"/>
            <w:r w:rsidRPr="000C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keluarga</w:t>
            </w:r>
            <w:proofErr w:type="spellEnd"/>
            <w:r w:rsidRPr="000C2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Tidak lagi segan untuk mencuri uang dan bahkan menjual barang-barang di rumah untuk mendapatkan uang secara cepat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lagi menjaga sopan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santun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melawan kepada orang tua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k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urang menghargai harta milik yang ada seperti mengendarai kendaraan tanpa perhitungan rusak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atau menjadi hancur sama sekali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CC2A81"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Mencemarkan nama keluarga. </w:t>
            </w:r>
          </w:p>
          <w:p w:rsidR="002425C3" w:rsidRPr="000C24E6" w:rsidRDefault="00CC2A81" w:rsidP="000C24E6">
            <w:pPr>
              <w:pStyle w:val="ListParagraph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bersifat sosial di Lingkungan Sekolah.</w:t>
            </w:r>
            <w:r w:rsidR="000C24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Berbuat yang tidak baik berakibat buruk dan mendapat hukuman dari sekolah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Mencuri milik orang lain demi memperoleh uang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Menganggu atau melanggar ketertiban sekolah. </w:t>
            </w:r>
          </w:p>
          <w:p w:rsidR="002425C3" w:rsidRPr="000C24E6" w:rsidRDefault="00CC2A81" w:rsidP="000C24E6">
            <w:pPr>
              <w:pStyle w:val="ListParagraph"/>
              <w:numPr>
                <w:ilvl w:val="1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Bahaya bagi bangsa dan Negara.</w:t>
            </w:r>
            <w:r w:rsidRPr="000C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Hilangnya rasa patriotisme atau rasa cinta bangsa</w:t>
            </w:r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Penyelundupan akan </w:t>
            </w:r>
            <w:proofErr w:type="spellStart"/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semakin</w:t>
            </w:r>
            <w:proofErr w:type="spellEnd"/>
            <w:r w:rsidR="000C24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C24E6">
              <w:rPr>
                <w:rFonts w:ascii="Times New Roman" w:hAnsi="Times New Roman" w:cs="Times New Roman"/>
                <w:bCs/>
                <w:sz w:val="24"/>
                <w:szCs w:val="24"/>
              </w:rPr>
              <w:t>meningkat</w:t>
            </w:r>
          </w:p>
          <w:p w:rsidR="000C24E6" w:rsidRDefault="000C24E6" w:rsidP="000C24E6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jelasan</w:t>
            </w:r>
            <w:proofErr w:type="spellEnd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factor- factor </w:t>
            </w:r>
            <w:proofErr w:type="spellStart"/>
            <w:r w:rsidR="0091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</w:t>
            </w:r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gunaan</w:t>
            </w:r>
            <w:proofErr w:type="spellEnd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</w:p>
          <w:p w:rsidR="00914E3A" w:rsidRPr="00914E3A" w:rsidRDefault="00914E3A" w:rsidP="00914E3A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Factor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Pengendalian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lemah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Kondisi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kehidupan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keluarga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Temperamen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sulit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Mengalami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gangguan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perilaku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Suka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menyendiri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berontak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Prestasi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sekolah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rendah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terima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Berteman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pemakai</w:t>
            </w:r>
            <w:proofErr w:type="spellEnd"/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Mengenal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narkoba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usia</w:t>
            </w:r>
            <w:proofErr w:type="spellEnd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.”</w:t>
            </w:r>
          </w:p>
          <w:p w:rsidR="002425C3" w:rsidRPr="00914E3A" w:rsidRDefault="00CC2A81" w:rsidP="00914E3A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Factor </w:t>
            </w:r>
            <w:proofErr w:type="spellStart"/>
            <w:r w:rsid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individu</w:t>
            </w:r>
            <w:proofErr w:type="spellEnd"/>
            <w:r w:rsidR="00914E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r w:rsidR="00914E3A"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Kebanyakan dimulai pada saat remaja, sebab pada remaja sedang mengalami perubahan biologi, psikologi maupun sosial yang pesat. Ciri-ciri remaja yang mempunyai resiko lebih besar menggunakan Narkoba, seperti kurang percaya diri, mudah kecewa, agresif, murung, pemalu, pendiam dan sebagainya.</w:t>
            </w:r>
          </w:p>
          <w:p w:rsidR="00914E3A" w:rsidRPr="00914E3A" w:rsidRDefault="00914E3A" w:rsidP="00914E3A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Factor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r w:rsidRPr="0091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meliputi faktor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keluarga dan lingkungan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pergaulan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kurang baik sekitar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rumah</w:t>
            </w:r>
            <w:proofErr w:type="gramStart"/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,sekolah,teman</w:t>
            </w:r>
            <w:proofErr w:type="gramEnd"/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sebaya,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maupun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masyarakat, seperti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komunikasi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orang tua da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anak kurang baik,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orang tua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yang bercerai, k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awin lagi,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>orang tua terlampau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sibuk,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26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acuh, orang tua otoriter dan </w:t>
            </w:r>
            <w:r w:rsidRPr="00914E3A">
              <w:rPr>
                <w:rFonts w:ascii="Times New Roman" w:hAnsi="Times New Roman" w:cs="Times New Roman"/>
                <w:bCs/>
                <w:sz w:val="24"/>
                <w:szCs w:val="24"/>
              </w:rPr>
              <w:t>sebagainya.</w:t>
            </w:r>
          </w:p>
          <w:p w:rsidR="00914E3A" w:rsidRDefault="00E86264" w:rsidP="00E8626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</w:p>
          <w:p w:rsidR="002425C3" w:rsidRPr="00E86264" w:rsidRDefault="00E86264" w:rsidP="00E86264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Pelatihan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alternatif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mengisi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waktu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luang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seperti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kegiatan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olah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raga,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kesenian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dll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425C3" w:rsidRPr="00E86264" w:rsidRDefault="00E86264" w:rsidP="00E86264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Menciptakan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rumah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sehat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serasi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harmonis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cinta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kasih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sayang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komunikasi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Mengasuh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mendidik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anak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Menjadi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contoh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Menjadi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pengawas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baik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86264" w:rsidRPr="00F549A4" w:rsidRDefault="00E86264" w:rsidP="00752B75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8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Mengikutsertakan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pengawasan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narkoba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E862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Undang-Undang</w:t>
            </w:r>
            <w:proofErr w:type="spellEnd"/>
            <w:r w:rsid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Mengadakan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penyuluhan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kampanye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pencegahan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penyalahgunaan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narkoba</w:t>
            </w:r>
            <w:proofErr w:type="spellEnd"/>
            <w:r w:rsid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Merujuk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korban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narkoba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tempat</w:t>
            </w:r>
            <w:proofErr w:type="spellEnd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2A81"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pengobatan</w:t>
            </w:r>
            <w:proofErr w:type="spellEnd"/>
            <w:r w:rsid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Merencanakan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melaksanakan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mengkoordinir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program-program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pencegahan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penyalahgunaan</w:t>
            </w:r>
            <w:proofErr w:type="spellEnd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B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narkoba</w:t>
            </w:r>
            <w:proofErr w:type="spellEnd"/>
          </w:p>
          <w:p w:rsidR="00F549A4" w:rsidRDefault="00F549A4" w:rsidP="00F549A4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</w:p>
          <w:p w:rsidR="00F549A4" w:rsidRDefault="00F549A4" w:rsidP="00F549A4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UUD no 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pidananya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549A4" w:rsidRDefault="00F549A4" w:rsidP="00F549A4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jta</w:t>
            </w:r>
            <w:proofErr w:type="spellEnd"/>
          </w:p>
          <w:p w:rsidR="00F549A4" w:rsidRDefault="00C60B35" w:rsidP="00F549A4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juta</w:t>
            </w:r>
            <w:proofErr w:type="spellEnd"/>
          </w:p>
          <w:p w:rsidR="00200B0F" w:rsidRPr="00C60B35" w:rsidRDefault="00C60B35" w:rsidP="00C60B35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mengekstrasi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mengonversi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,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milyar</w:t>
            </w:r>
            <w:proofErr w:type="spellEnd"/>
          </w:p>
          <w:p w:rsidR="00200B0F" w:rsidRPr="004D4CFE" w:rsidRDefault="00200B0F" w:rsidP="004D4CFE">
            <w:pPr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b/>
                <w:sz w:val="24"/>
                <w:szCs w:val="24"/>
              </w:rPr>
              <w:t>Penutup (5 menit)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Guru mengevaluasi materi yang telah disampaikan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Guru memberi kesempatan kepada siswa untuk bertanya, agar siswa lebih paham 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 xml:space="preserve"> Guru menyimpulkan materi yang baru saja di sampaikan</w:t>
            </w:r>
          </w:p>
          <w:p w:rsidR="00200B0F" w:rsidRPr="004D4CFE" w:rsidRDefault="00200B0F" w:rsidP="004D4CFE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Guru sebelum mengakhiri pembelajaran memeriksa kedisiplinan dan ketertiban siswakemudian menutup pelajaran dengan berdo’a dan salam</w:t>
            </w:r>
          </w:p>
          <w:p w:rsidR="00200B0F" w:rsidRPr="004D4CFE" w:rsidRDefault="00200B0F" w:rsidP="004D4CFE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  <w:p w:rsidR="00200B0F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AF3" w:rsidRPr="00C60B35" w:rsidRDefault="004C4AF3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B0F" w:rsidRP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ceramah</w:t>
            </w:r>
            <w:proofErr w:type="spellEnd"/>
          </w:p>
          <w:p w:rsidR="00200B0F" w:rsidRP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</w:p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F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B0F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P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0B35" w:rsidRPr="00C60B35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CF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  <w:p w:rsidR="00C60B35" w:rsidRPr="00C60B35" w:rsidRDefault="00C60B35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F" w:rsidRPr="004D4CFE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0F" w:rsidRPr="00C60B35" w:rsidRDefault="00200B0F" w:rsidP="004D4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0B0F" w:rsidRPr="004D4CFE" w:rsidRDefault="00200B0F" w:rsidP="004D4CFE">
      <w:p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0F" w:rsidRDefault="00200B0F" w:rsidP="004D4C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B35" w:rsidRDefault="00C60B35" w:rsidP="004D4C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0B0F" w:rsidRDefault="00200B0F" w:rsidP="00C6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60B35" w:rsidRPr="00C60B35" w:rsidRDefault="00C60B35" w:rsidP="00C60B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896" w:rsidRPr="004D4CFE" w:rsidRDefault="00F42896" w:rsidP="004D4CF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lastRenderedPageBreak/>
        <w:t>Alat dan Sumber Belajar</w:t>
      </w:r>
    </w:p>
    <w:p w:rsidR="00F42896" w:rsidRPr="004D4CFE" w:rsidRDefault="00F42896" w:rsidP="004D4CF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Alat Pembelajaran</w:t>
      </w:r>
    </w:p>
    <w:p w:rsidR="00F42896" w:rsidRPr="004D4CFE" w:rsidRDefault="00F42896" w:rsidP="004D4CFE">
      <w:pPr>
        <w:pStyle w:val="ListParagraph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Ruang kelas</w:t>
      </w:r>
    </w:p>
    <w:p w:rsidR="00F42896" w:rsidRPr="00373C04" w:rsidRDefault="00373C04" w:rsidP="004D4CFE">
      <w:pPr>
        <w:pStyle w:val="ListParagraph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Laptop</w:t>
      </w:r>
    </w:p>
    <w:p w:rsidR="00373C04" w:rsidRPr="00373C04" w:rsidRDefault="00373C04" w:rsidP="004D4CFE">
      <w:pPr>
        <w:pStyle w:val="ListParagraph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LCD</w:t>
      </w:r>
    </w:p>
    <w:p w:rsidR="00373C04" w:rsidRPr="004D4CFE" w:rsidRDefault="00373C04" w:rsidP="004D4CFE">
      <w:pPr>
        <w:pStyle w:val="ListParagraph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Proyektor</w:t>
      </w:r>
      <w:proofErr w:type="spellEnd"/>
    </w:p>
    <w:p w:rsidR="00F42896" w:rsidRPr="004D4CFE" w:rsidRDefault="00F42896" w:rsidP="004D4CF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Sumber Pembelajaran</w:t>
      </w:r>
    </w:p>
    <w:p w:rsidR="00F42896" w:rsidRPr="002B2A78" w:rsidRDefault="00F42896" w:rsidP="004D4CFE">
      <w:pPr>
        <w:pStyle w:val="ListParagraph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Buku pegangan guru dan siswa SMA kelas X, Muhajir, Pendidikan Jasmani, olahraga dan Kesehatan, Jakarta : Erlangga.</w:t>
      </w:r>
    </w:p>
    <w:p w:rsidR="002B2A78" w:rsidRPr="004D4CFE" w:rsidRDefault="002B2A78" w:rsidP="002B2A78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42896" w:rsidRPr="004D4CFE" w:rsidRDefault="00F42896" w:rsidP="004D4CF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FE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F42896" w:rsidRPr="004D4CFE" w:rsidRDefault="00F42896" w:rsidP="004D4CF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Teknik dan Bentuk Penilaian</w:t>
      </w:r>
    </w:p>
    <w:p w:rsidR="00F42896" w:rsidRPr="00373C04" w:rsidRDefault="00F42896" w:rsidP="004D4CF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373C04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4D4CF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73C04"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 w:rsidRPr="004D4CF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3C04" w:rsidRDefault="00373C04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narkoba</w:t>
      </w:r>
      <w:proofErr w:type="spellEnd"/>
    </w:p>
    <w:p w:rsidR="002B2A78" w:rsidRDefault="002B2A78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522"/>
        <w:gridCol w:w="4387"/>
        <w:gridCol w:w="510"/>
        <w:gridCol w:w="615"/>
        <w:gridCol w:w="570"/>
        <w:gridCol w:w="737"/>
      </w:tblGrid>
      <w:tr w:rsidR="001F5824" w:rsidRPr="001F5824" w:rsidTr="001F5824">
        <w:trPr>
          <w:trHeight w:val="225"/>
        </w:trPr>
        <w:tc>
          <w:tcPr>
            <w:tcW w:w="522" w:type="dxa"/>
            <w:vMerge w:val="restart"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387" w:type="dxa"/>
            <w:vMerge w:val="restart"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</w:tc>
        <w:tc>
          <w:tcPr>
            <w:tcW w:w="24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Kualitas</w:t>
            </w:r>
            <w:proofErr w:type="spellEnd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1F5824" w:rsidRPr="001F5824" w:rsidTr="001F5824">
        <w:trPr>
          <w:trHeight w:val="180"/>
        </w:trPr>
        <w:tc>
          <w:tcPr>
            <w:tcW w:w="522" w:type="dxa"/>
            <w:vMerge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Merge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F5824" w:rsidTr="001F5824">
        <w:tc>
          <w:tcPr>
            <w:tcW w:w="522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87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kalian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24" w:rsidTr="001F5824">
        <w:tc>
          <w:tcPr>
            <w:tcW w:w="522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87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24" w:rsidTr="001F5824">
        <w:tc>
          <w:tcPr>
            <w:tcW w:w="522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387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timbul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ganja?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24" w:rsidTr="001F5824">
        <w:tc>
          <w:tcPr>
            <w:tcW w:w="522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387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24" w:rsidTr="001F5824">
        <w:tc>
          <w:tcPr>
            <w:tcW w:w="522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87" w:type="dxa"/>
          </w:tcPr>
          <w:p w:rsidR="001F5824" w:rsidRP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UUD no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narkotika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F5824" w:rsidRDefault="001F5824" w:rsidP="00373C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24" w:rsidRDefault="001F5824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6941" w:rsidRDefault="00AF6941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2A78" w:rsidRPr="002B2A78" w:rsidRDefault="002B2A78" w:rsidP="00373C04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7D5" w:rsidRPr="004D4CFE" w:rsidRDefault="00BF37D5" w:rsidP="004D4CF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lastRenderedPageBreak/>
        <w:t>Tes Sikap ( Afektif )</w:t>
      </w:r>
    </w:p>
    <w:p w:rsidR="00BF37D5" w:rsidRDefault="00BF37D5" w:rsidP="004D4CFE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sz w:val="24"/>
          <w:szCs w:val="24"/>
        </w:rPr>
        <w:t>Tes sikap ( Afektif ) dapat dilakukan selama siswa melakukan pembelajaran Pendidikan Jasmani di sekolah. Unsur-unsur yang dinilai :, kejujuran, menghargai</w:t>
      </w:r>
      <w:r w:rsidR="002B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A78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="002B2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2A7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B2A78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4D4CFE">
        <w:rPr>
          <w:rFonts w:ascii="Times New Roman" w:hAnsi="Times New Roman" w:cs="Times New Roman"/>
          <w:sz w:val="24"/>
          <w:szCs w:val="24"/>
        </w:rPr>
        <w:t xml:space="preserve"> , dan sportivitas.</w:t>
      </w:r>
    </w:p>
    <w:p w:rsidR="00AF6941" w:rsidRPr="002B2A78" w:rsidRDefault="00AF6941" w:rsidP="004D4CFE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663"/>
        <w:gridCol w:w="4246"/>
        <w:gridCol w:w="2432"/>
      </w:tblGrid>
      <w:tr w:rsidR="001F5824" w:rsidTr="001F5824">
        <w:tc>
          <w:tcPr>
            <w:tcW w:w="663" w:type="dxa"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46" w:type="dxa"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Perilaku</w:t>
            </w:r>
            <w:proofErr w:type="spellEnd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harapkan</w:t>
            </w:r>
            <w:proofErr w:type="spellEnd"/>
          </w:p>
        </w:tc>
        <w:tc>
          <w:tcPr>
            <w:tcW w:w="2432" w:type="dxa"/>
            <w:vAlign w:val="center"/>
          </w:tcPr>
          <w:p w:rsidR="001F5824" w:rsidRPr="001F5824" w:rsidRDefault="001F5824" w:rsidP="001F582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ceklist</w:t>
            </w:r>
            <w:proofErr w:type="spellEnd"/>
          </w:p>
        </w:tc>
      </w:tr>
      <w:tr w:rsidR="001F5824" w:rsidTr="001F5824">
        <w:tc>
          <w:tcPr>
            <w:tcW w:w="663" w:type="dxa"/>
          </w:tcPr>
          <w:p w:rsidR="001F5824" w:rsidRDefault="001F5824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46" w:type="dxa"/>
          </w:tcPr>
          <w:p w:rsidR="001F5824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kejujuran</w:t>
            </w:r>
            <w:proofErr w:type="spellEnd"/>
          </w:p>
        </w:tc>
        <w:tc>
          <w:tcPr>
            <w:tcW w:w="2432" w:type="dxa"/>
          </w:tcPr>
          <w:p w:rsidR="001F5824" w:rsidRDefault="001F5824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824" w:rsidTr="001F5824">
        <w:tc>
          <w:tcPr>
            <w:tcW w:w="663" w:type="dxa"/>
          </w:tcPr>
          <w:p w:rsidR="001F5824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46" w:type="dxa"/>
          </w:tcPr>
          <w:p w:rsidR="001F5824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sportifitas</w:t>
            </w:r>
            <w:proofErr w:type="spellEnd"/>
          </w:p>
        </w:tc>
        <w:tc>
          <w:tcPr>
            <w:tcW w:w="2432" w:type="dxa"/>
          </w:tcPr>
          <w:p w:rsidR="001F5824" w:rsidRDefault="001F5824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824" w:rsidTr="001F5824">
        <w:tc>
          <w:tcPr>
            <w:tcW w:w="663" w:type="dxa"/>
          </w:tcPr>
          <w:p w:rsidR="001F5824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46" w:type="dxa"/>
          </w:tcPr>
          <w:p w:rsidR="001F5824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2432" w:type="dxa"/>
          </w:tcPr>
          <w:p w:rsidR="001F5824" w:rsidRDefault="001F5824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A78" w:rsidTr="001F5824">
        <w:tc>
          <w:tcPr>
            <w:tcW w:w="663" w:type="dxa"/>
          </w:tcPr>
          <w:p w:rsidR="002B2A78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46" w:type="dxa"/>
          </w:tcPr>
          <w:p w:rsidR="002B2A78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disiplin</w:t>
            </w:r>
            <w:proofErr w:type="spellEnd"/>
          </w:p>
        </w:tc>
        <w:tc>
          <w:tcPr>
            <w:tcW w:w="2432" w:type="dxa"/>
          </w:tcPr>
          <w:p w:rsidR="002B2A78" w:rsidRDefault="002B2A78" w:rsidP="004D4C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5824" w:rsidRPr="001F5824" w:rsidRDefault="001F5824" w:rsidP="004D4CFE">
      <w:pPr>
        <w:pStyle w:val="ListParagraph"/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7D5" w:rsidRPr="002B2A78" w:rsidRDefault="00BF37D5" w:rsidP="004D4C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7D5" w:rsidRPr="00CC2A81" w:rsidRDefault="00136B3F" w:rsidP="00CC2A8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r w:rsidRPr="004D4C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A81">
        <w:rPr>
          <w:rFonts w:ascii="Times New Roman" w:hAnsi="Times New Roman" w:cs="Times New Roman"/>
          <w:sz w:val="24"/>
          <w:szCs w:val="24"/>
          <w:lang w:val="en-US"/>
        </w:rPr>
        <w:t>Sleman</w:t>
      </w:r>
      <w:proofErr w:type="spellEnd"/>
      <w:r w:rsidR="00BF37D5" w:rsidRPr="004D4CFE">
        <w:rPr>
          <w:rFonts w:ascii="Times New Roman" w:hAnsi="Times New Roman" w:cs="Times New Roman"/>
          <w:sz w:val="24"/>
          <w:szCs w:val="24"/>
        </w:rPr>
        <w:t>, 2</w:t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F37D5" w:rsidRPr="004D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81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="00CC2A81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BF37D5" w:rsidRPr="004D4CFE" w:rsidRDefault="00BF37D5" w:rsidP="004D4CFE">
      <w:pPr>
        <w:autoSpaceDE w:val="0"/>
        <w:autoSpaceDN w:val="0"/>
        <w:adjustRightInd w:val="0"/>
        <w:spacing w:after="0" w:line="36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Mengetahui,</w:t>
      </w:r>
    </w:p>
    <w:p w:rsidR="00BF37D5" w:rsidRPr="004D4CFE" w:rsidRDefault="00BF37D5" w:rsidP="004D4CF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CC2A81">
        <w:rPr>
          <w:rFonts w:ascii="Times New Roman" w:hAnsi="Times New Roman" w:cs="Times New Roman"/>
          <w:sz w:val="24"/>
          <w:szCs w:val="24"/>
        </w:rPr>
        <w:t>Pembimbing</w:t>
      </w:r>
      <w:r w:rsidR="00CC2A81">
        <w:rPr>
          <w:rFonts w:ascii="Times New Roman" w:hAnsi="Times New Roman" w:cs="Times New Roman"/>
          <w:sz w:val="24"/>
          <w:szCs w:val="24"/>
        </w:rPr>
        <w:tab/>
      </w:r>
      <w:r w:rsidR="00CC2A81">
        <w:rPr>
          <w:rFonts w:ascii="Times New Roman" w:hAnsi="Times New Roman" w:cs="Times New Roman"/>
          <w:sz w:val="24"/>
          <w:szCs w:val="24"/>
        </w:rPr>
        <w:tab/>
      </w:r>
      <w:r w:rsidR="00CC2A81">
        <w:rPr>
          <w:rFonts w:ascii="Times New Roman" w:hAnsi="Times New Roman" w:cs="Times New Roman"/>
          <w:sz w:val="24"/>
          <w:szCs w:val="24"/>
        </w:rPr>
        <w:tab/>
      </w:r>
      <w:r w:rsidR="00CC2A81">
        <w:rPr>
          <w:rFonts w:ascii="Times New Roman" w:hAnsi="Times New Roman" w:cs="Times New Roman"/>
          <w:sz w:val="24"/>
          <w:szCs w:val="24"/>
        </w:rPr>
        <w:tab/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136B3F" w:rsidRPr="004D4CFE">
        <w:rPr>
          <w:rFonts w:ascii="Times New Roman" w:hAnsi="Times New Roman" w:cs="Times New Roman"/>
          <w:sz w:val="24"/>
          <w:szCs w:val="24"/>
        </w:rPr>
        <w:t xml:space="preserve"> </w:t>
      </w:r>
      <w:r w:rsidRPr="004D4CFE">
        <w:rPr>
          <w:rFonts w:ascii="Times New Roman" w:hAnsi="Times New Roman" w:cs="Times New Roman"/>
          <w:sz w:val="24"/>
          <w:szCs w:val="24"/>
        </w:rPr>
        <w:t>Mahasiswa</w:t>
      </w:r>
    </w:p>
    <w:p w:rsidR="00BF37D5" w:rsidRPr="004D4CFE" w:rsidRDefault="00BF37D5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BF37D5" w:rsidRDefault="00BF37D5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CC2A81" w:rsidRPr="00CC2A81" w:rsidRDefault="00CC2A81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BF37D5" w:rsidRPr="004D4CFE" w:rsidRDefault="00BF37D5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BF37D5" w:rsidRPr="00B22EE3" w:rsidRDefault="00CC2A81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B22E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2EE3">
        <w:rPr>
          <w:rFonts w:ascii="Times New Roman" w:hAnsi="Times New Roman" w:cs="Times New Roman"/>
          <w:sz w:val="24"/>
          <w:szCs w:val="24"/>
        </w:rPr>
        <w:t xml:space="preserve">      Bayu Nugroho P</w:t>
      </w:r>
    </w:p>
    <w:p w:rsidR="00BF37D5" w:rsidRPr="00B22EE3" w:rsidRDefault="00BF37D5" w:rsidP="004D4CFE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D4CFE">
        <w:rPr>
          <w:rFonts w:ascii="Times New Roman" w:hAnsi="Times New Roman" w:cs="Times New Roman"/>
          <w:sz w:val="24"/>
          <w:szCs w:val="24"/>
        </w:rPr>
        <w:t>NIP.</w:t>
      </w:r>
      <w:r w:rsidRPr="004D4C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6B3F" w:rsidRPr="004D4CFE">
        <w:rPr>
          <w:rFonts w:ascii="Times New Roman" w:hAnsi="Times New Roman" w:cs="Times New Roman"/>
          <w:sz w:val="24"/>
          <w:szCs w:val="24"/>
        </w:rPr>
        <w:t xml:space="preserve">   </w:t>
      </w:r>
      <w:r w:rsidRPr="004D4CFE">
        <w:rPr>
          <w:rFonts w:ascii="Times New Roman" w:hAnsi="Times New Roman" w:cs="Times New Roman"/>
          <w:sz w:val="24"/>
          <w:szCs w:val="24"/>
        </w:rPr>
        <w:t xml:space="preserve">NIM. </w:t>
      </w:r>
      <w:r w:rsidR="00CC2A81">
        <w:rPr>
          <w:rFonts w:ascii="Times New Roman" w:hAnsi="Times New Roman" w:cs="Times New Roman"/>
          <w:sz w:val="24"/>
          <w:szCs w:val="24"/>
          <w:lang w:val="en-US"/>
        </w:rPr>
        <w:t>10601244</w:t>
      </w:r>
      <w:r w:rsidR="00B22EE3">
        <w:rPr>
          <w:rFonts w:ascii="Times New Roman" w:hAnsi="Times New Roman" w:cs="Times New Roman"/>
          <w:sz w:val="24"/>
          <w:szCs w:val="24"/>
        </w:rPr>
        <w:t>1006</w:t>
      </w:r>
    </w:p>
    <w:p w:rsidR="00BF37D5" w:rsidRPr="004D4CFE" w:rsidRDefault="00BF37D5" w:rsidP="004D4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7D5" w:rsidRPr="004D4CFE" w:rsidRDefault="00BF37D5" w:rsidP="004D4C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F37D5" w:rsidRPr="004D4CFE" w:rsidSect="006E3B26">
      <w:pgSz w:w="12240" w:h="20160" w:code="5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92"/>
    <w:multiLevelType w:val="hybridMultilevel"/>
    <w:tmpl w:val="E442666C"/>
    <w:lvl w:ilvl="0" w:tplc="CDCA7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A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A0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0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8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4B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0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CB4285"/>
    <w:multiLevelType w:val="hybridMultilevel"/>
    <w:tmpl w:val="06A8B86A"/>
    <w:lvl w:ilvl="0" w:tplc="389C2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755D2"/>
    <w:multiLevelType w:val="hybridMultilevel"/>
    <w:tmpl w:val="54C0C168"/>
    <w:lvl w:ilvl="0" w:tplc="495A9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29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EE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83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00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5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6A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E5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E1D1F"/>
    <w:multiLevelType w:val="hybridMultilevel"/>
    <w:tmpl w:val="590C9EEA"/>
    <w:lvl w:ilvl="0" w:tplc="3050DC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21DA6"/>
    <w:multiLevelType w:val="hybridMultilevel"/>
    <w:tmpl w:val="8758E344"/>
    <w:lvl w:ilvl="0" w:tplc="A530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8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6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C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4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8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2A6FE4"/>
    <w:multiLevelType w:val="hybridMultilevel"/>
    <w:tmpl w:val="EABA97F6"/>
    <w:lvl w:ilvl="0" w:tplc="2E246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38326A"/>
    <w:multiLevelType w:val="hybridMultilevel"/>
    <w:tmpl w:val="68586142"/>
    <w:lvl w:ilvl="0" w:tplc="873EF3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5294"/>
    <w:multiLevelType w:val="hybridMultilevel"/>
    <w:tmpl w:val="FFDC3E84"/>
    <w:lvl w:ilvl="0" w:tplc="70C813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 w:tplc="7BAE2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35BE1AEE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bCs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1D6C2D"/>
    <w:multiLevelType w:val="hybridMultilevel"/>
    <w:tmpl w:val="2A6CD1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958F4"/>
    <w:multiLevelType w:val="hybridMultilevel"/>
    <w:tmpl w:val="05387E90"/>
    <w:lvl w:ilvl="0" w:tplc="C158D79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9D20560"/>
    <w:multiLevelType w:val="hybridMultilevel"/>
    <w:tmpl w:val="9AB800FC"/>
    <w:lvl w:ilvl="0" w:tplc="D312F6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2A2D2F99"/>
    <w:multiLevelType w:val="hybridMultilevel"/>
    <w:tmpl w:val="4216AA16"/>
    <w:lvl w:ilvl="0" w:tplc="040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C3C4BE50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60E8134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FB818FE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63EDF36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D28E429A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3BA12D4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AD04FE24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60180D1E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2">
    <w:nsid w:val="2F7C5B83"/>
    <w:multiLevelType w:val="hybridMultilevel"/>
    <w:tmpl w:val="CD002F72"/>
    <w:lvl w:ilvl="0" w:tplc="78B2D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743EF"/>
    <w:multiLevelType w:val="hybridMultilevel"/>
    <w:tmpl w:val="559CB706"/>
    <w:lvl w:ilvl="0" w:tplc="040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7B50287A" w:tentative="1">
      <w:start w:val="1"/>
      <w:numFmt w:val="bullet"/>
      <w:lvlText w:val="*"/>
      <w:lvlJc w:val="left"/>
      <w:pPr>
        <w:tabs>
          <w:tab w:val="num" w:pos="2073"/>
        </w:tabs>
        <w:ind w:left="2073" w:hanging="360"/>
      </w:pPr>
      <w:rPr>
        <w:rFonts w:ascii="Georgia" w:hAnsi="Georgia" w:hint="default"/>
      </w:rPr>
    </w:lvl>
    <w:lvl w:ilvl="2" w:tplc="568EF37A" w:tentative="1">
      <w:start w:val="1"/>
      <w:numFmt w:val="bullet"/>
      <w:lvlText w:val="*"/>
      <w:lvlJc w:val="left"/>
      <w:pPr>
        <w:tabs>
          <w:tab w:val="num" w:pos="2793"/>
        </w:tabs>
        <w:ind w:left="2793" w:hanging="360"/>
      </w:pPr>
      <w:rPr>
        <w:rFonts w:ascii="Georgia" w:hAnsi="Georgia" w:hint="default"/>
      </w:rPr>
    </w:lvl>
    <w:lvl w:ilvl="3" w:tplc="5156C07A" w:tentative="1">
      <w:start w:val="1"/>
      <w:numFmt w:val="bullet"/>
      <w:lvlText w:val="*"/>
      <w:lvlJc w:val="left"/>
      <w:pPr>
        <w:tabs>
          <w:tab w:val="num" w:pos="3513"/>
        </w:tabs>
        <w:ind w:left="3513" w:hanging="360"/>
      </w:pPr>
      <w:rPr>
        <w:rFonts w:ascii="Georgia" w:hAnsi="Georgia" w:hint="default"/>
      </w:rPr>
    </w:lvl>
    <w:lvl w:ilvl="4" w:tplc="9AE23832" w:tentative="1">
      <w:start w:val="1"/>
      <w:numFmt w:val="bullet"/>
      <w:lvlText w:val="*"/>
      <w:lvlJc w:val="left"/>
      <w:pPr>
        <w:tabs>
          <w:tab w:val="num" w:pos="4233"/>
        </w:tabs>
        <w:ind w:left="4233" w:hanging="360"/>
      </w:pPr>
      <w:rPr>
        <w:rFonts w:ascii="Georgia" w:hAnsi="Georgia" w:hint="default"/>
      </w:rPr>
    </w:lvl>
    <w:lvl w:ilvl="5" w:tplc="68FC0564" w:tentative="1">
      <w:start w:val="1"/>
      <w:numFmt w:val="bullet"/>
      <w:lvlText w:val="*"/>
      <w:lvlJc w:val="left"/>
      <w:pPr>
        <w:tabs>
          <w:tab w:val="num" w:pos="4953"/>
        </w:tabs>
        <w:ind w:left="4953" w:hanging="360"/>
      </w:pPr>
      <w:rPr>
        <w:rFonts w:ascii="Georgia" w:hAnsi="Georgia" w:hint="default"/>
      </w:rPr>
    </w:lvl>
    <w:lvl w:ilvl="6" w:tplc="319441B0" w:tentative="1">
      <w:start w:val="1"/>
      <w:numFmt w:val="bullet"/>
      <w:lvlText w:val="*"/>
      <w:lvlJc w:val="left"/>
      <w:pPr>
        <w:tabs>
          <w:tab w:val="num" w:pos="5673"/>
        </w:tabs>
        <w:ind w:left="5673" w:hanging="360"/>
      </w:pPr>
      <w:rPr>
        <w:rFonts w:ascii="Georgia" w:hAnsi="Georgia" w:hint="default"/>
      </w:rPr>
    </w:lvl>
    <w:lvl w:ilvl="7" w:tplc="8BA6ECF8" w:tentative="1">
      <w:start w:val="1"/>
      <w:numFmt w:val="bullet"/>
      <w:lvlText w:val="*"/>
      <w:lvlJc w:val="left"/>
      <w:pPr>
        <w:tabs>
          <w:tab w:val="num" w:pos="6393"/>
        </w:tabs>
        <w:ind w:left="6393" w:hanging="360"/>
      </w:pPr>
      <w:rPr>
        <w:rFonts w:ascii="Georgia" w:hAnsi="Georgia" w:hint="default"/>
      </w:rPr>
    </w:lvl>
    <w:lvl w:ilvl="8" w:tplc="74BCD638" w:tentative="1">
      <w:start w:val="1"/>
      <w:numFmt w:val="bullet"/>
      <w:lvlText w:val="*"/>
      <w:lvlJc w:val="left"/>
      <w:pPr>
        <w:tabs>
          <w:tab w:val="num" w:pos="7113"/>
        </w:tabs>
        <w:ind w:left="7113" w:hanging="360"/>
      </w:pPr>
      <w:rPr>
        <w:rFonts w:ascii="Georgia" w:hAnsi="Georgia" w:hint="default"/>
      </w:rPr>
    </w:lvl>
  </w:abstractNum>
  <w:abstractNum w:abstractNumId="14">
    <w:nsid w:val="33FB7214"/>
    <w:multiLevelType w:val="hybridMultilevel"/>
    <w:tmpl w:val="4FACDC70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3B2A068F"/>
    <w:multiLevelType w:val="hybridMultilevel"/>
    <w:tmpl w:val="800E40EE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BFE2E81"/>
    <w:multiLevelType w:val="hybridMultilevel"/>
    <w:tmpl w:val="76228FBE"/>
    <w:lvl w:ilvl="0" w:tplc="0AD0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8F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CC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D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E4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A5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A6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6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29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0943"/>
    <w:multiLevelType w:val="hybridMultilevel"/>
    <w:tmpl w:val="225A3044"/>
    <w:lvl w:ilvl="0" w:tplc="2F98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AF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08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EA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0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2C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0C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2D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3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02A4"/>
    <w:multiLevelType w:val="hybridMultilevel"/>
    <w:tmpl w:val="E33E7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595527"/>
    <w:multiLevelType w:val="hybridMultilevel"/>
    <w:tmpl w:val="F834660A"/>
    <w:lvl w:ilvl="0" w:tplc="FAC4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FB1A">
      <w:start w:val="1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7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4F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6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8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4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8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4C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B7081A"/>
    <w:multiLevelType w:val="hybridMultilevel"/>
    <w:tmpl w:val="F82AFE30"/>
    <w:lvl w:ilvl="0" w:tplc="4372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C4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C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66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4B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66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83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8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88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D23CA"/>
    <w:multiLevelType w:val="hybridMultilevel"/>
    <w:tmpl w:val="9032575C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DC55441"/>
    <w:multiLevelType w:val="hybridMultilevel"/>
    <w:tmpl w:val="040A2B00"/>
    <w:lvl w:ilvl="0" w:tplc="FCB0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A3D22">
      <w:start w:val="1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2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85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4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6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A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A6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6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636891"/>
    <w:multiLevelType w:val="hybridMultilevel"/>
    <w:tmpl w:val="D6F068CC"/>
    <w:lvl w:ilvl="0" w:tplc="25049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C4025D"/>
    <w:multiLevelType w:val="hybridMultilevel"/>
    <w:tmpl w:val="8D28A498"/>
    <w:lvl w:ilvl="0" w:tplc="0122E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4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2C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6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C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2A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C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4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1C775E"/>
    <w:multiLevelType w:val="hybridMultilevel"/>
    <w:tmpl w:val="A6C8F0D6"/>
    <w:lvl w:ilvl="0" w:tplc="73C24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7A006B"/>
    <w:multiLevelType w:val="hybridMultilevel"/>
    <w:tmpl w:val="E0D4E844"/>
    <w:lvl w:ilvl="0" w:tplc="F2682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7F3A1D"/>
    <w:multiLevelType w:val="hybridMultilevel"/>
    <w:tmpl w:val="11DA40AE"/>
    <w:lvl w:ilvl="0" w:tplc="D512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C64D64"/>
    <w:multiLevelType w:val="hybridMultilevel"/>
    <w:tmpl w:val="7D60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21E"/>
    <w:multiLevelType w:val="hybridMultilevel"/>
    <w:tmpl w:val="BFCA3BC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1A29"/>
    <w:multiLevelType w:val="hybridMultilevel"/>
    <w:tmpl w:val="C3785984"/>
    <w:lvl w:ilvl="0" w:tplc="EE1E8D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4653EC"/>
    <w:multiLevelType w:val="hybridMultilevel"/>
    <w:tmpl w:val="14C8C596"/>
    <w:lvl w:ilvl="0" w:tplc="0421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2BE5D52"/>
    <w:multiLevelType w:val="hybridMultilevel"/>
    <w:tmpl w:val="4298198C"/>
    <w:lvl w:ilvl="0" w:tplc="B02E855E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567C24"/>
    <w:multiLevelType w:val="hybridMultilevel"/>
    <w:tmpl w:val="78EECCF8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64D677C"/>
    <w:multiLevelType w:val="hybridMultilevel"/>
    <w:tmpl w:val="3C9230AA"/>
    <w:lvl w:ilvl="0" w:tplc="B02631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F910F1"/>
    <w:multiLevelType w:val="hybridMultilevel"/>
    <w:tmpl w:val="A95CA594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8B1EAC"/>
    <w:multiLevelType w:val="hybridMultilevel"/>
    <w:tmpl w:val="2640E4A4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3CA5D72"/>
    <w:multiLevelType w:val="hybridMultilevel"/>
    <w:tmpl w:val="359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E18BB"/>
    <w:multiLevelType w:val="hybridMultilevel"/>
    <w:tmpl w:val="00A4F10A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75E23055"/>
    <w:multiLevelType w:val="hybridMultilevel"/>
    <w:tmpl w:val="C482451A"/>
    <w:lvl w:ilvl="0" w:tplc="510E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5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E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86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43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69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5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0A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B781D"/>
    <w:multiLevelType w:val="hybridMultilevel"/>
    <w:tmpl w:val="9612BFBA"/>
    <w:lvl w:ilvl="0" w:tplc="B386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6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E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4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47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6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CE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24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C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1D0B2F"/>
    <w:multiLevelType w:val="hybridMultilevel"/>
    <w:tmpl w:val="1F80EC00"/>
    <w:lvl w:ilvl="0" w:tplc="6D48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42AD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D92C">
      <w:start w:val="8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C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4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8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8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A5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E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F7C86"/>
    <w:multiLevelType w:val="hybridMultilevel"/>
    <w:tmpl w:val="A8E033B6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>
    <w:nsid w:val="7DB00C1F"/>
    <w:multiLevelType w:val="hybridMultilevel"/>
    <w:tmpl w:val="51721C90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FA24EEE"/>
    <w:multiLevelType w:val="hybridMultilevel"/>
    <w:tmpl w:val="89E4889E"/>
    <w:lvl w:ilvl="0" w:tplc="85D6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6C0E0">
      <w:start w:val="1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C5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E0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C6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4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4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E9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0"/>
  </w:num>
  <w:num w:numId="6">
    <w:abstractNumId w:val="26"/>
  </w:num>
  <w:num w:numId="7">
    <w:abstractNumId w:val="27"/>
  </w:num>
  <w:num w:numId="8">
    <w:abstractNumId w:val="31"/>
  </w:num>
  <w:num w:numId="9">
    <w:abstractNumId w:val="33"/>
  </w:num>
  <w:num w:numId="10">
    <w:abstractNumId w:val="36"/>
  </w:num>
  <w:num w:numId="11">
    <w:abstractNumId w:val="23"/>
  </w:num>
  <w:num w:numId="12">
    <w:abstractNumId w:val="15"/>
  </w:num>
  <w:num w:numId="13">
    <w:abstractNumId w:val="21"/>
  </w:num>
  <w:num w:numId="14">
    <w:abstractNumId w:val="25"/>
  </w:num>
  <w:num w:numId="15">
    <w:abstractNumId w:val="34"/>
  </w:num>
  <w:num w:numId="16">
    <w:abstractNumId w:val="32"/>
  </w:num>
  <w:num w:numId="17">
    <w:abstractNumId w:val="28"/>
  </w:num>
  <w:num w:numId="18">
    <w:abstractNumId w:val="8"/>
  </w:num>
  <w:num w:numId="19">
    <w:abstractNumId w:val="7"/>
  </w:num>
  <w:num w:numId="20">
    <w:abstractNumId w:val="18"/>
  </w:num>
  <w:num w:numId="21">
    <w:abstractNumId w:val="37"/>
  </w:num>
  <w:num w:numId="22">
    <w:abstractNumId w:val="2"/>
  </w:num>
  <w:num w:numId="23">
    <w:abstractNumId w:val="41"/>
  </w:num>
  <w:num w:numId="24">
    <w:abstractNumId w:val="10"/>
  </w:num>
  <w:num w:numId="25">
    <w:abstractNumId w:val="6"/>
  </w:num>
  <w:num w:numId="26">
    <w:abstractNumId w:val="35"/>
  </w:num>
  <w:num w:numId="27">
    <w:abstractNumId w:val="3"/>
  </w:num>
  <w:num w:numId="28">
    <w:abstractNumId w:val="29"/>
  </w:num>
  <w:num w:numId="29">
    <w:abstractNumId w:val="42"/>
  </w:num>
  <w:num w:numId="30">
    <w:abstractNumId w:val="20"/>
  </w:num>
  <w:num w:numId="31">
    <w:abstractNumId w:val="17"/>
  </w:num>
  <w:num w:numId="32">
    <w:abstractNumId w:val="39"/>
  </w:num>
  <w:num w:numId="33">
    <w:abstractNumId w:val="16"/>
  </w:num>
  <w:num w:numId="34">
    <w:abstractNumId w:val="4"/>
  </w:num>
  <w:num w:numId="35">
    <w:abstractNumId w:val="38"/>
  </w:num>
  <w:num w:numId="36">
    <w:abstractNumId w:val="44"/>
  </w:num>
  <w:num w:numId="37">
    <w:abstractNumId w:val="19"/>
  </w:num>
  <w:num w:numId="38">
    <w:abstractNumId w:val="22"/>
  </w:num>
  <w:num w:numId="39">
    <w:abstractNumId w:val="13"/>
  </w:num>
  <w:num w:numId="40">
    <w:abstractNumId w:val="11"/>
  </w:num>
  <w:num w:numId="41">
    <w:abstractNumId w:val="14"/>
  </w:num>
  <w:num w:numId="42">
    <w:abstractNumId w:val="0"/>
  </w:num>
  <w:num w:numId="43">
    <w:abstractNumId w:val="24"/>
  </w:num>
  <w:num w:numId="44">
    <w:abstractNumId w:val="4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600"/>
    <w:rsid w:val="000106CD"/>
    <w:rsid w:val="000C24E6"/>
    <w:rsid w:val="00136B3F"/>
    <w:rsid w:val="00190757"/>
    <w:rsid w:val="001B7595"/>
    <w:rsid w:val="001F5824"/>
    <w:rsid w:val="00200B0F"/>
    <w:rsid w:val="002425C3"/>
    <w:rsid w:val="002B2A78"/>
    <w:rsid w:val="002C7F36"/>
    <w:rsid w:val="002F7E6E"/>
    <w:rsid w:val="003336E3"/>
    <w:rsid w:val="00373C04"/>
    <w:rsid w:val="00424D7D"/>
    <w:rsid w:val="004C4AF3"/>
    <w:rsid w:val="004D4CFE"/>
    <w:rsid w:val="00616FDB"/>
    <w:rsid w:val="00690BE8"/>
    <w:rsid w:val="006E3B26"/>
    <w:rsid w:val="007335AA"/>
    <w:rsid w:val="00752B75"/>
    <w:rsid w:val="00761AEE"/>
    <w:rsid w:val="00886E0E"/>
    <w:rsid w:val="008F6F45"/>
    <w:rsid w:val="00914E3A"/>
    <w:rsid w:val="009304E0"/>
    <w:rsid w:val="009430D5"/>
    <w:rsid w:val="009C0F4F"/>
    <w:rsid w:val="009F233A"/>
    <w:rsid w:val="00A21FBB"/>
    <w:rsid w:val="00AF6941"/>
    <w:rsid w:val="00B21FAC"/>
    <w:rsid w:val="00B22EE3"/>
    <w:rsid w:val="00BF37D5"/>
    <w:rsid w:val="00C60B35"/>
    <w:rsid w:val="00C80E68"/>
    <w:rsid w:val="00C95210"/>
    <w:rsid w:val="00CC1A09"/>
    <w:rsid w:val="00CC2A81"/>
    <w:rsid w:val="00CF138E"/>
    <w:rsid w:val="00D65F26"/>
    <w:rsid w:val="00D83927"/>
    <w:rsid w:val="00DB62C8"/>
    <w:rsid w:val="00E53D0A"/>
    <w:rsid w:val="00E86264"/>
    <w:rsid w:val="00E92F3E"/>
    <w:rsid w:val="00ED7600"/>
    <w:rsid w:val="00F1433E"/>
    <w:rsid w:val="00F42896"/>
    <w:rsid w:val="00F549A4"/>
    <w:rsid w:val="00F90017"/>
    <w:rsid w:val="00FA5493"/>
    <w:rsid w:val="00FB1E35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76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0B0F"/>
  </w:style>
  <w:style w:type="table" w:styleId="TableGrid">
    <w:name w:val="Table Grid"/>
    <w:basedOn w:val="TableNormal"/>
    <w:uiPriority w:val="59"/>
    <w:rsid w:val="001F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0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17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4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93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92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65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86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51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1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28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900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87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552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670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929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009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833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026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62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1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20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5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04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85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27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5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4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1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0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0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0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69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93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62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3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35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22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7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81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820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641">
          <w:marLeft w:val="205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19</cp:revision>
  <cp:lastPrinted>2013-07-25T22:40:00Z</cp:lastPrinted>
  <dcterms:created xsi:type="dcterms:W3CDTF">2013-07-25T17:42:00Z</dcterms:created>
  <dcterms:modified xsi:type="dcterms:W3CDTF">2013-09-18T13:25:00Z</dcterms:modified>
</cp:coreProperties>
</file>