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8D" w:rsidRDefault="00AC228D" w:rsidP="00B3144D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8D">
        <w:rPr>
          <w:rFonts w:ascii="Times New Roman" w:hAnsi="Times New Roman" w:cs="Times New Roman"/>
          <w:b/>
          <w:sz w:val="24"/>
          <w:szCs w:val="24"/>
        </w:rPr>
        <w:t>KESESUAIAN LAHA</w:t>
      </w:r>
      <w:r>
        <w:rPr>
          <w:rFonts w:ascii="Times New Roman" w:hAnsi="Times New Roman" w:cs="Times New Roman"/>
          <w:b/>
          <w:sz w:val="24"/>
          <w:szCs w:val="24"/>
        </w:rPr>
        <w:t xml:space="preserve">N UNTUK TANAMAN BAWANG MERAH DI </w:t>
      </w:r>
      <w:r w:rsidRPr="00AC228D">
        <w:rPr>
          <w:rFonts w:ascii="Times New Roman" w:hAnsi="Times New Roman" w:cs="Times New Roman"/>
          <w:b/>
          <w:sz w:val="24"/>
          <w:szCs w:val="24"/>
        </w:rPr>
        <w:t xml:space="preserve">PESISIR PANTAI SAMAS DESA SRIGADING KECAMATAN </w:t>
      </w:r>
    </w:p>
    <w:p w:rsidR="00D27E23" w:rsidRPr="00AC228D" w:rsidRDefault="00AC228D" w:rsidP="00AC228D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8D">
        <w:rPr>
          <w:rFonts w:ascii="Times New Roman" w:hAnsi="Times New Roman" w:cs="Times New Roman"/>
          <w:b/>
          <w:sz w:val="24"/>
          <w:szCs w:val="24"/>
        </w:rPr>
        <w:t>SANDEN KABUPATEN BANTUL</w:t>
      </w:r>
    </w:p>
    <w:p w:rsidR="009D6E7F" w:rsidRPr="00AC228D" w:rsidRDefault="00AC228D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8D">
        <w:rPr>
          <w:rFonts w:ascii="Times New Roman" w:hAnsi="Times New Roman" w:cs="Times New Roman"/>
          <w:b/>
          <w:sz w:val="24"/>
          <w:szCs w:val="24"/>
        </w:rPr>
        <w:t>YOGYAKARTA</w:t>
      </w:r>
    </w:p>
    <w:p w:rsidR="00A90836" w:rsidRPr="00AC228D" w:rsidRDefault="00A90836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23" w:rsidRPr="00A90836" w:rsidRDefault="00D27E23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36">
        <w:rPr>
          <w:rFonts w:ascii="Times New Roman" w:hAnsi="Times New Roman" w:cs="Times New Roman"/>
          <w:b/>
          <w:sz w:val="24"/>
          <w:szCs w:val="24"/>
        </w:rPr>
        <w:t>Oleh:</w:t>
      </w:r>
    </w:p>
    <w:p w:rsidR="009D6E7F" w:rsidRDefault="00D27E23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36">
        <w:rPr>
          <w:rFonts w:ascii="Times New Roman" w:hAnsi="Times New Roman" w:cs="Times New Roman"/>
          <w:b/>
          <w:sz w:val="24"/>
          <w:szCs w:val="24"/>
        </w:rPr>
        <w:t>Anggi Linita</w:t>
      </w:r>
    </w:p>
    <w:p w:rsidR="001C47EE" w:rsidRDefault="001C47EE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06405249019</w:t>
      </w:r>
    </w:p>
    <w:p w:rsidR="00A90836" w:rsidRPr="00A90836" w:rsidRDefault="00A90836" w:rsidP="001C47EE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23" w:rsidRPr="00A90836" w:rsidRDefault="00D27E23" w:rsidP="001C47E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83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27E23" w:rsidRDefault="00D27E23" w:rsidP="00F23B6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Penelitian ini bertujuan untuk </w:t>
      </w:r>
      <w:r w:rsidR="0065364D">
        <w:rPr>
          <w:rFonts w:ascii="Times New Roman" w:hAnsi="Times New Roman" w:cs="Times New Roman"/>
          <w:sz w:val="24"/>
          <w:szCs w:val="24"/>
        </w:rPr>
        <w:t>mengetahu</w:t>
      </w:r>
      <w:r w:rsidR="001C47EE">
        <w:rPr>
          <w:rFonts w:ascii="Times New Roman" w:hAnsi="Times New Roman" w:cs="Times New Roman"/>
          <w:sz w:val="24"/>
          <w:szCs w:val="24"/>
        </w:rPr>
        <w:t>i: (1) Tingkat kesesuaian lahan pasir untuk budidaya tanaman bawang merah. (2) Faktor-faktor yang menjadi pembatas kesesuaian lahan. (3) Upaya-upaya perbaikan lahan untuk memperba</w:t>
      </w:r>
      <w:r w:rsidR="00F05DB1">
        <w:rPr>
          <w:rFonts w:ascii="Times New Roman" w:hAnsi="Times New Roman" w:cs="Times New Roman"/>
          <w:sz w:val="24"/>
          <w:szCs w:val="24"/>
        </w:rPr>
        <w:t>i</w:t>
      </w:r>
      <w:r w:rsidR="001C47EE">
        <w:rPr>
          <w:rFonts w:ascii="Times New Roman" w:hAnsi="Times New Roman" w:cs="Times New Roman"/>
          <w:sz w:val="24"/>
          <w:szCs w:val="24"/>
        </w:rPr>
        <w:t>ki kualitas lahan. (4) Budidaya tanaman bawang merah di lahan pasir Pantai Samas Desa Srigading.</w:t>
      </w:r>
    </w:p>
    <w:p w:rsidR="007E14C3" w:rsidRDefault="007E14C3" w:rsidP="00F23B6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6AD">
        <w:rPr>
          <w:rFonts w:ascii="Times New Roman" w:hAnsi="Times New Roman" w:cs="Times New Roman"/>
          <w:sz w:val="24"/>
          <w:szCs w:val="24"/>
        </w:rPr>
        <w:t>Penelitian ini me</w:t>
      </w:r>
      <w:r w:rsidR="001C47EE">
        <w:rPr>
          <w:rFonts w:ascii="Times New Roman" w:hAnsi="Times New Roman" w:cs="Times New Roman"/>
          <w:sz w:val="24"/>
          <w:szCs w:val="24"/>
        </w:rPr>
        <w:t>rupakan penelitian deskriptif. Variabel dalam penelitian ini adalah</w:t>
      </w:r>
      <w:r w:rsidR="001C69A8">
        <w:rPr>
          <w:rFonts w:ascii="Times New Roman" w:hAnsi="Times New Roman" w:cs="Times New Roman"/>
          <w:sz w:val="24"/>
          <w:szCs w:val="24"/>
        </w:rPr>
        <w:t xml:space="preserve"> tingkat kesesuaian lahan pasir, faktor-faktor pembatas kesesuaian lahan, upaya-upaya perbaikan lahan, dan budidaya tanaman bawang merah.</w:t>
      </w:r>
      <w:r w:rsidR="001C47EE">
        <w:rPr>
          <w:rFonts w:ascii="Times New Roman" w:hAnsi="Times New Roman" w:cs="Times New Roman"/>
          <w:sz w:val="24"/>
          <w:szCs w:val="24"/>
        </w:rPr>
        <w:t xml:space="preserve"> P</w:t>
      </w:r>
      <w:r w:rsidR="008246AD">
        <w:rPr>
          <w:rFonts w:ascii="Times New Roman" w:hAnsi="Times New Roman" w:cs="Times New Roman"/>
          <w:sz w:val="24"/>
          <w:szCs w:val="24"/>
        </w:rPr>
        <w:t>opulasi penelitian adalah seluruh satuan unit lahan pasir di Desa Srigadi</w:t>
      </w:r>
      <w:r w:rsidR="00DD563E">
        <w:rPr>
          <w:rFonts w:ascii="Times New Roman" w:hAnsi="Times New Roman" w:cs="Times New Roman"/>
          <w:sz w:val="24"/>
          <w:szCs w:val="24"/>
        </w:rPr>
        <w:t>ng yaitu seluas 110</w:t>
      </w:r>
      <w:r w:rsidR="001C69A8">
        <w:rPr>
          <w:rFonts w:ascii="Times New Roman" w:hAnsi="Times New Roman" w:cs="Times New Roman"/>
          <w:sz w:val="24"/>
          <w:szCs w:val="24"/>
        </w:rPr>
        <w:t xml:space="preserve"> hektar. P</w:t>
      </w:r>
      <w:r w:rsidR="008246AD">
        <w:rPr>
          <w:rFonts w:ascii="Times New Roman" w:hAnsi="Times New Roman" w:cs="Times New Roman"/>
          <w:sz w:val="24"/>
          <w:szCs w:val="24"/>
        </w:rPr>
        <w:t xml:space="preserve">enentuan sampel dalam penelitian ini menggunakan metode </w:t>
      </w:r>
      <w:r w:rsidR="00AC228D">
        <w:rPr>
          <w:rFonts w:ascii="Times New Roman" w:hAnsi="Times New Roman" w:cs="Times New Roman"/>
          <w:i/>
          <w:sz w:val="24"/>
          <w:szCs w:val="24"/>
        </w:rPr>
        <w:t>Simple Random</w:t>
      </w:r>
      <w:r w:rsidR="003034EE" w:rsidRPr="003034EE">
        <w:rPr>
          <w:rFonts w:ascii="Times New Roman" w:hAnsi="Times New Roman" w:cs="Times New Roman"/>
          <w:i/>
          <w:sz w:val="24"/>
          <w:szCs w:val="24"/>
        </w:rPr>
        <w:t xml:space="preserve"> sampling</w:t>
      </w:r>
      <w:r w:rsidR="003034EE">
        <w:rPr>
          <w:i/>
        </w:rPr>
        <w:t xml:space="preserve"> </w:t>
      </w:r>
      <w:r w:rsidR="00934005">
        <w:rPr>
          <w:rFonts w:ascii="Times New Roman" w:hAnsi="Times New Roman" w:cs="Times New Roman"/>
          <w:sz w:val="24"/>
          <w:szCs w:val="24"/>
        </w:rPr>
        <w:t>yaitu pada lahan</w:t>
      </w:r>
      <w:r w:rsidR="003034EE" w:rsidRPr="003034EE">
        <w:rPr>
          <w:rFonts w:ascii="Times New Roman" w:hAnsi="Times New Roman" w:cs="Times New Roman"/>
          <w:sz w:val="24"/>
          <w:szCs w:val="24"/>
        </w:rPr>
        <w:t xml:space="preserve"> pasir</w:t>
      </w:r>
      <w:r w:rsidR="001C69A8">
        <w:rPr>
          <w:rFonts w:ascii="Times New Roman" w:hAnsi="Times New Roman" w:cs="Times New Roman"/>
          <w:sz w:val="24"/>
          <w:szCs w:val="24"/>
        </w:rPr>
        <w:t>. M</w:t>
      </w:r>
      <w:r w:rsidR="003034EE">
        <w:rPr>
          <w:rFonts w:ascii="Times New Roman" w:hAnsi="Times New Roman" w:cs="Times New Roman"/>
          <w:sz w:val="24"/>
          <w:szCs w:val="24"/>
        </w:rPr>
        <w:t>etode pengumpulan data dilakukan dengan observasi, dokumentasi, uji labortorium, dan pengukuran di lapangan</w:t>
      </w:r>
      <w:r w:rsidR="001C69A8">
        <w:rPr>
          <w:rFonts w:ascii="Times New Roman" w:hAnsi="Times New Roman" w:cs="Times New Roman"/>
          <w:sz w:val="24"/>
          <w:szCs w:val="24"/>
        </w:rPr>
        <w:t>. Pengumpu</w:t>
      </w:r>
      <w:r w:rsidR="00F23B6A">
        <w:rPr>
          <w:rFonts w:ascii="Times New Roman" w:hAnsi="Times New Roman" w:cs="Times New Roman"/>
          <w:sz w:val="24"/>
          <w:szCs w:val="24"/>
        </w:rPr>
        <w:t>lan data menggunakan metode observa</w:t>
      </w:r>
      <w:r w:rsidR="001C69A8">
        <w:rPr>
          <w:rFonts w:ascii="Times New Roman" w:hAnsi="Times New Roman" w:cs="Times New Roman"/>
          <w:sz w:val="24"/>
          <w:szCs w:val="24"/>
        </w:rPr>
        <w:t>si untuk memperoleh data kondisi tanah, kondisi geomorfologi</w:t>
      </w:r>
      <w:r w:rsidR="00EA2D1D">
        <w:rPr>
          <w:rFonts w:ascii="Times New Roman" w:hAnsi="Times New Roman" w:cs="Times New Roman"/>
          <w:sz w:val="24"/>
          <w:szCs w:val="24"/>
        </w:rPr>
        <w:t>s</w:t>
      </w:r>
      <w:r w:rsidR="001C69A8">
        <w:rPr>
          <w:rFonts w:ascii="Times New Roman" w:hAnsi="Times New Roman" w:cs="Times New Roman"/>
          <w:sz w:val="24"/>
          <w:szCs w:val="24"/>
        </w:rPr>
        <w:t>, kondisi geologi</w:t>
      </w:r>
      <w:r w:rsidR="00EA2D1D">
        <w:rPr>
          <w:rFonts w:ascii="Times New Roman" w:hAnsi="Times New Roman" w:cs="Times New Roman"/>
          <w:sz w:val="24"/>
          <w:szCs w:val="24"/>
        </w:rPr>
        <w:t>s</w:t>
      </w:r>
      <w:r w:rsidR="001C69A8">
        <w:rPr>
          <w:rFonts w:ascii="Times New Roman" w:hAnsi="Times New Roman" w:cs="Times New Roman"/>
          <w:sz w:val="24"/>
          <w:szCs w:val="24"/>
        </w:rPr>
        <w:t>, dan topografi. U</w:t>
      </w:r>
      <w:r w:rsidR="00B60893">
        <w:rPr>
          <w:rFonts w:ascii="Times New Roman" w:hAnsi="Times New Roman" w:cs="Times New Roman"/>
          <w:sz w:val="24"/>
          <w:szCs w:val="24"/>
        </w:rPr>
        <w:t xml:space="preserve">ji laboratorium untuk memperoleh data tekstur, KTK tanah, C-organik, pH tanah, alkalinitas, dan salinitas. Dokumentasi untuk memperoleh data </w:t>
      </w:r>
      <w:r w:rsidR="002B5201">
        <w:rPr>
          <w:rFonts w:ascii="Times New Roman" w:hAnsi="Times New Roman" w:cs="Times New Roman"/>
          <w:sz w:val="24"/>
          <w:szCs w:val="24"/>
        </w:rPr>
        <w:t xml:space="preserve">kondisi daerah penelitian </w:t>
      </w:r>
      <w:r w:rsidR="00B60893">
        <w:rPr>
          <w:rFonts w:ascii="Times New Roman" w:hAnsi="Times New Roman" w:cs="Times New Roman"/>
          <w:sz w:val="24"/>
          <w:szCs w:val="24"/>
        </w:rPr>
        <w:t xml:space="preserve">berupa data </w:t>
      </w:r>
      <w:r w:rsidR="002B5201">
        <w:rPr>
          <w:rFonts w:ascii="Times New Roman" w:hAnsi="Times New Roman" w:cs="Times New Roman"/>
          <w:sz w:val="24"/>
          <w:szCs w:val="24"/>
        </w:rPr>
        <w:t>monografi, data iklim, peta daerah penelitian, dan foto-foto daerah penelitian. Pengukuran dilapangan meliputi drainase, kedalaman tanah, ketebalan gambut, bahaya erosi, bahaya banjir, dan penyiapan lahan yang berupa singkapan batuan.</w:t>
      </w:r>
      <w:r w:rsidR="00B60893">
        <w:rPr>
          <w:rFonts w:ascii="Times New Roman" w:hAnsi="Times New Roman" w:cs="Times New Roman"/>
          <w:sz w:val="24"/>
          <w:szCs w:val="24"/>
        </w:rPr>
        <w:t xml:space="preserve"> Teknis analisis yang dilakukan adalah </w:t>
      </w:r>
      <w:r w:rsidR="00F05DB1">
        <w:rPr>
          <w:rFonts w:ascii="Times New Roman" w:hAnsi="Times New Roman" w:cs="Times New Roman"/>
          <w:sz w:val="24"/>
          <w:szCs w:val="24"/>
        </w:rPr>
        <w:t xml:space="preserve">teknik </w:t>
      </w:r>
      <w:r w:rsidR="00B60893" w:rsidRPr="009D6E7F">
        <w:rPr>
          <w:rFonts w:ascii="Times New Roman" w:hAnsi="Times New Roman" w:cs="Times New Roman"/>
          <w:i/>
          <w:sz w:val="24"/>
          <w:szCs w:val="24"/>
        </w:rPr>
        <w:t>matching</w:t>
      </w:r>
      <w:r w:rsidR="00B60893">
        <w:rPr>
          <w:rFonts w:ascii="Times New Roman" w:hAnsi="Times New Roman" w:cs="Times New Roman"/>
          <w:sz w:val="24"/>
          <w:szCs w:val="24"/>
        </w:rPr>
        <w:t xml:space="preserve"> antara syarat tumbuh tanaman bawang merah dengan karakteristik lahan di daerah penelitian.</w:t>
      </w:r>
    </w:p>
    <w:p w:rsidR="00BB2E92" w:rsidRDefault="002843C1" w:rsidP="00F23B6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Hasil penelitian yang diperoleh yaitu: (1) </w:t>
      </w:r>
      <w:r w:rsidR="008A1E70">
        <w:rPr>
          <w:rFonts w:ascii="Times New Roman" w:hAnsi="Times New Roman" w:cs="Times New Roman"/>
          <w:sz w:val="24"/>
          <w:szCs w:val="24"/>
        </w:rPr>
        <w:t xml:space="preserve">Lahan pasir Pantai Samas Desa Srigading </w:t>
      </w:r>
      <w:r>
        <w:rPr>
          <w:rFonts w:ascii="Times New Roman" w:hAnsi="Times New Roman" w:cs="Times New Roman"/>
          <w:sz w:val="24"/>
          <w:szCs w:val="24"/>
        </w:rPr>
        <w:t>memiliki tingkat kesesuaian S3 atau sesuai marginal</w:t>
      </w:r>
      <w:r w:rsidR="008A1E70">
        <w:rPr>
          <w:rFonts w:ascii="Times New Roman" w:hAnsi="Times New Roman" w:cs="Times New Roman"/>
          <w:sz w:val="24"/>
          <w:szCs w:val="24"/>
        </w:rPr>
        <w:t xml:space="preserve"> untuk budidaya tanaman bawang merah</w:t>
      </w:r>
      <w:r>
        <w:rPr>
          <w:rFonts w:ascii="Times New Roman" w:hAnsi="Times New Roman" w:cs="Times New Roman"/>
          <w:sz w:val="24"/>
          <w:szCs w:val="24"/>
        </w:rPr>
        <w:t>. (2) Faktor</w:t>
      </w:r>
      <w:r w:rsidR="008A1E70">
        <w:rPr>
          <w:rFonts w:ascii="Times New Roman" w:hAnsi="Times New Roman" w:cs="Times New Roman"/>
          <w:sz w:val="24"/>
          <w:szCs w:val="24"/>
        </w:rPr>
        <w:t>-faktor</w:t>
      </w:r>
      <w:r>
        <w:rPr>
          <w:rFonts w:ascii="Times New Roman" w:hAnsi="Times New Roman" w:cs="Times New Roman"/>
          <w:sz w:val="24"/>
          <w:szCs w:val="24"/>
        </w:rPr>
        <w:t xml:space="preserve"> yang menjadi pembatas adalah temperatur, curah hujan, drainase, tekstur, KTK tanah, pH tanah, </w:t>
      </w:r>
      <w:r w:rsidR="000E2BBB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>C-organik</w:t>
      </w:r>
      <w:r w:rsidR="004E14A7">
        <w:rPr>
          <w:rFonts w:ascii="Times New Roman" w:hAnsi="Times New Roman" w:cs="Times New Roman"/>
          <w:sz w:val="24"/>
          <w:szCs w:val="24"/>
        </w:rPr>
        <w:t>.</w:t>
      </w:r>
      <w:r w:rsidR="00C01779">
        <w:rPr>
          <w:rFonts w:ascii="Times New Roman" w:hAnsi="Times New Roman" w:cs="Times New Roman"/>
          <w:sz w:val="24"/>
          <w:szCs w:val="24"/>
        </w:rPr>
        <w:t xml:space="preserve"> (3) U</w:t>
      </w:r>
      <w:r w:rsidR="00686074">
        <w:rPr>
          <w:rFonts w:ascii="Times New Roman" w:hAnsi="Times New Roman" w:cs="Times New Roman"/>
          <w:sz w:val="24"/>
          <w:szCs w:val="24"/>
        </w:rPr>
        <w:t xml:space="preserve">paya perbaikan lahan </w:t>
      </w:r>
      <w:r w:rsidR="008A1E70">
        <w:rPr>
          <w:rFonts w:ascii="Times New Roman" w:hAnsi="Times New Roman" w:cs="Times New Roman"/>
          <w:sz w:val="24"/>
          <w:szCs w:val="24"/>
        </w:rPr>
        <w:t xml:space="preserve">yang </w:t>
      </w:r>
      <w:r w:rsidR="00686074">
        <w:rPr>
          <w:rFonts w:ascii="Times New Roman" w:hAnsi="Times New Roman" w:cs="Times New Roman"/>
          <w:sz w:val="24"/>
          <w:szCs w:val="24"/>
        </w:rPr>
        <w:t xml:space="preserve">dilakukan </w:t>
      </w:r>
      <w:r w:rsidR="008A1E70">
        <w:rPr>
          <w:rFonts w:ascii="Times New Roman" w:hAnsi="Times New Roman" w:cs="Times New Roman"/>
          <w:sz w:val="24"/>
          <w:szCs w:val="24"/>
        </w:rPr>
        <w:t>adalah perbaikan pengairan dengan cara penyiraman tanaman pada si</w:t>
      </w:r>
      <w:r w:rsidR="00AC228D">
        <w:rPr>
          <w:rFonts w:ascii="Times New Roman" w:hAnsi="Times New Roman" w:cs="Times New Roman"/>
          <w:sz w:val="24"/>
          <w:szCs w:val="24"/>
        </w:rPr>
        <w:t>a</w:t>
      </w:r>
      <w:r w:rsidR="008A1E70">
        <w:rPr>
          <w:rFonts w:ascii="Times New Roman" w:hAnsi="Times New Roman" w:cs="Times New Roman"/>
          <w:sz w:val="24"/>
          <w:szCs w:val="24"/>
        </w:rPr>
        <w:t>ng hari pada saat suhu udara terik dan perbaikan sistem irigasi. Perbaikan kesuburan meliputi perb</w:t>
      </w:r>
      <w:r w:rsidR="00D91C81">
        <w:rPr>
          <w:rFonts w:ascii="Times New Roman" w:hAnsi="Times New Roman" w:cs="Times New Roman"/>
          <w:sz w:val="24"/>
          <w:szCs w:val="24"/>
        </w:rPr>
        <w:t>aikan sistem drainase, tekstur</w:t>
      </w:r>
      <w:r w:rsidR="008A1E70">
        <w:rPr>
          <w:rFonts w:ascii="Times New Roman" w:hAnsi="Times New Roman" w:cs="Times New Roman"/>
          <w:sz w:val="24"/>
          <w:szCs w:val="24"/>
        </w:rPr>
        <w:t xml:space="preserve">, dan C-organik dilakukan dengan cara pemberian pupuk kandang dan </w:t>
      </w:r>
      <w:r w:rsidR="00BB2E92">
        <w:rPr>
          <w:rFonts w:ascii="Times New Roman" w:hAnsi="Times New Roman" w:cs="Times New Roman"/>
          <w:sz w:val="24"/>
          <w:szCs w:val="24"/>
        </w:rPr>
        <w:t>tanah liat</w:t>
      </w:r>
      <w:r w:rsidR="00C01779">
        <w:rPr>
          <w:rFonts w:ascii="Times New Roman" w:hAnsi="Times New Roman" w:cs="Times New Roman"/>
          <w:sz w:val="24"/>
          <w:szCs w:val="24"/>
        </w:rPr>
        <w:t xml:space="preserve">, </w:t>
      </w:r>
      <w:r w:rsidR="00BB2E92">
        <w:rPr>
          <w:rFonts w:ascii="Times New Roman" w:hAnsi="Times New Roman" w:cs="Times New Roman"/>
          <w:sz w:val="24"/>
          <w:szCs w:val="24"/>
        </w:rPr>
        <w:t xml:space="preserve">perbaikan </w:t>
      </w:r>
      <w:r w:rsidR="00C01779">
        <w:rPr>
          <w:rFonts w:ascii="Times New Roman" w:hAnsi="Times New Roman" w:cs="Times New Roman"/>
          <w:sz w:val="24"/>
          <w:szCs w:val="24"/>
        </w:rPr>
        <w:t>KTK dan pH tanah</w:t>
      </w:r>
      <w:r w:rsidR="00BB2E92">
        <w:rPr>
          <w:rFonts w:ascii="Times New Roman" w:hAnsi="Times New Roman" w:cs="Times New Roman"/>
          <w:sz w:val="24"/>
          <w:szCs w:val="24"/>
        </w:rPr>
        <w:t xml:space="preserve"> dilakukan dengan pengapuran tanah</w:t>
      </w:r>
      <w:r w:rsidR="00C01779">
        <w:rPr>
          <w:rFonts w:ascii="Times New Roman" w:hAnsi="Times New Roman" w:cs="Times New Roman"/>
          <w:sz w:val="24"/>
          <w:szCs w:val="24"/>
        </w:rPr>
        <w:t>.</w:t>
      </w:r>
      <w:r w:rsidR="000521D7">
        <w:rPr>
          <w:rFonts w:ascii="Times New Roman" w:hAnsi="Times New Roman" w:cs="Times New Roman"/>
          <w:sz w:val="24"/>
          <w:szCs w:val="24"/>
        </w:rPr>
        <w:t xml:space="preserve"> </w:t>
      </w:r>
      <w:r w:rsidR="00DA572D">
        <w:rPr>
          <w:rFonts w:ascii="Times New Roman" w:hAnsi="Times New Roman" w:cs="Times New Roman"/>
          <w:sz w:val="24"/>
          <w:szCs w:val="24"/>
        </w:rPr>
        <w:t xml:space="preserve">(4) </w:t>
      </w:r>
      <w:r w:rsidR="00BB2E92">
        <w:rPr>
          <w:rFonts w:ascii="Times New Roman" w:hAnsi="Times New Roman" w:cs="Times New Roman"/>
          <w:sz w:val="24"/>
          <w:szCs w:val="24"/>
        </w:rPr>
        <w:t>Budidaya tanaman bawang merah dilakukan dengan teknik yang baik.</w:t>
      </w:r>
    </w:p>
    <w:p w:rsidR="00872135" w:rsidRPr="00173BBF" w:rsidRDefault="00872135" w:rsidP="00F23B6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kunci: Kesesuaian lahan, </w:t>
      </w:r>
      <w:r w:rsidR="007C6647">
        <w:rPr>
          <w:rFonts w:ascii="Times New Roman" w:hAnsi="Times New Roman" w:cs="Times New Roman"/>
          <w:sz w:val="24"/>
          <w:szCs w:val="24"/>
        </w:rPr>
        <w:t>lahan</w:t>
      </w:r>
      <w:r>
        <w:rPr>
          <w:rFonts w:ascii="Times New Roman" w:hAnsi="Times New Roman" w:cs="Times New Roman"/>
          <w:sz w:val="24"/>
          <w:szCs w:val="24"/>
        </w:rPr>
        <w:t xml:space="preserve"> pasir, budid</w:t>
      </w:r>
      <w:r w:rsidR="005F51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ya bawang merah.</w:t>
      </w:r>
    </w:p>
    <w:sectPr w:rsidR="00872135" w:rsidRPr="00173BBF" w:rsidSect="00C83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86F" w:rsidRDefault="000F086F" w:rsidP="00A90836">
      <w:pPr>
        <w:spacing w:after="0"/>
      </w:pPr>
      <w:r>
        <w:separator/>
      </w:r>
    </w:p>
  </w:endnote>
  <w:endnote w:type="continuationSeparator" w:id="1">
    <w:p w:rsidR="000F086F" w:rsidRDefault="000F086F" w:rsidP="00A908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93" w:rsidRDefault="00571A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15844"/>
      <w:docPartObj>
        <w:docPartGallery w:val="Page Numbers (Bottom of Page)"/>
        <w:docPartUnique/>
      </w:docPartObj>
    </w:sdtPr>
    <w:sdtContent>
      <w:p w:rsidR="00571A93" w:rsidRPr="00571A93" w:rsidRDefault="00F760C3" w:rsidP="00571A93">
        <w:pPr>
          <w:pStyle w:val="Footer"/>
          <w:ind w:left="0"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x</w:t>
        </w:r>
      </w:p>
    </w:sdtContent>
  </w:sdt>
  <w:p w:rsidR="00571A93" w:rsidRDefault="00571A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93" w:rsidRDefault="00571A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86F" w:rsidRDefault="000F086F" w:rsidP="00A90836">
      <w:pPr>
        <w:spacing w:after="0"/>
      </w:pPr>
      <w:r>
        <w:separator/>
      </w:r>
    </w:p>
  </w:footnote>
  <w:footnote w:type="continuationSeparator" w:id="1">
    <w:p w:rsidR="000F086F" w:rsidRDefault="000F086F" w:rsidP="00A908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93" w:rsidRDefault="00571A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93" w:rsidRDefault="00571A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93" w:rsidRDefault="00571A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BBF"/>
    <w:rsid w:val="000521D7"/>
    <w:rsid w:val="00066503"/>
    <w:rsid w:val="000E2BBB"/>
    <w:rsid w:val="000F086F"/>
    <w:rsid w:val="001473C6"/>
    <w:rsid w:val="0015700C"/>
    <w:rsid w:val="00173BBF"/>
    <w:rsid w:val="001C47EE"/>
    <w:rsid w:val="001C69A8"/>
    <w:rsid w:val="001E7D3F"/>
    <w:rsid w:val="00222901"/>
    <w:rsid w:val="002843C1"/>
    <w:rsid w:val="0029357C"/>
    <w:rsid w:val="002B4896"/>
    <w:rsid w:val="002B5201"/>
    <w:rsid w:val="002D00F3"/>
    <w:rsid w:val="003034EE"/>
    <w:rsid w:val="0035307E"/>
    <w:rsid w:val="00394C38"/>
    <w:rsid w:val="0042708D"/>
    <w:rsid w:val="004D6C68"/>
    <w:rsid w:val="004E14A7"/>
    <w:rsid w:val="00570CAE"/>
    <w:rsid w:val="00571A93"/>
    <w:rsid w:val="00596E31"/>
    <w:rsid w:val="005F5126"/>
    <w:rsid w:val="0062407B"/>
    <w:rsid w:val="0065364D"/>
    <w:rsid w:val="00686074"/>
    <w:rsid w:val="00686EB1"/>
    <w:rsid w:val="007C6647"/>
    <w:rsid w:val="007E14C3"/>
    <w:rsid w:val="007E380B"/>
    <w:rsid w:val="008246AD"/>
    <w:rsid w:val="00872135"/>
    <w:rsid w:val="0088285C"/>
    <w:rsid w:val="008A1E70"/>
    <w:rsid w:val="008B23DF"/>
    <w:rsid w:val="00934005"/>
    <w:rsid w:val="00980964"/>
    <w:rsid w:val="009936C0"/>
    <w:rsid w:val="009D6E7F"/>
    <w:rsid w:val="009F2243"/>
    <w:rsid w:val="00A623D5"/>
    <w:rsid w:val="00A90836"/>
    <w:rsid w:val="00AC228D"/>
    <w:rsid w:val="00AF14BB"/>
    <w:rsid w:val="00AF2AF3"/>
    <w:rsid w:val="00B3144D"/>
    <w:rsid w:val="00B60893"/>
    <w:rsid w:val="00BB2E92"/>
    <w:rsid w:val="00BF4225"/>
    <w:rsid w:val="00BF5260"/>
    <w:rsid w:val="00C01779"/>
    <w:rsid w:val="00C83862"/>
    <w:rsid w:val="00D114DE"/>
    <w:rsid w:val="00D27E23"/>
    <w:rsid w:val="00D91C81"/>
    <w:rsid w:val="00DA572D"/>
    <w:rsid w:val="00DD563E"/>
    <w:rsid w:val="00E466FF"/>
    <w:rsid w:val="00E85A1F"/>
    <w:rsid w:val="00EA2D1D"/>
    <w:rsid w:val="00F05DB1"/>
    <w:rsid w:val="00F15A14"/>
    <w:rsid w:val="00F23B6A"/>
    <w:rsid w:val="00F760C3"/>
    <w:rsid w:val="00FA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08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08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836"/>
  </w:style>
  <w:style w:type="paragraph" w:styleId="Footer">
    <w:name w:val="footer"/>
    <w:basedOn w:val="Normal"/>
    <w:link w:val="FooterChar"/>
    <w:uiPriority w:val="99"/>
    <w:unhideWhenUsed/>
    <w:rsid w:val="00A908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0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axioo</cp:lastModifiedBy>
  <cp:revision>27</cp:revision>
  <cp:lastPrinted>2011-03-27T23:42:00Z</cp:lastPrinted>
  <dcterms:created xsi:type="dcterms:W3CDTF">2011-02-24T03:03:00Z</dcterms:created>
  <dcterms:modified xsi:type="dcterms:W3CDTF">2011-04-17T11:12:00Z</dcterms:modified>
</cp:coreProperties>
</file>