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4FB" w:rsidRPr="004A66C7" w:rsidRDefault="000304FB" w:rsidP="000304FB">
      <w:pPr>
        <w:jc w:val="center"/>
        <w:rPr>
          <w:b/>
          <w:sz w:val="28"/>
          <w:szCs w:val="28"/>
        </w:rPr>
      </w:pPr>
      <w:r w:rsidRPr="004A66C7">
        <w:rPr>
          <w:b/>
          <w:sz w:val="28"/>
          <w:szCs w:val="28"/>
        </w:rPr>
        <w:t>PELATIHAN DIAGNOSIS KENDARAAN YANG BERBASIS  TEKNOLOGI EFI BAGI GURU SMK PROGRAM KEAHLIAN TEKNIK MEKANIK OTOMOTIF</w:t>
      </w:r>
    </w:p>
    <w:p w:rsidR="008B59F5" w:rsidRPr="00115E74" w:rsidRDefault="008B59F5" w:rsidP="008B59F5">
      <w:pPr>
        <w:jc w:val="center"/>
        <w:rPr>
          <w:b/>
          <w:lang w:val="sv-SE"/>
        </w:rPr>
      </w:pPr>
    </w:p>
    <w:p w:rsidR="008B59F5" w:rsidRPr="00412F02" w:rsidRDefault="008B59F5" w:rsidP="008B59F5">
      <w:pPr>
        <w:jc w:val="center"/>
        <w:rPr>
          <w:b/>
          <w:sz w:val="26"/>
          <w:szCs w:val="26"/>
          <w:lang w:val="sv-SE"/>
        </w:rPr>
      </w:pPr>
      <w:r w:rsidRPr="00412F02">
        <w:rPr>
          <w:b/>
          <w:sz w:val="26"/>
          <w:szCs w:val="26"/>
          <w:lang w:val="sv-SE"/>
        </w:rPr>
        <w:t>Oleh : Suhartanta</w:t>
      </w:r>
      <w:r w:rsidR="000304FB" w:rsidRPr="00412F02">
        <w:rPr>
          <w:b/>
          <w:sz w:val="26"/>
          <w:szCs w:val="26"/>
          <w:lang w:val="sv-SE"/>
        </w:rPr>
        <w:t>, Sutiman, Sukoco, Lilik Chaerul Yuswono</w:t>
      </w:r>
    </w:p>
    <w:p w:rsidR="00C309DF" w:rsidRPr="00412F02" w:rsidRDefault="00C309DF" w:rsidP="008B59F5">
      <w:pPr>
        <w:jc w:val="center"/>
        <w:rPr>
          <w:b/>
          <w:sz w:val="26"/>
          <w:szCs w:val="26"/>
          <w:lang w:val="sv-SE"/>
        </w:rPr>
      </w:pPr>
    </w:p>
    <w:p w:rsidR="00C3413C" w:rsidRPr="00412F02" w:rsidRDefault="00C3413C" w:rsidP="008B59F5">
      <w:pPr>
        <w:jc w:val="center"/>
        <w:rPr>
          <w:b/>
          <w:sz w:val="26"/>
          <w:szCs w:val="26"/>
          <w:lang w:val="sv-SE"/>
        </w:rPr>
      </w:pPr>
    </w:p>
    <w:p w:rsidR="00DD6C82" w:rsidRPr="00412F02" w:rsidRDefault="00C309DF" w:rsidP="008B59F5">
      <w:pPr>
        <w:jc w:val="center"/>
        <w:rPr>
          <w:b/>
          <w:sz w:val="26"/>
          <w:szCs w:val="26"/>
          <w:lang w:val="sv-SE"/>
        </w:rPr>
      </w:pPr>
      <w:r w:rsidRPr="00412F02">
        <w:rPr>
          <w:b/>
          <w:sz w:val="26"/>
          <w:szCs w:val="26"/>
          <w:lang w:val="sv-SE"/>
        </w:rPr>
        <w:t>Abstrak</w:t>
      </w:r>
    </w:p>
    <w:p w:rsidR="00412F02" w:rsidRPr="00C33E90" w:rsidRDefault="00412F02" w:rsidP="00412F02">
      <w:pPr>
        <w:tabs>
          <w:tab w:val="left" w:pos="7920"/>
        </w:tabs>
        <w:spacing w:before="240"/>
        <w:ind w:left="90" w:right="18" w:firstLine="810"/>
        <w:jc w:val="both"/>
        <w:rPr>
          <w:spacing w:val="-5"/>
        </w:rPr>
      </w:pPr>
      <w:r w:rsidRPr="00C33E90">
        <w:rPr>
          <w:spacing w:val="-12"/>
        </w:rPr>
        <w:t xml:space="preserve">Pengabdian </w:t>
      </w:r>
      <w:r w:rsidRPr="00C33E90">
        <w:t xml:space="preserve">pada masyarakat </w:t>
      </w:r>
      <w:r w:rsidRPr="00C33E90">
        <w:rPr>
          <w:spacing w:val="-1"/>
        </w:rPr>
        <w:t xml:space="preserve">ini </w:t>
      </w:r>
      <w:r w:rsidRPr="00C33E90">
        <w:rPr>
          <w:spacing w:val="-2"/>
        </w:rPr>
        <w:t xml:space="preserve">dilaksanakan </w:t>
      </w:r>
      <w:r w:rsidRPr="00C33E90">
        <w:rPr>
          <w:spacing w:val="1"/>
        </w:rPr>
        <w:t xml:space="preserve">dalam </w:t>
      </w:r>
      <w:r w:rsidRPr="00C33E90">
        <w:rPr>
          <w:spacing w:val="-6"/>
        </w:rPr>
        <w:t>bentu</w:t>
      </w:r>
      <w:r>
        <w:rPr>
          <w:spacing w:val="-6"/>
        </w:rPr>
        <w:t>k</w:t>
      </w:r>
      <w:r w:rsidRPr="00C33E90">
        <w:rPr>
          <w:spacing w:val="-6"/>
        </w:rPr>
        <w:t xml:space="preserve"> </w:t>
      </w:r>
      <w:r w:rsidRPr="00C33E90">
        <w:rPr>
          <w:spacing w:val="-2"/>
        </w:rPr>
        <w:t xml:space="preserve">pelatihan </w:t>
      </w:r>
      <w:r w:rsidRPr="00C33E90">
        <w:rPr>
          <w:spacing w:val="-5"/>
        </w:rPr>
        <w:t xml:space="preserve">singkat. Tujuannya yaitu untuk  meningkatkan </w:t>
      </w:r>
      <w:r w:rsidRPr="00C33E90">
        <w:t xml:space="preserve">pengetahuan  dan keterampilan melakukan diagnosis kendaraan yang berbasis teknologi EFI di kalangan para guru SMK Program Keahlian Teknik Mekanik Otomotif di </w:t>
      </w:r>
      <w:r>
        <w:t xml:space="preserve">Propinsi Daerah Istimewa </w:t>
      </w:r>
      <w:r w:rsidRPr="00C33E90">
        <w:t xml:space="preserve">Yogyakarta. </w:t>
      </w:r>
      <w:r w:rsidRPr="00C33E90">
        <w:rPr>
          <w:spacing w:val="6"/>
        </w:rPr>
        <w:t xml:space="preserve">Adapun manfaat pengabdian ini adalah </w:t>
      </w:r>
      <w:r w:rsidRPr="00C33E90">
        <w:t>dapat meningkatkan pengetahuan, pemahaman,  dan keterampilan para guru SMK Program Keahlian Teknik Mekanik Otomotif dalam melakukan diagnosis kendaraan/mobil yang berbasis teknologi EFI sehingga kualitas pembelajaran, khususnya untuk materi teknologi injeksi bahan bakar dapat ditingkatkan lagi</w:t>
      </w:r>
      <w:r>
        <w:t>.</w:t>
      </w:r>
    </w:p>
    <w:p w:rsidR="00412F02" w:rsidRPr="00C33E90" w:rsidRDefault="00412F02" w:rsidP="00412F02">
      <w:pPr>
        <w:pStyle w:val="Style11"/>
        <w:tabs>
          <w:tab w:val="left" w:pos="7920"/>
        </w:tabs>
        <w:ind w:left="90" w:right="18" w:firstLine="810"/>
        <w:rPr>
          <w:noProof w:val="0"/>
          <w:spacing w:val="-4"/>
          <w:sz w:val="24"/>
          <w:szCs w:val="24"/>
        </w:rPr>
      </w:pPr>
      <w:r w:rsidRPr="00C33E90">
        <w:rPr>
          <w:noProof w:val="0"/>
          <w:spacing w:val="-1"/>
          <w:sz w:val="24"/>
          <w:szCs w:val="24"/>
        </w:rPr>
        <w:t xml:space="preserve">Pengabdian pada masyarakat ini dilaksanakan selama 2 (dua) hari dari tanggal </w:t>
      </w:r>
      <w:r>
        <w:rPr>
          <w:noProof w:val="0"/>
          <w:spacing w:val="5"/>
          <w:sz w:val="24"/>
          <w:szCs w:val="24"/>
        </w:rPr>
        <w:t>9</w:t>
      </w:r>
      <w:r w:rsidRPr="00C33E90">
        <w:rPr>
          <w:noProof w:val="0"/>
          <w:spacing w:val="5"/>
          <w:sz w:val="24"/>
          <w:szCs w:val="24"/>
        </w:rPr>
        <w:t xml:space="preserve"> </w:t>
      </w:r>
      <w:r w:rsidRPr="00C33E90">
        <w:rPr>
          <w:noProof w:val="0"/>
          <w:sz w:val="24"/>
          <w:szCs w:val="24"/>
        </w:rPr>
        <w:t xml:space="preserve">– </w:t>
      </w:r>
      <w:r w:rsidRPr="00C33E90">
        <w:rPr>
          <w:noProof w:val="0"/>
          <w:spacing w:val="-3"/>
          <w:sz w:val="24"/>
          <w:szCs w:val="24"/>
        </w:rPr>
        <w:t>1</w:t>
      </w:r>
      <w:r>
        <w:rPr>
          <w:noProof w:val="0"/>
          <w:spacing w:val="-3"/>
          <w:sz w:val="24"/>
          <w:szCs w:val="24"/>
        </w:rPr>
        <w:t>0</w:t>
      </w:r>
      <w:r w:rsidRPr="00C33E90">
        <w:rPr>
          <w:noProof w:val="0"/>
          <w:spacing w:val="-3"/>
          <w:sz w:val="24"/>
          <w:szCs w:val="24"/>
        </w:rPr>
        <w:t xml:space="preserve"> Agustus 2010. Tempat pelaksanaan pengabdian di bengkel otomotif FT UNY</w:t>
      </w:r>
      <w:r w:rsidRPr="00C33E90">
        <w:rPr>
          <w:noProof w:val="0"/>
          <w:spacing w:val="-5"/>
          <w:sz w:val="24"/>
          <w:szCs w:val="24"/>
        </w:rPr>
        <w:t xml:space="preserve">. Sebagai sasaran PPM adalah para </w:t>
      </w:r>
      <w:r>
        <w:rPr>
          <w:noProof w:val="0"/>
          <w:spacing w:val="-5"/>
          <w:sz w:val="24"/>
          <w:szCs w:val="24"/>
        </w:rPr>
        <w:t xml:space="preserve">guru mata diklat produktif </w:t>
      </w:r>
      <w:r w:rsidRPr="00C33E90">
        <w:rPr>
          <w:noProof w:val="0"/>
          <w:spacing w:val="-5"/>
          <w:sz w:val="24"/>
          <w:szCs w:val="24"/>
        </w:rPr>
        <w:t>SMK Program Keahlian Teknik Mekanik Otomotif di lingkungan D</w:t>
      </w:r>
      <w:r>
        <w:rPr>
          <w:noProof w:val="0"/>
          <w:spacing w:val="-2"/>
          <w:sz w:val="24"/>
          <w:szCs w:val="24"/>
        </w:rPr>
        <w:t>aerah Istimewa Yogyakarta se</w:t>
      </w:r>
      <w:r w:rsidRPr="00C33E90">
        <w:rPr>
          <w:noProof w:val="0"/>
          <w:spacing w:val="-2"/>
          <w:sz w:val="24"/>
          <w:szCs w:val="24"/>
        </w:rPr>
        <w:t xml:space="preserve">banyak 24 orang. </w:t>
      </w:r>
      <w:r w:rsidRPr="00C33E90">
        <w:rPr>
          <w:noProof w:val="0"/>
          <w:spacing w:val="1"/>
          <w:sz w:val="24"/>
          <w:szCs w:val="24"/>
        </w:rPr>
        <w:t>Metode yang dipergunakan dalam pelatihan ini adalah ceramah</w:t>
      </w:r>
      <w:r w:rsidRPr="00C33E90">
        <w:rPr>
          <w:i/>
          <w:noProof w:val="0"/>
          <w:spacing w:val="4"/>
          <w:sz w:val="24"/>
          <w:szCs w:val="24"/>
        </w:rPr>
        <w:t xml:space="preserve">, </w:t>
      </w:r>
      <w:r w:rsidRPr="00C33E90">
        <w:rPr>
          <w:noProof w:val="0"/>
          <w:spacing w:val="-2"/>
          <w:sz w:val="24"/>
          <w:szCs w:val="24"/>
        </w:rPr>
        <w:t xml:space="preserve">tanya </w:t>
      </w:r>
      <w:r w:rsidRPr="00C33E90">
        <w:rPr>
          <w:noProof w:val="0"/>
          <w:sz w:val="24"/>
          <w:szCs w:val="24"/>
        </w:rPr>
        <w:t xml:space="preserve">jawab, demonstrasi, </w:t>
      </w:r>
      <w:r w:rsidRPr="00C33E90">
        <w:rPr>
          <w:i/>
          <w:noProof w:val="0"/>
          <w:spacing w:val="11"/>
          <w:sz w:val="24"/>
          <w:szCs w:val="24"/>
        </w:rPr>
        <w:t xml:space="preserve">drill, </w:t>
      </w:r>
      <w:r w:rsidRPr="00C33E90">
        <w:rPr>
          <w:noProof w:val="0"/>
          <w:spacing w:val="1"/>
          <w:sz w:val="24"/>
          <w:szCs w:val="24"/>
        </w:rPr>
        <w:t xml:space="preserve">latihan, serta </w:t>
      </w:r>
      <w:r w:rsidRPr="00C33E90">
        <w:rPr>
          <w:i/>
          <w:noProof w:val="0"/>
          <w:spacing w:val="4"/>
          <w:sz w:val="24"/>
          <w:szCs w:val="24"/>
        </w:rPr>
        <w:t xml:space="preserve">trouble shooting. </w:t>
      </w:r>
      <w:r w:rsidRPr="00C33E90">
        <w:rPr>
          <w:noProof w:val="0"/>
          <w:spacing w:val="-1"/>
          <w:sz w:val="24"/>
          <w:szCs w:val="24"/>
        </w:rPr>
        <w:t xml:space="preserve">Adapun jumlah instrukturnya ada </w:t>
      </w:r>
      <w:r w:rsidRPr="00C33E90">
        <w:rPr>
          <w:noProof w:val="0"/>
          <w:spacing w:val="-4"/>
          <w:sz w:val="24"/>
          <w:szCs w:val="24"/>
        </w:rPr>
        <w:t>4 (empat) orang dosen dan 3 (tiga) orang mahasiswa sebagai pembantu pelaksana.</w:t>
      </w:r>
    </w:p>
    <w:p w:rsidR="00412F02" w:rsidRPr="00C33E90" w:rsidRDefault="00412F02" w:rsidP="00412F02">
      <w:pPr>
        <w:pStyle w:val="Style11"/>
        <w:tabs>
          <w:tab w:val="left" w:pos="7920"/>
        </w:tabs>
        <w:ind w:left="90" w:right="18" w:firstLine="810"/>
        <w:rPr>
          <w:noProof w:val="0"/>
          <w:spacing w:val="-4"/>
          <w:sz w:val="24"/>
          <w:szCs w:val="24"/>
        </w:rPr>
      </w:pPr>
      <w:r w:rsidRPr="00C33E90">
        <w:rPr>
          <w:noProof w:val="0"/>
          <w:spacing w:val="-2"/>
          <w:sz w:val="24"/>
          <w:szCs w:val="24"/>
        </w:rPr>
        <w:t xml:space="preserve">Hasil yang diperoleh </w:t>
      </w:r>
      <w:r>
        <w:rPr>
          <w:noProof w:val="0"/>
          <w:spacing w:val="-2"/>
          <w:sz w:val="24"/>
          <w:szCs w:val="24"/>
        </w:rPr>
        <w:t xml:space="preserve">yaitu </w:t>
      </w:r>
      <w:r w:rsidRPr="00C33E90">
        <w:rPr>
          <w:noProof w:val="0"/>
          <w:spacing w:val="-2"/>
          <w:sz w:val="24"/>
          <w:szCs w:val="24"/>
        </w:rPr>
        <w:t xml:space="preserve">peserta dapat mengetahui dan </w:t>
      </w:r>
      <w:r>
        <w:rPr>
          <w:noProof w:val="0"/>
          <w:spacing w:val="-2"/>
          <w:sz w:val="24"/>
          <w:szCs w:val="24"/>
        </w:rPr>
        <w:t xml:space="preserve">memiliki keterampilan untuk melakukan diagnosis </w:t>
      </w:r>
      <w:r w:rsidRPr="00C33E90">
        <w:rPr>
          <w:noProof w:val="0"/>
          <w:spacing w:val="-2"/>
          <w:sz w:val="24"/>
          <w:szCs w:val="24"/>
        </w:rPr>
        <w:t xml:space="preserve">kerusakan </w:t>
      </w:r>
      <w:r>
        <w:rPr>
          <w:noProof w:val="0"/>
          <w:spacing w:val="-2"/>
          <w:sz w:val="24"/>
          <w:szCs w:val="24"/>
        </w:rPr>
        <w:t>kendaraan</w:t>
      </w:r>
      <w:r w:rsidRPr="00C33E90">
        <w:rPr>
          <w:noProof w:val="0"/>
          <w:spacing w:val="-2"/>
          <w:sz w:val="24"/>
          <w:szCs w:val="24"/>
        </w:rPr>
        <w:t xml:space="preserve"> EFI, baik kerusakan ringan maupun yang berat</w:t>
      </w:r>
      <w:r>
        <w:rPr>
          <w:noProof w:val="0"/>
          <w:spacing w:val="-2"/>
          <w:sz w:val="24"/>
          <w:szCs w:val="24"/>
        </w:rPr>
        <w:t xml:space="preserve">. </w:t>
      </w:r>
      <w:r>
        <w:rPr>
          <w:noProof w:val="0"/>
          <w:spacing w:val="7"/>
          <w:sz w:val="24"/>
          <w:szCs w:val="24"/>
        </w:rPr>
        <w:t>Dalam hal pengetahuan tentang diagnosis kendaraan EFI, persentase peserta yang meraih skor ≥ 70 mencapai 72,00%. Untuk keterampilan melakukan diagnosis kendaraan EFI, persentase peserta yang meraih skor ≥ 70 mencapai 83,33%. Pengabdian pada masyarakat in</w:t>
      </w:r>
      <w:r w:rsidRPr="00C33E90">
        <w:rPr>
          <w:noProof w:val="0"/>
          <w:spacing w:val="7"/>
          <w:sz w:val="24"/>
          <w:szCs w:val="24"/>
        </w:rPr>
        <w:t xml:space="preserve">i dapat berhasil karena peserta </w:t>
      </w:r>
      <w:r>
        <w:rPr>
          <w:noProof w:val="0"/>
          <w:spacing w:val="-2"/>
          <w:sz w:val="24"/>
          <w:szCs w:val="24"/>
        </w:rPr>
        <w:t>pelatihan</w:t>
      </w:r>
      <w:r w:rsidRPr="00C33E90">
        <w:rPr>
          <w:noProof w:val="0"/>
          <w:spacing w:val="-2"/>
          <w:sz w:val="24"/>
          <w:szCs w:val="24"/>
        </w:rPr>
        <w:t xml:space="preserve"> memiliki motivasi yang tinggi, peralatan dan </w:t>
      </w:r>
      <w:r w:rsidRPr="00C33E90">
        <w:rPr>
          <w:i/>
          <w:noProof w:val="0"/>
          <w:spacing w:val="3"/>
          <w:sz w:val="24"/>
          <w:szCs w:val="24"/>
        </w:rPr>
        <w:t xml:space="preserve">training object </w:t>
      </w:r>
      <w:r w:rsidRPr="00C33E90">
        <w:rPr>
          <w:noProof w:val="0"/>
          <w:spacing w:val="-4"/>
          <w:sz w:val="24"/>
          <w:szCs w:val="24"/>
        </w:rPr>
        <w:t xml:space="preserve">yang lengkap, </w:t>
      </w:r>
      <w:r>
        <w:rPr>
          <w:noProof w:val="0"/>
          <w:spacing w:val="-4"/>
          <w:sz w:val="24"/>
          <w:szCs w:val="24"/>
        </w:rPr>
        <w:t xml:space="preserve"> </w:t>
      </w:r>
      <w:r w:rsidRPr="00C33E90">
        <w:rPr>
          <w:noProof w:val="0"/>
          <w:spacing w:val="-4"/>
          <w:sz w:val="24"/>
          <w:szCs w:val="24"/>
        </w:rPr>
        <w:t>didukung adanya modul dan paket pembelajaran yang sudah baku.</w:t>
      </w:r>
    </w:p>
    <w:p w:rsidR="00412F02" w:rsidRDefault="00412F02" w:rsidP="00412F02">
      <w:pPr>
        <w:tabs>
          <w:tab w:val="left" w:pos="7920"/>
        </w:tabs>
        <w:spacing w:before="900" w:after="612"/>
        <w:ind w:right="18"/>
        <w:rPr>
          <w:spacing w:val="-1"/>
        </w:rPr>
      </w:pPr>
      <w:r w:rsidRPr="00C33E90">
        <w:rPr>
          <w:spacing w:val="-4"/>
        </w:rPr>
        <w:t xml:space="preserve">Kata kunci </w:t>
      </w:r>
      <w:r w:rsidRPr="00C33E90">
        <w:t xml:space="preserve">: </w:t>
      </w:r>
      <w:r>
        <w:rPr>
          <w:spacing w:val="-1"/>
        </w:rPr>
        <w:t>Diagnosis Kendaraan</w:t>
      </w:r>
      <w:r w:rsidRPr="00C33E90">
        <w:rPr>
          <w:spacing w:val="-1"/>
        </w:rPr>
        <w:t xml:space="preserve">, </w:t>
      </w:r>
      <w:r>
        <w:rPr>
          <w:spacing w:val="-1"/>
        </w:rPr>
        <w:t>Teknologi EFI</w:t>
      </w:r>
    </w:p>
    <w:p w:rsidR="00412F02" w:rsidRPr="00C33E90" w:rsidRDefault="00412F02" w:rsidP="00412F02">
      <w:pPr>
        <w:tabs>
          <w:tab w:val="left" w:pos="7920"/>
        </w:tabs>
        <w:spacing w:before="900" w:after="612"/>
        <w:ind w:right="18"/>
        <w:rPr>
          <w:spacing w:val="-1"/>
        </w:rPr>
      </w:pPr>
    </w:p>
    <w:p w:rsidR="00412F02" w:rsidRPr="00AE59A5" w:rsidRDefault="00412F02" w:rsidP="00412F02">
      <w:pPr>
        <w:jc w:val="center"/>
        <w:rPr>
          <w:rStyle w:val="longtext"/>
          <w:shd w:val="clear" w:color="auto" w:fill="FFFFFF"/>
        </w:rPr>
      </w:pPr>
      <w:r w:rsidRPr="00AE59A5">
        <w:rPr>
          <w:rStyle w:val="longtext"/>
          <w:shd w:val="clear" w:color="auto" w:fill="FFFFFF"/>
        </w:rPr>
        <w:lastRenderedPageBreak/>
        <w:t>ELECTRONIC FUEL INJECTION VEHICLE TECHNOLOGY DIAGNOSIS TRAINING FOR SMK TEACHERS OF AUTOMOTIVE MECHANICAL ENGINEERING PROGRAM</w:t>
      </w:r>
    </w:p>
    <w:p w:rsidR="00412F02" w:rsidRDefault="00412F02" w:rsidP="00412F02">
      <w:pPr>
        <w:jc w:val="center"/>
        <w:rPr>
          <w:b/>
          <w:sz w:val="26"/>
          <w:szCs w:val="26"/>
          <w:lang w:val="sv-SE"/>
        </w:rPr>
      </w:pPr>
    </w:p>
    <w:p w:rsidR="00AE59A5" w:rsidRPr="00AE59A5" w:rsidRDefault="00AE59A5" w:rsidP="00412F02">
      <w:pPr>
        <w:jc w:val="center"/>
        <w:rPr>
          <w:b/>
          <w:sz w:val="26"/>
          <w:szCs w:val="26"/>
          <w:lang w:val="sv-SE"/>
        </w:rPr>
      </w:pPr>
    </w:p>
    <w:p w:rsidR="00412F02" w:rsidRPr="00AE59A5" w:rsidRDefault="00412F02" w:rsidP="00412F02">
      <w:pPr>
        <w:jc w:val="center"/>
        <w:rPr>
          <w:b/>
          <w:sz w:val="26"/>
          <w:szCs w:val="26"/>
          <w:lang w:val="sv-SE"/>
        </w:rPr>
      </w:pPr>
      <w:r w:rsidRPr="00AE59A5">
        <w:rPr>
          <w:b/>
          <w:sz w:val="26"/>
          <w:szCs w:val="26"/>
          <w:lang w:val="sv-SE"/>
        </w:rPr>
        <w:t>By : Suhartanta, Sutiman, Sukoco, Lilik Chaerul Yuswono</w:t>
      </w:r>
    </w:p>
    <w:p w:rsidR="00412F02" w:rsidRDefault="00412F02" w:rsidP="00412F02">
      <w:pPr>
        <w:jc w:val="center"/>
        <w:rPr>
          <w:rStyle w:val="longtext"/>
          <w:shd w:val="clear" w:color="auto" w:fill="FFFFFF"/>
        </w:rPr>
      </w:pPr>
    </w:p>
    <w:p w:rsidR="00AE59A5" w:rsidRPr="00AE59A5" w:rsidRDefault="00AE59A5" w:rsidP="00412F02">
      <w:pPr>
        <w:jc w:val="center"/>
        <w:rPr>
          <w:rStyle w:val="longtext"/>
          <w:shd w:val="clear" w:color="auto" w:fill="FFFFFF"/>
        </w:rPr>
      </w:pPr>
    </w:p>
    <w:p w:rsidR="00042E1E" w:rsidRPr="00AE59A5" w:rsidRDefault="00412F02" w:rsidP="00412F02">
      <w:pPr>
        <w:jc w:val="center"/>
        <w:rPr>
          <w:b/>
          <w:lang w:val="sv-SE"/>
        </w:rPr>
      </w:pPr>
      <w:r w:rsidRPr="00AE59A5">
        <w:rPr>
          <w:rStyle w:val="longtext"/>
          <w:shd w:val="clear" w:color="auto" w:fill="FFFFFF"/>
        </w:rPr>
        <w:t>ABSTRACT</w:t>
      </w:r>
      <w:r w:rsidRPr="00AE59A5">
        <w:rPr>
          <w:b/>
          <w:bCs/>
          <w:iCs/>
        </w:rPr>
        <w:t xml:space="preserve"> </w:t>
      </w:r>
    </w:p>
    <w:p w:rsidR="00042E1E" w:rsidRPr="00AE59A5" w:rsidRDefault="00042E1E" w:rsidP="00042E1E">
      <w:pPr>
        <w:jc w:val="center"/>
        <w:rPr>
          <w:b/>
          <w:vertAlign w:val="superscript"/>
          <w:lang w:val="id-ID"/>
        </w:rPr>
      </w:pPr>
    </w:p>
    <w:p w:rsidR="00412F02" w:rsidRPr="00AE59A5" w:rsidRDefault="00412F02" w:rsidP="00412F02">
      <w:pPr>
        <w:spacing w:before="120" w:after="120"/>
        <w:ind w:firstLine="720"/>
        <w:jc w:val="both"/>
        <w:rPr>
          <w:rStyle w:val="longtext"/>
          <w:shd w:val="clear" w:color="auto" w:fill="FFFFFF"/>
        </w:rPr>
      </w:pPr>
      <w:r w:rsidRPr="00AE59A5">
        <w:rPr>
          <w:rStyle w:val="longtext"/>
          <w:shd w:val="clear" w:color="auto" w:fill="FFFFFF"/>
        </w:rPr>
        <w:t>These activity as community services was conducted in a short training program. The activity goal is  to increase knowledge and skills diagnose EFI technology vehicle among the SMK teachers of Mechanical Engineering Automotive Program in Yogyakarta. The benefits of this activity is to enhance knowledge, understanding, and skills of SMK teachers in a diagnosis of EFI technology vehicle.  For the further more could be increased the learning quality, especially for fuel injection technology subject.</w:t>
      </w:r>
    </w:p>
    <w:p w:rsidR="00412F02" w:rsidRPr="00AE59A5" w:rsidRDefault="00412F02" w:rsidP="00412F02">
      <w:pPr>
        <w:spacing w:before="120" w:after="120"/>
        <w:ind w:firstLine="720"/>
        <w:jc w:val="both"/>
        <w:rPr>
          <w:rStyle w:val="longtext"/>
          <w:shd w:val="clear" w:color="auto" w:fill="FFFFFF"/>
        </w:rPr>
      </w:pPr>
      <w:r w:rsidRPr="00AE59A5">
        <w:rPr>
          <w:rStyle w:val="longtext"/>
        </w:rPr>
        <w:t xml:space="preserve">The activity was held for 2 (two) days from </w:t>
      </w:r>
      <w:r w:rsidR="00AE59A5" w:rsidRPr="00AE59A5">
        <w:rPr>
          <w:rStyle w:val="longtext"/>
        </w:rPr>
        <w:t>9</w:t>
      </w:r>
      <w:r w:rsidRPr="00AE59A5">
        <w:rPr>
          <w:rStyle w:val="longtext"/>
        </w:rPr>
        <w:t xml:space="preserve"> to </w:t>
      </w:r>
      <w:r w:rsidR="00AE59A5" w:rsidRPr="00AE59A5">
        <w:rPr>
          <w:rStyle w:val="longtext"/>
        </w:rPr>
        <w:t>10</w:t>
      </w:r>
      <w:r w:rsidRPr="00AE59A5">
        <w:rPr>
          <w:rStyle w:val="longtext"/>
        </w:rPr>
        <w:t xml:space="preserve"> August 2010. </w:t>
      </w:r>
      <w:r w:rsidRPr="00AE59A5">
        <w:rPr>
          <w:rStyle w:val="longtext"/>
          <w:shd w:val="clear" w:color="auto" w:fill="FFFFFF"/>
        </w:rPr>
        <w:t xml:space="preserve">Place of activity implementation in the Automotive Department workshop FT UNY. </w:t>
      </w:r>
      <w:r w:rsidRPr="00AE59A5">
        <w:rPr>
          <w:rStyle w:val="longtext"/>
        </w:rPr>
        <w:t xml:space="preserve">The object of the activities are 24 teachers Automotive Mechanical Engineering Program form SMK around the DIY. </w:t>
      </w:r>
      <w:r w:rsidRPr="00AE59A5">
        <w:rPr>
          <w:rStyle w:val="longtext"/>
          <w:shd w:val="clear" w:color="auto" w:fill="FFFFFF"/>
        </w:rPr>
        <w:t>The training method of this activity are lectures, disscusion, demonstration, drills, exercises, and trouble shooting. The personel on this activity followed are 4 (four) instructors  and 3 (three) students as an executive assistant.</w:t>
      </w:r>
    </w:p>
    <w:p w:rsidR="00412F02" w:rsidRPr="00AE59A5" w:rsidRDefault="00412F02" w:rsidP="00412F02">
      <w:pPr>
        <w:spacing w:before="120" w:after="120"/>
        <w:ind w:firstLine="720"/>
        <w:jc w:val="both"/>
        <w:rPr>
          <w:rStyle w:val="longtext"/>
          <w:shd w:val="clear" w:color="auto" w:fill="FFFFFF"/>
        </w:rPr>
      </w:pPr>
      <w:r w:rsidRPr="00AE59A5">
        <w:rPr>
          <w:rStyle w:val="longtext"/>
          <w:shd w:val="clear" w:color="auto" w:fill="FFFFFF"/>
        </w:rPr>
        <w:t xml:space="preserve">The results of these activity followed are the participants able to dismantle and find the EFI problem, whether mild or severe damage and put it back, and set up again properly. The achieved of knowledge about the diagnosis of EFI vehicles, 72.00% participants achieved a score more than 70. In the term of  diagnosis skills, 83.33% participants  achieved a score more than 70 reaches. The activity can be successful because trainees have a high motivation, complete objectand equipment, standard modules and learning package. </w:t>
      </w:r>
    </w:p>
    <w:p w:rsidR="00412F02" w:rsidRPr="00AE59A5" w:rsidRDefault="00412F02" w:rsidP="00412F02">
      <w:pPr>
        <w:spacing w:before="120" w:after="120"/>
        <w:ind w:firstLine="720"/>
        <w:jc w:val="both"/>
        <w:rPr>
          <w:rStyle w:val="longtext"/>
          <w:shd w:val="clear" w:color="auto" w:fill="FFFFFF"/>
        </w:rPr>
      </w:pPr>
    </w:p>
    <w:p w:rsidR="00412F02" w:rsidRPr="00AE59A5" w:rsidRDefault="00412F02" w:rsidP="00412F02">
      <w:pPr>
        <w:spacing w:before="120" w:after="120"/>
        <w:ind w:firstLine="720"/>
        <w:jc w:val="both"/>
        <w:rPr>
          <w:rStyle w:val="longtext"/>
          <w:shd w:val="clear" w:color="auto" w:fill="FFFFFF"/>
        </w:rPr>
      </w:pPr>
    </w:p>
    <w:p w:rsidR="00412F02" w:rsidRPr="00AE59A5" w:rsidRDefault="00412F02" w:rsidP="00412F02">
      <w:pPr>
        <w:spacing w:before="120" w:after="120"/>
        <w:ind w:firstLine="720"/>
        <w:jc w:val="both"/>
        <w:rPr>
          <w:rStyle w:val="longtext"/>
          <w:shd w:val="clear" w:color="auto" w:fill="FFFFFF"/>
        </w:rPr>
      </w:pPr>
    </w:p>
    <w:p w:rsidR="00412F02" w:rsidRPr="00AE59A5" w:rsidRDefault="00412F02" w:rsidP="00412F02">
      <w:pPr>
        <w:spacing w:before="120" w:after="120"/>
        <w:ind w:firstLine="720"/>
        <w:jc w:val="both"/>
        <w:rPr>
          <w:rStyle w:val="longtext"/>
          <w:shd w:val="clear" w:color="auto" w:fill="FFFFFF"/>
        </w:rPr>
      </w:pPr>
    </w:p>
    <w:p w:rsidR="00412F02" w:rsidRPr="00AE59A5" w:rsidRDefault="00412F02" w:rsidP="00412F02">
      <w:pPr>
        <w:spacing w:before="120" w:after="120"/>
        <w:ind w:firstLine="720"/>
        <w:jc w:val="both"/>
        <w:rPr>
          <w:rStyle w:val="longtext"/>
          <w:shd w:val="clear" w:color="auto" w:fill="FFFFFF"/>
        </w:rPr>
      </w:pPr>
    </w:p>
    <w:p w:rsidR="00412F02" w:rsidRPr="00AE59A5" w:rsidRDefault="00412F02" w:rsidP="00412F02">
      <w:pPr>
        <w:spacing w:before="120" w:after="120"/>
        <w:ind w:firstLine="720"/>
        <w:jc w:val="both"/>
        <w:rPr>
          <w:shd w:val="clear" w:color="auto" w:fill="FFFFFF"/>
        </w:rPr>
      </w:pPr>
    </w:p>
    <w:p w:rsidR="00412F02" w:rsidRPr="00AE59A5" w:rsidRDefault="00412F02" w:rsidP="00412F02">
      <w:pPr>
        <w:jc w:val="both"/>
        <w:rPr>
          <w:shd w:val="clear" w:color="auto" w:fill="FFFFFF"/>
        </w:rPr>
      </w:pPr>
    </w:p>
    <w:p w:rsidR="00412F02" w:rsidRPr="00AE59A5" w:rsidRDefault="00412F02" w:rsidP="00412F02">
      <w:pPr>
        <w:jc w:val="both"/>
        <w:rPr>
          <w:rStyle w:val="longtext"/>
        </w:rPr>
      </w:pPr>
      <w:r w:rsidRPr="00AE59A5">
        <w:rPr>
          <w:rStyle w:val="longtext"/>
        </w:rPr>
        <w:t>Key words: Diagnosis Vehicles, EFI Technology</w:t>
      </w:r>
    </w:p>
    <w:p w:rsidR="00C309DF" w:rsidRPr="00AE59A5" w:rsidRDefault="00C309DF" w:rsidP="00C309DF"/>
    <w:p w:rsidR="00AE59A5" w:rsidRDefault="00AE59A5" w:rsidP="00A543ED">
      <w:pPr>
        <w:tabs>
          <w:tab w:val="left" w:pos="5475"/>
        </w:tabs>
        <w:spacing w:line="360" w:lineRule="auto"/>
        <w:rPr>
          <w:b/>
          <w:lang w:val="sv-SE"/>
        </w:rPr>
      </w:pPr>
    </w:p>
    <w:p w:rsidR="00A543ED" w:rsidRPr="00841017" w:rsidRDefault="0091529B" w:rsidP="00A543ED">
      <w:pPr>
        <w:tabs>
          <w:tab w:val="left" w:pos="5475"/>
        </w:tabs>
        <w:spacing w:line="360" w:lineRule="auto"/>
        <w:rPr>
          <w:b/>
          <w:lang w:val="sv-SE"/>
        </w:rPr>
      </w:pPr>
      <w:r w:rsidRPr="00841017">
        <w:rPr>
          <w:b/>
          <w:lang w:val="sv-SE"/>
        </w:rPr>
        <w:lastRenderedPageBreak/>
        <w:t>Pendahuluan</w:t>
      </w:r>
    </w:p>
    <w:p w:rsidR="00AE59A5" w:rsidRPr="00AE59A5" w:rsidRDefault="00AE59A5" w:rsidP="00AE59A5">
      <w:pPr>
        <w:tabs>
          <w:tab w:val="center" w:pos="4320"/>
        </w:tabs>
        <w:spacing w:line="360" w:lineRule="auto"/>
        <w:ind w:firstLine="720"/>
        <w:jc w:val="both"/>
      </w:pPr>
      <w:r w:rsidRPr="00AE59A5">
        <w:rPr>
          <w:lang w:val="fi-FI"/>
        </w:rPr>
        <w:t>Sumber p</w:t>
      </w:r>
      <w:r w:rsidRPr="00AE59A5">
        <w:t>encemaran udara lebih dari 75% disebabkan oleh kendaraan bermotor</w:t>
      </w:r>
      <w:r>
        <w:t xml:space="preserve"> (Zaenal Arifin, 2008)</w:t>
      </w:r>
      <w:r w:rsidRPr="00AE59A5">
        <w:t>. Mengingat hal itu  produsen kendaraan berlomba</w:t>
      </w:r>
      <w:r>
        <w:t>-lomba</w:t>
      </w:r>
      <w:r w:rsidRPr="00AE59A5">
        <w:t xml:space="preserve"> menciptakan kendaraan dengan emisi gas buang yang rendah. Aplikasi teknologi injeksi bahan bakar pada motor bensin merupakan salah satu upaya menciptakan kendaraan yang rendah emisi. Selain rendah emisi, aplikasi sistem injeksi tersebut juga memungkinkan pemakaian bahan bakar menjadi ekonomis dan performa mesin meningkat. Berdasarkan kelebihan ini, untuk kendaraan (mobil) baru sekarang sudah menggunakan teknologi sistem injeksi bahan bakar menggantikan teknologi karburator.</w:t>
      </w:r>
    </w:p>
    <w:p w:rsidR="00AE59A5" w:rsidRPr="00AE59A5" w:rsidRDefault="00AE59A5" w:rsidP="00AE59A5">
      <w:pPr>
        <w:tabs>
          <w:tab w:val="center" w:pos="4320"/>
        </w:tabs>
        <w:spacing w:line="360" w:lineRule="auto"/>
        <w:ind w:firstLine="720"/>
        <w:jc w:val="both"/>
        <w:rPr>
          <w:lang w:val="fi-FI"/>
        </w:rPr>
      </w:pPr>
      <w:r w:rsidRPr="00AE59A5">
        <w:rPr>
          <w:lang w:val="fi-FI"/>
        </w:rPr>
        <w:t xml:space="preserve">Sistem injeksi bahan bakar atau lebih dikenal dengan istilah sistem bahan bakar </w:t>
      </w:r>
      <w:r w:rsidRPr="00AE59A5">
        <w:rPr>
          <w:i/>
          <w:lang w:val="fi-FI"/>
        </w:rPr>
        <w:t>Electronic Fuel Injection</w:t>
      </w:r>
      <w:r w:rsidRPr="00AE59A5">
        <w:rPr>
          <w:lang w:val="fi-FI"/>
        </w:rPr>
        <w:t xml:space="preserve"> (EFI) merupakan teknologi yang relatif baru dan kompetensi tentang sistem bahan bakar modern ini perlu dikuasai oleh siswa SMK Program Keahlian Teknik Mekanik Otomotif, agar setelah lulus mereka tidak ketinggalan dengan perkembangan teknologi yang ada di lapangan. Sebenarnya kompetensi ini sudah diakomodasi di dalam kurikulum SMK yang sekarang digunakan (Kurikulum KTSP). Kurikulum sudah dirancang dengan baik, akan tetapi apakah sudah diimplementasikan dengan baik pula. Hal ini perlu dikaji lebih jauh karena keberhasilan sebuah kurikulum akan sangat tergantung pada tingkat implementasinya (Umar Hamalik, 2001).</w:t>
      </w:r>
    </w:p>
    <w:p w:rsidR="00AE59A5" w:rsidRPr="00AE59A5" w:rsidRDefault="00AE59A5" w:rsidP="00AE59A5">
      <w:pPr>
        <w:tabs>
          <w:tab w:val="center" w:pos="4320"/>
        </w:tabs>
        <w:spacing w:line="360" w:lineRule="auto"/>
        <w:ind w:firstLine="720"/>
        <w:jc w:val="both"/>
        <w:rPr>
          <w:lang w:val="fi-FI"/>
        </w:rPr>
      </w:pPr>
      <w:r w:rsidRPr="00AE59A5">
        <w:rPr>
          <w:lang w:val="fi-FI"/>
        </w:rPr>
        <w:t xml:space="preserve">Salah satu faktor yang mempunyai peranan vital untuk mengimplementasikan kurikulum adalah faktor guru. Oleh karena itu keberhasilan siswa SMK Program Keahlian Teknik Mekanik Otomotif untuk menguasai kompetensi tentang sistem injeksi bahan bakar sedikit banyak juga akan sangat tergantung kepada adanya guru yang kompeten di bidang/materi tersebut. </w:t>
      </w:r>
    </w:p>
    <w:p w:rsidR="00AE59A5" w:rsidRPr="00AE59A5" w:rsidRDefault="00AE59A5" w:rsidP="00AE59A5">
      <w:pPr>
        <w:tabs>
          <w:tab w:val="center" w:pos="4320"/>
        </w:tabs>
        <w:spacing w:line="360" w:lineRule="auto"/>
        <w:ind w:firstLine="720"/>
        <w:jc w:val="both"/>
        <w:rPr>
          <w:lang w:val="fi-FI"/>
        </w:rPr>
      </w:pPr>
      <w:r w:rsidRPr="00AE59A5">
        <w:rPr>
          <w:lang w:val="fi-FI"/>
        </w:rPr>
        <w:t xml:space="preserve">Berdasarkan observasi dan pengamatan saat menjadi Koordinator Dosen Pembimbing Lapangan (DPL) KKN-PPL di beberapa SMK di Yogyakarta ditemukan bahwa proses belajar-mengajar untuk materi teknologi injeksi motor bakar masih belum sesuai dengan harapan. Berdasarkan observasi ditemukan pula bahwa di beberapa SMK hanya ada beberapa orang guru dalam jumlah sedikit yang cukup paham tentang teknologi EFI, sementara guru-guru mata diklat </w:t>
      </w:r>
      <w:r w:rsidRPr="00AE59A5">
        <w:rPr>
          <w:lang w:val="fi-FI"/>
        </w:rPr>
        <w:lastRenderedPageBreak/>
        <w:t>produktif yang lain masih belum paham tentang teknologi ini karena mempunyai latar belakang Sarjana Pendidikan non otomotif. Sebenarnya pemahaman materi dasar tentang teknologi EFI di kalangan para guru bisa dikatakan sudah cukup memadai. Hal ini berdasarkan hasil evaluasi saat dilakukan pelatihan otomotif dasar bagi para guru SMK di Kota Yogyakarta yang berlatar belakang Sarjana Pendidikan Non Otomotif yang mengajar di SMK Program Keahlian Teknik Mekanik Otomotif pada Tahun 2008. Untuk  kemampuan melakukan diagnosis apabila kendaraan yang berbasis teknologi EFI tersebut mengalami kerusakan  masih perlu ditingkatkan lagi. Sehubungan dengan hal tersebut tim PPM Fakultas Teknik Univeritas Negeri Yogyakarta akan memberikan pelatihan tentang cara melakukan diagnosis terhadap kendaraan yang berbasis teknologi EFI bagi guru-guru SMK Program Keahlian Teknik Mekanik Otomotif di Yogyakarta dalam rangka meningkatkan kualitas pembelajaran.</w:t>
      </w:r>
    </w:p>
    <w:p w:rsidR="00AE59A5" w:rsidRPr="00AE59A5" w:rsidRDefault="00AE59A5" w:rsidP="00AE59A5">
      <w:pPr>
        <w:spacing w:line="360" w:lineRule="auto"/>
        <w:ind w:firstLine="720"/>
        <w:jc w:val="both"/>
      </w:pPr>
      <w:r w:rsidRPr="00AE59A5">
        <w:t xml:space="preserve">Sistem bahan bakar pada </w:t>
      </w:r>
      <w:r w:rsidR="0006701D">
        <w:t>kendaraan/mobil</w:t>
      </w:r>
      <w:r w:rsidRPr="00AE59A5">
        <w:t>, khususnya mobil dengan bahan bakar bensin mempunyai 3 fungsi utama yaitu: 1) mengabutkan bahan bakar; 2) mencampur udara dan bahan bakar pada komposisi y</w:t>
      </w:r>
      <w:r w:rsidR="0006701D">
        <w:t xml:space="preserve">ang tepat sesuai dengan </w:t>
      </w:r>
      <w:r w:rsidRPr="00AE59A5">
        <w:t>kerja mesin; dan 3) mengontrol jumlah campuran yang masuk ke dalam silinder untuk mengontrol tenaga mesin. Untuk menjalankan fungsi tersebut, saat ini terdapat dua macam sistem bahan bakar motor bensin, yaitu: 1) sistem karburator; dan 2) sistem injeksi bahan bakar. Pada kendaraan baru kebanyakan menggunakan sistem injeksi bahan bakar, sehingga sistem karburator sudah jarang digunakan.</w:t>
      </w:r>
    </w:p>
    <w:p w:rsidR="00AE59A5" w:rsidRPr="00AE59A5" w:rsidRDefault="00AE59A5" w:rsidP="00AE59A5">
      <w:pPr>
        <w:spacing w:line="360" w:lineRule="auto"/>
        <w:ind w:firstLine="720"/>
        <w:jc w:val="both"/>
      </w:pPr>
      <w:r w:rsidRPr="00AE59A5">
        <w:t>Sistem injeksi  bahan bakar dapat diklasifikasikan menjadi (Moch. Solikin, 2004):</w:t>
      </w:r>
      <w:r w:rsidR="00DC6153" w:rsidRPr="00DC6153">
        <w:t xml:space="preserve"> </w:t>
      </w:r>
      <w:r w:rsidR="00DC6153" w:rsidRPr="00AE59A5">
        <w:t>TBI (</w:t>
      </w:r>
      <w:r w:rsidR="00DC6153" w:rsidRPr="00AE59A5">
        <w:rPr>
          <w:i/>
          <w:iCs/>
        </w:rPr>
        <w:t>Throttle Body Injection</w:t>
      </w:r>
      <w:r w:rsidR="00DC6153" w:rsidRPr="00AE59A5">
        <w:t>)</w:t>
      </w:r>
      <w:r w:rsidR="00DC6153">
        <w:t xml:space="preserve">, </w:t>
      </w:r>
      <w:r w:rsidR="00DC6153" w:rsidRPr="00AE59A5">
        <w:t>MPI (</w:t>
      </w:r>
      <w:r w:rsidR="00DC6153" w:rsidRPr="00AE59A5">
        <w:rPr>
          <w:i/>
          <w:iCs/>
        </w:rPr>
        <w:t>Multi Point Injection</w:t>
      </w:r>
      <w:r w:rsidR="00DC6153" w:rsidRPr="00AE59A5">
        <w:t>)</w:t>
      </w:r>
      <w:r w:rsidR="00DC6153">
        <w:t>, dan</w:t>
      </w:r>
      <w:r w:rsidR="00DC6153" w:rsidRPr="00DC6153">
        <w:t xml:space="preserve"> </w:t>
      </w:r>
      <w:r w:rsidR="00DC6153" w:rsidRPr="00AE59A5">
        <w:t>GDI (</w:t>
      </w:r>
      <w:r w:rsidR="00DC6153" w:rsidRPr="00AE59A5">
        <w:rPr>
          <w:i/>
          <w:iCs/>
        </w:rPr>
        <w:t>Gasoline Direct Injection</w:t>
      </w:r>
      <w:r w:rsidR="00DC6153" w:rsidRPr="00AE59A5">
        <w:t>)</w:t>
      </w:r>
      <w:r w:rsidR="00DC6153">
        <w:t xml:space="preserve">. </w:t>
      </w:r>
      <w:r w:rsidRPr="00AE59A5">
        <w:t xml:space="preserve">Pada tipe </w:t>
      </w:r>
      <w:r w:rsidR="00DC6153">
        <w:t>TBI,</w:t>
      </w:r>
      <w:r w:rsidRPr="00AE59A5">
        <w:t xml:space="preserve"> injektor berada di throttle body dengan jumlah injektor satu buah. Sistem ini disebut pula </w:t>
      </w:r>
      <w:r w:rsidRPr="00AE59A5">
        <w:rPr>
          <w:i/>
          <w:iCs/>
        </w:rPr>
        <w:t>mono injection.</w:t>
      </w:r>
      <w:r w:rsidRPr="00AE59A5">
        <w:t xml:space="preserve"> Sistem injeksi tipe ini merupakan konsep awal aplikasi sistem injeksi pada motor bensin.</w:t>
      </w:r>
    </w:p>
    <w:p w:rsidR="00AE59A5" w:rsidRPr="00AE59A5" w:rsidRDefault="00AE59A5" w:rsidP="0006701D">
      <w:pPr>
        <w:spacing w:line="360" w:lineRule="auto"/>
        <w:ind w:firstLine="720"/>
        <w:jc w:val="both"/>
      </w:pPr>
      <w:r w:rsidRPr="00AE59A5">
        <w:t xml:space="preserve">Pada tipe </w:t>
      </w:r>
      <w:r w:rsidR="0006701D">
        <w:t>MPI,</w:t>
      </w:r>
      <w:r w:rsidRPr="00AE59A5">
        <w:t xml:space="preserve"> injektor dipasang pada manifold mengarah ke katup masuk, jumlah injektor sejumlah silinder. Pada saat ini hampir semua sistem injeksi menggunakan konsep MPI</w:t>
      </w:r>
      <w:r w:rsidR="0006701D">
        <w:t>. Sedangkan p</w:t>
      </w:r>
      <w:r w:rsidRPr="00AE59A5">
        <w:t xml:space="preserve">ada tipe </w:t>
      </w:r>
      <w:r w:rsidR="0006701D">
        <w:t>GDI,</w:t>
      </w:r>
      <w:r w:rsidRPr="00AE59A5">
        <w:t xml:space="preserve"> injektor dipasang di kepala silinder, injektor menyemprot ke ruang bakar, banyak</w:t>
      </w:r>
      <w:r w:rsidR="0006701D">
        <w:t>nya</w:t>
      </w:r>
      <w:r w:rsidRPr="00AE59A5">
        <w:t xml:space="preserve"> injektor se</w:t>
      </w:r>
      <w:r w:rsidR="0006701D">
        <w:t xml:space="preserve">banyak </w:t>
      </w:r>
      <w:r w:rsidRPr="00AE59A5">
        <w:t>silinder</w:t>
      </w:r>
      <w:r w:rsidR="0006701D">
        <w:t>nya</w:t>
      </w:r>
      <w:r w:rsidRPr="00AE59A5">
        <w:t>. Sistem ini merupaka</w:t>
      </w:r>
      <w:r w:rsidR="0006701D">
        <w:t>n pengembangan Mitsubishi M</w:t>
      </w:r>
      <w:r w:rsidRPr="00AE59A5">
        <w:t>otor.</w:t>
      </w:r>
    </w:p>
    <w:p w:rsidR="00AE59A5" w:rsidRPr="00AE59A5" w:rsidRDefault="00313738" w:rsidP="00AE59A5">
      <w:pPr>
        <w:spacing w:line="360" w:lineRule="auto"/>
        <w:ind w:firstLine="720"/>
        <w:jc w:val="both"/>
      </w:pPr>
      <w:r>
        <w:rPr>
          <w:noProof/>
          <w:lang w:val="id-ID" w:eastAsia="id-ID"/>
        </w:rPr>
        <w:lastRenderedPageBreak/>
        <w:drawing>
          <wp:anchor distT="0" distB="0" distL="114300" distR="114300" simplePos="0" relativeHeight="251658240" behindDoc="1" locked="0" layoutInCell="1" allowOverlap="1">
            <wp:simplePos x="0" y="0"/>
            <wp:positionH relativeFrom="column">
              <wp:posOffset>1350645</wp:posOffset>
            </wp:positionH>
            <wp:positionV relativeFrom="paragraph">
              <wp:posOffset>33655</wp:posOffset>
            </wp:positionV>
            <wp:extent cx="2856865" cy="1904365"/>
            <wp:effectExtent l="19050" t="0" r="63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srcRect/>
                    <a:stretch>
                      <a:fillRect/>
                    </a:stretch>
                  </pic:blipFill>
                  <pic:spPr bwMode="auto">
                    <a:xfrm>
                      <a:off x="0" y="0"/>
                      <a:ext cx="2856865" cy="1904365"/>
                    </a:xfrm>
                    <a:prstGeom prst="rect">
                      <a:avLst/>
                    </a:prstGeom>
                    <a:noFill/>
                    <a:ln w="9525">
                      <a:noFill/>
                      <a:miter lim="800000"/>
                      <a:headEnd/>
                      <a:tailEnd/>
                    </a:ln>
                    <a:effectLst/>
                  </pic:spPr>
                </pic:pic>
              </a:graphicData>
            </a:graphic>
          </wp:anchor>
        </w:drawing>
      </w:r>
    </w:p>
    <w:p w:rsidR="00AE59A5" w:rsidRPr="00AE59A5" w:rsidRDefault="00AE59A5" w:rsidP="00AE59A5">
      <w:pPr>
        <w:spacing w:line="360" w:lineRule="auto"/>
        <w:ind w:firstLine="720"/>
        <w:jc w:val="both"/>
      </w:pPr>
    </w:p>
    <w:p w:rsidR="00AE59A5" w:rsidRPr="00AE59A5" w:rsidRDefault="00AE59A5" w:rsidP="00AE59A5">
      <w:pPr>
        <w:spacing w:line="360" w:lineRule="auto"/>
        <w:ind w:firstLine="720"/>
        <w:jc w:val="both"/>
      </w:pPr>
    </w:p>
    <w:p w:rsidR="00AE59A5" w:rsidRPr="00AE59A5" w:rsidRDefault="00AE59A5" w:rsidP="00AE59A5">
      <w:pPr>
        <w:spacing w:line="360" w:lineRule="auto"/>
        <w:ind w:firstLine="720"/>
        <w:jc w:val="both"/>
      </w:pPr>
    </w:p>
    <w:p w:rsidR="00AE59A5" w:rsidRDefault="00AE59A5" w:rsidP="00AE59A5">
      <w:pPr>
        <w:spacing w:line="360" w:lineRule="auto"/>
        <w:ind w:firstLine="720"/>
        <w:jc w:val="both"/>
      </w:pPr>
    </w:p>
    <w:p w:rsidR="0006701D" w:rsidRPr="00AE59A5" w:rsidRDefault="0006701D" w:rsidP="00AE59A5">
      <w:pPr>
        <w:spacing w:line="360" w:lineRule="auto"/>
        <w:ind w:firstLine="720"/>
        <w:jc w:val="both"/>
      </w:pPr>
    </w:p>
    <w:p w:rsidR="00AE59A5" w:rsidRPr="00AE59A5" w:rsidRDefault="00AE59A5" w:rsidP="00AE59A5">
      <w:pPr>
        <w:tabs>
          <w:tab w:val="num" w:pos="360"/>
        </w:tabs>
        <w:ind w:firstLine="720"/>
      </w:pPr>
    </w:p>
    <w:p w:rsidR="00AE59A5" w:rsidRPr="00AE59A5" w:rsidRDefault="00AE59A5" w:rsidP="00AE59A5">
      <w:pPr>
        <w:ind w:firstLine="720"/>
        <w:jc w:val="center"/>
      </w:pPr>
    </w:p>
    <w:p w:rsidR="00AE59A5" w:rsidRPr="00AE59A5" w:rsidRDefault="00AE59A5" w:rsidP="00AE59A5">
      <w:pPr>
        <w:ind w:firstLine="720"/>
        <w:jc w:val="center"/>
      </w:pPr>
    </w:p>
    <w:p w:rsidR="00AE59A5" w:rsidRDefault="00AE59A5" w:rsidP="00AE59A5">
      <w:pPr>
        <w:ind w:firstLine="720"/>
        <w:jc w:val="center"/>
      </w:pPr>
      <w:r w:rsidRPr="00AE59A5">
        <w:t>Gambar 1. Mesin Mitsubishi dengan teknologi GDI</w:t>
      </w:r>
    </w:p>
    <w:p w:rsidR="0006701D" w:rsidRDefault="0006701D" w:rsidP="0006701D">
      <w:pPr>
        <w:ind w:firstLine="720"/>
      </w:pPr>
    </w:p>
    <w:p w:rsidR="00AE59A5" w:rsidRPr="0006701D" w:rsidRDefault="0006701D" w:rsidP="0006701D">
      <w:pPr>
        <w:spacing w:line="360" w:lineRule="auto"/>
        <w:ind w:firstLine="720"/>
        <w:jc w:val="both"/>
      </w:pPr>
      <w:r>
        <w:t xml:space="preserve">Berdasarkan sistem kontrolnya, sistem injeksi bahan bakar dapat diklasifikasikan menjadi kontrol mekanik dan kontrol elektronik. </w:t>
      </w:r>
      <w:r w:rsidR="00AE59A5" w:rsidRPr="00AE59A5">
        <w:t xml:space="preserve">Sistem injeksi bahan bakar motor bensin tipe  </w:t>
      </w:r>
      <w:r w:rsidR="00AE59A5" w:rsidRPr="00AE59A5">
        <w:rPr>
          <w:i/>
          <w:iCs/>
        </w:rPr>
        <w:t>K Jetronic</w:t>
      </w:r>
      <w:r w:rsidR="00AE59A5" w:rsidRPr="00AE59A5">
        <w:t xml:space="preserve"> merupakan sistem injeksi kontrol mekanik. Pada sistem ini injektor menyemprotkan bensin secara terus-menerus dalam setiap saluran masuk silinder motor. Pengontrolan jumlah injeksi bahan bakar ke setiap saluran masuk ditakar oleh plunyer pengontrol (</w:t>
      </w:r>
      <w:r w:rsidR="00AE59A5" w:rsidRPr="00AE59A5">
        <w:rPr>
          <w:i/>
          <w:iCs/>
        </w:rPr>
        <w:t>control plunger</w:t>
      </w:r>
      <w:r w:rsidR="00AE59A5" w:rsidRPr="00AE59A5">
        <w:t>) yang terletak di distributor</w:t>
      </w:r>
      <w:r>
        <w:t>. Pengontrolan</w:t>
      </w:r>
      <w:r w:rsidR="00AE59A5" w:rsidRPr="00AE59A5">
        <w:t xml:space="preserve"> bahan bakar dan udara dilakukan oleh </w:t>
      </w:r>
      <w:r w:rsidR="00AE59A5" w:rsidRPr="00AE59A5">
        <w:rPr>
          <w:i/>
          <w:iCs/>
        </w:rPr>
        <w:t>air flow sensor</w:t>
      </w:r>
      <w:r w:rsidR="00AE59A5" w:rsidRPr="00AE59A5">
        <w:t>. Sistem injeksi K-Jetronic  digunakan pada beberapa kendaraan Eropa tahun 1980-an, contoh:</w:t>
      </w:r>
      <w:r w:rsidR="00AE59A5" w:rsidRPr="00AE59A5">
        <w:rPr>
          <w:color w:val="0000FF"/>
        </w:rPr>
        <w:t xml:space="preserve"> </w:t>
      </w:r>
      <w:r w:rsidR="00AE59A5" w:rsidRPr="00AE59A5">
        <w:rPr>
          <w:color w:val="000000"/>
        </w:rPr>
        <w:t>Mercedes Benz serie : 280E dan 300 E.</w:t>
      </w:r>
    </w:p>
    <w:p w:rsidR="00AE59A5" w:rsidRPr="00AE59A5" w:rsidRDefault="00313738" w:rsidP="00AE59A5">
      <w:pPr>
        <w:tabs>
          <w:tab w:val="left" w:pos="540"/>
        </w:tabs>
        <w:spacing w:line="360" w:lineRule="auto"/>
        <w:ind w:firstLine="720"/>
        <w:jc w:val="both"/>
        <w:rPr>
          <w:color w:val="000000"/>
        </w:rPr>
      </w:pPr>
      <w:r>
        <w:rPr>
          <w:noProof/>
          <w:lang w:val="id-ID" w:eastAsia="id-ID"/>
        </w:rPr>
        <w:drawing>
          <wp:anchor distT="0" distB="0" distL="114300" distR="114300" simplePos="0" relativeHeight="251659264" behindDoc="1" locked="0" layoutInCell="1" allowOverlap="1">
            <wp:simplePos x="0" y="0"/>
            <wp:positionH relativeFrom="column">
              <wp:posOffset>638175</wp:posOffset>
            </wp:positionH>
            <wp:positionV relativeFrom="paragraph">
              <wp:posOffset>205105</wp:posOffset>
            </wp:positionV>
            <wp:extent cx="4387215" cy="2581275"/>
            <wp:effectExtent l="1905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4387215" cy="2581275"/>
                    </a:xfrm>
                    <a:prstGeom prst="rect">
                      <a:avLst/>
                    </a:prstGeom>
                    <a:noFill/>
                    <a:ln w="9525">
                      <a:noFill/>
                      <a:miter lim="800000"/>
                      <a:headEnd/>
                      <a:tailEnd/>
                    </a:ln>
                  </pic:spPr>
                </pic:pic>
              </a:graphicData>
            </a:graphic>
          </wp:anchor>
        </w:drawing>
      </w:r>
    </w:p>
    <w:p w:rsidR="00AE59A5" w:rsidRPr="00AE59A5" w:rsidRDefault="00AE59A5" w:rsidP="00AE59A5">
      <w:pPr>
        <w:tabs>
          <w:tab w:val="left" w:pos="540"/>
        </w:tabs>
        <w:spacing w:line="360" w:lineRule="auto"/>
        <w:ind w:firstLine="720"/>
        <w:jc w:val="both"/>
        <w:rPr>
          <w:color w:val="000000"/>
        </w:rPr>
      </w:pPr>
    </w:p>
    <w:p w:rsidR="00AE59A5" w:rsidRPr="00AE59A5" w:rsidRDefault="00AE59A5" w:rsidP="00AE59A5">
      <w:pPr>
        <w:tabs>
          <w:tab w:val="left" w:pos="540"/>
        </w:tabs>
        <w:spacing w:line="360" w:lineRule="auto"/>
        <w:ind w:firstLine="720"/>
        <w:jc w:val="both"/>
        <w:rPr>
          <w:color w:val="000000"/>
        </w:rPr>
      </w:pPr>
    </w:p>
    <w:p w:rsidR="00AE59A5" w:rsidRPr="00AE59A5" w:rsidRDefault="00AE59A5" w:rsidP="00AE59A5">
      <w:pPr>
        <w:tabs>
          <w:tab w:val="left" w:pos="540"/>
        </w:tabs>
        <w:spacing w:line="360" w:lineRule="auto"/>
        <w:ind w:firstLine="720"/>
        <w:jc w:val="both"/>
        <w:rPr>
          <w:color w:val="000000"/>
        </w:rPr>
      </w:pPr>
    </w:p>
    <w:p w:rsidR="00AE59A5" w:rsidRPr="00AE59A5" w:rsidRDefault="00AE59A5" w:rsidP="00AE59A5">
      <w:pPr>
        <w:tabs>
          <w:tab w:val="left" w:pos="540"/>
        </w:tabs>
        <w:spacing w:line="360" w:lineRule="auto"/>
        <w:ind w:firstLine="720"/>
        <w:jc w:val="both"/>
        <w:rPr>
          <w:color w:val="000000"/>
        </w:rPr>
      </w:pPr>
    </w:p>
    <w:p w:rsidR="00AE59A5" w:rsidRPr="00AE59A5" w:rsidRDefault="00AE59A5" w:rsidP="00AE59A5">
      <w:pPr>
        <w:tabs>
          <w:tab w:val="left" w:pos="540"/>
        </w:tabs>
        <w:spacing w:line="360" w:lineRule="auto"/>
        <w:ind w:firstLine="720"/>
        <w:jc w:val="both"/>
        <w:rPr>
          <w:color w:val="000000"/>
        </w:rPr>
      </w:pPr>
    </w:p>
    <w:p w:rsidR="00AE59A5" w:rsidRPr="00AE59A5" w:rsidRDefault="00AE59A5" w:rsidP="00AE59A5">
      <w:pPr>
        <w:tabs>
          <w:tab w:val="left" w:pos="540"/>
        </w:tabs>
        <w:spacing w:line="360" w:lineRule="auto"/>
        <w:ind w:firstLine="720"/>
        <w:jc w:val="both"/>
        <w:rPr>
          <w:color w:val="000000"/>
        </w:rPr>
      </w:pPr>
    </w:p>
    <w:p w:rsidR="00AE59A5" w:rsidRPr="00AE59A5" w:rsidRDefault="00AE59A5" w:rsidP="00AE59A5">
      <w:pPr>
        <w:tabs>
          <w:tab w:val="left" w:pos="540"/>
        </w:tabs>
        <w:spacing w:line="360" w:lineRule="auto"/>
        <w:ind w:firstLine="720"/>
        <w:jc w:val="both"/>
        <w:rPr>
          <w:color w:val="000000"/>
        </w:rPr>
      </w:pPr>
    </w:p>
    <w:p w:rsidR="00AE59A5" w:rsidRPr="00AE59A5" w:rsidRDefault="00AE59A5" w:rsidP="00AE59A5">
      <w:pPr>
        <w:tabs>
          <w:tab w:val="left" w:pos="540"/>
        </w:tabs>
        <w:spacing w:line="360" w:lineRule="auto"/>
        <w:ind w:firstLine="720"/>
        <w:jc w:val="both"/>
        <w:rPr>
          <w:color w:val="000000"/>
        </w:rPr>
      </w:pPr>
    </w:p>
    <w:p w:rsidR="00AE59A5" w:rsidRPr="00AE59A5" w:rsidRDefault="00AE59A5" w:rsidP="00AE59A5">
      <w:pPr>
        <w:tabs>
          <w:tab w:val="left" w:pos="540"/>
        </w:tabs>
        <w:spacing w:line="360" w:lineRule="auto"/>
        <w:ind w:firstLine="720"/>
        <w:jc w:val="both"/>
        <w:rPr>
          <w:color w:val="000000"/>
        </w:rPr>
      </w:pPr>
    </w:p>
    <w:p w:rsidR="00AE59A5" w:rsidRPr="00AE59A5" w:rsidRDefault="00AE59A5" w:rsidP="00AE59A5">
      <w:pPr>
        <w:tabs>
          <w:tab w:val="left" w:pos="540"/>
        </w:tabs>
        <w:spacing w:line="360" w:lineRule="auto"/>
        <w:ind w:firstLine="720"/>
        <w:jc w:val="both"/>
        <w:rPr>
          <w:color w:val="000000"/>
        </w:rPr>
      </w:pPr>
    </w:p>
    <w:p w:rsidR="00AE59A5" w:rsidRPr="00AE59A5" w:rsidRDefault="00AE59A5" w:rsidP="00AE59A5">
      <w:pPr>
        <w:tabs>
          <w:tab w:val="num" w:pos="360"/>
        </w:tabs>
        <w:ind w:firstLine="720"/>
      </w:pPr>
    </w:p>
    <w:p w:rsidR="00AE59A5" w:rsidRPr="00AE59A5" w:rsidRDefault="00AE59A5" w:rsidP="00AE59A5">
      <w:pPr>
        <w:tabs>
          <w:tab w:val="num" w:pos="360"/>
        </w:tabs>
        <w:ind w:firstLine="720"/>
        <w:jc w:val="center"/>
      </w:pPr>
      <w:r w:rsidRPr="00AE59A5">
        <w:t>Gambar 2. Sistem Injeksi K-Jetronic</w:t>
      </w:r>
    </w:p>
    <w:p w:rsidR="00217291" w:rsidRDefault="00217291" w:rsidP="00217291">
      <w:pPr>
        <w:tabs>
          <w:tab w:val="left" w:pos="540"/>
        </w:tabs>
        <w:spacing w:line="360" w:lineRule="auto"/>
        <w:ind w:firstLine="720"/>
        <w:jc w:val="both"/>
        <w:rPr>
          <w:color w:val="000000"/>
        </w:rPr>
      </w:pPr>
      <w:r>
        <w:lastRenderedPageBreak/>
        <w:t>Sementara itu untuk sist</w:t>
      </w:r>
      <w:r w:rsidR="00AE59A5" w:rsidRPr="00AE59A5">
        <w:t xml:space="preserve">em injeksi motor bensin dengan kontrol elektronik pada saat ini paling banyak digunakan oleh mobil buatan Jepang seperti Suzuki, Mazda, Honda, Toyota , mobil buatan Eropa seperti </w:t>
      </w:r>
      <w:r>
        <w:rPr>
          <w:color w:val="000000"/>
        </w:rPr>
        <w:t>AUDI, PEUGEOT, VOLVO</w:t>
      </w:r>
      <w:r w:rsidR="00AE59A5" w:rsidRPr="00AE59A5">
        <w:rPr>
          <w:color w:val="000000"/>
        </w:rPr>
        <w:t>,  mobil buatan Amerika seperti Ford, Chrysler, GM maupun mobil buatan Korea seperti KIA, Hyundai, Daewoo.</w:t>
      </w:r>
      <w:r>
        <w:rPr>
          <w:color w:val="000000"/>
        </w:rPr>
        <w:t xml:space="preserve"> </w:t>
      </w:r>
      <w:r w:rsidR="00AE59A5" w:rsidRPr="00AE59A5">
        <w:rPr>
          <w:color w:val="000000"/>
        </w:rPr>
        <w:t>Sistem injeksi kontrol elektronik/EFI dikelompokkan menjadi dua yaitu:</w:t>
      </w:r>
      <w:r>
        <w:rPr>
          <w:color w:val="000000"/>
        </w:rPr>
        <w:t xml:space="preserve"> L Jetronik dan D Jetronik (Moch. Solikin, 2004). </w:t>
      </w:r>
      <w:r w:rsidR="00AE59A5" w:rsidRPr="00AE59A5">
        <w:t>Kode L berasal dari bahasa Jerman “</w:t>
      </w:r>
      <w:r w:rsidR="00AE59A5" w:rsidRPr="00AE59A5">
        <w:rPr>
          <w:b/>
          <w:bCs/>
        </w:rPr>
        <w:t>Luft</w:t>
      </w:r>
      <w:r>
        <w:t xml:space="preserve">” yang berarti udara. Pada EFI tipe </w:t>
      </w:r>
      <w:r w:rsidR="00AE59A5" w:rsidRPr="00AE59A5">
        <w:t xml:space="preserve">L Jetronic, kontrol injeksi dilakukan secara elektronik oleh Electronic Control Unit (ECU) berdasarkan jumlah udara. Sensor untuk mengukur jumlah udara yang masuk ke dalam silinder adalah </w:t>
      </w:r>
      <w:r w:rsidR="00AE59A5" w:rsidRPr="00AE59A5">
        <w:rPr>
          <w:i/>
          <w:iCs/>
        </w:rPr>
        <w:t>Air Flow Meter.</w:t>
      </w:r>
    </w:p>
    <w:p w:rsidR="00AE59A5" w:rsidRPr="00217291" w:rsidRDefault="00AE59A5" w:rsidP="00217291">
      <w:pPr>
        <w:tabs>
          <w:tab w:val="left" w:pos="540"/>
        </w:tabs>
        <w:spacing w:line="360" w:lineRule="auto"/>
        <w:ind w:firstLine="720"/>
        <w:jc w:val="both"/>
        <w:rPr>
          <w:color w:val="000000"/>
        </w:rPr>
      </w:pPr>
      <w:r w:rsidRPr="00AE59A5">
        <w:t>Kode D berasal dari bahasa Jerman “</w:t>
      </w:r>
      <w:r w:rsidRPr="00AE59A5">
        <w:rPr>
          <w:b/>
          <w:bCs/>
        </w:rPr>
        <w:t>Drunk</w:t>
      </w:r>
      <w:r w:rsidRPr="00AE59A5">
        <w:t xml:space="preserve">” yang berarti tekanan. Pada EFI D Jetronic, kontrol injeksi dilakukan secara elektronik oleh Electronic Control Unit (ECU) berdasarkan jumlah udara yang masuk. Sensor untuk mengukur jumlah udara yang masuk ke dalam silinder adalah </w:t>
      </w:r>
      <w:r w:rsidRPr="00AE59A5">
        <w:rPr>
          <w:i/>
          <w:iCs/>
        </w:rPr>
        <w:t>Manifold Absolute Pressure Sensor (MAP Sensor).</w:t>
      </w:r>
    </w:p>
    <w:p w:rsidR="00AE59A5" w:rsidRPr="00AE59A5" w:rsidRDefault="00313738" w:rsidP="00AE59A5">
      <w:pPr>
        <w:spacing w:line="360" w:lineRule="auto"/>
        <w:ind w:firstLine="720"/>
        <w:jc w:val="both"/>
        <w:rPr>
          <w:i/>
          <w:iCs/>
        </w:rPr>
      </w:pPr>
      <w:r>
        <w:rPr>
          <w:noProof/>
          <w:lang w:val="id-ID" w:eastAsia="id-ID"/>
        </w:rPr>
        <w:drawing>
          <wp:anchor distT="0" distB="0" distL="114300" distR="114300" simplePos="0" relativeHeight="251657216" behindDoc="1" locked="0" layoutInCell="1" allowOverlap="1">
            <wp:simplePos x="0" y="0"/>
            <wp:positionH relativeFrom="column">
              <wp:posOffset>495935</wp:posOffset>
            </wp:positionH>
            <wp:positionV relativeFrom="paragraph">
              <wp:posOffset>176530</wp:posOffset>
            </wp:positionV>
            <wp:extent cx="4801870" cy="3589655"/>
            <wp:effectExtent l="1905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srcRect/>
                    <a:stretch>
                      <a:fillRect/>
                    </a:stretch>
                  </pic:blipFill>
                  <pic:spPr bwMode="auto">
                    <a:xfrm>
                      <a:off x="0" y="0"/>
                      <a:ext cx="4801870" cy="3589655"/>
                    </a:xfrm>
                    <a:prstGeom prst="rect">
                      <a:avLst/>
                    </a:prstGeom>
                    <a:noFill/>
                    <a:ln w="9525">
                      <a:noFill/>
                      <a:miter lim="800000"/>
                      <a:headEnd/>
                      <a:tailEnd/>
                    </a:ln>
                  </pic:spPr>
                </pic:pic>
              </a:graphicData>
            </a:graphic>
          </wp:anchor>
        </w:drawing>
      </w:r>
    </w:p>
    <w:p w:rsidR="00AE59A5" w:rsidRPr="00AE59A5" w:rsidRDefault="00AE59A5" w:rsidP="00AE59A5">
      <w:pPr>
        <w:spacing w:line="360" w:lineRule="auto"/>
        <w:ind w:firstLine="720"/>
        <w:jc w:val="both"/>
        <w:rPr>
          <w:i/>
          <w:iCs/>
        </w:rPr>
      </w:pPr>
    </w:p>
    <w:p w:rsidR="00AE59A5" w:rsidRPr="00AE59A5" w:rsidRDefault="00AE59A5" w:rsidP="00AE59A5">
      <w:pPr>
        <w:spacing w:line="360" w:lineRule="auto"/>
        <w:ind w:firstLine="720"/>
        <w:jc w:val="both"/>
        <w:rPr>
          <w:i/>
          <w:iCs/>
        </w:rPr>
      </w:pPr>
    </w:p>
    <w:p w:rsidR="00AE59A5" w:rsidRPr="00AE59A5" w:rsidRDefault="00AE59A5" w:rsidP="00AE59A5">
      <w:pPr>
        <w:spacing w:line="360" w:lineRule="auto"/>
        <w:ind w:firstLine="720"/>
        <w:jc w:val="both"/>
        <w:rPr>
          <w:i/>
          <w:iCs/>
        </w:rPr>
      </w:pPr>
    </w:p>
    <w:p w:rsidR="00AE59A5" w:rsidRPr="00AE59A5" w:rsidRDefault="00AE59A5" w:rsidP="00AE59A5">
      <w:pPr>
        <w:spacing w:line="360" w:lineRule="auto"/>
        <w:ind w:firstLine="720"/>
        <w:jc w:val="both"/>
        <w:rPr>
          <w:i/>
          <w:iCs/>
        </w:rPr>
      </w:pPr>
    </w:p>
    <w:p w:rsidR="00AE59A5" w:rsidRPr="00AE59A5" w:rsidRDefault="00AE59A5" w:rsidP="00AE59A5">
      <w:pPr>
        <w:spacing w:line="360" w:lineRule="auto"/>
        <w:ind w:firstLine="720"/>
        <w:jc w:val="both"/>
        <w:rPr>
          <w:i/>
          <w:iCs/>
        </w:rPr>
      </w:pPr>
    </w:p>
    <w:p w:rsidR="00AE59A5" w:rsidRPr="00AE59A5" w:rsidRDefault="00AE59A5" w:rsidP="00AE59A5">
      <w:pPr>
        <w:spacing w:line="360" w:lineRule="auto"/>
        <w:ind w:firstLine="720"/>
        <w:jc w:val="both"/>
      </w:pPr>
    </w:p>
    <w:p w:rsidR="00AE59A5" w:rsidRPr="00AE59A5" w:rsidRDefault="00AE59A5" w:rsidP="00AE59A5">
      <w:pPr>
        <w:tabs>
          <w:tab w:val="num" w:pos="180"/>
        </w:tabs>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6"/>
        <w:gridCol w:w="3227"/>
      </w:tblGrid>
      <w:tr w:rsidR="00AE59A5" w:rsidRPr="00AE59A5" w:rsidTr="00A778F8">
        <w:tc>
          <w:tcPr>
            <w:tcW w:w="3226" w:type="dxa"/>
            <w:tcBorders>
              <w:top w:val="nil"/>
              <w:left w:val="nil"/>
              <w:bottom w:val="nil"/>
              <w:right w:val="nil"/>
            </w:tcBorders>
          </w:tcPr>
          <w:p w:rsidR="00AE59A5" w:rsidRPr="00AE59A5" w:rsidRDefault="00AE59A5" w:rsidP="00AE59A5">
            <w:pPr>
              <w:tabs>
                <w:tab w:val="num" w:pos="180"/>
              </w:tabs>
              <w:ind w:firstLine="720"/>
              <w:jc w:val="center"/>
            </w:pPr>
          </w:p>
        </w:tc>
        <w:tc>
          <w:tcPr>
            <w:tcW w:w="3227" w:type="dxa"/>
            <w:tcBorders>
              <w:top w:val="nil"/>
              <w:left w:val="nil"/>
              <w:bottom w:val="nil"/>
              <w:right w:val="nil"/>
            </w:tcBorders>
          </w:tcPr>
          <w:p w:rsidR="00AE59A5" w:rsidRPr="00AE59A5" w:rsidRDefault="00AE59A5" w:rsidP="00AE59A5">
            <w:pPr>
              <w:tabs>
                <w:tab w:val="num" w:pos="180"/>
              </w:tabs>
              <w:ind w:firstLine="720"/>
              <w:jc w:val="center"/>
            </w:pPr>
          </w:p>
        </w:tc>
      </w:tr>
    </w:tbl>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r w:rsidRPr="00AE59A5">
        <w:t>Gambar 3. EFI D-Jetronic dan L-Jetronic</w:t>
      </w: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r w:rsidRPr="00AE59A5">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62.95pt;margin-top:-23.95pt;width:333.85pt;height:445.15pt;z-index:-251661312" fillcolor="#99f">
            <v:imagedata r:id="rId10" o:title=""/>
            <v:shadow color="#00007d"/>
          </v:shape>
          <o:OLEObject Type="Embed" ProgID="Photoshop.Image.7" ShapeID="_x0000_s1076" DrawAspect="Content" ObjectID="_1383456095" r:id="rId11">
            <o:FieldCodes>\s</o:FieldCodes>
          </o:OLEObject>
        </w:pict>
      </w: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r w:rsidRPr="00AE59A5">
        <w:rPr>
          <w:noProof/>
          <w:sz w:val="20"/>
          <w:szCs w:val="20"/>
          <w:lang w:eastAsia="ja-JP"/>
        </w:rPr>
        <w:pict>
          <v:shapetype id="_x0000_t202" coordsize="21600,21600" o:spt="202" path="m,l,21600r21600,l21600,xe">
            <v:stroke joinstyle="miter"/>
            <v:path gradientshapeok="t" o:connecttype="rect"/>
          </v:shapetype>
          <v:shape id="_x0000_s1077" type="#_x0000_t202" style="position:absolute;left:0;text-align:left;margin-left:53.95pt;margin-top:8.1pt;width:306pt;height:81pt;z-index:251656192" stroked="f">
            <v:textbox style="mso-next-textbox:#_x0000_s1077">
              <w:txbxContent>
                <w:tbl>
                  <w:tblPr>
                    <w:tblW w:w="6192" w:type="dxa"/>
                    <w:tblLook w:val="01E0"/>
                  </w:tblPr>
                  <w:tblGrid>
                    <w:gridCol w:w="1944"/>
                    <w:gridCol w:w="2304"/>
                    <w:gridCol w:w="1944"/>
                  </w:tblGrid>
                  <w:tr w:rsidR="00AE59A5" w:rsidTr="00A778F8">
                    <w:tc>
                      <w:tcPr>
                        <w:tcW w:w="1944" w:type="dxa"/>
                      </w:tcPr>
                      <w:p w:rsidR="00AE59A5" w:rsidRPr="00C43DE9" w:rsidRDefault="00AE59A5" w:rsidP="00AE59A5">
                        <w:pPr>
                          <w:numPr>
                            <w:ilvl w:val="0"/>
                            <w:numId w:val="20"/>
                          </w:numPr>
                          <w:tabs>
                            <w:tab w:val="clear" w:pos="720"/>
                            <w:tab w:val="num" w:pos="180"/>
                          </w:tabs>
                          <w:ind w:left="180" w:hanging="180"/>
                          <w:rPr>
                            <w:rFonts w:ascii="Tahoma" w:hAnsi="Tahoma" w:cs="Tahoma"/>
                            <w:sz w:val="16"/>
                            <w:szCs w:val="16"/>
                          </w:rPr>
                        </w:pPr>
                        <w:r w:rsidRPr="00C43DE9">
                          <w:rPr>
                            <w:rFonts w:ascii="Tahoma" w:hAnsi="Tahoma" w:cs="Tahoma"/>
                            <w:sz w:val="16"/>
                            <w:szCs w:val="16"/>
                          </w:rPr>
                          <w:t>Tangki BB</w:t>
                        </w:r>
                      </w:p>
                      <w:p w:rsidR="00AE59A5" w:rsidRPr="00C43DE9" w:rsidRDefault="00AE59A5" w:rsidP="00AE59A5">
                        <w:pPr>
                          <w:numPr>
                            <w:ilvl w:val="0"/>
                            <w:numId w:val="20"/>
                          </w:numPr>
                          <w:tabs>
                            <w:tab w:val="clear" w:pos="720"/>
                            <w:tab w:val="num" w:pos="180"/>
                          </w:tabs>
                          <w:ind w:left="180" w:hanging="180"/>
                          <w:rPr>
                            <w:rFonts w:ascii="Tahoma" w:hAnsi="Tahoma" w:cs="Tahoma"/>
                            <w:sz w:val="16"/>
                            <w:szCs w:val="16"/>
                          </w:rPr>
                        </w:pPr>
                        <w:r w:rsidRPr="00C43DE9">
                          <w:rPr>
                            <w:rFonts w:ascii="Tahoma" w:hAnsi="Tahoma" w:cs="Tahoma"/>
                            <w:sz w:val="16"/>
                            <w:szCs w:val="16"/>
                          </w:rPr>
                          <w:t>Pompa BB</w:t>
                        </w:r>
                      </w:p>
                      <w:p w:rsidR="00AE59A5" w:rsidRPr="00C43DE9" w:rsidRDefault="00AE59A5" w:rsidP="00AE59A5">
                        <w:pPr>
                          <w:numPr>
                            <w:ilvl w:val="0"/>
                            <w:numId w:val="20"/>
                          </w:numPr>
                          <w:tabs>
                            <w:tab w:val="clear" w:pos="720"/>
                            <w:tab w:val="num" w:pos="180"/>
                          </w:tabs>
                          <w:ind w:left="180" w:hanging="180"/>
                          <w:rPr>
                            <w:rFonts w:ascii="Tahoma" w:hAnsi="Tahoma" w:cs="Tahoma"/>
                            <w:sz w:val="16"/>
                            <w:szCs w:val="16"/>
                          </w:rPr>
                        </w:pPr>
                        <w:r w:rsidRPr="00C43DE9">
                          <w:rPr>
                            <w:rFonts w:ascii="Tahoma" w:hAnsi="Tahoma" w:cs="Tahoma"/>
                            <w:sz w:val="16"/>
                            <w:szCs w:val="16"/>
                          </w:rPr>
                          <w:t>Saringan BB</w:t>
                        </w:r>
                      </w:p>
                      <w:p w:rsidR="00AE59A5" w:rsidRPr="00C43DE9" w:rsidRDefault="00AE59A5" w:rsidP="00AE59A5">
                        <w:pPr>
                          <w:numPr>
                            <w:ilvl w:val="0"/>
                            <w:numId w:val="20"/>
                          </w:numPr>
                          <w:tabs>
                            <w:tab w:val="clear" w:pos="720"/>
                            <w:tab w:val="num" w:pos="180"/>
                          </w:tabs>
                          <w:ind w:left="180" w:hanging="180"/>
                          <w:rPr>
                            <w:rFonts w:ascii="Tahoma" w:hAnsi="Tahoma" w:cs="Tahoma"/>
                            <w:sz w:val="16"/>
                            <w:szCs w:val="16"/>
                          </w:rPr>
                        </w:pPr>
                        <w:r w:rsidRPr="00C43DE9">
                          <w:rPr>
                            <w:rFonts w:ascii="Tahoma" w:hAnsi="Tahoma" w:cs="Tahoma"/>
                            <w:sz w:val="16"/>
                            <w:szCs w:val="16"/>
                          </w:rPr>
                          <w:t>Pipa deliveri</w:t>
                        </w:r>
                      </w:p>
                      <w:p w:rsidR="00AE59A5" w:rsidRPr="00C43DE9" w:rsidRDefault="00AE59A5" w:rsidP="00AE59A5">
                        <w:pPr>
                          <w:numPr>
                            <w:ilvl w:val="0"/>
                            <w:numId w:val="20"/>
                          </w:numPr>
                          <w:tabs>
                            <w:tab w:val="clear" w:pos="720"/>
                            <w:tab w:val="num" w:pos="180"/>
                          </w:tabs>
                          <w:ind w:left="180" w:hanging="180"/>
                          <w:rPr>
                            <w:rFonts w:ascii="Tahoma" w:hAnsi="Tahoma" w:cs="Tahoma"/>
                            <w:sz w:val="16"/>
                            <w:szCs w:val="16"/>
                          </w:rPr>
                        </w:pPr>
                        <w:r w:rsidRPr="00C43DE9">
                          <w:rPr>
                            <w:rFonts w:ascii="Tahoma" w:hAnsi="Tahoma" w:cs="Tahoma"/>
                            <w:sz w:val="16"/>
                            <w:szCs w:val="16"/>
                          </w:rPr>
                          <w:t>Regulator tekanan</w:t>
                        </w:r>
                      </w:p>
                      <w:p w:rsidR="00AE59A5" w:rsidRPr="00C43DE9" w:rsidRDefault="00AE59A5" w:rsidP="00AE59A5">
                        <w:pPr>
                          <w:numPr>
                            <w:ilvl w:val="0"/>
                            <w:numId w:val="20"/>
                          </w:numPr>
                          <w:tabs>
                            <w:tab w:val="clear" w:pos="720"/>
                            <w:tab w:val="num" w:pos="180"/>
                          </w:tabs>
                          <w:ind w:left="180" w:hanging="180"/>
                          <w:rPr>
                            <w:rFonts w:ascii="Tahoma" w:hAnsi="Tahoma" w:cs="Tahoma"/>
                            <w:sz w:val="16"/>
                            <w:szCs w:val="16"/>
                          </w:rPr>
                        </w:pPr>
                        <w:r w:rsidRPr="00C43DE9">
                          <w:rPr>
                            <w:rFonts w:ascii="Tahoma" w:hAnsi="Tahoma" w:cs="Tahoma"/>
                            <w:sz w:val="16"/>
                            <w:szCs w:val="16"/>
                          </w:rPr>
                          <w:t>Injektor</w:t>
                        </w:r>
                      </w:p>
                      <w:p w:rsidR="00AE59A5" w:rsidRPr="00C43DE9" w:rsidRDefault="00AE59A5" w:rsidP="00AE59A5">
                        <w:pPr>
                          <w:numPr>
                            <w:ilvl w:val="0"/>
                            <w:numId w:val="20"/>
                          </w:numPr>
                          <w:tabs>
                            <w:tab w:val="clear" w:pos="720"/>
                            <w:tab w:val="num" w:pos="216"/>
                          </w:tabs>
                          <w:ind w:left="216" w:hanging="216"/>
                          <w:rPr>
                            <w:rFonts w:ascii="Tahoma" w:hAnsi="Tahoma" w:cs="Tahoma"/>
                            <w:sz w:val="16"/>
                            <w:szCs w:val="16"/>
                          </w:rPr>
                        </w:pPr>
                        <w:r w:rsidRPr="00C43DE9">
                          <w:rPr>
                            <w:rFonts w:ascii="Tahoma" w:hAnsi="Tahoma" w:cs="Tahoma"/>
                            <w:sz w:val="16"/>
                            <w:szCs w:val="16"/>
                          </w:rPr>
                          <w:t>Air Flow meter</w:t>
                        </w:r>
                      </w:p>
                      <w:p w:rsidR="00AE59A5" w:rsidRPr="00C43DE9" w:rsidRDefault="00AE59A5" w:rsidP="00A778F8">
                        <w:pPr>
                          <w:rPr>
                            <w:rFonts w:ascii="Tahoma" w:hAnsi="Tahoma" w:cs="Tahoma"/>
                            <w:sz w:val="16"/>
                            <w:szCs w:val="16"/>
                          </w:rPr>
                        </w:pPr>
                      </w:p>
                    </w:tc>
                    <w:tc>
                      <w:tcPr>
                        <w:tcW w:w="2304" w:type="dxa"/>
                      </w:tcPr>
                      <w:p w:rsidR="00AE59A5" w:rsidRPr="00C43DE9" w:rsidRDefault="00AE59A5" w:rsidP="00AE59A5">
                        <w:pPr>
                          <w:numPr>
                            <w:ilvl w:val="0"/>
                            <w:numId w:val="20"/>
                          </w:numPr>
                          <w:tabs>
                            <w:tab w:val="clear" w:pos="720"/>
                            <w:tab w:val="num" w:pos="396"/>
                          </w:tabs>
                          <w:ind w:left="216" w:hanging="216"/>
                          <w:rPr>
                            <w:rFonts w:ascii="Tahoma" w:hAnsi="Tahoma" w:cs="Tahoma"/>
                            <w:sz w:val="16"/>
                            <w:szCs w:val="16"/>
                          </w:rPr>
                        </w:pPr>
                        <w:r w:rsidRPr="00C43DE9">
                          <w:rPr>
                            <w:rFonts w:ascii="Tahoma" w:hAnsi="Tahoma" w:cs="Tahoma"/>
                            <w:sz w:val="16"/>
                            <w:szCs w:val="16"/>
                          </w:rPr>
                          <w:t>Throttle</w:t>
                        </w:r>
                      </w:p>
                      <w:p w:rsidR="00AE59A5" w:rsidRPr="00C43DE9" w:rsidRDefault="00AE59A5" w:rsidP="00AE59A5">
                        <w:pPr>
                          <w:numPr>
                            <w:ilvl w:val="0"/>
                            <w:numId w:val="20"/>
                          </w:numPr>
                          <w:tabs>
                            <w:tab w:val="clear" w:pos="720"/>
                            <w:tab w:val="num" w:pos="396"/>
                          </w:tabs>
                          <w:ind w:left="216" w:hanging="216"/>
                          <w:rPr>
                            <w:rFonts w:ascii="Tahoma" w:hAnsi="Tahoma" w:cs="Tahoma"/>
                            <w:sz w:val="16"/>
                            <w:szCs w:val="16"/>
                          </w:rPr>
                        </w:pPr>
                        <w:r w:rsidRPr="00C43DE9">
                          <w:rPr>
                            <w:rFonts w:ascii="Tahoma" w:hAnsi="Tahoma" w:cs="Tahoma"/>
                            <w:sz w:val="16"/>
                            <w:szCs w:val="16"/>
                          </w:rPr>
                          <w:t>Throttle Position sensor</w:t>
                        </w:r>
                      </w:p>
                      <w:p w:rsidR="00AE59A5" w:rsidRPr="00C43DE9" w:rsidRDefault="00AE59A5" w:rsidP="00AE59A5">
                        <w:pPr>
                          <w:numPr>
                            <w:ilvl w:val="0"/>
                            <w:numId w:val="20"/>
                          </w:numPr>
                          <w:tabs>
                            <w:tab w:val="clear" w:pos="720"/>
                            <w:tab w:val="num" w:pos="36"/>
                            <w:tab w:val="left" w:pos="396"/>
                          </w:tabs>
                          <w:ind w:left="0" w:firstLine="0"/>
                          <w:rPr>
                            <w:rFonts w:ascii="Tahoma" w:hAnsi="Tahoma" w:cs="Tahoma"/>
                            <w:sz w:val="16"/>
                            <w:szCs w:val="16"/>
                          </w:rPr>
                        </w:pPr>
                        <w:r w:rsidRPr="00C43DE9">
                          <w:rPr>
                            <w:rFonts w:ascii="Tahoma" w:hAnsi="Tahoma" w:cs="Tahoma"/>
                            <w:sz w:val="16"/>
                            <w:szCs w:val="16"/>
                          </w:rPr>
                          <w:t xml:space="preserve"> Skerup penyetel idle</w:t>
                        </w:r>
                      </w:p>
                      <w:p w:rsidR="00AE59A5" w:rsidRPr="00C43DE9" w:rsidRDefault="00AE59A5" w:rsidP="00AE59A5">
                        <w:pPr>
                          <w:numPr>
                            <w:ilvl w:val="0"/>
                            <w:numId w:val="20"/>
                          </w:numPr>
                          <w:tabs>
                            <w:tab w:val="clear" w:pos="720"/>
                            <w:tab w:val="num" w:pos="36"/>
                            <w:tab w:val="left" w:pos="396"/>
                          </w:tabs>
                          <w:ind w:left="0" w:firstLine="0"/>
                          <w:rPr>
                            <w:rFonts w:ascii="Tahoma" w:hAnsi="Tahoma" w:cs="Tahoma"/>
                            <w:sz w:val="16"/>
                            <w:szCs w:val="16"/>
                          </w:rPr>
                        </w:pPr>
                        <w:smartTag w:uri="urn:schemas-microsoft-com:office:smarttags" w:element="place">
                          <w:smartTag w:uri="urn:schemas-microsoft-com:office:smarttags" w:element="City">
                            <w:r w:rsidRPr="00C43DE9">
                              <w:rPr>
                                <w:rFonts w:ascii="Tahoma" w:hAnsi="Tahoma" w:cs="Tahoma"/>
                                <w:sz w:val="16"/>
                                <w:szCs w:val="16"/>
                              </w:rPr>
                              <w:t>Penyetel</w:t>
                            </w:r>
                          </w:smartTag>
                          <w:r w:rsidRPr="00C43DE9">
                            <w:rPr>
                              <w:rFonts w:ascii="Tahoma" w:hAnsi="Tahoma" w:cs="Tahoma"/>
                              <w:sz w:val="16"/>
                              <w:szCs w:val="16"/>
                            </w:rPr>
                            <w:t xml:space="preserve"> </w:t>
                          </w:r>
                          <w:smartTag w:uri="urn:schemas-microsoft-com:office:smarttags" w:element="State">
                            <w:r w:rsidRPr="00C43DE9">
                              <w:rPr>
                                <w:rFonts w:ascii="Tahoma" w:hAnsi="Tahoma" w:cs="Tahoma"/>
                                <w:sz w:val="16"/>
                                <w:szCs w:val="16"/>
                              </w:rPr>
                              <w:t>CO</w:t>
                            </w:r>
                          </w:smartTag>
                        </w:smartTag>
                      </w:p>
                      <w:p w:rsidR="00AE59A5" w:rsidRPr="00C43DE9" w:rsidRDefault="00AE59A5" w:rsidP="00AE59A5">
                        <w:pPr>
                          <w:numPr>
                            <w:ilvl w:val="0"/>
                            <w:numId w:val="20"/>
                          </w:numPr>
                          <w:tabs>
                            <w:tab w:val="clear" w:pos="720"/>
                            <w:tab w:val="num" w:pos="36"/>
                            <w:tab w:val="left" w:pos="396"/>
                          </w:tabs>
                          <w:ind w:left="0" w:firstLine="0"/>
                          <w:rPr>
                            <w:rFonts w:ascii="Tahoma" w:hAnsi="Tahoma" w:cs="Tahoma"/>
                            <w:sz w:val="16"/>
                            <w:szCs w:val="16"/>
                          </w:rPr>
                        </w:pPr>
                        <w:r w:rsidRPr="00C43DE9">
                          <w:rPr>
                            <w:rFonts w:ascii="Tahoma" w:hAnsi="Tahoma" w:cs="Tahoma"/>
                            <w:sz w:val="16"/>
                            <w:szCs w:val="16"/>
                          </w:rPr>
                          <w:t xml:space="preserve"> ECU</w:t>
                        </w:r>
                      </w:p>
                      <w:p w:rsidR="00AE59A5" w:rsidRPr="00C43DE9" w:rsidRDefault="00AE59A5" w:rsidP="00AE59A5">
                        <w:pPr>
                          <w:numPr>
                            <w:ilvl w:val="0"/>
                            <w:numId w:val="20"/>
                          </w:numPr>
                          <w:tabs>
                            <w:tab w:val="clear" w:pos="720"/>
                            <w:tab w:val="num" w:pos="36"/>
                            <w:tab w:val="left" w:pos="396"/>
                          </w:tabs>
                          <w:ind w:left="0" w:firstLine="0"/>
                          <w:rPr>
                            <w:rFonts w:ascii="Tahoma" w:hAnsi="Tahoma" w:cs="Tahoma"/>
                            <w:sz w:val="16"/>
                            <w:szCs w:val="16"/>
                          </w:rPr>
                        </w:pPr>
                        <w:r w:rsidRPr="00C43DE9">
                          <w:rPr>
                            <w:rFonts w:ascii="Tahoma" w:hAnsi="Tahoma" w:cs="Tahoma"/>
                            <w:sz w:val="16"/>
                            <w:szCs w:val="16"/>
                          </w:rPr>
                          <w:t>Injektor saat dingin</w:t>
                        </w:r>
                      </w:p>
                      <w:p w:rsidR="00AE59A5" w:rsidRPr="00C43DE9" w:rsidRDefault="00AE59A5" w:rsidP="00A778F8">
                        <w:pPr>
                          <w:ind w:left="72"/>
                          <w:rPr>
                            <w:rFonts w:ascii="Tahoma" w:hAnsi="Tahoma" w:cs="Tahoma"/>
                            <w:sz w:val="16"/>
                            <w:szCs w:val="16"/>
                          </w:rPr>
                        </w:pPr>
                      </w:p>
                    </w:tc>
                    <w:tc>
                      <w:tcPr>
                        <w:tcW w:w="1944" w:type="dxa"/>
                      </w:tcPr>
                      <w:p w:rsidR="00AE59A5" w:rsidRPr="00C43DE9" w:rsidRDefault="00AE59A5" w:rsidP="00AE59A5">
                        <w:pPr>
                          <w:numPr>
                            <w:ilvl w:val="0"/>
                            <w:numId w:val="20"/>
                          </w:numPr>
                          <w:tabs>
                            <w:tab w:val="clear" w:pos="720"/>
                            <w:tab w:val="num" w:pos="252"/>
                          </w:tabs>
                          <w:ind w:left="252" w:hanging="252"/>
                          <w:rPr>
                            <w:rFonts w:ascii="Tahoma" w:hAnsi="Tahoma" w:cs="Tahoma"/>
                            <w:sz w:val="16"/>
                            <w:szCs w:val="16"/>
                          </w:rPr>
                        </w:pPr>
                        <w:r w:rsidRPr="00C43DE9">
                          <w:rPr>
                            <w:rFonts w:ascii="Tahoma" w:hAnsi="Tahoma" w:cs="Tahoma"/>
                            <w:sz w:val="16"/>
                            <w:szCs w:val="16"/>
                          </w:rPr>
                          <w:t>Water temp. Sensor</w:t>
                        </w:r>
                      </w:p>
                      <w:p w:rsidR="00AE59A5" w:rsidRPr="00C43DE9" w:rsidRDefault="00AE59A5" w:rsidP="00AE59A5">
                        <w:pPr>
                          <w:numPr>
                            <w:ilvl w:val="0"/>
                            <w:numId w:val="20"/>
                          </w:numPr>
                          <w:tabs>
                            <w:tab w:val="clear" w:pos="720"/>
                            <w:tab w:val="num" w:pos="252"/>
                          </w:tabs>
                          <w:ind w:left="252" w:hanging="252"/>
                          <w:rPr>
                            <w:rFonts w:ascii="Tahoma" w:hAnsi="Tahoma" w:cs="Tahoma"/>
                            <w:sz w:val="16"/>
                            <w:szCs w:val="16"/>
                          </w:rPr>
                        </w:pPr>
                        <w:r w:rsidRPr="00C43DE9">
                          <w:rPr>
                            <w:rFonts w:ascii="Tahoma" w:hAnsi="Tahoma" w:cs="Tahoma"/>
                            <w:sz w:val="16"/>
                            <w:szCs w:val="16"/>
                          </w:rPr>
                          <w:t xml:space="preserve"> Idle Speed Control</w:t>
                        </w:r>
                      </w:p>
                      <w:p w:rsidR="00AE59A5" w:rsidRPr="00C43DE9" w:rsidRDefault="00AE59A5" w:rsidP="00AE59A5">
                        <w:pPr>
                          <w:numPr>
                            <w:ilvl w:val="0"/>
                            <w:numId w:val="20"/>
                          </w:numPr>
                          <w:tabs>
                            <w:tab w:val="clear" w:pos="720"/>
                            <w:tab w:val="num" w:pos="252"/>
                          </w:tabs>
                          <w:ind w:left="252" w:hanging="252"/>
                          <w:rPr>
                            <w:rFonts w:ascii="Tahoma" w:hAnsi="Tahoma" w:cs="Tahoma"/>
                            <w:sz w:val="16"/>
                            <w:szCs w:val="16"/>
                          </w:rPr>
                        </w:pPr>
                        <w:r w:rsidRPr="00C43DE9">
                          <w:rPr>
                            <w:rFonts w:ascii="Tahoma" w:hAnsi="Tahoma" w:cs="Tahoma"/>
                            <w:sz w:val="16"/>
                            <w:szCs w:val="16"/>
                          </w:rPr>
                          <w:t>Crank sensor</w:t>
                        </w:r>
                      </w:p>
                      <w:p w:rsidR="00AE59A5" w:rsidRPr="00C43DE9" w:rsidRDefault="00AE59A5" w:rsidP="00AE59A5">
                        <w:pPr>
                          <w:numPr>
                            <w:ilvl w:val="0"/>
                            <w:numId w:val="20"/>
                          </w:numPr>
                          <w:tabs>
                            <w:tab w:val="clear" w:pos="720"/>
                            <w:tab w:val="num" w:pos="252"/>
                          </w:tabs>
                          <w:ind w:left="252" w:hanging="252"/>
                          <w:rPr>
                            <w:rFonts w:ascii="Tahoma" w:hAnsi="Tahoma" w:cs="Tahoma"/>
                            <w:sz w:val="16"/>
                            <w:szCs w:val="16"/>
                          </w:rPr>
                        </w:pPr>
                        <w:r w:rsidRPr="00C43DE9">
                          <w:rPr>
                            <w:rFonts w:ascii="Tahoma" w:hAnsi="Tahoma" w:cs="Tahoma"/>
                            <w:sz w:val="16"/>
                            <w:szCs w:val="16"/>
                          </w:rPr>
                          <w:t>Kontak</w:t>
                        </w:r>
                      </w:p>
                      <w:p w:rsidR="00AE59A5" w:rsidRPr="00C43DE9" w:rsidRDefault="00AE59A5" w:rsidP="00AE59A5">
                        <w:pPr>
                          <w:numPr>
                            <w:ilvl w:val="0"/>
                            <w:numId w:val="20"/>
                          </w:numPr>
                          <w:tabs>
                            <w:tab w:val="clear" w:pos="720"/>
                            <w:tab w:val="num" w:pos="252"/>
                          </w:tabs>
                          <w:ind w:left="252" w:hanging="252"/>
                          <w:rPr>
                            <w:rFonts w:ascii="Tahoma" w:hAnsi="Tahoma" w:cs="Tahoma"/>
                            <w:sz w:val="16"/>
                            <w:szCs w:val="16"/>
                          </w:rPr>
                        </w:pPr>
                        <w:r w:rsidRPr="00C43DE9">
                          <w:rPr>
                            <w:rFonts w:ascii="Tahoma" w:hAnsi="Tahoma" w:cs="Tahoma"/>
                            <w:sz w:val="16"/>
                            <w:szCs w:val="16"/>
                          </w:rPr>
                          <w:t>Ignition coil</w:t>
                        </w:r>
                      </w:p>
                      <w:p w:rsidR="00AE59A5" w:rsidRPr="00C43DE9" w:rsidRDefault="00AE59A5" w:rsidP="00AE59A5">
                        <w:pPr>
                          <w:numPr>
                            <w:ilvl w:val="0"/>
                            <w:numId w:val="20"/>
                          </w:numPr>
                          <w:tabs>
                            <w:tab w:val="clear" w:pos="720"/>
                            <w:tab w:val="num" w:pos="252"/>
                          </w:tabs>
                          <w:ind w:left="252" w:hanging="252"/>
                          <w:rPr>
                            <w:rFonts w:ascii="Tahoma" w:hAnsi="Tahoma" w:cs="Tahoma"/>
                            <w:sz w:val="16"/>
                            <w:szCs w:val="16"/>
                          </w:rPr>
                        </w:pPr>
                        <w:r w:rsidRPr="00C43DE9">
                          <w:rPr>
                            <w:rFonts w:ascii="Tahoma" w:hAnsi="Tahoma" w:cs="Tahoma"/>
                            <w:sz w:val="16"/>
                            <w:szCs w:val="16"/>
                          </w:rPr>
                          <w:t>fuel pum relay</w:t>
                        </w:r>
                      </w:p>
                    </w:tc>
                  </w:tr>
                </w:tbl>
                <w:p w:rsidR="00AE59A5" w:rsidRPr="00A868A6" w:rsidRDefault="00AE59A5" w:rsidP="00AE59A5"/>
              </w:txbxContent>
            </v:textbox>
          </v:shape>
        </w:pict>
      </w: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p>
    <w:p w:rsidR="00AE59A5" w:rsidRPr="00AE59A5" w:rsidRDefault="00AE59A5" w:rsidP="00AE59A5">
      <w:pPr>
        <w:tabs>
          <w:tab w:val="num" w:pos="180"/>
        </w:tabs>
        <w:ind w:firstLine="720"/>
        <w:jc w:val="center"/>
        <w:rPr>
          <w:sz w:val="20"/>
          <w:szCs w:val="20"/>
        </w:rPr>
      </w:pPr>
      <w:r w:rsidRPr="00AE59A5">
        <w:rPr>
          <w:sz w:val="20"/>
          <w:szCs w:val="20"/>
        </w:rPr>
        <w:t>Gambar 4. L-Jetronic</w:t>
      </w:r>
    </w:p>
    <w:p w:rsidR="00AE59A5" w:rsidRPr="00AE59A5" w:rsidRDefault="00313738" w:rsidP="00AE59A5">
      <w:pPr>
        <w:tabs>
          <w:tab w:val="num" w:pos="0"/>
        </w:tabs>
        <w:ind w:firstLine="720"/>
        <w:jc w:val="center"/>
        <w:rPr>
          <w:sz w:val="20"/>
          <w:szCs w:val="20"/>
        </w:rPr>
      </w:pPr>
      <w:r>
        <w:rPr>
          <w:noProof/>
          <w:sz w:val="20"/>
          <w:szCs w:val="20"/>
          <w:lang w:val="id-ID" w:eastAsia="id-ID"/>
        </w:rPr>
        <w:lastRenderedPageBreak/>
        <w:drawing>
          <wp:inline distT="0" distB="0" distL="0" distR="0">
            <wp:extent cx="4114800" cy="6286500"/>
            <wp:effectExtent l="19050" t="0" r="0" b="0"/>
            <wp:docPr id="51" name="Picture 51" descr="EFI Tip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FI Tipe D"/>
                    <pic:cNvPicPr>
                      <a:picLocks noChangeAspect="1" noChangeArrowheads="1"/>
                    </pic:cNvPicPr>
                  </pic:nvPicPr>
                  <pic:blipFill>
                    <a:blip r:embed="rId12"/>
                    <a:srcRect/>
                    <a:stretch>
                      <a:fillRect/>
                    </a:stretch>
                  </pic:blipFill>
                  <pic:spPr bwMode="auto">
                    <a:xfrm>
                      <a:off x="0" y="0"/>
                      <a:ext cx="4114800" cy="6286500"/>
                    </a:xfrm>
                    <a:prstGeom prst="rect">
                      <a:avLst/>
                    </a:prstGeom>
                    <a:noFill/>
                    <a:ln w="9525">
                      <a:noFill/>
                      <a:miter lim="800000"/>
                      <a:headEnd/>
                      <a:tailEnd/>
                    </a:ln>
                    <a:effectLst/>
                  </pic:spPr>
                </pic:pic>
              </a:graphicData>
            </a:graphic>
          </wp:inline>
        </w:drawing>
      </w:r>
    </w:p>
    <w:p w:rsidR="00AE59A5" w:rsidRPr="00AE59A5" w:rsidRDefault="00AE59A5" w:rsidP="00AE59A5">
      <w:pPr>
        <w:tabs>
          <w:tab w:val="num" w:pos="180"/>
        </w:tabs>
        <w:ind w:firstLine="720"/>
        <w:jc w:val="center"/>
        <w:rPr>
          <w:sz w:val="20"/>
          <w:szCs w:val="20"/>
        </w:rPr>
      </w:pPr>
      <w:r w:rsidRPr="00AE59A5">
        <w:rPr>
          <w:sz w:val="20"/>
          <w:szCs w:val="20"/>
        </w:rPr>
        <w:t xml:space="preserve">Gambar 5. EFI D-Jetronic </w:t>
      </w:r>
    </w:p>
    <w:p w:rsidR="00AE59A5" w:rsidRPr="00AE59A5" w:rsidRDefault="00AE59A5" w:rsidP="00AE59A5">
      <w:pPr>
        <w:spacing w:line="360" w:lineRule="auto"/>
        <w:ind w:firstLine="720"/>
        <w:jc w:val="both"/>
        <w:rPr>
          <w:lang w:val="fi-FI"/>
        </w:rPr>
      </w:pPr>
    </w:p>
    <w:p w:rsidR="003D3551" w:rsidRDefault="003D3551" w:rsidP="00760782">
      <w:pPr>
        <w:pStyle w:val="BodyTextIndent"/>
        <w:spacing w:line="360" w:lineRule="auto"/>
        <w:ind w:left="0"/>
        <w:rPr>
          <w:b/>
          <w:lang w:val="sv-SE"/>
        </w:rPr>
      </w:pPr>
    </w:p>
    <w:p w:rsidR="00760782" w:rsidRPr="00760782" w:rsidRDefault="00760782" w:rsidP="00760782">
      <w:pPr>
        <w:pStyle w:val="BodyTextIndent"/>
        <w:spacing w:line="360" w:lineRule="auto"/>
        <w:ind w:left="0"/>
        <w:rPr>
          <w:b/>
          <w:lang w:val="sv-SE"/>
        </w:rPr>
      </w:pPr>
      <w:r w:rsidRPr="00760782">
        <w:rPr>
          <w:b/>
          <w:lang w:val="sv-SE"/>
        </w:rPr>
        <w:t xml:space="preserve">Metode </w:t>
      </w:r>
      <w:r w:rsidR="007277A3">
        <w:rPr>
          <w:b/>
          <w:lang w:val="sv-SE"/>
        </w:rPr>
        <w:t>Pelaksanaan PPM</w:t>
      </w:r>
    </w:p>
    <w:p w:rsidR="00E42DB6" w:rsidRDefault="00E42DB6" w:rsidP="00E42DB6">
      <w:pPr>
        <w:spacing w:line="360" w:lineRule="auto"/>
        <w:ind w:firstLine="567"/>
        <w:jc w:val="both"/>
      </w:pPr>
      <w:r w:rsidRPr="00E42DB6">
        <w:t xml:space="preserve">Kegiatan </w:t>
      </w:r>
      <w:r>
        <w:t xml:space="preserve">PPM </w:t>
      </w:r>
      <w:r w:rsidRPr="00E42DB6">
        <w:t xml:space="preserve">ini melibatkan para guru SMK Program Keahlian Teknik Mekanik Otomotif di Yogyakarta, berjumlah 24 orang. Nama dan jumlah guru yang mewakili masing-masing SMK ditetapkan dengan melakukan koordinasi </w:t>
      </w:r>
      <w:r w:rsidRPr="00E42DB6">
        <w:lastRenderedPageBreak/>
        <w:t>dengan Dinas Pendidikan, Pemuda dan Olah Raga Kota Yogyakarta, Musyawarah Guru Mata Pelajaran (MGMP) Otomotif, dan Musyawarah Kerja Kepala Sekolah (MKKS) Propinsi Daerah Istimewa Yogyakarta.</w:t>
      </w:r>
    </w:p>
    <w:p w:rsidR="00E42DB6" w:rsidRDefault="00E42DB6" w:rsidP="00E42DB6">
      <w:pPr>
        <w:spacing w:line="360" w:lineRule="auto"/>
        <w:ind w:firstLine="567"/>
        <w:jc w:val="both"/>
      </w:pPr>
      <w:r w:rsidRPr="00E42DB6">
        <w:t>Berdasarkan observasi di lapangan diperoleh gambaran bahwa para guru SMK Program Keahlian Teknik Mekanik Otomotif di Yogyakarta mengalami kesulitan dalam mendapatkan informasi tentang cara melakukan diagnosis kendaraan yang berbasis teknologi EFI. Kesulitan tersebut disebabkan karena keterbatasan pengetahuan, keterampilan dan belum adanya upaya-upaya mengoptimalkan sumber-sumber informasi yang ada.  Kondisi ini apabila tidak segera diatasi maka akan menghambat  proses penguasaan siswa terhadap materi tersebut. Berdasarkan uraian di atas maka metode yang dilakukan dalam kegiatan ini adalah mengadakan pelatihan terhadap khalayak sasaran, dan rincian kegiatan</w:t>
      </w:r>
      <w:r>
        <w:t xml:space="preserve"> </w:t>
      </w:r>
      <w:r w:rsidRPr="00E42DB6">
        <w:t>secara garis besar sebagai berikut:</w:t>
      </w:r>
      <w:r>
        <w:t xml:space="preserve"> 1) ceramah dan demontrasi; dan 2) praktek dan pembimbingan.</w:t>
      </w:r>
    </w:p>
    <w:p w:rsidR="0059162B" w:rsidRDefault="00E42DB6" w:rsidP="0059162B">
      <w:pPr>
        <w:spacing w:line="360" w:lineRule="auto"/>
        <w:ind w:firstLine="567"/>
        <w:jc w:val="both"/>
      </w:pPr>
      <w:r>
        <w:t>Kegiatan</w:t>
      </w:r>
      <w:r w:rsidRPr="00E42DB6">
        <w:t xml:space="preserve"> </w:t>
      </w:r>
      <w:r>
        <w:t xml:space="preserve">ceramah dan demonstrasi digunakan </w:t>
      </w:r>
      <w:r w:rsidRPr="00E42DB6">
        <w:t>untuk memberikan informasi dan pemahaman peserta tentang berbagai macam sistem bahan bakar yang digunakan pada kendaraan, kelebihan sistem,</w:t>
      </w:r>
      <w:r>
        <w:t xml:space="preserve"> dan cara melakukan diagnosis si</w:t>
      </w:r>
      <w:r w:rsidRPr="00E42DB6">
        <w:t>stem EFI.</w:t>
      </w:r>
      <w:r>
        <w:t xml:space="preserve"> Sementara itu untuk kegiatan</w:t>
      </w:r>
      <w:r w:rsidRPr="00E42DB6">
        <w:t xml:space="preserve"> </w:t>
      </w:r>
      <w:r>
        <w:t>praktek dan pembimbingan</w:t>
      </w:r>
      <w:r w:rsidRPr="00E42DB6">
        <w:t xml:space="preserve"> digunakan  untuk memberikan  kesempatan berlatih kepada para peserta untuk mendiagnosis sistem bahan bakar EFI.</w:t>
      </w:r>
    </w:p>
    <w:p w:rsidR="0059162B" w:rsidRDefault="00E42DB6" w:rsidP="0059162B">
      <w:pPr>
        <w:spacing w:line="360" w:lineRule="auto"/>
        <w:ind w:firstLine="567"/>
        <w:jc w:val="both"/>
      </w:pPr>
      <w:r>
        <w:t>Metode k</w:t>
      </w:r>
      <w:r w:rsidRPr="00E42DB6">
        <w:t xml:space="preserve">egiatan PPM di atas akan berjalan optimal apabila kegiatan tersebut dirancang secara operasional. Rancangan operasional kegiatan PPM ini </w:t>
      </w:r>
      <w:r>
        <w:t>meliputi</w:t>
      </w:r>
      <w:r w:rsidRPr="00E42DB6">
        <w:t>:</w:t>
      </w:r>
      <w:r>
        <w:t xml:space="preserve"> 1) Diskusi </w:t>
      </w:r>
      <w:r w:rsidRPr="00E42DB6">
        <w:t xml:space="preserve">secara intensif tentang </w:t>
      </w:r>
      <w:r>
        <w:t>p</w:t>
      </w:r>
      <w:r w:rsidRPr="00E42DB6">
        <w:t>eranan sistem bahan bakar di dalam kendaraan</w:t>
      </w:r>
      <w:r>
        <w:t>, j</w:t>
      </w:r>
      <w:r w:rsidRPr="00E42DB6">
        <w:t>enis-jenis system bahan bakar</w:t>
      </w:r>
      <w:r>
        <w:t>, c</w:t>
      </w:r>
      <w:r w:rsidRPr="00E42DB6">
        <w:t>ara melakukan diagnosis system bahan bakar model EFI</w:t>
      </w:r>
      <w:r>
        <w:t>; dan 2)</w:t>
      </w:r>
      <w:r w:rsidRPr="00E42DB6">
        <w:t xml:space="preserve"> Pelatihan intensif tentang </w:t>
      </w:r>
      <w:r w:rsidR="0059162B">
        <w:t>k</w:t>
      </w:r>
      <w:r w:rsidRPr="00E42DB6">
        <w:t>omponen system bahan bakar EFI</w:t>
      </w:r>
      <w:r w:rsidR="0059162B">
        <w:t xml:space="preserve"> yang terdiri dari p</w:t>
      </w:r>
      <w:r w:rsidRPr="00E42DB6">
        <w:t>rinsip kerja system bahan bakar EFI</w:t>
      </w:r>
      <w:r w:rsidR="0059162B">
        <w:t>, p</w:t>
      </w:r>
      <w:r w:rsidRPr="00E42DB6">
        <w:t>enggunaan engine scan</w:t>
      </w:r>
      <w:r w:rsidR="0059162B">
        <w:t xml:space="preserve">, </w:t>
      </w:r>
      <w:r w:rsidRPr="00E42DB6">
        <w:t>diagnosis kerusakan EFI dengan engine scan</w:t>
      </w:r>
      <w:r w:rsidR="0059162B">
        <w:t>, serta p</w:t>
      </w:r>
      <w:r w:rsidRPr="00E42DB6">
        <w:t xml:space="preserve">erawatan </w:t>
      </w:r>
      <w:r w:rsidR="0059162B">
        <w:t>si</w:t>
      </w:r>
      <w:r w:rsidRPr="00E42DB6">
        <w:t>stem bahan bakar EFI</w:t>
      </w:r>
      <w:r w:rsidR="0059162B">
        <w:t>.</w:t>
      </w:r>
    </w:p>
    <w:p w:rsidR="00E42DB6" w:rsidRPr="00E42DB6" w:rsidRDefault="00E42DB6" w:rsidP="0059162B">
      <w:pPr>
        <w:spacing w:line="360" w:lineRule="auto"/>
        <w:ind w:firstLine="567"/>
        <w:jc w:val="both"/>
      </w:pPr>
      <w:r w:rsidRPr="00E42DB6">
        <w:t xml:space="preserve">Untuk mengetahui keberhasilan dalam pelaksanaan PPM ini diadakan evaluasi secara teori dan praktik.  Indikator keberhasilan  dalam pelaksanaan </w:t>
      </w:r>
      <w:r w:rsidRPr="00E42DB6">
        <w:lastRenderedPageBreak/>
        <w:t>program ini adalah  peserta dapat memiliki pengetahuan dan keterampilan melakukan diagnosis kendaraan yang berbasis teknologi EFI, dengan nilai ≥ 70.</w:t>
      </w:r>
    </w:p>
    <w:p w:rsidR="007277A3" w:rsidRDefault="007277A3" w:rsidP="00692FAE">
      <w:pPr>
        <w:pStyle w:val="BodyTextIndent3"/>
        <w:ind w:hanging="360"/>
        <w:rPr>
          <w:b/>
          <w:lang w:val="sv-SE"/>
        </w:rPr>
      </w:pPr>
    </w:p>
    <w:p w:rsidR="009C3D55" w:rsidRDefault="00692FAE" w:rsidP="009C3D55">
      <w:pPr>
        <w:pStyle w:val="BodyTextIndent3"/>
        <w:ind w:hanging="360"/>
        <w:rPr>
          <w:b/>
          <w:lang w:val="sv-SE"/>
        </w:rPr>
      </w:pPr>
      <w:r w:rsidRPr="00692FAE">
        <w:rPr>
          <w:b/>
          <w:lang w:val="sv-SE"/>
        </w:rPr>
        <w:t xml:space="preserve">Hasil </w:t>
      </w:r>
      <w:r w:rsidR="009C3D55">
        <w:rPr>
          <w:b/>
          <w:lang w:val="sv-SE"/>
        </w:rPr>
        <w:t xml:space="preserve">Pelaksanaan PPM </w:t>
      </w:r>
      <w:r w:rsidRPr="00692FAE">
        <w:rPr>
          <w:b/>
          <w:lang w:val="sv-SE"/>
        </w:rPr>
        <w:t>dan Pembahasan</w:t>
      </w:r>
    </w:p>
    <w:p w:rsidR="009C3D55" w:rsidRPr="009C3D55" w:rsidRDefault="009C3D55" w:rsidP="009C3D55">
      <w:pPr>
        <w:pStyle w:val="BodyTextIndent3"/>
        <w:spacing w:before="120"/>
        <w:ind w:left="0" w:firstLine="709"/>
        <w:rPr>
          <w:b/>
          <w:lang w:val="sv-SE"/>
        </w:rPr>
      </w:pPr>
      <w:r w:rsidRPr="009C3D55">
        <w:rPr>
          <w:spacing w:val="14"/>
        </w:rPr>
        <w:t>Bentuk kegiatan Pengabdian pada Masyarakat ini berupa pelatihan</w:t>
      </w:r>
      <w:r w:rsidRPr="009C3D55">
        <w:rPr>
          <w:spacing w:val="12"/>
        </w:rPr>
        <w:t xml:space="preserve">. Pada </w:t>
      </w:r>
      <w:r w:rsidRPr="009C3D55">
        <w:rPr>
          <w:spacing w:val="13"/>
        </w:rPr>
        <w:t xml:space="preserve">kegiatan ini peserta mendapatkan materi teori dan praktik. Teori yang diberikan merupakan pengetahuan praktis sebagai </w:t>
      </w:r>
      <w:r w:rsidRPr="009C3D55">
        <w:rPr>
          <w:spacing w:val="7"/>
        </w:rPr>
        <w:t>dasar untuk melakukan diagnosis kendaraan yang berbasis teknologi EFI.</w:t>
      </w:r>
      <w:r>
        <w:rPr>
          <w:spacing w:val="7"/>
        </w:rPr>
        <w:t xml:space="preserve"> </w:t>
      </w:r>
      <w:r w:rsidRPr="009C3D55">
        <w:rPr>
          <w:spacing w:val="12"/>
        </w:rPr>
        <w:t xml:space="preserve">Pelatihan dilaksanakan di bengkel otomotif FT UNY. </w:t>
      </w:r>
      <w:r w:rsidRPr="009C3D55">
        <w:rPr>
          <w:spacing w:val="14"/>
        </w:rPr>
        <w:t xml:space="preserve">Kegiatan </w:t>
      </w:r>
      <w:r w:rsidRPr="009C3D55">
        <w:rPr>
          <w:lang w:val="fi-FI"/>
        </w:rPr>
        <w:t xml:space="preserve">Pelatihan Diagnosis Kendaraan yang Berbasis Teknologi EFI Bagi Guru SMK </w:t>
      </w:r>
      <w:r w:rsidRPr="009C3D55">
        <w:rPr>
          <w:spacing w:val="14"/>
        </w:rPr>
        <w:t>ini di</w:t>
      </w:r>
      <w:r w:rsidRPr="009C3D55">
        <w:rPr>
          <w:spacing w:val="14"/>
        </w:rPr>
        <w:softHyphen/>
      </w:r>
      <w:r w:rsidRPr="009C3D55">
        <w:rPr>
          <w:spacing w:val="10"/>
        </w:rPr>
        <w:t xml:space="preserve">laksanakan selama 2 hari </w:t>
      </w:r>
      <w:r w:rsidRPr="009C3D55">
        <w:rPr>
          <w:spacing w:val="7"/>
        </w:rPr>
        <w:t xml:space="preserve">dari tanggal 9 </w:t>
      </w:r>
      <w:r w:rsidRPr="009C3D55">
        <w:rPr>
          <w:spacing w:val="6"/>
        </w:rPr>
        <w:t xml:space="preserve">- </w:t>
      </w:r>
      <w:r w:rsidRPr="009C3D55">
        <w:rPr>
          <w:spacing w:val="12"/>
        </w:rPr>
        <w:t xml:space="preserve">10 Agustus 2010. </w:t>
      </w:r>
    </w:p>
    <w:p w:rsidR="009C3D55" w:rsidRDefault="009C3D55" w:rsidP="004C6372">
      <w:pPr>
        <w:spacing w:line="360" w:lineRule="auto"/>
        <w:ind w:right="216" w:firstLine="709"/>
        <w:jc w:val="both"/>
        <w:rPr>
          <w:spacing w:val="7"/>
        </w:rPr>
      </w:pPr>
      <w:r w:rsidRPr="009C3D55">
        <w:rPr>
          <w:spacing w:val="10"/>
        </w:rPr>
        <w:t>Metode pelatihan yang digunakan pada pelatihan ini mengarah pada keaktifan peserta untuk melaksanakan atau mempraktikkan keterampilan</w:t>
      </w:r>
      <w:r w:rsidRPr="009C3D55">
        <w:rPr>
          <w:spacing w:val="10"/>
        </w:rPr>
        <w:softHyphen/>
      </w:r>
      <w:r w:rsidRPr="009C3D55">
        <w:rPr>
          <w:spacing w:val="8"/>
        </w:rPr>
        <w:t xml:space="preserve">nya. Selain itu digunakan pula metode ceramah, diskusi, dan </w:t>
      </w:r>
      <w:r w:rsidRPr="009C3D55">
        <w:rPr>
          <w:i/>
          <w:spacing w:val="8"/>
        </w:rPr>
        <w:t>t</w:t>
      </w:r>
      <w:r w:rsidRPr="009C3D55">
        <w:rPr>
          <w:i/>
          <w:spacing w:val="3"/>
        </w:rPr>
        <w:t xml:space="preserve">rouble shooting </w:t>
      </w:r>
      <w:r w:rsidRPr="009C3D55">
        <w:rPr>
          <w:spacing w:val="7"/>
        </w:rPr>
        <w:t>untuk pendalaman dalam mendiagnosis kerusakan pada kendaraan yang berbasis teknologi EFI.</w:t>
      </w:r>
      <w:r>
        <w:rPr>
          <w:b/>
          <w:spacing w:val="5"/>
        </w:rPr>
        <w:t xml:space="preserve"> </w:t>
      </w:r>
      <w:r w:rsidRPr="009C3D55">
        <w:rPr>
          <w:spacing w:val="7"/>
        </w:rPr>
        <w:t xml:space="preserve">Didukung oleh tersedianya peralatan yang memadai, para peserta bersemangat sekali dalam mengikuti pelatihan. Di samping itu, disiplin dan kesungguhan peserta selama mengikuti pelatihan cukup membanggakan. Hal ini karena motivasi peserta mengikuti pelatihan sangat tinggi. Kunci dari itu semua adalah materi pelatihan tentang diagnosis kendaraan berbasis teknologi EFI ini memang benar-benar dibutuhkan oleh para peserta pelatihan untuk diterapkan sewaktu mengajar di SMK. Seperti diuraikan di atas bahwa pada akhir pelatihan para peserta diberi kesempatan untuk mempraktikkan keterampilannya yang berupa kemampuan untuk mendiagnosis kerusakan yang terjadi pada EFI. Untuk mengetahui apakah kompetensi ini sudah dikuasai oleh siswa maka dilakukan evaluasi, baik evaluasi teori maupun praktik. Hasil evaluasi tersebut dapat diperiksa Tabel </w:t>
      </w:r>
      <w:r w:rsidR="004C6372">
        <w:rPr>
          <w:spacing w:val="7"/>
        </w:rPr>
        <w:t>1</w:t>
      </w:r>
      <w:r w:rsidRPr="009C3D55">
        <w:rPr>
          <w:spacing w:val="7"/>
        </w:rPr>
        <w:t xml:space="preserve"> berikut ini.</w:t>
      </w:r>
    </w:p>
    <w:p w:rsidR="00992ACD" w:rsidRDefault="00992ACD" w:rsidP="004C6372">
      <w:pPr>
        <w:spacing w:line="360" w:lineRule="auto"/>
        <w:ind w:right="216" w:firstLine="709"/>
        <w:jc w:val="both"/>
        <w:rPr>
          <w:spacing w:val="7"/>
        </w:rPr>
      </w:pPr>
    </w:p>
    <w:p w:rsidR="00992ACD" w:rsidRPr="004C6372" w:rsidRDefault="00992ACD" w:rsidP="004C6372">
      <w:pPr>
        <w:spacing w:line="360" w:lineRule="auto"/>
        <w:ind w:right="216" w:firstLine="709"/>
        <w:jc w:val="both"/>
        <w:rPr>
          <w:b/>
          <w:spacing w:val="5"/>
        </w:rPr>
      </w:pPr>
    </w:p>
    <w:p w:rsidR="009C3D55" w:rsidRPr="009C3D55" w:rsidRDefault="009C3D55" w:rsidP="009C3D55">
      <w:pPr>
        <w:spacing w:line="492" w:lineRule="atLeast"/>
        <w:ind w:left="504" w:right="216" w:firstLine="491"/>
        <w:jc w:val="both"/>
        <w:rPr>
          <w:spacing w:val="7"/>
        </w:rPr>
      </w:pPr>
      <w:r w:rsidRPr="009C3D55">
        <w:rPr>
          <w:spacing w:val="7"/>
        </w:rPr>
        <w:lastRenderedPageBreak/>
        <w:t xml:space="preserve">Tabel </w:t>
      </w:r>
      <w:r w:rsidR="00992ACD">
        <w:rPr>
          <w:spacing w:val="7"/>
        </w:rPr>
        <w:t>1</w:t>
      </w:r>
      <w:r w:rsidRPr="009C3D55">
        <w:rPr>
          <w:spacing w:val="7"/>
        </w:rPr>
        <w:t>. Hasil Evaluasi Pelatihan</w:t>
      </w:r>
    </w:p>
    <w:p w:rsidR="009C3D55" w:rsidRPr="009C3D55" w:rsidRDefault="009C3D55" w:rsidP="009C3D55">
      <w:pPr>
        <w:spacing w:line="492" w:lineRule="atLeast"/>
        <w:ind w:right="216" w:firstLine="491"/>
        <w:jc w:val="both"/>
        <w:rPr>
          <w:spacing w:val="7"/>
        </w:rPr>
      </w:pPr>
    </w:p>
    <w:tbl>
      <w:tblPr>
        <w:tblW w:w="811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790"/>
        <w:gridCol w:w="1080"/>
        <w:gridCol w:w="1080"/>
        <w:gridCol w:w="2430"/>
        <w:gridCol w:w="12"/>
      </w:tblGrid>
      <w:tr w:rsidR="009C3D55" w:rsidRPr="009C3D55" w:rsidTr="00A778F8">
        <w:tc>
          <w:tcPr>
            <w:tcW w:w="720" w:type="dxa"/>
            <w:vMerge w:val="restart"/>
            <w:vAlign w:val="center"/>
          </w:tcPr>
          <w:p w:rsidR="009C3D55" w:rsidRPr="009C3D55" w:rsidRDefault="009C3D55" w:rsidP="004C6372">
            <w:pPr>
              <w:spacing w:line="360" w:lineRule="auto"/>
              <w:ind w:right="72"/>
              <w:rPr>
                <w:b/>
                <w:spacing w:val="7"/>
              </w:rPr>
            </w:pPr>
            <w:r w:rsidRPr="009C3D55">
              <w:rPr>
                <w:b/>
                <w:spacing w:val="7"/>
              </w:rPr>
              <w:t>No</w:t>
            </w:r>
          </w:p>
        </w:tc>
        <w:tc>
          <w:tcPr>
            <w:tcW w:w="2790" w:type="dxa"/>
            <w:vMerge w:val="restart"/>
            <w:vAlign w:val="center"/>
          </w:tcPr>
          <w:p w:rsidR="009C3D55" w:rsidRPr="009C3D55" w:rsidRDefault="009C3D55" w:rsidP="004C6372">
            <w:pPr>
              <w:spacing w:line="360" w:lineRule="auto"/>
              <w:ind w:right="72"/>
              <w:rPr>
                <w:b/>
                <w:spacing w:val="7"/>
              </w:rPr>
            </w:pPr>
            <w:r w:rsidRPr="009C3D55">
              <w:rPr>
                <w:b/>
                <w:spacing w:val="7"/>
              </w:rPr>
              <w:t>Nama Peserta</w:t>
            </w:r>
          </w:p>
        </w:tc>
        <w:tc>
          <w:tcPr>
            <w:tcW w:w="2160" w:type="dxa"/>
            <w:gridSpan w:val="2"/>
          </w:tcPr>
          <w:p w:rsidR="009C3D55" w:rsidRPr="009C3D55" w:rsidRDefault="009C3D55" w:rsidP="004C6372">
            <w:pPr>
              <w:spacing w:line="360" w:lineRule="auto"/>
              <w:ind w:right="216"/>
              <w:rPr>
                <w:b/>
                <w:spacing w:val="7"/>
              </w:rPr>
            </w:pPr>
            <w:r w:rsidRPr="009C3D55">
              <w:rPr>
                <w:b/>
                <w:spacing w:val="7"/>
              </w:rPr>
              <w:t>Nilai Evaluasi</w:t>
            </w:r>
          </w:p>
        </w:tc>
        <w:tc>
          <w:tcPr>
            <w:tcW w:w="2442" w:type="dxa"/>
            <w:gridSpan w:val="2"/>
            <w:vMerge w:val="restart"/>
            <w:vAlign w:val="center"/>
          </w:tcPr>
          <w:p w:rsidR="009C3D55" w:rsidRPr="009C3D55" w:rsidRDefault="009C3D55" w:rsidP="009C3D55">
            <w:pPr>
              <w:spacing w:line="360" w:lineRule="auto"/>
              <w:ind w:right="216" w:firstLine="491"/>
              <w:jc w:val="center"/>
              <w:rPr>
                <w:b/>
                <w:spacing w:val="7"/>
              </w:rPr>
            </w:pPr>
            <w:r w:rsidRPr="009C3D55">
              <w:rPr>
                <w:b/>
                <w:spacing w:val="7"/>
              </w:rPr>
              <w:t>Keterangan</w:t>
            </w:r>
          </w:p>
        </w:tc>
      </w:tr>
      <w:tr w:rsidR="009C3D55" w:rsidRPr="009C3D55" w:rsidTr="00A778F8">
        <w:tc>
          <w:tcPr>
            <w:tcW w:w="720" w:type="dxa"/>
            <w:vMerge/>
          </w:tcPr>
          <w:p w:rsidR="009C3D55" w:rsidRPr="009C3D55" w:rsidRDefault="009C3D55" w:rsidP="009C3D55">
            <w:pPr>
              <w:spacing w:line="360" w:lineRule="auto"/>
              <w:ind w:right="72" w:firstLine="491"/>
              <w:jc w:val="both"/>
              <w:rPr>
                <w:spacing w:val="7"/>
              </w:rPr>
            </w:pPr>
          </w:p>
        </w:tc>
        <w:tc>
          <w:tcPr>
            <w:tcW w:w="2790" w:type="dxa"/>
            <w:vMerge/>
          </w:tcPr>
          <w:p w:rsidR="009C3D55" w:rsidRPr="009C3D55" w:rsidRDefault="009C3D55" w:rsidP="009C3D55">
            <w:pPr>
              <w:spacing w:line="360" w:lineRule="auto"/>
              <w:ind w:right="72" w:firstLine="491"/>
              <w:jc w:val="both"/>
              <w:rPr>
                <w:spacing w:val="7"/>
              </w:rPr>
            </w:pPr>
          </w:p>
        </w:tc>
        <w:tc>
          <w:tcPr>
            <w:tcW w:w="1080" w:type="dxa"/>
          </w:tcPr>
          <w:p w:rsidR="009C3D55" w:rsidRPr="009C3D55" w:rsidRDefault="009C3D55" w:rsidP="004C6372">
            <w:pPr>
              <w:spacing w:line="360" w:lineRule="auto"/>
              <w:ind w:right="72"/>
              <w:rPr>
                <w:b/>
                <w:spacing w:val="7"/>
              </w:rPr>
            </w:pPr>
            <w:r w:rsidRPr="009C3D55">
              <w:rPr>
                <w:b/>
                <w:spacing w:val="7"/>
              </w:rPr>
              <w:t>Teori</w:t>
            </w:r>
          </w:p>
        </w:tc>
        <w:tc>
          <w:tcPr>
            <w:tcW w:w="1080" w:type="dxa"/>
          </w:tcPr>
          <w:p w:rsidR="009C3D55" w:rsidRPr="009C3D55" w:rsidRDefault="009C3D55" w:rsidP="004C6372">
            <w:pPr>
              <w:spacing w:line="360" w:lineRule="auto"/>
              <w:ind w:right="-108"/>
              <w:rPr>
                <w:b/>
                <w:spacing w:val="7"/>
              </w:rPr>
            </w:pPr>
            <w:r w:rsidRPr="009C3D55">
              <w:rPr>
                <w:b/>
                <w:spacing w:val="7"/>
              </w:rPr>
              <w:t>Praktik</w:t>
            </w:r>
          </w:p>
        </w:tc>
        <w:tc>
          <w:tcPr>
            <w:tcW w:w="2442" w:type="dxa"/>
            <w:gridSpan w:val="2"/>
            <w:vMerge/>
          </w:tcPr>
          <w:p w:rsidR="009C3D55" w:rsidRPr="009C3D55" w:rsidRDefault="009C3D55" w:rsidP="009C3D55">
            <w:pPr>
              <w:spacing w:line="360" w:lineRule="auto"/>
              <w:ind w:right="216" w:firstLine="491"/>
              <w:jc w:val="both"/>
              <w:rPr>
                <w:spacing w:val="7"/>
              </w:rPr>
            </w:pP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1</w:t>
            </w:r>
          </w:p>
        </w:tc>
        <w:tc>
          <w:tcPr>
            <w:tcW w:w="2790" w:type="dxa"/>
          </w:tcPr>
          <w:p w:rsidR="009C3D55" w:rsidRPr="009C3D55" w:rsidRDefault="009C3D55" w:rsidP="004C6372">
            <w:pPr>
              <w:ind w:right="72"/>
              <w:rPr>
                <w:color w:val="000000"/>
              </w:rPr>
            </w:pPr>
            <w:r w:rsidRPr="009C3D55">
              <w:rPr>
                <w:color w:val="000000"/>
              </w:rPr>
              <w:t>Dedi Purnomo</w:t>
            </w:r>
          </w:p>
        </w:tc>
        <w:tc>
          <w:tcPr>
            <w:tcW w:w="1080" w:type="dxa"/>
          </w:tcPr>
          <w:p w:rsidR="009C3D55" w:rsidRPr="009C3D55" w:rsidRDefault="009C3D55" w:rsidP="00992ACD">
            <w:pPr>
              <w:spacing w:line="360" w:lineRule="auto"/>
              <w:ind w:left="-60" w:right="-68"/>
              <w:jc w:val="center"/>
              <w:rPr>
                <w:spacing w:val="7"/>
              </w:rPr>
            </w:pPr>
            <w:r w:rsidRPr="009C3D55">
              <w:rPr>
                <w:spacing w:val="7"/>
              </w:rPr>
              <w:t>76</w:t>
            </w:r>
          </w:p>
        </w:tc>
        <w:tc>
          <w:tcPr>
            <w:tcW w:w="1080" w:type="dxa"/>
          </w:tcPr>
          <w:p w:rsidR="009C3D55" w:rsidRPr="009C3D55" w:rsidRDefault="009C3D55" w:rsidP="00992ACD">
            <w:pPr>
              <w:spacing w:line="360" w:lineRule="auto"/>
              <w:ind w:left="-148" w:right="-108"/>
              <w:jc w:val="center"/>
              <w:rPr>
                <w:spacing w:val="7"/>
              </w:rPr>
            </w:pPr>
            <w:r w:rsidRPr="009C3D55">
              <w:rPr>
                <w:spacing w:val="7"/>
              </w:rPr>
              <w:t>67</w:t>
            </w:r>
          </w:p>
        </w:tc>
        <w:tc>
          <w:tcPr>
            <w:tcW w:w="2430" w:type="dxa"/>
          </w:tcPr>
          <w:p w:rsidR="009C3D55" w:rsidRPr="009C3D55" w:rsidRDefault="009C3D55" w:rsidP="004C6372">
            <w:pPr>
              <w:spacing w:line="360" w:lineRule="auto"/>
              <w:ind w:right="216"/>
              <w:jc w:val="both"/>
              <w:rPr>
                <w:spacing w:val="7"/>
              </w:rPr>
            </w:pPr>
            <w:r w:rsidRPr="009C3D55">
              <w:rPr>
                <w:spacing w:val="7"/>
              </w:rPr>
              <w:t>Remidial Praktek</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2</w:t>
            </w:r>
          </w:p>
        </w:tc>
        <w:tc>
          <w:tcPr>
            <w:tcW w:w="2790" w:type="dxa"/>
          </w:tcPr>
          <w:p w:rsidR="009C3D55" w:rsidRPr="009C3D55" w:rsidRDefault="009C3D55" w:rsidP="004C6372">
            <w:pPr>
              <w:ind w:right="72"/>
              <w:rPr>
                <w:color w:val="000000"/>
              </w:rPr>
            </w:pPr>
            <w:r w:rsidRPr="009C3D55">
              <w:rPr>
                <w:color w:val="000000"/>
              </w:rPr>
              <w:t>Drs. Agus Sumartana</w:t>
            </w:r>
          </w:p>
        </w:tc>
        <w:tc>
          <w:tcPr>
            <w:tcW w:w="1080" w:type="dxa"/>
          </w:tcPr>
          <w:p w:rsidR="009C3D55" w:rsidRPr="009C3D55" w:rsidRDefault="009C3D55" w:rsidP="00992ACD">
            <w:pPr>
              <w:spacing w:line="360" w:lineRule="auto"/>
              <w:ind w:left="-60" w:right="-68"/>
              <w:jc w:val="center"/>
              <w:rPr>
                <w:spacing w:val="7"/>
              </w:rPr>
            </w:pPr>
            <w:r w:rsidRPr="009C3D55">
              <w:rPr>
                <w:spacing w:val="7"/>
              </w:rPr>
              <w:t>78</w:t>
            </w:r>
          </w:p>
        </w:tc>
        <w:tc>
          <w:tcPr>
            <w:tcW w:w="1080" w:type="dxa"/>
          </w:tcPr>
          <w:p w:rsidR="009C3D55" w:rsidRPr="009C3D55" w:rsidRDefault="009C3D55" w:rsidP="00992ACD">
            <w:pPr>
              <w:spacing w:line="360" w:lineRule="auto"/>
              <w:ind w:left="-148" w:right="-108"/>
              <w:jc w:val="center"/>
              <w:rPr>
                <w:spacing w:val="7"/>
              </w:rPr>
            </w:pPr>
            <w:r w:rsidRPr="009C3D55">
              <w:rPr>
                <w:spacing w:val="7"/>
              </w:rPr>
              <w:t>76</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3</w:t>
            </w:r>
          </w:p>
        </w:tc>
        <w:tc>
          <w:tcPr>
            <w:tcW w:w="2790" w:type="dxa"/>
          </w:tcPr>
          <w:p w:rsidR="009C3D55" w:rsidRPr="009C3D55" w:rsidRDefault="009C3D55" w:rsidP="004C6372">
            <w:pPr>
              <w:ind w:right="72"/>
              <w:rPr>
                <w:color w:val="000000"/>
              </w:rPr>
            </w:pPr>
            <w:r w:rsidRPr="009C3D55">
              <w:rPr>
                <w:color w:val="000000"/>
              </w:rPr>
              <w:t>Anjar Riswanto, S.Pd.</w:t>
            </w:r>
          </w:p>
        </w:tc>
        <w:tc>
          <w:tcPr>
            <w:tcW w:w="1080" w:type="dxa"/>
          </w:tcPr>
          <w:p w:rsidR="009C3D55" w:rsidRPr="009C3D55" w:rsidRDefault="009C3D55" w:rsidP="00992ACD">
            <w:pPr>
              <w:spacing w:line="360" w:lineRule="auto"/>
              <w:ind w:left="-60" w:right="-68"/>
              <w:jc w:val="center"/>
              <w:rPr>
                <w:spacing w:val="7"/>
              </w:rPr>
            </w:pPr>
            <w:r w:rsidRPr="009C3D55">
              <w:rPr>
                <w:spacing w:val="7"/>
              </w:rPr>
              <w:t>80</w:t>
            </w:r>
          </w:p>
        </w:tc>
        <w:tc>
          <w:tcPr>
            <w:tcW w:w="1080" w:type="dxa"/>
          </w:tcPr>
          <w:p w:rsidR="009C3D55" w:rsidRPr="009C3D55" w:rsidRDefault="009C3D55" w:rsidP="00992ACD">
            <w:pPr>
              <w:spacing w:line="360" w:lineRule="auto"/>
              <w:ind w:left="-148" w:right="-108"/>
              <w:jc w:val="center"/>
              <w:rPr>
                <w:spacing w:val="7"/>
              </w:rPr>
            </w:pPr>
            <w:r w:rsidRPr="009C3D55">
              <w:rPr>
                <w:spacing w:val="7"/>
              </w:rPr>
              <w:t>68</w:t>
            </w:r>
          </w:p>
        </w:tc>
        <w:tc>
          <w:tcPr>
            <w:tcW w:w="2430" w:type="dxa"/>
          </w:tcPr>
          <w:p w:rsidR="009C3D55" w:rsidRPr="009C3D55" w:rsidRDefault="009C3D55" w:rsidP="004C6372">
            <w:pPr>
              <w:spacing w:line="360" w:lineRule="auto"/>
              <w:ind w:right="216"/>
              <w:jc w:val="both"/>
              <w:rPr>
                <w:spacing w:val="7"/>
              </w:rPr>
            </w:pPr>
            <w:r w:rsidRPr="009C3D55">
              <w:rPr>
                <w:spacing w:val="7"/>
              </w:rPr>
              <w:t>Remidial Praktek</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4</w:t>
            </w:r>
          </w:p>
        </w:tc>
        <w:tc>
          <w:tcPr>
            <w:tcW w:w="2790" w:type="dxa"/>
          </w:tcPr>
          <w:p w:rsidR="009C3D55" w:rsidRPr="009C3D55" w:rsidRDefault="009C3D55" w:rsidP="004C6372">
            <w:pPr>
              <w:ind w:right="72"/>
              <w:rPr>
                <w:color w:val="000000"/>
              </w:rPr>
            </w:pPr>
            <w:r w:rsidRPr="009C3D55">
              <w:rPr>
                <w:color w:val="000000"/>
              </w:rPr>
              <w:t>Simon Suwarno, S.Pd</w:t>
            </w:r>
          </w:p>
        </w:tc>
        <w:tc>
          <w:tcPr>
            <w:tcW w:w="1080" w:type="dxa"/>
          </w:tcPr>
          <w:p w:rsidR="009C3D55" w:rsidRPr="009C3D55" w:rsidRDefault="009C3D55" w:rsidP="00992ACD">
            <w:pPr>
              <w:spacing w:line="360" w:lineRule="auto"/>
              <w:ind w:left="-60" w:right="-68"/>
              <w:jc w:val="center"/>
              <w:rPr>
                <w:spacing w:val="7"/>
              </w:rPr>
            </w:pPr>
            <w:r w:rsidRPr="009C3D55">
              <w:rPr>
                <w:spacing w:val="7"/>
              </w:rPr>
              <w:t>69</w:t>
            </w:r>
          </w:p>
        </w:tc>
        <w:tc>
          <w:tcPr>
            <w:tcW w:w="1080" w:type="dxa"/>
          </w:tcPr>
          <w:p w:rsidR="009C3D55" w:rsidRPr="009C3D55" w:rsidRDefault="009C3D55" w:rsidP="00992ACD">
            <w:pPr>
              <w:spacing w:line="360" w:lineRule="auto"/>
              <w:ind w:left="-148" w:right="-108"/>
              <w:jc w:val="center"/>
              <w:rPr>
                <w:spacing w:val="7"/>
              </w:rPr>
            </w:pPr>
            <w:r w:rsidRPr="009C3D55">
              <w:rPr>
                <w:spacing w:val="7"/>
              </w:rPr>
              <w:t>78</w:t>
            </w:r>
          </w:p>
        </w:tc>
        <w:tc>
          <w:tcPr>
            <w:tcW w:w="2430" w:type="dxa"/>
          </w:tcPr>
          <w:p w:rsidR="009C3D55" w:rsidRPr="009C3D55" w:rsidRDefault="009C3D55" w:rsidP="004C6372">
            <w:pPr>
              <w:spacing w:line="360" w:lineRule="auto"/>
              <w:ind w:right="216"/>
              <w:jc w:val="both"/>
              <w:rPr>
                <w:spacing w:val="7"/>
              </w:rPr>
            </w:pPr>
            <w:r w:rsidRPr="009C3D55">
              <w:rPr>
                <w:spacing w:val="7"/>
              </w:rPr>
              <w:t>Remidial Teori</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5</w:t>
            </w:r>
          </w:p>
        </w:tc>
        <w:tc>
          <w:tcPr>
            <w:tcW w:w="2790" w:type="dxa"/>
          </w:tcPr>
          <w:p w:rsidR="009C3D55" w:rsidRPr="009C3D55" w:rsidRDefault="009C3D55" w:rsidP="004C6372">
            <w:pPr>
              <w:ind w:right="72"/>
              <w:rPr>
                <w:color w:val="000000"/>
              </w:rPr>
            </w:pPr>
            <w:r w:rsidRPr="009C3D55">
              <w:rPr>
                <w:color w:val="000000"/>
              </w:rPr>
              <w:t>Muh. Triwahyudi</w:t>
            </w:r>
          </w:p>
        </w:tc>
        <w:tc>
          <w:tcPr>
            <w:tcW w:w="1080" w:type="dxa"/>
          </w:tcPr>
          <w:p w:rsidR="009C3D55" w:rsidRPr="009C3D55" w:rsidRDefault="009C3D55" w:rsidP="00992ACD">
            <w:pPr>
              <w:spacing w:line="360" w:lineRule="auto"/>
              <w:ind w:left="-60" w:right="-68"/>
              <w:jc w:val="center"/>
              <w:rPr>
                <w:spacing w:val="7"/>
              </w:rPr>
            </w:pPr>
            <w:r w:rsidRPr="009C3D55">
              <w:rPr>
                <w:spacing w:val="7"/>
              </w:rPr>
              <w:t>67</w:t>
            </w:r>
          </w:p>
        </w:tc>
        <w:tc>
          <w:tcPr>
            <w:tcW w:w="1080" w:type="dxa"/>
          </w:tcPr>
          <w:p w:rsidR="009C3D55" w:rsidRPr="009C3D55" w:rsidRDefault="009C3D55" w:rsidP="00992ACD">
            <w:pPr>
              <w:spacing w:line="360" w:lineRule="auto"/>
              <w:ind w:left="-148" w:right="-108"/>
              <w:jc w:val="center"/>
              <w:rPr>
                <w:spacing w:val="7"/>
              </w:rPr>
            </w:pPr>
            <w:r w:rsidRPr="009C3D55">
              <w:rPr>
                <w:spacing w:val="7"/>
              </w:rPr>
              <w:t>88</w:t>
            </w:r>
          </w:p>
        </w:tc>
        <w:tc>
          <w:tcPr>
            <w:tcW w:w="2430" w:type="dxa"/>
          </w:tcPr>
          <w:p w:rsidR="009C3D55" w:rsidRPr="009C3D55" w:rsidRDefault="009C3D55" w:rsidP="004C6372">
            <w:pPr>
              <w:spacing w:line="360" w:lineRule="auto"/>
              <w:ind w:right="216"/>
              <w:jc w:val="both"/>
              <w:rPr>
                <w:spacing w:val="7"/>
              </w:rPr>
            </w:pPr>
            <w:r w:rsidRPr="009C3D55">
              <w:rPr>
                <w:spacing w:val="7"/>
              </w:rPr>
              <w:t>Remidial Teori</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6.</w:t>
            </w:r>
          </w:p>
        </w:tc>
        <w:tc>
          <w:tcPr>
            <w:tcW w:w="2790" w:type="dxa"/>
          </w:tcPr>
          <w:p w:rsidR="009C3D55" w:rsidRPr="009C3D55" w:rsidRDefault="009C3D55" w:rsidP="004C6372">
            <w:pPr>
              <w:ind w:right="72"/>
              <w:rPr>
                <w:color w:val="000000"/>
              </w:rPr>
            </w:pPr>
            <w:r w:rsidRPr="009C3D55">
              <w:rPr>
                <w:color w:val="000000"/>
              </w:rPr>
              <w:t>Aswinto, S.Pd.T</w:t>
            </w:r>
          </w:p>
        </w:tc>
        <w:tc>
          <w:tcPr>
            <w:tcW w:w="1080" w:type="dxa"/>
          </w:tcPr>
          <w:p w:rsidR="009C3D55" w:rsidRPr="009C3D55" w:rsidRDefault="009C3D55" w:rsidP="00992ACD">
            <w:pPr>
              <w:spacing w:line="360" w:lineRule="auto"/>
              <w:ind w:left="-60" w:right="-68"/>
              <w:jc w:val="center"/>
              <w:rPr>
                <w:spacing w:val="7"/>
              </w:rPr>
            </w:pPr>
            <w:r w:rsidRPr="009C3D55">
              <w:rPr>
                <w:spacing w:val="7"/>
              </w:rPr>
              <w:t>76</w:t>
            </w:r>
          </w:p>
        </w:tc>
        <w:tc>
          <w:tcPr>
            <w:tcW w:w="1080" w:type="dxa"/>
          </w:tcPr>
          <w:p w:rsidR="009C3D55" w:rsidRPr="009C3D55" w:rsidRDefault="009C3D55" w:rsidP="00992ACD">
            <w:pPr>
              <w:spacing w:line="360" w:lineRule="auto"/>
              <w:ind w:left="-148" w:right="-108"/>
              <w:jc w:val="center"/>
              <w:rPr>
                <w:spacing w:val="7"/>
              </w:rPr>
            </w:pPr>
            <w:r w:rsidRPr="009C3D55">
              <w:rPr>
                <w:spacing w:val="7"/>
              </w:rPr>
              <w:t>80</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7.</w:t>
            </w:r>
          </w:p>
        </w:tc>
        <w:tc>
          <w:tcPr>
            <w:tcW w:w="2790" w:type="dxa"/>
          </w:tcPr>
          <w:p w:rsidR="009C3D55" w:rsidRPr="009C3D55" w:rsidRDefault="009C3D55" w:rsidP="004C6372">
            <w:pPr>
              <w:ind w:right="-108"/>
              <w:rPr>
                <w:color w:val="000000"/>
              </w:rPr>
            </w:pPr>
            <w:r w:rsidRPr="009C3D55">
              <w:rPr>
                <w:color w:val="000000"/>
              </w:rPr>
              <w:t>M. Khusur Ridlo H.,S.Pd.T</w:t>
            </w:r>
          </w:p>
        </w:tc>
        <w:tc>
          <w:tcPr>
            <w:tcW w:w="1080" w:type="dxa"/>
          </w:tcPr>
          <w:p w:rsidR="009C3D55" w:rsidRPr="009C3D55" w:rsidRDefault="009C3D55" w:rsidP="00992ACD">
            <w:pPr>
              <w:spacing w:line="360" w:lineRule="auto"/>
              <w:ind w:left="-60" w:right="-68"/>
              <w:jc w:val="center"/>
              <w:rPr>
                <w:spacing w:val="7"/>
              </w:rPr>
            </w:pPr>
            <w:r w:rsidRPr="009C3D55">
              <w:rPr>
                <w:spacing w:val="7"/>
              </w:rPr>
              <w:t>78</w:t>
            </w:r>
          </w:p>
        </w:tc>
        <w:tc>
          <w:tcPr>
            <w:tcW w:w="1080" w:type="dxa"/>
          </w:tcPr>
          <w:p w:rsidR="009C3D55" w:rsidRPr="009C3D55" w:rsidRDefault="009C3D55" w:rsidP="00992ACD">
            <w:pPr>
              <w:spacing w:line="360" w:lineRule="auto"/>
              <w:ind w:left="-148" w:right="-108"/>
              <w:jc w:val="center"/>
              <w:rPr>
                <w:spacing w:val="7"/>
              </w:rPr>
            </w:pPr>
            <w:r w:rsidRPr="009C3D55">
              <w:rPr>
                <w:spacing w:val="7"/>
              </w:rPr>
              <w:t>69</w:t>
            </w:r>
          </w:p>
        </w:tc>
        <w:tc>
          <w:tcPr>
            <w:tcW w:w="2430" w:type="dxa"/>
          </w:tcPr>
          <w:p w:rsidR="009C3D55" w:rsidRPr="009C3D55" w:rsidRDefault="009C3D55" w:rsidP="004C6372">
            <w:pPr>
              <w:spacing w:line="360" w:lineRule="auto"/>
              <w:ind w:right="216"/>
              <w:jc w:val="both"/>
              <w:rPr>
                <w:spacing w:val="7"/>
              </w:rPr>
            </w:pPr>
            <w:r w:rsidRPr="009C3D55">
              <w:rPr>
                <w:spacing w:val="7"/>
              </w:rPr>
              <w:t>Remidial Praktek</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8.</w:t>
            </w:r>
          </w:p>
        </w:tc>
        <w:tc>
          <w:tcPr>
            <w:tcW w:w="2790" w:type="dxa"/>
          </w:tcPr>
          <w:p w:rsidR="009C3D55" w:rsidRPr="009C3D55" w:rsidRDefault="009C3D55" w:rsidP="004C6372">
            <w:pPr>
              <w:rPr>
                <w:color w:val="000000"/>
              </w:rPr>
            </w:pPr>
            <w:r w:rsidRPr="009C3D55">
              <w:rPr>
                <w:color w:val="000000"/>
              </w:rPr>
              <w:t>Wakidi, S.Pd</w:t>
            </w:r>
          </w:p>
        </w:tc>
        <w:tc>
          <w:tcPr>
            <w:tcW w:w="1080" w:type="dxa"/>
          </w:tcPr>
          <w:p w:rsidR="009C3D55" w:rsidRPr="009C3D55" w:rsidRDefault="009C3D55" w:rsidP="00992ACD">
            <w:pPr>
              <w:spacing w:line="360" w:lineRule="auto"/>
              <w:ind w:left="-60" w:right="-68"/>
              <w:jc w:val="center"/>
              <w:rPr>
                <w:spacing w:val="7"/>
              </w:rPr>
            </w:pPr>
            <w:r w:rsidRPr="009C3D55">
              <w:rPr>
                <w:spacing w:val="7"/>
              </w:rPr>
              <w:t>89</w:t>
            </w:r>
          </w:p>
        </w:tc>
        <w:tc>
          <w:tcPr>
            <w:tcW w:w="1080" w:type="dxa"/>
          </w:tcPr>
          <w:p w:rsidR="009C3D55" w:rsidRPr="009C3D55" w:rsidRDefault="009C3D55" w:rsidP="00992ACD">
            <w:pPr>
              <w:spacing w:line="360" w:lineRule="auto"/>
              <w:ind w:left="-148" w:right="-108"/>
              <w:jc w:val="center"/>
              <w:rPr>
                <w:spacing w:val="7"/>
              </w:rPr>
            </w:pPr>
            <w:r w:rsidRPr="009C3D55">
              <w:rPr>
                <w:spacing w:val="7"/>
              </w:rPr>
              <w:t>78</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9.</w:t>
            </w:r>
          </w:p>
        </w:tc>
        <w:tc>
          <w:tcPr>
            <w:tcW w:w="2790" w:type="dxa"/>
          </w:tcPr>
          <w:p w:rsidR="009C3D55" w:rsidRPr="009C3D55" w:rsidRDefault="009C3D55" w:rsidP="004C6372">
            <w:pPr>
              <w:rPr>
                <w:color w:val="000000"/>
              </w:rPr>
            </w:pPr>
            <w:r w:rsidRPr="009C3D55">
              <w:rPr>
                <w:color w:val="000000"/>
              </w:rPr>
              <w:t>Fany Susilo, S.Pd</w:t>
            </w:r>
          </w:p>
        </w:tc>
        <w:tc>
          <w:tcPr>
            <w:tcW w:w="1080" w:type="dxa"/>
          </w:tcPr>
          <w:p w:rsidR="009C3D55" w:rsidRPr="009C3D55" w:rsidRDefault="009C3D55" w:rsidP="00992ACD">
            <w:pPr>
              <w:spacing w:line="360" w:lineRule="auto"/>
              <w:ind w:left="-60" w:right="-68"/>
              <w:jc w:val="center"/>
              <w:rPr>
                <w:spacing w:val="7"/>
              </w:rPr>
            </w:pPr>
            <w:r w:rsidRPr="009C3D55">
              <w:rPr>
                <w:spacing w:val="7"/>
              </w:rPr>
              <w:t>80</w:t>
            </w:r>
          </w:p>
        </w:tc>
        <w:tc>
          <w:tcPr>
            <w:tcW w:w="1080" w:type="dxa"/>
          </w:tcPr>
          <w:p w:rsidR="009C3D55" w:rsidRPr="009C3D55" w:rsidRDefault="009C3D55" w:rsidP="00992ACD">
            <w:pPr>
              <w:spacing w:line="360" w:lineRule="auto"/>
              <w:ind w:left="-148" w:right="-108"/>
              <w:jc w:val="center"/>
              <w:rPr>
                <w:spacing w:val="7"/>
              </w:rPr>
            </w:pPr>
            <w:r w:rsidRPr="009C3D55">
              <w:rPr>
                <w:spacing w:val="7"/>
              </w:rPr>
              <w:t>76</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10.</w:t>
            </w:r>
          </w:p>
        </w:tc>
        <w:tc>
          <w:tcPr>
            <w:tcW w:w="2790" w:type="dxa"/>
          </w:tcPr>
          <w:p w:rsidR="009C3D55" w:rsidRPr="009C3D55" w:rsidRDefault="009C3D55" w:rsidP="004C6372">
            <w:pPr>
              <w:rPr>
                <w:color w:val="000000"/>
              </w:rPr>
            </w:pPr>
            <w:r w:rsidRPr="009C3D55">
              <w:rPr>
                <w:color w:val="000000"/>
              </w:rPr>
              <w:t>Nur Wahono</w:t>
            </w:r>
          </w:p>
        </w:tc>
        <w:tc>
          <w:tcPr>
            <w:tcW w:w="1080" w:type="dxa"/>
          </w:tcPr>
          <w:p w:rsidR="009C3D55" w:rsidRPr="009C3D55" w:rsidRDefault="009C3D55" w:rsidP="00992ACD">
            <w:pPr>
              <w:spacing w:line="360" w:lineRule="auto"/>
              <w:ind w:left="-60" w:right="-68"/>
              <w:jc w:val="center"/>
              <w:rPr>
                <w:spacing w:val="7"/>
              </w:rPr>
            </w:pPr>
            <w:r w:rsidRPr="009C3D55">
              <w:rPr>
                <w:spacing w:val="7"/>
              </w:rPr>
              <w:t>69</w:t>
            </w:r>
          </w:p>
        </w:tc>
        <w:tc>
          <w:tcPr>
            <w:tcW w:w="1080" w:type="dxa"/>
          </w:tcPr>
          <w:p w:rsidR="009C3D55" w:rsidRPr="009C3D55" w:rsidRDefault="009C3D55" w:rsidP="00992ACD">
            <w:pPr>
              <w:spacing w:line="360" w:lineRule="auto"/>
              <w:ind w:left="-148" w:right="-108"/>
              <w:jc w:val="center"/>
              <w:rPr>
                <w:spacing w:val="7"/>
              </w:rPr>
            </w:pPr>
            <w:r w:rsidRPr="009C3D55">
              <w:rPr>
                <w:spacing w:val="7"/>
              </w:rPr>
              <w:t>79</w:t>
            </w:r>
          </w:p>
        </w:tc>
        <w:tc>
          <w:tcPr>
            <w:tcW w:w="2430" w:type="dxa"/>
          </w:tcPr>
          <w:p w:rsidR="009C3D55" w:rsidRPr="009C3D55" w:rsidRDefault="009C3D55" w:rsidP="004C6372">
            <w:pPr>
              <w:spacing w:line="360" w:lineRule="auto"/>
              <w:ind w:right="216"/>
              <w:jc w:val="both"/>
              <w:rPr>
                <w:spacing w:val="7"/>
              </w:rPr>
            </w:pPr>
            <w:r w:rsidRPr="009C3D55">
              <w:rPr>
                <w:spacing w:val="7"/>
              </w:rPr>
              <w:t>Remidial Teori</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11.</w:t>
            </w:r>
          </w:p>
        </w:tc>
        <w:tc>
          <w:tcPr>
            <w:tcW w:w="2790" w:type="dxa"/>
          </w:tcPr>
          <w:p w:rsidR="009C3D55" w:rsidRPr="009C3D55" w:rsidRDefault="009C3D55" w:rsidP="004C6372">
            <w:pPr>
              <w:rPr>
                <w:color w:val="000000"/>
              </w:rPr>
            </w:pPr>
            <w:r w:rsidRPr="009C3D55">
              <w:rPr>
                <w:color w:val="000000"/>
              </w:rPr>
              <w:t>Tri Lestari, S.Pd.</w:t>
            </w:r>
          </w:p>
        </w:tc>
        <w:tc>
          <w:tcPr>
            <w:tcW w:w="1080" w:type="dxa"/>
          </w:tcPr>
          <w:p w:rsidR="009C3D55" w:rsidRPr="009C3D55" w:rsidRDefault="009C3D55" w:rsidP="00992ACD">
            <w:pPr>
              <w:spacing w:line="360" w:lineRule="auto"/>
              <w:ind w:left="-60" w:right="-68"/>
              <w:jc w:val="center"/>
              <w:rPr>
                <w:spacing w:val="7"/>
              </w:rPr>
            </w:pPr>
            <w:r w:rsidRPr="009C3D55">
              <w:rPr>
                <w:spacing w:val="7"/>
              </w:rPr>
              <w:t>78</w:t>
            </w:r>
          </w:p>
        </w:tc>
        <w:tc>
          <w:tcPr>
            <w:tcW w:w="1080" w:type="dxa"/>
          </w:tcPr>
          <w:p w:rsidR="009C3D55" w:rsidRPr="009C3D55" w:rsidRDefault="009C3D55" w:rsidP="00992ACD">
            <w:pPr>
              <w:spacing w:line="360" w:lineRule="auto"/>
              <w:ind w:left="-148" w:right="-108"/>
              <w:jc w:val="center"/>
              <w:rPr>
                <w:spacing w:val="7"/>
              </w:rPr>
            </w:pPr>
            <w:r w:rsidRPr="009C3D55">
              <w:rPr>
                <w:spacing w:val="7"/>
              </w:rPr>
              <w:t>76</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12.</w:t>
            </w:r>
          </w:p>
        </w:tc>
        <w:tc>
          <w:tcPr>
            <w:tcW w:w="2790" w:type="dxa"/>
          </w:tcPr>
          <w:p w:rsidR="009C3D55" w:rsidRPr="009C3D55" w:rsidRDefault="009C3D55" w:rsidP="004C6372">
            <w:pPr>
              <w:rPr>
                <w:color w:val="000000"/>
              </w:rPr>
            </w:pPr>
            <w:r w:rsidRPr="009C3D55">
              <w:rPr>
                <w:color w:val="000000"/>
              </w:rPr>
              <w:t>Ngatiran, S.Pd.</w:t>
            </w:r>
          </w:p>
        </w:tc>
        <w:tc>
          <w:tcPr>
            <w:tcW w:w="1080" w:type="dxa"/>
          </w:tcPr>
          <w:p w:rsidR="009C3D55" w:rsidRPr="009C3D55" w:rsidRDefault="009C3D55" w:rsidP="00992ACD">
            <w:pPr>
              <w:spacing w:line="360" w:lineRule="auto"/>
              <w:ind w:left="-60" w:right="-68"/>
              <w:jc w:val="center"/>
              <w:rPr>
                <w:spacing w:val="7"/>
              </w:rPr>
            </w:pPr>
            <w:r w:rsidRPr="009C3D55">
              <w:rPr>
                <w:spacing w:val="7"/>
              </w:rPr>
              <w:t>68</w:t>
            </w:r>
          </w:p>
        </w:tc>
        <w:tc>
          <w:tcPr>
            <w:tcW w:w="1080" w:type="dxa"/>
          </w:tcPr>
          <w:p w:rsidR="009C3D55" w:rsidRPr="009C3D55" w:rsidRDefault="009C3D55" w:rsidP="00992ACD">
            <w:pPr>
              <w:spacing w:line="360" w:lineRule="auto"/>
              <w:ind w:left="-148" w:right="-108"/>
              <w:jc w:val="center"/>
              <w:rPr>
                <w:spacing w:val="7"/>
              </w:rPr>
            </w:pPr>
            <w:r w:rsidRPr="009C3D55">
              <w:rPr>
                <w:spacing w:val="7"/>
              </w:rPr>
              <w:t>79</w:t>
            </w:r>
          </w:p>
        </w:tc>
        <w:tc>
          <w:tcPr>
            <w:tcW w:w="2430" w:type="dxa"/>
          </w:tcPr>
          <w:p w:rsidR="009C3D55" w:rsidRPr="009C3D55" w:rsidRDefault="009C3D55" w:rsidP="004C6372">
            <w:pPr>
              <w:spacing w:line="360" w:lineRule="auto"/>
              <w:ind w:right="216"/>
              <w:jc w:val="both"/>
              <w:rPr>
                <w:spacing w:val="7"/>
              </w:rPr>
            </w:pPr>
            <w:r w:rsidRPr="009C3D55">
              <w:rPr>
                <w:spacing w:val="7"/>
              </w:rPr>
              <w:t>Remidial Teori</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13.</w:t>
            </w:r>
          </w:p>
        </w:tc>
        <w:tc>
          <w:tcPr>
            <w:tcW w:w="2790" w:type="dxa"/>
          </w:tcPr>
          <w:p w:rsidR="009C3D55" w:rsidRPr="009C3D55" w:rsidRDefault="009C3D55" w:rsidP="004C6372">
            <w:pPr>
              <w:rPr>
                <w:color w:val="000000"/>
              </w:rPr>
            </w:pPr>
            <w:r w:rsidRPr="009C3D55">
              <w:rPr>
                <w:color w:val="000000"/>
              </w:rPr>
              <w:t>Eko Wartoyo</w:t>
            </w:r>
          </w:p>
        </w:tc>
        <w:tc>
          <w:tcPr>
            <w:tcW w:w="1080" w:type="dxa"/>
          </w:tcPr>
          <w:p w:rsidR="009C3D55" w:rsidRPr="009C3D55" w:rsidRDefault="009C3D55" w:rsidP="00992ACD">
            <w:pPr>
              <w:spacing w:line="360" w:lineRule="auto"/>
              <w:ind w:left="-60" w:right="-68"/>
              <w:jc w:val="center"/>
              <w:rPr>
                <w:spacing w:val="7"/>
              </w:rPr>
            </w:pPr>
            <w:r w:rsidRPr="009C3D55">
              <w:rPr>
                <w:spacing w:val="7"/>
              </w:rPr>
              <w:t>77</w:t>
            </w:r>
          </w:p>
        </w:tc>
        <w:tc>
          <w:tcPr>
            <w:tcW w:w="1080" w:type="dxa"/>
          </w:tcPr>
          <w:p w:rsidR="009C3D55" w:rsidRPr="009C3D55" w:rsidRDefault="009C3D55" w:rsidP="00992ACD">
            <w:pPr>
              <w:spacing w:line="360" w:lineRule="auto"/>
              <w:ind w:left="-148" w:right="-108"/>
              <w:jc w:val="center"/>
              <w:rPr>
                <w:spacing w:val="7"/>
              </w:rPr>
            </w:pPr>
            <w:r w:rsidRPr="009C3D55">
              <w:rPr>
                <w:spacing w:val="7"/>
              </w:rPr>
              <w:t>76</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14.</w:t>
            </w:r>
          </w:p>
        </w:tc>
        <w:tc>
          <w:tcPr>
            <w:tcW w:w="2790" w:type="dxa"/>
          </w:tcPr>
          <w:p w:rsidR="009C3D55" w:rsidRPr="009C3D55" w:rsidRDefault="009C3D55" w:rsidP="004C6372">
            <w:pPr>
              <w:rPr>
                <w:color w:val="000000"/>
              </w:rPr>
            </w:pPr>
            <w:r w:rsidRPr="009C3D55">
              <w:rPr>
                <w:color w:val="000000"/>
              </w:rPr>
              <w:t>Roli Marfendi, ST.</w:t>
            </w:r>
          </w:p>
        </w:tc>
        <w:tc>
          <w:tcPr>
            <w:tcW w:w="1080" w:type="dxa"/>
          </w:tcPr>
          <w:p w:rsidR="009C3D55" w:rsidRPr="009C3D55" w:rsidRDefault="009C3D55" w:rsidP="00992ACD">
            <w:pPr>
              <w:spacing w:line="360" w:lineRule="auto"/>
              <w:ind w:left="-60" w:right="-68"/>
              <w:jc w:val="center"/>
              <w:rPr>
                <w:spacing w:val="7"/>
              </w:rPr>
            </w:pPr>
            <w:r w:rsidRPr="009C3D55">
              <w:rPr>
                <w:spacing w:val="7"/>
              </w:rPr>
              <w:t>67</w:t>
            </w:r>
          </w:p>
        </w:tc>
        <w:tc>
          <w:tcPr>
            <w:tcW w:w="1080" w:type="dxa"/>
          </w:tcPr>
          <w:p w:rsidR="009C3D55" w:rsidRPr="009C3D55" w:rsidRDefault="009C3D55" w:rsidP="00992ACD">
            <w:pPr>
              <w:spacing w:line="360" w:lineRule="auto"/>
              <w:ind w:left="-148" w:right="-108"/>
              <w:jc w:val="center"/>
              <w:rPr>
                <w:spacing w:val="7"/>
              </w:rPr>
            </w:pPr>
            <w:r w:rsidRPr="009C3D55">
              <w:rPr>
                <w:spacing w:val="7"/>
              </w:rPr>
              <w:t>73</w:t>
            </w:r>
          </w:p>
        </w:tc>
        <w:tc>
          <w:tcPr>
            <w:tcW w:w="2430" w:type="dxa"/>
          </w:tcPr>
          <w:p w:rsidR="009C3D55" w:rsidRPr="009C3D55" w:rsidRDefault="009C3D55" w:rsidP="004C6372">
            <w:pPr>
              <w:spacing w:line="360" w:lineRule="auto"/>
              <w:ind w:right="216"/>
              <w:jc w:val="both"/>
              <w:rPr>
                <w:spacing w:val="7"/>
              </w:rPr>
            </w:pPr>
            <w:r w:rsidRPr="009C3D55">
              <w:rPr>
                <w:spacing w:val="7"/>
              </w:rPr>
              <w:t>Remidial Teori</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15.</w:t>
            </w:r>
          </w:p>
        </w:tc>
        <w:tc>
          <w:tcPr>
            <w:tcW w:w="2790" w:type="dxa"/>
          </w:tcPr>
          <w:p w:rsidR="009C3D55" w:rsidRPr="009C3D55" w:rsidRDefault="009C3D55" w:rsidP="004C6372">
            <w:pPr>
              <w:rPr>
                <w:color w:val="000000"/>
              </w:rPr>
            </w:pPr>
            <w:r w:rsidRPr="009C3D55">
              <w:rPr>
                <w:color w:val="000000"/>
              </w:rPr>
              <w:t>Drs. Sujiyanto</w:t>
            </w:r>
          </w:p>
        </w:tc>
        <w:tc>
          <w:tcPr>
            <w:tcW w:w="1080" w:type="dxa"/>
          </w:tcPr>
          <w:p w:rsidR="009C3D55" w:rsidRPr="009C3D55" w:rsidRDefault="009C3D55" w:rsidP="00992ACD">
            <w:pPr>
              <w:spacing w:line="360" w:lineRule="auto"/>
              <w:ind w:left="-60" w:right="-68"/>
              <w:jc w:val="center"/>
              <w:rPr>
                <w:spacing w:val="7"/>
              </w:rPr>
            </w:pPr>
            <w:r w:rsidRPr="009C3D55">
              <w:rPr>
                <w:spacing w:val="7"/>
              </w:rPr>
              <w:t>69</w:t>
            </w:r>
          </w:p>
        </w:tc>
        <w:tc>
          <w:tcPr>
            <w:tcW w:w="1080" w:type="dxa"/>
          </w:tcPr>
          <w:p w:rsidR="009C3D55" w:rsidRPr="009C3D55" w:rsidRDefault="009C3D55" w:rsidP="00992ACD">
            <w:pPr>
              <w:spacing w:line="360" w:lineRule="auto"/>
              <w:ind w:left="-148" w:right="-108"/>
              <w:jc w:val="center"/>
              <w:rPr>
                <w:spacing w:val="7"/>
              </w:rPr>
            </w:pPr>
            <w:r w:rsidRPr="009C3D55">
              <w:rPr>
                <w:spacing w:val="7"/>
              </w:rPr>
              <w:t>75</w:t>
            </w:r>
          </w:p>
        </w:tc>
        <w:tc>
          <w:tcPr>
            <w:tcW w:w="2430" w:type="dxa"/>
          </w:tcPr>
          <w:p w:rsidR="009C3D55" w:rsidRPr="009C3D55" w:rsidRDefault="009C3D55" w:rsidP="004C6372">
            <w:pPr>
              <w:spacing w:line="360" w:lineRule="auto"/>
              <w:ind w:right="216"/>
              <w:jc w:val="both"/>
              <w:rPr>
                <w:spacing w:val="7"/>
              </w:rPr>
            </w:pPr>
            <w:r w:rsidRPr="009C3D55">
              <w:rPr>
                <w:spacing w:val="7"/>
              </w:rPr>
              <w:t>Remidial Teori</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16.</w:t>
            </w:r>
          </w:p>
        </w:tc>
        <w:tc>
          <w:tcPr>
            <w:tcW w:w="2790" w:type="dxa"/>
          </w:tcPr>
          <w:p w:rsidR="009C3D55" w:rsidRPr="009C3D55" w:rsidRDefault="009C3D55" w:rsidP="004C6372">
            <w:pPr>
              <w:rPr>
                <w:color w:val="000000"/>
              </w:rPr>
            </w:pPr>
            <w:r w:rsidRPr="009C3D55">
              <w:rPr>
                <w:color w:val="000000"/>
              </w:rPr>
              <w:t>Alim Sudalyana A.,S.Pd</w:t>
            </w:r>
          </w:p>
        </w:tc>
        <w:tc>
          <w:tcPr>
            <w:tcW w:w="1080" w:type="dxa"/>
          </w:tcPr>
          <w:p w:rsidR="009C3D55" w:rsidRPr="009C3D55" w:rsidRDefault="009C3D55" w:rsidP="00992ACD">
            <w:pPr>
              <w:spacing w:line="360" w:lineRule="auto"/>
              <w:ind w:left="-60"/>
              <w:jc w:val="center"/>
              <w:rPr>
                <w:spacing w:val="7"/>
              </w:rPr>
            </w:pPr>
            <w:r w:rsidRPr="009C3D55">
              <w:rPr>
                <w:spacing w:val="7"/>
              </w:rPr>
              <w:t>87</w:t>
            </w:r>
          </w:p>
        </w:tc>
        <w:tc>
          <w:tcPr>
            <w:tcW w:w="1080" w:type="dxa"/>
          </w:tcPr>
          <w:p w:rsidR="009C3D55" w:rsidRPr="009C3D55" w:rsidRDefault="009C3D55" w:rsidP="00992ACD">
            <w:pPr>
              <w:spacing w:line="360" w:lineRule="auto"/>
              <w:ind w:right="-108" w:hanging="148"/>
              <w:jc w:val="center"/>
              <w:rPr>
                <w:spacing w:val="7"/>
              </w:rPr>
            </w:pPr>
            <w:r w:rsidRPr="009C3D55">
              <w:rPr>
                <w:spacing w:val="7"/>
              </w:rPr>
              <w:t>88</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17.</w:t>
            </w:r>
          </w:p>
        </w:tc>
        <w:tc>
          <w:tcPr>
            <w:tcW w:w="2790" w:type="dxa"/>
          </w:tcPr>
          <w:p w:rsidR="009C3D55" w:rsidRPr="009C3D55" w:rsidRDefault="009C3D55" w:rsidP="004C6372">
            <w:pPr>
              <w:rPr>
                <w:color w:val="000000"/>
              </w:rPr>
            </w:pPr>
            <w:r w:rsidRPr="009C3D55">
              <w:rPr>
                <w:color w:val="000000"/>
              </w:rPr>
              <w:t>Ibnu Santoso, S.Pd.</w:t>
            </w:r>
          </w:p>
        </w:tc>
        <w:tc>
          <w:tcPr>
            <w:tcW w:w="1080" w:type="dxa"/>
          </w:tcPr>
          <w:p w:rsidR="009C3D55" w:rsidRPr="009C3D55" w:rsidRDefault="009C3D55" w:rsidP="00992ACD">
            <w:pPr>
              <w:spacing w:line="360" w:lineRule="auto"/>
              <w:ind w:left="-60"/>
              <w:jc w:val="center"/>
              <w:rPr>
                <w:spacing w:val="7"/>
              </w:rPr>
            </w:pPr>
            <w:r w:rsidRPr="009C3D55">
              <w:rPr>
                <w:spacing w:val="7"/>
              </w:rPr>
              <w:t>84</w:t>
            </w:r>
          </w:p>
        </w:tc>
        <w:tc>
          <w:tcPr>
            <w:tcW w:w="1080" w:type="dxa"/>
          </w:tcPr>
          <w:p w:rsidR="009C3D55" w:rsidRPr="009C3D55" w:rsidRDefault="009C3D55" w:rsidP="00992ACD">
            <w:pPr>
              <w:spacing w:line="360" w:lineRule="auto"/>
              <w:ind w:right="-108" w:hanging="148"/>
              <w:jc w:val="center"/>
              <w:rPr>
                <w:spacing w:val="7"/>
              </w:rPr>
            </w:pPr>
            <w:r w:rsidRPr="009C3D55">
              <w:rPr>
                <w:spacing w:val="7"/>
              </w:rPr>
              <w:t>89</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18.</w:t>
            </w:r>
          </w:p>
        </w:tc>
        <w:tc>
          <w:tcPr>
            <w:tcW w:w="2790" w:type="dxa"/>
          </w:tcPr>
          <w:p w:rsidR="009C3D55" w:rsidRPr="009C3D55" w:rsidRDefault="009C3D55" w:rsidP="004C6372">
            <w:pPr>
              <w:rPr>
                <w:color w:val="000000"/>
              </w:rPr>
            </w:pPr>
            <w:r w:rsidRPr="009C3D55">
              <w:rPr>
                <w:color w:val="000000"/>
              </w:rPr>
              <w:t>Sukaryanto, S.Pd</w:t>
            </w:r>
          </w:p>
        </w:tc>
        <w:tc>
          <w:tcPr>
            <w:tcW w:w="1080" w:type="dxa"/>
          </w:tcPr>
          <w:p w:rsidR="009C3D55" w:rsidRPr="009C3D55" w:rsidRDefault="009C3D55" w:rsidP="00992ACD">
            <w:pPr>
              <w:spacing w:line="360" w:lineRule="auto"/>
              <w:ind w:left="-60"/>
              <w:jc w:val="center"/>
              <w:rPr>
                <w:spacing w:val="7"/>
              </w:rPr>
            </w:pPr>
            <w:r w:rsidRPr="009C3D55">
              <w:rPr>
                <w:spacing w:val="7"/>
              </w:rPr>
              <w:t>77</w:t>
            </w:r>
          </w:p>
        </w:tc>
        <w:tc>
          <w:tcPr>
            <w:tcW w:w="1080" w:type="dxa"/>
          </w:tcPr>
          <w:p w:rsidR="009C3D55" w:rsidRPr="009C3D55" w:rsidRDefault="009C3D55" w:rsidP="00992ACD">
            <w:pPr>
              <w:spacing w:line="360" w:lineRule="auto"/>
              <w:ind w:right="-108" w:hanging="148"/>
              <w:jc w:val="center"/>
              <w:rPr>
                <w:spacing w:val="7"/>
              </w:rPr>
            </w:pPr>
            <w:r w:rsidRPr="009C3D55">
              <w:rPr>
                <w:spacing w:val="7"/>
              </w:rPr>
              <w:t>74</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19.</w:t>
            </w:r>
          </w:p>
        </w:tc>
        <w:tc>
          <w:tcPr>
            <w:tcW w:w="2790" w:type="dxa"/>
          </w:tcPr>
          <w:p w:rsidR="009C3D55" w:rsidRPr="009C3D55" w:rsidRDefault="009C3D55" w:rsidP="004C6372">
            <w:pPr>
              <w:rPr>
                <w:color w:val="000000"/>
              </w:rPr>
            </w:pPr>
            <w:r w:rsidRPr="009C3D55">
              <w:rPr>
                <w:color w:val="000000"/>
              </w:rPr>
              <w:t>Drs. Sabar</w:t>
            </w:r>
          </w:p>
        </w:tc>
        <w:tc>
          <w:tcPr>
            <w:tcW w:w="1080" w:type="dxa"/>
          </w:tcPr>
          <w:p w:rsidR="009C3D55" w:rsidRPr="009C3D55" w:rsidRDefault="009C3D55" w:rsidP="00992ACD">
            <w:pPr>
              <w:spacing w:line="360" w:lineRule="auto"/>
              <w:ind w:left="-60"/>
              <w:jc w:val="center"/>
              <w:rPr>
                <w:spacing w:val="7"/>
              </w:rPr>
            </w:pPr>
            <w:r w:rsidRPr="009C3D55">
              <w:rPr>
                <w:spacing w:val="7"/>
              </w:rPr>
              <w:t>76</w:t>
            </w:r>
          </w:p>
        </w:tc>
        <w:tc>
          <w:tcPr>
            <w:tcW w:w="1080" w:type="dxa"/>
          </w:tcPr>
          <w:p w:rsidR="009C3D55" w:rsidRPr="009C3D55" w:rsidRDefault="009C3D55" w:rsidP="00992ACD">
            <w:pPr>
              <w:spacing w:line="360" w:lineRule="auto"/>
              <w:ind w:right="-108" w:hanging="148"/>
              <w:jc w:val="center"/>
              <w:rPr>
                <w:spacing w:val="7"/>
              </w:rPr>
            </w:pPr>
            <w:r w:rsidRPr="009C3D55">
              <w:rPr>
                <w:spacing w:val="7"/>
              </w:rPr>
              <w:t>69</w:t>
            </w:r>
          </w:p>
        </w:tc>
        <w:tc>
          <w:tcPr>
            <w:tcW w:w="2430" w:type="dxa"/>
          </w:tcPr>
          <w:p w:rsidR="009C3D55" w:rsidRPr="009C3D55" w:rsidRDefault="009C3D55" w:rsidP="004C6372">
            <w:pPr>
              <w:spacing w:line="360" w:lineRule="auto"/>
              <w:ind w:right="216"/>
              <w:jc w:val="both"/>
              <w:rPr>
                <w:spacing w:val="7"/>
              </w:rPr>
            </w:pPr>
            <w:r w:rsidRPr="009C3D55">
              <w:rPr>
                <w:spacing w:val="7"/>
              </w:rPr>
              <w:t>Remidial Praktek</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20.</w:t>
            </w:r>
          </w:p>
        </w:tc>
        <w:tc>
          <w:tcPr>
            <w:tcW w:w="2790" w:type="dxa"/>
          </w:tcPr>
          <w:p w:rsidR="009C3D55" w:rsidRPr="009C3D55" w:rsidRDefault="009C3D55" w:rsidP="004C6372">
            <w:pPr>
              <w:rPr>
                <w:color w:val="000000"/>
              </w:rPr>
            </w:pPr>
            <w:r w:rsidRPr="009C3D55">
              <w:rPr>
                <w:color w:val="000000"/>
              </w:rPr>
              <w:t>Drs. Totok Wisnutoro</w:t>
            </w:r>
          </w:p>
        </w:tc>
        <w:tc>
          <w:tcPr>
            <w:tcW w:w="1080" w:type="dxa"/>
          </w:tcPr>
          <w:p w:rsidR="009C3D55" w:rsidRPr="009C3D55" w:rsidRDefault="009C3D55" w:rsidP="00992ACD">
            <w:pPr>
              <w:spacing w:line="360" w:lineRule="auto"/>
              <w:ind w:left="-60"/>
              <w:jc w:val="center"/>
              <w:rPr>
                <w:spacing w:val="7"/>
              </w:rPr>
            </w:pPr>
            <w:r w:rsidRPr="009C3D55">
              <w:rPr>
                <w:spacing w:val="7"/>
              </w:rPr>
              <w:t>79</w:t>
            </w:r>
          </w:p>
        </w:tc>
        <w:tc>
          <w:tcPr>
            <w:tcW w:w="1080" w:type="dxa"/>
          </w:tcPr>
          <w:p w:rsidR="009C3D55" w:rsidRPr="009C3D55" w:rsidRDefault="009C3D55" w:rsidP="00992ACD">
            <w:pPr>
              <w:spacing w:line="360" w:lineRule="auto"/>
              <w:ind w:left="-148" w:right="-108"/>
              <w:jc w:val="center"/>
              <w:rPr>
                <w:spacing w:val="7"/>
              </w:rPr>
            </w:pPr>
            <w:r w:rsidRPr="009C3D55">
              <w:rPr>
                <w:spacing w:val="7"/>
              </w:rPr>
              <w:t>76</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21.</w:t>
            </w:r>
          </w:p>
        </w:tc>
        <w:tc>
          <w:tcPr>
            <w:tcW w:w="2790" w:type="dxa"/>
          </w:tcPr>
          <w:p w:rsidR="009C3D55" w:rsidRPr="009C3D55" w:rsidRDefault="009C3D55" w:rsidP="004C6372">
            <w:pPr>
              <w:rPr>
                <w:color w:val="000000"/>
              </w:rPr>
            </w:pPr>
            <w:r w:rsidRPr="009C3D55">
              <w:rPr>
                <w:color w:val="000000"/>
              </w:rPr>
              <w:t>Drs. Mariyadi</w:t>
            </w:r>
          </w:p>
        </w:tc>
        <w:tc>
          <w:tcPr>
            <w:tcW w:w="1080" w:type="dxa"/>
          </w:tcPr>
          <w:p w:rsidR="009C3D55" w:rsidRPr="009C3D55" w:rsidRDefault="009C3D55" w:rsidP="00992ACD">
            <w:pPr>
              <w:spacing w:line="360" w:lineRule="auto"/>
              <w:ind w:left="-60"/>
              <w:jc w:val="center"/>
              <w:rPr>
                <w:spacing w:val="7"/>
              </w:rPr>
            </w:pPr>
            <w:r w:rsidRPr="009C3D55">
              <w:rPr>
                <w:spacing w:val="7"/>
              </w:rPr>
              <w:t>71</w:t>
            </w:r>
          </w:p>
        </w:tc>
        <w:tc>
          <w:tcPr>
            <w:tcW w:w="1080" w:type="dxa"/>
          </w:tcPr>
          <w:p w:rsidR="009C3D55" w:rsidRPr="009C3D55" w:rsidRDefault="009C3D55" w:rsidP="00992ACD">
            <w:pPr>
              <w:spacing w:line="360" w:lineRule="auto"/>
              <w:ind w:left="-148" w:right="-108"/>
              <w:jc w:val="center"/>
              <w:rPr>
                <w:spacing w:val="7"/>
              </w:rPr>
            </w:pPr>
            <w:r w:rsidRPr="009C3D55">
              <w:rPr>
                <w:spacing w:val="7"/>
              </w:rPr>
              <w:t>79</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22.</w:t>
            </w:r>
          </w:p>
        </w:tc>
        <w:tc>
          <w:tcPr>
            <w:tcW w:w="2790" w:type="dxa"/>
          </w:tcPr>
          <w:p w:rsidR="009C3D55" w:rsidRPr="009C3D55" w:rsidRDefault="009C3D55" w:rsidP="004C6372">
            <w:pPr>
              <w:rPr>
                <w:color w:val="000000"/>
              </w:rPr>
            </w:pPr>
            <w:r w:rsidRPr="009C3D55">
              <w:rPr>
                <w:color w:val="000000"/>
              </w:rPr>
              <w:t>Drs. Sarju, M.Pd.</w:t>
            </w:r>
          </w:p>
        </w:tc>
        <w:tc>
          <w:tcPr>
            <w:tcW w:w="1080" w:type="dxa"/>
          </w:tcPr>
          <w:p w:rsidR="009C3D55" w:rsidRPr="009C3D55" w:rsidRDefault="009C3D55" w:rsidP="00992ACD">
            <w:pPr>
              <w:spacing w:line="360" w:lineRule="auto"/>
              <w:ind w:left="-60"/>
              <w:jc w:val="center"/>
              <w:rPr>
                <w:spacing w:val="7"/>
              </w:rPr>
            </w:pPr>
            <w:r w:rsidRPr="009C3D55">
              <w:rPr>
                <w:spacing w:val="7"/>
              </w:rPr>
              <w:t>86</w:t>
            </w:r>
          </w:p>
        </w:tc>
        <w:tc>
          <w:tcPr>
            <w:tcW w:w="1080" w:type="dxa"/>
          </w:tcPr>
          <w:p w:rsidR="009C3D55" w:rsidRPr="009C3D55" w:rsidRDefault="009C3D55" w:rsidP="00992ACD">
            <w:pPr>
              <w:spacing w:line="360" w:lineRule="auto"/>
              <w:ind w:left="-148" w:right="-108"/>
              <w:jc w:val="center"/>
              <w:rPr>
                <w:spacing w:val="7"/>
              </w:rPr>
            </w:pPr>
            <w:r w:rsidRPr="009C3D55">
              <w:rPr>
                <w:spacing w:val="7"/>
              </w:rPr>
              <w:t>72</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23.</w:t>
            </w:r>
          </w:p>
        </w:tc>
        <w:tc>
          <w:tcPr>
            <w:tcW w:w="2790" w:type="dxa"/>
          </w:tcPr>
          <w:p w:rsidR="009C3D55" w:rsidRPr="009C3D55" w:rsidRDefault="009C3D55" w:rsidP="004C6372">
            <w:pPr>
              <w:rPr>
                <w:color w:val="000000"/>
              </w:rPr>
            </w:pPr>
            <w:r w:rsidRPr="009C3D55">
              <w:rPr>
                <w:color w:val="000000"/>
              </w:rPr>
              <w:t>Wahyu Arief Budiman, S.Pd.T</w:t>
            </w:r>
          </w:p>
        </w:tc>
        <w:tc>
          <w:tcPr>
            <w:tcW w:w="1080" w:type="dxa"/>
          </w:tcPr>
          <w:p w:rsidR="009C3D55" w:rsidRPr="009C3D55" w:rsidRDefault="009C3D55" w:rsidP="00992ACD">
            <w:pPr>
              <w:spacing w:line="360" w:lineRule="auto"/>
              <w:ind w:left="-60"/>
              <w:jc w:val="center"/>
              <w:rPr>
                <w:spacing w:val="7"/>
              </w:rPr>
            </w:pPr>
            <w:r w:rsidRPr="009C3D55">
              <w:rPr>
                <w:spacing w:val="7"/>
              </w:rPr>
              <w:t>77</w:t>
            </w:r>
          </w:p>
        </w:tc>
        <w:tc>
          <w:tcPr>
            <w:tcW w:w="1080" w:type="dxa"/>
          </w:tcPr>
          <w:p w:rsidR="009C3D55" w:rsidRPr="009C3D55" w:rsidRDefault="009C3D55" w:rsidP="00992ACD">
            <w:pPr>
              <w:spacing w:line="360" w:lineRule="auto"/>
              <w:ind w:left="-148" w:right="-108"/>
              <w:jc w:val="center"/>
              <w:rPr>
                <w:spacing w:val="7"/>
              </w:rPr>
            </w:pPr>
            <w:r w:rsidRPr="009C3D55">
              <w:rPr>
                <w:spacing w:val="7"/>
              </w:rPr>
              <w:t>81</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720" w:type="dxa"/>
          </w:tcPr>
          <w:p w:rsidR="009C3D55" w:rsidRPr="009C3D55" w:rsidRDefault="009C3D55" w:rsidP="004C6372">
            <w:pPr>
              <w:spacing w:line="360" w:lineRule="auto"/>
              <w:ind w:right="72"/>
              <w:rPr>
                <w:spacing w:val="7"/>
              </w:rPr>
            </w:pPr>
            <w:r w:rsidRPr="009C3D55">
              <w:rPr>
                <w:spacing w:val="7"/>
              </w:rPr>
              <w:t>24.</w:t>
            </w:r>
          </w:p>
        </w:tc>
        <w:tc>
          <w:tcPr>
            <w:tcW w:w="2790" w:type="dxa"/>
          </w:tcPr>
          <w:p w:rsidR="009C3D55" w:rsidRPr="009C3D55" w:rsidRDefault="009C3D55" w:rsidP="004C6372">
            <w:pPr>
              <w:rPr>
                <w:color w:val="000000"/>
              </w:rPr>
            </w:pPr>
            <w:r w:rsidRPr="009C3D55">
              <w:rPr>
                <w:color w:val="000000"/>
              </w:rPr>
              <w:t>Fajar Ardiyanta, S.Pd.T.</w:t>
            </w:r>
          </w:p>
        </w:tc>
        <w:tc>
          <w:tcPr>
            <w:tcW w:w="1080" w:type="dxa"/>
          </w:tcPr>
          <w:p w:rsidR="009C3D55" w:rsidRPr="009C3D55" w:rsidRDefault="009C3D55" w:rsidP="00992ACD">
            <w:pPr>
              <w:spacing w:line="360" w:lineRule="auto"/>
              <w:ind w:left="-60"/>
              <w:jc w:val="center"/>
              <w:rPr>
                <w:spacing w:val="7"/>
              </w:rPr>
            </w:pPr>
            <w:r w:rsidRPr="009C3D55">
              <w:rPr>
                <w:spacing w:val="7"/>
              </w:rPr>
              <w:t>82</w:t>
            </w:r>
          </w:p>
        </w:tc>
        <w:tc>
          <w:tcPr>
            <w:tcW w:w="1080" w:type="dxa"/>
          </w:tcPr>
          <w:p w:rsidR="009C3D55" w:rsidRPr="009C3D55" w:rsidRDefault="009C3D55" w:rsidP="00992ACD">
            <w:pPr>
              <w:spacing w:line="360" w:lineRule="auto"/>
              <w:ind w:left="-148" w:right="-108"/>
              <w:jc w:val="center"/>
              <w:rPr>
                <w:spacing w:val="7"/>
              </w:rPr>
            </w:pPr>
            <w:r w:rsidRPr="009C3D55">
              <w:rPr>
                <w:spacing w:val="7"/>
              </w:rPr>
              <w:t>78</w:t>
            </w:r>
          </w:p>
        </w:tc>
        <w:tc>
          <w:tcPr>
            <w:tcW w:w="2430" w:type="dxa"/>
          </w:tcPr>
          <w:p w:rsidR="009C3D55" w:rsidRPr="009C3D55" w:rsidRDefault="009C3D55" w:rsidP="004C6372">
            <w:pPr>
              <w:spacing w:line="360" w:lineRule="auto"/>
              <w:ind w:right="216"/>
              <w:jc w:val="both"/>
              <w:rPr>
                <w:spacing w:val="7"/>
              </w:rPr>
            </w:pPr>
            <w:r w:rsidRPr="009C3D55">
              <w:rPr>
                <w:spacing w:val="7"/>
              </w:rPr>
              <w:t>Lulus</w:t>
            </w:r>
          </w:p>
        </w:tc>
      </w:tr>
      <w:tr w:rsidR="009C3D55" w:rsidRPr="009C3D55" w:rsidTr="00A778F8">
        <w:trPr>
          <w:gridAfter w:val="1"/>
          <w:wAfter w:w="12" w:type="dxa"/>
        </w:trPr>
        <w:tc>
          <w:tcPr>
            <w:tcW w:w="3510" w:type="dxa"/>
            <w:gridSpan w:val="2"/>
            <w:vAlign w:val="center"/>
          </w:tcPr>
          <w:p w:rsidR="009C3D55" w:rsidRPr="009C3D55" w:rsidRDefault="009C3D55" w:rsidP="009C3D55">
            <w:pPr>
              <w:ind w:firstLine="491"/>
              <w:jc w:val="center"/>
              <w:rPr>
                <w:color w:val="000000"/>
              </w:rPr>
            </w:pPr>
            <w:r w:rsidRPr="009C3D55">
              <w:rPr>
                <w:color w:val="000000"/>
              </w:rPr>
              <w:t>Rerata</w:t>
            </w:r>
          </w:p>
        </w:tc>
        <w:tc>
          <w:tcPr>
            <w:tcW w:w="1080" w:type="dxa"/>
          </w:tcPr>
          <w:p w:rsidR="009C3D55" w:rsidRPr="009C3D55" w:rsidRDefault="009C3D55" w:rsidP="00992ACD">
            <w:pPr>
              <w:spacing w:line="360" w:lineRule="auto"/>
              <w:ind w:right="216"/>
              <w:jc w:val="center"/>
              <w:rPr>
                <w:spacing w:val="7"/>
              </w:rPr>
            </w:pPr>
            <w:r w:rsidRPr="009C3D55">
              <w:rPr>
                <w:spacing w:val="7"/>
              </w:rPr>
              <w:t>76,67</w:t>
            </w:r>
          </w:p>
        </w:tc>
        <w:tc>
          <w:tcPr>
            <w:tcW w:w="1080" w:type="dxa"/>
          </w:tcPr>
          <w:p w:rsidR="009C3D55" w:rsidRPr="009C3D55" w:rsidRDefault="009C3D55" w:rsidP="00992ACD">
            <w:pPr>
              <w:spacing w:line="360" w:lineRule="auto"/>
              <w:ind w:right="-108"/>
              <w:jc w:val="center"/>
              <w:rPr>
                <w:spacing w:val="7"/>
              </w:rPr>
            </w:pPr>
            <w:r w:rsidRPr="009C3D55">
              <w:rPr>
                <w:spacing w:val="7"/>
              </w:rPr>
              <w:t>76,83</w:t>
            </w:r>
          </w:p>
        </w:tc>
        <w:tc>
          <w:tcPr>
            <w:tcW w:w="2430" w:type="dxa"/>
          </w:tcPr>
          <w:p w:rsidR="009C3D55" w:rsidRPr="009C3D55" w:rsidRDefault="009C3D55" w:rsidP="009C3D55">
            <w:pPr>
              <w:spacing w:line="360" w:lineRule="auto"/>
              <w:ind w:right="216" w:firstLine="491"/>
              <w:jc w:val="both"/>
              <w:rPr>
                <w:spacing w:val="7"/>
              </w:rPr>
            </w:pPr>
          </w:p>
        </w:tc>
      </w:tr>
    </w:tbl>
    <w:p w:rsidR="009C3D55" w:rsidRPr="009C3D55" w:rsidRDefault="009C3D55" w:rsidP="009C3D55">
      <w:pPr>
        <w:spacing w:line="360" w:lineRule="auto"/>
        <w:ind w:left="504" w:right="216" w:firstLine="491"/>
        <w:jc w:val="both"/>
        <w:rPr>
          <w:spacing w:val="7"/>
        </w:rPr>
      </w:pPr>
    </w:p>
    <w:p w:rsidR="009C3D55" w:rsidRPr="009C3D55" w:rsidRDefault="009C3D55" w:rsidP="00992ACD">
      <w:pPr>
        <w:spacing w:line="360" w:lineRule="auto"/>
        <w:ind w:firstLine="709"/>
        <w:jc w:val="both"/>
        <w:rPr>
          <w:spacing w:val="8"/>
        </w:rPr>
      </w:pPr>
      <w:r w:rsidRPr="009C3D55">
        <w:lastRenderedPageBreak/>
        <w:t>Pelatihan diagnosis kendaraan yang berbasis teknologi EFI bagi guru SMK Program Keahlian Teknik Mekanik Otomotif akhirnya bisa berjalan dengan lancar. Ke</w:t>
      </w:r>
      <w:r w:rsidRPr="009C3D55">
        <w:rPr>
          <w:spacing w:val="10"/>
        </w:rPr>
        <w:t>lancaran pelaksanaan Pengabdian pada Masyarakat ini ti</w:t>
      </w:r>
      <w:r w:rsidRPr="009C3D55">
        <w:rPr>
          <w:spacing w:val="10"/>
        </w:rPr>
        <w:softHyphen/>
      </w:r>
      <w:r w:rsidRPr="009C3D55">
        <w:rPr>
          <w:spacing w:val="8"/>
        </w:rPr>
        <w:t>dak semata-mata disebabkan karena peserta memiliki mo</w:t>
      </w:r>
      <w:r w:rsidRPr="009C3D55">
        <w:rPr>
          <w:spacing w:val="8"/>
        </w:rPr>
        <w:softHyphen/>
      </w:r>
      <w:r w:rsidRPr="009C3D55">
        <w:rPr>
          <w:spacing w:val="1"/>
        </w:rPr>
        <w:t xml:space="preserve">tivasi tinggi saja, akan tetapi juga disebabkan oleh adanya </w:t>
      </w:r>
      <w:r w:rsidRPr="009C3D55">
        <w:rPr>
          <w:spacing w:val="18"/>
        </w:rPr>
        <w:t xml:space="preserve">kerja sama yang baik diantara anggota Tim Pengabdi, </w:t>
      </w:r>
      <w:r w:rsidRPr="009C3D55">
        <w:rPr>
          <w:spacing w:val="16"/>
        </w:rPr>
        <w:t xml:space="preserve">kepercayaan LPM Universitas Negeri Yogyakarta dan perhatian yang </w:t>
      </w:r>
      <w:r w:rsidRPr="009C3D55">
        <w:rPr>
          <w:spacing w:val="8"/>
        </w:rPr>
        <w:t xml:space="preserve">tinggi dari Musyawarah Guru Mata Pelajaran (MGMP) Otomotif yang diketuai oleh Bp. Drs. Maryadi serta Musyawarah Kerja Kepala Sekolah (MKKS) yang  diketuai oleh Bp. Drs. Aragani Mizan Zakariya. </w:t>
      </w:r>
    </w:p>
    <w:p w:rsidR="009C3D55" w:rsidRPr="009C3D55" w:rsidRDefault="009C3D55" w:rsidP="00992ACD">
      <w:pPr>
        <w:spacing w:line="360" w:lineRule="auto"/>
        <w:ind w:firstLine="709"/>
        <w:jc w:val="both"/>
        <w:rPr>
          <w:spacing w:val="14"/>
        </w:rPr>
      </w:pPr>
      <w:r w:rsidRPr="009C3D55">
        <w:rPr>
          <w:spacing w:val="8"/>
        </w:rPr>
        <w:t xml:space="preserve">Dengan </w:t>
      </w:r>
      <w:r w:rsidRPr="009C3D55">
        <w:rPr>
          <w:spacing w:val="7"/>
        </w:rPr>
        <w:t xml:space="preserve">lokasi PPM di bengkel otomotif FT UNY ini ternyata memudahkan dalam pengelolaan alat dan </w:t>
      </w:r>
      <w:r w:rsidRPr="009C3D55">
        <w:rPr>
          <w:i/>
          <w:spacing w:val="2"/>
        </w:rPr>
        <w:t>training</w:t>
      </w:r>
      <w:r w:rsidRPr="009C3D55">
        <w:rPr>
          <w:spacing w:val="8"/>
        </w:rPr>
        <w:t xml:space="preserve"> </w:t>
      </w:r>
      <w:r w:rsidRPr="009C3D55">
        <w:rPr>
          <w:i/>
          <w:spacing w:val="-2"/>
        </w:rPr>
        <w:t xml:space="preserve">object-nya. </w:t>
      </w:r>
      <w:r w:rsidRPr="009C3D55">
        <w:rPr>
          <w:spacing w:val="8"/>
        </w:rPr>
        <w:t xml:space="preserve">Oleh karena peralatan dan </w:t>
      </w:r>
      <w:r w:rsidRPr="009C3D55">
        <w:rPr>
          <w:i/>
        </w:rPr>
        <w:t>training object</w:t>
      </w:r>
      <w:r w:rsidRPr="009C3D55">
        <w:rPr>
          <w:spacing w:val="8"/>
        </w:rPr>
        <w:t xml:space="preserve"> </w:t>
      </w:r>
      <w:r w:rsidRPr="009C3D55">
        <w:rPr>
          <w:spacing w:val="11"/>
        </w:rPr>
        <w:t>memadai maka memperlancar pelaksanaan program PPM. Motivasi peserta pelatihan yang besar juga mendorong peserta pelatihan untuk memperoleh pengetahuan dan keterampilan yang me</w:t>
      </w:r>
      <w:r w:rsidRPr="009C3D55">
        <w:rPr>
          <w:spacing w:val="11"/>
        </w:rPr>
        <w:softHyphen/>
        <w:t>madai sehingga pada akhirnya pengetahuan dan keteram</w:t>
      </w:r>
      <w:r w:rsidRPr="009C3D55">
        <w:rPr>
          <w:spacing w:val="11"/>
        </w:rPr>
        <w:softHyphen/>
      </w:r>
      <w:r w:rsidRPr="009C3D55">
        <w:rPr>
          <w:spacing w:val="14"/>
        </w:rPr>
        <w:t>pilan yang diperoleh tersebut dapat dimanfaatkan untuk memperbaiki proses belajar di SMK.</w:t>
      </w:r>
    </w:p>
    <w:p w:rsidR="009C3D55" w:rsidRPr="009C3D55" w:rsidRDefault="009C3D55" w:rsidP="00992ACD">
      <w:pPr>
        <w:spacing w:line="360" w:lineRule="auto"/>
        <w:ind w:firstLine="709"/>
        <w:jc w:val="both"/>
        <w:rPr>
          <w:spacing w:val="14"/>
        </w:rPr>
      </w:pPr>
      <w:r w:rsidRPr="009C3D55">
        <w:rPr>
          <w:spacing w:val="14"/>
        </w:rPr>
        <w:t xml:space="preserve">Berdasarkan evaluasi yang dilaksanakan, baik evaluasi kemampuan teori maupun evaluasi kemampuan praktik menunjukkan bahwa sebagian besar peserta sudah berhasil mencapai nilai minimal yang ditetapkan (nilai ≥ 70). Untuk evaluasi kemampuan teori, 72% dari seluruh peserta sudah berhasil lulus dengan nilai rerata 76,67. Untuk evaluasi kemampuan praktik, 83,33% dari seluruh peserta sudah berhasil lulus dengan nilai rerata 76,83. Hal ini berarti masih terdapat peserta yang pada evaluasi tahap I belum berhasil lulus evaluasi kemampuan teori yakni sebesar 28%, dan belum berhasil lulus evaluasi kemampuan praktik sebesar 16,67%. </w:t>
      </w:r>
      <w:r w:rsidR="00992ACD">
        <w:rPr>
          <w:spacing w:val="14"/>
        </w:rPr>
        <w:t>B</w:t>
      </w:r>
      <w:r w:rsidRPr="009C3D55">
        <w:rPr>
          <w:spacing w:val="14"/>
        </w:rPr>
        <w:t xml:space="preserve">agi peserta yang belum lulus tersebut diberlakukan remidial, sampai dapat meraih skor minimal yang telah ditetapkan. Setelah dikaji lebih jauh, peserta yang belum berhasil lulus tersebut ternyata belum pernah mengikuti pelatihan EFI, </w:t>
      </w:r>
      <w:r w:rsidRPr="009C3D55">
        <w:rPr>
          <w:spacing w:val="14"/>
        </w:rPr>
        <w:lastRenderedPageBreak/>
        <w:t>khususnya tentang konsep dasar EFI. Apabila belum pernah mengenal konsep dasar EFI, peserta akan mengalami kesulitan untuk dapat melakukan diagnosis kendaraan yang berbasis teknologi EFI.</w:t>
      </w:r>
    </w:p>
    <w:p w:rsidR="009C3D55" w:rsidRPr="001024DF" w:rsidRDefault="009C3D55" w:rsidP="0059162B">
      <w:pPr>
        <w:pStyle w:val="BodyTextIndent3"/>
        <w:ind w:left="0" w:firstLine="720"/>
        <w:rPr>
          <w:lang w:val="es-ES"/>
        </w:rPr>
      </w:pPr>
    </w:p>
    <w:p w:rsidR="00DA4D05" w:rsidRPr="00DA4D05" w:rsidRDefault="00992ACD" w:rsidP="00DA4D05">
      <w:pPr>
        <w:spacing w:line="360" w:lineRule="auto"/>
        <w:ind w:left="57" w:hanging="57"/>
        <w:rPr>
          <w:b/>
          <w:lang w:val="es-ES"/>
        </w:rPr>
      </w:pPr>
      <w:r>
        <w:rPr>
          <w:b/>
          <w:lang w:val="es-ES"/>
        </w:rPr>
        <w:t>Kesimpulan dan Saran</w:t>
      </w:r>
      <w:r w:rsidR="00DA4D05" w:rsidRPr="00DA4D05">
        <w:rPr>
          <w:b/>
          <w:lang w:val="es-ES"/>
        </w:rPr>
        <w:t xml:space="preserve">         </w:t>
      </w:r>
    </w:p>
    <w:p w:rsidR="00992ACD" w:rsidRPr="00992ACD" w:rsidRDefault="00DA4D05" w:rsidP="00742045">
      <w:pPr>
        <w:spacing w:line="456" w:lineRule="atLeast"/>
        <w:ind w:firstLine="720"/>
        <w:jc w:val="both"/>
        <w:rPr>
          <w:spacing w:val="8"/>
        </w:rPr>
      </w:pPr>
      <w:r w:rsidRPr="00DA4D05">
        <w:rPr>
          <w:lang w:val="sv-SE"/>
        </w:rPr>
        <w:t xml:space="preserve">Berdasarkan </w:t>
      </w:r>
      <w:r w:rsidR="00992ACD" w:rsidRPr="00992ACD">
        <w:rPr>
          <w:spacing w:val="8"/>
        </w:rPr>
        <w:t>hasil pengabdian yang telah diuraikan di atas dapat disimpulkan sebagai berikut:</w:t>
      </w:r>
    </w:p>
    <w:p w:rsidR="00992ACD" w:rsidRPr="00992ACD" w:rsidRDefault="00992ACD" w:rsidP="00742045">
      <w:pPr>
        <w:numPr>
          <w:ilvl w:val="0"/>
          <w:numId w:val="35"/>
        </w:numPr>
        <w:spacing w:line="456" w:lineRule="atLeast"/>
        <w:ind w:left="284" w:hanging="284"/>
        <w:jc w:val="both"/>
      </w:pPr>
      <w:r w:rsidRPr="00992ACD">
        <w:rPr>
          <w:spacing w:val="10"/>
        </w:rPr>
        <w:t>P</w:t>
      </w:r>
      <w:r w:rsidRPr="00992ACD">
        <w:t xml:space="preserve">engetahuan  melakukan diagnosis kendaraan yang berbasis teknologi EFI di kalangan para guru SMK Program Keahlian Teknik Mekanik Otomotif.dapat ditingkatkan. Persentase peserta yang meraih skor ≥ 70 sebesar 72%. </w:t>
      </w:r>
    </w:p>
    <w:p w:rsidR="00992ACD" w:rsidRPr="00992ACD" w:rsidRDefault="00992ACD" w:rsidP="00742045">
      <w:pPr>
        <w:numPr>
          <w:ilvl w:val="0"/>
          <w:numId w:val="35"/>
        </w:numPr>
        <w:spacing w:line="456" w:lineRule="atLeast"/>
        <w:ind w:left="284" w:hanging="284"/>
        <w:jc w:val="both"/>
      </w:pPr>
      <w:r w:rsidRPr="00992ACD">
        <w:rPr>
          <w:spacing w:val="7"/>
        </w:rPr>
        <w:t xml:space="preserve">Keterampilan </w:t>
      </w:r>
      <w:r w:rsidRPr="00992ACD">
        <w:t xml:space="preserve">melakukan diagnosis kendaraan yang berbasis teknologi EFI di kalangan para guru SMK Program Keahlian Teknik Mekanik Otomotif.dapat ditingkatkan. Persentase peserta yang meraih skor ≥ 70 sebesar 83,33%. </w:t>
      </w:r>
    </w:p>
    <w:p w:rsidR="00992ACD" w:rsidRPr="00992ACD" w:rsidRDefault="00992ACD" w:rsidP="00742045">
      <w:pPr>
        <w:numPr>
          <w:ilvl w:val="0"/>
          <w:numId w:val="35"/>
        </w:numPr>
        <w:spacing w:line="456" w:lineRule="atLeast"/>
        <w:ind w:left="284" w:hanging="284"/>
        <w:jc w:val="both"/>
        <w:rPr>
          <w:spacing w:val="7"/>
        </w:rPr>
      </w:pPr>
      <w:r w:rsidRPr="00992ACD">
        <w:rPr>
          <w:spacing w:val="7"/>
        </w:rPr>
        <w:t>Para peserta pelatihan yang belum berhasil lulus, dengan persentase sebesar 28% untuk teori dan 16,67% untuk praktik diberi kesempatan untuk mengikuti remidial</w:t>
      </w:r>
      <w:r w:rsidRPr="00992ACD">
        <w:rPr>
          <w:spacing w:val="14"/>
        </w:rPr>
        <w:t xml:space="preserve"> sampai dapat meraih skor minimal yang telah ditetapkan sebelumnya, yakni </w:t>
      </w:r>
      <w:r w:rsidRPr="00992ACD">
        <w:t>≥ 70.</w:t>
      </w:r>
    </w:p>
    <w:p w:rsidR="00992ACD" w:rsidRPr="00992ACD" w:rsidRDefault="00992ACD" w:rsidP="00742045">
      <w:pPr>
        <w:ind w:firstLine="720"/>
        <w:jc w:val="both"/>
      </w:pPr>
    </w:p>
    <w:p w:rsidR="00992ACD" w:rsidRPr="00992ACD" w:rsidRDefault="00992ACD" w:rsidP="00992ACD">
      <w:pPr>
        <w:spacing w:line="360" w:lineRule="auto"/>
        <w:ind w:firstLine="720"/>
        <w:jc w:val="both"/>
      </w:pPr>
      <w:r w:rsidRPr="00992ACD">
        <w:t>Berdasarkan kesimpulan di atas dapat diajukan saran-saran sebagai berikut:</w:t>
      </w:r>
    </w:p>
    <w:p w:rsidR="00992ACD" w:rsidRPr="00992ACD" w:rsidRDefault="00992ACD" w:rsidP="00992ACD">
      <w:pPr>
        <w:pStyle w:val="Style9"/>
        <w:numPr>
          <w:ilvl w:val="0"/>
          <w:numId w:val="34"/>
        </w:numPr>
        <w:tabs>
          <w:tab w:val="clear" w:pos="1440"/>
        </w:tabs>
        <w:ind w:left="360" w:right="27"/>
        <w:rPr>
          <w:noProof w:val="0"/>
          <w:spacing w:val="-1"/>
          <w:sz w:val="24"/>
          <w:szCs w:val="24"/>
        </w:rPr>
      </w:pPr>
      <w:r w:rsidRPr="00992ACD">
        <w:rPr>
          <w:noProof w:val="0"/>
          <w:spacing w:val="1"/>
          <w:sz w:val="24"/>
          <w:szCs w:val="24"/>
        </w:rPr>
        <w:t xml:space="preserve">Program pelatihan diagnosis kendaraan EFI bagi guru SMK Program Keahlian Teknik Mekanik Otomotif  </w:t>
      </w:r>
      <w:r w:rsidRPr="00992ACD">
        <w:rPr>
          <w:noProof w:val="0"/>
          <w:spacing w:val="2"/>
          <w:sz w:val="24"/>
          <w:szCs w:val="24"/>
        </w:rPr>
        <w:t>yang didukung oleh MGMP, MKKS, dan Dinas Pendidikan, Pemuda, dan Olah Raga</w:t>
      </w:r>
      <w:r w:rsidRPr="00992ACD">
        <w:rPr>
          <w:noProof w:val="0"/>
          <w:spacing w:val="5"/>
          <w:sz w:val="24"/>
          <w:szCs w:val="24"/>
        </w:rPr>
        <w:t xml:space="preserve"> </w:t>
      </w:r>
      <w:r w:rsidRPr="00992ACD">
        <w:rPr>
          <w:noProof w:val="0"/>
          <w:sz w:val="24"/>
          <w:szCs w:val="24"/>
        </w:rPr>
        <w:t xml:space="preserve">perlu </w:t>
      </w:r>
      <w:r w:rsidRPr="00992ACD">
        <w:rPr>
          <w:noProof w:val="0"/>
          <w:spacing w:val="1"/>
          <w:sz w:val="24"/>
          <w:szCs w:val="24"/>
        </w:rPr>
        <w:t xml:space="preserve">terus ditingkatkan </w:t>
      </w:r>
      <w:r w:rsidRPr="00992ACD">
        <w:rPr>
          <w:noProof w:val="0"/>
          <w:sz w:val="24"/>
          <w:szCs w:val="24"/>
        </w:rPr>
        <w:t xml:space="preserve">untuk tahun-tahun </w:t>
      </w:r>
      <w:r w:rsidRPr="00992ACD">
        <w:rPr>
          <w:noProof w:val="0"/>
          <w:spacing w:val="-1"/>
          <w:sz w:val="24"/>
          <w:szCs w:val="24"/>
        </w:rPr>
        <w:t>mendatang.</w:t>
      </w:r>
    </w:p>
    <w:p w:rsidR="00992ACD" w:rsidRPr="00992ACD" w:rsidRDefault="00992ACD" w:rsidP="00992ACD">
      <w:pPr>
        <w:pStyle w:val="Style9"/>
        <w:numPr>
          <w:ilvl w:val="0"/>
          <w:numId w:val="34"/>
        </w:numPr>
        <w:tabs>
          <w:tab w:val="clear" w:pos="1440"/>
        </w:tabs>
        <w:ind w:left="360" w:right="27"/>
        <w:rPr>
          <w:spacing w:val="1"/>
          <w:sz w:val="24"/>
          <w:szCs w:val="24"/>
        </w:rPr>
      </w:pPr>
      <w:r w:rsidRPr="00992ACD">
        <w:rPr>
          <w:sz w:val="24"/>
          <w:szCs w:val="24"/>
        </w:rPr>
        <w:t>Bagi peserta pelatihan diagnosis kendaraan EFI</w:t>
      </w:r>
      <w:r w:rsidRPr="00992ACD">
        <w:rPr>
          <w:spacing w:val="-2"/>
          <w:sz w:val="24"/>
          <w:szCs w:val="24"/>
        </w:rPr>
        <w:t xml:space="preserve"> </w:t>
      </w:r>
      <w:r w:rsidRPr="00992ACD">
        <w:rPr>
          <w:spacing w:val="-1"/>
          <w:sz w:val="24"/>
          <w:szCs w:val="24"/>
        </w:rPr>
        <w:t>pada tahun-tahun mendatang sebaiknya dipersyaratkan yang sudah pernah mengikuti pelatihan tentang dasar-dasar EFI.</w:t>
      </w:r>
    </w:p>
    <w:p w:rsidR="00742045" w:rsidRDefault="00742045" w:rsidP="00992ACD">
      <w:pPr>
        <w:pStyle w:val="Style9"/>
        <w:ind w:left="0" w:right="27" w:firstLine="0"/>
        <w:jc w:val="center"/>
        <w:rPr>
          <w:b/>
          <w:spacing w:val="1"/>
          <w:sz w:val="24"/>
          <w:szCs w:val="24"/>
        </w:rPr>
      </w:pPr>
    </w:p>
    <w:p w:rsidR="00742045" w:rsidRDefault="00742045" w:rsidP="00992ACD">
      <w:pPr>
        <w:pStyle w:val="Style9"/>
        <w:ind w:left="0" w:right="27" w:firstLine="0"/>
        <w:jc w:val="center"/>
        <w:rPr>
          <w:b/>
          <w:spacing w:val="1"/>
          <w:sz w:val="24"/>
          <w:szCs w:val="24"/>
        </w:rPr>
      </w:pPr>
    </w:p>
    <w:p w:rsidR="00992ACD" w:rsidRPr="00992ACD" w:rsidRDefault="00992ACD" w:rsidP="00992ACD">
      <w:pPr>
        <w:pStyle w:val="Style9"/>
        <w:ind w:left="0" w:right="27" w:firstLine="0"/>
        <w:jc w:val="center"/>
        <w:rPr>
          <w:b/>
          <w:spacing w:val="1"/>
          <w:sz w:val="24"/>
          <w:szCs w:val="24"/>
        </w:rPr>
      </w:pPr>
      <w:r w:rsidRPr="00992ACD">
        <w:rPr>
          <w:b/>
          <w:spacing w:val="1"/>
          <w:sz w:val="24"/>
          <w:szCs w:val="24"/>
        </w:rPr>
        <w:lastRenderedPageBreak/>
        <w:t>Daftar Pustaka</w:t>
      </w:r>
    </w:p>
    <w:p w:rsidR="00992ACD" w:rsidRPr="00992ACD" w:rsidRDefault="00992ACD" w:rsidP="00992ACD">
      <w:pPr>
        <w:spacing w:line="360" w:lineRule="auto"/>
        <w:ind w:left="360" w:firstLine="720"/>
        <w:jc w:val="both"/>
        <w:rPr>
          <w:spacing w:val="8"/>
        </w:rPr>
      </w:pPr>
    </w:p>
    <w:p w:rsidR="00DA4D05" w:rsidRDefault="00DA4D05" w:rsidP="00DA4D05">
      <w:pPr>
        <w:ind w:left="1080" w:hanging="1080"/>
        <w:jc w:val="both"/>
      </w:pPr>
      <w:r w:rsidRPr="00A130CC">
        <w:rPr>
          <w:lang w:val="sv-SE"/>
        </w:rPr>
        <w:t>Bosch, R. (200</w:t>
      </w:r>
      <w:r w:rsidR="009B0536" w:rsidRPr="00A130CC">
        <w:rPr>
          <w:lang w:val="sv-SE"/>
        </w:rPr>
        <w:t>1</w:t>
      </w:r>
      <w:r w:rsidRPr="00A130CC">
        <w:rPr>
          <w:lang w:val="sv-SE"/>
        </w:rPr>
        <w:t xml:space="preserve">). </w:t>
      </w:r>
      <w:r w:rsidRPr="008225F4">
        <w:rPr>
          <w:b/>
          <w:i/>
        </w:rPr>
        <w:t>Automotive Hand Book 5</w:t>
      </w:r>
      <w:r w:rsidRPr="008225F4">
        <w:rPr>
          <w:b/>
          <w:i/>
          <w:vertAlign w:val="superscript"/>
        </w:rPr>
        <w:t>th</w:t>
      </w:r>
      <w:r w:rsidRPr="008225F4">
        <w:rPr>
          <w:b/>
          <w:i/>
        </w:rPr>
        <w:t xml:space="preserve"> Edition</w:t>
      </w:r>
      <w:r>
        <w:rPr>
          <w:b/>
          <w:i/>
        </w:rPr>
        <w:t>.</w:t>
      </w:r>
      <w:r>
        <w:t xml:space="preserve"> </w:t>
      </w:r>
      <w:smartTag w:uri="urn:schemas-microsoft-com:office:smarttags" w:element="City">
        <w:smartTag w:uri="urn:schemas-microsoft-com:office:smarttags" w:element="place">
          <w:r>
            <w:t>Stuttgart</w:t>
          </w:r>
        </w:smartTag>
      </w:smartTag>
      <w:r>
        <w:t xml:space="preserve"> :</w:t>
      </w:r>
      <w:r w:rsidRPr="008225F4">
        <w:t xml:space="preserve"> </w:t>
      </w:r>
      <w:r>
        <w:t>Robert Bosch GmbH.</w:t>
      </w:r>
    </w:p>
    <w:p w:rsidR="00DA4D05" w:rsidRDefault="00DA4D05" w:rsidP="00DA4D05">
      <w:pPr>
        <w:ind w:left="1080" w:hanging="1080"/>
        <w:jc w:val="both"/>
      </w:pPr>
    </w:p>
    <w:p w:rsidR="00DA4D05" w:rsidRDefault="00DA4D05" w:rsidP="00DA4D05">
      <w:pPr>
        <w:ind w:left="1077" w:hanging="1077"/>
        <w:jc w:val="both"/>
      </w:pPr>
      <w:r>
        <w:t xml:space="preserve">Heywood, John B. (1989). </w:t>
      </w:r>
      <w:r w:rsidRPr="00DA06C2">
        <w:rPr>
          <w:b/>
          <w:i/>
          <w:iCs/>
        </w:rPr>
        <w:t>Internal Combustion Engine Fundamentals</w:t>
      </w:r>
      <w:r>
        <w:t xml:space="preserve">. </w:t>
      </w:r>
      <w:smartTag w:uri="urn:schemas-microsoft-com:office:smarttags" w:element="State">
        <w:smartTag w:uri="urn:schemas-microsoft-com:office:smarttags" w:element="place">
          <w:r>
            <w:t>New York</w:t>
          </w:r>
        </w:smartTag>
      </w:smartTag>
      <w:r>
        <w:t xml:space="preserve"> :</w:t>
      </w:r>
      <w:r w:rsidRPr="00DA06C2">
        <w:t xml:space="preserve"> </w:t>
      </w:r>
      <w:r>
        <w:t>McGraw-Hill Book Company.</w:t>
      </w:r>
    </w:p>
    <w:p w:rsidR="00742045" w:rsidRDefault="00742045" w:rsidP="00742045">
      <w:pPr>
        <w:ind w:left="900" w:hanging="900"/>
        <w:jc w:val="both"/>
      </w:pPr>
    </w:p>
    <w:p w:rsidR="00742045" w:rsidRPr="00992ACD" w:rsidRDefault="00742045" w:rsidP="00742045">
      <w:pPr>
        <w:ind w:left="900" w:hanging="900"/>
        <w:jc w:val="both"/>
      </w:pPr>
      <w:r w:rsidRPr="00992ACD">
        <w:t xml:space="preserve">Moch. Solikin. (2004). </w:t>
      </w:r>
      <w:r w:rsidRPr="00992ACD">
        <w:rPr>
          <w:b/>
          <w:i/>
        </w:rPr>
        <w:t>Sistem Injeksi Bahan Bakar</w:t>
      </w:r>
      <w:r w:rsidRPr="00992ACD">
        <w:t>. Yogyakarta: Kampoeng Ilmu.</w:t>
      </w:r>
    </w:p>
    <w:p w:rsidR="00DA4D05" w:rsidRDefault="00DA4D05" w:rsidP="00DA4D05">
      <w:pPr>
        <w:ind w:left="1077" w:hanging="1077"/>
        <w:jc w:val="both"/>
      </w:pPr>
    </w:p>
    <w:p w:rsidR="00742045" w:rsidRDefault="00742045" w:rsidP="00742045">
      <w:pPr>
        <w:jc w:val="both"/>
      </w:pPr>
      <w:r w:rsidRPr="00992ACD">
        <w:t xml:space="preserve">Umar Hamalik. (2001). </w:t>
      </w:r>
      <w:r w:rsidRPr="00992ACD">
        <w:rPr>
          <w:b/>
          <w:i/>
        </w:rPr>
        <w:t>Proses Belajar Mengajar</w:t>
      </w:r>
      <w:r w:rsidRPr="00992ACD">
        <w:t>. Jakarta: Bumi Aksara.</w:t>
      </w:r>
    </w:p>
    <w:p w:rsidR="00297D65" w:rsidRDefault="00297D65" w:rsidP="00297D65">
      <w:pPr>
        <w:ind w:left="1077" w:hanging="1077"/>
        <w:jc w:val="both"/>
      </w:pPr>
    </w:p>
    <w:p w:rsidR="00742045" w:rsidRPr="00992ACD" w:rsidRDefault="00742045" w:rsidP="00742045">
      <w:pPr>
        <w:jc w:val="both"/>
      </w:pPr>
      <w:r>
        <w:t xml:space="preserve">Zaenal Arifin. (2008). </w:t>
      </w:r>
      <w:r w:rsidRPr="00992ACD">
        <w:rPr>
          <w:b/>
          <w:i/>
        </w:rPr>
        <w:t>Polusi Kendaraan</w:t>
      </w:r>
      <w:r>
        <w:t>. Bandung: Alfa Beta.</w:t>
      </w:r>
    </w:p>
    <w:p w:rsidR="00DA4D05" w:rsidRPr="00921136" w:rsidRDefault="00DA4D05" w:rsidP="00DA4D05">
      <w:pPr>
        <w:ind w:left="1077" w:hanging="1077"/>
        <w:jc w:val="both"/>
      </w:pPr>
    </w:p>
    <w:p w:rsidR="00DA4D05" w:rsidRPr="00921136" w:rsidRDefault="00DA4D05" w:rsidP="00DA4D05">
      <w:pPr>
        <w:spacing w:line="480" w:lineRule="auto"/>
        <w:ind w:left="1077" w:hanging="1077"/>
        <w:jc w:val="both"/>
      </w:pPr>
    </w:p>
    <w:p w:rsidR="00D0489E" w:rsidRDefault="00D0489E" w:rsidP="000948F5">
      <w:pPr>
        <w:jc w:val="center"/>
        <w:rPr>
          <w:b/>
          <w:lang w:val="sv-SE"/>
        </w:rPr>
      </w:pPr>
    </w:p>
    <w:p w:rsidR="00D0489E" w:rsidRDefault="00D0489E" w:rsidP="000948F5">
      <w:pPr>
        <w:jc w:val="center"/>
        <w:rPr>
          <w:b/>
          <w:lang w:val="sv-SE"/>
        </w:rPr>
      </w:pPr>
    </w:p>
    <w:p w:rsidR="00D0489E" w:rsidRDefault="00D0489E" w:rsidP="000948F5">
      <w:pPr>
        <w:jc w:val="center"/>
        <w:rPr>
          <w:b/>
          <w:lang w:val="sv-SE"/>
        </w:rPr>
      </w:pPr>
    </w:p>
    <w:p w:rsidR="00DA4D05" w:rsidRPr="000948F5" w:rsidRDefault="00C752A4" w:rsidP="000948F5">
      <w:pPr>
        <w:jc w:val="center"/>
        <w:rPr>
          <w:b/>
          <w:lang w:val="sv-SE"/>
        </w:rPr>
      </w:pPr>
      <w:r w:rsidRPr="000948F5">
        <w:rPr>
          <w:b/>
          <w:lang w:val="sv-SE"/>
        </w:rPr>
        <w:t>Biodata Penulis :</w:t>
      </w:r>
    </w:p>
    <w:p w:rsidR="000948F5" w:rsidRPr="004B4E8B" w:rsidRDefault="000948F5" w:rsidP="00DA4D05">
      <w:pPr>
        <w:rPr>
          <w:lang w:val="sv-SE"/>
        </w:rPr>
      </w:pPr>
    </w:p>
    <w:p w:rsidR="00574180" w:rsidRDefault="004B4E8B" w:rsidP="00367402">
      <w:pPr>
        <w:pStyle w:val="BodyTextIndent3"/>
        <w:spacing w:line="240" w:lineRule="auto"/>
        <w:ind w:left="0" w:firstLine="0"/>
        <w:rPr>
          <w:spacing w:val="4"/>
          <w:lang w:val="sv-SE"/>
        </w:rPr>
      </w:pPr>
      <w:r w:rsidRPr="004B4E8B">
        <w:rPr>
          <w:b/>
          <w:spacing w:val="4"/>
          <w:lang w:val="sv-SE"/>
        </w:rPr>
        <w:t>Suhartanta, M.Pd.</w:t>
      </w:r>
      <w:r w:rsidRPr="004B4E8B">
        <w:rPr>
          <w:spacing w:val="4"/>
          <w:lang w:val="sv-SE"/>
        </w:rPr>
        <w:t xml:space="preserve"> Lektor pada Jurusan Pendidikan Teknik </w:t>
      </w:r>
      <w:r w:rsidR="00367402">
        <w:rPr>
          <w:spacing w:val="4"/>
          <w:lang w:val="sv-SE"/>
        </w:rPr>
        <w:t>O</w:t>
      </w:r>
      <w:r w:rsidRPr="004B4E8B">
        <w:rPr>
          <w:spacing w:val="4"/>
          <w:lang w:val="sv-SE"/>
        </w:rPr>
        <w:t>tomotif FT UNY.</w:t>
      </w:r>
      <w:r w:rsidR="004F266A">
        <w:rPr>
          <w:spacing w:val="4"/>
          <w:lang w:val="sv-SE"/>
        </w:rPr>
        <w:t xml:space="preserve"> </w:t>
      </w:r>
      <w:r w:rsidR="00A4751A">
        <w:rPr>
          <w:spacing w:val="4"/>
          <w:lang w:val="sv-SE"/>
        </w:rPr>
        <w:t xml:space="preserve">Lahir di Kulon Progo, 24 Maret 1964. </w:t>
      </w:r>
      <w:r>
        <w:rPr>
          <w:spacing w:val="4"/>
          <w:lang w:val="sv-SE"/>
        </w:rPr>
        <w:t xml:space="preserve">Menyelesaikan Program Pasca </w:t>
      </w:r>
      <w:r w:rsidR="00367402">
        <w:rPr>
          <w:spacing w:val="4"/>
          <w:lang w:val="sv-SE"/>
        </w:rPr>
        <w:t>S</w:t>
      </w:r>
      <w:r>
        <w:rPr>
          <w:spacing w:val="4"/>
          <w:lang w:val="sv-SE"/>
        </w:rPr>
        <w:t xml:space="preserve">arjana bidang Pendidikan </w:t>
      </w:r>
      <w:r w:rsidR="00286544">
        <w:rPr>
          <w:spacing w:val="4"/>
          <w:lang w:val="sv-SE"/>
        </w:rPr>
        <w:t>T</w:t>
      </w:r>
      <w:r>
        <w:rPr>
          <w:spacing w:val="4"/>
          <w:lang w:val="sv-SE"/>
        </w:rPr>
        <w:t xml:space="preserve">eknologi dan Kejuruan di PPS IKIP </w:t>
      </w:r>
      <w:r w:rsidR="00367402">
        <w:rPr>
          <w:spacing w:val="4"/>
          <w:lang w:val="sv-SE"/>
        </w:rPr>
        <w:t>J</w:t>
      </w:r>
      <w:r>
        <w:rPr>
          <w:spacing w:val="4"/>
          <w:lang w:val="sv-SE"/>
        </w:rPr>
        <w:t xml:space="preserve">akarta </w:t>
      </w:r>
      <w:r w:rsidR="000948F5">
        <w:rPr>
          <w:spacing w:val="4"/>
          <w:lang w:val="sv-SE"/>
        </w:rPr>
        <w:t>Tahun 1996</w:t>
      </w:r>
      <w:r>
        <w:rPr>
          <w:spacing w:val="4"/>
          <w:lang w:val="sv-SE"/>
        </w:rPr>
        <w:t>. Mengajar di Jurusan</w:t>
      </w:r>
      <w:r w:rsidRPr="004B4E8B">
        <w:rPr>
          <w:spacing w:val="4"/>
          <w:lang w:val="sv-SE"/>
        </w:rPr>
        <w:t xml:space="preserve"> Pendidikan Teknik </w:t>
      </w:r>
      <w:r w:rsidR="00367402">
        <w:rPr>
          <w:spacing w:val="4"/>
          <w:lang w:val="sv-SE"/>
        </w:rPr>
        <w:t>O</w:t>
      </w:r>
      <w:r w:rsidRPr="004B4E8B">
        <w:rPr>
          <w:spacing w:val="4"/>
          <w:lang w:val="sv-SE"/>
        </w:rPr>
        <w:t>tom</w:t>
      </w:r>
      <w:r>
        <w:rPr>
          <w:spacing w:val="4"/>
          <w:lang w:val="sv-SE"/>
        </w:rPr>
        <w:t>otif FT UNY sejak Tahun 1992 sampai dengan sekarang.</w:t>
      </w:r>
    </w:p>
    <w:p w:rsidR="00367402" w:rsidRDefault="00367402" w:rsidP="00367402">
      <w:pPr>
        <w:pStyle w:val="BodyTextIndent3"/>
        <w:spacing w:line="240" w:lineRule="auto"/>
        <w:ind w:left="0" w:firstLine="0"/>
        <w:rPr>
          <w:spacing w:val="4"/>
          <w:lang w:val="sv-SE"/>
        </w:rPr>
      </w:pPr>
    </w:p>
    <w:p w:rsidR="00367402" w:rsidRDefault="00D0489E" w:rsidP="00367402">
      <w:pPr>
        <w:pStyle w:val="BodyTextIndent3"/>
        <w:spacing w:line="240" w:lineRule="auto"/>
        <w:ind w:left="0" w:firstLine="0"/>
        <w:rPr>
          <w:spacing w:val="4"/>
          <w:lang w:val="sv-SE"/>
        </w:rPr>
      </w:pPr>
      <w:r>
        <w:rPr>
          <w:b/>
          <w:spacing w:val="4"/>
          <w:lang w:val="sv-SE"/>
        </w:rPr>
        <w:t>Sutiman</w:t>
      </w:r>
      <w:r w:rsidR="00367402">
        <w:rPr>
          <w:b/>
          <w:spacing w:val="4"/>
          <w:lang w:val="sv-SE"/>
        </w:rPr>
        <w:t>, MT.</w:t>
      </w:r>
      <w:r w:rsidR="00367402" w:rsidRPr="004B4E8B">
        <w:rPr>
          <w:spacing w:val="4"/>
          <w:lang w:val="sv-SE"/>
        </w:rPr>
        <w:t xml:space="preserve"> </w:t>
      </w:r>
      <w:r w:rsidR="00367402">
        <w:rPr>
          <w:spacing w:val="4"/>
          <w:lang w:val="sv-SE"/>
        </w:rPr>
        <w:t>Asisten Ahli</w:t>
      </w:r>
      <w:r w:rsidR="00367402" w:rsidRPr="004B4E8B">
        <w:rPr>
          <w:spacing w:val="4"/>
          <w:lang w:val="sv-SE"/>
        </w:rPr>
        <w:t xml:space="preserve"> pada Jurusan Pendidikan Teknik </w:t>
      </w:r>
      <w:r w:rsidR="00367402">
        <w:rPr>
          <w:spacing w:val="4"/>
          <w:lang w:val="sv-SE"/>
        </w:rPr>
        <w:t>O</w:t>
      </w:r>
      <w:r w:rsidR="00367402" w:rsidRPr="004B4E8B">
        <w:rPr>
          <w:spacing w:val="4"/>
          <w:lang w:val="sv-SE"/>
        </w:rPr>
        <w:t xml:space="preserve">tomotif FT UNY. </w:t>
      </w:r>
      <w:r w:rsidR="004B32E9">
        <w:rPr>
          <w:spacing w:val="4"/>
          <w:lang w:val="sv-SE"/>
        </w:rPr>
        <w:t xml:space="preserve">Lahir di </w:t>
      </w:r>
      <w:r>
        <w:rPr>
          <w:spacing w:val="4"/>
          <w:lang w:val="sv-SE"/>
        </w:rPr>
        <w:t>Lombok</w:t>
      </w:r>
      <w:r w:rsidR="004B32E9">
        <w:rPr>
          <w:spacing w:val="4"/>
          <w:lang w:val="sv-SE"/>
        </w:rPr>
        <w:t>,</w:t>
      </w:r>
      <w:r>
        <w:rPr>
          <w:spacing w:val="4"/>
          <w:lang w:val="sv-SE"/>
        </w:rPr>
        <w:t xml:space="preserve"> </w:t>
      </w:r>
      <w:r w:rsidR="00EF7411">
        <w:rPr>
          <w:spacing w:val="4"/>
          <w:lang w:val="sv-SE"/>
        </w:rPr>
        <w:t>2 Maret</w:t>
      </w:r>
      <w:r w:rsidR="004B32E9">
        <w:rPr>
          <w:spacing w:val="4"/>
          <w:lang w:val="sv-SE"/>
        </w:rPr>
        <w:t xml:space="preserve"> 19</w:t>
      </w:r>
      <w:r>
        <w:rPr>
          <w:spacing w:val="4"/>
          <w:lang w:val="sv-SE"/>
        </w:rPr>
        <w:t>71</w:t>
      </w:r>
      <w:r w:rsidR="004B32E9">
        <w:rPr>
          <w:spacing w:val="4"/>
          <w:lang w:val="sv-SE"/>
        </w:rPr>
        <w:t xml:space="preserve">. </w:t>
      </w:r>
      <w:r w:rsidR="00367402">
        <w:rPr>
          <w:spacing w:val="4"/>
          <w:lang w:val="sv-SE"/>
        </w:rPr>
        <w:t>Menyelesaikan Program Pasca Sarjana bidang Teknik Mesin di UGM Yogyakarta</w:t>
      </w:r>
      <w:r w:rsidR="000948F5">
        <w:rPr>
          <w:spacing w:val="4"/>
          <w:lang w:val="sv-SE"/>
        </w:rPr>
        <w:t xml:space="preserve"> Tahun 200</w:t>
      </w:r>
      <w:r>
        <w:rPr>
          <w:spacing w:val="4"/>
          <w:lang w:val="sv-SE"/>
        </w:rPr>
        <w:t>7</w:t>
      </w:r>
      <w:r w:rsidR="00367402">
        <w:rPr>
          <w:spacing w:val="4"/>
          <w:lang w:val="sv-SE"/>
        </w:rPr>
        <w:t>. Mengajar di Jurusan</w:t>
      </w:r>
      <w:r w:rsidR="00367402" w:rsidRPr="004B4E8B">
        <w:rPr>
          <w:spacing w:val="4"/>
          <w:lang w:val="sv-SE"/>
        </w:rPr>
        <w:t xml:space="preserve"> Pendidikan Teknik </w:t>
      </w:r>
      <w:r w:rsidR="00367402">
        <w:rPr>
          <w:spacing w:val="4"/>
          <w:lang w:val="sv-SE"/>
        </w:rPr>
        <w:t>O</w:t>
      </w:r>
      <w:r w:rsidR="00367402" w:rsidRPr="004B4E8B">
        <w:rPr>
          <w:spacing w:val="4"/>
          <w:lang w:val="sv-SE"/>
        </w:rPr>
        <w:t>tom</w:t>
      </w:r>
      <w:r w:rsidR="00367402">
        <w:rPr>
          <w:spacing w:val="4"/>
          <w:lang w:val="sv-SE"/>
        </w:rPr>
        <w:t>otif FT UNY sejak Tahun 200</w:t>
      </w:r>
      <w:r>
        <w:rPr>
          <w:spacing w:val="4"/>
          <w:lang w:val="sv-SE"/>
        </w:rPr>
        <w:t>1</w:t>
      </w:r>
      <w:r w:rsidR="00367402">
        <w:rPr>
          <w:spacing w:val="4"/>
          <w:lang w:val="sv-SE"/>
        </w:rPr>
        <w:t xml:space="preserve"> sampai dengan sekarang.</w:t>
      </w:r>
    </w:p>
    <w:p w:rsidR="00D0489E" w:rsidRDefault="00D0489E" w:rsidP="00D0489E">
      <w:pPr>
        <w:pStyle w:val="BodyTextIndent3"/>
        <w:spacing w:line="240" w:lineRule="auto"/>
        <w:ind w:left="0" w:firstLine="0"/>
        <w:rPr>
          <w:b/>
          <w:spacing w:val="4"/>
          <w:lang w:val="sv-SE"/>
        </w:rPr>
      </w:pPr>
    </w:p>
    <w:p w:rsidR="00D0489E" w:rsidRDefault="00D0489E" w:rsidP="00D0489E">
      <w:pPr>
        <w:pStyle w:val="BodyTextIndent3"/>
        <w:spacing w:line="240" w:lineRule="auto"/>
        <w:ind w:left="0" w:firstLine="0"/>
        <w:rPr>
          <w:spacing w:val="4"/>
          <w:lang w:val="sv-SE"/>
        </w:rPr>
      </w:pPr>
      <w:r>
        <w:rPr>
          <w:b/>
          <w:spacing w:val="4"/>
          <w:lang w:val="sv-SE"/>
        </w:rPr>
        <w:t>Dr. Sukoco</w:t>
      </w:r>
      <w:r w:rsidRPr="004B4E8B">
        <w:rPr>
          <w:b/>
          <w:spacing w:val="4"/>
          <w:lang w:val="sv-SE"/>
        </w:rPr>
        <w:t>.</w:t>
      </w:r>
      <w:r w:rsidRPr="004B4E8B">
        <w:rPr>
          <w:spacing w:val="4"/>
          <w:lang w:val="sv-SE"/>
        </w:rPr>
        <w:t xml:space="preserve"> Lektor </w:t>
      </w:r>
      <w:r>
        <w:rPr>
          <w:spacing w:val="4"/>
          <w:lang w:val="sv-SE"/>
        </w:rPr>
        <w:t xml:space="preserve">Kepala </w:t>
      </w:r>
      <w:r w:rsidRPr="004B4E8B">
        <w:rPr>
          <w:spacing w:val="4"/>
          <w:lang w:val="sv-SE"/>
        </w:rPr>
        <w:t xml:space="preserve">pada Jurusan Pendidikan Teknik </w:t>
      </w:r>
      <w:r>
        <w:rPr>
          <w:spacing w:val="4"/>
          <w:lang w:val="sv-SE"/>
        </w:rPr>
        <w:t>O</w:t>
      </w:r>
      <w:r w:rsidRPr="004B4E8B">
        <w:rPr>
          <w:spacing w:val="4"/>
          <w:lang w:val="sv-SE"/>
        </w:rPr>
        <w:t>tomotif FT UNY.</w:t>
      </w:r>
      <w:r>
        <w:rPr>
          <w:spacing w:val="4"/>
          <w:lang w:val="sv-SE"/>
        </w:rPr>
        <w:t xml:space="preserve"> Lahir di Madiun, 21 Januari 1953. Menyelesaikan Program Doktor di PPS UNJ Jakarta Tahun 2009. Mengajar di Jurusan</w:t>
      </w:r>
      <w:r w:rsidRPr="004B4E8B">
        <w:rPr>
          <w:spacing w:val="4"/>
          <w:lang w:val="sv-SE"/>
        </w:rPr>
        <w:t xml:space="preserve"> Pendidikan Teknik </w:t>
      </w:r>
      <w:r>
        <w:rPr>
          <w:spacing w:val="4"/>
          <w:lang w:val="sv-SE"/>
        </w:rPr>
        <w:t>O</w:t>
      </w:r>
      <w:r w:rsidRPr="004B4E8B">
        <w:rPr>
          <w:spacing w:val="4"/>
          <w:lang w:val="sv-SE"/>
        </w:rPr>
        <w:t>tom</w:t>
      </w:r>
      <w:r>
        <w:rPr>
          <w:spacing w:val="4"/>
          <w:lang w:val="sv-SE"/>
        </w:rPr>
        <w:t>otif FT UNY sejak Tahun 1976 sampai dengan sekarang.</w:t>
      </w:r>
    </w:p>
    <w:p w:rsidR="00D0489E" w:rsidRDefault="00D0489E" w:rsidP="00D0489E">
      <w:pPr>
        <w:pStyle w:val="BodyTextIndent3"/>
        <w:spacing w:line="240" w:lineRule="auto"/>
        <w:ind w:left="0" w:firstLine="0"/>
        <w:rPr>
          <w:spacing w:val="4"/>
          <w:lang w:val="sv-SE"/>
        </w:rPr>
      </w:pPr>
    </w:p>
    <w:p w:rsidR="00D0489E" w:rsidRDefault="00D0489E" w:rsidP="00D0489E">
      <w:pPr>
        <w:pStyle w:val="BodyTextIndent3"/>
        <w:spacing w:line="240" w:lineRule="auto"/>
        <w:ind w:left="0" w:firstLine="0"/>
        <w:rPr>
          <w:spacing w:val="4"/>
          <w:lang w:val="sv-SE"/>
        </w:rPr>
      </w:pPr>
      <w:r>
        <w:rPr>
          <w:b/>
          <w:spacing w:val="4"/>
          <w:lang w:val="sv-SE"/>
        </w:rPr>
        <w:t>Lilik Chaerul Yuswono</w:t>
      </w:r>
      <w:r w:rsidRPr="004B4E8B">
        <w:rPr>
          <w:b/>
          <w:spacing w:val="4"/>
          <w:lang w:val="sv-SE"/>
        </w:rPr>
        <w:t>, M.Pd.</w:t>
      </w:r>
      <w:r w:rsidRPr="004B4E8B">
        <w:rPr>
          <w:spacing w:val="4"/>
          <w:lang w:val="sv-SE"/>
        </w:rPr>
        <w:t xml:space="preserve"> Lektor </w:t>
      </w:r>
      <w:r>
        <w:rPr>
          <w:spacing w:val="4"/>
          <w:lang w:val="sv-SE"/>
        </w:rPr>
        <w:t xml:space="preserve">Kepala </w:t>
      </w:r>
      <w:r w:rsidRPr="004B4E8B">
        <w:rPr>
          <w:spacing w:val="4"/>
          <w:lang w:val="sv-SE"/>
        </w:rPr>
        <w:t xml:space="preserve">pada Jurusan Pendidikan Teknik </w:t>
      </w:r>
      <w:r>
        <w:rPr>
          <w:spacing w:val="4"/>
          <w:lang w:val="sv-SE"/>
        </w:rPr>
        <w:t>O</w:t>
      </w:r>
      <w:r w:rsidRPr="004B4E8B">
        <w:rPr>
          <w:spacing w:val="4"/>
          <w:lang w:val="sv-SE"/>
        </w:rPr>
        <w:t>tomotif FT UNY.</w:t>
      </w:r>
      <w:r>
        <w:rPr>
          <w:spacing w:val="4"/>
          <w:lang w:val="sv-SE"/>
        </w:rPr>
        <w:t xml:space="preserve"> Lahir di Purworejo, 17 Februari 1957. Menyelesaikan Program Pasca Sarjana bidang Pendidikan Teknologi dan Kejuruan di PPS UNY Tahun 1999. Mengajar di Jurusan</w:t>
      </w:r>
      <w:r w:rsidRPr="004B4E8B">
        <w:rPr>
          <w:spacing w:val="4"/>
          <w:lang w:val="sv-SE"/>
        </w:rPr>
        <w:t xml:space="preserve"> Pendidikan Teknik </w:t>
      </w:r>
      <w:r>
        <w:rPr>
          <w:spacing w:val="4"/>
          <w:lang w:val="sv-SE"/>
        </w:rPr>
        <w:t>O</w:t>
      </w:r>
      <w:r w:rsidRPr="004B4E8B">
        <w:rPr>
          <w:spacing w:val="4"/>
          <w:lang w:val="sv-SE"/>
        </w:rPr>
        <w:t>tom</w:t>
      </w:r>
      <w:r>
        <w:rPr>
          <w:spacing w:val="4"/>
          <w:lang w:val="sv-SE"/>
        </w:rPr>
        <w:t>otif FT UNY sejak Tahun 1983 sampai dengan sekarang.</w:t>
      </w:r>
    </w:p>
    <w:p w:rsidR="00367402" w:rsidRPr="004B4E8B" w:rsidRDefault="00367402" w:rsidP="00367402">
      <w:pPr>
        <w:pStyle w:val="BodyTextIndent3"/>
        <w:spacing w:line="240" w:lineRule="auto"/>
        <w:ind w:left="0" w:firstLine="0"/>
        <w:rPr>
          <w:spacing w:val="4"/>
          <w:lang w:val="sv-SE"/>
        </w:rPr>
      </w:pPr>
    </w:p>
    <w:sectPr w:rsidR="00367402" w:rsidRPr="004B4E8B" w:rsidSect="00DC6153">
      <w:headerReference w:type="default" r:id="rId13"/>
      <w:footerReference w:type="first" r:id="rId14"/>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12D" w:rsidRDefault="0042112D">
      <w:r>
        <w:separator/>
      </w:r>
    </w:p>
  </w:endnote>
  <w:endnote w:type="continuationSeparator" w:id="1">
    <w:p w:rsidR="0042112D" w:rsidRDefault="00421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6FC" w:rsidRDefault="00BC76FC" w:rsidP="00BC76FC">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12D" w:rsidRDefault="0042112D">
      <w:r>
        <w:separator/>
      </w:r>
    </w:p>
  </w:footnote>
  <w:footnote w:type="continuationSeparator" w:id="1">
    <w:p w:rsidR="0042112D" w:rsidRDefault="00421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6FC" w:rsidRDefault="00BC76FC" w:rsidP="00BC76FC">
    <w:pPr>
      <w:pStyle w:val="Header"/>
      <w:jc w:val="right"/>
    </w:pPr>
    <w:r>
      <w:rPr>
        <w:rStyle w:val="PageNumber"/>
      </w:rPr>
      <w:fldChar w:fldCharType="begin"/>
    </w:r>
    <w:r>
      <w:rPr>
        <w:rStyle w:val="PageNumber"/>
      </w:rPr>
      <w:instrText xml:space="preserve"> PAGE </w:instrText>
    </w:r>
    <w:r>
      <w:rPr>
        <w:rStyle w:val="PageNumber"/>
      </w:rPr>
      <w:fldChar w:fldCharType="separate"/>
    </w:r>
    <w:r w:rsidR="00313738">
      <w:rPr>
        <w:rStyle w:val="PageNumber"/>
        <w:noProof/>
      </w:rPr>
      <w:t>14</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DDA"/>
    <w:multiLevelType w:val="hybridMultilevel"/>
    <w:tmpl w:val="A1EC57E8"/>
    <w:lvl w:ilvl="0" w:tplc="0409000F">
      <w:start w:val="1"/>
      <w:numFmt w:val="decimal"/>
      <w:lvlText w:val="%1."/>
      <w:lvlJc w:val="left"/>
      <w:pPr>
        <w:tabs>
          <w:tab w:val="num" w:pos="720"/>
        </w:tabs>
        <w:ind w:left="720" w:hanging="360"/>
      </w:pPr>
    </w:lvl>
    <w:lvl w:ilvl="1" w:tplc="2132CD4A">
      <w:start w:val="1"/>
      <w:numFmt w:val="lowerLetter"/>
      <w:lvlText w:val="%2."/>
      <w:lvlJc w:val="left"/>
      <w:pPr>
        <w:tabs>
          <w:tab w:val="num" w:pos="1440"/>
        </w:tabs>
        <w:ind w:left="1440" w:hanging="360"/>
      </w:pPr>
      <w:rPr>
        <w:rFonts w:hint="default"/>
      </w:rPr>
    </w:lvl>
    <w:lvl w:ilvl="2" w:tplc="D7624D5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036B3"/>
    <w:multiLevelType w:val="hybridMultilevel"/>
    <w:tmpl w:val="BD7E4344"/>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8C22778"/>
    <w:multiLevelType w:val="hybridMultilevel"/>
    <w:tmpl w:val="C29436FA"/>
    <w:lvl w:ilvl="0" w:tplc="0409000F">
      <w:start w:val="3"/>
      <w:numFmt w:val="decimal"/>
      <w:lvlText w:val="%1."/>
      <w:lvlJc w:val="left"/>
      <w:pPr>
        <w:tabs>
          <w:tab w:val="num" w:pos="720"/>
        </w:tabs>
        <w:ind w:left="720" w:hanging="360"/>
      </w:pPr>
    </w:lvl>
    <w:lvl w:ilvl="1" w:tplc="4732A63A">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2D4B1D"/>
    <w:multiLevelType w:val="hybridMultilevel"/>
    <w:tmpl w:val="799E0E68"/>
    <w:lvl w:ilvl="0" w:tplc="2AB019D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C63FFE"/>
    <w:multiLevelType w:val="hybridMultilevel"/>
    <w:tmpl w:val="534E5EDA"/>
    <w:lvl w:ilvl="0" w:tplc="7628721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F35BDD"/>
    <w:multiLevelType w:val="hybridMultilevel"/>
    <w:tmpl w:val="01D24B9C"/>
    <w:lvl w:ilvl="0" w:tplc="1F4C02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4602DD"/>
    <w:multiLevelType w:val="hybridMultilevel"/>
    <w:tmpl w:val="9416AE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C07C3"/>
    <w:multiLevelType w:val="hybridMultilevel"/>
    <w:tmpl w:val="AF3E8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51670"/>
    <w:multiLevelType w:val="hybridMultilevel"/>
    <w:tmpl w:val="804EB35A"/>
    <w:lvl w:ilvl="0" w:tplc="5DF4D784">
      <w:start w:val="1"/>
      <w:numFmt w:val="decimal"/>
      <w:lvlText w:val="%1."/>
      <w:lvlJc w:val="left"/>
      <w:pPr>
        <w:tabs>
          <w:tab w:val="num" w:pos="1797"/>
        </w:tabs>
        <w:ind w:left="1797" w:hanging="915"/>
      </w:pPr>
      <w:rPr>
        <w:rFonts w:hint="default"/>
      </w:rPr>
    </w:lvl>
    <w:lvl w:ilvl="1" w:tplc="26C24F2E">
      <w:start w:val="1"/>
      <w:numFmt w:val="lowerLetter"/>
      <w:lvlText w:val="%2."/>
      <w:lvlJc w:val="left"/>
      <w:pPr>
        <w:tabs>
          <w:tab w:val="num" w:pos="1962"/>
        </w:tabs>
        <w:ind w:left="1962" w:hanging="360"/>
      </w:pPr>
      <w:rPr>
        <w:rFonts w:hint="default"/>
      </w:rPr>
    </w:lvl>
    <w:lvl w:ilvl="2" w:tplc="0409001B">
      <w:start w:val="1"/>
      <w:numFmt w:val="lowerRoman"/>
      <w:lvlText w:val="%3."/>
      <w:lvlJc w:val="right"/>
      <w:pPr>
        <w:tabs>
          <w:tab w:val="num" w:pos="2682"/>
        </w:tabs>
        <w:ind w:left="2682" w:hanging="180"/>
      </w:pPr>
    </w:lvl>
    <w:lvl w:ilvl="3" w:tplc="0409000F" w:tentative="1">
      <w:start w:val="1"/>
      <w:numFmt w:val="decimal"/>
      <w:lvlText w:val="%4."/>
      <w:lvlJc w:val="left"/>
      <w:pPr>
        <w:tabs>
          <w:tab w:val="num" w:pos="3402"/>
        </w:tabs>
        <w:ind w:left="3402" w:hanging="360"/>
      </w:p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9">
    <w:nsid w:val="22C756EA"/>
    <w:multiLevelType w:val="hybridMultilevel"/>
    <w:tmpl w:val="29FAE760"/>
    <w:lvl w:ilvl="0" w:tplc="4C12DE94">
      <w:start w:val="1"/>
      <w:numFmt w:val="decimal"/>
      <w:lvlText w:val="%1."/>
      <w:lvlJc w:val="left"/>
      <w:pPr>
        <w:tabs>
          <w:tab w:val="num" w:pos="1222"/>
        </w:tabs>
        <w:ind w:left="12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50DE5"/>
    <w:multiLevelType w:val="hybridMultilevel"/>
    <w:tmpl w:val="D9B0EAFC"/>
    <w:lvl w:ilvl="0" w:tplc="4C12DE9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1">
    <w:nsid w:val="2CD47991"/>
    <w:multiLevelType w:val="hybridMultilevel"/>
    <w:tmpl w:val="EB0CB584"/>
    <w:lvl w:ilvl="0" w:tplc="7628721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2C2A47"/>
    <w:multiLevelType w:val="hybridMultilevel"/>
    <w:tmpl w:val="F7ECCC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72554BF"/>
    <w:multiLevelType w:val="hybridMultilevel"/>
    <w:tmpl w:val="F710D016"/>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9AF2DF9"/>
    <w:multiLevelType w:val="hybridMultilevel"/>
    <w:tmpl w:val="DB74A0F8"/>
    <w:lvl w:ilvl="0" w:tplc="1908AC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D635CB"/>
    <w:multiLevelType w:val="hybridMultilevel"/>
    <w:tmpl w:val="87149662"/>
    <w:lvl w:ilvl="0" w:tplc="C4B8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B770F"/>
    <w:multiLevelType w:val="hybridMultilevel"/>
    <w:tmpl w:val="F710D016"/>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B164391"/>
    <w:multiLevelType w:val="hybridMultilevel"/>
    <w:tmpl w:val="840893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BCE6FE7"/>
    <w:multiLevelType w:val="hybridMultilevel"/>
    <w:tmpl w:val="8CD0AD76"/>
    <w:lvl w:ilvl="0" w:tplc="0809000F">
      <w:start w:val="1"/>
      <w:numFmt w:val="decimal"/>
      <w:lvlText w:val="%1."/>
      <w:lvlJc w:val="left"/>
      <w:pPr>
        <w:tabs>
          <w:tab w:val="num" w:pos="360"/>
        </w:tabs>
        <w:ind w:left="360" w:hanging="360"/>
      </w:pPr>
      <w:rPr>
        <w:rFonts w:hint="default"/>
      </w:rPr>
    </w:lvl>
    <w:lvl w:ilvl="1" w:tplc="F5822EA4">
      <w:start w:val="1"/>
      <w:numFmt w:val="upp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51E753D8"/>
    <w:multiLevelType w:val="hybridMultilevel"/>
    <w:tmpl w:val="B4E64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1B5B88"/>
    <w:multiLevelType w:val="hybridMultilevel"/>
    <w:tmpl w:val="45CE56DC"/>
    <w:lvl w:ilvl="0" w:tplc="3050B32C">
      <w:start w:val="2"/>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A5F2D638">
      <w:start w:val="1"/>
      <w:numFmt w:val="decimal"/>
      <w:lvlText w:val="(%3)"/>
      <w:lvlJc w:val="left"/>
      <w:pPr>
        <w:tabs>
          <w:tab w:val="num" w:pos="1260"/>
        </w:tabs>
        <w:ind w:left="12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CCD71A7"/>
    <w:multiLevelType w:val="hybridMultilevel"/>
    <w:tmpl w:val="CB028120"/>
    <w:lvl w:ilvl="0" w:tplc="76287212">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DB6C96"/>
    <w:multiLevelType w:val="hybridMultilevel"/>
    <w:tmpl w:val="D9B0EAFC"/>
    <w:lvl w:ilvl="0" w:tplc="4C12DE9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60445F3E"/>
    <w:multiLevelType w:val="hybridMultilevel"/>
    <w:tmpl w:val="A1EC57E8"/>
    <w:lvl w:ilvl="0" w:tplc="04090019">
      <w:start w:val="1"/>
      <w:numFmt w:val="lowerLetter"/>
      <w:lvlText w:val="%1."/>
      <w:lvlJc w:val="left"/>
      <w:pPr>
        <w:tabs>
          <w:tab w:val="num" w:pos="360"/>
        </w:tabs>
        <w:ind w:left="360" w:hanging="360"/>
      </w:pPr>
    </w:lvl>
    <w:lvl w:ilvl="1" w:tplc="04090005">
      <w:start w:val="1"/>
      <w:numFmt w:val="bullet"/>
      <w:lvlText w:val=""/>
      <w:lvlJc w:val="left"/>
      <w:pPr>
        <w:tabs>
          <w:tab w:val="num" w:pos="1440"/>
        </w:tabs>
        <w:ind w:left="1440" w:hanging="360"/>
      </w:pPr>
      <w:rPr>
        <w:rFonts w:ascii="Wingdings" w:hAnsi="Wingdings" w:hint="default"/>
      </w:rPr>
    </w:lvl>
    <w:lvl w:ilvl="2" w:tplc="D7624D52">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3AC01F8"/>
    <w:multiLevelType w:val="hybridMultilevel"/>
    <w:tmpl w:val="61E86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D75E4A"/>
    <w:multiLevelType w:val="hybridMultilevel"/>
    <w:tmpl w:val="FBA22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64A6BCE"/>
    <w:multiLevelType w:val="hybridMultilevel"/>
    <w:tmpl w:val="9416AE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D0FCA"/>
    <w:multiLevelType w:val="hybridMultilevel"/>
    <w:tmpl w:val="CE98353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971665C"/>
    <w:multiLevelType w:val="hybridMultilevel"/>
    <w:tmpl w:val="2FA8CFC2"/>
    <w:lvl w:ilvl="0" w:tplc="0409000F">
      <w:start w:val="1"/>
      <w:numFmt w:val="decimal"/>
      <w:lvlText w:val="%1."/>
      <w:lvlJc w:val="left"/>
      <w:pPr>
        <w:tabs>
          <w:tab w:val="num" w:pos="720"/>
        </w:tabs>
        <w:ind w:left="720" w:hanging="360"/>
      </w:pPr>
      <w:rPr>
        <w:rFonts w:hint="default"/>
      </w:rPr>
    </w:lvl>
    <w:lvl w:ilvl="1" w:tplc="D8EED6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E3692C"/>
    <w:multiLevelType w:val="hybridMultilevel"/>
    <w:tmpl w:val="84202E4C"/>
    <w:lvl w:ilvl="0" w:tplc="5C28FAE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0">
    <w:nsid w:val="6C764213"/>
    <w:multiLevelType w:val="hybridMultilevel"/>
    <w:tmpl w:val="7B46C8C4"/>
    <w:lvl w:ilvl="0" w:tplc="9FE0D448">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nsid w:val="6F2770A3"/>
    <w:multiLevelType w:val="hybridMultilevel"/>
    <w:tmpl w:val="FA3C9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F37BE2"/>
    <w:multiLevelType w:val="hybridMultilevel"/>
    <w:tmpl w:val="DD92AFA4"/>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922328"/>
    <w:multiLevelType w:val="hybridMultilevel"/>
    <w:tmpl w:val="A1EC57E8"/>
    <w:lvl w:ilvl="0" w:tplc="1F4C0222">
      <w:start w:val="1"/>
      <w:numFmt w:val="decimal"/>
      <w:lvlText w:val="%1."/>
      <w:lvlJc w:val="left"/>
      <w:pPr>
        <w:tabs>
          <w:tab w:val="num" w:pos="360"/>
        </w:tabs>
        <w:ind w:left="360" w:hanging="360"/>
      </w:pPr>
      <w:rPr>
        <w:rFonts w:hint="default"/>
      </w:rPr>
    </w:lvl>
    <w:lvl w:ilvl="1" w:tplc="2132CD4A">
      <w:start w:val="1"/>
      <w:numFmt w:val="lowerLetter"/>
      <w:lvlText w:val="%2."/>
      <w:lvlJc w:val="left"/>
      <w:pPr>
        <w:tabs>
          <w:tab w:val="num" w:pos="1080"/>
        </w:tabs>
        <w:ind w:left="1080" w:hanging="360"/>
      </w:pPr>
      <w:rPr>
        <w:rFonts w:hint="default"/>
      </w:rPr>
    </w:lvl>
    <w:lvl w:ilvl="2" w:tplc="D7624D52">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D1B4756"/>
    <w:multiLevelType w:val="hybridMultilevel"/>
    <w:tmpl w:val="02549C40"/>
    <w:lvl w:ilvl="0" w:tplc="04090015">
      <w:start w:val="1"/>
      <w:numFmt w:val="upperLetter"/>
      <w:lvlText w:val="%1."/>
      <w:lvlJc w:val="left"/>
      <w:pPr>
        <w:ind w:left="502" w:hanging="360"/>
      </w:pPr>
      <w:rPr>
        <w:rFonts w:hint="default"/>
      </w:rPr>
    </w:lvl>
    <w:lvl w:ilvl="1" w:tplc="4C12DE94">
      <w:start w:val="1"/>
      <w:numFmt w:val="decimal"/>
      <w:lvlText w:val="%2."/>
      <w:lvlJc w:val="left"/>
      <w:pPr>
        <w:tabs>
          <w:tab w:val="num" w:pos="1222"/>
        </w:tabs>
        <w:ind w:left="1222" w:hanging="360"/>
      </w:pPr>
      <w:rPr>
        <w:rFonts w:hint="default"/>
      </w:rPr>
    </w:lvl>
    <w:lvl w:ilvl="2" w:tplc="C0A621A4">
      <w:start w:val="1"/>
      <w:numFmt w:val="lowerLetter"/>
      <w:lvlText w:val="%3."/>
      <w:lvlJc w:val="left"/>
      <w:pPr>
        <w:tabs>
          <w:tab w:val="num" w:pos="2122"/>
        </w:tabs>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1"/>
  </w:num>
  <w:num w:numId="2">
    <w:abstractNumId w:val="18"/>
  </w:num>
  <w:num w:numId="3">
    <w:abstractNumId w:val="33"/>
  </w:num>
  <w:num w:numId="4">
    <w:abstractNumId w:val="14"/>
  </w:num>
  <w:num w:numId="5">
    <w:abstractNumId w:val="23"/>
  </w:num>
  <w:num w:numId="6">
    <w:abstractNumId w:val="27"/>
  </w:num>
  <w:num w:numId="7">
    <w:abstractNumId w:val="12"/>
  </w:num>
  <w:num w:numId="8">
    <w:abstractNumId w:val="13"/>
  </w:num>
  <w:num w:numId="9">
    <w:abstractNumId w:val="16"/>
  </w:num>
  <w:num w:numId="10">
    <w:abstractNumId w:val="17"/>
  </w:num>
  <w:num w:numId="11">
    <w:abstractNumId w:val="3"/>
  </w:num>
  <w:num w:numId="12">
    <w:abstractNumId w:val="4"/>
  </w:num>
  <w:num w:numId="13">
    <w:abstractNumId w:val="11"/>
  </w:num>
  <w:num w:numId="14">
    <w:abstractNumId w:val="0"/>
  </w:num>
  <w:num w:numId="15">
    <w:abstractNumId w:val="5"/>
  </w:num>
  <w:num w:numId="16">
    <w:abstractNumId w:val="2"/>
  </w:num>
  <w:num w:numId="17">
    <w:abstractNumId w:val="20"/>
  </w:num>
  <w:num w:numId="18">
    <w:abstractNumId w:val="32"/>
  </w:num>
  <w:num w:numId="19">
    <w:abstractNumId w:val="1"/>
  </w:num>
  <w:num w:numId="20">
    <w:abstractNumId w:val="24"/>
  </w:num>
  <w:num w:numId="21">
    <w:abstractNumId w:val="29"/>
  </w:num>
  <w:num w:numId="22">
    <w:abstractNumId w:val="34"/>
  </w:num>
  <w:num w:numId="23">
    <w:abstractNumId w:val="8"/>
  </w:num>
  <w:num w:numId="24">
    <w:abstractNumId w:val="26"/>
  </w:num>
  <w:num w:numId="25">
    <w:abstractNumId w:val="9"/>
  </w:num>
  <w:num w:numId="26">
    <w:abstractNumId w:val="28"/>
  </w:num>
  <w:num w:numId="27">
    <w:abstractNumId w:val="6"/>
  </w:num>
  <w:num w:numId="28">
    <w:abstractNumId w:val="22"/>
  </w:num>
  <w:num w:numId="29">
    <w:abstractNumId w:val="30"/>
  </w:num>
  <w:num w:numId="30">
    <w:abstractNumId w:val="19"/>
  </w:num>
  <w:num w:numId="31">
    <w:abstractNumId w:val="15"/>
  </w:num>
  <w:num w:numId="32">
    <w:abstractNumId w:val="31"/>
  </w:num>
  <w:num w:numId="33">
    <w:abstractNumId w:val="7"/>
  </w:num>
  <w:num w:numId="34">
    <w:abstractNumId w:val="10"/>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noPunctuationKerning/>
  <w:characterSpacingControl w:val="doNotCompress"/>
  <w:footnotePr>
    <w:footnote w:id="0"/>
    <w:footnote w:id="1"/>
  </w:footnotePr>
  <w:endnotePr>
    <w:endnote w:id="0"/>
    <w:endnote w:id="1"/>
  </w:endnotePr>
  <w:compat/>
  <w:rsids>
    <w:rsidRoot w:val="008B59F5"/>
    <w:rsid w:val="00001CF1"/>
    <w:rsid w:val="00003838"/>
    <w:rsid w:val="00013A8E"/>
    <w:rsid w:val="000304FB"/>
    <w:rsid w:val="00033940"/>
    <w:rsid w:val="00042E1E"/>
    <w:rsid w:val="00052781"/>
    <w:rsid w:val="000540D6"/>
    <w:rsid w:val="0006701D"/>
    <w:rsid w:val="00083936"/>
    <w:rsid w:val="000948F5"/>
    <w:rsid w:val="000A456A"/>
    <w:rsid w:val="000C5ADA"/>
    <w:rsid w:val="000D2B45"/>
    <w:rsid w:val="000E4676"/>
    <w:rsid w:val="0014773B"/>
    <w:rsid w:val="001655D4"/>
    <w:rsid w:val="00201DB6"/>
    <w:rsid w:val="00217291"/>
    <w:rsid w:val="0025169E"/>
    <w:rsid w:val="0027524E"/>
    <w:rsid w:val="00286544"/>
    <w:rsid w:val="00287253"/>
    <w:rsid w:val="00287483"/>
    <w:rsid w:val="00297D65"/>
    <w:rsid w:val="002D0391"/>
    <w:rsid w:val="002D2B47"/>
    <w:rsid w:val="003014B5"/>
    <w:rsid w:val="00305EFF"/>
    <w:rsid w:val="00313738"/>
    <w:rsid w:val="00345218"/>
    <w:rsid w:val="0035129C"/>
    <w:rsid w:val="00367402"/>
    <w:rsid w:val="00385DB4"/>
    <w:rsid w:val="003B7E72"/>
    <w:rsid w:val="003C2E29"/>
    <w:rsid w:val="003D3551"/>
    <w:rsid w:val="003E383E"/>
    <w:rsid w:val="003E5386"/>
    <w:rsid w:val="00412F02"/>
    <w:rsid w:val="0042112D"/>
    <w:rsid w:val="004304C1"/>
    <w:rsid w:val="00455797"/>
    <w:rsid w:val="004B32E9"/>
    <w:rsid w:val="004B4E8B"/>
    <w:rsid w:val="004C6372"/>
    <w:rsid w:val="004E5658"/>
    <w:rsid w:val="004F266A"/>
    <w:rsid w:val="00574180"/>
    <w:rsid w:val="0059162B"/>
    <w:rsid w:val="005916CD"/>
    <w:rsid w:val="005A3DC0"/>
    <w:rsid w:val="005C3A48"/>
    <w:rsid w:val="00610C49"/>
    <w:rsid w:val="006659E3"/>
    <w:rsid w:val="00692FAE"/>
    <w:rsid w:val="006D59B5"/>
    <w:rsid w:val="006E5CB5"/>
    <w:rsid w:val="007277A3"/>
    <w:rsid w:val="00742045"/>
    <w:rsid w:val="00760782"/>
    <w:rsid w:val="007A1B4A"/>
    <w:rsid w:val="007A6F3B"/>
    <w:rsid w:val="007C13A7"/>
    <w:rsid w:val="007F6D38"/>
    <w:rsid w:val="00841017"/>
    <w:rsid w:val="00842D93"/>
    <w:rsid w:val="008909BF"/>
    <w:rsid w:val="008B59F5"/>
    <w:rsid w:val="008C4F14"/>
    <w:rsid w:val="008E26D5"/>
    <w:rsid w:val="0091529B"/>
    <w:rsid w:val="0095035C"/>
    <w:rsid w:val="00952130"/>
    <w:rsid w:val="009538A0"/>
    <w:rsid w:val="0096016B"/>
    <w:rsid w:val="00992ACD"/>
    <w:rsid w:val="009B0536"/>
    <w:rsid w:val="009C3D55"/>
    <w:rsid w:val="00A130CC"/>
    <w:rsid w:val="00A376E2"/>
    <w:rsid w:val="00A4751A"/>
    <w:rsid w:val="00A543ED"/>
    <w:rsid w:val="00A6034C"/>
    <w:rsid w:val="00A778F8"/>
    <w:rsid w:val="00AC5188"/>
    <w:rsid w:val="00AE59A5"/>
    <w:rsid w:val="00AF7DCA"/>
    <w:rsid w:val="00B008C1"/>
    <w:rsid w:val="00B1189E"/>
    <w:rsid w:val="00B24318"/>
    <w:rsid w:val="00B530FA"/>
    <w:rsid w:val="00B55F73"/>
    <w:rsid w:val="00BB59D6"/>
    <w:rsid w:val="00BC76FC"/>
    <w:rsid w:val="00BE6271"/>
    <w:rsid w:val="00C21086"/>
    <w:rsid w:val="00C253B7"/>
    <w:rsid w:val="00C253EA"/>
    <w:rsid w:val="00C309DF"/>
    <w:rsid w:val="00C3413C"/>
    <w:rsid w:val="00C37CC9"/>
    <w:rsid w:val="00C531EE"/>
    <w:rsid w:val="00C752A4"/>
    <w:rsid w:val="00C968CF"/>
    <w:rsid w:val="00CB1394"/>
    <w:rsid w:val="00CC5E5A"/>
    <w:rsid w:val="00CE03E6"/>
    <w:rsid w:val="00CF6939"/>
    <w:rsid w:val="00D0489E"/>
    <w:rsid w:val="00D12238"/>
    <w:rsid w:val="00D35813"/>
    <w:rsid w:val="00D457DD"/>
    <w:rsid w:val="00D90491"/>
    <w:rsid w:val="00D905C9"/>
    <w:rsid w:val="00DA4D05"/>
    <w:rsid w:val="00DA4E65"/>
    <w:rsid w:val="00DC28FA"/>
    <w:rsid w:val="00DC6153"/>
    <w:rsid w:val="00DD0D76"/>
    <w:rsid w:val="00DD6C82"/>
    <w:rsid w:val="00E07DA6"/>
    <w:rsid w:val="00E34063"/>
    <w:rsid w:val="00E40A76"/>
    <w:rsid w:val="00E42DB6"/>
    <w:rsid w:val="00E56300"/>
    <w:rsid w:val="00E935C3"/>
    <w:rsid w:val="00EB0362"/>
    <w:rsid w:val="00EC1DC4"/>
    <w:rsid w:val="00EE63DE"/>
    <w:rsid w:val="00EF7411"/>
    <w:rsid w:val="00F0604F"/>
    <w:rsid w:val="00F40299"/>
    <w:rsid w:val="00F60D08"/>
    <w:rsid w:val="00FE0E7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F5"/>
    <w:rPr>
      <w:sz w:val="24"/>
      <w:szCs w:val="24"/>
      <w:lang w:val="en-US" w:eastAsia="en-US"/>
    </w:rPr>
  </w:style>
  <w:style w:type="paragraph" w:styleId="Heading1">
    <w:name w:val="heading 1"/>
    <w:basedOn w:val="Normal"/>
    <w:next w:val="Normal"/>
    <w:qFormat/>
    <w:rsid w:val="0091529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42D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D05"/>
    <w:pPr>
      <w:keepNext/>
      <w:spacing w:before="240" w:after="60"/>
      <w:outlineLvl w:val="2"/>
    </w:pPr>
    <w:rPr>
      <w:rFonts w:ascii="Arial" w:hAnsi="Arial" w:cs="Arial"/>
      <w:b/>
      <w:bCs/>
      <w:sz w:val="26"/>
      <w:szCs w:val="26"/>
    </w:rPr>
  </w:style>
  <w:style w:type="paragraph" w:styleId="Heading4">
    <w:name w:val="heading 4"/>
    <w:basedOn w:val="Normal"/>
    <w:next w:val="Normal"/>
    <w:qFormat/>
    <w:rsid w:val="0091529B"/>
    <w:pPr>
      <w:keepNext/>
      <w:tabs>
        <w:tab w:val="left" w:pos="1152"/>
      </w:tabs>
      <w:outlineLvl w:val="3"/>
    </w:pPr>
    <w:rPr>
      <w:b/>
      <w:bCs/>
      <w:spacing w:val="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8B59F5"/>
    <w:pPr>
      <w:spacing w:line="360" w:lineRule="auto"/>
      <w:ind w:left="360" w:firstLine="1080"/>
      <w:jc w:val="both"/>
    </w:pPr>
  </w:style>
  <w:style w:type="paragraph" w:styleId="BodyText">
    <w:name w:val="Body Text"/>
    <w:basedOn w:val="Normal"/>
    <w:rsid w:val="0091529B"/>
    <w:pPr>
      <w:spacing w:after="120"/>
    </w:pPr>
  </w:style>
  <w:style w:type="paragraph" w:styleId="BodyTextIndent">
    <w:name w:val="Body Text Indent"/>
    <w:basedOn w:val="Normal"/>
    <w:rsid w:val="0091529B"/>
    <w:pPr>
      <w:spacing w:after="120"/>
      <w:ind w:left="360"/>
    </w:pPr>
  </w:style>
  <w:style w:type="paragraph" w:styleId="Footer">
    <w:name w:val="footer"/>
    <w:basedOn w:val="Normal"/>
    <w:rsid w:val="00842D93"/>
    <w:pPr>
      <w:tabs>
        <w:tab w:val="center" w:pos="4320"/>
        <w:tab w:val="right" w:pos="8640"/>
      </w:tabs>
    </w:pPr>
  </w:style>
  <w:style w:type="paragraph" w:styleId="BodyText2">
    <w:name w:val="Body Text 2"/>
    <w:basedOn w:val="Normal"/>
    <w:rsid w:val="00DA4D05"/>
    <w:pPr>
      <w:spacing w:after="120" w:line="480" w:lineRule="auto"/>
    </w:pPr>
  </w:style>
  <w:style w:type="paragraph" w:styleId="Header">
    <w:name w:val="header"/>
    <w:basedOn w:val="Normal"/>
    <w:rsid w:val="00BC76FC"/>
    <w:pPr>
      <w:tabs>
        <w:tab w:val="center" w:pos="4320"/>
        <w:tab w:val="right" w:pos="8640"/>
      </w:tabs>
    </w:pPr>
  </w:style>
  <w:style w:type="character" w:styleId="PageNumber">
    <w:name w:val="page number"/>
    <w:basedOn w:val="DefaultParagraphFont"/>
    <w:rsid w:val="00BC76FC"/>
  </w:style>
  <w:style w:type="paragraph" w:styleId="BodyTextIndent2">
    <w:name w:val="Body Text Indent 2"/>
    <w:basedOn w:val="Normal"/>
    <w:rsid w:val="00042E1E"/>
    <w:pPr>
      <w:spacing w:after="120" w:line="480" w:lineRule="auto"/>
      <w:ind w:left="360"/>
    </w:pPr>
  </w:style>
  <w:style w:type="paragraph" w:customStyle="1" w:styleId="Style11">
    <w:name w:val="Style 11"/>
    <w:basedOn w:val="Normal"/>
    <w:rsid w:val="00412F02"/>
    <w:pPr>
      <w:widowControl w:val="0"/>
      <w:ind w:left="864" w:right="504" w:firstLine="720"/>
      <w:jc w:val="both"/>
    </w:pPr>
    <w:rPr>
      <w:noProof/>
      <w:color w:val="000000"/>
      <w:sz w:val="20"/>
      <w:szCs w:val="20"/>
    </w:rPr>
  </w:style>
  <w:style w:type="character" w:customStyle="1" w:styleId="longtext">
    <w:name w:val="long_text"/>
    <w:basedOn w:val="DefaultParagraphFont"/>
    <w:rsid w:val="00412F02"/>
  </w:style>
  <w:style w:type="paragraph" w:styleId="ListParagraph">
    <w:name w:val="List Paragraph"/>
    <w:basedOn w:val="Normal"/>
    <w:uiPriority w:val="34"/>
    <w:qFormat/>
    <w:rsid w:val="00AE59A5"/>
    <w:pPr>
      <w:spacing w:after="200" w:line="276" w:lineRule="auto"/>
      <w:ind w:left="720"/>
      <w:contextualSpacing/>
    </w:pPr>
    <w:rPr>
      <w:rFonts w:ascii="Calibri" w:hAnsi="Calibri" w:cs="Arial"/>
      <w:sz w:val="22"/>
      <w:szCs w:val="22"/>
    </w:rPr>
  </w:style>
  <w:style w:type="paragraph" w:customStyle="1" w:styleId="Style9">
    <w:name w:val="Style 9"/>
    <w:basedOn w:val="Normal"/>
    <w:rsid w:val="00E42DB6"/>
    <w:pPr>
      <w:widowControl w:val="0"/>
      <w:spacing w:line="432" w:lineRule="atLeast"/>
      <w:ind w:left="1440" w:right="288" w:hanging="432"/>
      <w:jc w:val="both"/>
    </w:pPr>
    <w:rPr>
      <w:noProof/>
      <w:color w:val="000000"/>
      <w:sz w:val="20"/>
      <w:szCs w:val="20"/>
    </w:rPr>
  </w:style>
  <w:style w:type="paragraph" w:customStyle="1" w:styleId="Style4">
    <w:name w:val="Style 4"/>
    <w:basedOn w:val="Normal"/>
    <w:rsid w:val="009C3D55"/>
    <w:pPr>
      <w:widowControl w:val="0"/>
      <w:spacing w:line="432" w:lineRule="atLeast"/>
      <w:ind w:left="612"/>
    </w:pPr>
    <w:rPr>
      <w:noProof/>
      <w:color w:val="000000"/>
      <w:sz w:val="20"/>
      <w:szCs w:val="20"/>
    </w:rPr>
  </w:style>
  <w:style w:type="paragraph" w:customStyle="1" w:styleId="Style8">
    <w:name w:val="Style 8"/>
    <w:basedOn w:val="Normal"/>
    <w:rsid w:val="009C3D55"/>
    <w:pPr>
      <w:widowControl w:val="0"/>
      <w:spacing w:line="432" w:lineRule="atLeast"/>
      <w:jc w:val="center"/>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ABSTRAK</vt:lpstr>
    </vt:vector>
  </TitlesOfParts>
  <Company>FT UNY</Company>
  <LinksUpToDate>false</LinksUpToDate>
  <CharactersWithSpaces>20375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ABSTRAK</dc:title>
  <dc:subject/>
  <dc:creator>SH</dc:creator>
  <cp:keywords/>
  <dc:description/>
  <cp:lastModifiedBy>RecoveryMerapi</cp:lastModifiedBy>
  <cp:revision>2</cp:revision>
  <dcterms:created xsi:type="dcterms:W3CDTF">2011-11-22T01:35:00Z</dcterms:created>
  <dcterms:modified xsi:type="dcterms:W3CDTF">2011-11-22T01:35:00Z</dcterms:modified>
</cp:coreProperties>
</file>