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CA" w:rsidRPr="004424EF" w:rsidRDefault="007057CA" w:rsidP="007057CA">
      <w:pPr>
        <w:spacing w:after="0"/>
        <w:jc w:val="center"/>
        <w:rPr>
          <w:rFonts w:ascii="Times New Roman" w:hAnsi="Times New Roman" w:cs="Times New Roman"/>
          <w:b/>
          <w:sz w:val="24"/>
        </w:rPr>
      </w:pPr>
      <w:r w:rsidRPr="004424EF">
        <w:rPr>
          <w:rFonts w:ascii="Times New Roman" w:hAnsi="Times New Roman" w:cs="Times New Roman"/>
          <w:b/>
          <w:sz w:val="24"/>
        </w:rPr>
        <w:t>PERBEDAAN SIKAP SOSIAL ANTARA SISWA YANG MENGIKUTI</w:t>
      </w:r>
    </w:p>
    <w:p w:rsidR="007057CA" w:rsidRPr="004424EF" w:rsidRDefault="007057CA" w:rsidP="007057CA">
      <w:pPr>
        <w:spacing w:after="0"/>
        <w:jc w:val="center"/>
        <w:rPr>
          <w:rFonts w:ascii="Times New Roman" w:hAnsi="Times New Roman" w:cs="Times New Roman"/>
          <w:b/>
          <w:sz w:val="24"/>
        </w:rPr>
      </w:pPr>
      <w:r w:rsidRPr="004424EF">
        <w:rPr>
          <w:rFonts w:ascii="Times New Roman" w:hAnsi="Times New Roman" w:cs="Times New Roman"/>
          <w:b/>
          <w:sz w:val="24"/>
        </w:rPr>
        <w:t>EKSTRAKURIKULER OLAHRAGA DAN SISWA YANG TIDAK</w:t>
      </w:r>
    </w:p>
    <w:p w:rsidR="007057CA" w:rsidRPr="004424EF" w:rsidRDefault="007057CA" w:rsidP="007057CA">
      <w:pPr>
        <w:spacing w:after="0"/>
        <w:jc w:val="center"/>
        <w:rPr>
          <w:rFonts w:ascii="Times New Roman" w:hAnsi="Times New Roman" w:cs="Times New Roman"/>
          <w:b/>
          <w:sz w:val="24"/>
        </w:rPr>
      </w:pPr>
      <w:r w:rsidRPr="004424EF">
        <w:rPr>
          <w:rFonts w:ascii="Times New Roman" w:hAnsi="Times New Roman" w:cs="Times New Roman"/>
          <w:b/>
          <w:sz w:val="24"/>
        </w:rPr>
        <w:t>MENGIKUTI EKSTRAKURIKULER OLAHRAGA</w:t>
      </w:r>
    </w:p>
    <w:p w:rsidR="007057CA" w:rsidRPr="004424EF" w:rsidRDefault="007057CA" w:rsidP="007057CA">
      <w:pPr>
        <w:spacing w:after="0"/>
        <w:jc w:val="center"/>
        <w:rPr>
          <w:rFonts w:ascii="Times New Roman" w:hAnsi="Times New Roman" w:cs="Times New Roman"/>
          <w:b/>
          <w:sz w:val="24"/>
        </w:rPr>
      </w:pPr>
      <w:r>
        <w:rPr>
          <w:rFonts w:ascii="Times New Roman" w:hAnsi="Times New Roman" w:cs="Times New Roman"/>
          <w:b/>
          <w:sz w:val="24"/>
        </w:rPr>
        <w:t>DI SMP NEGERI 3 SENTOLO</w:t>
      </w:r>
    </w:p>
    <w:p w:rsidR="007057CA" w:rsidRDefault="007057CA" w:rsidP="007057CA">
      <w:pPr>
        <w:spacing w:after="0" w:line="480" w:lineRule="auto"/>
        <w:jc w:val="both"/>
        <w:rPr>
          <w:rFonts w:ascii="Times New Roman" w:hAnsi="Times New Roman" w:cs="Times New Roman"/>
          <w:sz w:val="24"/>
        </w:rPr>
      </w:pPr>
    </w:p>
    <w:p w:rsidR="007057CA" w:rsidRPr="007A47D9" w:rsidRDefault="007057CA" w:rsidP="007057CA">
      <w:pPr>
        <w:spacing w:after="0" w:line="240" w:lineRule="auto"/>
        <w:jc w:val="center"/>
        <w:rPr>
          <w:rFonts w:ascii="Times New Roman" w:hAnsi="Times New Roman" w:cs="Times New Roman"/>
          <w:b/>
          <w:sz w:val="24"/>
        </w:rPr>
      </w:pPr>
      <w:r w:rsidRPr="007A47D9">
        <w:rPr>
          <w:rFonts w:ascii="Times New Roman" w:hAnsi="Times New Roman" w:cs="Times New Roman"/>
          <w:b/>
          <w:sz w:val="24"/>
        </w:rPr>
        <w:t>Oleh:</w:t>
      </w:r>
    </w:p>
    <w:p w:rsidR="007057CA" w:rsidRPr="007A47D9" w:rsidRDefault="007057CA" w:rsidP="007057CA">
      <w:pPr>
        <w:spacing w:after="0" w:line="240" w:lineRule="auto"/>
        <w:jc w:val="center"/>
        <w:rPr>
          <w:rFonts w:ascii="Times New Roman" w:hAnsi="Times New Roman" w:cs="Times New Roman"/>
          <w:b/>
          <w:sz w:val="24"/>
        </w:rPr>
      </w:pPr>
      <w:r w:rsidRPr="007A47D9">
        <w:rPr>
          <w:rFonts w:ascii="Times New Roman" w:hAnsi="Times New Roman" w:cs="Times New Roman"/>
          <w:b/>
          <w:sz w:val="24"/>
        </w:rPr>
        <w:t>Bagas Sakti Pratama</w:t>
      </w:r>
    </w:p>
    <w:p w:rsidR="007057CA" w:rsidRDefault="007057CA" w:rsidP="007057CA">
      <w:pPr>
        <w:spacing w:after="0" w:line="240" w:lineRule="auto"/>
        <w:jc w:val="center"/>
        <w:rPr>
          <w:rFonts w:ascii="Times New Roman" w:hAnsi="Times New Roman" w:cs="Times New Roman"/>
          <w:b/>
          <w:sz w:val="24"/>
        </w:rPr>
      </w:pPr>
      <w:r w:rsidRPr="007A47D9">
        <w:rPr>
          <w:rFonts w:ascii="Times New Roman" w:hAnsi="Times New Roman" w:cs="Times New Roman"/>
          <w:b/>
          <w:sz w:val="24"/>
        </w:rPr>
        <w:t>08601244091</w:t>
      </w:r>
    </w:p>
    <w:p w:rsidR="007057CA" w:rsidRDefault="007057CA" w:rsidP="007057CA">
      <w:pPr>
        <w:spacing w:after="0" w:line="240" w:lineRule="auto"/>
        <w:jc w:val="center"/>
        <w:rPr>
          <w:rFonts w:ascii="Times New Roman" w:hAnsi="Times New Roman" w:cs="Times New Roman"/>
          <w:b/>
          <w:sz w:val="24"/>
        </w:rPr>
      </w:pPr>
    </w:p>
    <w:p w:rsidR="007057CA" w:rsidRDefault="007057CA" w:rsidP="007057CA">
      <w:pPr>
        <w:spacing w:after="0" w:line="480" w:lineRule="auto"/>
        <w:jc w:val="center"/>
        <w:rPr>
          <w:rFonts w:ascii="Times New Roman" w:hAnsi="Times New Roman" w:cs="Times New Roman"/>
          <w:b/>
          <w:sz w:val="24"/>
        </w:rPr>
      </w:pPr>
      <w:r w:rsidRPr="00B31487">
        <w:rPr>
          <w:rFonts w:ascii="Times New Roman" w:hAnsi="Times New Roman" w:cs="Times New Roman"/>
          <w:b/>
          <w:sz w:val="24"/>
        </w:rPr>
        <w:t>ABSTRAK</w:t>
      </w:r>
    </w:p>
    <w:p w:rsidR="007057CA" w:rsidRDefault="007057CA" w:rsidP="007057CA">
      <w:pPr>
        <w:spacing w:after="0" w:line="240" w:lineRule="auto"/>
        <w:jc w:val="both"/>
        <w:rPr>
          <w:rFonts w:ascii="Times New Roman" w:hAnsi="Times New Roman" w:cs="Times New Roman"/>
          <w:sz w:val="24"/>
        </w:rPr>
      </w:pPr>
      <w:r>
        <w:rPr>
          <w:rFonts w:ascii="Times New Roman" w:hAnsi="Times New Roman" w:cs="Times New Roman"/>
          <w:sz w:val="24"/>
        </w:rPr>
        <w:tab/>
        <w:t>Penelitian ini bertujuan untuk mengetahui perbedaan sikap sosial antara siswa yang mengikuti ekstrakurikuler olahraga dan siswa yang tidak mengikuti ekstrakurikuler olahraga di SMP Negeri 3 Sentolo.</w:t>
      </w:r>
    </w:p>
    <w:p w:rsidR="007057CA" w:rsidRDefault="007057CA" w:rsidP="007057CA">
      <w:pPr>
        <w:spacing w:after="0" w:line="240" w:lineRule="auto"/>
        <w:jc w:val="both"/>
        <w:rPr>
          <w:rFonts w:ascii="Times New Roman" w:hAnsi="Times New Roman" w:cs="Times New Roman"/>
          <w:sz w:val="24"/>
        </w:rPr>
      </w:pPr>
      <w:r>
        <w:rPr>
          <w:rFonts w:ascii="Times New Roman" w:hAnsi="Times New Roman" w:cs="Times New Roman"/>
          <w:sz w:val="24"/>
        </w:rPr>
        <w:tab/>
        <w:t xml:space="preserve">Populasi yang digunakan adalah siswa kelas VII dan VIII SMP Negeri 3 Sentolo. Sampel yang digunakan dalam penelitian ini adalah 50 siswa yang aktif ekstrakurikuler olahraga dan 50 siswa yang tidak mengikuti ekstrakurikuler olahraga, sehingga jumlah sampel dalam penelitian ini adalah 100 siswa. Uji Reliabilitas instrumen menggunakan rumus </w:t>
      </w:r>
      <w:r w:rsidRPr="008E7B26">
        <w:rPr>
          <w:rFonts w:ascii="Times New Roman" w:hAnsi="Times New Roman" w:cs="Times New Roman"/>
          <w:i/>
          <w:sz w:val="24"/>
        </w:rPr>
        <w:t>Alpha Croncbach</w:t>
      </w:r>
      <w:r>
        <w:rPr>
          <w:rFonts w:ascii="Times New Roman" w:hAnsi="Times New Roman" w:cs="Times New Roman"/>
          <w:i/>
          <w:sz w:val="24"/>
        </w:rPr>
        <w:t xml:space="preserve"> </w:t>
      </w:r>
      <w:r>
        <w:rPr>
          <w:rFonts w:ascii="Times New Roman" w:hAnsi="Times New Roman" w:cs="Times New Roman"/>
          <w:sz w:val="24"/>
        </w:rPr>
        <w:t xml:space="preserve">dan memperoleh koefisien reliabilitas sebesar 0,948, sementara uji validitas dari 40 item soal pertanyaan dinyatakan 36 valid dan 4 soal dinyatakan gugur. Teknik pengambilan sampel yang digunakan adalah </w:t>
      </w:r>
      <w:r w:rsidRPr="008E7B26">
        <w:rPr>
          <w:rFonts w:ascii="Times New Roman" w:hAnsi="Times New Roman" w:cs="Times New Roman"/>
          <w:i/>
          <w:sz w:val="24"/>
        </w:rPr>
        <w:t>purposive sampel</w:t>
      </w:r>
      <w:r>
        <w:rPr>
          <w:rFonts w:ascii="Times New Roman" w:hAnsi="Times New Roman" w:cs="Times New Roman"/>
          <w:i/>
          <w:sz w:val="24"/>
        </w:rPr>
        <w:t xml:space="preserve">. </w:t>
      </w:r>
      <w:r>
        <w:rPr>
          <w:rFonts w:ascii="Times New Roman" w:hAnsi="Times New Roman" w:cs="Times New Roman"/>
          <w:sz w:val="24"/>
        </w:rPr>
        <w:t>Teknik analisis data menggunakan analisis uji t, melalui uji prasyarat uji normalitas dan uji homogenitas.</w:t>
      </w:r>
    </w:p>
    <w:p w:rsidR="007057CA" w:rsidRDefault="007057CA" w:rsidP="007057CA">
      <w:pPr>
        <w:spacing w:after="0" w:line="240" w:lineRule="auto"/>
        <w:jc w:val="both"/>
        <w:rPr>
          <w:rFonts w:ascii="Times New Roman" w:hAnsi="Times New Roman" w:cs="Times New Roman"/>
          <w:sz w:val="24"/>
        </w:rPr>
      </w:pPr>
      <w:r>
        <w:rPr>
          <w:rFonts w:ascii="Times New Roman" w:hAnsi="Times New Roman" w:cs="Times New Roman"/>
          <w:sz w:val="24"/>
        </w:rPr>
        <w:tab/>
        <w:t xml:space="preserve">Hasil uji t diperoleh t hitung = 8,690, sehingga t hitung &gt;  t tabel (8,690 &gt; 2,021) dan p &lt; 0,05 (0,00&lt;0,05). Ini menunjukkan bahwa terdapat perbedaan  antara sikap sosial siswa yang mengikuti ekstrakurikuler olahraga dan siswa yang tidak mengikuti ekstrakurikuler olahraga di SMP Negeri 3 Sentolo. </w:t>
      </w:r>
    </w:p>
    <w:p w:rsidR="007057CA" w:rsidRDefault="007057CA" w:rsidP="007057CA">
      <w:pPr>
        <w:spacing w:after="0" w:line="240" w:lineRule="auto"/>
        <w:jc w:val="both"/>
        <w:rPr>
          <w:rFonts w:ascii="Times New Roman" w:hAnsi="Times New Roman" w:cs="Times New Roman"/>
          <w:sz w:val="24"/>
        </w:rPr>
      </w:pPr>
    </w:p>
    <w:p w:rsidR="007057CA" w:rsidRDefault="007057CA" w:rsidP="007057CA">
      <w:pPr>
        <w:spacing w:after="0" w:line="240" w:lineRule="auto"/>
        <w:jc w:val="both"/>
        <w:rPr>
          <w:rFonts w:ascii="Times New Roman" w:hAnsi="Times New Roman" w:cs="Times New Roman"/>
          <w:sz w:val="24"/>
        </w:rPr>
      </w:pPr>
    </w:p>
    <w:p w:rsidR="007057CA" w:rsidRDefault="007057CA" w:rsidP="007057CA">
      <w:pPr>
        <w:spacing w:after="0" w:line="240" w:lineRule="auto"/>
        <w:jc w:val="both"/>
        <w:rPr>
          <w:rFonts w:ascii="Times New Roman" w:hAnsi="Times New Roman" w:cs="Times New Roman"/>
          <w:sz w:val="24"/>
        </w:rPr>
      </w:pPr>
      <w:r>
        <w:rPr>
          <w:rFonts w:ascii="Times New Roman" w:hAnsi="Times New Roman" w:cs="Times New Roman"/>
          <w:sz w:val="24"/>
        </w:rPr>
        <w:t>Kata Kunci</w:t>
      </w:r>
      <w:r>
        <w:rPr>
          <w:rFonts w:ascii="Times New Roman" w:hAnsi="Times New Roman" w:cs="Times New Roman"/>
          <w:sz w:val="24"/>
        </w:rPr>
        <w:tab/>
      </w:r>
      <w:r>
        <w:rPr>
          <w:rFonts w:ascii="Times New Roman" w:hAnsi="Times New Roman" w:cs="Times New Roman"/>
          <w:sz w:val="24"/>
        </w:rPr>
        <w:tab/>
        <w:t xml:space="preserve">: </w:t>
      </w:r>
      <w:r w:rsidRPr="007057CA">
        <w:rPr>
          <w:rFonts w:ascii="Times New Roman" w:hAnsi="Times New Roman" w:cs="Times New Roman"/>
          <w:sz w:val="24"/>
          <w:u w:val="single"/>
        </w:rPr>
        <w:t>sikap sosial, siswa, ekstrakurikuler</w:t>
      </w:r>
    </w:p>
    <w:p w:rsidR="00E46524" w:rsidRPr="007057CA" w:rsidRDefault="007057CA">
      <w:pPr>
        <w:rPr>
          <w:rFonts w:ascii="Times New Roman" w:hAnsi="Times New Roman" w:cs="Times New Roman"/>
          <w:sz w:val="24"/>
        </w:rPr>
      </w:pPr>
      <w:r w:rsidRPr="007057CA">
        <w:rPr>
          <w:rFonts w:ascii="Times New Roman" w:hAnsi="Times New Roman" w:cs="Times New Roman"/>
          <w:sz w:val="24"/>
        </w:rPr>
        <w:t>Jumlah Halaman</w:t>
      </w:r>
      <w:r>
        <w:rPr>
          <w:rFonts w:ascii="Times New Roman" w:hAnsi="Times New Roman" w:cs="Times New Roman"/>
          <w:sz w:val="24"/>
        </w:rPr>
        <w:tab/>
        <w:t>: xiii , 50</w:t>
      </w:r>
    </w:p>
    <w:sectPr w:rsidR="00E46524" w:rsidRPr="007057CA" w:rsidSect="007057CA">
      <w:pgSz w:w="11906" w:h="16838"/>
      <w:pgMar w:top="1701" w:right="1701" w:bottom="2268"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rsids>
    <w:rsidRoot w:val="007057CA"/>
    <w:rsid w:val="007057CA"/>
    <w:rsid w:val="00947C00"/>
    <w:rsid w:val="00E46524"/>
    <w:rsid w:val="00EB46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Company>Microsoft</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DELL</cp:lastModifiedBy>
  <cp:revision>2</cp:revision>
  <dcterms:created xsi:type="dcterms:W3CDTF">2012-07-26T06:07:00Z</dcterms:created>
  <dcterms:modified xsi:type="dcterms:W3CDTF">2012-07-26T06:07:00Z</dcterms:modified>
</cp:coreProperties>
</file>