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C0A" w:rsidRPr="002F4CB9" w:rsidRDefault="003F6C0A" w:rsidP="003F6C0A">
      <w:pPr>
        <w:jc w:val="center"/>
        <w:rPr>
          <w:rFonts w:ascii="Arial" w:hAnsi="Arial" w:cs="Arial"/>
          <w:noProof w:val="0"/>
          <w:lang w:val="en-US"/>
        </w:rPr>
      </w:pPr>
      <w:r>
        <w:rPr>
          <w:rFonts w:ascii="Arial" w:hAnsi="Arial" w:cs="Arial"/>
          <w:b/>
        </w:rPr>
        <w:t xml:space="preserve">EMPOWERMENT OF KARANG TARUNA FOR TRADITIONAL MARKET WASTE TREATMENT BY IMPLEMENTATION OF FINE COMPOSTING TECHNOLOGY </w:t>
      </w:r>
      <w:r w:rsidR="00B058F9">
        <w:rPr>
          <w:rFonts w:ascii="Arial" w:hAnsi="Arial" w:cs="Arial"/>
          <w:b/>
        </w:rPr>
        <w:t>USING</w:t>
      </w:r>
      <w:r>
        <w:rPr>
          <w:rFonts w:ascii="Arial" w:hAnsi="Arial" w:cs="Arial"/>
          <w:b/>
        </w:rPr>
        <w:t xml:space="preserve"> CRUSHER MACHINE</w:t>
      </w:r>
    </w:p>
    <w:p w:rsidR="00701417" w:rsidRDefault="00701417" w:rsidP="00E81FF4">
      <w:pPr>
        <w:ind w:firstLine="600"/>
        <w:jc w:val="both"/>
        <w:rPr>
          <w:rFonts w:ascii="Arial" w:hAnsi="Arial" w:cs="Arial"/>
          <w:noProof w:val="0"/>
          <w:lang w:val="en-US"/>
        </w:rPr>
      </w:pPr>
    </w:p>
    <w:p w:rsidR="00631A30" w:rsidRDefault="00631A30" w:rsidP="00B058F9">
      <w:pPr>
        <w:jc w:val="center"/>
        <w:rPr>
          <w:rFonts w:ascii="Arial" w:hAnsi="Arial" w:cs="Arial"/>
          <w:noProof w:val="0"/>
          <w:lang w:val="en-US"/>
        </w:rPr>
      </w:pPr>
    </w:p>
    <w:p w:rsidR="00631A30" w:rsidRDefault="00B058F9" w:rsidP="00B058F9">
      <w:pPr>
        <w:jc w:val="center"/>
        <w:rPr>
          <w:rFonts w:ascii="Arial" w:hAnsi="Arial" w:cs="Arial"/>
          <w:noProof w:val="0"/>
          <w:lang w:val="en-US"/>
        </w:rPr>
      </w:pPr>
      <w:r>
        <w:rPr>
          <w:rFonts w:ascii="Arial" w:hAnsi="Arial" w:cs="Arial"/>
          <w:b/>
        </w:rPr>
        <w:t>Slamet Widodo, et al</w:t>
      </w:r>
      <w:r w:rsidR="007D75D8">
        <w:rPr>
          <w:rFonts w:ascii="Arial" w:hAnsi="Arial" w:cs="Arial"/>
          <w:b/>
        </w:rPr>
        <w:t>.</w:t>
      </w:r>
    </w:p>
    <w:p w:rsidR="00631A30" w:rsidRDefault="00631A30" w:rsidP="00E81FF4">
      <w:pPr>
        <w:ind w:firstLine="600"/>
        <w:jc w:val="both"/>
        <w:rPr>
          <w:rFonts w:ascii="Arial" w:hAnsi="Arial" w:cs="Arial"/>
          <w:noProof w:val="0"/>
          <w:lang w:val="en-US"/>
        </w:rPr>
      </w:pPr>
    </w:p>
    <w:p w:rsidR="00631A30" w:rsidRDefault="00631A30" w:rsidP="00E81FF4">
      <w:pPr>
        <w:ind w:firstLine="600"/>
        <w:jc w:val="both"/>
        <w:rPr>
          <w:rFonts w:ascii="Arial" w:hAnsi="Arial" w:cs="Arial"/>
          <w:noProof w:val="0"/>
          <w:lang w:val="en-US"/>
        </w:rPr>
      </w:pPr>
    </w:p>
    <w:p w:rsidR="00631A30" w:rsidRPr="00E81FF4" w:rsidRDefault="00631A30" w:rsidP="00631A30">
      <w:pPr>
        <w:jc w:val="center"/>
        <w:rPr>
          <w:rFonts w:ascii="Arial" w:hAnsi="Arial" w:cs="Arial"/>
          <w:b/>
        </w:rPr>
      </w:pPr>
      <w:r w:rsidRPr="00E81FF4">
        <w:rPr>
          <w:rFonts w:ascii="Arial" w:hAnsi="Arial" w:cs="Arial"/>
          <w:b/>
        </w:rPr>
        <w:t>ABSTRA</w:t>
      </w:r>
      <w:r>
        <w:rPr>
          <w:rFonts w:ascii="Arial" w:hAnsi="Arial" w:cs="Arial"/>
          <w:b/>
        </w:rPr>
        <w:t>CT</w:t>
      </w:r>
    </w:p>
    <w:p w:rsidR="00631A30" w:rsidRDefault="00631A30" w:rsidP="00E81FF4">
      <w:pPr>
        <w:ind w:firstLine="600"/>
        <w:jc w:val="both"/>
        <w:rPr>
          <w:rFonts w:ascii="Arial" w:hAnsi="Arial" w:cs="Arial"/>
          <w:noProof w:val="0"/>
          <w:lang w:val="en-US"/>
        </w:rPr>
      </w:pPr>
    </w:p>
    <w:p w:rsidR="00631A30" w:rsidRDefault="00631A30" w:rsidP="00E81FF4">
      <w:pPr>
        <w:ind w:firstLine="600"/>
        <w:jc w:val="both"/>
        <w:rPr>
          <w:rFonts w:ascii="Arial" w:hAnsi="Arial" w:cs="Arial"/>
          <w:noProof w:val="0"/>
          <w:lang w:val="en-US"/>
        </w:rPr>
      </w:pPr>
    </w:p>
    <w:p w:rsidR="00631A30" w:rsidRDefault="00631A30" w:rsidP="00631A30">
      <w:pPr>
        <w:ind w:firstLine="600"/>
        <w:jc w:val="both"/>
        <w:rPr>
          <w:rFonts w:ascii="Arial" w:hAnsi="Arial" w:cs="Arial"/>
          <w:noProof w:val="0"/>
          <w:lang w:val="en-US"/>
        </w:rPr>
      </w:pPr>
      <w:r>
        <w:rPr>
          <w:rFonts w:ascii="Arial" w:hAnsi="Arial" w:cs="Arial"/>
          <w:noProof w:val="0"/>
          <w:lang w:val="en-US"/>
        </w:rPr>
        <w:t xml:space="preserve">Considering the field observation results that conducted around </w:t>
      </w:r>
      <w:proofErr w:type="spellStart"/>
      <w:r>
        <w:rPr>
          <w:rFonts w:ascii="Arial" w:hAnsi="Arial" w:cs="Arial"/>
          <w:noProof w:val="0"/>
          <w:lang w:val="en-US"/>
        </w:rPr>
        <w:t>Pasar</w:t>
      </w:r>
      <w:proofErr w:type="spellEnd"/>
      <w:r>
        <w:rPr>
          <w:rFonts w:ascii="Arial" w:hAnsi="Arial" w:cs="Arial"/>
          <w:noProof w:val="0"/>
          <w:lang w:val="en-US"/>
        </w:rPr>
        <w:t xml:space="preserve"> </w:t>
      </w:r>
      <w:proofErr w:type="spellStart"/>
      <w:r>
        <w:rPr>
          <w:rFonts w:ascii="Arial" w:hAnsi="Arial" w:cs="Arial"/>
          <w:noProof w:val="0"/>
          <w:lang w:val="en-US"/>
        </w:rPr>
        <w:t>Pengkol</w:t>
      </w:r>
      <w:proofErr w:type="spellEnd"/>
      <w:r>
        <w:rPr>
          <w:rFonts w:ascii="Arial" w:hAnsi="Arial" w:cs="Arial"/>
          <w:noProof w:val="0"/>
          <w:lang w:val="en-US"/>
        </w:rPr>
        <w:t xml:space="preserve"> in </w:t>
      </w:r>
      <w:proofErr w:type="spellStart"/>
      <w:r>
        <w:rPr>
          <w:rFonts w:ascii="Arial" w:hAnsi="Arial" w:cs="Arial"/>
          <w:noProof w:val="0"/>
          <w:lang w:val="en-US"/>
        </w:rPr>
        <w:t>Boyolali</w:t>
      </w:r>
      <w:proofErr w:type="spellEnd"/>
      <w:r>
        <w:rPr>
          <w:rFonts w:ascii="Arial" w:hAnsi="Arial" w:cs="Arial"/>
          <w:noProof w:val="0"/>
          <w:lang w:val="en-US"/>
        </w:rPr>
        <w:t xml:space="preserve"> District, this community</w:t>
      </w:r>
      <w:r w:rsidRPr="002F4CB9">
        <w:rPr>
          <w:rFonts w:ascii="Arial" w:hAnsi="Arial" w:cs="Arial"/>
          <w:noProof w:val="0"/>
          <w:lang w:val="en-US"/>
        </w:rPr>
        <w:t xml:space="preserve"> </w:t>
      </w:r>
      <w:r>
        <w:rPr>
          <w:rFonts w:ascii="Arial" w:hAnsi="Arial" w:cs="Arial"/>
          <w:noProof w:val="0"/>
          <w:lang w:val="en-US"/>
        </w:rPr>
        <w:t>service activity aimed to solve the main identified environmental and community problem. Waste materials from this traditional market</w:t>
      </w:r>
      <w:r w:rsidR="00B22F45">
        <w:rPr>
          <w:rFonts w:ascii="Arial" w:hAnsi="Arial" w:cs="Arial"/>
          <w:noProof w:val="0"/>
          <w:lang w:val="en-US"/>
        </w:rPr>
        <w:t xml:space="preserve"> </w:t>
      </w:r>
      <w:r>
        <w:rPr>
          <w:rFonts w:ascii="Arial" w:hAnsi="Arial" w:cs="Arial"/>
          <w:noProof w:val="0"/>
          <w:lang w:val="en-US"/>
        </w:rPr>
        <w:t xml:space="preserve">are dominated by vegetables and fruits. Those materials are very potential to be used as one of main raw materials to produce high quality organic fertilizer, that badly needed by local farmers for recent years. Crusher machine is major equipment that should be available to produce organic fertilizer. Based on those reasons, a crusher machine will be designed and fabricated in this program, and for the next stage a transfer of technology regarding fine composting technique will be trained to the local </w:t>
      </w:r>
      <w:proofErr w:type="spellStart"/>
      <w:r>
        <w:rPr>
          <w:rFonts w:ascii="Arial" w:hAnsi="Arial" w:cs="Arial"/>
          <w:noProof w:val="0"/>
          <w:lang w:val="en-US"/>
        </w:rPr>
        <w:t>Karang</w:t>
      </w:r>
      <w:proofErr w:type="spellEnd"/>
      <w:r>
        <w:rPr>
          <w:rFonts w:ascii="Arial" w:hAnsi="Arial" w:cs="Arial"/>
          <w:noProof w:val="0"/>
          <w:lang w:val="en-US"/>
        </w:rPr>
        <w:t xml:space="preserve"> </w:t>
      </w:r>
      <w:proofErr w:type="spellStart"/>
      <w:r>
        <w:rPr>
          <w:rFonts w:ascii="Arial" w:hAnsi="Arial" w:cs="Arial"/>
          <w:noProof w:val="0"/>
          <w:lang w:val="en-US"/>
        </w:rPr>
        <w:t>Taruna</w:t>
      </w:r>
      <w:proofErr w:type="spellEnd"/>
      <w:r>
        <w:rPr>
          <w:rFonts w:ascii="Arial" w:hAnsi="Arial" w:cs="Arial"/>
          <w:noProof w:val="0"/>
          <w:lang w:val="en-US"/>
        </w:rPr>
        <w:t xml:space="preserve"> members.  </w:t>
      </w:r>
    </w:p>
    <w:p w:rsidR="00631A30" w:rsidRDefault="00631A30" w:rsidP="00631A30">
      <w:pPr>
        <w:ind w:firstLine="600"/>
        <w:jc w:val="both"/>
        <w:rPr>
          <w:rFonts w:ascii="Arial" w:hAnsi="Arial" w:cs="Arial"/>
          <w:noProof w:val="0"/>
          <w:lang w:val="en-US"/>
        </w:rPr>
      </w:pPr>
    </w:p>
    <w:p w:rsidR="00631A30" w:rsidRDefault="00631A30" w:rsidP="00631A30">
      <w:pPr>
        <w:ind w:firstLine="600"/>
        <w:jc w:val="both"/>
        <w:rPr>
          <w:rFonts w:ascii="Arial" w:hAnsi="Arial" w:cs="Arial"/>
          <w:noProof w:val="0"/>
          <w:lang w:val="en-US"/>
        </w:rPr>
      </w:pPr>
      <w:r>
        <w:rPr>
          <w:rFonts w:ascii="Arial" w:hAnsi="Arial" w:cs="Arial"/>
          <w:noProof w:val="0"/>
          <w:lang w:val="en-US"/>
        </w:rPr>
        <w:t xml:space="preserve">This program implemented using explanation-discussion method, followed by demonstration and exercise-practical experience method. 25 local </w:t>
      </w:r>
      <w:proofErr w:type="spellStart"/>
      <w:r>
        <w:rPr>
          <w:rFonts w:ascii="Arial" w:hAnsi="Arial" w:cs="Arial"/>
          <w:noProof w:val="0"/>
          <w:lang w:val="en-US"/>
        </w:rPr>
        <w:t>Karang</w:t>
      </w:r>
      <w:proofErr w:type="spellEnd"/>
      <w:r>
        <w:rPr>
          <w:rFonts w:ascii="Arial" w:hAnsi="Arial" w:cs="Arial"/>
          <w:noProof w:val="0"/>
          <w:lang w:val="en-US"/>
        </w:rPr>
        <w:t xml:space="preserve"> </w:t>
      </w:r>
      <w:proofErr w:type="spellStart"/>
      <w:r>
        <w:rPr>
          <w:rFonts w:ascii="Arial" w:hAnsi="Arial" w:cs="Arial"/>
          <w:noProof w:val="0"/>
          <w:lang w:val="en-US"/>
        </w:rPr>
        <w:t>Taruna</w:t>
      </w:r>
      <w:proofErr w:type="spellEnd"/>
      <w:r>
        <w:rPr>
          <w:rFonts w:ascii="Arial" w:hAnsi="Arial" w:cs="Arial"/>
          <w:noProof w:val="0"/>
          <w:lang w:val="en-US"/>
        </w:rPr>
        <w:t xml:space="preserve"> members actively participated in those activities that were run in between July 4</w:t>
      </w:r>
      <w:r w:rsidRPr="00CE0545">
        <w:rPr>
          <w:rFonts w:ascii="Arial" w:hAnsi="Arial" w:cs="Arial"/>
          <w:noProof w:val="0"/>
          <w:vertAlign w:val="superscript"/>
          <w:lang w:val="en-US"/>
        </w:rPr>
        <w:t>th</w:t>
      </w:r>
      <w:r>
        <w:rPr>
          <w:rFonts w:ascii="Arial" w:hAnsi="Arial" w:cs="Arial"/>
          <w:noProof w:val="0"/>
          <w:lang w:val="en-US"/>
        </w:rPr>
        <w:t xml:space="preserve"> until September 5</w:t>
      </w:r>
      <w:r w:rsidRPr="00CE0545">
        <w:rPr>
          <w:rFonts w:ascii="Arial" w:hAnsi="Arial" w:cs="Arial"/>
          <w:noProof w:val="0"/>
          <w:vertAlign w:val="superscript"/>
          <w:lang w:val="en-US"/>
        </w:rPr>
        <w:t>th</w:t>
      </w:r>
      <w:r>
        <w:rPr>
          <w:rFonts w:ascii="Arial" w:hAnsi="Arial" w:cs="Arial"/>
          <w:noProof w:val="0"/>
          <w:lang w:val="en-US"/>
        </w:rPr>
        <w:t xml:space="preserve"> 2010 in Kampong </w:t>
      </w:r>
      <w:proofErr w:type="spellStart"/>
      <w:r>
        <w:rPr>
          <w:rFonts w:ascii="Arial" w:hAnsi="Arial" w:cs="Arial"/>
          <w:noProof w:val="0"/>
          <w:lang w:val="en-US"/>
        </w:rPr>
        <w:t>Kebon</w:t>
      </w:r>
      <w:proofErr w:type="spellEnd"/>
      <w:r>
        <w:rPr>
          <w:rFonts w:ascii="Arial" w:hAnsi="Arial" w:cs="Arial"/>
          <w:noProof w:val="0"/>
          <w:lang w:val="en-US"/>
        </w:rPr>
        <w:t xml:space="preserve"> </w:t>
      </w:r>
      <w:proofErr w:type="spellStart"/>
      <w:r>
        <w:rPr>
          <w:rFonts w:ascii="Arial" w:hAnsi="Arial" w:cs="Arial"/>
          <w:noProof w:val="0"/>
          <w:lang w:val="en-US"/>
        </w:rPr>
        <w:t>Luwak</w:t>
      </w:r>
      <w:proofErr w:type="spellEnd"/>
      <w:r>
        <w:rPr>
          <w:rFonts w:ascii="Arial" w:hAnsi="Arial" w:cs="Arial"/>
          <w:noProof w:val="0"/>
          <w:lang w:val="en-US"/>
        </w:rPr>
        <w:t xml:space="preserve">, </w:t>
      </w:r>
      <w:proofErr w:type="spellStart"/>
      <w:r>
        <w:rPr>
          <w:rFonts w:ascii="Arial" w:hAnsi="Arial" w:cs="Arial"/>
          <w:noProof w:val="0"/>
          <w:lang w:val="en-US"/>
        </w:rPr>
        <w:t>Ringin</w:t>
      </w:r>
      <w:proofErr w:type="spellEnd"/>
      <w:r>
        <w:rPr>
          <w:rFonts w:ascii="Arial" w:hAnsi="Arial" w:cs="Arial"/>
          <w:noProof w:val="0"/>
          <w:lang w:val="en-US"/>
        </w:rPr>
        <w:t xml:space="preserve"> </w:t>
      </w:r>
      <w:proofErr w:type="spellStart"/>
      <w:r>
        <w:rPr>
          <w:rFonts w:ascii="Arial" w:hAnsi="Arial" w:cs="Arial"/>
          <w:noProof w:val="0"/>
          <w:lang w:val="en-US"/>
        </w:rPr>
        <w:t>Larik</w:t>
      </w:r>
      <w:proofErr w:type="spellEnd"/>
      <w:r>
        <w:rPr>
          <w:rFonts w:ascii="Arial" w:hAnsi="Arial" w:cs="Arial"/>
          <w:noProof w:val="0"/>
          <w:lang w:val="en-US"/>
        </w:rPr>
        <w:t xml:space="preserve">, </w:t>
      </w:r>
      <w:proofErr w:type="spellStart"/>
      <w:r>
        <w:rPr>
          <w:rFonts w:ascii="Arial" w:hAnsi="Arial" w:cs="Arial"/>
          <w:noProof w:val="0"/>
          <w:lang w:val="en-US"/>
        </w:rPr>
        <w:t>Musuk</w:t>
      </w:r>
      <w:proofErr w:type="spellEnd"/>
      <w:r>
        <w:rPr>
          <w:rFonts w:ascii="Arial" w:hAnsi="Arial" w:cs="Arial"/>
          <w:noProof w:val="0"/>
          <w:lang w:val="en-US"/>
        </w:rPr>
        <w:t xml:space="preserve">, </w:t>
      </w:r>
      <w:proofErr w:type="spellStart"/>
      <w:r>
        <w:rPr>
          <w:rFonts w:ascii="Arial" w:hAnsi="Arial" w:cs="Arial"/>
          <w:noProof w:val="0"/>
          <w:lang w:val="en-US"/>
        </w:rPr>
        <w:t>Boyolali</w:t>
      </w:r>
      <w:proofErr w:type="spellEnd"/>
      <w:r>
        <w:rPr>
          <w:rFonts w:ascii="Arial" w:hAnsi="Arial" w:cs="Arial"/>
          <w:noProof w:val="0"/>
          <w:lang w:val="en-US"/>
        </w:rPr>
        <w:t xml:space="preserve">. </w:t>
      </w:r>
    </w:p>
    <w:p w:rsidR="00631A30" w:rsidRDefault="00631A30" w:rsidP="00E81FF4">
      <w:pPr>
        <w:ind w:firstLine="600"/>
        <w:jc w:val="both"/>
        <w:rPr>
          <w:rFonts w:ascii="Arial" w:hAnsi="Arial" w:cs="Arial"/>
          <w:noProof w:val="0"/>
          <w:lang w:val="en-US"/>
        </w:rPr>
      </w:pPr>
    </w:p>
    <w:p w:rsidR="00631A30" w:rsidRDefault="00631A30" w:rsidP="00631A30">
      <w:pPr>
        <w:ind w:firstLine="600"/>
        <w:jc w:val="both"/>
        <w:rPr>
          <w:rFonts w:ascii="Arial" w:hAnsi="Arial" w:cs="Arial"/>
          <w:noProof w:val="0"/>
          <w:lang w:val="en-US"/>
        </w:rPr>
      </w:pPr>
      <w:r>
        <w:rPr>
          <w:rFonts w:ascii="Arial" w:hAnsi="Arial" w:cs="Arial"/>
          <w:noProof w:val="0"/>
          <w:lang w:val="en-US"/>
        </w:rPr>
        <w:t xml:space="preserve">As the results, a new and well condition crusher machine having </w:t>
      </w:r>
      <w:r w:rsidRPr="002F4CB9">
        <w:rPr>
          <w:rFonts w:ascii="Arial" w:hAnsi="Arial" w:cs="Arial"/>
          <w:noProof w:val="0"/>
          <w:lang w:val="en-US"/>
        </w:rPr>
        <w:t>1500x1000x1500 mm</w:t>
      </w:r>
      <w:r>
        <w:rPr>
          <w:rFonts w:ascii="Arial" w:hAnsi="Arial" w:cs="Arial"/>
          <w:noProof w:val="0"/>
          <w:lang w:val="en-US"/>
        </w:rPr>
        <w:t xml:space="preserve"> dimensions, 18 steel blades, powered by 8 HP diesel engines with 250 kg/h production capacity is available nearby </w:t>
      </w:r>
      <w:proofErr w:type="spellStart"/>
      <w:r>
        <w:rPr>
          <w:rFonts w:ascii="Arial" w:hAnsi="Arial" w:cs="Arial"/>
          <w:noProof w:val="0"/>
          <w:lang w:val="en-US"/>
        </w:rPr>
        <w:t>Pasar</w:t>
      </w:r>
      <w:proofErr w:type="spellEnd"/>
      <w:r>
        <w:rPr>
          <w:rFonts w:ascii="Arial" w:hAnsi="Arial" w:cs="Arial"/>
          <w:noProof w:val="0"/>
          <w:lang w:val="en-US"/>
        </w:rPr>
        <w:t xml:space="preserve"> </w:t>
      </w:r>
      <w:proofErr w:type="spellStart"/>
      <w:r>
        <w:rPr>
          <w:rFonts w:ascii="Arial" w:hAnsi="Arial" w:cs="Arial"/>
          <w:noProof w:val="0"/>
          <w:lang w:val="en-US"/>
        </w:rPr>
        <w:t>Pengkol</w:t>
      </w:r>
      <w:proofErr w:type="spellEnd"/>
      <w:r>
        <w:rPr>
          <w:rFonts w:ascii="Arial" w:hAnsi="Arial" w:cs="Arial"/>
          <w:noProof w:val="0"/>
          <w:lang w:val="en-US"/>
        </w:rPr>
        <w:t xml:space="preserve"> and ready to be operated by the local </w:t>
      </w:r>
      <w:proofErr w:type="spellStart"/>
      <w:r>
        <w:rPr>
          <w:rFonts w:ascii="Arial" w:hAnsi="Arial" w:cs="Arial"/>
          <w:noProof w:val="0"/>
          <w:lang w:val="en-US"/>
        </w:rPr>
        <w:t>Karang</w:t>
      </w:r>
      <w:proofErr w:type="spellEnd"/>
      <w:r>
        <w:rPr>
          <w:rFonts w:ascii="Arial" w:hAnsi="Arial" w:cs="Arial"/>
          <w:noProof w:val="0"/>
          <w:lang w:val="en-US"/>
        </w:rPr>
        <w:t xml:space="preserve"> </w:t>
      </w:r>
      <w:proofErr w:type="spellStart"/>
      <w:r>
        <w:rPr>
          <w:rFonts w:ascii="Arial" w:hAnsi="Arial" w:cs="Arial"/>
          <w:noProof w:val="0"/>
          <w:lang w:val="en-US"/>
        </w:rPr>
        <w:t>Taruna</w:t>
      </w:r>
      <w:proofErr w:type="spellEnd"/>
      <w:r>
        <w:rPr>
          <w:rFonts w:ascii="Arial" w:hAnsi="Arial" w:cs="Arial"/>
          <w:noProof w:val="0"/>
          <w:lang w:val="en-US"/>
        </w:rPr>
        <w:t xml:space="preserve"> members. 25 local </w:t>
      </w:r>
      <w:proofErr w:type="spellStart"/>
      <w:r>
        <w:rPr>
          <w:rFonts w:ascii="Arial" w:hAnsi="Arial" w:cs="Arial"/>
          <w:noProof w:val="0"/>
          <w:lang w:val="en-US"/>
        </w:rPr>
        <w:t>Karang</w:t>
      </w:r>
      <w:proofErr w:type="spellEnd"/>
      <w:r>
        <w:rPr>
          <w:rFonts w:ascii="Arial" w:hAnsi="Arial" w:cs="Arial"/>
          <w:noProof w:val="0"/>
          <w:lang w:val="en-US"/>
        </w:rPr>
        <w:t xml:space="preserve"> </w:t>
      </w:r>
      <w:proofErr w:type="spellStart"/>
      <w:r>
        <w:rPr>
          <w:rFonts w:ascii="Arial" w:hAnsi="Arial" w:cs="Arial"/>
          <w:noProof w:val="0"/>
          <w:lang w:val="en-US"/>
        </w:rPr>
        <w:t>Taruna</w:t>
      </w:r>
      <w:proofErr w:type="spellEnd"/>
      <w:r>
        <w:rPr>
          <w:rFonts w:ascii="Arial" w:hAnsi="Arial" w:cs="Arial"/>
          <w:noProof w:val="0"/>
          <w:lang w:val="en-US"/>
        </w:rPr>
        <w:t xml:space="preserve"> members who actively participated in those activities able to produce organic fertilizer using fine composting technique.</w:t>
      </w:r>
    </w:p>
    <w:sectPr w:rsidR="00631A30" w:rsidSect="003145A0">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33BAD"/>
    <w:multiLevelType w:val="hybridMultilevel"/>
    <w:tmpl w:val="27401A46"/>
    <w:lvl w:ilvl="0" w:tplc="0409000F">
      <w:start w:val="1"/>
      <w:numFmt w:val="decimal"/>
      <w:lvlText w:val="%1."/>
      <w:lvlJc w:val="left"/>
      <w:pPr>
        <w:tabs>
          <w:tab w:val="num" w:pos="1737"/>
        </w:tabs>
        <w:ind w:left="1737" w:hanging="360"/>
      </w:pPr>
    </w:lvl>
    <w:lvl w:ilvl="1" w:tplc="04090019" w:tentative="1">
      <w:start w:val="1"/>
      <w:numFmt w:val="lowerLetter"/>
      <w:lvlText w:val="%2."/>
      <w:lvlJc w:val="left"/>
      <w:pPr>
        <w:tabs>
          <w:tab w:val="num" w:pos="2457"/>
        </w:tabs>
        <w:ind w:left="2457" w:hanging="360"/>
      </w:pPr>
    </w:lvl>
    <w:lvl w:ilvl="2" w:tplc="0409001B" w:tentative="1">
      <w:start w:val="1"/>
      <w:numFmt w:val="lowerRoman"/>
      <w:lvlText w:val="%3."/>
      <w:lvlJc w:val="right"/>
      <w:pPr>
        <w:tabs>
          <w:tab w:val="num" w:pos="3177"/>
        </w:tabs>
        <w:ind w:left="3177" w:hanging="180"/>
      </w:pPr>
    </w:lvl>
    <w:lvl w:ilvl="3" w:tplc="0409000F" w:tentative="1">
      <w:start w:val="1"/>
      <w:numFmt w:val="decimal"/>
      <w:lvlText w:val="%4."/>
      <w:lvlJc w:val="left"/>
      <w:pPr>
        <w:tabs>
          <w:tab w:val="num" w:pos="3897"/>
        </w:tabs>
        <w:ind w:left="3897" w:hanging="360"/>
      </w:pPr>
    </w:lvl>
    <w:lvl w:ilvl="4" w:tplc="04090019" w:tentative="1">
      <w:start w:val="1"/>
      <w:numFmt w:val="lowerLetter"/>
      <w:lvlText w:val="%5."/>
      <w:lvlJc w:val="left"/>
      <w:pPr>
        <w:tabs>
          <w:tab w:val="num" w:pos="4617"/>
        </w:tabs>
        <w:ind w:left="4617" w:hanging="360"/>
      </w:pPr>
    </w:lvl>
    <w:lvl w:ilvl="5" w:tplc="0409001B" w:tentative="1">
      <w:start w:val="1"/>
      <w:numFmt w:val="lowerRoman"/>
      <w:lvlText w:val="%6."/>
      <w:lvlJc w:val="right"/>
      <w:pPr>
        <w:tabs>
          <w:tab w:val="num" w:pos="5337"/>
        </w:tabs>
        <w:ind w:left="5337" w:hanging="180"/>
      </w:pPr>
    </w:lvl>
    <w:lvl w:ilvl="6" w:tplc="0409000F" w:tentative="1">
      <w:start w:val="1"/>
      <w:numFmt w:val="decimal"/>
      <w:lvlText w:val="%7."/>
      <w:lvlJc w:val="left"/>
      <w:pPr>
        <w:tabs>
          <w:tab w:val="num" w:pos="6057"/>
        </w:tabs>
        <w:ind w:left="6057" w:hanging="360"/>
      </w:pPr>
    </w:lvl>
    <w:lvl w:ilvl="7" w:tplc="04090019" w:tentative="1">
      <w:start w:val="1"/>
      <w:numFmt w:val="lowerLetter"/>
      <w:lvlText w:val="%8."/>
      <w:lvlJc w:val="left"/>
      <w:pPr>
        <w:tabs>
          <w:tab w:val="num" w:pos="6777"/>
        </w:tabs>
        <w:ind w:left="6777" w:hanging="360"/>
      </w:pPr>
    </w:lvl>
    <w:lvl w:ilvl="8" w:tplc="0409001B" w:tentative="1">
      <w:start w:val="1"/>
      <w:numFmt w:val="lowerRoman"/>
      <w:lvlText w:val="%9."/>
      <w:lvlJc w:val="right"/>
      <w:pPr>
        <w:tabs>
          <w:tab w:val="num" w:pos="7497"/>
        </w:tabs>
        <w:ind w:left="7497" w:hanging="180"/>
      </w:pPr>
    </w:lvl>
  </w:abstractNum>
  <w:abstractNum w:abstractNumId="1">
    <w:nsid w:val="6F24160B"/>
    <w:multiLevelType w:val="hybridMultilevel"/>
    <w:tmpl w:val="A27CDE46"/>
    <w:lvl w:ilvl="0" w:tplc="A12E03FC">
      <w:start w:val="1"/>
      <w:numFmt w:val="lowerLetter"/>
      <w:lvlText w:val="%1."/>
      <w:lvlJc w:val="left"/>
      <w:pPr>
        <w:tabs>
          <w:tab w:val="num" w:pos="1620"/>
        </w:tabs>
        <w:ind w:left="1620" w:hanging="360"/>
      </w:pPr>
      <w:rPr>
        <w:rFonts w:ascii="Arial" w:hAnsi="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446474"/>
    <w:rsid w:val="000434EC"/>
    <w:rsid w:val="000A25E7"/>
    <w:rsid w:val="002F4CB9"/>
    <w:rsid w:val="00313A3A"/>
    <w:rsid w:val="003145A0"/>
    <w:rsid w:val="00343B53"/>
    <w:rsid w:val="00346A5D"/>
    <w:rsid w:val="003D648C"/>
    <w:rsid w:val="003F6C0A"/>
    <w:rsid w:val="00433530"/>
    <w:rsid w:val="00446474"/>
    <w:rsid w:val="005250F2"/>
    <w:rsid w:val="005673FC"/>
    <w:rsid w:val="00597403"/>
    <w:rsid w:val="00631A30"/>
    <w:rsid w:val="00701417"/>
    <w:rsid w:val="00721B65"/>
    <w:rsid w:val="00741D8B"/>
    <w:rsid w:val="007D75D8"/>
    <w:rsid w:val="00A65AB5"/>
    <w:rsid w:val="00B058F9"/>
    <w:rsid w:val="00B22F45"/>
    <w:rsid w:val="00CE0545"/>
    <w:rsid w:val="00D44574"/>
    <w:rsid w:val="00E14147"/>
    <w:rsid w:val="00E81FF4"/>
    <w:rsid w:val="00EC0CD2"/>
    <w:rsid w:val="00F12DC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46474"/>
    <w:pPr>
      <w:spacing w:before="100" w:beforeAutospacing="1" w:after="100" w:afterAutospacing="1"/>
    </w:pPr>
  </w:style>
  <w:style w:type="paragraph" w:styleId="BodyTextIndent3">
    <w:name w:val="Body Text Indent 3"/>
    <w:basedOn w:val="Normal"/>
    <w:link w:val="BodyTextIndent3Char"/>
    <w:rsid w:val="00446474"/>
    <w:pPr>
      <w:spacing w:line="480" w:lineRule="auto"/>
      <w:ind w:left="360" w:firstLine="657"/>
      <w:jc w:val="both"/>
    </w:pPr>
    <w:rPr>
      <w:noProof w:val="0"/>
      <w:lang w:eastAsia="id-ID"/>
    </w:rPr>
  </w:style>
  <w:style w:type="character" w:customStyle="1" w:styleId="BodyTextIndent3Char">
    <w:name w:val="Body Text Indent 3 Char"/>
    <w:basedOn w:val="DefaultParagraphFont"/>
    <w:link w:val="BodyTextIndent3"/>
    <w:rsid w:val="00446474"/>
    <w:rPr>
      <w:sz w:val="24"/>
      <w:szCs w:val="24"/>
      <w:lang w:val="id-ID" w:eastAsia="id-ID" w:bidi="ar-SA"/>
    </w:rPr>
  </w:style>
  <w:style w:type="character" w:customStyle="1" w:styleId="apple-style-span">
    <w:name w:val="apple-style-span"/>
    <w:basedOn w:val="DefaultParagraphFont"/>
    <w:rsid w:val="004464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ABSTRAK</vt:lpstr>
    </vt:vector>
  </TitlesOfParts>
  <Company>Klaten</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ABSTRAK</dc:title>
  <dc:subject/>
  <dc:creator>Pak Widodo</dc:creator>
  <cp:keywords/>
  <dc:description/>
  <cp:lastModifiedBy>RecoveryMerapi</cp:lastModifiedBy>
  <cp:revision>2</cp:revision>
  <cp:lastPrinted>2010-10-14T13:02:00Z</cp:lastPrinted>
  <dcterms:created xsi:type="dcterms:W3CDTF">2011-11-17T08:27:00Z</dcterms:created>
  <dcterms:modified xsi:type="dcterms:W3CDTF">2011-11-17T08:27:00Z</dcterms:modified>
</cp:coreProperties>
</file>