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775" w:rsidRDefault="00792775" w:rsidP="00792775">
      <w:pPr>
        <w:pStyle w:val="Heading1"/>
        <w:ind w:left="270"/>
        <w:rPr>
          <w:bCs/>
          <w:sz w:val="28"/>
          <w:szCs w:val="28"/>
        </w:rPr>
      </w:pPr>
      <w:r w:rsidRPr="00751824">
        <w:rPr>
          <w:bCs/>
          <w:sz w:val="28"/>
          <w:szCs w:val="28"/>
        </w:rPr>
        <w:t xml:space="preserve">PELATIHAN PENGEMBANGAN PRAKTIKUM IPA </w:t>
      </w:r>
    </w:p>
    <w:p w:rsidR="00792775" w:rsidRPr="00751824" w:rsidRDefault="00792775" w:rsidP="00792775">
      <w:pPr>
        <w:pStyle w:val="Heading1"/>
        <w:ind w:left="270"/>
        <w:rPr>
          <w:sz w:val="28"/>
          <w:szCs w:val="28"/>
        </w:rPr>
      </w:pPr>
      <w:r w:rsidRPr="00751824">
        <w:rPr>
          <w:bCs/>
          <w:sz w:val="28"/>
          <w:szCs w:val="28"/>
        </w:rPr>
        <w:t>BERBASIS LINGKUNGAN</w:t>
      </w:r>
    </w:p>
    <w:p w:rsidR="00792775" w:rsidRPr="00744251" w:rsidRDefault="00792775" w:rsidP="00792775">
      <w:pPr>
        <w:pStyle w:val="Heading9"/>
      </w:pPr>
      <w:r w:rsidRPr="00744251">
        <w:t>Oleh : Das Salirawati,</w:t>
      </w:r>
      <w:r>
        <w:t xml:space="preserve"> M.Si., Agung Wijaya Subiantoro, M.Pd, Pujianto, M.Pd</w:t>
      </w:r>
    </w:p>
    <w:p w:rsidR="00792775" w:rsidRDefault="00792775" w:rsidP="00792775">
      <w:pPr>
        <w:pStyle w:val="Heading9"/>
        <w:spacing w:line="240" w:lineRule="auto"/>
        <w:rPr>
          <w:rFonts w:ascii="Arial" w:hAnsi="Arial"/>
        </w:rPr>
      </w:pPr>
      <w:r w:rsidRPr="00744251">
        <w:rPr>
          <w:noProof/>
        </w:rPr>
        <w:pict>
          <v:line id="_x0000_s1026" style="position:absolute;left:0;text-align:left;z-index:251660288" from="1.65pt,1pt" to="436.5pt,3pt" strokeweight="1.5pt"/>
        </w:pict>
      </w:r>
    </w:p>
    <w:p w:rsidR="00792775" w:rsidRPr="00744251" w:rsidRDefault="00792775" w:rsidP="00792775">
      <w:pPr>
        <w:spacing w:line="360" w:lineRule="auto"/>
        <w:jc w:val="center"/>
        <w:rPr>
          <w:b/>
        </w:rPr>
      </w:pPr>
      <w:r>
        <w:rPr>
          <w:b/>
        </w:rPr>
        <w:t>ABSTRAK</w:t>
      </w:r>
    </w:p>
    <w:p w:rsidR="00792775" w:rsidRDefault="00792775" w:rsidP="00792775">
      <w:pPr>
        <w:ind w:firstLine="720"/>
        <w:jc w:val="both"/>
      </w:pPr>
      <w:r>
        <w:t xml:space="preserve">Kegiatan Pengabdian kepada Masyarakat ini bertujuan untuk untuk </w:t>
      </w:r>
      <w:r w:rsidRPr="000449F1">
        <w:t xml:space="preserve">memberikan </w:t>
      </w:r>
      <w:r>
        <w:t>bekal cara-cara pengembangan praktikum IPA berbasis lingkungan dan memberikan motivasi guru-guru IPA SMP di Kota Yogyakarta dalam memunculkan ide-ide kreativitas mengenai praktikum IPA berbasis lingkungan yang dapat diterapkan di sekolah masing-masing.</w:t>
      </w:r>
    </w:p>
    <w:p w:rsidR="00792775" w:rsidRPr="008A5F28" w:rsidRDefault="00792775" w:rsidP="00792775">
      <w:pPr>
        <w:pStyle w:val="BodyText2"/>
        <w:spacing w:line="240" w:lineRule="auto"/>
        <w:ind w:firstLine="720"/>
        <w:rPr>
          <w:lang w:val="sv-SE"/>
        </w:rPr>
      </w:pPr>
      <w:r w:rsidRPr="00F92C37">
        <w:rPr>
          <w:lang w:val="id-ID"/>
        </w:rPr>
        <w:t xml:space="preserve">Metode yang digunakan dalam kegiatan ini adalah ceramah, diskusi, dan tanya jawab tentang </w:t>
      </w:r>
      <w:r w:rsidRPr="008A5F28">
        <w:rPr>
          <w:lang w:val="id-ID"/>
        </w:rPr>
        <w:t xml:space="preserve">permasalahan yang berkaitan pembelajaran IPA di SMP, terutama tentang pelaksanaan praktikum dan kendalanya yang dilanjutkan dengan memberikan solusi berupa alternatif praktikum IPA berbasis lingkungan yang dapat diterapkan secara sederhana, baik di sekolah maupun di rumah masing-masing peserta didik. </w:t>
      </w:r>
      <w:r w:rsidRPr="008A5F28">
        <w:rPr>
          <w:lang w:val="sv-SE"/>
        </w:rPr>
        <w:t>Ketiga metode diterapkan bersama-sama dalam acara pelatihan selama 1 hari. Kemudian pada hari yang sama di minggu berikutnya diadakan pertemuan kembali di tempat yang sama dalam rangka presentasi rancangan percobaan yang telah disusun oleh peserta pelatihan.</w:t>
      </w:r>
    </w:p>
    <w:p w:rsidR="00792775" w:rsidRDefault="00792775" w:rsidP="00792775">
      <w:pPr>
        <w:ind w:firstLine="630"/>
        <w:jc w:val="both"/>
      </w:pPr>
      <w:r>
        <w:t>Secara umum kegiatan pelatihan ini berhasil dan tepat sasaran, karena guru-guru IPA SMP yang menjadi peserta merasa mendapatkan bekal cara-cara pengembangan praktikum IPA berbasis lingkungan dan termotivasi untuk mencoba merancang percobaan sederhana berdasarkan contoh yang ditampilkan saat pelatihan berlangsung, bahkan di akhir acara mereka menginginkan kegiatan ini berkelanjutan. Jumlah peserta yang tidak berkurang dari pagi sampai selesai juga merupakan indikasi bahwa para peserta serius dalam mengikuti kegiatan pelatihan ini. Keberhasilan kegiatan pelatihan ini ditunjukkan dengan dihasilkannya 20 rancangan percobaan sederhana sebagai bentuk pengembangan praktikum IPA berbasis lingkungan dan bukti bahwa guru telah memahami materi pelatihan yang diberikan.</w:t>
      </w:r>
    </w:p>
    <w:p w:rsidR="00792775" w:rsidRDefault="00792775" w:rsidP="00792775">
      <w:pPr>
        <w:ind w:firstLine="630"/>
        <w:jc w:val="both"/>
      </w:pPr>
      <w:r>
        <w:rPr>
          <w:noProof/>
        </w:rPr>
        <w:pict>
          <v:line id="_x0000_s1027" style="position:absolute;left:0;text-align:left;flip:y;z-index:251661312" from=".8pt,4.2pt" to="438.2pt,4.55pt" strokeweight="1.5pt"/>
        </w:pict>
      </w:r>
    </w:p>
    <w:p w:rsidR="00792775" w:rsidRDefault="00792775" w:rsidP="00792775">
      <w:pPr>
        <w:pStyle w:val="BodyText"/>
        <w:spacing w:line="240" w:lineRule="auto"/>
      </w:pPr>
      <w:r>
        <w:t>Kata kunci : pelatihan, praktikum IPA, berbasis lingkungan</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92775"/>
    <w:rsid w:val="0006304F"/>
    <w:rsid w:val="005E5429"/>
    <w:rsid w:val="00792775"/>
    <w:rsid w:val="007A03DC"/>
    <w:rsid w:val="007D129C"/>
    <w:rsid w:val="00803FD5"/>
    <w:rsid w:val="00A1331F"/>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775"/>
    <w:pPr>
      <w:jc w:val="left"/>
    </w:pPr>
    <w:rPr>
      <w:sz w:val="24"/>
      <w:szCs w:val="24"/>
      <w:lang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lang w:val="en-US"/>
    </w:rPr>
  </w:style>
  <w:style w:type="paragraph" w:styleId="Heading9">
    <w:name w:val="heading 9"/>
    <w:basedOn w:val="Normal"/>
    <w:next w:val="Normal"/>
    <w:link w:val="Heading9Char"/>
    <w:qFormat/>
    <w:rsid w:val="00792775"/>
    <w:pPr>
      <w:keepNext/>
      <w:spacing w:line="360" w:lineRule="auto"/>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rPr>
      <w:lang w:val="en-US"/>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 w:type="character" w:customStyle="1" w:styleId="Heading9Char">
    <w:name w:val="Heading 9 Char"/>
    <w:basedOn w:val="DefaultParagraphFont"/>
    <w:link w:val="Heading9"/>
    <w:rsid w:val="00792775"/>
    <w:rPr>
      <w:b/>
      <w:bCs/>
      <w:sz w:val="24"/>
      <w:szCs w:val="24"/>
      <w:lang w:eastAsia="en-US"/>
    </w:rPr>
  </w:style>
  <w:style w:type="paragraph" w:styleId="BodyText">
    <w:name w:val="Body Text"/>
    <w:basedOn w:val="Normal"/>
    <w:link w:val="BodyTextChar"/>
    <w:rsid w:val="00792775"/>
    <w:pPr>
      <w:spacing w:line="360" w:lineRule="auto"/>
      <w:jc w:val="both"/>
    </w:pPr>
  </w:style>
  <w:style w:type="character" w:customStyle="1" w:styleId="BodyTextChar">
    <w:name w:val="Body Text Char"/>
    <w:basedOn w:val="DefaultParagraphFont"/>
    <w:link w:val="BodyText"/>
    <w:rsid w:val="00792775"/>
    <w:rPr>
      <w:sz w:val="24"/>
      <w:szCs w:val="24"/>
      <w:lang w:eastAsia="en-US"/>
    </w:rPr>
  </w:style>
  <w:style w:type="paragraph" w:styleId="BodyText2">
    <w:name w:val="Body Text 2"/>
    <w:basedOn w:val="Normal"/>
    <w:link w:val="BodyText2Char"/>
    <w:rsid w:val="00792775"/>
    <w:pPr>
      <w:spacing w:line="360" w:lineRule="auto"/>
      <w:jc w:val="both"/>
    </w:pPr>
    <w:rPr>
      <w:szCs w:val="20"/>
      <w:lang w:val="en-US"/>
    </w:rPr>
  </w:style>
  <w:style w:type="character" w:customStyle="1" w:styleId="BodyText2Char">
    <w:name w:val="Body Text 2 Char"/>
    <w:basedOn w:val="DefaultParagraphFont"/>
    <w:link w:val="BodyText2"/>
    <w:rsid w:val="00792775"/>
    <w:rPr>
      <w:sz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1663</Characters>
  <Application>Microsoft Office Word</Application>
  <DocSecurity>0</DocSecurity>
  <Lines>13</Lines>
  <Paragraphs>3</Paragraphs>
  <ScaleCrop>false</ScaleCrop>
  <Company>LPM_UNY</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2011-11-17T07:23:00Z</dcterms:created>
  <dcterms:modified xsi:type="dcterms:W3CDTF">2011-11-17T07:23:00Z</dcterms:modified>
</cp:coreProperties>
</file>