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D5" w:rsidRDefault="00A215D5" w:rsidP="00A215D5">
      <w:pPr>
        <w:jc w:val="center"/>
        <w:rPr>
          <w:b/>
        </w:rPr>
      </w:pPr>
      <w:bookmarkStart w:id="0" w:name="OLE_LINK1"/>
      <w:bookmarkStart w:id="1" w:name="OLE_LINK2"/>
      <w:r w:rsidRPr="00DB479C">
        <w:rPr>
          <w:b/>
        </w:rPr>
        <w:t xml:space="preserve">Pelatihan Pembuatan Media </w:t>
      </w:r>
      <w:r w:rsidRPr="00DB479C">
        <w:rPr>
          <w:b/>
          <w:i/>
          <w:iCs/>
        </w:rPr>
        <w:t>Digital Story Telling (DST)</w:t>
      </w:r>
      <w:r w:rsidRPr="00DB479C">
        <w:rPr>
          <w:b/>
        </w:rPr>
        <w:t xml:space="preserve"> Berbasis </w:t>
      </w:r>
      <w:r w:rsidRPr="00DB479C">
        <w:rPr>
          <w:b/>
          <w:i/>
          <w:iCs/>
          <w:color w:val="000000"/>
          <w:lang w:val="id-ID"/>
        </w:rPr>
        <w:t>Subject Specific Pedagogy</w:t>
      </w:r>
      <w:r w:rsidRPr="00DB479C">
        <w:rPr>
          <w:b/>
        </w:rPr>
        <w:t xml:space="preserve"> (SSP) Bagi Guru SMK Untuk Meningkatkan Profesionalisme Guru Sebagai Penunjang Program PPG</w:t>
      </w:r>
      <w:bookmarkEnd w:id="0"/>
      <w:bookmarkEnd w:id="1"/>
    </w:p>
    <w:p w:rsidR="00856FA6" w:rsidRDefault="00856FA6" w:rsidP="00A215D5">
      <w:pPr>
        <w:jc w:val="center"/>
      </w:pPr>
    </w:p>
    <w:p w:rsidR="00350E0C" w:rsidRDefault="00350E0C" w:rsidP="00A215D5">
      <w:pPr>
        <w:jc w:val="center"/>
        <w:rPr>
          <w:b/>
        </w:rPr>
      </w:pPr>
    </w:p>
    <w:p w:rsidR="00A215D5" w:rsidRDefault="00A215D5" w:rsidP="00A215D5">
      <w:pPr>
        <w:jc w:val="center"/>
        <w:rPr>
          <w:b/>
        </w:rPr>
      </w:pPr>
      <w:r>
        <w:rPr>
          <w:b/>
        </w:rPr>
        <w:t>Oleh:</w:t>
      </w:r>
    </w:p>
    <w:p w:rsidR="00A215D5" w:rsidRDefault="00A215D5" w:rsidP="00A215D5">
      <w:pPr>
        <w:tabs>
          <w:tab w:val="left" w:pos="2265"/>
        </w:tabs>
        <w:jc w:val="center"/>
      </w:pPr>
      <w:r w:rsidRPr="00BA16B6">
        <w:t xml:space="preserve">Sugi Rahayu, Pujianto, </w:t>
      </w:r>
      <w:r>
        <w:t xml:space="preserve">dan </w:t>
      </w:r>
      <w:r w:rsidRPr="00BA16B6">
        <w:t>Dyah Purwaningsih</w:t>
      </w:r>
    </w:p>
    <w:p w:rsidR="00A215D5" w:rsidRDefault="00A215D5" w:rsidP="00A215D5">
      <w:pPr>
        <w:tabs>
          <w:tab w:val="left" w:pos="2265"/>
        </w:tabs>
        <w:jc w:val="center"/>
      </w:pPr>
    </w:p>
    <w:p w:rsidR="00A215D5" w:rsidRDefault="00A215D5" w:rsidP="00A215D5">
      <w:pPr>
        <w:jc w:val="center"/>
      </w:pPr>
    </w:p>
    <w:p w:rsidR="00A215D5" w:rsidRDefault="00A215D5" w:rsidP="00A215D5">
      <w:pPr>
        <w:jc w:val="center"/>
      </w:pPr>
      <w:r>
        <w:t>Abstrak</w:t>
      </w:r>
    </w:p>
    <w:p w:rsidR="00A215D5" w:rsidRDefault="00A215D5" w:rsidP="00A215D5">
      <w:pPr>
        <w:jc w:val="center"/>
      </w:pPr>
    </w:p>
    <w:p w:rsidR="00A215D5" w:rsidRDefault="00A215D5" w:rsidP="00A215D5">
      <w:pPr>
        <w:jc w:val="both"/>
      </w:pPr>
    </w:p>
    <w:p w:rsidR="00A215D5" w:rsidRDefault="00A215D5" w:rsidP="00A215D5">
      <w:pPr>
        <w:ind w:firstLine="720"/>
        <w:jc w:val="both"/>
      </w:pPr>
      <w:r>
        <w:t xml:space="preserve">Program pengabdian ini bertujuan untuk : 1) </w:t>
      </w:r>
      <w:r w:rsidRPr="00655706">
        <w:t xml:space="preserve">Meningkatkan pengetahuan peserta pelatihan tentang konsep dasar, teori dan prinsip mengenai </w:t>
      </w:r>
      <w:r w:rsidRPr="001B5CF1">
        <w:t xml:space="preserve">cara mengembangkan </w:t>
      </w:r>
      <w:r>
        <w:t xml:space="preserve">media pembelajaran berbasis </w:t>
      </w:r>
      <w:r>
        <w:rPr>
          <w:i/>
          <w:iCs/>
          <w:color w:val="000000"/>
          <w:lang w:val="id-ID"/>
        </w:rPr>
        <w:t>Subject Specific P</w:t>
      </w:r>
      <w:r w:rsidRPr="00B1696F">
        <w:rPr>
          <w:i/>
          <w:iCs/>
          <w:color w:val="000000"/>
          <w:lang w:val="id-ID"/>
        </w:rPr>
        <w:t>edagogy</w:t>
      </w:r>
      <w:r>
        <w:t xml:space="preserve"> (SSP) di kelas; 2) </w:t>
      </w:r>
      <w:r w:rsidRPr="00DB479C">
        <w:t xml:space="preserve">Meningkatkan keterampilan peserta pelatihan dalam </w:t>
      </w:r>
      <w:r w:rsidRPr="001B5CF1">
        <w:t xml:space="preserve">mengembangkan </w:t>
      </w:r>
      <w:r>
        <w:t xml:space="preserve">media pembelajaran di kelas; dan 3) </w:t>
      </w:r>
      <w:r w:rsidRPr="00DB479C">
        <w:t>Meningkatkan motivasi peserta pelatihan untuk mengembangkan media pembelajaran di kelas</w:t>
      </w:r>
      <w:r>
        <w:t xml:space="preserve">. Adapun media pembelajaran difokuskan pada media </w:t>
      </w:r>
      <w:r w:rsidRPr="00A215D5">
        <w:rPr>
          <w:i/>
        </w:rPr>
        <w:t>Digital Story Telling</w:t>
      </w:r>
      <w:r>
        <w:t xml:space="preserve"> (DST).</w:t>
      </w:r>
    </w:p>
    <w:p w:rsidR="00A215D5" w:rsidRDefault="00A215D5" w:rsidP="00A215D5">
      <w:pPr>
        <w:ind w:firstLine="720"/>
        <w:jc w:val="both"/>
      </w:pPr>
      <w:r>
        <w:t xml:space="preserve">Sasaran program ini adalah guru-guru SMK kelompok bisnis dan manajemen di lingkungan sekitar Fakultas Ilmu Sosial UNY. Program diselenggarakan dengan metode </w:t>
      </w:r>
      <w:r w:rsidRPr="00A8567F">
        <w:t>ceramah, diskusi-informasi, workshop, dan disseminasi terbatas.</w:t>
      </w:r>
      <w:r>
        <w:t xml:space="preserve"> Sebanyak 34 guru SMK terlibat dalam program ini dengan pemilihan peserta menggunakan proporsional random sampling. Setiap SMK diwakili oleh 2 sampai 3 guru dalam satu rumpun bidang ilmu.</w:t>
      </w:r>
    </w:p>
    <w:p w:rsidR="00A215D5" w:rsidRDefault="00A215D5" w:rsidP="00A215D5">
      <w:pPr>
        <w:ind w:firstLine="720"/>
        <w:jc w:val="both"/>
      </w:pPr>
      <w:r>
        <w:t>Hasil pelaksanaan program menunjukkan bahwa pengetahuan peserta mengenai pengembangan media pembelajaran meningkat. Hal ini terlihat dari hasil analisis ketika dilakukan diskusi antar peserta. Program juga telah berhasil meningkatkan keterampilan peserta dalam mengembangkan media pembelajaran DST. Sebanyak 3 buah media berhasil dikembangkan oleh peserta. Respon dan motivasi para peserta untuk mengembangkan media DST juga menunjukkan peningkatan yang signifikan.</w:t>
      </w:r>
    </w:p>
    <w:p w:rsidR="00A215D5" w:rsidRDefault="00A215D5" w:rsidP="00A215D5">
      <w:pPr>
        <w:jc w:val="both"/>
      </w:pPr>
    </w:p>
    <w:p w:rsidR="00A215D5" w:rsidRDefault="00A215D5" w:rsidP="00A215D5">
      <w:pPr>
        <w:jc w:val="both"/>
      </w:pPr>
    </w:p>
    <w:p w:rsidR="00A215D5" w:rsidRDefault="00A215D5" w:rsidP="00A215D5">
      <w:pPr>
        <w:jc w:val="both"/>
        <w:rPr>
          <w:i/>
          <w:lang w:val="sv-SE"/>
        </w:rPr>
      </w:pPr>
      <w:r w:rsidRPr="00A215D5">
        <w:rPr>
          <w:lang w:val="sv-SE"/>
        </w:rPr>
        <w:t xml:space="preserve">Kata kunci: </w:t>
      </w:r>
      <w:r w:rsidRPr="00A215D5">
        <w:rPr>
          <w:i/>
          <w:lang w:val="sv-SE"/>
        </w:rPr>
        <w:t>media pembelajaran, guru SMK, DST</w:t>
      </w:r>
    </w:p>
    <w:p w:rsidR="00350E0C" w:rsidRPr="00A215D5" w:rsidRDefault="00350E0C" w:rsidP="00A215D5">
      <w:pPr>
        <w:jc w:val="both"/>
        <w:rPr>
          <w:lang w:val="sv-SE"/>
        </w:rPr>
      </w:pPr>
    </w:p>
    <w:p w:rsidR="00A215D5" w:rsidRDefault="00A215D5" w:rsidP="00A215D5">
      <w:pPr>
        <w:jc w:val="both"/>
        <w:rPr>
          <w:lang w:val="sv-SE"/>
        </w:rPr>
      </w:pPr>
    </w:p>
    <w:p w:rsidR="00A215D5" w:rsidRDefault="00A215D5" w:rsidP="00A215D5">
      <w:pPr>
        <w:jc w:val="both"/>
        <w:rPr>
          <w:lang w:val="sv-SE"/>
        </w:rPr>
      </w:pPr>
    </w:p>
    <w:p w:rsidR="00A215D5" w:rsidRDefault="00A215D5" w:rsidP="00A215D5">
      <w:pPr>
        <w:jc w:val="both"/>
        <w:rPr>
          <w:lang w:val="sv-SE"/>
        </w:rPr>
      </w:pPr>
    </w:p>
    <w:p w:rsidR="00A215D5" w:rsidRDefault="00A215D5" w:rsidP="00A215D5">
      <w:pPr>
        <w:jc w:val="both"/>
        <w:rPr>
          <w:lang w:val="sv-SE"/>
        </w:rPr>
      </w:pPr>
    </w:p>
    <w:p w:rsidR="00A215D5" w:rsidRDefault="00A215D5" w:rsidP="00A215D5">
      <w:pPr>
        <w:jc w:val="both"/>
        <w:rPr>
          <w:lang w:val="sv-SE"/>
        </w:rPr>
      </w:pPr>
    </w:p>
    <w:p w:rsidR="00A215D5" w:rsidRDefault="00A215D5" w:rsidP="00A215D5">
      <w:pPr>
        <w:jc w:val="both"/>
        <w:rPr>
          <w:lang w:val="sv-SE"/>
        </w:rPr>
      </w:pPr>
    </w:p>
    <w:p w:rsidR="00350E0C" w:rsidRDefault="00350E0C" w:rsidP="00350E0C">
      <w:pPr>
        <w:jc w:val="center"/>
        <w:rPr>
          <w:b/>
        </w:rPr>
      </w:pPr>
      <w:r>
        <w:rPr>
          <w:lang w:val="sv-SE"/>
        </w:rPr>
        <w:br w:type="page"/>
      </w:r>
      <w:r>
        <w:rPr>
          <w:b/>
        </w:rPr>
        <w:lastRenderedPageBreak/>
        <w:t xml:space="preserve">Workshop on </w:t>
      </w:r>
      <w:r w:rsidRPr="00DB479C">
        <w:rPr>
          <w:b/>
          <w:i/>
          <w:iCs/>
        </w:rPr>
        <w:t>Digital Story Telling (DST)</w:t>
      </w:r>
      <w:r w:rsidRPr="00DB479C">
        <w:rPr>
          <w:b/>
        </w:rPr>
        <w:t xml:space="preserve"> </w:t>
      </w:r>
      <w:r>
        <w:rPr>
          <w:b/>
        </w:rPr>
        <w:t xml:space="preserve">based on </w:t>
      </w:r>
      <w:r w:rsidRPr="00DB479C">
        <w:rPr>
          <w:b/>
          <w:i/>
          <w:iCs/>
          <w:color w:val="000000"/>
          <w:lang w:val="id-ID"/>
        </w:rPr>
        <w:t>Subject Specific Pedagogy</w:t>
      </w:r>
      <w:r w:rsidRPr="00DB479C">
        <w:rPr>
          <w:b/>
        </w:rPr>
        <w:t xml:space="preserve"> (SSP) </w:t>
      </w:r>
      <w:r>
        <w:rPr>
          <w:b/>
        </w:rPr>
        <w:t>for Vocational Teachers to Promote Teachers’ Professionalism in Supporting the PPG Program</w:t>
      </w:r>
    </w:p>
    <w:p w:rsidR="00350E0C" w:rsidRDefault="00350E0C" w:rsidP="00350E0C">
      <w:pPr>
        <w:jc w:val="center"/>
      </w:pPr>
    </w:p>
    <w:p w:rsidR="00350E0C" w:rsidRDefault="00350E0C" w:rsidP="00350E0C">
      <w:pPr>
        <w:jc w:val="center"/>
      </w:pPr>
    </w:p>
    <w:p w:rsidR="00350E0C" w:rsidRPr="008134F1" w:rsidRDefault="00350E0C" w:rsidP="00350E0C">
      <w:pPr>
        <w:jc w:val="center"/>
      </w:pPr>
      <w:r w:rsidRPr="008134F1">
        <w:t>By:</w:t>
      </w:r>
    </w:p>
    <w:p w:rsidR="00350E0C" w:rsidRDefault="00350E0C" w:rsidP="00350E0C">
      <w:pPr>
        <w:tabs>
          <w:tab w:val="left" w:pos="2265"/>
        </w:tabs>
        <w:jc w:val="center"/>
      </w:pPr>
      <w:r w:rsidRPr="00BA16B6">
        <w:t xml:space="preserve">Sugi Rahayu, Pujianto, </w:t>
      </w:r>
      <w:r>
        <w:t xml:space="preserve">and </w:t>
      </w:r>
      <w:r w:rsidRPr="00BA16B6">
        <w:t>Dyah Purwaningsih</w:t>
      </w:r>
    </w:p>
    <w:p w:rsidR="00350E0C" w:rsidRDefault="00350E0C" w:rsidP="00350E0C">
      <w:pPr>
        <w:tabs>
          <w:tab w:val="left" w:pos="2265"/>
        </w:tabs>
        <w:jc w:val="center"/>
      </w:pPr>
    </w:p>
    <w:p w:rsidR="00350E0C" w:rsidRDefault="00350E0C" w:rsidP="00350E0C">
      <w:pPr>
        <w:jc w:val="center"/>
      </w:pPr>
    </w:p>
    <w:p w:rsidR="00350E0C" w:rsidRPr="008134F1" w:rsidRDefault="00350E0C" w:rsidP="00350E0C">
      <w:pPr>
        <w:spacing w:line="360" w:lineRule="auto"/>
        <w:jc w:val="center"/>
        <w:rPr>
          <w:b/>
        </w:rPr>
      </w:pPr>
      <w:r w:rsidRPr="008134F1">
        <w:rPr>
          <w:b/>
        </w:rPr>
        <w:t>Abstract</w:t>
      </w:r>
    </w:p>
    <w:p w:rsidR="00350E0C" w:rsidRDefault="00350E0C" w:rsidP="00350E0C">
      <w:pPr>
        <w:jc w:val="center"/>
      </w:pPr>
    </w:p>
    <w:p w:rsidR="00350E0C" w:rsidRPr="00812CCD" w:rsidRDefault="00350E0C" w:rsidP="00350E0C">
      <w:pPr>
        <w:ind w:firstLine="720"/>
        <w:jc w:val="both"/>
      </w:pPr>
      <w:r>
        <w:t>This c</w:t>
      </w:r>
      <w:r w:rsidRPr="00812CCD">
        <w:t xml:space="preserve">ommunity service program aims </w:t>
      </w:r>
      <w:r>
        <w:t>at</w:t>
      </w:r>
      <w:r w:rsidRPr="00812CCD">
        <w:t xml:space="preserve">: 1) </w:t>
      </w:r>
      <w:r>
        <w:t xml:space="preserve">Promoting </w:t>
      </w:r>
      <w:r w:rsidRPr="00812CCD">
        <w:t>the participants</w:t>
      </w:r>
      <w:r>
        <w:t>’</w:t>
      </w:r>
      <w:r w:rsidRPr="00812CCD">
        <w:t xml:space="preserve"> </w:t>
      </w:r>
      <w:r>
        <w:t xml:space="preserve">knowledge in </w:t>
      </w:r>
      <w:r w:rsidRPr="00812CCD">
        <w:t xml:space="preserve">basic concepts, theories and principles </w:t>
      </w:r>
      <w:r>
        <w:t xml:space="preserve">on </w:t>
      </w:r>
      <w:r w:rsidRPr="00812CCD">
        <w:t xml:space="preserve">how to develop </w:t>
      </w:r>
      <w:r w:rsidRPr="00812CCD">
        <w:rPr>
          <w:i/>
        </w:rPr>
        <w:t>Subject Specific Pedagogy</w:t>
      </w:r>
      <w:r w:rsidRPr="00812CCD">
        <w:t xml:space="preserve"> (</w:t>
      </w:r>
      <w:r>
        <w:t>SSP</w:t>
      </w:r>
      <w:r w:rsidRPr="00812CCD">
        <w:t>)</w:t>
      </w:r>
      <w:r>
        <w:t>-based instructional media</w:t>
      </w:r>
      <w:r w:rsidRPr="00812CCD">
        <w:t xml:space="preserve"> in the class</w:t>
      </w:r>
      <w:r>
        <w:t>;</w:t>
      </w:r>
      <w:r w:rsidRPr="00812CCD">
        <w:t xml:space="preserve"> 2) Improv</w:t>
      </w:r>
      <w:r>
        <w:t>ing</w:t>
      </w:r>
      <w:r w:rsidRPr="00812CCD">
        <w:t xml:space="preserve"> the trainees</w:t>
      </w:r>
      <w:r>
        <w:t>’</w:t>
      </w:r>
      <w:r w:rsidRPr="00812CCD">
        <w:t xml:space="preserve"> skills in developing instructional media in the class</w:t>
      </w:r>
      <w:r>
        <w:t>; and 3</w:t>
      </w:r>
      <w:r w:rsidRPr="00812CCD">
        <w:t>) Increas</w:t>
      </w:r>
      <w:r>
        <w:t>ing</w:t>
      </w:r>
      <w:r w:rsidRPr="00812CCD">
        <w:t xml:space="preserve"> the trainees</w:t>
      </w:r>
      <w:r>
        <w:t>’</w:t>
      </w:r>
      <w:r w:rsidRPr="00812CCD">
        <w:t xml:space="preserve"> motivation to develop a</w:t>
      </w:r>
      <w:r>
        <w:t>n instructional</w:t>
      </w:r>
      <w:r w:rsidRPr="00812CCD">
        <w:t xml:space="preserve"> medi</w:t>
      </w:r>
      <w:r>
        <w:t>a</w:t>
      </w:r>
      <w:r w:rsidRPr="00812CCD">
        <w:t xml:space="preserve"> in the classroom. The </w:t>
      </w:r>
      <w:r>
        <w:t>instructional (</w:t>
      </w:r>
      <w:r w:rsidRPr="00812CCD">
        <w:t>learning</w:t>
      </w:r>
      <w:r>
        <w:t>)</w:t>
      </w:r>
      <w:r w:rsidRPr="00812CCD">
        <w:t xml:space="preserve"> media is focused on </w:t>
      </w:r>
      <w:r w:rsidRPr="00812CCD">
        <w:rPr>
          <w:i/>
        </w:rPr>
        <w:t>Digital Story Telling</w:t>
      </w:r>
      <w:r w:rsidRPr="00812CCD">
        <w:t xml:space="preserve"> (DST).</w:t>
      </w:r>
    </w:p>
    <w:p w:rsidR="00350E0C" w:rsidRDefault="00350E0C" w:rsidP="00350E0C">
      <w:pPr>
        <w:ind w:firstLine="720"/>
        <w:jc w:val="both"/>
      </w:pPr>
    </w:p>
    <w:p w:rsidR="00350E0C" w:rsidRPr="00812CCD" w:rsidRDefault="00350E0C" w:rsidP="00350E0C">
      <w:pPr>
        <w:ind w:firstLine="720"/>
        <w:jc w:val="both"/>
      </w:pPr>
      <w:r w:rsidRPr="00812CCD">
        <w:t>Th</w:t>
      </w:r>
      <w:r>
        <w:t>e target group of th</w:t>
      </w:r>
      <w:r w:rsidRPr="00812CCD">
        <w:t xml:space="preserve">is program </w:t>
      </w:r>
      <w:r>
        <w:t xml:space="preserve">is the </w:t>
      </w:r>
      <w:r w:rsidRPr="00812CCD">
        <w:t xml:space="preserve">vocational </w:t>
      </w:r>
      <w:r>
        <w:t xml:space="preserve">teachers of </w:t>
      </w:r>
      <w:r w:rsidRPr="00812CCD">
        <w:t xml:space="preserve">business </w:t>
      </w:r>
      <w:r>
        <w:t xml:space="preserve">and management within the area </w:t>
      </w:r>
      <w:r w:rsidRPr="00812CCD">
        <w:t xml:space="preserve">around the Faculty of Social Sciences UNY. </w:t>
      </w:r>
      <w:r>
        <w:t>The p</w:t>
      </w:r>
      <w:r w:rsidRPr="00812CCD">
        <w:t xml:space="preserve">rogram </w:t>
      </w:r>
      <w:r>
        <w:t xml:space="preserve">was delivered in the forms of </w:t>
      </w:r>
      <w:r w:rsidRPr="00812CCD">
        <w:t xml:space="preserve">lecture, discussion, workshops, and </w:t>
      </w:r>
      <w:r>
        <w:t xml:space="preserve">limited </w:t>
      </w:r>
      <w:r w:rsidRPr="00812CCD">
        <w:t>dissemina</w:t>
      </w:r>
      <w:r>
        <w:t>tion</w:t>
      </w:r>
      <w:r w:rsidRPr="00812CCD">
        <w:t xml:space="preserve">. A total of 34 vocational teachers involved in the program </w:t>
      </w:r>
      <w:r>
        <w:t xml:space="preserve">were selected </w:t>
      </w:r>
      <w:r w:rsidRPr="00812CCD">
        <w:t>using proportional random sampling</w:t>
      </w:r>
      <w:r>
        <w:t>, with 2 to 3 teachers representing a vocational school</w:t>
      </w:r>
      <w:r w:rsidRPr="00812CCD">
        <w:t>.</w:t>
      </w:r>
    </w:p>
    <w:p w:rsidR="00350E0C" w:rsidRDefault="00350E0C" w:rsidP="00350E0C">
      <w:pPr>
        <w:ind w:firstLine="720"/>
        <w:jc w:val="both"/>
      </w:pPr>
    </w:p>
    <w:p w:rsidR="00350E0C" w:rsidRPr="00646D7D" w:rsidRDefault="00350E0C" w:rsidP="00350E0C">
      <w:pPr>
        <w:ind w:firstLine="720"/>
        <w:jc w:val="both"/>
      </w:pPr>
      <w:r w:rsidRPr="00646D7D">
        <w:t xml:space="preserve">The results showed that participants' knowledge about the development of instructional media </w:t>
      </w:r>
      <w:r>
        <w:t xml:space="preserve">has increased. It was obvious </w:t>
      </w:r>
      <w:r w:rsidRPr="00646D7D">
        <w:t xml:space="preserve">from the results of the analysis when </w:t>
      </w:r>
      <w:r>
        <w:t xml:space="preserve">the </w:t>
      </w:r>
      <w:r w:rsidRPr="00646D7D">
        <w:t xml:space="preserve">discussion </w:t>
      </w:r>
      <w:r>
        <w:t xml:space="preserve">among </w:t>
      </w:r>
      <w:r w:rsidRPr="00646D7D">
        <w:t>participants</w:t>
      </w:r>
      <w:r>
        <w:t xml:space="preserve"> was held</w:t>
      </w:r>
      <w:r w:rsidRPr="00646D7D">
        <w:t>. The program also has succeeded in increasing the skills of the participants in developing DST</w:t>
      </w:r>
      <w:r>
        <w:t xml:space="preserve">, in which three </w:t>
      </w:r>
      <w:r w:rsidRPr="00646D7D">
        <w:t xml:space="preserve">pieces of </w:t>
      </w:r>
      <w:r>
        <w:t xml:space="preserve">DST </w:t>
      </w:r>
      <w:r w:rsidRPr="00646D7D">
        <w:t xml:space="preserve">media </w:t>
      </w:r>
      <w:r>
        <w:t xml:space="preserve">were </w:t>
      </w:r>
      <w:r w:rsidRPr="00646D7D">
        <w:t>successful</w:t>
      </w:r>
      <w:r>
        <w:t>ly created</w:t>
      </w:r>
      <w:r w:rsidRPr="00646D7D">
        <w:t xml:space="preserve">. </w:t>
      </w:r>
      <w:r>
        <w:t>There was also a significant increase among participants’ r</w:t>
      </w:r>
      <w:r w:rsidRPr="00646D7D">
        <w:t xml:space="preserve">esponse and motivation to </w:t>
      </w:r>
      <w:r>
        <w:t xml:space="preserve">further </w:t>
      </w:r>
      <w:r w:rsidRPr="00646D7D">
        <w:t xml:space="preserve">develop </w:t>
      </w:r>
      <w:r>
        <w:t xml:space="preserve">the </w:t>
      </w:r>
      <w:r w:rsidRPr="00646D7D">
        <w:t>DST</w:t>
      </w:r>
      <w:r>
        <w:t xml:space="preserve"> media</w:t>
      </w:r>
      <w:r w:rsidRPr="00646D7D">
        <w:t>.</w:t>
      </w:r>
    </w:p>
    <w:p w:rsidR="00350E0C" w:rsidRDefault="00350E0C" w:rsidP="00350E0C">
      <w:pPr>
        <w:ind w:firstLine="720"/>
        <w:jc w:val="both"/>
      </w:pPr>
    </w:p>
    <w:p w:rsidR="00350E0C" w:rsidRDefault="00350E0C" w:rsidP="00350E0C">
      <w:pPr>
        <w:ind w:firstLine="720"/>
        <w:jc w:val="both"/>
      </w:pPr>
    </w:p>
    <w:p w:rsidR="00350E0C" w:rsidRPr="00A215D5" w:rsidRDefault="00350E0C" w:rsidP="00350E0C">
      <w:pPr>
        <w:jc w:val="both"/>
        <w:rPr>
          <w:lang w:val="sv-SE"/>
        </w:rPr>
      </w:pPr>
      <w:r w:rsidRPr="00A215D5">
        <w:rPr>
          <w:lang w:val="sv-SE"/>
        </w:rPr>
        <w:t>K</w:t>
      </w:r>
      <w:r>
        <w:rPr>
          <w:lang w:val="sv-SE"/>
        </w:rPr>
        <w:t>eywords</w:t>
      </w:r>
      <w:r w:rsidRPr="00A215D5">
        <w:rPr>
          <w:lang w:val="sv-SE"/>
        </w:rPr>
        <w:t xml:space="preserve">: </w:t>
      </w:r>
      <w:r>
        <w:rPr>
          <w:i/>
          <w:lang w:val="sv-SE"/>
        </w:rPr>
        <w:t xml:space="preserve">instructional </w:t>
      </w:r>
      <w:r w:rsidRPr="00A215D5">
        <w:rPr>
          <w:i/>
          <w:lang w:val="sv-SE"/>
        </w:rPr>
        <w:t xml:space="preserve">media, </w:t>
      </w:r>
      <w:r>
        <w:rPr>
          <w:i/>
          <w:lang w:val="sv-SE"/>
        </w:rPr>
        <w:t>vocational school teachers</w:t>
      </w:r>
      <w:r w:rsidRPr="00A215D5">
        <w:rPr>
          <w:i/>
          <w:lang w:val="sv-SE"/>
        </w:rPr>
        <w:t>, DST</w:t>
      </w:r>
    </w:p>
    <w:p w:rsidR="00350E0C" w:rsidRPr="00812CCD" w:rsidRDefault="00350E0C" w:rsidP="00350E0C">
      <w:pPr>
        <w:rPr>
          <w:lang w:val="sv-SE"/>
        </w:rPr>
      </w:pPr>
    </w:p>
    <w:p w:rsidR="00A215D5" w:rsidRPr="00A215D5" w:rsidRDefault="00350E0C" w:rsidP="00350E0C">
      <w:pPr>
        <w:numPr>
          <w:ilvl w:val="0"/>
          <w:numId w:val="6"/>
        </w:numPr>
        <w:jc w:val="both"/>
        <w:rPr>
          <w:b/>
          <w:lang w:val="sv-SE"/>
        </w:rPr>
      </w:pPr>
      <w:r>
        <w:rPr>
          <w:lang w:val="sv-SE"/>
        </w:rPr>
        <w:br w:type="page"/>
      </w:r>
      <w:r w:rsidR="00A215D5" w:rsidRPr="00A215D5">
        <w:rPr>
          <w:b/>
          <w:lang w:val="sv-SE"/>
        </w:rPr>
        <w:lastRenderedPageBreak/>
        <w:t>Pendahuluan</w:t>
      </w:r>
    </w:p>
    <w:p w:rsidR="00A215D5" w:rsidRDefault="00A215D5" w:rsidP="00A215D5">
      <w:pPr>
        <w:jc w:val="both"/>
        <w:rPr>
          <w:lang w:val="sv-SE"/>
        </w:rPr>
      </w:pPr>
    </w:p>
    <w:p w:rsidR="00A215D5" w:rsidRPr="00A215D5" w:rsidRDefault="00A215D5" w:rsidP="00A215D5">
      <w:pPr>
        <w:spacing w:line="360" w:lineRule="auto"/>
        <w:ind w:firstLine="720"/>
        <w:jc w:val="both"/>
        <w:rPr>
          <w:lang w:val="fi-FI"/>
        </w:rPr>
      </w:pPr>
      <w:r w:rsidRPr="00A215D5">
        <w:rPr>
          <w:lang w:val="fi-FI"/>
        </w:rPr>
        <w:t>Guru merupakan salah satu komponen penting dalam menentukan keberhasilan pendidikan. Untuk itu, kualitas guru perlu senantiasa ditingkatkan sejalan dengan mutu  pendidikan. Berbagai upaya telah dilakukan oleh pemerintah untuk meningkatkan kualitas guru. Peningkatan kualitas tersebut diwujudkan dalam suatu program sertifikasi bagi guru.</w:t>
      </w:r>
      <w:r w:rsidRPr="00A215D5">
        <w:rPr>
          <w:b/>
          <w:lang w:val="fi-FI"/>
        </w:rPr>
        <w:t xml:space="preserve"> </w:t>
      </w:r>
      <w:r w:rsidRPr="00A215D5">
        <w:rPr>
          <w:lang w:val="fi-FI"/>
        </w:rPr>
        <w:t>Salah satu tujuan digulirkannya program sertifikasi bagi guru oleh pemerintah adalah untuk membuat suatu standar terkait profesionalisme seorang guru. Hal ini berarti pemerintah menghendaki adanya suatu ukuran atau kriteria khusus untuk mengelompokkan seorang guru ke dalam kategori professional. Kriteria professional dilihat dari beberapa unsur penunjang profesi guru yaitu professional dalam merencanakan dan mempersiapkan pembelajaran, mengembangkan model pembelajaran, menyusun dan mengembangkan media/peraga pembelajaran dan melakukan evaluasi terhadap pembelajaran yang diselenggarakannya.</w:t>
      </w:r>
    </w:p>
    <w:p w:rsidR="00A215D5" w:rsidRPr="00DB479C" w:rsidRDefault="00A215D5" w:rsidP="00A215D5">
      <w:pPr>
        <w:spacing w:line="360" w:lineRule="auto"/>
        <w:ind w:firstLine="720"/>
        <w:jc w:val="both"/>
        <w:rPr>
          <w:lang w:val="sv-SE"/>
        </w:rPr>
      </w:pPr>
      <w:r w:rsidRPr="00A215D5">
        <w:rPr>
          <w:lang w:val="fi-FI"/>
        </w:rPr>
        <w:t xml:space="preserve">Mekanisme untuk seleksi pemberian sertifikat pendidik bagi guru dari tahun ke tahun mengalami perubahan dalam rangka perbaikan menuju kualitas system seleksi. </w:t>
      </w:r>
      <w:r w:rsidRPr="00DB479C">
        <w:rPr>
          <w:lang w:val="sv-SE"/>
        </w:rPr>
        <w:t xml:space="preserve">Salah satu perubahan tersebut adalah dirubahnya sistem seleksi portofolio ke sistem Pendidikan Profesi Guru (PPG). Program PPG ini dimaksudkan untuk memberikan bekal keterampilan yang memadai sebagai seorang guru professional. Salah satu keterampilan tersebut adalah keterampilan dalam mengembangkan perangkat pembelajaran berlandaskan </w:t>
      </w:r>
      <w:r w:rsidRPr="00A8567F">
        <w:rPr>
          <w:i/>
          <w:iCs/>
          <w:lang w:val="id-ID"/>
        </w:rPr>
        <w:t>Subject Specific Pedagogy</w:t>
      </w:r>
      <w:r w:rsidRPr="00DB479C">
        <w:rPr>
          <w:lang w:val="sv-SE"/>
        </w:rPr>
        <w:t xml:space="preserve"> (SSP). Perangkat pembelajaran SSP harus dilengkapi dengan media pembelajaran yang sesuai dan mendukung karakteristik materi ajar. </w:t>
      </w:r>
    </w:p>
    <w:p w:rsidR="00A215D5" w:rsidRPr="00DB479C" w:rsidRDefault="00A215D5" w:rsidP="00A215D5">
      <w:pPr>
        <w:spacing w:line="360" w:lineRule="auto"/>
        <w:ind w:firstLine="720"/>
        <w:jc w:val="both"/>
        <w:rPr>
          <w:lang w:val="sv-SE"/>
        </w:rPr>
      </w:pPr>
      <w:r w:rsidRPr="00DB479C">
        <w:rPr>
          <w:lang w:val="sv-SE"/>
        </w:rPr>
        <w:t xml:space="preserve">Pengalaman Tim pengabdi sebagai pendamping dan pembina guru-guru SMK menunjukkan bahwa guru masih mengalami kesulitan dalam memilih media yang sesuai untuk membantunya mengajarkan materi dalam kelas. Media yang ada di pasaran kebanyakan berupa media </w:t>
      </w:r>
      <w:r w:rsidRPr="00DB479C">
        <w:rPr>
          <w:i/>
          <w:lang w:val="sv-SE"/>
        </w:rPr>
        <w:t xml:space="preserve">text book </w:t>
      </w:r>
      <w:r w:rsidRPr="00DB479C">
        <w:rPr>
          <w:lang w:val="sv-SE"/>
        </w:rPr>
        <w:t xml:space="preserve">dan masih sedikit media yang menggunakan aspek audio dan visual. Hal ini menyebabkan kurang optimalnya keterampilan berbicara maupun keterampilan mendengarkan </w:t>
      </w:r>
      <w:r w:rsidRPr="00DB479C">
        <w:rPr>
          <w:i/>
          <w:lang w:val="sv-SE"/>
        </w:rPr>
        <w:t>(listening)</w:t>
      </w:r>
      <w:r w:rsidRPr="00DB479C">
        <w:rPr>
          <w:lang w:val="sv-SE"/>
        </w:rPr>
        <w:t xml:space="preserve"> yang dimiliki para peserta didik. Apabila kondisi ini tidak segera diatasi maka dapat berakibat kurang efektifnya pembelajaran di kelas.</w:t>
      </w:r>
    </w:p>
    <w:p w:rsidR="00A215D5" w:rsidRPr="00DB479C" w:rsidRDefault="00A215D5" w:rsidP="00A215D5">
      <w:pPr>
        <w:spacing w:line="360" w:lineRule="auto"/>
        <w:ind w:firstLine="720"/>
        <w:jc w:val="both"/>
        <w:rPr>
          <w:lang w:val="sv-SE"/>
        </w:rPr>
      </w:pPr>
      <w:r w:rsidRPr="00DB479C">
        <w:rPr>
          <w:lang w:val="sv-SE"/>
        </w:rPr>
        <w:t>Tersedianya fasilitas internet di sekolah merupakan salah satu komponen yang secara tidak langsung dapat membantu guru. Guru dengan mudah mengakses bahan-</w:t>
      </w:r>
      <w:r w:rsidRPr="00DB479C">
        <w:rPr>
          <w:lang w:val="sv-SE"/>
        </w:rPr>
        <w:lastRenderedPageBreak/>
        <w:t xml:space="preserve">bahan ajar, contoh penerapan konsep dan aspek-aspek lain yang dapat digunakannya dalam pembelajaran di kelas. DST </w:t>
      </w:r>
      <w:r w:rsidRPr="00DB479C">
        <w:rPr>
          <w:i/>
          <w:lang w:val="sv-SE"/>
        </w:rPr>
        <w:t>( Digital Story Telling)</w:t>
      </w:r>
      <w:r w:rsidRPr="00DB479C">
        <w:rPr>
          <w:lang w:val="sv-SE"/>
        </w:rPr>
        <w:t xml:space="preserve"> merupakan salah satu media pembelajaran yang mencoba menggabungkan beberapa keterampilan yaitu keterampilan berbicara, keterampilan menulis, keterampilan mendengarkan dan keterampilan mengoperasikan program yang memanfaatkan perkembangan ICT. Guru dapat menuangkan materi ke dalam media di atas sesuai indikator pembelajaran yang akan dikembangkannya. Hal ini yang menguatkan DST untuk dapat diterapkan sebagai media pembelajaran dalam kelas.</w:t>
      </w:r>
    </w:p>
    <w:p w:rsidR="00A215D5" w:rsidRPr="00DB479C" w:rsidRDefault="00A215D5" w:rsidP="00A215D5">
      <w:pPr>
        <w:spacing w:line="360" w:lineRule="auto"/>
        <w:ind w:firstLine="720"/>
        <w:jc w:val="both"/>
        <w:rPr>
          <w:lang w:val="sv-SE"/>
        </w:rPr>
      </w:pPr>
      <w:r w:rsidRPr="00DB479C">
        <w:rPr>
          <w:lang w:val="sv-SE"/>
        </w:rPr>
        <w:t xml:space="preserve">Guru Sekolah Menengah Kejuruan (SMK) Kelompok  Bisnis dan Manajemen adalah kelompok guru yang menghadapi anak didik yang berada pada usia remaja yang tentunya sangat tidak mudah dalam mendidiknya. Dalam mengajar Guru SMK harus memiliki kiat yang jitu agar konsentrasi dan perhatian anak didiknya terfokus kepada pelajaran.  Berdasarkan wawancara dengan pengurus MGMP SMK Kelompok Bisnis dan Manajemen Bidang Administrasi Perkantoran Provinsi Daerah Istimewa Yogyakarta yaitu Bapak Drs. Supriyadi diperoleh informasi bahwa mereka kurang tersentuh oleh kegiatan yang dilakukan oleh Universitas Negeri Yogyakarta yang juga merupakan almamater dari sebagian besar guru SMK Kelompok Bisnis dan Manajemen Bidang Administrasi Perkantoran yang ada di Propinsi Daerah Intimewa Yogyakarta, terlebih untuk sekolah swasta. </w:t>
      </w:r>
    </w:p>
    <w:p w:rsidR="00A215D5" w:rsidRPr="00DB479C" w:rsidRDefault="00A215D5" w:rsidP="00A215D5">
      <w:pPr>
        <w:spacing w:line="360" w:lineRule="auto"/>
        <w:ind w:firstLine="720"/>
        <w:jc w:val="both"/>
        <w:rPr>
          <w:lang w:val="sv-SE"/>
        </w:rPr>
      </w:pPr>
      <w:r w:rsidRPr="00DB479C">
        <w:rPr>
          <w:lang w:val="sv-SE"/>
        </w:rPr>
        <w:t xml:space="preserve">Universitas Negeri Yogyakarta (UNY) sebagai sebuah Lembaga Pendidikan Tenaga Kependidikan (LPTK) menjadi bagian yang ikut andil dalam meningkatkan kemajuan dan kualitas pendidikan pada umumnya dan berusaha ikut aktif dalam peningkatan kualitas sumberdaya manusia (SDM) di bidang kependidikan. UNY melalui  kegiatan pengabdian kepada masyarakat (PPM) baik di tingkat Fakultas maupun Lembaga Pengabdian Masyarakat (LPM)  berusaha menjalin kerjasama dan memberikan pelayanan kepada lembaga lain dalam upaya memecahkan masalah pendidikan yang ada di sekolah. </w:t>
      </w:r>
    </w:p>
    <w:p w:rsidR="002661A4" w:rsidRPr="002661A4" w:rsidRDefault="00A215D5" w:rsidP="002661A4">
      <w:pPr>
        <w:spacing w:line="360" w:lineRule="auto"/>
        <w:ind w:firstLine="720"/>
        <w:jc w:val="both"/>
        <w:rPr>
          <w:lang w:val="sv-SE"/>
        </w:rPr>
      </w:pPr>
      <w:r w:rsidRPr="00A215D5">
        <w:rPr>
          <w:lang w:val="sv-SE"/>
        </w:rPr>
        <w:t xml:space="preserve">Salah satu masalah pendidikan di SMK Kelompok Bisnis dan Manajemen Kompetensi Keahlian Administrasi Perkantoran terjadi karena guru belum memiliki cukup kecakapan dalam membuat dan menggunakan media pembelajaran yang berupa media audio visual. Guru-guru selalu berusaha menyusun media tersebut akan tetapi masih menemui banyak kendala. Besarnya kendala inilah yang mendorong Tim pengabdi berusaha membantu para guru SMK untuk mengatasinya kesulitan tersebut melalui kegiatan pengabdian ini. Hal lain yang memperkuat diselenggarakannya </w:t>
      </w:r>
      <w:r w:rsidRPr="00A215D5">
        <w:rPr>
          <w:lang w:val="sv-SE"/>
        </w:rPr>
        <w:lastRenderedPageBreak/>
        <w:t xml:space="preserve">kegiatan pengabdian ini adalah tim pengabdi pernah mendapatkan materi mengenai bagaimana mengembangkan media audio visual berbasis ICT selain adanya permintaan para guru untuk diberikan bekal dalam memulai mengembangkan media pembelajaran dalam kelas.. Oleh karena didorong  oleh keinginan untuk membantu para guru dalam mengembangkan media pembelajaran audio visual untuk pembelajaran di kelas, maka pelatihan pembuatan media </w:t>
      </w:r>
      <w:r w:rsidRPr="00A215D5">
        <w:rPr>
          <w:i/>
          <w:lang w:val="sv-SE"/>
        </w:rPr>
        <w:t>DST</w:t>
      </w:r>
      <w:r w:rsidRPr="00A215D5">
        <w:rPr>
          <w:lang w:val="sv-SE"/>
        </w:rPr>
        <w:t xml:space="preserve"> </w:t>
      </w:r>
      <w:r w:rsidRPr="00A215D5">
        <w:rPr>
          <w:i/>
          <w:lang w:val="sv-SE"/>
        </w:rPr>
        <w:t>(Digital Story Telling)</w:t>
      </w:r>
      <w:r w:rsidRPr="00A215D5">
        <w:rPr>
          <w:lang w:val="sv-SE"/>
        </w:rPr>
        <w:t xml:space="preserve"> untuk membantu proses pembelajaran di kelas bagi guru-guru SMK  ini dilaksanakan.</w:t>
      </w:r>
    </w:p>
    <w:p w:rsidR="002661A4" w:rsidRDefault="002661A4" w:rsidP="002661A4">
      <w:pPr>
        <w:spacing w:line="360" w:lineRule="auto"/>
        <w:rPr>
          <w:b/>
          <w:lang w:val="sv-SE"/>
        </w:rPr>
      </w:pPr>
    </w:p>
    <w:p w:rsidR="002661A4" w:rsidRPr="00D03B30" w:rsidRDefault="002661A4" w:rsidP="002661A4">
      <w:pPr>
        <w:spacing w:line="360" w:lineRule="auto"/>
        <w:rPr>
          <w:b/>
          <w:i/>
          <w:lang w:val="sv-SE"/>
        </w:rPr>
      </w:pPr>
      <w:r w:rsidRPr="00D03B30">
        <w:rPr>
          <w:b/>
          <w:lang w:val="sv-SE"/>
        </w:rPr>
        <w:t xml:space="preserve">Karakteristik Media </w:t>
      </w:r>
      <w:r w:rsidRPr="00D03B30">
        <w:rPr>
          <w:b/>
          <w:i/>
          <w:lang w:val="sv-SE"/>
        </w:rPr>
        <w:t>Digital Story Telling (DST)</w:t>
      </w:r>
    </w:p>
    <w:p w:rsidR="002661A4" w:rsidRDefault="002661A4" w:rsidP="002661A4">
      <w:pPr>
        <w:pStyle w:val="NormalWeb"/>
        <w:spacing w:line="360" w:lineRule="auto"/>
        <w:ind w:firstLine="360"/>
        <w:jc w:val="both"/>
        <w:rPr>
          <w:lang w:val="sv-SE"/>
        </w:rPr>
      </w:pPr>
      <w:r w:rsidRPr="00D03B30">
        <w:rPr>
          <w:lang w:val="sv-SE"/>
        </w:rPr>
        <w:t xml:space="preserve">Media </w:t>
      </w:r>
      <w:r w:rsidRPr="00D03B30">
        <w:rPr>
          <w:i/>
          <w:lang w:val="sv-SE"/>
        </w:rPr>
        <w:t>Digital Story Telling (DST)</w:t>
      </w:r>
      <w:r w:rsidRPr="00D03B30">
        <w:rPr>
          <w:lang w:val="sv-SE"/>
        </w:rPr>
        <w:t xml:space="preserve"> merupakan salah satu jenis media pembelajaran yang menggabungkan aspek visualisasi gambar d</w:t>
      </w:r>
      <w:r w:rsidRPr="00474500">
        <w:rPr>
          <w:lang w:val="sv-SE"/>
        </w:rPr>
        <w:t xml:space="preserve">engan efek suara. Adapun penggabungan dua aspek ini memanfaatkan program </w:t>
      </w:r>
      <w:r w:rsidRPr="00474500">
        <w:rPr>
          <w:i/>
          <w:lang w:val="sv-SE"/>
        </w:rPr>
        <w:t>Audacity</w:t>
      </w:r>
      <w:r w:rsidRPr="00474500">
        <w:rPr>
          <w:lang w:val="sv-SE"/>
        </w:rPr>
        <w:t xml:space="preserve"> dan mengoperasikannya dengan </w:t>
      </w:r>
      <w:r w:rsidRPr="00474500">
        <w:rPr>
          <w:i/>
          <w:lang w:val="sv-SE"/>
        </w:rPr>
        <w:t>Windows Movie Maker</w:t>
      </w:r>
      <w:r w:rsidRPr="00474500">
        <w:rPr>
          <w:lang w:val="sv-SE"/>
        </w:rPr>
        <w:t xml:space="preserve">. Visualisasi gambar dapat dibuat secara bebas oleh si perancang dan pembuat media tersebut. </w:t>
      </w:r>
      <w:r w:rsidRPr="004C0B38">
        <w:rPr>
          <w:lang w:val="sv-SE"/>
        </w:rPr>
        <w:t>Untuk keperluan pendidikan, gambar dapat berupa fenomena alam yang berkaitan dengan konsep ilmu tentang materi yang akan diajarkan ke peserta didik.</w:t>
      </w:r>
    </w:p>
    <w:p w:rsidR="002661A4" w:rsidRDefault="002661A4" w:rsidP="002661A4">
      <w:pPr>
        <w:pStyle w:val="NormalWeb"/>
        <w:spacing w:line="360" w:lineRule="auto"/>
        <w:ind w:firstLine="360"/>
        <w:jc w:val="both"/>
        <w:rPr>
          <w:lang w:val="sv-SE"/>
        </w:rPr>
      </w:pPr>
      <w:r>
        <w:rPr>
          <w:lang w:val="sv-SE"/>
        </w:rPr>
        <w:t xml:space="preserve">Pembelajaran di dalam kelas RSBI/SBI selain menekankan pada peningkatan pemahaman siswa terhadap konsep yang dipelajarinya juga berusaha mengoptimalkan kemampuan siswa berbicara dalam bahasa asing (bahasa Inggris). Guru harus dapat membantu para siswa mengembangkan keterampilan tersebut. Keadaan inilah yang menyebabkan ketersediaan media audio visual untuk kelas RSBI/SBI sangat diperlukan demi kelancaran proses pembelajaran. </w:t>
      </w:r>
    </w:p>
    <w:p w:rsidR="002661A4" w:rsidRPr="004C0B38" w:rsidRDefault="002661A4" w:rsidP="002661A4">
      <w:pPr>
        <w:pStyle w:val="NormalWeb"/>
        <w:spacing w:line="360" w:lineRule="auto"/>
        <w:ind w:firstLine="360"/>
        <w:jc w:val="both"/>
        <w:rPr>
          <w:lang w:val="sv-SE"/>
        </w:rPr>
      </w:pPr>
      <w:r>
        <w:rPr>
          <w:lang w:val="sv-SE"/>
        </w:rPr>
        <w:t xml:space="preserve">DST memiliki salah satu keuntungan yaitu suara yang diisikan dapat suara asli seorang </w:t>
      </w:r>
      <w:r w:rsidRPr="00655706">
        <w:rPr>
          <w:i/>
          <w:lang w:val="sv-SE"/>
        </w:rPr>
        <w:t>native speaker</w:t>
      </w:r>
      <w:r>
        <w:rPr>
          <w:lang w:val="sv-SE"/>
        </w:rPr>
        <w:t xml:space="preserve"> ataupun suara guru. Jika guru ingin menyampaikan suara asli seorang </w:t>
      </w:r>
      <w:r w:rsidRPr="00655706">
        <w:rPr>
          <w:i/>
          <w:lang w:val="sv-SE"/>
        </w:rPr>
        <w:t>native speaker</w:t>
      </w:r>
      <w:r>
        <w:rPr>
          <w:lang w:val="sv-SE"/>
        </w:rPr>
        <w:t xml:space="preserve"> maka suara tersebut dapat diambil di beberapa web yang menyediakannya secara gratis. Nilai plus </w:t>
      </w:r>
      <w:r w:rsidRPr="00655706">
        <w:rPr>
          <w:i/>
          <w:lang w:val="sv-SE"/>
        </w:rPr>
        <w:t>(added value)</w:t>
      </w:r>
      <w:r>
        <w:rPr>
          <w:lang w:val="sv-SE"/>
        </w:rPr>
        <w:t xml:space="preserve"> inilah yang membuat DST sebagai salah satu jenis media pembelajaran yang cukup ’luwes’. Artinya, keluwesannya terletak pada jenis materi dapat dipilih sendiri oleh si penyusun media dan gambar maupun suaranya pun demikian.</w:t>
      </w:r>
    </w:p>
    <w:p w:rsidR="002661A4" w:rsidRDefault="002661A4" w:rsidP="002661A4">
      <w:pPr>
        <w:pStyle w:val="BodyTextIndent2"/>
        <w:ind w:firstLine="0"/>
        <w:rPr>
          <w:b/>
          <w:szCs w:val="24"/>
          <w:lang w:val="sv-SE"/>
        </w:rPr>
      </w:pPr>
    </w:p>
    <w:p w:rsidR="002661A4" w:rsidRDefault="002661A4" w:rsidP="002661A4">
      <w:pPr>
        <w:pStyle w:val="BodyTextIndent2"/>
        <w:ind w:firstLine="0"/>
        <w:rPr>
          <w:b/>
          <w:szCs w:val="24"/>
          <w:lang w:val="sv-SE"/>
        </w:rPr>
      </w:pPr>
    </w:p>
    <w:p w:rsidR="002661A4" w:rsidRPr="002661A4" w:rsidRDefault="002661A4" w:rsidP="002661A4">
      <w:pPr>
        <w:pStyle w:val="BodyTextIndent2"/>
        <w:ind w:firstLine="0"/>
        <w:rPr>
          <w:szCs w:val="24"/>
          <w:lang w:val="sv-SE"/>
        </w:rPr>
      </w:pPr>
      <w:r w:rsidRPr="002661A4">
        <w:rPr>
          <w:b/>
          <w:szCs w:val="24"/>
          <w:lang w:val="sv-SE"/>
        </w:rPr>
        <w:lastRenderedPageBreak/>
        <w:t>Pentingnya Medi</w:t>
      </w:r>
      <w:r>
        <w:rPr>
          <w:b/>
          <w:szCs w:val="24"/>
          <w:lang w:val="sv-SE"/>
        </w:rPr>
        <w:t>a dan Kriteria Media Yang Baik d</w:t>
      </w:r>
      <w:r w:rsidRPr="002661A4">
        <w:rPr>
          <w:b/>
          <w:szCs w:val="24"/>
          <w:lang w:val="sv-SE"/>
        </w:rPr>
        <w:t>alam Proses pembelajaran</w:t>
      </w:r>
      <w:r w:rsidRPr="002661A4">
        <w:rPr>
          <w:szCs w:val="24"/>
          <w:lang w:val="sv-SE"/>
        </w:rPr>
        <w:t xml:space="preserve"> </w:t>
      </w:r>
    </w:p>
    <w:p w:rsidR="002661A4" w:rsidRPr="002661A4" w:rsidRDefault="002661A4" w:rsidP="002661A4">
      <w:pPr>
        <w:pStyle w:val="BodyTextIndent2"/>
        <w:rPr>
          <w:szCs w:val="24"/>
          <w:lang w:val="sv-SE"/>
        </w:rPr>
      </w:pPr>
    </w:p>
    <w:p w:rsidR="002661A4" w:rsidRPr="002661A4" w:rsidRDefault="002661A4" w:rsidP="002661A4">
      <w:pPr>
        <w:pStyle w:val="BodyTextIndent2"/>
        <w:rPr>
          <w:szCs w:val="24"/>
          <w:lang w:val="fi-FI"/>
        </w:rPr>
      </w:pPr>
      <w:r w:rsidRPr="002661A4">
        <w:rPr>
          <w:szCs w:val="24"/>
          <w:lang w:val="fi-FI"/>
        </w:rPr>
        <w:t>Media pada hakekatnya merupakan salah satu komponen sistem pembelajaran. Sebagai komponen, media hendaknya merupakan bagian integral dan harus sesuai dengan  proses pembelajaran  secara menyeluruh. Ujung akhir dari pemilihan media adalah penggunaaan media tersebut dalam kegiatan pembelajaran, sehingga memungkinkan siswa   dapat berinteraksi dengan media yang kita pilih. Apabila telah ditentukan media alternatif yang akan digunakan dalam pembelajaran, maka pertanyaan berikutnya yaitu sudah tersediakah media tersebut di sekolah atau di pasaran? Jika tersedia, maka kita tinggal meminjam atau membelinya saja. Itupun jika media yang ada memang sesuai dengan tujuan pembelajaran yang telah kita rencanakan, dan terjangkau harganya.  Jika media yang kita butuhkan ternyata belum tersedia, mau tak mau kita harus membuat sendiri program media sesuai keperluan tersebut.</w:t>
      </w:r>
    </w:p>
    <w:p w:rsidR="002661A4" w:rsidRPr="002661A4" w:rsidRDefault="002661A4" w:rsidP="002661A4">
      <w:pPr>
        <w:pStyle w:val="BodyTextIndent"/>
        <w:spacing w:line="360" w:lineRule="auto"/>
        <w:ind w:left="0" w:firstLine="720"/>
        <w:rPr>
          <w:sz w:val="24"/>
          <w:szCs w:val="24"/>
          <w:lang w:val="fi-FI"/>
        </w:rPr>
      </w:pPr>
      <w:r w:rsidRPr="002661A4">
        <w:rPr>
          <w:sz w:val="24"/>
          <w:szCs w:val="24"/>
          <w:lang w:val="fi-FI"/>
        </w:rPr>
        <w:t>Jadi, pemilihan media itu perlu kita lakukan agar dapat menentukan media yang terbaik, tepat dan sesuai dengan kebutuhan dan kondisi sasaran peserta didik. Untuk itu, pemilihan  jenis media harus dilakukan dengan prosedur yang benar, karena begitu banyak jenis media dengan berbagai kelebihan dan kelemahan masing-masing. Secara umum, kriteria yang harus dipertimbangkan dalam pemilihan media pembelajaran diuraikan sebagai berikut.</w:t>
      </w:r>
    </w:p>
    <w:p w:rsidR="002661A4" w:rsidRPr="002661A4" w:rsidRDefault="002661A4" w:rsidP="002661A4">
      <w:pPr>
        <w:pStyle w:val="BodyTextIndent2"/>
        <w:rPr>
          <w:szCs w:val="24"/>
          <w:lang w:val="fi-FI"/>
        </w:rPr>
      </w:pPr>
      <w:r w:rsidRPr="002661A4">
        <w:rPr>
          <w:rStyle w:val="Strong"/>
          <w:szCs w:val="24"/>
          <w:lang w:val="fi-FI"/>
        </w:rPr>
        <w:t> </w:t>
      </w:r>
      <w:r w:rsidRPr="002661A4">
        <w:rPr>
          <w:rStyle w:val="Strong"/>
          <w:b w:val="0"/>
          <w:szCs w:val="24"/>
          <w:lang w:val="fi-FI"/>
        </w:rPr>
        <w:t>a</w:t>
      </w:r>
      <w:r w:rsidRPr="002661A4">
        <w:rPr>
          <w:szCs w:val="24"/>
          <w:lang w:val="fi-FI"/>
        </w:rPr>
        <w:t>) Tujuan</w:t>
      </w:r>
    </w:p>
    <w:p w:rsidR="002661A4" w:rsidRPr="002661A4" w:rsidRDefault="002661A4" w:rsidP="002661A4">
      <w:pPr>
        <w:pStyle w:val="BodyTextIndent2"/>
        <w:rPr>
          <w:szCs w:val="24"/>
          <w:lang w:val="fi-FI"/>
        </w:rPr>
      </w:pPr>
      <w:r w:rsidRPr="002661A4">
        <w:rPr>
          <w:szCs w:val="24"/>
          <w:lang w:val="fi-FI"/>
        </w:rPr>
        <w:t xml:space="preserve">Apa tujuan pembelajaran (TPU dan TPK ) atau kompetensi yang ingin   dicapai? Apakah tujuan itu masuk kawasan kognitif, afektif , psikomotor atau kombinasinya? Jenis rangsangan indera apa yang ditekankan: apakah penglihatan, pendengaran, atau kombinasinya? Jika visual, apakah perlu gerakan atau cukup visual diam? Jawaban atas pertanyaan itu akan mengarahkan kita pada jenis media tertentu, apakah media realia, audio, visual diam, visual gerak, audio visual gerak dan seterusnya. </w:t>
      </w:r>
    </w:p>
    <w:p w:rsidR="002661A4" w:rsidRPr="002661A4" w:rsidRDefault="002661A4" w:rsidP="002661A4">
      <w:pPr>
        <w:pStyle w:val="BodyTextIndent2"/>
        <w:rPr>
          <w:szCs w:val="24"/>
          <w:lang w:val="fi-FI"/>
        </w:rPr>
      </w:pPr>
      <w:r w:rsidRPr="002661A4">
        <w:rPr>
          <w:szCs w:val="24"/>
          <w:lang w:val="fi-FI"/>
        </w:rPr>
        <w:t xml:space="preserve"> b) Sasaran  didik </w:t>
      </w:r>
    </w:p>
    <w:p w:rsidR="002661A4" w:rsidRPr="002661A4" w:rsidRDefault="002661A4" w:rsidP="002661A4">
      <w:pPr>
        <w:pStyle w:val="BodyTextIndent2"/>
        <w:rPr>
          <w:szCs w:val="24"/>
          <w:lang w:val="fi-FI"/>
        </w:rPr>
      </w:pPr>
      <w:r w:rsidRPr="002661A4">
        <w:rPr>
          <w:szCs w:val="24"/>
          <w:lang w:val="fi-FI"/>
        </w:rPr>
        <w:t xml:space="preserve">Siapakah sasaran didik yang akan menggunakan media? bagaimana karakteristik mereka, berapa jumlahnya, bagaimana latar belakang sosialnya, apakah ada yang berkelainan, bagaimana motivasi dan minat belajarnya? dan seterusnya.  Apabila kita mengabaikan kriteria ini,  maka media yang kita pilih atau kita buat tentu tak akan banyak gunanya. Mengapa? Karena pada akhirnya sasaran </w:t>
      </w:r>
      <w:r w:rsidRPr="002661A4">
        <w:rPr>
          <w:szCs w:val="24"/>
          <w:lang w:val="fi-FI"/>
        </w:rPr>
        <w:lastRenderedPageBreak/>
        <w:t>inilah yang akan mengambil manfaat dari media pilihan kita itu. Oleh karena itu, media harus sesuai benar dengan kondisi mereka.</w:t>
      </w:r>
    </w:p>
    <w:p w:rsidR="002661A4" w:rsidRPr="001658D0" w:rsidRDefault="002661A4" w:rsidP="002661A4">
      <w:pPr>
        <w:pStyle w:val="BodyTextIndent2"/>
        <w:rPr>
          <w:szCs w:val="24"/>
          <w:lang w:val="sv-SE"/>
        </w:rPr>
      </w:pPr>
      <w:r w:rsidRPr="002661A4">
        <w:rPr>
          <w:rStyle w:val="Strong"/>
          <w:szCs w:val="24"/>
          <w:lang w:val="fi-FI"/>
        </w:rPr>
        <w:t> </w:t>
      </w:r>
      <w:r w:rsidRPr="00D03B30">
        <w:rPr>
          <w:rStyle w:val="Strong"/>
          <w:b w:val="0"/>
          <w:szCs w:val="24"/>
          <w:lang w:val="sv-SE"/>
        </w:rPr>
        <w:t>c</w:t>
      </w:r>
      <w:r w:rsidRPr="001658D0">
        <w:rPr>
          <w:szCs w:val="24"/>
          <w:lang w:val="sv-SE"/>
        </w:rPr>
        <w:t>) Karateristik media yang bersangkutan</w:t>
      </w:r>
    </w:p>
    <w:p w:rsidR="002661A4" w:rsidRPr="001658D0" w:rsidRDefault="002661A4" w:rsidP="002661A4">
      <w:pPr>
        <w:pStyle w:val="BodyTextIndent2"/>
        <w:rPr>
          <w:szCs w:val="24"/>
          <w:lang w:val="sv-SE"/>
        </w:rPr>
      </w:pPr>
      <w:r w:rsidRPr="001658D0">
        <w:rPr>
          <w:szCs w:val="24"/>
          <w:lang w:val="sv-SE"/>
        </w:rPr>
        <w:t>Bagaimana karakteristik media tersebut? Apa kelebihan dan kelemahannya, sesuaikah media yang akan kita pilih itu dengan tujuan yang akan dicapai?  Kita tidak akan dapat memilih media dengan baik jika kita tidak mengenal dengan baik karakteristik masing-masing media. Karena kegiatan memilih pada dasarnya adalah kegiatan membandingkan satu sama lain, mana yang lebih baik dan lebih sesuai dibanding yang lain. Oleh karena itu, sebelum menentukan jenis media tertentu, pahami dengan baik bagaimana karaktristik media tersebut.</w:t>
      </w:r>
    </w:p>
    <w:p w:rsidR="002661A4" w:rsidRPr="001658D0" w:rsidRDefault="002661A4" w:rsidP="002661A4">
      <w:pPr>
        <w:pStyle w:val="BodyTextIndent2"/>
        <w:rPr>
          <w:szCs w:val="24"/>
          <w:lang w:val="sv-SE"/>
        </w:rPr>
      </w:pPr>
      <w:r>
        <w:rPr>
          <w:szCs w:val="24"/>
          <w:lang w:val="sv-SE"/>
        </w:rPr>
        <w:t>d</w:t>
      </w:r>
      <w:r w:rsidRPr="001658D0">
        <w:rPr>
          <w:szCs w:val="24"/>
          <w:lang w:val="sv-SE"/>
        </w:rPr>
        <w:t>) Waktu</w:t>
      </w:r>
    </w:p>
    <w:p w:rsidR="002661A4" w:rsidRPr="001658D0" w:rsidRDefault="002661A4" w:rsidP="002661A4">
      <w:pPr>
        <w:pStyle w:val="BodyTextIndent2"/>
        <w:rPr>
          <w:szCs w:val="24"/>
          <w:lang w:val="sv-SE"/>
        </w:rPr>
      </w:pPr>
      <w:r w:rsidRPr="001658D0">
        <w:rPr>
          <w:szCs w:val="24"/>
          <w:lang w:val="sv-SE"/>
        </w:rPr>
        <w:t>Yang dimaksud waktu di sini adalah berapa lama waktu yang diperlukan untuk mengadakan atau membuat media yang akan kita pilih, serta   berapa lama waktu yang tersedia</w:t>
      </w:r>
      <w:r>
        <w:rPr>
          <w:szCs w:val="24"/>
          <w:lang w:val="sv-SE"/>
        </w:rPr>
        <w:t>/yang kita memiliki.</w:t>
      </w:r>
      <w:r w:rsidRPr="001658D0">
        <w:rPr>
          <w:szCs w:val="24"/>
          <w:lang w:val="sv-SE"/>
        </w:rPr>
        <w:t xml:space="preserve"> Pertanyaan lain adalah berapa lama waktu yang diperlukan untuk menyajikan media tersebut dan berapa lama alokasi waktu yang ter</w:t>
      </w:r>
      <w:r>
        <w:rPr>
          <w:szCs w:val="24"/>
          <w:lang w:val="sv-SE"/>
        </w:rPr>
        <w:t>sedia dalam proses pembelajaran</w:t>
      </w:r>
      <w:r w:rsidRPr="001658D0">
        <w:rPr>
          <w:szCs w:val="24"/>
          <w:lang w:val="sv-SE"/>
        </w:rPr>
        <w:t>?  Tak ada gunanya kita memilih media yang baik, tetapi kita tidak cukup waktu untuk mengadakannya. Jangan sampai pula terjadi,  media yang telah kita buat dengan menyita banyak waktu,  tetapi pada saat digunakan dalam pembelajran ternyata kita kekurangan waktu.</w:t>
      </w:r>
    </w:p>
    <w:p w:rsidR="002661A4" w:rsidRPr="001658D0" w:rsidRDefault="002661A4" w:rsidP="002661A4">
      <w:pPr>
        <w:pStyle w:val="BodyTextIndent2"/>
        <w:rPr>
          <w:szCs w:val="24"/>
          <w:lang w:val="sv-SE"/>
        </w:rPr>
      </w:pPr>
      <w:r w:rsidRPr="001658D0">
        <w:rPr>
          <w:rStyle w:val="Strong"/>
          <w:szCs w:val="24"/>
          <w:lang w:val="sv-SE"/>
        </w:rPr>
        <w:t> </w:t>
      </w:r>
      <w:r w:rsidRPr="00474500">
        <w:rPr>
          <w:rStyle w:val="Strong"/>
          <w:b w:val="0"/>
          <w:szCs w:val="24"/>
          <w:lang w:val="sv-SE"/>
        </w:rPr>
        <w:t>e</w:t>
      </w:r>
      <w:r w:rsidRPr="001658D0">
        <w:rPr>
          <w:szCs w:val="24"/>
          <w:lang w:val="sv-SE"/>
        </w:rPr>
        <w:t>) Biaya</w:t>
      </w:r>
    </w:p>
    <w:p w:rsidR="002661A4" w:rsidRPr="001658D0" w:rsidRDefault="002661A4" w:rsidP="002661A4">
      <w:pPr>
        <w:pStyle w:val="BodyTextIndent2"/>
        <w:rPr>
          <w:szCs w:val="24"/>
          <w:lang w:val="sv-SE"/>
        </w:rPr>
      </w:pPr>
      <w:r w:rsidRPr="001658D0">
        <w:rPr>
          <w:szCs w:val="24"/>
          <w:lang w:val="sv-SE"/>
        </w:rPr>
        <w:t xml:space="preserve">Faktor biaya juga merupakan pertanyaan penentu dalam memilih media. Bukankah penggunaan media pada dasarnya dimaksudkan untuk meningkatkan efisiensi dan efektifitas pembelajaran. Apalah artinya kita menggunakan media, jika akibatnya justru pemborosan. Oleh sebab itu,  faktor  biaya   menjadi kriteria yang harus kita pertimbangkan. Berapa biaya yang kita perlukan untuk membuat, membeli atau meyewa media tersebut? Bisakah kita mengusahakan beaya tersebut/  apakah besarnya biaya seimbang dengan tujuan belajar yang hendak dicapai? Tidak mungkinkan tujuan belajar itu tetap dapat dicapai tanpa menggunakan media itu, adakah alternatif media lain yang lebih murah namun tetap dapat mencapai tujuan belajar? Media yang mahal, belum tentu lebih efektif  untuk mencapai tujuan belajar, dibanding media sederhana yang murah. </w:t>
      </w:r>
    </w:p>
    <w:p w:rsidR="002661A4" w:rsidRPr="001658D0" w:rsidRDefault="002661A4" w:rsidP="002661A4">
      <w:pPr>
        <w:pStyle w:val="BodyTextIndent2"/>
        <w:rPr>
          <w:szCs w:val="24"/>
          <w:lang w:val="sv-SE"/>
        </w:rPr>
      </w:pPr>
      <w:r w:rsidRPr="001658D0">
        <w:rPr>
          <w:rStyle w:val="Strong"/>
          <w:szCs w:val="24"/>
          <w:lang w:val="sv-SE"/>
        </w:rPr>
        <w:t> </w:t>
      </w:r>
      <w:r>
        <w:rPr>
          <w:rStyle w:val="Strong"/>
          <w:b w:val="0"/>
          <w:szCs w:val="24"/>
          <w:lang w:val="sv-SE"/>
        </w:rPr>
        <w:t>f</w:t>
      </w:r>
      <w:r w:rsidRPr="001658D0">
        <w:rPr>
          <w:szCs w:val="24"/>
          <w:lang w:val="sv-SE"/>
        </w:rPr>
        <w:t xml:space="preserve">) Ketersediaan  </w:t>
      </w:r>
    </w:p>
    <w:p w:rsidR="002661A4" w:rsidRPr="001658D0" w:rsidRDefault="002661A4" w:rsidP="002661A4">
      <w:pPr>
        <w:pStyle w:val="BodyTextIndent2"/>
        <w:rPr>
          <w:szCs w:val="24"/>
          <w:lang w:val="sv-SE"/>
        </w:rPr>
      </w:pPr>
      <w:r w:rsidRPr="001658D0">
        <w:rPr>
          <w:szCs w:val="24"/>
          <w:lang w:val="sv-SE"/>
        </w:rPr>
        <w:t xml:space="preserve">Kemudahan dalam memperoleh media juga menjadi pertimbangan kita. Adakah media yang kita butuhkan itu di sekitar kita, di sekolah atau di pasaran ? </w:t>
      </w:r>
      <w:r w:rsidRPr="001658D0">
        <w:rPr>
          <w:szCs w:val="24"/>
          <w:lang w:val="sv-SE"/>
        </w:rPr>
        <w:lastRenderedPageBreak/>
        <w:t>Kalau kita harus membuatnya sendiri, adakah kemampuan, waktu   tenaga  dan sarana  untuk membuatnya? Kalau semua itu ada, petanyaan berikutnya tersediakah sarana yang diperlukan untuk menyajikannya di kelas? Misalnya, untuk menjelaskan tentang proses tejadinya gerhana matahari memang akan lebih efektif jika disajikan melalui media video. Namun karena di sekolah tidak ada aliran listrik atau tidak punya video player, maka sudah cukup bila digunakan alat peraga gerhana matahari.</w:t>
      </w:r>
    </w:p>
    <w:p w:rsidR="002661A4" w:rsidRPr="001658D0" w:rsidRDefault="002661A4" w:rsidP="002661A4">
      <w:pPr>
        <w:pStyle w:val="BodyTextIndent2"/>
        <w:rPr>
          <w:szCs w:val="24"/>
          <w:lang w:val="sv-SE"/>
        </w:rPr>
      </w:pPr>
      <w:r w:rsidRPr="001658D0">
        <w:rPr>
          <w:rStyle w:val="Strong"/>
          <w:szCs w:val="24"/>
          <w:lang w:val="sv-SE"/>
        </w:rPr>
        <w:t> </w:t>
      </w:r>
      <w:r>
        <w:rPr>
          <w:szCs w:val="24"/>
          <w:lang w:val="sv-SE"/>
        </w:rPr>
        <w:t>g</w:t>
      </w:r>
      <w:r w:rsidRPr="001658D0">
        <w:rPr>
          <w:szCs w:val="24"/>
          <w:lang w:val="sv-SE"/>
        </w:rPr>
        <w:t>) Konteks penggunaan</w:t>
      </w:r>
    </w:p>
    <w:p w:rsidR="002661A4" w:rsidRPr="001658D0" w:rsidRDefault="002661A4" w:rsidP="002661A4">
      <w:pPr>
        <w:pStyle w:val="BodyTextIndent2"/>
        <w:rPr>
          <w:szCs w:val="24"/>
          <w:lang w:val="sv-SE"/>
        </w:rPr>
      </w:pPr>
      <w:r w:rsidRPr="001658D0">
        <w:rPr>
          <w:szCs w:val="24"/>
          <w:lang w:val="sv-SE"/>
        </w:rPr>
        <w:t>Konteks penggunaan maksudnya adalah dalam kondisi dan strategi bagaimana media tersebut akan digunakan.  Misalnya: apakah untuk belajar individual, kelompok kecil, kelompok besar atau masal ? Dalam hal ini kita perlu merencanakan strategi pembelajaran secara keseluruhan yang akan kita gunakan dalam proses pembelajaran, sehingga tergambar kapan dan bagaimana konteks penggunaaan media tersebut dalam pembelajaran.</w:t>
      </w:r>
    </w:p>
    <w:p w:rsidR="002661A4" w:rsidRPr="001658D0" w:rsidRDefault="002661A4" w:rsidP="002661A4">
      <w:pPr>
        <w:pStyle w:val="BodyTextIndent2"/>
        <w:rPr>
          <w:szCs w:val="24"/>
          <w:lang w:val="sv-SE"/>
        </w:rPr>
      </w:pPr>
      <w:r w:rsidRPr="001658D0">
        <w:rPr>
          <w:rStyle w:val="Strong"/>
          <w:szCs w:val="24"/>
          <w:lang w:val="sv-SE"/>
        </w:rPr>
        <w:t> </w:t>
      </w:r>
      <w:r>
        <w:rPr>
          <w:szCs w:val="24"/>
          <w:lang w:val="sv-SE"/>
        </w:rPr>
        <w:t>h</w:t>
      </w:r>
      <w:r w:rsidRPr="002A1C06">
        <w:rPr>
          <w:szCs w:val="24"/>
          <w:lang w:val="sv-SE"/>
        </w:rPr>
        <w:t xml:space="preserve">) </w:t>
      </w:r>
      <w:r w:rsidRPr="001658D0">
        <w:rPr>
          <w:szCs w:val="24"/>
          <w:lang w:val="sv-SE"/>
        </w:rPr>
        <w:t>Mutu Teknis</w:t>
      </w:r>
    </w:p>
    <w:p w:rsidR="002661A4" w:rsidRPr="002A1C06" w:rsidRDefault="002661A4" w:rsidP="002661A4">
      <w:pPr>
        <w:spacing w:line="360" w:lineRule="auto"/>
        <w:ind w:firstLine="720"/>
        <w:jc w:val="both"/>
        <w:rPr>
          <w:lang w:val="sv-SE"/>
        </w:rPr>
      </w:pPr>
      <w:r w:rsidRPr="001658D0">
        <w:rPr>
          <w:lang w:val="sv-SE"/>
        </w:rPr>
        <w:t xml:space="preserve">Kriteria ini terutama untuk memilih/membeli media   siap pakai yang telah ada, misalnya program audio, video, garafis atau media cetak lain.  Bagaimana mutu teknis media tersebut, apakah visualnya jelas, menarik dan cocok ? Apakah suaranya jelas dan enak didengar ? </w:t>
      </w:r>
      <w:r w:rsidRPr="002A1C06">
        <w:rPr>
          <w:lang w:val="sv-SE"/>
        </w:rPr>
        <w:t>Jangan sampai hanya karena keinginan kita untuk menggunakan media saja,  lantas media yang kurang bermutu kita paksakan penggunaannya.  Perlu diinggat bahwa jika program media itu hanya menja</w:t>
      </w:r>
      <w:r>
        <w:rPr>
          <w:lang w:val="sv-SE"/>
        </w:rPr>
        <w:t>n</w:t>
      </w:r>
      <w:r w:rsidRPr="002A1C06">
        <w:rPr>
          <w:lang w:val="sv-SE"/>
        </w:rPr>
        <w:t>jikan sesuatu yang sebenarnya bisa dilakukan oleh guru dengan lebih baik, maka media itu tidak perlu lagi kita gunakan.</w:t>
      </w:r>
    </w:p>
    <w:p w:rsidR="002661A4" w:rsidRPr="002661A4" w:rsidRDefault="002661A4" w:rsidP="002661A4">
      <w:pPr>
        <w:autoSpaceDE w:val="0"/>
        <w:autoSpaceDN w:val="0"/>
        <w:adjustRightInd w:val="0"/>
        <w:spacing w:before="240" w:line="360" w:lineRule="auto"/>
        <w:jc w:val="both"/>
        <w:rPr>
          <w:b/>
          <w:lang w:val="sv-SE"/>
        </w:rPr>
      </w:pPr>
      <w:r w:rsidRPr="002661A4">
        <w:rPr>
          <w:b/>
          <w:lang w:val="sv-SE"/>
        </w:rPr>
        <w:t>Program Pendidikan Profesi Guru (PPG)</w:t>
      </w:r>
    </w:p>
    <w:p w:rsidR="002661A4" w:rsidRPr="00B1696F" w:rsidRDefault="002661A4" w:rsidP="002661A4">
      <w:pPr>
        <w:autoSpaceDE w:val="0"/>
        <w:autoSpaceDN w:val="0"/>
        <w:adjustRightInd w:val="0"/>
        <w:spacing w:before="240" w:line="360" w:lineRule="auto"/>
        <w:ind w:firstLine="426"/>
        <w:jc w:val="both"/>
        <w:rPr>
          <w:color w:val="000000"/>
          <w:lang w:val="id-ID"/>
        </w:rPr>
      </w:pPr>
      <w:r w:rsidRPr="00B1696F">
        <w:rPr>
          <w:color w:val="000000"/>
          <w:lang w:val="id-ID"/>
        </w:rPr>
        <w:t xml:space="preserve">Pasal 31 ayat (3) UUD 1945 yang telah diamandemen, menyatakan bahwa pemerintah mengusahakan dan menyelenggarakan satu sistem pendidikan nasional, yang meningkatkan keimanan dan ketaqwaan serta akhlak mulia dalam rangka mencerdaskan kehidupan bangsa, yang diatur dengan undang-undang. </w:t>
      </w:r>
    </w:p>
    <w:p w:rsidR="002661A4" w:rsidRPr="0030506A" w:rsidRDefault="002661A4" w:rsidP="002661A4">
      <w:pPr>
        <w:autoSpaceDE w:val="0"/>
        <w:autoSpaceDN w:val="0"/>
        <w:adjustRightInd w:val="0"/>
        <w:spacing w:before="240" w:line="360" w:lineRule="auto"/>
        <w:ind w:firstLine="425"/>
        <w:jc w:val="both"/>
        <w:rPr>
          <w:color w:val="000000"/>
          <w:lang w:val="id-ID"/>
        </w:rPr>
      </w:pPr>
      <w:r w:rsidRPr="00B1696F">
        <w:rPr>
          <w:color w:val="000000"/>
          <w:lang w:val="id-ID"/>
        </w:rPr>
        <w:t xml:space="preserve">Untuk melaksanakan ketentuan tersebut pemerintah telah melakukan berbagai usaha, termasuk menerbitkan Undang-undang Nomor 20 Tahun 2003 tentang Sistem Pendidikan Nasional , Undang-Undang Nomor 14 tahun 2005 tentang Guru dan Dosen, Peraturan Pemerintah No. 74 Tahun 2008 tentang Guru, </w:t>
      </w:r>
      <w:r w:rsidRPr="00D4055F">
        <w:rPr>
          <w:color w:val="000000"/>
          <w:lang w:val="id-ID"/>
        </w:rPr>
        <w:t xml:space="preserve">serta Peraturan Menteri Pendidikan Nasional No. 8 </w:t>
      </w:r>
      <w:r w:rsidRPr="0030506A">
        <w:rPr>
          <w:color w:val="000000"/>
          <w:lang w:val="id-ID"/>
        </w:rPr>
        <w:t>T</w:t>
      </w:r>
      <w:r w:rsidRPr="00D4055F">
        <w:rPr>
          <w:color w:val="000000"/>
          <w:lang w:val="id-ID"/>
        </w:rPr>
        <w:t xml:space="preserve">ahun 2009 tentang Program Pendidikan Profesi </w:t>
      </w:r>
      <w:r w:rsidRPr="00D4055F">
        <w:rPr>
          <w:color w:val="000000"/>
          <w:lang w:val="id-ID"/>
        </w:rPr>
        <w:lastRenderedPageBreak/>
        <w:t xml:space="preserve">Guru Pra Jabatan, </w:t>
      </w:r>
      <w:r w:rsidRPr="0030506A">
        <w:rPr>
          <w:color w:val="000000"/>
          <w:lang w:val="id-ID"/>
        </w:rPr>
        <w:t xml:space="preserve"> dan berbagai peraturan perundangan lainnya, yang </w:t>
      </w:r>
      <w:r w:rsidRPr="00D4055F">
        <w:rPr>
          <w:color w:val="000000"/>
          <w:lang w:val="id-ID"/>
        </w:rPr>
        <w:t>menegaskan</w:t>
      </w:r>
      <w:r w:rsidRPr="0030506A">
        <w:rPr>
          <w:color w:val="000000"/>
          <w:lang w:val="id-ID"/>
        </w:rPr>
        <w:t xml:space="preserve"> peranan strategis guru dan dosen dalam peningkatan mutu pendidikan. Guru merupakan jabatan profesional dan karena itu seorang guru harus disiapkan melalui pendidikan profesi.</w:t>
      </w:r>
    </w:p>
    <w:p w:rsidR="002661A4" w:rsidRPr="00B1696F" w:rsidRDefault="002661A4" w:rsidP="002661A4">
      <w:pPr>
        <w:autoSpaceDE w:val="0"/>
        <w:autoSpaceDN w:val="0"/>
        <w:adjustRightInd w:val="0"/>
        <w:spacing w:line="360" w:lineRule="auto"/>
        <w:ind w:firstLine="426"/>
        <w:jc w:val="both"/>
        <w:rPr>
          <w:color w:val="000000"/>
          <w:lang w:val="id-ID"/>
        </w:rPr>
      </w:pPr>
      <w:r w:rsidRPr="00B1696F">
        <w:rPr>
          <w:color w:val="000000"/>
          <w:lang w:val="id-ID"/>
        </w:rPr>
        <w:t>Menurut UU No 20/2003 tentang SPN pendidikan profesi adalah pendidikan tinggi setelah program sarjana yang mempersiapkan peserta didik untuk memiliki pekerjaan dengan persyaratan keahlian khusus. Dengan demikian program PPG adalah program pendidikan yang diselenggarakan untuk lulusan S-1Kependidikan dan S-1/D-IV Non Kependidikan yang memiliki bakat dan minat menjadi guru, agar mereka dapat menjadi guru yang profesional sesuai dengan standar nasional pendidikan dan memperoleh sertifikat pendidik.</w:t>
      </w:r>
    </w:p>
    <w:p w:rsidR="002661A4" w:rsidRDefault="002661A4" w:rsidP="002661A4">
      <w:pPr>
        <w:spacing w:line="360" w:lineRule="auto"/>
        <w:jc w:val="both"/>
        <w:rPr>
          <w:lang w:val="id-ID"/>
        </w:rPr>
      </w:pPr>
    </w:p>
    <w:p w:rsidR="002661A4" w:rsidRPr="002661A4" w:rsidRDefault="002661A4" w:rsidP="002661A4">
      <w:pPr>
        <w:spacing w:line="360" w:lineRule="auto"/>
        <w:ind w:firstLine="720"/>
        <w:jc w:val="both"/>
        <w:rPr>
          <w:lang w:val="id-ID"/>
        </w:rPr>
      </w:pPr>
      <w:r w:rsidRPr="002661A4">
        <w:rPr>
          <w:lang w:val="id-ID"/>
        </w:rPr>
        <w:t xml:space="preserve">Adapun tujuan diselenggarakannya kegiatan pelatihan pembuatan media </w:t>
      </w:r>
      <w:r w:rsidRPr="002661A4">
        <w:rPr>
          <w:i/>
          <w:lang w:val="id-ID"/>
        </w:rPr>
        <w:t>DST</w:t>
      </w:r>
      <w:r w:rsidRPr="002661A4">
        <w:rPr>
          <w:lang w:val="id-ID"/>
        </w:rPr>
        <w:t xml:space="preserve"> </w:t>
      </w:r>
      <w:r w:rsidRPr="002661A4">
        <w:rPr>
          <w:i/>
          <w:lang w:val="id-ID"/>
        </w:rPr>
        <w:t>(Digital Story Telling)</w:t>
      </w:r>
      <w:r w:rsidRPr="002661A4">
        <w:rPr>
          <w:lang w:val="id-ID"/>
        </w:rPr>
        <w:t xml:space="preserve"> untuk pembelajaran di kelas adalah sebagai berikut:</w:t>
      </w:r>
    </w:p>
    <w:p w:rsidR="002661A4" w:rsidRPr="002661A4" w:rsidRDefault="002661A4" w:rsidP="002661A4">
      <w:pPr>
        <w:numPr>
          <w:ilvl w:val="0"/>
          <w:numId w:val="1"/>
        </w:numPr>
        <w:spacing w:line="360" w:lineRule="auto"/>
        <w:jc w:val="both"/>
        <w:rPr>
          <w:lang w:val="id-ID"/>
        </w:rPr>
      </w:pPr>
      <w:r w:rsidRPr="002661A4">
        <w:rPr>
          <w:lang w:val="id-ID"/>
        </w:rPr>
        <w:t xml:space="preserve">Meningkatkan pengetahuan peserta pelatihan tentang konsep dasar, teori dan prinsip mengenai cara mengembangkan media pembelajaran berbasis </w:t>
      </w:r>
      <w:r>
        <w:rPr>
          <w:i/>
          <w:iCs/>
          <w:color w:val="000000"/>
          <w:lang w:val="id-ID"/>
        </w:rPr>
        <w:t>Subject Specific P</w:t>
      </w:r>
      <w:r w:rsidRPr="00B1696F">
        <w:rPr>
          <w:i/>
          <w:iCs/>
          <w:color w:val="000000"/>
          <w:lang w:val="id-ID"/>
        </w:rPr>
        <w:t>edagogy</w:t>
      </w:r>
      <w:r w:rsidRPr="002661A4">
        <w:rPr>
          <w:lang w:val="id-ID"/>
        </w:rPr>
        <w:t xml:space="preserve"> (SSP) di kelas</w:t>
      </w:r>
    </w:p>
    <w:p w:rsidR="002661A4" w:rsidRPr="002661A4" w:rsidRDefault="002661A4" w:rsidP="002661A4">
      <w:pPr>
        <w:numPr>
          <w:ilvl w:val="0"/>
          <w:numId w:val="1"/>
        </w:numPr>
        <w:spacing w:line="360" w:lineRule="auto"/>
        <w:jc w:val="both"/>
        <w:rPr>
          <w:lang w:val="id-ID"/>
        </w:rPr>
      </w:pPr>
      <w:r w:rsidRPr="002661A4">
        <w:rPr>
          <w:lang w:val="id-ID"/>
        </w:rPr>
        <w:t>Meningkatkan keterampilan peserta pelatihan dalam mengembangkan media pembelajaran di kelas</w:t>
      </w:r>
    </w:p>
    <w:p w:rsidR="002661A4" w:rsidRPr="002661A4" w:rsidRDefault="002661A4" w:rsidP="002661A4">
      <w:pPr>
        <w:numPr>
          <w:ilvl w:val="0"/>
          <w:numId w:val="1"/>
        </w:numPr>
        <w:spacing w:line="360" w:lineRule="auto"/>
        <w:jc w:val="both"/>
        <w:rPr>
          <w:lang w:val="id-ID"/>
        </w:rPr>
      </w:pPr>
      <w:r w:rsidRPr="002661A4">
        <w:rPr>
          <w:lang w:val="id-ID"/>
        </w:rPr>
        <w:t>Meningkatkan motivasi peserta pelatihan untuk mengembangkan media pembelajaran di kelas</w:t>
      </w:r>
    </w:p>
    <w:p w:rsidR="002661A4" w:rsidRDefault="002661A4" w:rsidP="002661A4">
      <w:pPr>
        <w:spacing w:line="360" w:lineRule="auto"/>
        <w:ind w:firstLine="720"/>
        <w:jc w:val="both"/>
        <w:rPr>
          <w:lang w:val="id-ID"/>
        </w:rPr>
      </w:pPr>
    </w:p>
    <w:p w:rsidR="002661A4" w:rsidRPr="002661A4" w:rsidRDefault="002661A4" w:rsidP="002661A4">
      <w:pPr>
        <w:spacing w:line="360" w:lineRule="auto"/>
        <w:ind w:firstLine="720"/>
        <w:jc w:val="both"/>
        <w:rPr>
          <w:lang w:val="id-ID"/>
        </w:rPr>
      </w:pPr>
      <w:r w:rsidRPr="002661A4">
        <w:rPr>
          <w:lang w:val="id-ID"/>
        </w:rPr>
        <w:t>Beberapa manfaat yang dapat diperoleh setelah berlangsungnya kegiatan pelatihan adalah:</w:t>
      </w:r>
    </w:p>
    <w:p w:rsidR="002661A4" w:rsidRPr="008B5F22" w:rsidRDefault="002661A4" w:rsidP="002661A4">
      <w:pPr>
        <w:numPr>
          <w:ilvl w:val="1"/>
          <w:numId w:val="3"/>
        </w:numPr>
        <w:tabs>
          <w:tab w:val="clear" w:pos="1440"/>
          <w:tab w:val="left" w:pos="600"/>
        </w:tabs>
        <w:spacing w:line="360" w:lineRule="auto"/>
        <w:ind w:left="600" w:hanging="240"/>
        <w:jc w:val="both"/>
      </w:pPr>
      <w:r w:rsidRPr="008B5F22">
        <w:t>Bagi para peserta pelatihan, sebagai sarana untuk meningkatkan pengetahuan maupun keterampilannya dalam m</w:t>
      </w:r>
      <w:r>
        <w:t>engembangkan media pembelajaran audio visual di dalam kelas</w:t>
      </w:r>
    </w:p>
    <w:p w:rsidR="002661A4" w:rsidRPr="00DB479C" w:rsidRDefault="002661A4" w:rsidP="002661A4">
      <w:pPr>
        <w:numPr>
          <w:ilvl w:val="1"/>
          <w:numId w:val="3"/>
        </w:numPr>
        <w:tabs>
          <w:tab w:val="clear" w:pos="1440"/>
        </w:tabs>
        <w:spacing w:line="360" w:lineRule="auto"/>
        <w:ind w:left="600" w:hanging="240"/>
        <w:jc w:val="both"/>
      </w:pPr>
      <w:r w:rsidRPr="00DB479C">
        <w:t>Bagi sekolah, sebagai sarana untuk meningkatkan sumber daya manusia.</w:t>
      </w:r>
    </w:p>
    <w:p w:rsidR="002661A4" w:rsidRPr="00DB479C" w:rsidRDefault="002661A4" w:rsidP="002661A4">
      <w:pPr>
        <w:numPr>
          <w:ilvl w:val="1"/>
          <w:numId w:val="3"/>
        </w:numPr>
        <w:tabs>
          <w:tab w:val="clear" w:pos="1440"/>
        </w:tabs>
        <w:spacing w:line="360" w:lineRule="auto"/>
        <w:ind w:left="600" w:hanging="240"/>
        <w:jc w:val="both"/>
      </w:pPr>
      <w:r w:rsidRPr="00DB479C">
        <w:t>Terjalinnya kerja sama yang saling menguntungkan antara sekolah dengan Universitas Negeri Yogyakarta dalam rangka meningkatkan proses pembelajaran di SMK.</w:t>
      </w:r>
    </w:p>
    <w:p w:rsidR="002661A4" w:rsidRPr="00DB479C" w:rsidRDefault="002661A4" w:rsidP="002661A4">
      <w:pPr>
        <w:numPr>
          <w:ilvl w:val="1"/>
          <w:numId w:val="3"/>
        </w:numPr>
        <w:tabs>
          <w:tab w:val="clear" w:pos="1440"/>
        </w:tabs>
        <w:spacing w:line="360" w:lineRule="auto"/>
        <w:ind w:left="600" w:hanging="240"/>
        <w:jc w:val="both"/>
      </w:pPr>
      <w:r w:rsidRPr="00DB479C">
        <w:t>Bagi Universitas Negeri Yogyakarta, sebagai sarana untuk memperkenalkan kepada masyarakat tentang potensi dan layanan yang dapat diberikan.</w:t>
      </w:r>
    </w:p>
    <w:p w:rsidR="002661A4" w:rsidRPr="002661A4" w:rsidRDefault="002661A4" w:rsidP="002661A4">
      <w:pPr>
        <w:spacing w:line="360" w:lineRule="auto"/>
        <w:jc w:val="both"/>
      </w:pPr>
    </w:p>
    <w:p w:rsidR="002661A4" w:rsidRDefault="002661A4" w:rsidP="00350E0C">
      <w:pPr>
        <w:numPr>
          <w:ilvl w:val="0"/>
          <w:numId w:val="6"/>
        </w:numPr>
        <w:jc w:val="both"/>
        <w:rPr>
          <w:b/>
        </w:rPr>
      </w:pPr>
      <w:r w:rsidRPr="00A8567F">
        <w:rPr>
          <w:b/>
        </w:rPr>
        <w:lastRenderedPageBreak/>
        <w:t xml:space="preserve">Metode </w:t>
      </w:r>
      <w:r>
        <w:rPr>
          <w:b/>
        </w:rPr>
        <w:t>Pelaksanaan Kegiatan PPM</w:t>
      </w:r>
    </w:p>
    <w:p w:rsidR="00352C06" w:rsidRPr="00A8567F" w:rsidRDefault="00352C06" w:rsidP="00352C06">
      <w:pPr>
        <w:ind w:left="1080"/>
        <w:jc w:val="both"/>
        <w:rPr>
          <w:b/>
        </w:rPr>
      </w:pPr>
    </w:p>
    <w:p w:rsidR="002661A4" w:rsidRPr="00A8567F" w:rsidRDefault="002661A4" w:rsidP="002661A4">
      <w:pPr>
        <w:spacing w:line="360" w:lineRule="auto"/>
        <w:ind w:firstLine="720"/>
        <w:jc w:val="both"/>
      </w:pPr>
      <w:r w:rsidRPr="00A8567F">
        <w:t>Metode kegiatan ini meliputi ceramah, diskusi-informasi, workshop, dan disseminasi terbatas. Secara lebih rinci metode yang digunakan dapat diuraikan sebagai berikut:</w:t>
      </w:r>
    </w:p>
    <w:p w:rsidR="002661A4" w:rsidRPr="00A8567F" w:rsidRDefault="002661A4" w:rsidP="002661A4">
      <w:pPr>
        <w:numPr>
          <w:ilvl w:val="0"/>
          <w:numId w:val="4"/>
        </w:numPr>
        <w:spacing w:line="360" w:lineRule="auto"/>
        <w:jc w:val="both"/>
      </w:pPr>
      <w:r w:rsidRPr="00A8567F">
        <w:t xml:space="preserve">Menjelaskan kepada peserta pelatihan mengenai berbagai macam cara mengembangkan media pembelajaran berbasis </w:t>
      </w:r>
      <w:r w:rsidRPr="00A8567F">
        <w:rPr>
          <w:i/>
          <w:iCs/>
          <w:lang w:val="id-ID"/>
        </w:rPr>
        <w:t>Subject Specific Pedagogy</w:t>
      </w:r>
      <w:r w:rsidRPr="00A8567F">
        <w:t xml:space="preserve"> (SSP).</w:t>
      </w:r>
    </w:p>
    <w:p w:rsidR="002661A4" w:rsidRPr="00A8567F" w:rsidRDefault="002661A4" w:rsidP="002661A4">
      <w:pPr>
        <w:numPr>
          <w:ilvl w:val="0"/>
          <w:numId w:val="4"/>
        </w:numPr>
        <w:spacing w:line="360" w:lineRule="auto"/>
        <w:jc w:val="both"/>
      </w:pPr>
      <w:r w:rsidRPr="00A8567F">
        <w:t>Diskusi-informasi membahas cara mengatasi kesulitan dalam memulai mengembangkan media pembelajaran serta menjelaskan cara menuangkan materi ajar ke media tersebut.</w:t>
      </w:r>
    </w:p>
    <w:p w:rsidR="002661A4" w:rsidRPr="00A8567F" w:rsidRDefault="002661A4" w:rsidP="002661A4">
      <w:pPr>
        <w:numPr>
          <w:ilvl w:val="0"/>
          <w:numId w:val="4"/>
        </w:numPr>
        <w:spacing w:line="360" w:lineRule="auto"/>
        <w:jc w:val="both"/>
      </w:pPr>
      <w:smartTag w:uri="urn:schemas-microsoft-com:office:smarttags" w:element="place">
        <w:r w:rsidRPr="00A8567F">
          <w:t>Para</w:t>
        </w:r>
      </w:smartTag>
      <w:r w:rsidRPr="00A8567F">
        <w:t xml:space="preserve"> peserta diberi kesempatan untuk mencoba menyusun dan mengembangkan media </w:t>
      </w:r>
      <w:r w:rsidRPr="00A8567F">
        <w:rPr>
          <w:i/>
        </w:rPr>
        <w:t>DST</w:t>
      </w:r>
      <w:r w:rsidRPr="00A8567F">
        <w:t xml:space="preserve"> ke dalam draft awal.</w:t>
      </w:r>
    </w:p>
    <w:p w:rsidR="002661A4" w:rsidRPr="00A8567F" w:rsidRDefault="002661A4" w:rsidP="002661A4">
      <w:pPr>
        <w:numPr>
          <w:ilvl w:val="0"/>
          <w:numId w:val="4"/>
        </w:numPr>
        <w:spacing w:line="360" w:lineRule="auto"/>
        <w:jc w:val="both"/>
      </w:pPr>
      <w:r w:rsidRPr="00A8567F">
        <w:t>Hasil uji coba selanjutnya dipresentasikan untuk bahan diskusi dan selanjutnya siap didisseminasikan di sekolah.</w:t>
      </w:r>
    </w:p>
    <w:p w:rsidR="002661A4" w:rsidRDefault="002661A4" w:rsidP="002661A4">
      <w:pPr>
        <w:tabs>
          <w:tab w:val="left" w:pos="2265"/>
        </w:tabs>
        <w:spacing w:line="360" w:lineRule="auto"/>
        <w:jc w:val="both"/>
        <w:rPr>
          <w:b/>
        </w:rPr>
      </w:pPr>
    </w:p>
    <w:p w:rsidR="002661A4" w:rsidRDefault="002661A4" w:rsidP="00350E0C">
      <w:pPr>
        <w:numPr>
          <w:ilvl w:val="0"/>
          <w:numId w:val="6"/>
        </w:numPr>
        <w:jc w:val="both"/>
        <w:rPr>
          <w:b/>
        </w:rPr>
      </w:pPr>
      <w:r>
        <w:rPr>
          <w:b/>
        </w:rPr>
        <w:t>Hasil Pelaksanaan Kegiatan dan Pembahasan</w:t>
      </w:r>
    </w:p>
    <w:p w:rsidR="00352C06" w:rsidRDefault="00352C06" w:rsidP="00352C06">
      <w:pPr>
        <w:ind w:left="1080"/>
        <w:jc w:val="both"/>
        <w:rPr>
          <w:b/>
        </w:rPr>
      </w:pPr>
    </w:p>
    <w:p w:rsidR="002661A4" w:rsidRDefault="002661A4" w:rsidP="002661A4">
      <w:pPr>
        <w:tabs>
          <w:tab w:val="left" w:pos="0"/>
        </w:tabs>
        <w:spacing w:line="360" w:lineRule="auto"/>
        <w:jc w:val="both"/>
      </w:pPr>
      <w:r>
        <w:tab/>
        <w:t xml:space="preserve">Program ini diawali dengan analisis kebutuhan yang dilakukan dengan pengamatan dan diskusi informasi antara Tim pengabdi dengan para guru SMK di sekitar kampus UNY. Hasil analisis ini selanjutnya digunakan sebagai dasar dan bahan pertimbangan mengenai kebutuhan apa sajakah yang diperlukan oleh guru SMK untuk membantu kelancaran pembelajaran di kelas. Berdasarkan diskusi dengan beberapa guru SMK tersebut dapat diketahui bahwa masih diperlukannya suatu program pelatihan mengenai pengembangan media pembelajaran yang berbasis ICT dan bermuatan </w:t>
      </w:r>
      <w:r w:rsidRPr="00A8567F">
        <w:rPr>
          <w:i/>
          <w:iCs/>
          <w:lang w:val="id-ID"/>
        </w:rPr>
        <w:t>Subject Specific Pedagogy</w:t>
      </w:r>
      <w:r w:rsidRPr="00583A2F">
        <w:t xml:space="preserve"> (SSP</w:t>
      </w:r>
      <w:r>
        <w:t>) mengingat adanya program pemerintah untuk meningkatkan kompetensi dan profesionalisme guru di sekolah.</w:t>
      </w:r>
    </w:p>
    <w:p w:rsidR="002661A4" w:rsidRDefault="002661A4" w:rsidP="002661A4">
      <w:pPr>
        <w:tabs>
          <w:tab w:val="left" w:pos="0"/>
        </w:tabs>
        <w:spacing w:line="360" w:lineRule="auto"/>
        <w:jc w:val="both"/>
      </w:pPr>
      <w:r>
        <w:tab/>
        <w:t xml:space="preserve">Sebagai tindak lanjut dari tahap analisis kebutuhan dirancanglah suatu program untuk memfasilitasi kebutuhan guru-guru di SMK seperti diuraikan di atas, Bentuk program tersebut berupa pelatihan </w:t>
      </w:r>
      <w:r w:rsidRPr="00583A2F">
        <w:t xml:space="preserve">pembuatan media </w:t>
      </w:r>
      <w:r w:rsidRPr="00583A2F">
        <w:rPr>
          <w:i/>
        </w:rPr>
        <w:t>D</w:t>
      </w:r>
      <w:r>
        <w:rPr>
          <w:i/>
          <w:iCs/>
        </w:rPr>
        <w:t>igital Story T</w:t>
      </w:r>
      <w:r w:rsidRPr="00583A2F">
        <w:rPr>
          <w:i/>
          <w:iCs/>
        </w:rPr>
        <w:t>elling (</w:t>
      </w:r>
      <w:r>
        <w:rPr>
          <w:i/>
          <w:iCs/>
        </w:rPr>
        <w:t>DST</w:t>
      </w:r>
      <w:r w:rsidRPr="00583A2F">
        <w:rPr>
          <w:i/>
          <w:iCs/>
        </w:rPr>
        <w:t>)</w:t>
      </w:r>
      <w:r w:rsidRPr="00583A2F">
        <w:t xml:space="preserve"> berbasis </w:t>
      </w:r>
      <w:r>
        <w:rPr>
          <w:i/>
          <w:iCs/>
          <w:color w:val="000000"/>
          <w:lang w:val="id-ID"/>
        </w:rPr>
        <w:t>Subject Specific P</w:t>
      </w:r>
      <w:r w:rsidRPr="00583A2F">
        <w:rPr>
          <w:i/>
          <w:iCs/>
          <w:color w:val="000000"/>
          <w:lang w:val="id-ID"/>
        </w:rPr>
        <w:t>edagogy</w:t>
      </w:r>
      <w:r>
        <w:t xml:space="preserve"> (SSP</w:t>
      </w:r>
      <w:r w:rsidRPr="00583A2F">
        <w:t>)</w:t>
      </w:r>
      <w:r>
        <w:t xml:space="preserve">. Pemilihan DST sebagai landasan pengembangan media dikarenakan media pembelajaran ini melibatkan peran ICT dan kreativitas guru dalam penyusunan dan pengembangan muatan media pembelajaran yang akan dibuat oleh guru. Implementasi dari rancangan program pelatihan adalah dengan mengundang sejumlah guru SMK di sekitar kampus UNY yang sebagian </w:t>
      </w:r>
      <w:r>
        <w:lastRenderedPageBreak/>
        <w:t xml:space="preserve">besar merupakan guru mitra ketika diselenggarakan program KKN-PPL bagi mahasiswa program studi kependidikan. </w:t>
      </w:r>
    </w:p>
    <w:p w:rsidR="002661A4" w:rsidRDefault="002661A4" w:rsidP="002661A4">
      <w:pPr>
        <w:tabs>
          <w:tab w:val="left" w:pos="0"/>
        </w:tabs>
        <w:spacing w:line="360" w:lineRule="auto"/>
        <w:jc w:val="both"/>
      </w:pPr>
      <w:r>
        <w:tab/>
        <w:t>Realisasi pelaksanaan program menunjukkan adanya respon positif dari guru-guru SMK. Hal ini dapat dilihat dari jumlah guru yang memenuhi undangan Tim pengabdi yaitu 34 guru SMK  dari 35 guru SMK yang ditargetkan pada tahap perencanaan. Kegiatan juga melibatkan mahasiswa sebanyak 3 orang yang membantu proses perancangan  maupun penyusunan media DST. Indikator-indikator tersebut telah menunjukkan bahwa program pengabdian yang dilaksanakan telah memenuhi target yang direncanakan oleh Tim Pengabdi. Namun demikian, dari 5 buah media dengan 5 tema pembelajaran yang ditargetkan hanya dapat dibuat 3 media dengan 3 tema pembelajaran. Hal ini dikarenakan tema-tema inilah yang dianggap oleh para peserta sebagai tema yang mendesak untuk segera dibuatkan media pembelajarannya. Pertimbangan ini didasarkan dari ketersediaan media pembelajaran berbasis ICT untuk tema-tema tersebut sangat jarang ditemukan di sekolah.</w:t>
      </w:r>
    </w:p>
    <w:p w:rsidR="002661A4" w:rsidRPr="00361C28" w:rsidRDefault="002661A4" w:rsidP="002661A4">
      <w:pPr>
        <w:tabs>
          <w:tab w:val="left" w:pos="0"/>
        </w:tabs>
        <w:spacing w:line="360" w:lineRule="auto"/>
        <w:jc w:val="both"/>
      </w:pPr>
      <w:r>
        <w:tab/>
        <w:t>Adapun pelaksanaan program ini secara lebih rinci dapat diuraikan sebagai berikut:</w:t>
      </w:r>
    </w:p>
    <w:p w:rsidR="002661A4" w:rsidRPr="00361C28" w:rsidRDefault="002661A4" w:rsidP="002661A4">
      <w:pPr>
        <w:tabs>
          <w:tab w:val="left" w:pos="2265"/>
        </w:tabs>
        <w:spacing w:line="360" w:lineRule="auto"/>
        <w:ind w:left="440" w:hanging="410"/>
        <w:jc w:val="both"/>
      </w:pPr>
      <w:r>
        <w:t xml:space="preserve">  a</w:t>
      </w:r>
      <w:r w:rsidRPr="00361C28">
        <w:t>). Pembuatan Media</w:t>
      </w:r>
      <w:r>
        <w:t xml:space="preserve"> DST sesi I diikuti oleh 34 orang guru SMK dan dibantu 3 orang mahasiswa serta 1 orang laboran (dilaksanakan tanggal 23 Juli 2011 di Laboratorium Komputer Jurusan ADP FISE UNY). Pada akhir pertemuan sesi I disepakati bahwa penyempurnaan media dilakukan di rumah sebagai tugas mandiri per kelompok</w:t>
      </w:r>
    </w:p>
    <w:p w:rsidR="002661A4" w:rsidRDefault="002661A4" w:rsidP="002661A4">
      <w:pPr>
        <w:tabs>
          <w:tab w:val="left" w:pos="2265"/>
        </w:tabs>
        <w:spacing w:line="360" w:lineRule="auto"/>
        <w:ind w:left="440" w:hanging="330"/>
        <w:jc w:val="both"/>
      </w:pPr>
      <w:r>
        <w:t>b</w:t>
      </w:r>
      <w:r w:rsidRPr="00361C28">
        <w:t>). Pembuatan Media</w:t>
      </w:r>
      <w:r>
        <w:t xml:space="preserve"> DST sesi II diikuti oleh 34 orang guru SMK dan dibantu 3 orang mahasiswa serta 1 orang laboran (dilaksanakan tanggal 30 Juli 2011 di Laboratorium Komputer Jurusan ADP FISE UNY). Pada kegiatan ini dipresentasikan hasil atau produk berupa media DST oleh setiap kelompok.</w:t>
      </w:r>
      <w:r w:rsidRPr="00361C28">
        <w:t xml:space="preserve"> </w:t>
      </w:r>
    </w:p>
    <w:p w:rsidR="002661A4" w:rsidRDefault="002661A4" w:rsidP="002661A4">
      <w:pPr>
        <w:tabs>
          <w:tab w:val="left" w:pos="2265"/>
        </w:tabs>
        <w:spacing w:line="360" w:lineRule="auto"/>
        <w:jc w:val="both"/>
      </w:pPr>
    </w:p>
    <w:p w:rsidR="002661A4" w:rsidRDefault="002661A4" w:rsidP="002661A4">
      <w:pPr>
        <w:tabs>
          <w:tab w:val="left" w:pos="900"/>
        </w:tabs>
        <w:spacing w:line="360" w:lineRule="auto"/>
        <w:jc w:val="both"/>
      </w:pPr>
      <w:r>
        <w:tab/>
        <w:t>Sesi III dari pelaksanaan program ini adalah implementasi penggunaan media DST di sekolah. Guru-guru SMK memanfaatkan media DST yang telah dikembangkannya sebagai salah satu media pembelajaran di kelas. Hasil pengamatan dan diskusi dengan guru mengenai implementasi media ini di sekolah menunjukkan bahwa media yang dikembangkan sangat membantu guru dalam meningkatkan keterampilan profesionalisme seorang guru serta memudahkan siswa dalam memahami suatu konsep materi pembelajaran.</w:t>
      </w:r>
    </w:p>
    <w:p w:rsidR="00A215D5" w:rsidRDefault="00A215D5" w:rsidP="00A215D5">
      <w:pPr>
        <w:jc w:val="both"/>
      </w:pPr>
    </w:p>
    <w:p w:rsidR="002661A4" w:rsidRDefault="002661A4" w:rsidP="00352C06">
      <w:pPr>
        <w:numPr>
          <w:ilvl w:val="0"/>
          <w:numId w:val="6"/>
        </w:numPr>
        <w:jc w:val="both"/>
        <w:rPr>
          <w:b/>
        </w:rPr>
      </w:pPr>
      <w:r w:rsidRPr="002661A4">
        <w:rPr>
          <w:b/>
        </w:rPr>
        <w:lastRenderedPageBreak/>
        <w:t>Kesimpulan</w:t>
      </w:r>
      <w:r>
        <w:rPr>
          <w:b/>
        </w:rPr>
        <w:t xml:space="preserve"> dan Saran</w:t>
      </w:r>
    </w:p>
    <w:p w:rsidR="00352C06" w:rsidRPr="002661A4" w:rsidRDefault="00352C06" w:rsidP="00352C06">
      <w:pPr>
        <w:ind w:left="1080"/>
        <w:jc w:val="both"/>
        <w:rPr>
          <w:b/>
        </w:rPr>
      </w:pPr>
    </w:p>
    <w:p w:rsidR="002661A4" w:rsidRPr="002661A4" w:rsidRDefault="002661A4" w:rsidP="002661A4">
      <w:pPr>
        <w:tabs>
          <w:tab w:val="left" w:pos="0"/>
        </w:tabs>
        <w:spacing w:line="360" w:lineRule="auto"/>
        <w:jc w:val="both"/>
      </w:pPr>
      <w:r w:rsidRPr="002661A4">
        <w:tab/>
        <w:t>Berdasarkan hasil pengamatan dan analisis terhadap keterlaksanaan program dapat disimpulkan bahwa:</w:t>
      </w:r>
    </w:p>
    <w:p w:rsidR="002661A4" w:rsidRPr="002661A4" w:rsidRDefault="002661A4" w:rsidP="002661A4">
      <w:pPr>
        <w:numPr>
          <w:ilvl w:val="0"/>
          <w:numId w:val="5"/>
        </w:numPr>
        <w:spacing w:line="360" w:lineRule="auto"/>
        <w:jc w:val="both"/>
      </w:pPr>
      <w:r w:rsidRPr="002661A4">
        <w:t xml:space="preserve">Pengetahuan peserta pelatihan tentang konsep dasar, teori dan prinsip mengenai cara mengembangkan media pembelajaran berbasis </w:t>
      </w:r>
      <w:r>
        <w:rPr>
          <w:i/>
          <w:iCs/>
          <w:color w:val="000000"/>
          <w:lang w:val="id-ID"/>
        </w:rPr>
        <w:t>Subject Specific P</w:t>
      </w:r>
      <w:r w:rsidRPr="00B1696F">
        <w:rPr>
          <w:i/>
          <w:iCs/>
          <w:color w:val="000000"/>
          <w:lang w:val="id-ID"/>
        </w:rPr>
        <w:t>edagogy</w:t>
      </w:r>
      <w:r w:rsidRPr="002661A4">
        <w:t xml:space="preserve"> (SSP) di kelas mengalami peningkatan setelah mengikuti program pelatihan.</w:t>
      </w:r>
    </w:p>
    <w:p w:rsidR="002661A4" w:rsidRPr="002661A4" w:rsidRDefault="002661A4" w:rsidP="002661A4">
      <w:pPr>
        <w:numPr>
          <w:ilvl w:val="0"/>
          <w:numId w:val="5"/>
        </w:numPr>
        <w:spacing w:line="360" w:lineRule="auto"/>
        <w:jc w:val="both"/>
      </w:pPr>
      <w:r w:rsidRPr="002661A4">
        <w:t>Keterampilan peserta pelatihan (guru-guru SMK) dalam mengembangkan media pembelajaran di kelas meningkat.</w:t>
      </w:r>
    </w:p>
    <w:p w:rsidR="002661A4" w:rsidRDefault="002661A4" w:rsidP="002661A4">
      <w:pPr>
        <w:numPr>
          <w:ilvl w:val="0"/>
          <w:numId w:val="5"/>
        </w:numPr>
        <w:spacing w:line="360" w:lineRule="auto"/>
        <w:jc w:val="both"/>
      </w:pPr>
      <w:r w:rsidRPr="002661A4">
        <w:t>Motivasi peserta pelatihan untuk mengembangkan media pembelajaran di kelas meningkat. Peningkatan ini dapat dilihat dari adanya antusiasme dari peserta pelatihan selama pelaksanaan program.</w:t>
      </w:r>
    </w:p>
    <w:p w:rsidR="00AF702B" w:rsidRPr="002661A4" w:rsidRDefault="00AF702B" w:rsidP="00AF702B">
      <w:pPr>
        <w:spacing w:line="360" w:lineRule="auto"/>
        <w:ind w:left="1080"/>
        <w:jc w:val="both"/>
      </w:pPr>
    </w:p>
    <w:p w:rsidR="002661A4" w:rsidRDefault="002661A4" w:rsidP="007F38ED">
      <w:pPr>
        <w:spacing w:line="360" w:lineRule="auto"/>
        <w:ind w:firstLine="720"/>
        <w:jc w:val="both"/>
        <w:rPr>
          <w:lang w:val="en-US"/>
        </w:rPr>
      </w:pPr>
      <w:r w:rsidRPr="00575FD3">
        <w:rPr>
          <w:lang w:val="id-ID"/>
        </w:rPr>
        <w:t xml:space="preserve">Program pengabdian mengenai </w:t>
      </w:r>
      <w:r>
        <w:rPr>
          <w:lang w:val="id-ID"/>
        </w:rPr>
        <w:t xml:space="preserve">pelatihan pembuatan media pembelajaran DST sebagai penunjang Program Profesi Guru (PPG) </w:t>
      </w:r>
      <w:r w:rsidRPr="00575FD3">
        <w:rPr>
          <w:lang w:val="id-ID"/>
        </w:rPr>
        <w:t xml:space="preserve">ini hendaknya dikembangkan </w:t>
      </w:r>
      <w:r>
        <w:rPr>
          <w:lang w:val="id-ID"/>
        </w:rPr>
        <w:t>lebih lanjut dengan menambah materi atau topik yang dibuat media DST-nya.</w:t>
      </w:r>
      <w:r w:rsidRPr="00575FD3">
        <w:rPr>
          <w:lang w:val="id-ID"/>
        </w:rPr>
        <w:t xml:space="preserve"> Hal ini dimaksudkan untuk mengetahui respon pengguna (dalam hal ini sekolah, guru dan siswa)</w:t>
      </w:r>
      <w:r>
        <w:rPr>
          <w:lang w:val="id-ID"/>
        </w:rPr>
        <w:t xml:space="preserve"> untuk setiap materi yang dikembangkan</w:t>
      </w:r>
      <w:r w:rsidRPr="00575FD3">
        <w:rPr>
          <w:lang w:val="id-ID"/>
        </w:rPr>
        <w:t>.</w:t>
      </w:r>
    </w:p>
    <w:p w:rsidR="00352C06" w:rsidRPr="007F38ED" w:rsidRDefault="00352C06" w:rsidP="007F38ED">
      <w:pPr>
        <w:numPr>
          <w:ilvl w:val="0"/>
          <w:numId w:val="6"/>
        </w:numPr>
        <w:jc w:val="both"/>
        <w:rPr>
          <w:b/>
          <w:lang w:val="en-US"/>
        </w:rPr>
      </w:pPr>
      <w:r w:rsidRPr="007F38ED">
        <w:rPr>
          <w:b/>
          <w:lang w:val="en-US"/>
        </w:rPr>
        <w:t>Ucapan Terima Kasih</w:t>
      </w:r>
    </w:p>
    <w:p w:rsidR="007F38ED" w:rsidRDefault="007F38ED" w:rsidP="007F38ED">
      <w:pPr>
        <w:ind w:left="1080"/>
        <w:jc w:val="both"/>
        <w:rPr>
          <w:lang w:val="en-US"/>
        </w:rPr>
      </w:pPr>
    </w:p>
    <w:p w:rsidR="00975501" w:rsidRDefault="00770E81" w:rsidP="007F38ED">
      <w:pPr>
        <w:spacing w:line="360" w:lineRule="auto"/>
        <w:ind w:firstLine="720"/>
        <w:jc w:val="both"/>
        <w:rPr>
          <w:lang w:val="en-US"/>
        </w:rPr>
      </w:pPr>
      <w:r>
        <w:rPr>
          <w:lang w:val="en-US"/>
        </w:rPr>
        <w:t>Kegiatan pengabdian pada masyarakat ini terselenggara berkat bantuan dan dukungan dari berbagai pihak. Oleh karena itu pada kesempatan ini tim pengabdi mengucapkan terima kasih</w:t>
      </w:r>
      <w:r w:rsidR="00ED35B8">
        <w:rPr>
          <w:lang w:val="en-US"/>
        </w:rPr>
        <w:t xml:space="preserve"> terutama kepada:</w:t>
      </w:r>
      <w:r>
        <w:rPr>
          <w:lang w:val="en-US"/>
        </w:rPr>
        <w:t xml:space="preserve"> </w:t>
      </w:r>
      <w:r w:rsidR="00ED35B8">
        <w:rPr>
          <w:lang w:val="en-US"/>
        </w:rPr>
        <w:t>(1)</w:t>
      </w:r>
      <w:r>
        <w:rPr>
          <w:lang w:val="en-US"/>
        </w:rPr>
        <w:t xml:space="preserve">. </w:t>
      </w:r>
      <w:r w:rsidR="00ED35B8">
        <w:rPr>
          <w:lang w:val="en-US"/>
        </w:rPr>
        <w:t xml:space="preserve">Prof. </w:t>
      </w:r>
      <w:r>
        <w:rPr>
          <w:lang w:val="en-US"/>
        </w:rPr>
        <w:t xml:space="preserve">Dr. Burhan Nurgiyantoro, Ketua Lembaga Pengabdian </w:t>
      </w:r>
      <w:r w:rsidR="00ED35B8">
        <w:rPr>
          <w:lang w:val="en-US"/>
        </w:rPr>
        <w:t>kepada Masyarakat (LPM) Universitas Negeri Yogyakarta yang telah memberikan dukungan dana dan kesempatan</w:t>
      </w:r>
      <w:r w:rsidR="00FD0E7D">
        <w:rPr>
          <w:lang w:val="en-US"/>
        </w:rPr>
        <w:t xml:space="preserve"> </w:t>
      </w:r>
      <w:r w:rsidR="00ED35B8">
        <w:rPr>
          <w:lang w:val="en-US"/>
        </w:rPr>
        <w:t xml:space="preserve">, (2) Drs. Supriyadi, Ketua MGMP Bidang Keahlian Administrasi Perkantoran Provinsi DIY yang telah mengkoordinasikan para guru SMK Bidang Keahlian Administrasi Perkantoran se Provinsi DIY untuk mengikuti kegiatan pelatihan ini, dan (3) Drs. Sudaryanto, Ketua Jurusan Pendidikan Administrasi FISE UNY yang telah menyediakan laboratorium komputernya digunakan untuk kegiatan pelatihan ini. </w:t>
      </w:r>
    </w:p>
    <w:p w:rsidR="007F38ED" w:rsidRDefault="00975501" w:rsidP="00975501">
      <w:pPr>
        <w:spacing w:line="360" w:lineRule="auto"/>
        <w:jc w:val="both"/>
        <w:rPr>
          <w:lang w:val="en-US"/>
        </w:rPr>
      </w:pPr>
      <w:r>
        <w:rPr>
          <w:lang w:val="en-US"/>
        </w:rPr>
        <w:br w:type="page"/>
      </w:r>
    </w:p>
    <w:p w:rsidR="002661A4" w:rsidRPr="002661A4" w:rsidRDefault="002661A4" w:rsidP="007F38ED">
      <w:pPr>
        <w:spacing w:line="360" w:lineRule="auto"/>
        <w:jc w:val="center"/>
        <w:rPr>
          <w:b/>
          <w:lang w:val="id-ID"/>
        </w:rPr>
      </w:pPr>
      <w:r w:rsidRPr="002661A4">
        <w:rPr>
          <w:b/>
          <w:lang w:val="id-ID"/>
        </w:rPr>
        <w:t>Daftar Pustaka</w:t>
      </w:r>
    </w:p>
    <w:p w:rsidR="002661A4" w:rsidRDefault="002661A4" w:rsidP="00FD0E7D">
      <w:pPr>
        <w:tabs>
          <w:tab w:val="left" w:pos="1780"/>
        </w:tabs>
        <w:jc w:val="both"/>
        <w:rPr>
          <w:rFonts w:ascii="Times-Roman" w:eastAsia="Times New Roman" w:hAnsi="Times-Roman" w:cs="Times-Roman"/>
        </w:rPr>
      </w:pPr>
      <w:r w:rsidRPr="00D03B30">
        <w:rPr>
          <w:rFonts w:ascii="Times-Roman" w:eastAsia="Times New Roman" w:hAnsi="Times-Roman" w:cs="Times-Roman"/>
        </w:rPr>
        <w:t xml:space="preserve">Breen &amp; Candlin. </w:t>
      </w:r>
      <w:r w:rsidRPr="009F4EF8">
        <w:rPr>
          <w:rFonts w:ascii="Times-Roman" w:eastAsia="Times New Roman" w:hAnsi="Times-Roman" w:cs="Times-Roman"/>
        </w:rPr>
        <w:t xml:space="preserve">1980. </w:t>
      </w:r>
      <w:r w:rsidRPr="009F4EF8">
        <w:rPr>
          <w:rFonts w:ascii="Times-Roman" w:eastAsia="Times New Roman" w:hAnsi="Times-Roman" w:cs="Times-Roman"/>
          <w:i/>
        </w:rPr>
        <w:t>The Essentials of a Communicative Curriculum in Language Teachin.,</w:t>
      </w:r>
      <w:r w:rsidRPr="009F4EF8">
        <w:rPr>
          <w:rFonts w:ascii="Times-Roman" w:eastAsia="Times New Roman" w:hAnsi="Times-Roman" w:cs="Times-Roman"/>
        </w:rPr>
        <w:t xml:space="preserve"> Applied Linguistics, 1(2) pp 89-112</w:t>
      </w:r>
    </w:p>
    <w:p w:rsidR="002661A4" w:rsidRPr="009F4EF8" w:rsidRDefault="002661A4" w:rsidP="002661A4">
      <w:pPr>
        <w:autoSpaceDE w:val="0"/>
        <w:autoSpaceDN w:val="0"/>
        <w:adjustRightInd w:val="0"/>
        <w:ind w:left="1080" w:hanging="1080"/>
        <w:jc w:val="both"/>
        <w:rPr>
          <w:rFonts w:ascii="Times-Italic" w:eastAsia="Times New Roman" w:hAnsi="Times-Italic" w:cs="Times-Italic"/>
          <w:i/>
          <w:iCs/>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9F4EF8">
        <w:rPr>
          <w:rFonts w:ascii="Times-Roman" w:eastAsia="Times New Roman" w:hAnsi="Times-Roman" w:cs="Times-Roman"/>
        </w:rPr>
        <w:t xml:space="preserve">Chang,W. 2001. </w:t>
      </w:r>
      <w:r w:rsidRPr="009F4EF8">
        <w:rPr>
          <w:rFonts w:ascii="Times-Italic" w:eastAsia="Times New Roman" w:hAnsi="Times-Italic" w:cs="Times-Italic"/>
          <w:i/>
          <w:iCs/>
        </w:rPr>
        <w:t xml:space="preserve">Perceptions of Teaching and Learning in Year One University Physics in Taiwan: Students' and Prof essors' Perspectives </w:t>
      </w:r>
      <w:r w:rsidRPr="009F4EF8">
        <w:rPr>
          <w:rFonts w:ascii="Times-Roman" w:eastAsia="Times New Roman" w:hAnsi="Times-Roman" w:cs="Times-Roman"/>
        </w:rPr>
        <w:t>. Institute of</w:t>
      </w:r>
      <w:r w:rsidRPr="009F4EF8">
        <w:rPr>
          <w:rFonts w:ascii="Times-Italic" w:eastAsia="Times New Roman" w:hAnsi="Times-Italic" w:cs="Times-Italic"/>
          <w:i/>
          <w:iCs/>
        </w:rPr>
        <w:t xml:space="preserve"> </w:t>
      </w:r>
      <w:r w:rsidRPr="009F4EF8">
        <w:rPr>
          <w:rFonts w:ascii="Times-Roman" w:eastAsia="Times New Roman" w:hAnsi="Times-Roman" w:cs="Times-Roman"/>
        </w:rPr>
        <w:t xml:space="preserve">Optical </w:t>
      </w:r>
      <w:smartTag w:uri="urn:schemas-microsoft-com:office:smarttags" w:element="place">
        <w:smartTag w:uri="urn:schemas-microsoft-com:office:smarttags" w:element="City">
          <w:r w:rsidRPr="009F4EF8">
            <w:rPr>
              <w:rFonts w:ascii="Times-Roman" w:eastAsia="Times New Roman" w:hAnsi="Times-Roman" w:cs="Times-Roman"/>
            </w:rPr>
            <w:t>Physics Feng Chia University</w:t>
          </w:r>
        </w:smartTag>
        <w:r w:rsidRPr="009F4EF8">
          <w:rPr>
            <w:rFonts w:ascii="Times-Roman" w:eastAsia="Times New Roman" w:hAnsi="Times-Roman" w:cs="Times-Roman"/>
          </w:rPr>
          <w:t xml:space="preserve"> </w:t>
        </w:r>
        <w:smartTag w:uri="urn:schemas-microsoft-com:office:smarttags" w:element="country-region">
          <w:r w:rsidRPr="009F4EF8">
            <w:rPr>
              <w:rFonts w:ascii="Times-Roman" w:eastAsia="Times New Roman" w:hAnsi="Times-Roman" w:cs="Times-Roman"/>
            </w:rPr>
            <w:t>Taiwan</w:t>
          </w:r>
        </w:smartTag>
      </w:smartTag>
      <w:r w:rsidRPr="009F4EF8">
        <w:rPr>
          <w:rFonts w:ascii="Times-Roman" w:eastAsia="Times New Roman" w:hAnsi="Times-Roman" w:cs="Times-Roman"/>
        </w:rPr>
        <w:t>.</w:t>
      </w:r>
      <w:r w:rsidRPr="009F4EF8">
        <w:rPr>
          <w:rFonts w:ascii="Times-Italic" w:eastAsia="Times New Roman" w:hAnsi="Times-Italic" w:cs="Times-Italic"/>
          <w:i/>
          <w:iCs/>
        </w:rPr>
        <w:t xml:space="preserve"> </w:t>
      </w:r>
      <w:hyperlink r:id="rId7" w:history="1">
        <w:r w:rsidRPr="00773A33">
          <w:rPr>
            <w:rStyle w:val="Hyperlink"/>
            <w:rFonts w:ascii="Times-Roman" w:eastAsia="Times New Roman" w:hAnsi="Times-Roman" w:cs="Times-Roman"/>
          </w:rPr>
          <w:t>http://www2.physics.umd.edu/</w:t>
        </w:r>
      </w:hyperlink>
    </w:p>
    <w:p w:rsidR="002661A4" w:rsidRPr="00773A33" w:rsidRDefault="002661A4" w:rsidP="002661A4">
      <w:pPr>
        <w:autoSpaceDE w:val="0"/>
        <w:autoSpaceDN w:val="0"/>
        <w:adjustRightInd w:val="0"/>
        <w:ind w:left="1080" w:hanging="1080"/>
        <w:jc w:val="both"/>
        <w:rPr>
          <w:rFonts w:ascii="Times-Italic" w:eastAsia="Times New Roman" w:hAnsi="Times-Italic" w:cs="Times-Italic"/>
          <w:i/>
          <w:iCs/>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9F4EF8">
        <w:rPr>
          <w:rFonts w:ascii="Times-Roman" w:eastAsia="Times New Roman" w:hAnsi="Times-Roman" w:cs="Times-Roman"/>
        </w:rPr>
        <w:t xml:space="preserve">Cohran, W.G. 1963. </w:t>
      </w:r>
      <w:r w:rsidRPr="009F4EF8">
        <w:rPr>
          <w:rFonts w:ascii="Times-Italic" w:eastAsia="Times New Roman" w:hAnsi="Times-Italic" w:cs="Times-Italic"/>
          <w:i/>
          <w:iCs/>
        </w:rPr>
        <w:t>Sampling Techniques</w:t>
      </w:r>
      <w:r w:rsidRPr="009F4EF8">
        <w:rPr>
          <w:rFonts w:ascii="Times-Roman" w:eastAsia="Times New Roman" w:hAnsi="Times-Roman" w:cs="Times-Roman"/>
        </w:rPr>
        <w:t xml:space="preserve">. </w:t>
      </w:r>
      <w:smartTag w:uri="urn:schemas-microsoft-com:office:smarttags" w:element="place">
        <w:smartTag w:uri="urn:schemas-microsoft-com:office:smarttags" w:element="State">
          <w:r w:rsidRPr="009F4EF8">
            <w:rPr>
              <w:rFonts w:ascii="Times-Roman" w:eastAsia="Times New Roman" w:hAnsi="Times-Roman" w:cs="Times-Roman"/>
            </w:rPr>
            <w:t>New York</w:t>
          </w:r>
        </w:smartTag>
      </w:smartTag>
      <w:r w:rsidRPr="009F4EF8">
        <w:rPr>
          <w:rFonts w:ascii="Times-Roman" w:eastAsia="Times New Roman" w:hAnsi="Times-Roman" w:cs="Times-Roman"/>
        </w:rPr>
        <w:t xml:space="preserve"> : John Willey &amp; Sons.Inc.</w:t>
      </w:r>
    </w:p>
    <w:p w:rsidR="002661A4" w:rsidRPr="009F4EF8" w:rsidRDefault="002661A4" w:rsidP="002661A4">
      <w:pPr>
        <w:autoSpaceDE w:val="0"/>
        <w:autoSpaceDN w:val="0"/>
        <w:adjustRightInd w:val="0"/>
        <w:ind w:left="1080" w:hanging="1080"/>
        <w:jc w:val="both"/>
        <w:rPr>
          <w:rFonts w:ascii="Times-Italic" w:eastAsia="Times New Roman" w:hAnsi="Times-Italic" w:cs="Times-Italic"/>
          <w:i/>
          <w:iCs/>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9F4EF8">
        <w:rPr>
          <w:rFonts w:ascii="Times-Roman" w:eastAsia="Times New Roman" w:hAnsi="Times-Roman" w:cs="Times-Roman"/>
        </w:rPr>
        <w:t xml:space="preserve">Copi, </w:t>
      </w:r>
      <w:smartTag w:uri="urn:schemas-microsoft-com:office:smarttags" w:element="place">
        <w:smartTag w:uri="urn:schemas-microsoft-com:office:smarttags" w:element="City">
          <w:r w:rsidRPr="009F4EF8">
            <w:rPr>
              <w:rFonts w:ascii="Times-Roman" w:eastAsia="Times New Roman" w:hAnsi="Times-Roman" w:cs="Times-Roman"/>
            </w:rPr>
            <w:t>Irving</w:t>
          </w:r>
        </w:smartTag>
      </w:smartTag>
      <w:r w:rsidRPr="009F4EF8">
        <w:rPr>
          <w:rFonts w:ascii="Times-Roman" w:eastAsia="Times New Roman" w:hAnsi="Times-Roman" w:cs="Times-Roman"/>
        </w:rPr>
        <w:t xml:space="preserve">. 1986. </w:t>
      </w:r>
      <w:r w:rsidRPr="009F4EF8">
        <w:rPr>
          <w:rFonts w:ascii="Times-Italic" w:eastAsia="Times New Roman" w:hAnsi="Times-Italic" w:cs="Times-Italic"/>
          <w:i/>
          <w:iCs/>
        </w:rPr>
        <w:t xml:space="preserve">Informal Logic. </w:t>
      </w:r>
      <w:smartTag w:uri="urn:schemas-microsoft-com:office:smarttags" w:element="place">
        <w:smartTag w:uri="urn:schemas-microsoft-com:office:smarttags" w:element="State">
          <w:r w:rsidRPr="009F4EF8">
            <w:rPr>
              <w:rFonts w:ascii="Times-Roman" w:eastAsia="Times New Roman" w:hAnsi="Times-Roman" w:cs="Times-Roman"/>
            </w:rPr>
            <w:t>New York</w:t>
          </w:r>
        </w:smartTag>
      </w:smartTag>
      <w:r w:rsidRPr="009F4EF8">
        <w:rPr>
          <w:rFonts w:ascii="Times-Roman" w:eastAsia="Times New Roman" w:hAnsi="Times-Roman" w:cs="Times-Roman"/>
        </w:rPr>
        <w:t xml:space="preserve"> : Mc Millan Publishing</w:t>
      </w:r>
      <w:r w:rsidRPr="009F4EF8">
        <w:rPr>
          <w:rFonts w:ascii="Times-Italic" w:eastAsia="Times New Roman" w:hAnsi="Times-Italic" w:cs="Times-Italic"/>
          <w:i/>
          <w:iCs/>
        </w:rPr>
        <w:t xml:space="preserve"> </w:t>
      </w:r>
      <w:r w:rsidRPr="009F4EF8">
        <w:rPr>
          <w:rFonts w:ascii="Times-Roman" w:eastAsia="Times New Roman" w:hAnsi="Times-Roman" w:cs="Times-Roman"/>
        </w:rPr>
        <w:t>Company.</w:t>
      </w:r>
    </w:p>
    <w:p w:rsidR="002661A4" w:rsidRPr="009F4EF8" w:rsidRDefault="002661A4" w:rsidP="002661A4">
      <w:pPr>
        <w:autoSpaceDE w:val="0"/>
        <w:autoSpaceDN w:val="0"/>
        <w:adjustRightInd w:val="0"/>
        <w:ind w:left="1080" w:hanging="1080"/>
        <w:jc w:val="both"/>
        <w:rPr>
          <w:rFonts w:ascii="Times-Italic" w:eastAsia="Times New Roman" w:hAnsi="Times-Italic" w:cs="Times-Italic"/>
          <w:i/>
          <w:iCs/>
        </w:rPr>
      </w:pPr>
    </w:p>
    <w:p w:rsidR="002661A4" w:rsidRDefault="002661A4" w:rsidP="002661A4">
      <w:pPr>
        <w:autoSpaceDE w:val="0"/>
        <w:autoSpaceDN w:val="0"/>
        <w:adjustRightInd w:val="0"/>
        <w:ind w:left="1080" w:hanging="1080"/>
        <w:jc w:val="both"/>
        <w:rPr>
          <w:rFonts w:ascii="Times-Italic" w:eastAsia="Times New Roman" w:hAnsi="Times-Italic" w:cs="Times-Italic"/>
          <w:i/>
          <w:iCs/>
          <w:lang w:val="de-DE"/>
        </w:rPr>
      </w:pPr>
      <w:r w:rsidRPr="009F4EF8">
        <w:rPr>
          <w:rFonts w:ascii="Times-Roman" w:eastAsia="Times New Roman" w:hAnsi="Times-Roman" w:cs="Times-Roman"/>
          <w:lang w:val="sv-SE"/>
        </w:rPr>
        <w:t xml:space="preserve">Dahar, R.W. 1989. </w:t>
      </w:r>
      <w:r w:rsidRPr="009F4EF8">
        <w:rPr>
          <w:rFonts w:ascii="Times-Italic" w:eastAsia="Times New Roman" w:hAnsi="Times-Italic" w:cs="Times-Italic"/>
          <w:i/>
          <w:iCs/>
          <w:lang w:val="sv-SE"/>
        </w:rPr>
        <w:t>Teori-Teori Belajar</w:t>
      </w:r>
      <w:r w:rsidRPr="009F4EF8">
        <w:rPr>
          <w:rFonts w:ascii="Times-Roman" w:eastAsia="Times New Roman" w:hAnsi="Times-Roman" w:cs="Times-Roman"/>
          <w:lang w:val="sv-SE"/>
        </w:rPr>
        <w:t xml:space="preserve">. </w:t>
      </w:r>
      <w:r w:rsidRPr="00773A33">
        <w:rPr>
          <w:rFonts w:ascii="Times-Roman" w:eastAsia="Times New Roman" w:hAnsi="Times-Roman" w:cs="Times-Roman"/>
          <w:lang w:val="de-DE"/>
        </w:rPr>
        <w:t>Jakarta : Erlangga</w:t>
      </w:r>
      <w:r w:rsidRPr="00773A33">
        <w:rPr>
          <w:rFonts w:ascii="Times-Italic" w:eastAsia="Times New Roman" w:hAnsi="Times-Italic" w:cs="Times-Italic"/>
          <w:i/>
          <w:iCs/>
          <w:lang w:val="de-DE"/>
        </w:rPr>
        <w:t xml:space="preserve"> </w:t>
      </w:r>
    </w:p>
    <w:p w:rsidR="002661A4" w:rsidRPr="0049789D" w:rsidRDefault="002661A4" w:rsidP="002661A4">
      <w:pPr>
        <w:autoSpaceDE w:val="0"/>
        <w:autoSpaceDN w:val="0"/>
        <w:adjustRightInd w:val="0"/>
        <w:ind w:left="1080" w:hanging="1080"/>
        <w:jc w:val="both"/>
        <w:rPr>
          <w:rFonts w:ascii="Times-Italic" w:eastAsia="Times New Roman" w:hAnsi="Times-Italic" w:cs="Times-Italic"/>
          <w:iCs/>
          <w:lang w:val="de-DE"/>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773A33">
        <w:rPr>
          <w:rFonts w:ascii="Times-Roman" w:eastAsia="Times New Roman" w:hAnsi="Times-Roman" w:cs="Times-Roman"/>
          <w:lang w:val="de-DE"/>
        </w:rPr>
        <w:t xml:space="preserve">Glasersfeld, Ernst Von. 1989. </w:t>
      </w:r>
      <w:r w:rsidRPr="009F4EF8">
        <w:rPr>
          <w:rFonts w:ascii="Times-Italic" w:eastAsia="Times New Roman" w:hAnsi="Times-Italic" w:cs="Times-Italic"/>
          <w:i/>
          <w:iCs/>
        </w:rPr>
        <w:t xml:space="preserve">An Exposition of Constructivist Why Some Like it Radical. </w:t>
      </w:r>
      <w:r w:rsidRPr="009F4EF8">
        <w:rPr>
          <w:rFonts w:ascii="Times-Roman" w:eastAsia="Times New Roman" w:hAnsi="Times-Roman" w:cs="Times-Roman"/>
        </w:rPr>
        <w:t>Scientific Reasoning Research Institute</w:t>
      </w:r>
      <w:r w:rsidRPr="009F4EF8">
        <w:rPr>
          <w:rFonts w:ascii="Times-Italic" w:eastAsia="Times New Roman" w:hAnsi="Times-Italic" w:cs="Times-Italic"/>
          <w:i/>
          <w:iCs/>
        </w:rPr>
        <w:t xml:space="preserve">. </w:t>
      </w:r>
      <w:smartTag w:uri="urn:schemas-microsoft-com:office:smarttags" w:element="place">
        <w:smartTag w:uri="urn:schemas-microsoft-com:office:smarttags" w:element="PlaceType">
          <w:r w:rsidRPr="009F4EF8">
            <w:rPr>
              <w:rFonts w:ascii="Times-Roman" w:eastAsia="Times New Roman" w:hAnsi="Times-Roman" w:cs="Times-Roman"/>
            </w:rPr>
            <w:t>University</w:t>
          </w:r>
        </w:smartTag>
        <w:r w:rsidRPr="009F4EF8">
          <w:rPr>
            <w:rFonts w:ascii="Times-Roman" w:eastAsia="Times New Roman" w:hAnsi="Times-Roman" w:cs="Times-Roman"/>
          </w:rPr>
          <w:t xml:space="preserve"> of</w:t>
        </w:r>
        <w:r w:rsidRPr="00632740">
          <w:rPr>
            <w:rFonts w:ascii="Times-Italic" w:eastAsia="Times New Roman" w:hAnsi="Times-Italic" w:cs="Times-Italic"/>
            <w:i/>
            <w:iCs/>
          </w:rPr>
          <w:t xml:space="preserve"> </w:t>
        </w:r>
        <w:smartTag w:uri="urn:schemas-microsoft-com:office:smarttags" w:element="PlaceName">
          <w:r w:rsidRPr="009F4EF8">
            <w:rPr>
              <w:rFonts w:ascii="Times-Roman" w:eastAsia="Times New Roman" w:hAnsi="Times-Roman" w:cs="Times-Roman"/>
            </w:rPr>
            <w:t>Massachusetts</w:t>
          </w:r>
        </w:smartTag>
      </w:smartTag>
      <w:r w:rsidRPr="009F4EF8">
        <w:rPr>
          <w:rFonts w:ascii="Times-Roman" w:eastAsia="Times New Roman" w:hAnsi="Times-Roman" w:cs="Times-Roman"/>
        </w:rPr>
        <w:t>.</w:t>
      </w:r>
    </w:p>
    <w:p w:rsidR="002661A4" w:rsidRPr="00632740" w:rsidRDefault="002661A4" w:rsidP="002661A4">
      <w:pPr>
        <w:autoSpaceDE w:val="0"/>
        <w:autoSpaceDN w:val="0"/>
        <w:adjustRightInd w:val="0"/>
        <w:ind w:left="1080" w:hanging="1080"/>
        <w:jc w:val="both"/>
        <w:rPr>
          <w:rFonts w:ascii="Times-Italic" w:eastAsia="Times New Roman" w:hAnsi="Times-Italic" w:cs="Times-Italic"/>
          <w:i/>
          <w:iCs/>
        </w:rPr>
      </w:pPr>
    </w:p>
    <w:p w:rsidR="002661A4" w:rsidRDefault="002661A4" w:rsidP="002661A4">
      <w:pPr>
        <w:autoSpaceDE w:val="0"/>
        <w:autoSpaceDN w:val="0"/>
        <w:adjustRightInd w:val="0"/>
        <w:ind w:left="1080" w:hanging="1080"/>
        <w:jc w:val="both"/>
        <w:rPr>
          <w:rFonts w:ascii="Times-Roman" w:eastAsia="Times New Roman" w:hAnsi="Times-Roman" w:cs="Times-Roman"/>
          <w:lang w:val="da-DK"/>
        </w:rPr>
      </w:pPr>
      <w:r w:rsidRPr="009F4EF8">
        <w:rPr>
          <w:rFonts w:ascii="Times-Roman" w:eastAsia="Times New Roman" w:hAnsi="Times-Roman" w:cs="Times-Roman"/>
        </w:rPr>
        <w:t xml:space="preserve">------------, </w:t>
      </w:r>
      <w:r w:rsidRPr="009F4EF8">
        <w:rPr>
          <w:rFonts w:ascii="Times-Italic" w:eastAsia="Times New Roman" w:hAnsi="Times-Italic" w:cs="Times-Italic"/>
          <w:i/>
          <w:iCs/>
        </w:rPr>
        <w:t>Constructivist Learning Theory</w:t>
      </w:r>
      <w:r w:rsidRPr="009F4EF8">
        <w:rPr>
          <w:rFonts w:ascii="Times-Roman" w:eastAsia="Times New Roman" w:hAnsi="Times-Roman" w:cs="Times-Roman"/>
        </w:rPr>
        <w:t xml:space="preserve">. </w:t>
      </w:r>
      <w:r w:rsidRPr="00072252">
        <w:rPr>
          <w:rFonts w:ascii="Times-Roman" w:eastAsia="Times New Roman" w:hAnsi="Times-Roman" w:cs="Times-Roman"/>
          <w:lang w:val="da-DK"/>
        </w:rPr>
        <w:t>2002,. http://www.stemnet. nf.ca.</w:t>
      </w:r>
    </w:p>
    <w:p w:rsidR="002661A4" w:rsidRPr="00072252" w:rsidRDefault="002661A4" w:rsidP="002661A4">
      <w:pPr>
        <w:autoSpaceDE w:val="0"/>
        <w:autoSpaceDN w:val="0"/>
        <w:adjustRightInd w:val="0"/>
        <w:ind w:left="1080" w:hanging="1080"/>
        <w:jc w:val="both"/>
        <w:rPr>
          <w:rFonts w:ascii="Times-Italic" w:eastAsia="Times New Roman" w:hAnsi="Times-Italic" w:cs="Times-Italic"/>
          <w:i/>
          <w:iCs/>
          <w:lang w:val="da-DK"/>
        </w:rPr>
      </w:pPr>
    </w:p>
    <w:p w:rsidR="002661A4" w:rsidRDefault="002661A4" w:rsidP="002661A4">
      <w:pPr>
        <w:autoSpaceDE w:val="0"/>
        <w:autoSpaceDN w:val="0"/>
        <w:adjustRightInd w:val="0"/>
        <w:ind w:left="1080" w:hanging="1080"/>
        <w:jc w:val="both"/>
        <w:rPr>
          <w:rFonts w:ascii="Times-Italic" w:eastAsia="Times New Roman" w:hAnsi="Times-Italic" w:cs="Times-Italic"/>
          <w:i/>
          <w:iCs/>
        </w:rPr>
      </w:pPr>
      <w:r w:rsidRPr="00072252">
        <w:rPr>
          <w:rFonts w:ascii="Times-Roman" w:eastAsia="Times New Roman" w:hAnsi="Times-Roman" w:cs="Times-Roman"/>
          <w:lang w:val="da-DK"/>
        </w:rPr>
        <w:t xml:space="preserve">Guilford, J.P. 1973. </w:t>
      </w:r>
      <w:r w:rsidRPr="009F4EF8">
        <w:rPr>
          <w:rFonts w:ascii="Times-Italic" w:eastAsia="Times New Roman" w:hAnsi="Times-Italic" w:cs="Times-Italic"/>
          <w:i/>
          <w:iCs/>
        </w:rPr>
        <w:t>Fundamental Statistic in Psychology and Education</w:t>
      </w:r>
      <w:r w:rsidRPr="009F4EF8">
        <w:rPr>
          <w:rFonts w:ascii="Times-Roman" w:eastAsia="Times New Roman" w:hAnsi="Times-Roman" w:cs="Times-Roman"/>
        </w:rPr>
        <w:t xml:space="preserve">. </w:t>
      </w:r>
      <w:smartTag w:uri="urn:schemas-microsoft-com:office:smarttags" w:element="place">
        <w:smartTag w:uri="urn:schemas-microsoft-com:office:smarttags" w:element="State">
          <w:r w:rsidRPr="009F4EF8">
            <w:rPr>
              <w:rFonts w:ascii="Times-Roman" w:eastAsia="Times New Roman" w:hAnsi="Times-Roman" w:cs="Times-Roman"/>
            </w:rPr>
            <w:t>New</w:t>
          </w:r>
          <w:r w:rsidRPr="00632740">
            <w:rPr>
              <w:rFonts w:ascii="Times-Italic" w:eastAsia="Times New Roman" w:hAnsi="Times-Italic" w:cs="Times-Italic"/>
              <w:i/>
              <w:iCs/>
            </w:rPr>
            <w:t xml:space="preserve"> </w:t>
          </w:r>
          <w:r w:rsidRPr="009F4EF8">
            <w:rPr>
              <w:rFonts w:ascii="Times-Roman" w:eastAsia="Times New Roman" w:hAnsi="Times-Roman" w:cs="Times-Roman"/>
            </w:rPr>
            <w:t>York</w:t>
          </w:r>
        </w:smartTag>
      </w:smartTag>
      <w:r w:rsidRPr="009F4EF8">
        <w:rPr>
          <w:rFonts w:ascii="Times-Roman" w:eastAsia="Times New Roman" w:hAnsi="Times-Roman" w:cs="Times-Roman"/>
        </w:rPr>
        <w:t xml:space="preserve"> : Mc Graw-Hill Book Company.</w:t>
      </w:r>
      <w:r w:rsidRPr="00632740">
        <w:rPr>
          <w:rFonts w:ascii="Times-Italic" w:eastAsia="Times New Roman" w:hAnsi="Times-Italic" w:cs="Times-Italic"/>
          <w:i/>
          <w:iCs/>
        </w:rPr>
        <w:t xml:space="preserve"> </w:t>
      </w:r>
    </w:p>
    <w:p w:rsidR="002661A4" w:rsidRPr="0049789D" w:rsidRDefault="002661A4" w:rsidP="002661A4">
      <w:pPr>
        <w:autoSpaceDE w:val="0"/>
        <w:autoSpaceDN w:val="0"/>
        <w:adjustRightInd w:val="0"/>
        <w:ind w:left="1080" w:hanging="1080"/>
        <w:jc w:val="both"/>
        <w:rPr>
          <w:rFonts w:ascii="Times-Italic" w:eastAsia="Times New Roman" w:hAnsi="Times-Italic" w:cs="Times-Italic"/>
          <w:iCs/>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9F4EF8">
        <w:rPr>
          <w:rFonts w:ascii="Times-Roman" w:eastAsia="Times New Roman" w:hAnsi="Times-Roman" w:cs="Times-Roman"/>
        </w:rPr>
        <w:t xml:space="preserve">Harlen, W. 1992. </w:t>
      </w:r>
      <w:r w:rsidRPr="009F4EF8">
        <w:rPr>
          <w:rFonts w:ascii="Times-Italic" w:eastAsia="Times New Roman" w:hAnsi="Times-Italic" w:cs="Times-Italic"/>
          <w:i/>
          <w:iCs/>
        </w:rPr>
        <w:t>The Teaching of Science</w:t>
      </w:r>
      <w:r w:rsidRPr="009F4EF8">
        <w:rPr>
          <w:rFonts w:ascii="Times-Roman" w:eastAsia="Times New Roman" w:hAnsi="Times-Roman" w:cs="Times-Roman"/>
        </w:rPr>
        <w:t xml:space="preserve">. </w:t>
      </w:r>
      <w:smartTag w:uri="urn:schemas-microsoft-com:office:smarttags" w:element="place">
        <w:smartTag w:uri="urn:schemas-microsoft-com:office:smarttags" w:element="City">
          <w:r w:rsidRPr="009F4EF8">
            <w:rPr>
              <w:rFonts w:ascii="Times-Roman" w:eastAsia="Times New Roman" w:hAnsi="Times-Roman" w:cs="Times-Roman"/>
            </w:rPr>
            <w:t>London</w:t>
          </w:r>
        </w:smartTag>
      </w:smartTag>
      <w:r w:rsidRPr="009F4EF8">
        <w:rPr>
          <w:rFonts w:ascii="Times-Roman" w:eastAsia="Times New Roman" w:hAnsi="Times-Roman" w:cs="Times-Roman"/>
        </w:rPr>
        <w:t xml:space="preserve"> : David Fulton Publisher.</w:t>
      </w:r>
    </w:p>
    <w:p w:rsidR="002661A4" w:rsidRPr="009F4EF8" w:rsidRDefault="002661A4" w:rsidP="002661A4">
      <w:pPr>
        <w:autoSpaceDE w:val="0"/>
        <w:autoSpaceDN w:val="0"/>
        <w:adjustRightInd w:val="0"/>
        <w:ind w:left="1080" w:hanging="1080"/>
        <w:jc w:val="both"/>
        <w:rPr>
          <w:rFonts w:ascii="Times-Italic" w:eastAsia="Times New Roman" w:hAnsi="Times-Italic" w:cs="Times-Italic"/>
          <w:i/>
          <w:iCs/>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9F4EF8">
        <w:rPr>
          <w:rFonts w:ascii="Times-Roman" w:eastAsia="Times New Roman" w:hAnsi="Times-Roman" w:cs="Times-Roman"/>
        </w:rPr>
        <w:t xml:space="preserve">Honebein. 1996. </w:t>
      </w:r>
      <w:r w:rsidRPr="009F4EF8">
        <w:rPr>
          <w:rFonts w:ascii="Times-Italic" w:eastAsia="Times New Roman" w:hAnsi="Times-Italic" w:cs="Times-Italic"/>
          <w:i/>
          <w:iCs/>
        </w:rPr>
        <w:t xml:space="preserve">Characteristics of Constructivist Learning and Teaching. ,. </w:t>
      </w:r>
      <w:r w:rsidRPr="009F4EF8">
        <w:rPr>
          <w:rFonts w:ascii="Times-Roman" w:eastAsia="Times New Roman" w:hAnsi="Times-Roman" w:cs="Times-Roman"/>
        </w:rPr>
        <w:t>http://www.stemnet. nf.ca.</w:t>
      </w:r>
    </w:p>
    <w:p w:rsidR="002661A4" w:rsidRPr="009F4EF8" w:rsidRDefault="002661A4" w:rsidP="002661A4">
      <w:pPr>
        <w:autoSpaceDE w:val="0"/>
        <w:autoSpaceDN w:val="0"/>
        <w:adjustRightInd w:val="0"/>
        <w:ind w:left="1080" w:hanging="1080"/>
        <w:jc w:val="both"/>
        <w:rPr>
          <w:rFonts w:ascii="Times-Italic" w:eastAsia="Times New Roman" w:hAnsi="Times-Italic" w:cs="Times-Italic"/>
          <w:i/>
          <w:iCs/>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9F4EF8">
        <w:rPr>
          <w:rFonts w:ascii="Times-Roman" w:eastAsia="Times New Roman" w:hAnsi="Times-Roman" w:cs="Times-Roman"/>
        </w:rPr>
        <w:t xml:space="preserve">Howe, Ann. 1996. </w:t>
      </w:r>
      <w:r w:rsidRPr="009F4EF8">
        <w:rPr>
          <w:rFonts w:ascii="Times-Italic" w:eastAsia="Times New Roman" w:hAnsi="Times-Italic" w:cs="Times-Italic"/>
          <w:i/>
          <w:iCs/>
        </w:rPr>
        <w:t xml:space="preserve">Development of Science Concept within Vygotskian Framework. </w:t>
      </w:r>
      <w:r w:rsidRPr="009F4EF8">
        <w:rPr>
          <w:rFonts w:ascii="Times-Roman" w:eastAsia="Times New Roman" w:hAnsi="Times-Roman" w:cs="Times-Roman"/>
        </w:rPr>
        <w:t>Science Education. John Willey and Son.</w:t>
      </w:r>
    </w:p>
    <w:p w:rsidR="002661A4" w:rsidRPr="009F4EF8" w:rsidRDefault="002661A4" w:rsidP="002661A4">
      <w:pPr>
        <w:autoSpaceDE w:val="0"/>
        <w:autoSpaceDN w:val="0"/>
        <w:adjustRightInd w:val="0"/>
        <w:ind w:left="1080" w:hanging="1080"/>
        <w:jc w:val="both"/>
        <w:rPr>
          <w:rFonts w:ascii="Times-Italic" w:eastAsia="Times New Roman" w:hAnsi="Times-Italic" w:cs="Times-Italic"/>
          <w:i/>
          <w:iCs/>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9F4EF8">
        <w:rPr>
          <w:rFonts w:ascii="Times-Roman" w:eastAsia="Times New Roman" w:hAnsi="Times-Roman" w:cs="Times-Roman"/>
        </w:rPr>
        <w:t xml:space="preserve">Johnson, David &amp; Roger Johnson. 2000. </w:t>
      </w:r>
      <w:r w:rsidRPr="009F4EF8">
        <w:rPr>
          <w:rFonts w:ascii="Times-Italic" w:eastAsia="Times New Roman" w:hAnsi="Times-Italic" w:cs="Times-Italic"/>
          <w:i/>
          <w:iCs/>
        </w:rPr>
        <w:t xml:space="preserve">Cooperative Learning Methods : A </w:t>
      </w:r>
      <w:smartTag w:uri="urn:schemas-microsoft-com:office:smarttags" w:element="place">
        <w:r w:rsidRPr="009F4EF8">
          <w:rPr>
            <w:rFonts w:ascii="Times-Italic" w:eastAsia="Times New Roman" w:hAnsi="Times-Italic" w:cs="Times-Italic"/>
            <w:i/>
            <w:iCs/>
          </w:rPr>
          <w:t>Meta</w:t>
        </w:r>
      </w:smartTag>
      <w:r w:rsidRPr="009F4EF8">
        <w:rPr>
          <w:rFonts w:ascii="Times-Italic" w:eastAsia="Times New Roman" w:hAnsi="Times-Italic" w:cs="Times-Italic"/>
          <w:i/>
          <w:iCs/>
        </w:rPr>
        <w:t xml:space="preserve"> Analysis</w:t>
      </w:r>
      <w:r w:rsidRPr="009F4EF8">
        <w:rPr>
          <w:rFonts w:ascii="Times-Roman" w:eastAsia="Times New Roman" w:hAnsi="Times-Roman" w:cs="Times-Roman"/>
        </w:rPr>
        <w:t xml:space="preserve">. </w:t>
      </w:r>
      <w:smartTag w:uri="urn:schemas-microsoft-com:office:smarttags" w:element="place">
        <w:smartTag w:uri="urn:schemas-microsoft-com:office:smarttags" w:element="PlaceName">
          <w:r w:rsidRPr="0080152E">
            <w:rPr>
              <w:rFonts w:ascii="Times-Roman" w:eastAsia="Times New Roman" w:hAnsi="Times-Roman" w:cs="Times-Roman"/>
            </w:rPr>
            <w:t>Minessota</w:t>
          </w:r>
        </w:smartTag>
        <w:r w:rsidRPr="0080152E">
          <w:rPr>
            <w:rFonts w:ascii="Times-Roman" w:eastAsia="Times New Roman" w:hAnsi="Times-Roman" w:cs="Times-Roman"/>
          </w:rPr>
          <w:t xml:space="preserve"> </w:t>
        </w:r>
        <w:smartTag w:uri="urn:schemas-microsoft-com:office:smarttags" w:element="PlaceType">
          <w:r w:rsidRPr="0080152E">
            <w:rPr>
              <w:rFonts w:ascii="Times-Roman" w:eastAsia="Times New Roman" w:hAnsi="Times-Roman" w:cs="Times-Roman"/>
            </w:rPr>
            <w:t>University</w:t>
          </w:r>
        </w:smartTag>
      </w:smartTag>
    </w:p>
    <w:p w:rsidR="002661A4" w:rsidRPr="009F4EF8" w:rsidRDefault="002661A4" w:rsidP="002661A4">
      <w:pPr>
        <w:autoSpaceDE w:val="0"/>
        <w:autoSpaceDN w:val="0"/>
        <w:adjustRightInd w:val="0"/>
        <w:ind w:left="1080" w:hanging="1080"/>
        <w:jc w:val="both"/>
        <w:rPr>
          <w:rFonts w:ascii="Times-Italic" w:eastAsia="Times New Roman" w:hAnsi="Times-Italic" w:cs="Times-Italic"/>
          <w:i/>
          <w:iCs/>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80152E">
        <w:rPr>
          <w:rFonts w:ascii="Times-Roman" w:eastAsia="Times New Roman" w:hAnsi="Times-Roman" w:cs="Times-Roman"/>
        </w:rPr>
        <w:t xml:space="preserve">Jonassen. </w:t>
      </w:r>
      <w:r w:rsidRPr="009F4EF8">
        <w:rPr>
          <w:rFonts w:ascii="Times-Roman" w:eastAsia="Times New Roman" w:hAnsi="Times-Roman" w:cs="Times-Roman"/>
        </w:rPr>
        <w:t xml:space="preserve">1994. </w:t>
      </w:r>
      <w:r w:rsidRPr="009F4EF8">
        <w:rPr>
          <w:rFonts w:ascii="Times-Italic" w:eastAsia="Times New Roman" w:hAnsi="Times-Italic" w:cs="Times-Italic"/>
          <w:i/>
          <w:iCs/>
        </w:rPr>
        <w:t>Characteristics of Constructivist Learning and Teaching</w:t>
      </w:r>
      <w:r w:rsidRPr="009F4EF8">
        <w:rPr>
          <w:rFonts w:ascii="Times-Roman" w:eastAsia="Times New Roman" w:hAnsi="Times-Roman" w:cs="Times-Roman"/>
        </w:rPr>
        <w:t>.</w:t>
      </w:r>
      <w:r w:rsidRPr="009F4EF8">
        <w:rPr>
          <w:rFonts w:ascii="Times-Italic" w:eastAsia="Times New Roman" w:hAnsi="Times-Italic" w:cs="Times-Italic"/>
          <w:i/>
          <w:iCs/>
        </w:rPr>
        <w:t xml:space="preserve"> </w:t>
      </w:r>
      <w:r w:rsidRPr="009F4EF8">
        <w:rPr>
          <w:rFonts w:ascii="Times-Roman" w:eastAsia="Times New Roman" w:hAnsi="Times-Roman" w:cs="Times-Roman"/>
        </w:rPr>
        <w:t xml:space="preserve">http://www. </w:t>
      </w:r>
      <w:r w:rsidRPr="0080152E">
        <w:rPr>
          <w:rFonts w:ascii="Times-Roman" w:eastAsia="Times New Roman" w:hAnsi="Times-Roman" w:cs="Times-Roman"/>
        </w:rPr>
        <w:t>Stemnet.nf.ca</w:t>
      </w:r>
    </w:p>
    <w:p w:rsidR="002661A4" w:rsidRPr="0080152E" w:rsidRDefault="002661A4" w:rsidP="002661A4">
      <w:pPr>
        <w:autoSpaceDE w:val="0"/>
        <w:autoSpaceDN w:val="0"/>
        <w:adjustRightInd w:val="0"/>
        <w:ind w:left="1080" w:hanging="1080"/>
        <w:jc w:val="both"/>
        <w:rPr>
          <w:rFonts w:ascii="Times-Roman" w:eastAsia="Times New Roman" w:hAnsi="Times-Roman" w:cs="Times-Roman"/>
        </w:rPr>
      </w:pPr>
    </w:p>
    <w:p w:rsidR="002661A4" w:rsidRDefault="002661A4" w:rsidP="002661A4">
      <w:pPr>
        <w:ind w:left="1080" w:right="471" w:hanging="1080"/>
        <w:jc w:val="both"/>
      </w:pPr>
      <w:r w:rsidRPr="009F4EF8">
        <w:t xml:space="preserve">Klapper, Joseph. 1990. The </w:t>
      </w:r>
      <w:r w:rsidRPr="009F4EF8">
        <w:rPr>
          <w:i/>
          <w:iCs/>
        </w:rPr>
        <w:t>Effects of Mass Communication</w:t>
      </w:r>
      <w:r w:rsidRPr="009F4EF8">
        <w:t xml:space="preserve">. </w:t>
      </w:r>
      <w:smartTag w:uri="urn:schemas-microsoft-com:office:smarttags" w:element="place">
        <w:smartTag w:uri="urn:schemas-microsoft-com:office:smarttags" w:element="State">
          <w:r w:rsidRPr="009F4EF8">
            <w:t>New York</w:t>
          </w:r>
        </w:smartTag>
      </w:smartTag>
      <w:r w:rsidRPr="009F4EF8">
        <w:t xml:space="preserve"> : The </w:t>
      </w:r>
      <w:r>
        <w:t>F</w:t>
      </w:r>
      <w:r w:rsidRPr="009F4EF8">
        <w:t>ree Press.</w:t>
      </w:r>
    </w:p>
    <w:p w:rsidR="002661A4" w:rsidRPr="009F4EF8" w:rsidRDefault="002661A4" w:rsidP="002661A4">
      <w:pPr>
        <w:ind w:left="1080" w:right="471" w:hanging="1080"/>
        <w:jc w:val="both"/>
      </w:pPr>
    </w:p>
    <w:p w:rsidR="002661A4" w:rsidRDefault="002661A4" w:rsidP="002661A4">
      <w:pPr>
        <w:autoSpaceDE w:val="0"/>
        <w:autoSpaceDN w:val="0"/>
        <w:adjustRightInd w:val="0"/>
        <w:ind w:left="1080" w:hanging="1080"/>
        <w:jc w:val="both"/>
        <w:rPr>
          <w:rFonts w:ascii="Times-Roman" w:eastAsia="Times New Roman" w:hAnsi="Times-Roman" w:cs="Times-Roman"/>
          <w:lang w:val="de-DE"/>
        </w:rPr>
      </w:pPr>
      <w:r w:rsidRPr="009F4EF8">
        <w:rPr>
          <w:rFonts w:ascii="Times-Roman" w:eastAsia="Times New Roman" w:hAnsi="Times-Roman" w:cs="Times-Roman"/>
        </w:rPr>
        <w:t xml:space="preserve">Kerlinger. F.N. 2002. Asas-Asas Penelitian Behavioral. </w:t>
      </w:r>
      <w:r w:rsidRPr="00072252">
        <w:rPr>
          <w:rFonts w:ascii="Times-Roman" w:eastAsia="Times New Roman" w:hAnsi="Times-Roman" w:cs="Times-Roman"/>
          <w:lang w:val="de-DE"/>
        </w:rPr>
        <w:t>Terjemahan Landung R</w:t>
      </w:r>
    </w:p>
    <w:p w:rsidR="002661A4" w:rsidRPr="00072252" w:rsidRDefault="002661A4" w:rsidP="002661A4">
      <w:pPr>
        <w:autoSpaceDE w:val="0"/>
        <w:autoSpaceDN w:val="0"/>
        <w:adjustRightInd w:val="0"/>
        <w:ind w:left="1080" w:hanging="1080"/>
        <w:jc w:val="both"/>
        <w:rPr>
          <w:rFonts w:ascii="Times-Italic" w:eastAsia="Times New Roman" w:hAnsi="Times-Italic" w:cs="Times-Italic"/>
          <w:i/>
          <w:iCs/>
          <w:lang w:val="de-DE"/>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2661A4">
        <w:rPr>
          <w:rFonts w:ascii="Times-Roman" w:eastAsia="Times New Roman" w:hAnsi="Times-Roman" w:cs="Times-Roman"/>
        </w:rPr>
        <w:t xml:space="preserve">Lie, Anita. </w:t>
      </w:r>
      <w:r w:rsidRPr="009F4EF8">
        <w:rPr>
          <w:rFonts w:ascii="Times-Roman" w:eastAsia="Times New Roman" w:hAnsi="Times-Roman" w:cs="Times-Roman"/>
        </w:rPr>
        <w:t xml:space="preserve">2002. </w:t>
      </w:r>
      <w:r w:rsidRPr="009F4EF8">
        <w:rPr>
          <w:rFonts w:ascii="Times-Italic" w:eastAsia="Times New Roman" w:hAnsi="Times-Italic" w:cs="Times-Italic"/>
          <w:i/>
          <w:iCs/>
        </w:rPr>
        <w:t>Cooperative Learning</w:t>
      </w:r>
      <w:r w:rsidRPr="009F4EF8">
        <w:rPr>
          <w:rFonts w:ascii="Times-Roman" w:eastAsia="Times New Roman" w:hAnsi="Times-Roman" w:cs="Times-Roman"/>
        </w:rPr>
        <w:t xml:space="preserve">. </w:t>
      </w:r>
      <w:smartTag w:uri="urn:schemas-microsoft-com:office:smarttags" w:element="place">
        <w:smartTag w:uri="urn:schemas-microsoft-com:office:smarttags" w:element="City">
          <w:r w:rsidRPr="009F4EF8">
            <w:rPr>
              <w:rFonts w:ascii="Times-Roman" w:eastAsia="Times New Roman" w:hAnsi="Times-Roman" w:cs="Times-Roman"/>
            </w:rPr>
            <w:t>Jakarta</w:t>
          </w:r>
        </w:smartTag>
      </w:smartTag>
      <w:r w:rsidRPr="009F4EF8">
        <w:rPr>
          <w:rFonts w:ascii="Times-Roman" w:eastAsia="Times New Roman" w:hAnsi="Times-Roman" w:cs="Times-Roman"/>
        </w:rPr>
        <w:t xml:space="preserve"> : Grasindo</w:t>
      </w:r>
    </w:p>
    <w:p w:rsidR="002661A4" w:rsidRPr="009F4EF8" w:rsidRDefault="002661A4" w:rsidP="002661A4">
      <w:pPr>
        <w:autoSpaceDE w:val="0"/>
        <w:autoSpaceDN w:val="0"/>
        <w:adjustRightInd w:val="0"/>
        <w:ind w:left="1080" w:hanging="1080"/>
        <w:jc w:val="both"/>
        <w:rPr>
          <w:rFonts w:ascii="Times-Italic" w:eastAsia="Times New Roman" w:hAnsi="Times-Italic" w:cs="Times-Italic"/>
          <w:i/>
          <w:iCs/>
        </w:rPr>
      </w:pPr>
    </w:p>
    <w:p w:rsidR="002661A4" w:rsidRDefault="002661A4" w:rsidP="002661A4">
      <w:pPr>
        <w:autoSpaceDE w:val="0"/>
        <w:autoSpaceDN w:val="0"/>
        <w:adjustRightInd w:val="0"/>
        <w:ind w:left="1080" w:hanging="1080"/>
        <w:jc w:val="both"/>
      </w:pPr>
      <w:r w:rsidRPr="009F4EF8">
        <w:t>Lonning, R. A. 1993. Effect Cooperative Learning Strategis on Student Verbal</w:t>
      </w:r>
      <w:r w:rsidRPr="009F4EF8">
        <w:rPr>
          <w:rFonts w:ascii="Times-Italic" w:hAnsi="Times-Italic" w:cs="Times-Italic"/>
          <w:i/>
          <w:iCs/>
        </w:rPr>
        <w:t xml:space="preserve"> </w:t>
      </w:r>
      <w:r w:rsidRPr="009F4EF8">
        <w:t xml:space="preserve">Interaction and Achievement During Conceptual Change Instruction in th </w:t>
      </w:r>
      <w:r w:rsidRPr="009F4EF8">
        <w:lastRenderedPageBreak/>
        <w:t xml:space="preserve">Grade General Science. </w:t>
      </w:r>
      <w:r w:rsidRPr="009F4EF8">
        <w:rPr>
          <w:rFonts w:ascii="Times-Italic" w:hAnsi="Times-Italic" w:cs="Times-Italic"/>
          <w:i/>
          <w:iCs/>
        </w:rPr>
        <w:t>Journal of Research in Science Teaching</w:t>
      </w:r>
      <w:r w:rsidRPr="009F4EF8">
        <w:t xml:space="preserve">. Vol.30 No. 9 pp 1087-1101. </w:t>
      </w:r>
    </w:p>
    <w:p w:rsidR="002661A4" w:rsidRPr="009F4EF8" w:rsidRDefault="002661A4" w:rsidP="002661A4">
      <w:pPr>
        <w:autoSpaceDE w:val="0"/>
        <w:autoSpaceDN w:val="0"/>
        <w:adjustRightInd w:val="0"/>
        <w:ind w:left="1080" w:hanging="1080"/>
        <w:jc w:val="both"/>
      </w:pPr>
    </w:p>
    <w:p w:rsidR="002661A4" w:rsidRDefault="002661A4" w:rsidP="002661A4">
      <w:pPr>
        <w:autoSpaceDE w:val="0"/>
        <w:autoSpaceDN w:val="0"/>
        <w:adjustRightInd w:val="0"/>
        <w:ind w:left="1080" w:hanging="1080"/>
        <w:jc w:val="both"/>
      </w:pPr>
      <w:r w:rsidRPr="0080152E">
        <w:t xml:space="preserve">Pigay,N.(2004). </w:t>
      </w:r>
      <w:r w:rsidRPr="0080152E">
        <w:rPr>
          <w:rStyle w:val="mediumfontbold"/>
        </w:rPr>
        <w:t xml:space="preserve">TKI dan Tuntutan globalisasi. </w:t>
      </w:r>
      <w:r w:rsidRPr="009F4EF8">
        <w:t>Majalah Nakertrans Edisi - 03 TH.XXIV-Juni 2004</w:t>
      </w:r>
    </w:p>
    <w:p w:rsidR="002661A4" w:rsidRPr="009F4EF8" w:rsidRDefault="002661A4" w:rsidP="002661A4">
      <w:pPr>
        <w:autoSpaceDE w:val="0"/>
        <w:autoSpaceDN w:val="0"/>
        <w:adjustRightInd w:val="0"/>
        <w:ind w:left="1080" w:hanging="1080"/>
        <w:jc w:val="both"/>
        <w:rPr>
          <w:rFonts w:ascii="Times-Roman" w:eastAsia="Times New Roman" w:hAnsi="Times-Roman" w:cs="Times-Roman"/>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9F4EF8">
        <w:rPr>
          <w:rFonts w:ascii="Times-Roman" w:eastAsia="Times New Roman" w:hAnsi="Times-Roman" w:cs="Times-Roman"/>
        </w:rPr>
        <w:t xml:space="preserve">Piaget. J.1969. </w:t>
      </w:r>
      <w:r w:rsidRPr="009F4EF8">
        <w:rPr>
          <w:rFonts w:ascii="Times-Italic" w:eastAsia="Times New Roman" w:hAnsi="Times-Italic" w:cs="Times-Italic"/>
          <w:i/>
          <w:iCs/>
        </w:rPr>
        <w:t>The Child’s Conception of Physical Causality</w:t>
      </w:r>
      <w:r w:rsidRPr="009F4EF8">
        <w:rPr>
          <w:rFonts w:ascii="Times-Roman" w:eastAsia="Times New Roman" w:hAnsi="Times-Roman" w:cs="Times-Roman"/>
        </w:rPr>
        <w:t xml:space="preserve">. </w:t>
      </w:r>
      <w:smartTag w:uri="urn:schemas-microsoft-com:office:smarttags" w:element="place">
        <w:smartTag w:uri="urn:schemas-microsoft-com:office:smarttags" w:element="State">
          <w:r w:rsidRPr="009F4EF8">
            <w:rPr>
              <w:rFonts w:ascii="Times-Roman" w:eastAsia="Times New Roman" w:hAnsi="Times-Roman" w:cs="Times-Roman"/>
            </w:rPr>
            <w:t>New Jersey</w:t>
          </w:r>
        </w:smartTag>
      </w:smartTag>
      <w:r w:rsidRPr="009F4EF8">
        <w:rPr>
          <w:rFonts w:ascii="Times-Roman" w:eastAsia="Times New Roman" w:hAnsi="Times-Roman" w:cs="Times-Roman"/>
        </w:rPr>
        <w:t xml:space="preserve"> : Little Field, Adams &amp; Co.</w:t>
      </w:r>
    </w:p>
    <w:p w:rsidR="002661A4" w:rsidRPr="009F4EF8" w:rsidRDefault="002661A4" w:rsidP="002661A4">
      <w:pPr>
        <w:autoSpaceDE w:val="0"/>
        <w:autoSpaceDN w:val="0"/>
        <w:adjustRightInd w:val="0"/>
        <w:ind w:left="1080" w:hanging="1080"/>
        <w:jc w:val="both"/>
        <w:rPr>
          <w:rFonts w:ascii="Times-Roman" w:eastAsia="Times New Roman" w:hAnsi="Times-Roman" w:cs="Times-Roman"/>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072252">
        <w:rPr>
          <w:rFonts w:ascii="Times-Roman" w:eastAsia="Times New Roman" w:hAnsi="Times-Roman" w:cs="Times-Roman"/>
        </w:rPr>
        <w:t>Sadia. 1996. Pengembangan Model Belajar Konstruktivis dalam Perkuliahan IPA di SMP. (Suatu Studi Eksperimental dalam Perkuliahan Konsep Energi Usaha dan Suhu di SMPN I Singaraja)</w:t>
      </w:r>
      <w:r w:rsidRPr="00072252">
        <w:rPr>
          <w:rFonts w:ascii="Times-Italic" w:eastAsia="Times New Roman" w:hAnsi="Times-Italic" w:cs="Times-Italic"/>
          <w:i/>
          <w:iCs/>
        </w:rPr>
        <w:t xml:space="preserve">. Disertasi </w:t>
      </w:r>
      <w:r w:rsidRPr="00072252">
        <w:rPr>
          <w:rFonts w:ascii="Times-Roman" w:eastAsia="Times New Roman" w:hAnsi="Times-Roman" w:cs="Times-Roman"/>
        </w:rPr>
        <w:t xml:space="preserve">(tidak diterbitkan). IKIP </w:t>
      </w:r>
      <w:smartTag w:uri="urn:schemas-microsoft-com:office:smarttags" w:element="place">
        <w:smartTag w:uri="urn:schemas-microsoft-com:office:smarttags" w:element="City">
          <w:r w:rsidRPr="00072252">
            <w:rPr>
              <w:rFonts w:ascii="Times-Roman" w:eastAsia="Times New Roman" w:hAnsi="Times-Roman" w:cs="Times-Roman"/>
            </w:rPr>
            <w:t>Bandung</w:t>
          </w:r>
        </w:smartTag>
      </w:smartTag>
      <w:r w:rsidRPr="00072252">
        <w:rPr>
          <w:rFonts w:ascii="Times-Roman" w:eastAsia="Times New Roman" w:hAnsi="Times-Roman" w:cs="Times-Roman"/>
        </w:rPr>
        <w:t>.</w:t>
      </w:r>
    </w:p>
    <w:p w:rsidR="002661A4" w:rsidRPr="00072252" w:rsidRDefault="002661A4" w:rsidP="002661A4">
      <w:pPr>
        <w:autoSpaceDE w:val="0"/>
        <w:autoSpaceDN w:val="0"/>
        <w:adjustRightInd w:val="0"/>
        <w:ind w:left="1080" w:hanging="1080"/>
        <w:jc w:val="both"/>
        <w:rPr>
          <w:rFonts w:ascii="Times-Roman" w:eastAsia="Times New Roman" w:hAnsi="Times-Roman" w:cs="Times-Roman"/>
        </w:rPr>
      </w:pPr>
    </w:p>
    <w:p w:rsidR="002661A4" w:rsidRDefault="002661A4" w:rsidP="002661A4">
      <w:pPr>
        <w:autoSpaceDE w:val="0"/>
        <w:autoSpaceDN w:val="0"/>
        <w:adjustRightInd w:val="0"/>
        <w:ind w:left="1080" w:hanging="1080"/>
        <w:jc w:val="both"/>
        <w:rPr>
          <w:rFonts w:ascii="Times-Roman" w:eastAsia="Times New Roman" w:hAnsi="Times-Roman" w:cs="Times-Roman"/>
        </w:rPr>
      </w:pPr>
      <w:r w:rsidRPr="00072252">
        <w:rPr>
          <w:rFonts w:ascii="Times-Roman" w:eastAsia="Times New Roman" w:hAnsi="Times-Roman" w:cs="Times-Roman"/>
        </w:rPr>
        <w:t xml:space="preserve">Semiawan, Conny. R. Kontribusi Perdosenan Tinggi di Indonesia dalam Transformasi Pendidikan Menengah Menghadapi Era Global. </w:t>
      </w:r>
      <w:r w:rsidRPr="009F4EF8">
        <w:rPr>
          <w:rFonts w:ascii="Times-Italic" w:eastAsia="Times New Roman" w:hAnsi="Times-Italic" w:cs="Times-Italic"/>
          <w:i/>
          <w:iCs/>
        </w:rPr>
        <w:t>Stadium</w:t>
      </w:r>
      <w:r w:rsidRPr="009F4EF8">
        <w:rPr>
          <w:rFonts w:ascii="Times-Roman" w:eastAsia="Times New Roman" w:hAnsi="Times-Roman" w:cs="Times-Roman"/>
        </w:rPr>
        <w:t xml:space="preserve"> </w:t>
      </w:r>
      <w:r w:rsidRPr="009F4EF8">
        <w:rPr>
          <w:rFonts w:ascii="Times-Italic" w:eastAsia="Times New Roman" w:hAnsi="Times-Italic" w:cs="Times-Italic"/>
          <w:i/>
          <w:iCs/>
        </w:rPr>
        <w:t>General IKIP Singaraja. 2001</w:t>
      </w:r>
      <w:r w:rsidRPr="009F4EF8">
        <w:rPr>
          <w:rFonts w:ascii="Times-Roman" w:eastAsia="Times New Roman" w:hAnsi="Times-Roman" w:cs="Times-Roman"/>
        </w:rPr>
        <w:t xml:space="preserve">. </w:t>
      </w:r>
    </w:p>
    <w:p w:rsidR="002661A4" w:rsidRPr="009F4EF8" w:rsidRDefault="002661A4" w:rsidP="002661A4">
      <w:pPr>
        <w:autoSpaceDE w:val="0"/>
        <w:autoSpaceDN w:val="0"/>
        <w:adjustRightInd w:val="0"/>
        <w:ind w:left="1080" w:hanging="1080"/>
        <w:jc w:val="both"/>
        <w:rPr>
          <w:rFonts w:ascii="Times-Roman" w:eastAsia="Times New Roman" w:hAnsi="Times-Roman" w:cs="Times-Roman"/>
        </w:rPr>
      </w:pPr>
    </w:p>
    <w:p w:rsidR="002661A4" w:rsidRPr="009F4EF8" w:rsidRDefault="002661A4" w:rsidP="002661A4">
      <w:pPr>
        <w:autoSpaceDE w:val="0"/>
        <w:autoSpaceDN w:val="0"/>
        <w:adjustRightInd w:val="0"/>
        <w:ind w:left="1080" w:hanging="1080"/>
        <w:jc w:val="both"/>
      </w:pPr>
      <w:r w:rsidRPr="009F4EF8">
        <w:t xml:space="preserve">Shaffer, David. R. 1996. </w:t>
      </w:r>
      <w:r w:rsidRPr="009F4EF8">
        <w:rPr>
          <w:rFonts w:ascii="Times-Italic" w:hAnsi="Times-Italic" w:cs="Times-Italic"/>
          <w:i/>
          <w:iCs/>
        </w:rPr>
        <w:t>Development Psychology Childhood and Adolescend</w:t>
      </w:r>
      <w:r w:rsidRPr="009F4EF8">
        <w:t xml:space="preserve">. </w:t>
      </w:r>
      <w:smartTag w:uri="urn:schemas-microsoft-com:office:smarttags" w:element="place">
        <w:smartTag w:uri="urn:schemas-microsoft-com:office:smarttags" w:element="country-region">
          <w:r w:rsidRPr="009F4EF8">
            <w:t>Georgia</w:t>
          </w:r>
        </w:smartTag>
      </w:smartTag>
      <w:r w:rsidRPr="009F4EF8">
        <w:t xml:space="preserve"> : Brooks / Cole Publishing Company</w:t>
      </w:r>
    </w:p>
    <w:p w:rsidR="002661A4" w:rsidRPr="002661A4" w:rsidRDefault="002661A4" w:rsidP="00A215D5">
      <w:pPr>
        <w:jc w:val="both"/>
        <w:rPr>
          <w:lang w:val="id-ID"/>
        </w:rPr>
      </w:pPr>
    </w:p>
    <w:sectPr w:rsidR="002661A4" w:rsidRPr="002661A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865" w:rsidRDefault="00112865" w:rsidP="00975501">
      <w:r>
        <w:separator/>
      </w:r>
    </w:p>
  </w:endnote>
  <w:endnote w:type="continuationSeparator" w:id="1">
    <w:p w:rsidR="00112865" w:rsidRDefault="00112865" w:rsidP="00975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501" w:rsidRDefault="00975501">
    <w:pPr>
      <w:pStyle w:val="Footer"/>
      <w:jc w:val="center"/>
    </w:pPr>
    <w:fldSimple w:instr=" PAGE   \* MERGEFORMAT ">
      <w:r w:rsidR="001475BC">
        <w:rPr>
          <w:noProof/>
        </w:rPr>
        <w:t>1</w:t>
      </w:r>
    </w:fldSimple>
  </w:p>
  <w:p w:rsidR="00975501" w:rsidRDefault="00975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865" w:rsidRDefault="00112865" w:rsidP="00975501">
      <w:r>
        <w:separator/>
      </w:r>
    </w:p>
  </w:footnote>
  <w:footnote w:type="continuationSeparator" w:id="1">
    <w:p w:rsidR="00112865" w:rsidRDefault="00112865" w:rsidP="00975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3F3A"/>
    <w:multiLevelType w:val="hybridMultilevel"/>
    <w:tmpl w:val="5EDA637E"/>
    <w:lvl w:ilvl="0" w:tplc="D4BE36D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5566144"/>
    <w:multiLevelType w:val="hybridMultilevel"/>
    <w:tmpl w:val="47CE3AC2"/>
    <w:lvl w:ilvl="0" w:tplc="7D80F49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35295D"/>
    <w:multiLevelType w:val="hybridMultilevel"/>
    <w:tmpl w:val="062AE3A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4CA472D8"/>
    <w:multiLevelType w:val="hybridMultilevel"/>
    <w:tmpl w:val="50CC35C4"/>
    <w:lvl w:ilvl="0" w:tplc="04090015">
      <w:start w:val="1"/>
      <w:numFmt w:val="upperLetter"/>
      <w:lvlText w:val="%1."/>
      <w:lvlJc w:val="left"/>
      <w:pPr>
        <w:tabs>
          <w:tab w:val="num" w:pos="720"/>
        </w:tabs>
        <w:ind w:left="720" w:hanging="360"/>
      </w:pPr>
      <w:rPr>
        <w:rFonts w:hint="default"/>
      </w:rPr>
    </w:lvl>
    <w:lvl w:ilvl="1" w:tplc="16F28A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250F2E"/>
    <w:multiLevelType w:val="hybridMultilevel"/>
    <w:tmpl w:val="35F44484"/>
    <w:lvl w:ilvl="0" w:tplc="A1223AE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B06BE3"/>
    <w:multiLevelType w:val="hybridMultilevel"/>
    <w:tmpl w:val="96D00F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FELayout/>
  </w:compat>
  <w:rsids>
    <w:rsidRoot w:val="00A215D5"/>
    <w:rsid w:val="0007632B"/>
    <w:rsid w:val="00112865"/>
    <w:rsid w:val="001475BC"/>
    <w:rsid w:val="002661A4"/>
    <w:rsid w:val="00350E0C"/>
    <w:rsid w:val="00352C06"/>
    <w:rsid w:val="00770E81"/>
    <w:rsid w:val="0079552E"/>
    <w:rsid w:val="007F38ED"/>
    <w:rsid w:val="00856FA6"/>
    <w:rsid w:val="00975501"/>
    <w:rsid w:val="00A215D5"/>
    <w:rsid w:val="00AF702B"/>
    <w:rsid w:val="00D523E9"/>
    <w:rsid w:val="00ED35B8"/>
    <w:rsid w:val="00F70143"/>
    <w:rsid w:val="00FD0E7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5"/>
    <w:rPr>
      <w:sz w:val="24"/>
      <w:szCs w:val="24"/>
      <w:lang w:val="en-GB"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661A4"/>
    <w:pPr>
      <w:ind w:left="426"/>
      <w:jc w:val="both"/>
    </w:pPr>
    <w:rPr>
      <w:sz w:val="20"/>
      <w:szCs w:val="20"/>
      <w:lang w:val="en-US" w:eastAsia="en-US"/>
    </w:rPr>
  </w:style>
  <w:style w:type="paragraph" w:styleId="BodyTextIndent2">
    <w:name w:val="Body Text Indent 2"/>
    <w:basedOn w:val="Normal"/>
    <w:rsid w:val="002661A4"/>
    <w:pPr>
      <w:spacing w:line="360" w:lineRule="auto"/>
      <w:ind w:firstLine="720"/>
      <w:jc w:val="both"/>
    </w:pPr>
    <w:rPr>
      <w:szCs w:val="20"/>
      <w:lang w:val="en-US" w:eastAsia="en-US"/>
    </w:rPr>
  </w:style>
  <w:style w:type="character" w:styleId="Strong">
    <w:name w:val="Strong"/>
    <w:basedOn w:val="DefaultParagraphFont"/>
    <w:qFormat/>
    <w:rsid w:val="002661A4"/>
    <w:rPr>
      <w:b/>
      <w:bCs/>
    </w:rPr>
  </w:style>
  <w:style w:type="paragraph" w:styleId="NormalWeb">
    <w:name w:val="Normal (Web)"/>
    <w:basedOn w:val="Normal"/>
    <w:rsid w:val="002661A4"/>
    <w:pPr>
      <w:spacing w:before="100" w:beforeAutospacing="1" w:after="100" w:afterAutospacing="1"/>
    </w:pPr>
    <w:rPr>
      <w:rFonts w:eastAsia="Times New Roman"/>
      <w:lang w:val="en-US" w:eastAsia="en-US"/>
    </w:rPr>
  </w:style>
  <w:style w:type="character" w:styleId="Hyperlink">
    <w:name w:val="Hyperlink"/>
    <w:basedOn w:val="DefaultParagraphFont"/>
    <w:rsid w:val="002661A4"/>
    <w:rPr>
      <w:color w:val="0000FF"/>
      <w:u w:val="single"/>
    </w:rPr>
  </w:style>
  <w:style w:type="character" w:customStyle="1" w:styleId="mediumfontbold">
    <w:name w:val="mediumfontbold"/>
    <w:basedOn w:val="DefaultParagraphFont"/>
    <w:rsid w:val="002661A4"/>
  </w:style>
  <w:style w:type="paragraph" w:styleId="Header">
    <w:name w:val="header"/>
    <w:basedOn w:val="Normal"/>
    <w:link w:val="HeaderChar"/>
    <w:rsid w:val="00975501"/>
    <w:pPr>
      <w:tabs>
        <w:tab w:val="center" w:pos="4680"/>
        <w:tab w:val="right" w:pos="9360"/>
      </w:tabs>
    </w:pPr>
  </w:style>
  <w:style w:type="character" w:customStyle="1" w:styleId="HeaderChar">
    <w:name w:val="Header Char"/>
    <w:basedOn w:val="DefaultParagraphFont"/>
    <w:link w:val="Header"/>
    <w:rsid w:val="00975501"/>
    <w:rPr>
      <w:sz w:val="24"/>
      <w:szCs w:val="24"/>
      <w:lang w:val="en-GB" w:eastAsia="ja-JP"/>
    </w:rPr>
  </w:style>
  <w:style w:type="paragraph" w:styleId="Footer">
    <w:name w:val="footer"/>
    <w:basedOn w:val="Normal"/>
    <w:link w:val="FooterChar"/>
    <w:uiPriority w:val="99"/>
    <w:rsid w:val="00975501"/>
    <w:pPr>
      <w:tabs>
        <w:tab w:val="center" w:pos="4680"/>
        <w:tab w:val="right" w:pos="9360"/>
      </w:tabs>
    </w:pPr>
  </w:style>
  <w:style w:type="character" w:customStyle="1" w:styleId="FooterChar">
    <w:name w:val="Footer Char"/>
    <w:basedOn w:val="DefaultParagraphFont"/>
    <w:link w:val="Footer"/>
    <w:uiPriority w:val="99"/>
    <w:rsid w:val="00975501"/>
    <w:rPr>
      <w:sz w:val="24"/>
      <w:szCs w:val="24"/>
      <w:lang w:val="en-GB"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2.physics.um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4109</Words>
  <Characters>23425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Pelatihan Pembuatan Media Digital Story Telling (DST) Berbasis Subject Specific Pedagogy (SSP) Bagi Guru SMK Untuk Meningkatkan Profesionalisme Guru Sebagai Penunjang Program PPG</vt:lpstr>
    </vt:vector>
  </TitlesOfParts>
  <Company>HOME</Company>
  <LinksUpToDate>false</LinksUpToDate>
  <CharactersWithSpaces>27480</CharactersWithSpaces>
  <SharedDoc>false</SharedDoc>
  <HLinks>
    <vt:vector size="6" baseType="variant">
      <vt:variant>
        <vt:i4>5963870</vt:i4>
      </vt:variant>
      <vt:variant>
        <vt:i4>0</vt:i4>
      </vt:variant>
      <vt:variant>
        <vt:i4>0</vt:i4>
      </vt:variant>
      <vt:variant>
        <vt:i4>5</vt:i4>
      </vt:variant>
      <vt:variant>
        <vt:lpwstr>http://www2.physics.umd.edu/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Pembuatan Media Digital Story Telling (DST) Berbasis Subject Specific Pedagogy (SSP) Bagi Guru SMK Untuk Meningkatkan Profesionalisme Guru Sebagai Penunjang Program PPG</dc:title>
  <dc:subject/>
  <dc:creator>Mas Puji</dc:creator>
  <cp:keywords/>
  <dc:description/>
  <cp:lastModifiedBy>RecoveryMerapi</cp:lastModifiedBy>
  <cp:revision>2</cp:revision>
  <cp:lastPrinted>2011-10-27T12:02:00Z</cp:lastPrinted>
  <dcterms:created xsi:type="dcterms:W3CDTF">2011-11-23T06:53:00Z</dcterms:created>
  <dcterms:modified xsi:type="dcterms:W3CDTF">2011-11-23T06:53:00Z</dcterms:modified>
</cp:coreProperties>
</file>