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CDC" w:rsidRDefault="00C35CDC" w:rsidP="00C35CDC">
      <w:pPr>
        <w:pStyle w:val="Title"/>
        <w:tabs>
          <w:tab w:val="left" w:pos="-5400"/>
          <w:tab w:val="left" w:pos="-3330"/>
        </w:tabs>
        <w:jc w:val="left"/>
        <w:rPr>
          <w:sz w:val="24"/>
        </w:rPr>
      </w:pPr>
    </w:p>
    <w:p w:rsidR="0072406B" w:rsidRPr="00D73172" w:rsidRDefault="0072406B" w:rsidP="0072406B">
      <w:pPr>
        <w:pStyle w:val="Title"/>
        <w:tabs>
          <w:tab w:val="left" w:pos="-5400"/>
          <w:tab w:val="left" w:pos="-3330"/>
        </w:tabs>
        <w:rPr>
          <w:sz w:val="24"/>
        </w:rPr>
      </w:pPr>
      <w:proofErr w:type="spellStart"/>
      <w:r>
        <w:rPr>
          <w:sz w:val="24"/>
        </w:rPr>
        <w:t>IbPE</w:t>
      </w:r>
      <w:proofErr w:type="spellEnd"/>
      <w:r>
        <w:rPr>
          <w:sz w:val="24"/>
        </w:rPr>
        <w:t xml:space="preserve"> KERAJINAN KERAMIK DAERAH PUNDONG DAN KASIHAN, KABUPATEN BANTUL, DAERAH ISTIMEWA YOGYAKARTA </w:t>
      </w:r>
    </w:p>
    <w:p w:rsidR="00D73172" w:rsidRPr="00D73172" w:rsidRDefault="00D73172" w:rsidP="00D73172">
      <w:pPr>
        <w:pStyle w:val="Title"/>
        <w:rPr>
          <w:sz w:val="24"/>
        </w:rPr>
      </w:pPr>
    </w:p>
    <w:p w:rsidR="00D73172" w:rsidRDefault="00D73172" w:rsidP="00D73172">
      <w:pPr>
        <w:jc w:val="center"/>
        <w:rPr>
          <w:b/>
          <w:sz w:val="28"/>
        </w:rPr>
      </w:pPr>
      <w:r>
        <w:rPr>
          <w:b/>
          <w:sz w:val="28"/>
        </w:rPr>
        <w:t xml:space="preserve"> </w:t>
      </w:r>
    </w:p>
    <w:p w:rsidR="00D73172" w:rsidRDefault="0072406B" w:rsidP="00D73172">
      <w:pPr>
        <w:jc w:val="center"/>
        <w:rPr>
          <w:b/>
          <w:sz w:val="20"/>
        </w:rPr>
      </w:pPr>
      <w:proofErr w:type="spellStart"/>
      <w:r>
        <w:rPr>
          <w:b/>
          <w:sz w:val="20"/>
        </w:rPr>
        <w:t>Zulfi</w:t>
      </w:r>
      <w:proofErr w:type="spellEnd"/>
      <w:r>
        <w:rPr>
          <w:b/>
          <w:sz w:val="20"/>
        </w:rPr>
        <w:t xml:space="preserve"> Hendri</w:t>
      </w:r>
      <w:r w:rsidR="00D73172">
        <w:rPr>
          <w:b/>
          <w:sz w:val="20"/>
          <w:vertAlign w:val="superscript"/>
        </w:rPr>
        <w:t>1)</w:t>
      </w:r>
      <w:r w:rsidR="00D73172">
        <w:rPr>
          <w:b/>
          <w:sz w:val="20"/>
        </w:rPr>
        <w:t xml:space="preserve">, </w:t>
      </w:r>
      <w:proofErr w:type="spellStart"/>
      <w:r>
        <w:rPr>
          <w:b/>
          <w:sz w:val="20"/>
        </w:rPr>
        <w:t>Retno</w:t>
      </w:r>
      <w:proofErr w:type="spellEnd"/>
      <w:r>
        <w:rPr>
          <w:b/>
          <w:sz w:val="20"/>
        </w:rPr>
        <w:t xml:space="preserve"> Arianingrum</w:t>
      </w:r>
      <w:r>
        <w:rPr>
          <w:b/>
          <w:sz w:val="20"/>
          <w:vertAlign w:val="superscript"/>
        </w:rPr>
        <w:t>2)</w:t>
      </w:r>
      <w:r>
        <w:rPr>
          <w:b/>
          <w:sz w:val="20"/>
        </w:rPr>
        <w:t>, Widarto</w:t>
      </w:r>
      <w:r>
        <w:rPr>
          <w:b/>
          <w:sz w:val="20"/>
          <w:vertAlign w:val="superscript"/>
        </w:rPr>
        <w:t>3</w:t>
      </w:r>
      <w:r w:rsidR="00D73172">
        <w:rPr>
          <w:b/>
          <w:sz w:val="20"/>
          <w:vertAlign w:val="superscript"/>
        </w:rPr>
        <w:t>)</w:t>
      </w:r>
      <w:r w:rsidR="00D73172">
        <w:rPr>
          <w:b/>
          <w:sz w:val="20"/>
        </w:rPr>
        <w:t xml:space="preserve"> </w:t>
      </w:r>
    </w:p>
    <w:p w:rsidR="00D73172" w:rsidRDefault="00D73172" w:rsidP="00D73172">
      <w:pPr>
        <w:jc w:val="center"/>
        <w:rPr>
          <w:sz w:val="20"/>
        </w:rPr>
      </w:pPr>
      <w:r>
        <w:rPr>
          <w:sz w:val="20"/>
          <w:vertAlign w:val="superscript"/>
        </w:rPr>
        <w:t>1</w:t>
      </w:r>
      <w:r>
        <w:rPr>
          <w:sz w:val="20"/>
        </w:rPr>
        <w:t xml:space="preserve"> </w:t>
      </w:r>
      <w:proofErr w:type="spellStart"/>
      <w:r w:rsidR="0072406B">
        <w:rPr>
          <w:sz w:val="20"/>
        </w:rPr>
        <w:t>Fakultas</w:t>
      </w:r>
      <w:proofErr w:type="spellEnd"/>
      <w:r w:rsidR="0072406B">
        <w:rPr>
          <w:sz w:val="20"/>
        </w:rPr>
        <w:t xml:space="preserve"> </w:t>
      </w:r>
      <w:proofErr w:type="spellStart"/>
      <w:r w:rsidR="0072406B">
        <w:rPr>
          <w:sz w:val="20"/>
        </w:rPr>
        <w:t>Bahasa</w:t>
      </w:r>
      <w:proofErr w:type="spellEnd"/>
      <w:r w:rsidR="00E7377D">
        <w:rPr>
          <w:sz w:val="20"/>
        </w:rPr>
        <w:t xml:space="preserve"> </w:t>
      </w:r>
      <w:proofErr w:type="spellStart"/>
      <w:r w:rsidR="00E7377D">
        <w:rPr>
          <w:sz w:val="20"/>
        </w:rPr>
        <w:t>dan</w:t>
      </w:r>
      <w:proofErr w:type="spellEnd"/>
      <w:r w:rsidR="00E7377D">
        <w:rPr>
          <w:sz w:val="20"/>
        </w:rPr>
        <w:t xml:space="preserve"> </w:t>
      </w:r>
      <w:proofErr w:type="spellStart"/>
      <w:r w:rsidR="00E7377D">
        <w:rPr>
          <w:sz w:val="20"/>
        </w:rPr>
        <w:t>Seni</w:t>
      </w:r>
      <w:proofErr w:type="spellEnd"/>
      <w:r w:rsidR="00E7377D">
        <w:rPr>
          <w:sz w:val="20"/>
        </w:rPr>
        <w:t xml:space="preserve">, </w:t>
      </w:r>
      <w:proofErr w:type="spellStart"/>
      <w:r w:rsidR="00E7377D">
        <w:rPr>
          <w:sz w:val="20"/>
        </w:rPr>
        <w:t>Universitas</w:t>
      </w:r>
      <w:proofErr w:type="spellEnd"/>
      <w:r w:rsidR="00E7377D">
        <w:rPr>
          <w:sz w:val="20"/>
        </w:rPr>
        <w:t xml:space="preserve"> </w:t>
      </w:r>
      <w:proofErr w:type="spellStart"/>
      <w:r w:rsidR="00E7377D">
        <w:rPr>
          <w:sz w:val="20"/>
        </w:rPr>
        <w:t>Negeri</w:t>
      </w:r>
      <w:proofErr w:type="spellEnd"/>
      <w:r w:rsidR="00E7377D">
        <w:rPr>
          <w:sz w:val="20"/>
        </w:rPr>
        <w:t xml:space="preserve"> Yogyakarta </w:t>
      </w:r>
    </w:p>
    <w:p w:rsidR="00D73172" w:rsidRDefault="00D73172" w:rsidP="00D73172">
      <w:pPr>
        <w:pStyle w:val="PageNumber1"/>
        <w:rPr>
          <w:rFonts w:ascii="Times New Roman" w:hAnsi="Times New Roman"/>
          <w:sz w:val="20"/>
        </w:rPr>
      </w:pPr>
      <w:proofErr w:type="gramStart"/>
      <w:r>
        <w:rPr>
          <w:rFonts w:ascii="Times New Roman" w:hAnsi="Times New Roman"/>
          <w:sz w:val="20"/>
        </w:rPr>
        <w:t>email</w:t>
      </w:r>
      <w:proofErr w:type="gramEnd"/>
      <w:r>
        <w:rPr>
          <w:rFonts w:ascii="Times New Roman" w:hAnsi="Times New Roman"/>
          <w:sz w:val="20"/>
        </w:rPr>
        <w:t xml:space="preserve">: </w:t>
      </w:r>
      <w:proofErr w:type="spellStart"/>
      <w:r w:rsidR="00E7377D">
        <w:rPr>
          <w:rFonts w:ascii="Times New Roman" w:hAnsi="Times New Roman"/>
          <w:sz w:val="20"/>
        </w:rPr>
        <w:t>hendrizulfi</w:t>
      </w:r>
      <w:proofErr w:type="spellEnd"/>
      <w:r w:rsidR="00E7377D">
        <w:rPr>
          <w:rFonts w:ascii="Times New Roman" w:hAnsi="Times New Roman"/>
          <w:sz w:val="20"/>
        </w:rPr>
        <w:t xml:space="preserve"> </w:t>
      </w:r>
      <w:r>
        <w:rPr>
          <w:rFonts w:ascii="Times New Roman" w:hAnsi="Times New Roman"/>
          <w:sz w:val="20"/>
        </w:rPr>
        <w:t>@</w:t>
      </w:r>
      <w:r w:rsidR="00E7377D">
        <w:rPr>
          <w:rFonts w:ascii="Times New Roman" w:hAnsi="Times New Roman"/>
          <w:sz w:val="20"/>
        </w:rPr>
        <w:t xml:space="preserve">yahoo.com </w:t>
      </w:r>
    </w:p>
    <w:p w:rsidR="00D73172" w:rsidRDefault="00D73172" w:rsidP="00E7377D">
      <w:pPr>
        <w:ind w:left="720"/>
        <w:jc w:val="center"/>
        <w:rPr>
          <w:sz w:val="20"/>
        </w:rPr>
      </w:pPr>
      <w:proofErr w:type="gramStart"/>
      <w:r>
        <w:rPr>
          <w:sz w:val="20"/>
          <w:vertAlign w:val="superscript"/>
        </w:rPr>
        <w:t>2</w:t>
      </w:r>
      <w:r>
        <w:rPr>
          <w:sz w:val="20"/>
        </w:rPr>
        <w:t xml:space="preserve"> </w:t>
      </w:r>
      <w:proofErr w:type="spellStart"/>
      <w:r w:rsidR="00E7377D">
        <w:rPr>
          <w:sz w:val="20"/>
        </w:rPr>
        <w:t>Fakultas</w:t>
      </w:r>
      <w:proofErr w:type="spellEnd"/>
      <w:r w:rsidR="00E7377D">
        <w:rPr>
          <w:sz w:val="20"/>
        </w:rPr>
        <w:t xml:space="preserve"> </w:t>
      </w:r>
      <w:proofErr w:type="spellStart"/>
      <w:r w:rsidR="00E7377D">
        <w:rPr>
          <w:sz w:val="20"/>
        </w:rPr>
        <w:t>Matematika</w:t>
      </w:r>
      <w:proofErr w:type="spellEnd"/>
      <w:r w:rsidR="00E7377D">
        <w:rPr>
          <w:sz w:val="20"/>
        </w:rPr>
        <w:t xml:space="preserve"> </w:t>
      </w:r>
      <w:proofErr w:type="spellStart"/>
      <w:r w:rsidR="00E7377D">
        <w:rPr>
          <w:sz w:val="20"/>
        </w:rPr>
        <w:t>dan</w:t>
      </w:r>
      <w:proofErr w:type="spellEnd"/>
      <w:r w:rsidR="00E7377D">
        <w:rPr>
          <w:sz w:val="20"/>
        </w:rPr>
        <w:t xml:space="preserve"> </w:t>
      </w:r>
      <w:proofErr w:type="spellStart"/>
      <w:r w:rsidR="00E7377D">
        <w:rPr>
          <w:sz w:val="20"/>
        </w:rPr>
        <w:t>Ilmu</w:t>
      </w:r>
      <w:proofErr w:type="spellEnd"/>
      <w:r w:rsidR="00E7377D">
        <w:rPr>
          <w:sz w:val="20"/>
        </w:rPr>
        <w:t xml:space="preserve"> </w:t>
      </w:r>
      <w:proofErr w:type="spellStart"/>
      <w:r w:rsidR="00E7377D">
        <w:rPr>
          <w:sz w:val="20"/>
        </w:rPr>
        <w:t>Pengetahuan</w:t>
      </w:r>
      <w:proofErr w:type="spellEnd"/>
      <w:r w:rsidR="00E7377D">
        <w:rPr>
          <w:sz w:val="20"/>
        </w:rPr>
        <w:t xml:space="preserve"> </w:t>
      </w:r>
      <w:proofErr w:type="spellStart"/>
      <w:r w:rsidR="00E7377D">
        <w:rPr>
          <w:sz w:val="20"/>
        </w:rPr>
        <w:t>Alam</w:t>
      </w:r>
      <w:proofErr w:type="spellEnd"/>
      <w:r w:rsidR="00E7377D">
        <w:rPr>
          <w:sz w:val="20"/>
        </w:rPr>
        <w:t xml:space="preserve">, </w:t>
      </w:r>
      <w:proofErr w:type="spellStart"/>
      <w:r w:rsidR="00E7377D">
        <w:rPr>
          <w:sz w:val="20"/>
        </w:rPr>
        <w:t>Universitas</w:t>
      </w:r>
      <w:proofErr w:type="spellEnd"/>
      <w:r w:rsidR="00E7377D">
        <w:rPr>
          <w:sz w:val="20"/>
        </w:rPr>
        <w:t xml:space="preserve"> </w:t>
      </w:r>
      <w:proofErr w:type="spellStart"/>
      <w:r w:rsidR="00E7377D">
        <w:rPr>
          <w:sz w:val="20"/>
        </w:rPr>
        <w:t>Negeri</w:t>
      </w:r>
      <w:proofErr w:type="spellEnd"/>
      <w:r w:rsidR="00E7377D">
        <w:rPr>
          <w:sz w:val="20"/>
        </w:rPr>
        <w:t xml:space="preserve"> Yogyakarta,</w:t>
      </w:r>
      <w:proofErr w:type="gramEnd"/>
      <w:r w:rsidR="00E7377D">
        <w:rPr>
          <w:sz w:val="20"/>
        </w:rPr>
        <w:t xml:space="preserve"> </w:t>
      </w:r>
    </w:p>
    <w:p w:rsidR="00D73172" w:rsidRDefault="00D73172" w:rsidP="00D73172">
      <w:pPr>
        <w:pStyle w:val="PageNumber1"/>
        <w:rPr>
          <w:rFonts w:ascii="Times New Roman" w:hAnsi="Times New Roman"/>
          <w:sz w:val="20"/>
        </w:rPr>
      </w:pPr>
      <w:proofErr w:type="gramStart"/>
      <w:r>
        <w:rPr>
          <w:rFonts w:ascii="Times New Roman" w:hAnsi="Times New Roman"/>
          <w:sz w:val="20"/>
        </w:rPr>
        <w:t>email</w:t>
      </w:r>
      <w:proofErr w:type="gramEnd"/>
      <w:r w:rsidRPr="00E7377D">
        <w:rPr>
          <w:rFonts w:ascii="Times New Roman" w:hAnsi="Times New Roman"/>
          <w:color w:val="000000" w:themeColor="text1"/>
          <w:sz w:val="20"/>
        </w:rPr>
        <w:t xml:space="preserve">: </w:t>
      </w:r>
      <w:hyperlink r:id="rId7" w:history="1">
        <w:r w:rsidR="00E7377D" w:rsidRPr="00E7377D">
          <w:rPr>
            <w:rStyle w:val="Hyperlink"/>
            <w:rFonts w:ascii="Times New Roman" w:hAnsi="Times New Roman"/>
            <w:color w:val="000000" w:themeColor="text1"/>
            <w:sz w:val="20"/>
            <w:u w:val="none"/>
          </w:rPr>
          <w:t>Arianingrum_uny@yahoo.com</w:t>
        </w:r>
      </w:hyperlink>
      <w:r w:rsidR="00E7377D">
        <w:rPr>
          <w:rFonts w:ascii="Times New Roman" w:hAnsi="Times New Roman"/>
          <w:sz w:val="20"/>
        </w:rPr>
        <w:t xml:space="preserve"> </w:t>
      </w:r>
    </w:p>
    <w:p w:rsidR="00E7377D" w:rsidRDefault="00E7377D" w:rsidP="00D73172">
      <w:pPr>
        <w:pStyle w:val="PageNumber1"/>
        <w:rPr>
          <w:rFonts w:ascii="Times New Roman" w:hAnsi="Times New Roman"/>
          <w:sz w:val="20"/>
        </w:rPr>
      </w:pPr>
      <w:r>
        <w:rPr>
          <w:sz w:val="20"/>
          <w:vertAlign w:val="superscript"/>
        </w:rPr>
        <w:t>3</w:t>
      </w:r>
      <w:r>
        <w:rPr>
          <w:sz w:val="20"/>
        </w:rPr>
        <w:t xml:space="preserve"> </w:t>
      </w:r>
      <w:proofErr w:type="spellStart"/>
      <w:r>
        <w:rPr>
          <w:sz w:val="20"/>
        </w:rPr>
        <w:t>Fakultas</w:t>
      </w:r>
      <w:proofErr w:type="spellEnd"/>
      <w:r>
        <w:rPr>
          <w:sz w:val="20"/>
        </w:rPr>
        <w:t xml:space="preserve"> </w:t>
      </w:r>
      <w:proofErr w:type="spellStart"/>
      <w:r>
        <w:rPr>
          <w:sz w:val="20"/>
        </w:rPr>
        <w:t>Teknik</w:t>
      </w:r>
      <w:proofErr w:type="spellEnd"/>
      <w:r>
        <w:rPr>
          <w:sz w:val="20"/>
        </w:rPr>
        <w:t xml:space="preserve">, </w:t>
      </w:r>
      <w:proofErr w:type="spellStart"/>
      <w:r>
        <w:rPr>
          <w:sz w:val="20"/>
        </w:rPr>
        <w:t>Universitas</w:t>
      </w:r>
      <w:proofErr w:type="spellEnd"/>
      <w:r>
        <w:rPr>
          <w:sz w:val="20"/>
        </w:rPr>
        <w:t xml:space="preserve"> </w:t>
      </w:r>
      <w:proofErr w:type="spellStart"/>
      <w:r>
        <w:rPr>
          <w:sz w:val="20"/>
        </w:rPr>
        <w:t>Negeri</w:t>
      </w:r>
      <w:proofErr w:type="spellEnd"/>
      <w:r>
        <w:rPr>
          <w:sz w:val="20"/>
        </w:rPr>
        <w:t xml:space="preserve"> Yogyakarta</w:t>
      </w:r>
    </w:p>
    <w:p w:rsidR="00D73172" w:rsidRDefault="009E7BE3" w:rsidP="009E7BE3">
      <w:pPr>
        <w:jc w:val="center"/>
        <w:rPr>
          <w:b/>
        </w:rPr>
      </w:pPr>
      <w:proofErr w:type="gramStart"/>
      <w:r>
        <w:rPr>
          <w:sz w:val="20"/>
        </w:rPr>
        <w:t>email</w:t>
      </w:r>
      <w:proofErr w:type="gramEnd"/>
      <w:r w:rsidRPr="00E7377D">
        <w:rPr>
          <w:color w:val="000000" w:themeColor="text1"/>
          <w:sz w:val="20"/>
        </w:rPr>
        <w:t xml:space="preserve">: </w:t>
      </w:r>
      <w:hyperlink r:id="rId8" w:history="1">
        <w:r w:rsidRPr="009E7BE3">
          <w:rPr>
            <w:rStyle w:val="Hyperlink"/>
            <w:color w:val="000000" w:themeColor="text1"/>
            <w:sz w:val="20"/>
            <w:u w:val="none"/>
          </w:rPr>
          <w:t>widartomsaid@gmail.com</w:t>
        </w:r>
      </w:hyperlink>
      <w:r w:rsidRPr="009E7BE3">
        <w:rPr>
          <w:color w:val="000000" w:themeColor="text1"/>
          <w:sz w:val="20"/>
        </w:rPr>
        <w:t xml:space="preserve"> </w:t>
      </w:r>
    </w:p>
    <w:p w:rsidR="009E7BE3" w:rsidRDefault="009E7BE3" w:rsidP="00D73172">
      <w:pPr>
        <w:spacing w:after="120"/>
        <w:jc w:val="center"/>
        <w:rPr>
          <w:b/>
          <w:i/>
          <w:sz w:val="22"/>
          <w:szCs w:val="22"/>
        </w:rPr>
      </w:pPr>
    </w:p>
    <w:p w:rsidR="00D73172" w:rsidRPr="005B722D" w:rsidRDefault="00D73172" w:rsidP="00D73172">
      <w:pPr>
        <w:spacing w:after="120"/>
        <w:jc w:val="center"/>
        <w:rPr>
          <w:b/>
          <w:i/>
          <w:sz w:val="22"/>
          <w:szCs w:val="22"/>
        </w:rPr>
      </w:pPr>
      <w:r w:rsidRPr="005B722D">
        <w:rPr>
          <w:b/>
          <w:i/>
          <w:sz w:val="22"/>
          <w:szCs w:val="22"/>
        </w:rPr>
        <w:t>A</w:t>
      </w:r>
      <w:r>
        <w:rPr>
          <w:b/>
          <w:i/>
          <w:sz w:val="22"/>
          <w:szCs w:val="22"/>
        </w:rPr>
        <w:t>bstract</w:t>
      </w:r>
      <w:r w:rsidRPr="005B722D">
        <w:rPr>
          <w:b/>
          <w:i/>
          <w:sz w:val="22"/>
          <w:szCs w:val="22"/>
        </w:rPr>
        <w:t xml:space="preserve"> </w:t>
      </w:r>
    </w:p>
    <w:p w:rsidR="002131AB" w:rsidRDefault="005D187F" w:rsidP="00E7377D">
      <w:pPr>
        <w:tabs>
          <w:tab w:val="num" w:pos="360"/>
        </w:tabs>
        <w:ind w:firstLine="720"/>
        <w:jc w:val="both"/>
        <w:rPr>
          <w:i/>
          <w:sz w:val="22"/>
          <w:szCs w:val="22"/>
        </w:rPr>
      </w:pPr>
      <w:r w:rsidRPr="005D187F">
        <w:rPr>
          <w:rStyle w:val="hps"/>
          <w:i/>
          <w:sz w:val="22"/>
          <w:szCs w:val="22"/>
        </w:rPr>
        <w:t>The long term goal</w:t>
      </w:r>
      <w:r w:rsidRPr="005D187F">
        <w:rPr>
          <w:i/>
          <w:sz w:val="22"/>
          <w:szCs w:val="22"/>
        </w:rPr>
        <w:t xml:space="preserve"> </w:t>
      </w:r>
      <w:r w:rsidRPr="005D187F">
        <w:rPr>
          <w:rStyle w:val="hps"/>
          <w:i/>
          <w:sz w:val="22"/>
          <w:szCs w:val="22"/>
        </w:rPr>
        <w:t>of</w:t>
      </w:r>
      <w:r w:rsidRPr="005D187F">
        <w:rPr>
          <w:i/>
          <w:sz w:val="22"/>
          <w:szCs w:val="22"/>
        </w:rPr>
        <w:t xml:space="preserve"> </w:t>
      </w:r>
      <w:r w:rsidRPr="005D187F">
        <w:rPr>
          <w:rStyle w:val="hps"/>
          <w:i/>
          <w:sz w:val="22"/>
          <w:szCs w:val="22"/>
        </w:rPr>
        <w:t>the program</w:t>
      </w:r>
      <w:r w:rsidRPr="005D187F">
        <w:rPr>
          <w:i/>
          <w:sz w:val="22"/>
          <w:szCs w:val="22"/>
        </w:rPr>
        <w:t xml:space="preserve">'s </w:t>
      </w:r>
      <w:r w:rsidRPr="005D187F">
        <w:rPr>
          <w:rStyle w:val="hps"/>
          <w:i/>
          <w:sz w:val="22"/>
          <w:szCs w:val="22"/>
        </w:rPr>
        <w:t>science and technology</w:t>
      </w:r>
      <w:r w:rsidRPr="005D187F">
        <w:rPr>
          <w:i/>
          <w:sz w:val="22"/>
          <w:szCs w:val="22"/>
        </w:rPr>
        <w:t xml:space="preserve"> f</w:t>
      </w:r>
      <w:r w:rsidRPr="005D187F">
        <w:rPr>
          <w:rStyle w:val="hps"/>
          <w:i/>
          <w:sz w:val="22"/>
          <w:szCs w:val="22"/>
        </w:rPr>
        <w:t>or</w:t>
      </w:r>
      <w:r w:rsidRPr="005D187F">
        <w:rPr>
          <w:i/>
          <w:sz w:val="22"/>
          <w:szCs w:val="22"/>
        </w:rPr>
        <w:t xml:space="preserve"> </w:t>
      </w:r>
      <w:r w:rsidRPr="005D187F">
        <w:rPr>
          <w:rStyle w:val="hps"/>
          <w:i/>
          <w:sz w:val="22"/>
          <w:szCs w:val="22"/>
        </w:rPr>
        <w:t>Export Products</w:t>
      </w:r>
      <w:r w:rsidRPr="005D187F">
        <w:rPr>
          <w:i/>
          <w:sz w:val="22"/>
          <w:szCs w:val="22"/>
        </w:rPr>
        <w:t xml:space="preserve"> </w:t>
      </w:r>
      <w:r w:rsidRPr="005D187F">
        <w:rPr>
          <w:rStyle w:val="hps"/>
          <w:i/>
          <w:sz w:val="22"/>
          <w:szCs w:val="22"/>
        </w:rPr>
        <w:t>(</w:t>
      </w:r>
      <w:r w:rsidRPr="005D187F">
        <w:rPr>
          <w:i/>
          <w:sz w:val="22"/>
          <w:szCs w:val="22"/>
        </w:rPr>
        <w:t xml:space="preserve">IbPE) </w:t>
      </w:r>
      <w:r w:rsidRPr="005D187F">
        <w:rPr>
          <w:rStyle w:val="hps"/>
          <w:i/>
          <w:sz w:val="22"/>
          <w:szCs w:val="22"/>
        </w:rPr>
        <w:t>is to increase the</w:t>
      </w:r>
      <w:r w:rsidRPr="005D187F">
        <w:rPr>
          <w:i/>
          <w:sz w:val="22"/>
          <w:szCs w:val="22"/>
        </w:rPr>
        <w:t xml:space="preserve"> </w:t>
      </w:r>
      <w:r w:rsidRPr="005D187F">
        <w:rPr>
          <w:rStyle w:val="hps"/>
          <w:i/>
          <w:sz w:val="22"/>
          <w:szCs w:val="22"/>
        </w:rPr>
        <w:t>productivity of</w:t>
      </w:r>
      <w:r w:rsidRPr="005D187F">
        <w:rPr>
          <w:i/>
          <w:sz w:val="22"/>
          <w:szCs w:val="22"/>
        </w:rPr>
        <w:t xml:space="preserve"> </w:t>
      </w:r>
      <w:r w:rsidRPr="005D187F">
        <w:rPr>
          <w:rStyle w:val="hps"/>
          <w:i/>
          <w:sz w:val="22"/>
          <w:szCs w:val="22"/>
        </w:rPr>
        <w:t>ceramics</w:t>
      </w:r>
      <w:r w:rsidRPr="005D187F">
        <w:rPr>
          <w:i/>
          <w:sz w:val="22"/>
          <w:szCs w:val="22"/>
        </w:rPr>
        <w:t xml:space="preserve"> </w:t>
      </w:r>
      <w:r>
        <w:rPr>
          <w:i/>
          <w:sz w:val="22"/>
          <w:szCs w:val="22"/>
        </w:rPr>
        <w:t xml:space="preserve">in </w:t>
      </w:r>
      <w:r w:rsidR="000010AD" w:rsidRPr="000010AD">
        <w:rPr>
          <w:rStyle w:val="hps"/>
          <w:i/>
          <w:sz w:val="22"/>
          <w:szCs w:val="22"/>
        </w:rPr>
        <w:t>Small and Medium Enterprises</w:t>
      </w:r>
      <w:r w:rsidR="000010AD" w:rsidRPr="000010AD">
        <w:rPr>
          <w:i/>
          <w:sz w:val="22"/>
          <w:szCs w:val="22"/>
        </w:rPr>
        <w:t xml:space="preserve"> </w:t>
      </w:r>
      <w:r w:rsidR="000010AD" w:rsidRPr="000010AD">
        <w:rPr>
          <w:rStyle w:val="hps"/>
          <w:i/>
          <w:sz w:val="22"/>
          <w:szCs w:val="22"/>
        </w:rPr>
        <w:t>Industries</w:t>
      </w:r>
      <w:r w:rsidR="000010AD" w:rsidRPr="000010AD">
        <w:rPr>
          <w:i/>
          <w:sz w:val="22"/>
          <w:szCs w:val="22"/>
        </w:rPr>
        <w:t xml:space="preserve"> </w:t>
      </w:r>
      <w:r w:rsidR="000010AD" w:rsidRPr="000010AD">
        <w:rPr>
          <w:rStyle w:val="hps"/>
          <w:i/>
          <w:sz w:val="22"/>
          <w:szCs w:val="22"/>
        </w:rPr>
        <w:t>(</w:t>
      </w:r>
      <w:r w:rsidR="000010AD" w:rsidRPr="000010AD">
        <w:rPr>
          <w:i/>
          <w:sz w:val="22"/>
          <w:szCs w:val="22"/>
        </w:rPr>
        <w:t xml:space="preserve">SMI) </w:t>
      </w:r>
      <w:r w:rsidRPr="005D187F">
        <w:rPr>
          <w:rStyle w:val="hps"/>
          <w:i/>
          <w:sz w:val="22"/>
          <w:szCs w:val="22"/>
        </w:rPr>
        <w:t>"</w:t>
      </w:r>
      <w:r w:rsidRPr="005D187F">
        <w:rPr>
          <w:i/>
          <w:sz w:val="22"/>
          <w:szCs w:val="22"/>
        </w:rPr>
        <w:t xml:space="preserve">Soemarso </w:t>
      </w:r>
      <w:r w:rsidRPr="005D187F">
        <w:rPr>
          <w:rStyle w:val="hps"/>
          <w:i/>
          <w:sz w:val="22"/>
          <w:szCs w:val="22"/>
        </w:rPr>
        <w:t>Ceramics</w:t>
      </w:r>
      <w:r w:rsidRPr="005D187F">
        <w:rPr>
          <w:i/>
          <w:sz w:val="22"/>
          <w:szCs w:val="22"/>
        </w:rPr>
        <w:t xml:space="preserve">" </w:t>
      </w:r>
      <w:r w:rsidRPr="005D187F">
        <w:rPr>
          <w:rStyle w:val="hps"/>
          <w:i/>
          <w:sz w:val="22"/>
          <w:szCs w:val="22"/>
        </w:rPr>
        <w:t>and</w:t>
      </w:r>
      <w:r w:rsidRPr="005D187F">
        <w:rPr>
          <w:i/>
          <w:sz w:val="22"/>
          <w:szCs w:val="22"/>
        </w:rPr>
        <w:t xml:space="preserve"> </w:t>
      </w:r>
      <w:r w:rsidRPr="005D187F">
        <w:rPr>
          <w:rStyle w:val="hps"/>
          <w:i/>
          <w:sz w:val="22"/>
          <w:szCs w:val="22"/>
        </w:rPr>
        <w:t>"</w:t>
      </w:r>
      <w:r w:rsidRPr="005D187F">
        <w:rPr>
          <w:i/>
          <w:sz w:val="22"/>
          <w:szCs w:val="22"/>
        </w:rPr>
        <w:t xml:space="preserve">Burat </w:t>
      </w:r>
      <w:r w:rsidRPr="005D187F">
        <w:rPr>
          <w:rStyle w:val="hps"/>
          <w:i/>
          <w:sz w:val="22"/>
          <w:szCs w:val="22"/>
        </w:rPr>
        <w:t>Kriasta</w:t>
      </w:r>
      <w:r w:rsidRPr="005D187F">
        <w:rPr>
          <w:i/>
          <w:sz w:val="22"/>
          <w:szCs w:val="22"/>
        </w:rPr>
        <w:t xml:space="preserve">" </w:t>
      </w:r>
      <w:r>
        <w:rPr>
          <w:i/>
          <w:sz w:val="22"/>
          <w:szCs w:val="22"/>
        </w:rPr>
        <w:t>in</w:t>
      </w:r>
      <w:r w:rsidRPr="005D187F">
        <w:rPr>
          <w:i/>
          <w:sz w:val="22"/>
          <w:szCs w:val="22"/>
        </w:rPr>
        <w:t xml:space="preserve"> </w:t>
      </w:r>
      <w:r w:rsidRPr="005D187F">
        <w:rPr>
          <w:rStyle w:val="hps"/>
          <w:i/>
          <w:sz w:val="22"/>
          <w:szCs w:val="22"/>
        </w:rPr>
        <w:t>Bantul</w:t>
      </w:r>
      <w:r w:rsidR="000010AD">
        <w:rPr>
          <w:rStyle w:val="hps"/>
          <w:i/>
          <w:sz w:val="22"/>
          <w:szCs w:val="22"/>
        </w:rPr>
        <w:t xml:space="preserve"> in order to </w:t>
      </w:r>
      <w:r w:rsidRPr="005D187F">
        <w:rPr>
          <w:i/>
          <w:sz w:val="22"/>
          <w:szCs w:val="22"/>
        </w:rPr>
        <w:t xml:space="preserve"> </w:t>
      </w:r>
      <w:r w:rsidRPr="005D187F">
        <w:rPr>
          <w:rStyle w:val="hps"/>
          <w:i/>
          <w:sz w:val="22"/>
          <w:szCs w:val="22"/>
        </w:rPr>
        <w:t>s</w:t>
      </w:r>
      <w:r>
        <w:rPr>
          <w:rStyle w:val="hps"/>
          <w:i/>
          <w:sz w:val="22"/>
          <w:szCs w:val="22"/>
        </w:rPr>
        <w:t xml:space="preserve">timulate </w:t>
      </w:r>
      <w:r w:rsidRPr="005D187F">
        <w:rPr>
          <w:rStyle w:val="hps"/>
          <w:i/>
          <w:sz w:val="22"/>
          <w:szCs w:val="22"/>
        </w:rPr>
        <w:t>the growth of</w:t>
      </w:r>
      <w:r w:rsidRPr="005D187F">
        <w:rPr>
          <w:i/>
          <w:sz w:val="22"/>
          <w:szCs w:val="22"/>
        </w:rPr>
        <w:t xml:space="preserve"> </w:t>
      </w:r>
      <w:r w:rsidRPr="005D187F">
        <w:rPr>
          <w:rStyle w:val="hps"/>
          <w:i/>
          <w:sz w:val="22"/>
          <w:szCs w:val="22"/>
        </w:rPr>
        <w:t>export of ceramic products</w:t>
      </w:r>
      <w:r w:rsidRPr="005D187F">
        <w:rPr>
          <w:i/>
          <w:sz w:val="22"/>
          <w:szCs w:val="22"/>
        </w:rPr>
        <w:t xml:space="preserve">. </w:t>
      </w:r>
      <w:r w:rsidRPr="005D187F">
        <w:rPr>
          <w:rStyle w:val="hps"/>
          <w:i/>
          <w:sz w:val="22"/>
          <w:szCs w:val="22"/>
        </w:rPr>
        <w:t>IbPE</w:t>
      </w:r>
      <w:r w:rsidRPr="005D187F">
        <w:rPr>
          <w:i/>
          <w:sz w:val="22"/>
          <w:szCs w:val="22"/>
        </w:rPr>
        <w:t xml:space="preserve"> </w:t>
      </w:r>
      <w:r w:rsidRPr="005D187F">
        <w:rPr>
          <w:rStyle w:val="hps"/>
          <w:i/>
          <w:sz w:val="22"/>
          <w:szCs w:val="22"/>
        </w:rPr>
        <w:t>program</w:t>
      </w:r>
      <w:r w:rsidRPr="005D187F">
        <w:rPr>
          <w:i/>
          <w:sz w:val="22"/>
          <w:szCs w:val="22"/>
        </w:rPr>
        <w:t xml:space="preserve"> </w:t>
      </w:r>
      <w:r w:rsidRPr="005D187F">
        <w:rPr>
          <w:rStyle w:val="hps"/>
          <w:i/>
          <w:sz w:val="22"/>
          <w:szCs w:val="22"/>
        </w:rPr>
        <w:t xml:space="preserve">is planned </w:t>
      </w:r>
      <w:r w:rsidR="002131AB">
        <w:rPr>
          <w:rStyle w:val="hps"/>
          <w:i/>
          <w:sz w:val="22"/>
          <w:szCs w:val="22"/>
        </w:rPr>
        <w:t xml:space="preserve">will </w:t>
      </w:r>
      <w:r w:rsidR="00C82123">
        <w:rPr>
          <w:rStyle w:val="hps"/>
          <w:i/>
          <w:sz w:val="22"/>
          <w:szCs w:val="22"/>
        </w:rPr>
        <w:t xml:space="preserve">be </w:t>
      </w:r>
      <w:r w:rsidRPr="005D187F">
        <w:rPr>
          <w:rStyle w:val="hps"/>
          <w:i/>
          <w:sz w:val="22"/>
          <w:szCs w:val="22"/>
        </w:rPr>
        <w:t>run</w:t>
      </w:r>
      <w:r w:rsidR="00C82123">
        <w:rPr>
          <w:rStyle w:val="hps"/>
          <w:i/>
          <w:sz w:val="22"/>
          <w:szCs w:val="22"/>
        </w:rPr>
        <w:t>ning</w:t>
      </w:r>
      <w:r w:rsidRPr="005D187F">
        <w:rPr>
          <w:i/>
          <w:sz w:val="22"/>
          <w:szCs w:val="22"/>
        </w:rPr>
        <w:t xml:space="preserve"> </w:t>
      </w:r>
      <w:r w:rsidRPr="005D187F">
        <w:rPr>
          <w:rStyle w:val="hps"/>
          <w:i/>
          <w:sz w:val="22"/>
          <w:szCs w:val="22"/>
        </w:rPr>
        <w:t>for two (2</w:t>
      </w:r>
      <w:r w:rsidRPr="005D187F">
        <w:rPr>
          <w:i/>
          <w:sz w:val="22"/>
          <w:szCs w:val="22"/>
        </w:rPr>
        <w:t xml:space="preserve">) </w:t>
      </w:r>
      <w:r w:rsidRPr="005D187F">
        <w:rPr>
          <w:rStyle w:val="hps"/>
          <w:i/>
          <w:sz w:val="22"/>
          <w:szCs w:val="22"/>
        </w:rPr>
        <w:t>years</w:t>
      </w:r>
      <w:r w:rsidRPr="005D187F">
        <w:rPr>
          <w:i/>
          <w:sz w:val="22"/>
          <w:szCs w:val="22"/>
        </w:rPr>
        <w:t xml:space="preserve">, </w:t>
      </w:r>
      <w:r w:rsidRPr="005D187F">
        <w:rPr>
          <w:rStyle w:val="hps"/>
          <w:i/>
          <w:sz w:val="22"/>
          <w:szCs w:val="22"/>
        </w:rPr>
        <w:t>with specific targets</w:t>
      </w:r>
      <w:r w:rsidRPr="005D187F">
        <w:rPr>
          <w:i/>
          <w:sz w:val="22"/>
          <w:szCs w:val="22"/>
        </w:rPr>
        <w:t xml:space="preserve"> </w:t>
      </w:r>
      <w:r w:rsidRPr="005D187F">
        <w:rPr>
          <w:rStyle w:val="hps"/>
          <w:i/>
          <w:sz w:val="22"/>
          <w:szCs w:val="22"/>
        </w:rPr>
        <w:t>to be achieved</w:t>
      </w:r>
      <w:r w:rsidRPr="005D187F">
        <w:rPr>
          <w:i/>
          <w:sz w:val="22"/>
          <w:szCs w:val="22"/>
        </w:rPr>
        <w:t xml:space="preserve">: (1) </w:t>
      </w:r>
      <w:r w:rsidRPr="005D187F">
        <w:rPr>
          <w:rStyle w:val="hps"/>
          <w:i/>
          <w:sz w:val="22"/>
          <w:szCs w:val="22"/>
        </w:rPr>
        <w:t>improve the quality</w:t>
      </w:r>
      <w:r w:rsidRPr="005D187F">
        <w:rPr>
          <w:i/>
          <w:sz w:val="22"/>
          <w:szCs w:val="22"/>
        </w:rPr>
        <w:t xml:space="preserve"> </w:t>
      </w:r>
      <w:r w:rsidRPr="005D187F">
        <w:rPr>
          <w:rStyle w:val="hps"/>
          <w:i/>
          <w:sz w:val="22"/>
          <w:szCs w:val="22"/>
        </w:rPr>
        <w:t>and quantity of</w:t>
      </w:r>
      <w:r w:rsidRPr="005D187F">
        <w:rPr>
          <w:i/>
          <w:sz w:val="22"/>
          <w:szCs w:val="22"/>
        </w:rPr>
        <w:t xml:space="preserve"> </w:t>
      </w:r>
      <w:r w:rsidRPr="005D187F">
        <w:rPr>
          <w:rStyle w:val="hps"/>
          <w:i/>
          <w:sz w:val="22"/>
          <w:szCs w:val="22"/>
        </w:rPr>
        <w:t xml:space="preserve">production to </w:t>
      </w:r>
      <w:r w:rsidR="002131AB">
        <w:rPr>
          <w:rStyle w:val="hps"/>
          <w:i/>
          <w:sz w:val="22"/>
          <w:szCs w:val="22"/>
        </w:rPr>
        <w:t xml:space="preserve">satisfy the customer </w:t>
      </w:r>
      <w:r w:rsidR="000010AD">
        <w:rPr>
          <w:rStyle w:val="hps"/>
          <w:i/>
          <w:sz w:val="22"/>
          <w:szCs w:val="22"/>
        </w:rPr>
        <w:t xml:space="preserve">or </w:t>
      </w:r>
      <w:r w:rsidRPr="005D187F">
        <w:rPr>
          <w:rStyle w:val="hps"/>
          <w:i/>
          <w:sz w:val="22"/>
          <w:szCs w:val="22"/>
        </w:rPr>
        <w:t>market demand</w:t>
      </w:r>
      <w:r w:rsidRPr="005D187F">
        <w:rPr>
          <w:i/>
          <w:sz w:val="22"/>
          <w:szCs w:val="22"/>
        </w:rPr>
        <w:t xml:space="preserve"> </w:t>
      </w:r>
      <w:r w:rsidRPr="005D187F">
        <w:rPr>
          <w:rStyle w:val="hps"/>
          <w:i/>
          <w:sz w:val="22"/>
          <w:szCs w:val="22"/>
        </w:rPr>
        <w:t>by facilitating</w:t>
      </w:r>
      <w:r w:rsidRPr="005D187F">
        <w:rPr>
          <w:i/>
          <w:sz w:val="22"/>
          <w:szCs w:val="22"/>
        </w:rPr>
        <w:t xml:space="preserve"> </w:t>
      </w:r>
      <w:r w:rsidRPr="005D187F">
        <w:rPr>
          <w:rStyle w:val="hps"/>
          <w:i/>
          <w:sz w:val="22"/>
          <w:szCs w:val="22"/>
        </w:rPr>
        <w:t>support equipment</w:t>
      </w:r>
      <w:r w:rsidRPr="005D187F">
        <w:rPr>
          <w:i/>
          <w:sz w:val="22"/>
          <w:szCs w:val="22"/>
        </w:rPr>
        <w:t xml:space="preserve"> </w:t>
      </w:r>
      <w:r w:rsidRPr="005D187F">
        <w:rPr>
          <w:rStyle w:val="hps"/>
          <w:i/>
          <w:sz w:val="22"/>
          <w:szCs w:val="22"/>
        </w:rPr>
        <w:t>and</w:t>
      </w:r>
      <w:r w:rsidRPr="005D187F">
        <w:rPr>
          <w:i/>
          <w:sz w:val="22"/>
          <w:szCs w:val="22"/>
        </w:rPr>
        <w:t xml:space="preserve"> </w:t>
      </w:r>
      <w:r w:rsidRPr="005D187F">
        <w:rPr>
          <w:rStyle w:val="hps"/>
          <w:i/>
          <w:sz w:val="22"/>
          <w:szCs w:val="22"/>
        </w:rPr>
        <w:t>provide training</w:t>
      </w:r>
      <w:r w:rsidRPr="005D187F">
        <w:rPr>
          <w:i/>
          <w:sz w:val="22"/>
          <w:szCs w:val="22"/>
        </w:rPr>
        <w:t xml:space="preserve">; </w:t>
      </w:r>
      <w:r w:rsidRPr="005D187F">
        <w:rPr>
          <w:rStyle w:val="hps"/>
          <w:i/>
          <w:sz w:val="22"/>
          <w:szCs w:val="22"/>
        </w:rPr>
        <w:t>(</w:t>
      </w:r>
      <w:r w:rsidRPr="005D187F">
        <w:rPr>
          <w:i/>
          <w:sz w:val="22"/>
          <w:szCs w:val="22"/>
        </w:rPr>
        <w:t xml:space="preserve">2) </w:t>
      </w:r>
      <w:r w:rsidRPr="005D187F">
        <w:rPr>
          <w:rStyle w:val="hps"/>
          <w:i/>
          <w:sz w:val="22"/>
          <w:szCs w:val="22"/>
        </w:rPr>
        <w:t>enhance customer satisfaction</w:t>
      </w:r>
      <w:r w:rsidRPr="005D187F">
        <w:rPr>
          <w:i/>
          <w:sz w:val="22"/>
          <w:szCs w:val="22"/>
        </w:rPr>
        <w:t xml:space="preserve"> </w:t>
      </w:r>
      <w:r w:rsidRPr="005D187F">
        <w:rPr>
          <w:rStyle w:val="hps"/>
          <w:i/>
          <w:sz w:val="22"/>
          <w:szCs w:val="22"/>
        </w:rPr>
        <w:t>with the</w:t>
      </w:r>
      <w:r w:rsidRPr="005D187F">
        <w:rPr>
          <w:i/>
          <w:sz w:val="22"/>
          <w:szCs w:val="22"/>
        </w:rPr>
        <w:t xml:space="preserve"> </w:t>
      </w:r>
      <w:r w:rsidRPr="005D187F">
        <w:rPr>
          <w:rStyle w:val="hps"/>
          <w:i/>
          <w:sz w:val="22"/>
          <w:szCs w:val="22"/>
        </w:rPr>
        <w:t>assistance</w:t>
      </w:r>
      <w:r w:rsidRPr="005D187F">
        <w:rPr>
          <w:i/>
          <w:sz w:val="22"/>
          <w:szCs w:val="22"/>
        </w:rPr>
        <w:t xml:space="preserve"> </w:t>
      </w:r>
      <w:r w:rsidRPr="005D187F">
        <w:rPr>
          <w:rStyle w:val="hps"/>
          <w:i/>
          <w:sz w:val="22"/>
          <w:szCs w:val="22"/>
        </w:rPr>
        <w:t>of management</w:t>
      </w:r>
      <w:r w:rsidRPr="005D187F">
        <w:rPr>
          <w:i/>
          <w:sz w:val="22"/>
          <w:szCs w:val="22"/>
        </w:rPr>
        <w:t xml:space="preserve"> </w:t>
      </w:r>
      <w:r w:rsidRPr="005D187F">
        <w:rPr>
          <w:rStyle w:val="hps"/>
          <w:i/>
          <w:sz w:val="22"/>
          <w:szCs w:val="22"/>
        </w:rPr>
        <w:t>based on ISO</w:t>
      </w:r>
      <w:r w:rsidRPr="005D187F">
        <w:rPr>
          <w:i/>
          <w:sz w:val="22"/>
          <w:szCs w:val="22"/>
        </w:rPr>
        <w:t xml:space="preserve"> </w:t>
      </w:r>
      <w:r w:rsidRPr="005D187F">
        <w:rPr>
          <w:rStyle w:val="hps"/>
          <w:i/>
          <w:sz w:val="22"/>
          <w:szCs w:val="22"/>
        </w:rPr>
        <w:t>9000</w:t>
      </w:r>
      <w:r w:rsidRPr="005D187F">
        <w:rPr>
          <w:i/>
          <w:sz w:val="22"/>
          <w:szCs w:val="22"/>
        </w:rPr>
        <w:t xml:space="preserve">, </w:t>
      </w:r>
      <w:r w:rsidRPr="005D187F">
        <w:rPr>
          <w:rStyle w:val="hps"/>
          <w:i/>
          <w:sz w:val="22"/>
          <w:szCs w:val="22"/>
        </w:rPr>
        <w:t>and</w:t>
      </w:r>
      <w:r w:rsidRPr="005D187F">
        <w:rPr>
          <w:i/>
          <w:sz w:val="22"/>
          <w:szCs w:val="22"/>
        </w:rPr>
        <w:t xml:space="preserve"> </w:t>
      </w:r>
      <w:r w:rsidRPr="005D187F">
        <w:rPr>
          <w:rStyle w:val="hps"/>
          <w:i/>
          <w:sz w:val="22"/>
          <w:szCs w:val="22"/>
        </w:rPr>
        <w:t>(</w:t>
      </w:r>
      <w:r w:rsidRPr="005D187F">
        <w:rPr>
          <w:i/>
          <w:sz w:val="22"/>
          <w:szCs w:val="22"/>
        </w:rPr>
        <w:t xml:space="preserve">3) </w:t>
      </w:r>
      <w:r w:rsidRPr="005D187F">
        <w:rPr>
          <w:rStyle w:val="hps"/>
          <w:i/>
          <w:sz w:val="22"/>
          <w:szCs w:val="22"/>
        </w:rPr>
        <w:t>expand the marketing of</w:t>
      </w:r>
      <w:r w:rsidRPr="005D187F">
        <w:rPr>
          <w:i/>
          <w:sz w:val="22"/>
          <w:szCs w:val="22"/>
        </w:rPr>
        <w:t xml:space="preserve"> </w:t>
      </w:r>
      <w:r w:rsidRPr="005D187F">
        <w:rPr>
          <w:rStyle w:val="hps"/>
          <w:i/>
          <w:sz w:val="22"/>
          <w:szCs w:val="22"/>
        </w:rPr>
        <w:t>the product</w:t>
      </w:r>
      <w:r w:rsidRPr="005D187F">
        <w:rPr>
          <w:i/>
          <w:sz w:val="22"/>
          <w:szCs w:val="22"/>
        </w:rPr>
        <w:t xml:space="preserve"> </w:t>
      </w:r>
      <w:r w:rsidRPr="005D187F">
        <w:rPr>
          <w:rStyle w:val="hps"/>
          <w:i/>
          <w:sz w:val="22"/>
          <w:szCs w:val="22"/>
        </w:rPr>
        <w:t>through the</w:t>
      </w:r>
      <w:r w:rsidRPr="005D187F">
        <w:rPr>
          <w:i/>
          <w:sz w:val="22"/>
          <w:szCs w:val="22"/>
        </w:rPr>
        <w:t xml:space="preserve"> </w:t>
      </w:r>
      <w:r w:rsidRPr="005D187F">
        <w:rPr>
          <w:rStyle w:val="hps"/>
          <w:i/>
          <w:sz w:val="22"/>
          <w:szCs w:val="22"/>
        </w:rPr>
        <w:t>assistance</w:t>
      </w:r>
      <w:r w:rsidRPr="005D187F">
        <w:rPr>
          <w:i/>
          <w:sz w:val="22"/>
          <w:szCs w:val="22"/>
        </w:rPr>
        <w:t xml:space="preserve"> </w:t>
      </w:r>
      <w:r w:rsidRPr="005D187F">
        <w:rPr>
          <w:rStyle w:val="hps"/>
          <w:i/>
          <w:sz w:val="22"/>
          <w:szCs w:val="22"/>
        </w:rPr>
        <w:t>of web</w:t>
      </w:r>
      <w:r w:rsidRPr="005D187F">
        <w:rPr>
          <w:i/>
          <w:sz w:val="22"/>
          <w:szCs w:val="22"/>
        </w:rPr>
        <w:t xml:space="preserve">-based marketing </w:t>
      </w:r>
      <w:r w:rsidRPr="005D187F">
        <w:rPr>
          <w:rStyle w:val="hps"/>
          <w:i/>
          <w:sz w:val="22"/>
          <w:szCs w:val="22"/>
        </w:rPr>
        <w:t>strategies</w:t>
      </w:r>
      <w:r w:rsidRPr="005D187F">
        <w:rPr>
          <w:i/>
          <w:sz w:val="22"/>
          <w:szCs w:val="22"/>
        </w:rPr>
        <w:t xml:space="preserve">. </w:t>
      </w:r>
      <w:r w:rsidRPr="005D187F">
        <w:rPr>
          <w:rStyle w:val="hps"/>
          <w:i/>
          <w:sz w:val="22"/>
          <w:szCs w:val="22"/>
        </w:rPr>
        <w:t>Targets</w:t>
      </w:r>
      <w:r w:rsidRPr="005D187F">
        <w:rPr>
          <w:i/>
          <w:sz w:val="22"/>
          <w:szCs w:val="22"/>
        </w:rPr>
        <w:t xml:space="preserve"> </w:t>
      </w:r>
      <w:r w:rsidRPr="005D187F">
        <w:rPr>
          <w:rStyle w:val="hps"/>
          <w:i/>
          <w:sz w:val="22"/>
          <w:szCs w:val="22"/>
        </w:rPr>
        <w:t>to be achieved</w:t>
      </w:r>
      <w:r w:rsidRPr="005D187F">
        <w:rPr>
          <w:i/>
          <w:sz w:val="22"/>
          <w:szCs w:val="22"/>
        </w:rPr>
        <w:t xml:space="preserve"> </w:t>
      </w:r>
      <w:r w:rsidRPr="005D187F">
        <w:rPr>
          <w:rStyle w:val="hps"/>
          <w:i/>
          <w:sz w:val="22"/>
          <w:szCs w:val="22"/>
        </w:rPr>
        <w:t>in the first year</w:t>
      </w:r>
      <w:r w:rsidRPr="005D187F">
        <w:rPr>
          <w:i/>
          <w:sz w:val="22"/>
          <w:szCs w:val="22"/>
        </w:rPr>
        <w:t xml:space="preserve"> </w:t>
      </w:r>
      <w:r w:rsidRPr="005D187F">
        <w:rPr>
          <w:rStyle w:val="hps"/>
          <w:i/>
          <w:sz w:val="22"/>
          <w:szCs w:val="22"/>
        </w:rPr>
        <w:t>is</w:t>
      </w:r>
      <w:r w:rsidRPr="005D187F">
        <w:rPr>
          <w:i/>
          <w:sz w:val="22"/>
          <w:szCs w:val="22"/>
        </w:rPr>
        <w:t xml:space="preserve"> </w:t>
      </w:r>
      <w:r w:rsidRPr="005D187F">
        <w:rPr>
          <w:rStyle w:val="hps"/>
          <w:i/>
          <w:sz w:val="22"/>
          <w:szCs w:val="22"/>
        </w:rPr>
        <w:t>(</w:t>
      </w:r>
      <w:r w:rsidRPr="005D187F">
        <w:rPr>
          <w:i/>
          <w:sz w:val="22"/>
          <w:szCs w:val="22"/>
        </w:rPr>
        <w:t xml:space="preserve">1) </w:t>
      </w:r>
      <w:r w:rsidR="000010AD">
        <w:rPr>
          <w:i/>
          <w:sz w:val="22"/>
          <w:szCs w:val="22"/>
        </w:rPr>
        <w:t>to</w:t>
      </w:r>
      <w:r w:rsidRPr="005D187F">
        <w:rPr>
          <w:rStyle w:val="hps"/>
          <w:i/>
          <w:sz w:val="22"/>
          <w:szCs w:val="22"/>
        </w:rPr>
        <w:t xml:space="preserve"> increase in</w:t>
      </w:r>
      <w:r w:rsidRPr="005D187F">
        <w:rPr>
          <w:i/>
          <w:sz w:val="22"/>
          <w:szCs w:val="22"/>
        </w:rPr>
        <w:t xml:space="preserve"> </w:t>
      </w:r>
      <w:r w:rsidRPr="005D187F">
        <w:rPr>
          <w:rStyle w:val="hps"/>
          <w:i/>
          <w:sz w:val="22"/>
          <w:szCs w:val="22"/>
        </w:rPr>
        <w:t>the value of</w:t>
      </w:r>
      <w:r w:rsidRPr="005D187F">
        <w:rPr>
          <w:i/>
          <w:sz w:val="22"/>
          <w:szCs w:val="22"/>
        </w:rPr>
        <w:t xml:space="preserve"> </w:t>
      </w:r>
      <w:r w:rsidRPr="005D187F">
        <w:rPr>
          <w:rStyle w:val="hps"/>
          <w:i/>
          <w:sz w:val="22"/>
          <w:szCs w:val="22"/>
        </w:rPr>
        <w:t>assets and</w:t>
      </w:r>
      <w:r w:rsidRPr="005D187F">
        <w:rPr>
          <w:i/>
          <w:sz w:val="22"/>
          <w:szCs w:val="22"/>
        </w:rPr>
        <w:t xml:space="preserve"> </w:t>
      </w:r>
      <w:r w:rsidRPr="005D187F">
        <w:rPr>
          <w:rStyle w:val="hps"/>
          <w:i/>
          <w:sz w:val="22"/>
          <w:szCs w:val="22"/>
        </w:rPr>
        <w:t>turnover</w:t>
      </w:r>
      <w:r w:rsidRPr="005D187F">
        <w:rPr>
          <w:i/>
          <w:sz w:val="22"/>
          <w:szCs w:val="22"/>
        </w:rPr>
        <w:t xml:space="preserve"> </w:t>
      </w:r>
      <w:r w:rsidRPr="005D187F">
        <w:rPr>
          <w:rStyle w:val="hps"/>
          <w:i/>
          <w:sz w:val="22"/>
          <w:szCs w:val="22"/>
        </w:rPr>
        <w:t>of the</w:t>
      </w:r>
      <w:r w:rsidRPr="005D187F">
        <w:rPr>
          <w:i/>
          <w:sz w:val="22"/>
          <w:szCs w:val="22"/>
        </w:rPr>
        <w:t xml:space="preserve"> </w:t>
      </w:r>
      <w:r w:rsidRPr="005D187F">
        <w:rPr>
          <w:rStyle w:val="hps"/>
          <w:i/>
          <w:sz w:val="22"/>
          <w:szCs w:val="22"/>
        </w:rPr>
        <w:t>SM</w:t>
      </w:r>
      <w:r w:rsidR="000010AD">
        <w:rPr>
          <w:rStyle w:val="hps"/>
          <w:i/>
          <w:sz w:val="22"/>
          <w:szCs w:val="22"/>
        </w:rPr>
        <w:t>I</w:t>
      </w:r>
      <w:r w:rsidRPr="005D187F">
        <w:rPr>
          <w:rStyle w:val="hps"/>
          <w:i/>
          <w:sz w:val="22"/>
          <w:szCs w:val="22"/>
        </w:rPr>
        <w:t>s</w:t>
      </w:r>
      <w:r w:rsidR="000010AD">
        <w:rPr>
          <w:rStyle w:val="hps"/>
          <w:i/>
          <w:sz w:val="22"/>
          <w:szCs w:val="22"/>
        </w:rPr>
        <w:t>,</w:t>
      </w:r>
      <w:r w:rsidRPr="005D187F">
        <w:rPr>
          <w:i/>
          <w:sz w:val="22"/>
          <w:szCs w:val="22"/>
        </w:rPr>
        <w:t xml:space="preserve"> </w:t>
      </w:r>
      <w:r w:rsidRPr="005D187F">
        <w:rPr>
          <w:rStyle w:val="hps"/>
          <w:i/>
          <w:sz w:val="22"/>
          <w:szCs w:val="22"/>
        </w:rPr>
        <w:t>and</w:t>
      </w:r>
      <w:r w:rsidRPr="005D187F">
        <w:rPr>
          <w:i/>
          <w:sz w:val="22"/>
          <w:szCs w:val="22"/>
        </w:rPr>
        <w:t xml:space="preserve"> </w:t>
      </w:r>
      <w:r w:rsidRPr="005D187F">
        <w:rPr>
          <w:rStyle w:val="hps"/>
          <w:i/>
          <w:sz w:val="22"/>
          <w:szCs w:val="22"/>
        </w:rPr>
        <w:t>(</w:t>
      </w:r>
      <w:r w:rsidRPr="005D187F">
        <w:rPr>
          <w:i/>
          <w:sz w:val="22"/>
          <w:szCs w:val="22"/>
        </w:rPr>
        <w:t xml:space="preserve">2) </w:t>
      </w:r>
      <w:r w:rsidR="000010AD">
        <w:rPr>
          <w:i/>
          <w:sz w:val="22"/>
          <w:szCs w:val="22"/>
        </w:rPr>
        <w:t>to</w:t>
      </w:r>
      <w:r w:rsidRPr="005D187F">
        <w:rPr>
          <w:rStyle w:val="hps"/>
          <w:i/>
          <w:sz w:val="22"/>
          <w:szCs w:val="22"/>
        </w:rPr>
        <w:t xml:space="preserve"> increase in</w:t>
      </w:r>
      <w:r w:rsidRPr="005D187F">
        <w:rPr>
          <w:i/>
          <w:sz w:val="22"/>
          <w:szCs w:val="22"/>
        </w:rPr>
        <w:t xml:space="preserve"> </w:t>
      </w:r>
      <w:r w:rsidRPr="005D187F">
        <w:rPr>
          <w:rStyle w:val="hps"/>
          <w:i/>
          <w:sz w:val="22"/>
          <w:szCs w:val="22"/>
        </w:rPr>
        <w:t>the number and</w:t>
      </w:r>
      <w:r w:rsidRPr="005D187F">
        <w:rPr>
          <w:i/>
          <w:sz w:val="22"/>
          <w:szCs w:val="22"/>
        </w:rPr>
        <w:t xml:space="preserve"> </w:t>
      </w:r>
      <w:r w:rsidRPr="005D187F">
        <w:rPr>
          <w:rStyle w:val="hps"/>
          <w:i/>
          <w:sz w:val="22"/>
          <w:szCs w:val="22"/>
        </w:rPr>
        <w:t>quality of</w:t>
      </w:r>
      <w:r w:rsidRPr="005D187F">
        <w:rPr>
          <w:i/>
          <w:sz w:val="22"/>
          <w:szCs w:val="22"/>
        </w:rPr>
        <w:t xml:space="preserve"> </w:t>
      </w:r>
      <w:r w:rsidRPr="005D187F">
        <w:rPr>
          <w:rStyle w:val="hps"/>
          <w:i/>
          <w:sz w:val="22"/>
          <w:szCs w:val="22"/>
        </w:rPr>
        <w:t>the products marketed</w:t>
      </w:r>
      <w:r w:rsidRPr="005D187F">
        <w:rPr>
          <w:i/>
          <w:sz w:val="22"/>
          <w:szCs w:val="22"/>
        </w:rPr>
        <w:t xml:space="preserve">. </w:t>
      </w:r>
    </w:p>
    <w:p w:rsidR="002131AB" w:rsidRDefault="002131AB" w:rsidP="00E7377D">
      <w:pPr>
        <w:tabs>
          <w:tab w:val="num" w:pos="360"/>
        </w:tabs>
        <w:ind w:firstLine="720"/>
        <w:jc w:val="both"/>
        <w:rPr>
          <w:rStyle w:val="hps"/>
          <w:i/>
          <w:sz w:val="22"/>
          <w:szCs w:val="22"/>
        </w:rPr>
      </w:pPr>
      <w:r>
        <w:rPr>
          <w:i/>
          <w:sz w:val="22"/>
          <w:szCs w:val="22"/>
        </w:rPr>
        <w:t xml:space="preserve">The </w:t>
      </w:r>
      <w:r w:rsidR="005D187F" w:rsidRPr="005D187F">
        <w:rPr>
          <w:rStyle w:val="hps"/>
          <w:i/>
          <w:sz w:val="22"/>
          <w:szCs w:val="22"/>
        </w:rPr>
        <w:t>activities</w:t>
      </w:r>
      <w:r w:rsidR="005D187F" w:rsidRPr="005D187F">
        <w:rPr>
          <w:i/>
          <w:sz w:val="22"/>
          <w:szCs w:val="22"/>
        </w:rPr>
        <w:t xml:space="preserve"> </w:t>
      </w:r>
      <w:r w:rsidR="005D187F" w:rsidRPr="005D187F">
        <w:rPr>
          <w:rStyle w:val="hps"/>
          <w:i/>
          <w:sz w:val="22"/>
          <w:szCs w:val="22"/>
        </w:rPr>
        <w:t>carried out</w:t>
      </w:r>
      <w:r w:rsidR="005D187F" w:rsidRPr="005D187F">
        <w:rPr>
          <w:i/>
          <w:sz w:val="22"/>
          <w:szCs w:val="22"/>
        </w:rPr>
        <w:t xml:space="preserve"> </w:t>
      </w:r>
      <w:r w:rsidR="005D187F" w:rsidRPr="005D187F">
        <w:rPr>
          <w:rStyle w:val="hps"/>
          <w:i/>
          <w:sz w:val="22"/>
          <w:szCs w:val="22"/>
        </w:rPr>
        <w:t>by training</w:t>
      </w:r>
      <w:r>
        <w:rPr>
          <w:rStyle w:val="hps"/>
          <w:i/>
          <w:sz w:val="22"/>
          <w:szCs w:val="22"/>
        </w:rPr>
        <w:t xml:space="preserve"> and </w:t>
      </w:r>
      <w:r w:rsidR="005D187F" w:rsidRPr="005D187F">
        <w:rPr>
          <w:rStyle w:val="hps"/>
          <w:i/>
          <w:sz w:val="22"/>
          <w:szCs w:val="22"/>
        </w:rPr>
        <w:t>mentoring</w:t>
      </w:r>
      <w:r w:rsidR="005D187F" w:rsidRPr="005D187F">
        <w:rPr>
          <w:i/>
          <w:sz w:val="22"/>
          <w:szCs w:val="22"/>
        </w:rPr>
        <w:t xml:space="preserve"> </w:t>
      </w:r>
      <w:r w:rsidRPr="005D187F">
        <w:rPr>
          <w:rStyle w:val="hps"/>
          <w:i/>
          <w:sz w:val="22"/>
          <w:szCs w:val="22"/>
        </w:rPr>
        <w:t>intensi</w:t>
      </w:r>
      <w:r>
        <w:rPr>
          <w:rStyle w:val="hps"/>
          <w:i/>
          <w:sz w:val="22"/>
          <w:szCs w:val="22"/>
        </w:rPr>
        <w:t>vely</w:t>
      </w:r>
      <w:r w:rsidR="005D187F" w:rsidRPr="005D187F">
        <w:rPr>
          <w:i/>
          <w:sz w:val="22"/>
          <w:szCs w:val="22"/>
        </w:rPr>
        <w:t xml:space="preserve">, </w:t>
      </w:r>
      <w:r>
        <w:rPr>
          <w:i/>
          <w:sz w:val="22"/>
          <w:szCs w:val="22"/>
        </w:rPr>
        <w:t xml:space="preserve">also by </w:t>
      </w:r>
      <w:r>
        <w:rPr>
          <w:rStyle w:val="hps"/>
          <w:i/>
          <w:sz w:val="22"/>
          <w:szCs w:val="22"/>
        </w:rPr>
        <w:t xml:space="preserve">providing </w:t>
      </w:r>
      <w:r w:rsidR="005D187F" w:rsidRPr="005D187F">
        <w:rPr>
          <w:rStyle w:val="hps"/>
          <w:i/>
          <w:sz w:val="22"/>
          <w:szCs w:val="22"/>
        </w:rPr>
        <w:t xml:space="preserve">the </w:t>
      </w:r>
      <w:r>
        <w:rPr>
          <w:rStyle w:val="hps"/>
          <w:i/>
          <w:sz w:val="22"/>
          <w:szCs w:val="22"/>
        </w:rPr>
        <w:t xml:space="preserve">machine </w:t>
      </w:r>
      <w:r w:rsidR="005D187F" w:rsidRPr="005D187F">
        <w:rPr>
          <w:rStyle w:val="hps"/>
          <w:i/>
          <w:sz w:val="22"/>
          <w:szCs w:val="22"/>
        </w:rPr>
        <w:t>production</w:t>
      </w:r>
      <w:r>
        <w:rPr>
          <w:rStyle w:val="hps"/>
          <w:i/>
          <w:sz w:val="22"/>
          <w:szCs w:val="22"/>
        </w:rPr>
        <w:t xml:space="preserve">. </w:t>
      </w:r>
    </w:p>
    <w:p w:rsidR="009E7BE3" w:rsidRPr="009E7BE3" w:rsidRDefault="005D187F" w:rsidP="00E7377D">
      <w:pPr>
        <w:tabs>
          <w:tab w:val="num" w:pos="360"/>
        </w:tabs>
        <w:ind w:firstLine="720"/>
        <w:jc w:val="both"/>
        <w:rPr>
          <w:rStyle w:val="hps"/>
          <w:i/>
          <w:sz w:val="22"/>
          <w:szCs w:val="22"/>
        </w:rPr>
      </w:pPr>
      <w:r w:rsidRPr="005D187F">
        <w:rPr>
          <w:rStyle w:val="hps"/>
          <w:i/>
          <w:sz w:val="22"/>
          <w:szCs w:val="22"/>
        </w:rPr>
        <w:t>In the first year</w:t>
      </w:r>
      <w:r w:rsidRPr="005D187F">
        <w:rPr>
          <w:i/>
          <w:sz w:val="22"/>
          <w:szCs w:val="22"/>
        </w:rPr>
        <w:t xml:space="preserve"> </w:t>
      </w:r>
      <w:r w:rsidRPr="005D187F">
        <w:rPr>
          <w:rStyle w:val="hps"/>
          <w:i/>
          <w:sz w:val="22"/>
          <w:szCs w:val="22"/>
        </w:rPr>
        <w:t>has carried out activities</w:t>
      </w:r>
      <w:r w:rsidRPr="005D187F">
        <w:rPr>
          <w:i/>
          <w:sz w:val="22"/>
          <w:szCs w:val="22"/>
        </w:rPr>
        <w:t xml:space="preserve"> </w:t>
      </w:r>
      <w:r w:rsidRPr="005D187F">
        <w:rPr>
          <w:rStyle w:val="hps"/>
          <w:i/>
          <w:sz w:val="22"/>
          <w:szCs w:val="22"/>
        </w:rPr>
        <w:t>for SMEs</w:t>
      </w:r>
      <w:r w:rsidRPr="005D187F">
        <w:rPr>
          <w:i/>
          <w:sz w:val="22"/>
          <w:szCs w:val="22"/>
        </w:rPr>
        <w:t xml:space="preserve"> </w:t>
      </w:r>
      <w:r w:rsidRPr="005D187F">
        <w:rPr>
          <w:rStyle w:val="hps"/>
          <w:i/>
          <w:sz w:val="22"/>
          <w:szCs w:val="22"/>
        </w:rPr>
        <w:t>"</w:t>
      </w:r>
      <w:r w:rsidRPr="005D187F">
        <w:rPr>
          <w:i/>
          <w:sz w:val="22"/>
          <w:szCs w:val="22"/>
        </w:rPr>
        <w:t xml:space="preserve">Burat </w:t>
      </w:r>
      <w:r w:rsidRPr="005D187F">
        <w:rPr>
          <w:rStyle w:val="hps"/>
          <w:i/>
          <w:sz w:val="22"/>
          <w:szCs w:val="22"/>
        </w:rPr>
        <w:t>Kriasta</w:t>
      </w:r>
      <w:r w:rsidRPr="005D187F">
        <w:rPr>
          <w:i/>
          <w:sz w:val="22"/>
          <w:szCs w:val="22"/>
        </w:rPr>
        <w:t xml:space="preserve">" includes: </w:t>
      </w:r>
      <w:r w:rsidRPr="005D187F">
        <w:rPr>
          <w:rStyle w:val="hps"/>
          <w:i/>
          <w:sz w:val="22"/>
          <w:szCs w:val="22"/>
        </w:rPr>
        <w:t>(</w:t>
      </w:r>
      <w:r w:rsidRPr="005D187F">
        <w:rPr>
          <w:i/>
          <w:sz w:val="22"/>
          <w:szCs w:val="22"/>
        </w:rPr>
        <w:t xml:space="preserve">1) </w:t>
      </w:r>
      <w:r w:rsidRPr="005D187F">
        <w:rPr>
          <w:rStyle w:val="hps"/>
          <w:i/>
          <w:sz w:val="22"/>
          <w:szCs w:val="22"/>
        </w:rPr>
        <w:t>facilitation</w:t>
      </w:r>
      <w:r w:rsidRPr="005D187F">
        <w:rPr>
          <w:i/>
          <w:sz w:val="22"/>
          <w:szCs w:val="22"/>
        </w:rPr>
        <w:t xml:space="preserve"> </w:t>
      </w:r>
      <w:r w:rsidRPr="005D187F">
        <w:rPr>
          <w:rStyle w:val="hps"/>
          <w:i/>
          <w:sz w:val="22"/>
          <w:szCs w:val="22"/>
        </w:rPr>
        <w:t>of making</w:t>
      </w:r>
      <w:r w:rsidRPr="005D187F">
        <w:rPr>
          <w:i/>
          <w:sz w:val="22"/>
          <w:szCs w:val="22"/>
        </w:rPr>
        <w:t xml:space="preserve"> </w:t>
      </w:r>
      <w:r w:rsidRPr="005D187F">
        <w:rPr>
          <w:rStyle w:val="hps"/>
          <w:i/>
          <w:sz w:val="22"/>
          <w:szCs w:val="22"/>
        </w:rPr>
        <w:t>functional</w:t>
      </w:r>
      <w:r w:rsidRPr="005D187F">
        <w:rPr>
          <w:i/>
          <w:sz w:val="22"/>
          <w:szCs w:val="22"/>
        </w:rPr>
        <w:t xml:space="preserve"> </w:t>
      </w:r>
      <w:r w:rsidRPr="005D187F">
        <w:rPr>
          <w:rStyle w:val="hps"/>
          <w:i/>
          <w:sz w:val="22"/>
          <w:szCs w:val="22"/>
        </w:rPr>
        <w:t>ceramic design</w:t>
      </w:r>
      <w:r w:rsidRPr="005D187F">
        <w:rPr>
          <w:i/>
          <w:sz w:val="22"/>
          <w:szCs w:val="22"/>
        </w:rPr>
        <w:t xml:space="preserve"> </w:t>
      </w:r>
      <w:r w:rsidRPr="005D187F">
        <w:rPr>
          <w:rStyle w:val="hps"/>
          <w:i/>
          <w:sz w:val="22"/>
          <w:szCs w:val="22"/>
        </w:rPr>
        <w:t>with</w:t>
      </w:r>
      <w:r w:rsidRPr="005D187F">
        <w:rPr>
          <w:i/>
          <w:sz w:val="22"/>
          <w:szCs w:val="22"/>
        </w:rPr>
        <w:t xml:space="preserve"> </w:t>
      </w:r>
      <w:r w:rsidRPr="005D187F">
        <w:rPr>
          <w:rStyle w:val="hps"/>
          <w:i/>
          <w:sz w:val="22"/>
          <w:szCs w:val="22"/>
        </w:rPr>
        <w:t>natural style</w:t>
      </w:r>
      <w:r w:rsidRPr="005D187F">
        <w:rPr>
          <w:i/>
          <w:sz w:val="22"/>
          <w:szCs w:val="22"/>
        </w:rPr>
        <w:t xml:space="preserve">, </w:t>
      </w:r>
      <w:r w:rsidRPr="005D187F">
        <w:rPr>
          <w:rStyle w:val="hps"/>
          <w:i/>
          <w:sz w:val="22"/>
          <w:szCs w:val="22"/>
        </w:rPr>
        <w:t>(</w:t>
      </w:r>
      <w:r w:rsidRPr="005D187F">
        <w:rPr>
          <w:i/>
          <w:sz w:val="22"/>
          <w:szCs w:val="22"/>
        </w:rPr>
        <w:t xml:space="preserve">2) </w:t>
      </w:r>
      <w:r w:rsidRPr="005D187F">
        <w:rPr>
          <w:rStyle w:val="hps"/>
          <w:i/>
          <w:sz w:val="22"/>
          <w:szCs w:val="22"/>
        </w:rPr>
        <w:t>the provision of</w:t>
      </w:r>
      <w:r w:rsidRPr="005D187F">
        <w:rPr>
          <w:i/>
          <w:sz w:val="22"/>
          <w:szCs w:val="22"/>
        </w:rPr>
        <w:t xml:space="preserve"> </w:t>
      </w:r>
      <w:r w:rsidRPr="005D187F">
        <w:rPr>
          <w:rStyle w:val="hps"/>
          <w:i/>
          <w:sz w:val="22"/>
          <w:szCs w:val="22"/>
        </w:rPr>
        <w:t>soil</w:t>
      </w:r>
      <w:r w:rsidRPr="005D187F">
        <w:rPr>
          <w:i/>
          <w:sz w:val="22"/>
          <w:szCs w:val="22"/>
        </w:rPr>
        <w:t xml:space="preserve"> </w:t>
      </w:r>
      <w:r w:rsidRPr="005D187F">
        <w:rPr>
          <w:rStyle w:val="hps"/>
          <w:i/>
          <w:sz w:val="22"/>
          <w:szCs w:val="22"/>
        </w:rPr>
        <w:t>mixers</w:t>
      </w:r>
      <w:r w:rsidRPr="005D187F">
        <w:rPr>
          <w:i/>
          <w:sz w:val="22"/>
          <w:szCs w:val="22"/>
        </w:rPr>
        <w:t xml:space="preserve"> </w:t>
      </w:r>
      <w:r w:rsidRPr="005D187F">
        <w:rPr>
          <w:rStyle w:val="hps"/>
          <w:i/>
          <w:sz w:val="22"/>
          <w:szCs w:val="22"/>
        </w:rPr>
        <w:t>equipment</w:t>
      </w:r>
      <w:r w:rsidRPr="005D187F">
        <w:rPr>
          <w:i/>
          <w:sz w:val="22"/>
          <w:szCs w:val="22"/>
        </w:rPr>
        <w:t xml:space="preserve">, </w:t>
      </w:r>
      <w:r w:rsidRPr="005D187F">
        <w:rPr>
          <w:rStyle w:val="hps"/>
          <w:i/>
          <w:sz w:val="22"/>
          <w:szCs w:val="22"/>
        </w:rPr>
        <w:t>and</w:t>
      </w:r>
      <w:r w:rsidRPr="005D187F">
        <w:rPr>
          <w:i/>
          <w:sz w:val="22"/>
          <w:szCs w:val="22"/>
        </w:rPr>
        <w:t xml:space="preserve"> </w:t>
      </w:r>
      <w:r w:rsidRPr="005D187F">
        <w:rPr>
          <w:rStyle w:val="hps"/>
          <w:i/>
          <w:sz w:val="22"/>
          <w:szCs w:val="22"/>
        </w:rPr>
        <w:t>(</w:t>
      </w:r>
      <w:r w:rsidRPr="005D187F">
        <w:rPr>
          <w:i/>
          <w:sz w:val="22"/>
          <w:szCs w:val="22"/>
        </w:rPr>
        <w:t xml:space="preserve">3) </w:t>
      </w:r>
      <w:r w:rsidRPr="005D187F">
        <w:rPr>
          <w:rStyle w:val="hps"/>
          <w:i/>
          <w:sz w:val="22"/>
          <w:szCs w:val="22"/>
        </w:rPr>
        <w:t>the preparation of</w:t>
      </w:r>
      <w:r w:rsidRPr="005D187F">
        <w:rPr>
          <w:i/>
          <w:sz w:val="22"/>
          <w:szCs w:val="22"/>
        </w:rPr>
        <w:t xml:space="preserve"> </w:t>
      </w:r>
      <w:r w:rsidRPr="005D187F">
        <w:rPr>
          <w:rStyle w:val="hps"/>
          <w:i/>
          <w:sz w:val="22"/>
          <w:szCs w:val="22"/>
        </w:rPr>
        <w:t>the exhibition</w:t>
      </w:r>
      <w:r w:rsidRPr="005D187F">
        <w:rPr>
          <w:i/>
          <w:sz w:val="22"/>
          <w:szCs w:val="22"/>
        </w:rPr>
        <w:t xml:space="preserve"> </w:t>
      </w:r>
      <w:r w:rsidRPr="005D187F">
        <w:rPr>
          <w:rStyle w:val="hps"/>
          <w:i/>
          <w:sz w:val="22"/>
          <w:szCs w:val="22"/>
        </w:rPr>
        <w:t>in November</w:t>
      </w:r>
      <w:r w:rsidRPr="005D187F">
        <w:rPr>
          <w:i/>
          <w:sz w:val="22"/>
          <w:szCs w:val="22"/>
        </w:rPr>
        <w:t xml:space="preserve">, </w:t>
      </w:r>
      <w:r w:rsidRPr="005D187F">
        <w:rPr>
          <w:rStyle w:val="hps"/>
          <w:i/>
          <w:sz w:val="22"/>
          <w:szCs w:val="22"/>
        </w:rPr>
        <w:t>while</w:t>
      </w:r>
      <w:r w:rsidRPr="005D187F">
        <w:rPr>
          <w:i/>
          <w:sz w:val="22"/>
          <w:szCs w:val="22"/>
        </w:rPr>
        <w:t xml:space="preserve"> </w:t>
      </w:r>
      <w:r w:rsidRPr="005D187F">
        <w:rPr>
          <w:rStyle w:val="hps"/>
          <w:i/>
          <w:sz w:val="22"/>
          <w:szCs w:val="22"/>
        </w:rPr>
        <w:t>in</w:t>
      </w:r>
      <w:r w:rsidRPr="005D187F">
        <w:rPr>
          <w:i/>
          <w:sz w:val="22"/>
          <w:szCs w:val="22"/>
        </w:rPr>
        <w:t xml:space="preserve"> </w:t>
      </w:r>
      <w:r w:rsidRPr="005D187F">
        <w:rPr>
          <w:rStyle w:val="hps"/>
          <w:i/>
          <w:sz w:val="22"/>
          <w:szCs w:val="22"/>
        </w:rPr>
        <w:t>SMEs</w:t>
      </w:r>
      <w:r w:rsidRPr="005D187F">
        <w:rPr>
          <w:i/>
          <w:sz w:val="22"/>
          <w:szCs w:val="22"/>
        </w:rPr>
        <w:t xml:space="preserve"> </w:t>
      </w:r>
      <w:r w:rsidRPr="005D187F">
        <w:rPr>
          <w:rStyle w:val="hps"/>
          <w:i/>
          <w:sz w:val="22"/>
          <w:szCs w:val="22"/>
        </w:rPr>
        <w:t>"</w:t>
      </w:r>
      <w:r w:rsidRPr="005D187F">
        <w:rPr>
          <w:i/>
          <w:sz w:val="22"/>
          <w:szCs w:val="22"/>
        </w:rPr>
        <w:t xml:space="preserve">Soemarso </w:t>
      </w:r>
      <w:r w:rsidRPr="005D187F">
        <w:rPr>
          <w:rStyle w:val="hps"/>
          <w:i/>
          <w:sz w:val="22"/>
          <w:szCs w:val="22"/>
        </w:rPr>
        <w:t>Ceramics</w:t>
      </w:r>
      <w:r w:rsidRPr="005D187F">
        <w:rPr>
          <w:i/>
          <w:sz w:val="22"/>
          <w:szCs w:val="22"/>
        </w:rPr>
        <w:t xml:space="preserve">" </w:t>
      </w:r>
      <w:r w:rsidRPr="005D187F">
        <w:rPr>
          <w:rStyle w:val="hps"/>
          <w:i/>
          <w:sz w:val="22"/>
          <w:szCs w:val="22"/>
        </w:rPr>
        <w:t>has been</w:t>
      </w:r>
      <w:r w:rsidRPr="005D187F">
        <w:rPr>
          <w:i/>
          <w:sz w:val="22"/>
          <w:szCs w:val="22"/>
        </w:rPr>
        <w:t xml:space="preserve"> </w:t>
      </w:r>
      <w:r w:rsidRPr="005D187F">
        <w:rPr>
          <w:rStyle w:val="hps"/>
          <w:i/>
          <w:sz w:val="22"/>
          <w:szCs w:val="22"/>
        </w:rPr>
        <w:t>carried out</w:t>
      </w:r>
      <w:r w:rsidRPr="005D187F">
        <w:rPr>
          <w:i/>
          <w:sz w:val="22"/>
          <w:szCs w:val="22"/>
        </w:rPr>
        <w:t xml:space="preserve">: </w:t>
      </w:r>
      <w:r w:rsidRPr="005D187F">
        <w:rPr>
          <w:rStyle w:val="hps"/>
          <w:i/>
          <w:sz w:val="22"/>
          <w:szCs w:val="22"/>
        </w:rPr>
        <w:t>(</w:t>
      </w:r>
      <w:r w:rsidRPr="005D187F">
        <w:rPr>
          <w:i/>
          <w:sz w:val="22"/>
          <w:szCs w:val="22"/>
        </w:rPr>
        <w:t xml:space="preserve">1) </w:t>
      </w:r>
      <w:r w:rsidRPr="005D187F">
        <w:rPr>
          <w:rStyle w:val="hps"/>
          <w:i/>
          <w:sz w:val="22"/>
          <w:szCs w:val="22"/>
        </w:rPr>
        <w:t>training and</w:t>
      </w:r>
      <w:r w:rsidRPr="005D187F">
        <w:rPr>
          <w:i/>
          <w:sz w:val="22"/>
          <w:szCs w:val="22"/>
        </w:rPr>
        <w:t xml:space="preserve"> </w:t>
      </w:r>
      <w:r w:rsidRPr="005D187F">
        <w:rPr>
          <w:rStyle w:val="hps"/>
          <w:i/>
          <w:sz w:val="22"/>
          <w:szCs w:val="22"/>
        </w:rPr>
        <w:t>technical</w:t>
      </w:r>
      <w:r w:rsidRPr="005D187F">
        <w:rPr>
          <w:i/>
          <w:sz w:val="22"/>
          <w:szCs w:val="22"/>
        </w:rPr>
        <w:t xml:space="preserve"> </w:t>
      </w:r>
      <w:r w:rsidRPr="005D187F">
        <w:rPr>
          <w:rStyle w:val="hps"/>
          <w:i/>
          <w:sz w:val="22"/>
          <w:szCs w:val="22"/>
        </w:rPr>
        <w:t>assistance</w:t>
      </w:r>
      <w:r w:rsidRPr="005D187F">
        <w:rPr>
          <w:i/>
          <w:sz w:val="22"/>
          <w:szCs w:val="22"/>
        </w:rPr>
        <w:t xml:space="preserve"> </w:t>
      </w:r>
      <w:r w:rsidRPr="005D187F">
        <w:rPr>
          <w:rStyle w:val="hps"/>
          <w:i/>
          <w:sz w:val="22"/>
          <w:szCs w:val="22"/>
        </w:rPr>
        <w:t>to the</w:t>
      </w:r>
      <w:r w:rsidRPr="005D187F">
        <w:rPr>
          <w:i/>
          <w:sz w:val="22"/>
          <w:szCs w:val="22"/>
        </w:rPr>
        <w:t xml:space="preserve"> </w:t>
      </w:r>
      <w:r w:rsidRPr="005D187F">
        <w:rPr>
          <w:rStyle w:val="hps"/>
          <w:i/>
          <w:sz w:val="22"/>
          <w:szCs w:val="22"/>
        </w:rPr>
        <w:t>manufacturing of</w:t>
      </w:r>
      <w:r w:rsidRPr="005D187F">
        <w:rPr>
          <w:i/>
          <w:sz w:val="22"/>
          <w:szCs w:val="22"/>
        </w:rPr>
        <w:t xml:space="preserve"> </w:t>
      </w:r>
      <w:r w:rsidRPr="005D187F">
        <w:rPr>
          <w:rStyle w:val="hps"/>
          <w:i/>
          <w:sz w:val="22"/>
          <w:szCs w:val="22"/>
        </w:rPr>
        <w:t>ceramic</w:t>
      </w:r>
      <w:r w:rsidRPr="005D187F">
        <w:rPr>
          <w:i/>
          <w:sz w:val="22"/>
          <w:szCs w:val="22"/>
        </w:rPr>
        <w:t xml:space="preserve"> </w:t>
      </w:r>
      <w:r w:rsidRPr="005D187F">
        <w:rPr>
          <w:rStyle w:val="hps"/>
          <w:i/>
          <w:sz w:val="22"/>
          <w:szCs w:val="22"/>
        </w:rPr>
        <w:t>high-temperature</w:t>
      </w:r>
      <w:r w:rsidRPr="005D187F">
        <w:rPr>
          <w:i/>
          <w:sz w:val="22"/>
          <w:szCs w:val="22"/>
        </w:rPr>
        <w:t xml:space="preserve"> </w:t>
      </w:r>
      <w:r w:rsidRPr="005D187F">
        <w:rPr>
          <w:rStyle w:val="hps"/>
          <w:i/>
          <w:sz w:val="22"/>
          <w:szCs w:val="22"/>
        </w:rPr>
        <w:t>glaze</w:t>
      </w:r>
      <w:r w:rsidRPr="005D187F">
        <w:rPr>
          <w:i/>
          <w:sz w:val="22"/>
          <w:szCs w:val="22"/>
        </w:rPr>
        <w:t xml:space="preserve">; </w:t>
      </w:r>
      <w:r w:rsidRPr="005D187F">
        <w:rPr>
          <w:rStyle w:val="hps"/>
          <w:i/>
          <w:sz w:val="22"/>
          <w:szCs w:val="22"/>
        </w:rPr>
        <w:t>and</w:t>
      </w:r>
      <w:r w:rsidRPr="005D187F">
        <w:rPr>
          <w:i/>
          <w:sz w:val="22"/>
          <w:szCs w:val="22"/>
        </w:rPr>
        <w:t xml:space="preserve"> </w:t>
      </w:r>
      <w:r w:rsidRPr="005D187F">
        <w:rPr>
          <w:rStyle w:val="hps"/>
          <w:i/>
          <w:sz w:val="22"/>
          <w:szCs w:val="22"/>
        </w:rPr>
        <w:t>(</w:t>
      </w:r>
      <w:r w:rsidRPr="005D187F">
        <w:rPr>
          <w:i/>
          <w:sz w:val="22"/>
          <w:szCs w:val="22"/>
        </w:rPr>
        <w:t xml:space="preserve">2) providing </w:t>
      </w:r>
      <w:r w:rsidRPr="005D187F">
        <w:rPr>
          <w:rStyle w:val="hps"/>
          <w:i/>
          <w:sz w:val="22"/>
          <w:szCs w:val="22"/>
        </w:rPr>
        <w:t>a ceramic</w:t>
      </w:r>
      <w:r w:rsidRPr="005D187F">
        <w:rPr>
          <w:i/>
          <w:sz w:val="22"/>
          <w:szCs w:val="22"/>
        </w:rPr>
        <w:t xml:space="preserve"> </w:t>
      </w:r>
      <w:r w:rsidRPr="005D187F">
        <w:rPr>
          <w:rStyle w:val="hps"/>
          <w:i/>
          <w:sz w:val="22"/>
          <w:szCs w:val="22"/>
        </w:rPr>
        <w:t>combustion engine</w:t>
      </w:r>
      <w:r w:rsidRPr="005D187F">
        <w:rPr>
          <w:i/>
          <w:sz w:val="22"/>
          <w:szCs w:val="22"/>
        </w:rPr>
        <w:t xml:space="preserve">. </w:t>
      </w:r>
      <w:r w:rsidR="000010AD">
        <w:rPr>
          <w:i/>
          <w:sz w:val="22"/>
          <w:szCs w:val="22"/>
        </w:rPr>
        <w:t xml:space="preserve">In the first year, the </w:t>
      </w:r>
      <w:r w:rsidRPr="005D187F">
        <w:rPr>
          <w:rStyle w:val="hps"/>
          <w:i/>
          <w:sz w:val="22"/>
          <w:szCs w:val="22"/>
        </w:rPr>
        <w:t>activity</w:t>
      </w:r>
      <w:r w:rsidRPr="005D187F">
        <w:rPr>
          <w:i/>
          <w:sz w:val="22"/>
          <w:szCs w:val="22"/>
        </w:rPr>
        <w:t xml:space="preserve"> </w:t>
      </w:r>
      <w:r w:rsidRPr="005D187F">
        <w:rPr>
          <w:rStyle w:val="hps"/>
          <w:i/>
          <w:sz w:val="22"/>
          <w:szCs w:val="22"/>
        </w:rPr>
        <w:t>has been</w:t>
      </w:r>
      <w:r w:rsidRPr="005D187F">
        <w:rPr>
          <w:i/>
          <w:sz w:val="22"/>
          <w:szCs w:val="22"/>
        </w:rPr>
        <w:t xml:space="preserve"> </w:t>
      </w:r>
      <w:r w:rsidR="000010AD">
        <w:rPr>
          <w:i/>
          <w:sz w:val="22"/>
          <w:szCs w:val="22"/>
        </w:rPr>
        <w:t xml:space="preserve">running </w:t>
      </w:r>
      <w:r w:rsidRPr="005D187F">
        <w:rPr>
          <w:rStyle w:val="hps"/>
          <w:i/>
          <w:sz w:val="22"/>
          <w:szCs w:val="22"/>
        </w:rPr>
        <w:t>well</w:t>
      </w:r>
      <w:r w:rsidR="000010AD">
        <w:rPr>
          <w:rStyle w:val="hps"/>
          <w:i/>
          <w:sz w:val="22"/>
          <w:szCs w:val="22"/>
        </w:rPr>
        <w:t xml:space="preserve">. The </w:t>
      </w:r>
      <w:r w:rsidR="009E7BE3" w:rsidRPr="009E7BE3">
        <w:rPr>
          <w:rStyle w:val="hps"/>
          <w:i/>
          <w:sz w:val="22"/>
          <w:szCs w:val="22"/>
        </w:rPr>
        <w:t>target</w:t>
      </w:r>
      <w:r w:rsidR="009E7BE3" w:rsidRPr="009E7BE3">
        <w:rPr>
          <w:i/>
          <w:sz w:val="22"/>
          <w:szCs w:val="22"/>
        </w:rPr>
        <w:t xml:space="preserve"> </w:t>
      </w:r>
      <w:r w:rsidR="009E7BE3" w:rsidRPr="009E7BE3">
        <w:rPr>
          <w:rStyle w:val="hps"/>
          <w:i/>
          <w:sz w:val="22"/>
          <w:szCs w:val="22"/>
        </w:rPr>
        <w:t>can be achieved</w:t>
      </w:r>
      <w:r w:rsidR="009E7BE3" w:rsidRPr="009E7BE3">
        <w:rPr>
          <w:i/>
          <w:sz w:val="22"/>
          <w:szCs w:val="22"/>
        </w:rPr>
        <w:t xml:space="preserve"> </w:t>
      </w:r>
      <w:r w:rsidR="009E7BE3" w:rsidRPr="009E7BE3">
        <w:rPr>
          <w:rStyle w:val="hps"/>
          <w:i/>
          <w:sz w:val="22"/>
          <w:szCs w:val="22"/>
        </w:rPr>
        <w:t>in</w:t>
      </w:r>
      <w:r w:rsidR="009E7BE3" w:rsidRPr="009E7BE3">
        <w:rPr>
          <w:i/>
          <w:sz w:val="22"/>
          <w:szCs w:val="22"/>
        </w:rPr>
        <w:t xml:space="preserve"> </w:t>
      </w:r>
      <w:r w:rsidR="009E7BE3" w:rsidRPr="009E7BE3">
        <w:rPr>
          <w:rStyle w:val="hps"/>
          <w:i/>
          <w:sz w:val="22"/>
          <w:szCs w:val="22"/>
        </w:rPr>
        <w:t>this</w:t>
      </w:r>
      <w:r w:rsidR="009E7BE3" w:rsidRPr="009E7BE3">
        <w:rPr>
          <w:i/>
          <w:sz w:val="22"/>
          <w:szCs w:val="22"/>
        </w:rPr>
        <w:t xml:space="preserve"> </w:t>
      </w:r>
      <w:r w:rsidR="009E7BE3" w:rsidRPr="009E7BE3">
        <w:rPr>
          <w:rStyle w:val="hps"/>
          <w:i/>
          <w:sz w:val="22"/>
          <w:szCs w:val="22"/>
        </w:rPr>
        <w:t>activity</w:t>
      </w:r>
      <w:r w:rsidR="009E7BE3" w:rsidRPr="009E7BE3">
        <w:rPr>
          <w:i/>
          <w:sz w:val="22"/>
          <w:szCs w:val="22"/>
        </w:rPr>
        <w:t xml:space="preserve"> </w:t>
      </w:r>
      <w:r w:rsidR="009E7BE3" w:rsidRPr="009E7BE3">
        <w:rPr>
          <w:rStyle w:val="hps"/>
          <w:i/>
          <w:sz w:val="22"/>
          <w:szCs w:val="22"/>
        </w:rPr>
        <w:t>is the increased</w:t>
      </w:r>
      <w:r w:rsidR="009E7BE3" w:rsidRPr="009E7BE3">
        <w:rPr>
          <w:i/>
          <w:sz w:val="22"/>
          <w:szCs w:val="22"/>
        </w:rPr>
        <w:t xml:space="preserve"> </w:t>
      </w:r>
      <w:r w:rsidR="009E7BE3" w:rsidRPr="009E7BE3">
        <w:rPr>
          <w:rStyle w:val="hps"/>
          <w:i/>
          <w:sz w:val="22"/>
          <w:szCs w:val="22"/>
        </w:rPr>
        <w:t>value of</w:t>
      </w:r>
      <w:r w:rsidR="009E7BE3" w:rsidRPr="009E7BE3">
        <w:rPr>
          <w:i/>
          <w:sz w:val="22"/>
          <w:szCs w:val="22"/>
        </w:rPr>
        <w:t xml:space="preserve"> </w:t>
      </w:r>
      <w:r w:rsidR="009E7BE3" w:rsidRPr="009E7BE3">
        <w:rPr>
          <w:rStyle w:val="hps"/>
          <w:i/>
          <w:sz w:val="22"/>
          <w:szCs w:val="22"/>
        </w:rPr>
        <w:t>the equipment</w:t>
      </w:r>
      <w:r w:rsidR="009E7BE3" w:rsidRPr="009E7BE3">
        <w:rPr>
          <w:i/>
          <w:sz w:val="22"/>
          <w:szCs w:val="22"/>
        </w:rPr>
        <w:t xml:space="preserve"> </w:t>
      </w:r>
      <w:r w:rsidR="009E7BE3" w:rsidRPr="009E7BE3">
        <w:rPr>
          <w:rStyle w:val="hps"/>
          <w:i/>
          <w:sz w:val="22"/>
          <w:szCs w:val="22"/>
        </w:rPr>
        <w:t>assets</w:t>
      </w:r>
      <w:r w:rsidR="009E7BE3" w:rsidRPr="009E7BE3">
        <w:rPr>
          <w:i/>
          <w:sz w:val="22"/>
          <w:szCs w:val="22"/>
        </w:rPr>
        <w:t xml:space="preserve"> </w:t>
      </w:r>
      <w:r w:rsidR="009E7BE3" w:rsidRPr="009E7BE3">
        <w:rPr>
          <w:rStyle w:val="hps"/>
          <w:i/>
          <w:sz w:val="22"/>
          <w:szCs w:val="22"/>
        </w:rPr>
        <w:t>of</w:t>
      </w:r>
      <w:r w:rsidR="009E7BE3" w:rsidRPr="009E7BE3">
        <w:rPr>
          <w:i/>
          <w:sz w:val="22"/>
          <w:szCs w:val="22"/>
        </w:rPr>
        <w:t xml:space="preserve"> </w:t>
      </w:r>
      <w:r w:rsidR="009E7BE3" w:rsidRPr="009E7BE3">
        <w:rPr>
          <w:rStyle w:val="hps"/>
          <w:i/>
          <w:sz w:val="22"/>
          <w:szCs w:val="22"/>
        </w:rPr>
        <w:t>SMEs</w:t>
      </w:r>
      <w:r w:rsidR="009E7BE3" w:rsidRPr="009E7BE3">
        <w:rPr>
          <w:i/>
          <w:sz w:val="22"/>
          <w:szCs w:val="22"/>
        </w:rPr>
        <w:t xml:space="preserve"> </w:t>
      </w:r>
      <w:r w:rsidR="009E7BE3" w:rsidRPr="009E7BE3">
        <w:rPr>
          <w:rStyle w:val="hps"/>
          <w:i/>
          <w:sz w:val="22"/>
          <w:szCs w:val="22"/>
        </w:rPr>
        <w:t>"</w:t>
      </w:r>
      <w:r w:rsidR="009E7BE3" w:rsidRPr="009E7BE3">
        <w:rPr>
          <w:i/>
          <w:sz w:val="22"/>
          <w:szCs w:val="22"/>
        </w:rPr>
        <w:t xml:space="preserve">Burat </w:t>
      </w:r>
      <w:r w:rsidR="009E7BE3" w:rsidRPr="009E7BE3">
        <w:rPr>
          <w:rStyle w:val="hps"/>
          <w:i/>
          <w:sz w:val="22"/>
          <w:szCs w:val="22"/>
        </w:rPr>
        <w:t>Kriasta</w:t>
      </w:r>
      <w:r w:rsidR="009E7BE3" w:rsidRPr="009E7BE3">
        <w:rPr>
          <w:i/>
          <w:sz w:val="22"/>
          <w:szCs w:val="22"/>
        </w:rPr>
        <w:t xml:space="preserve">" </w:t>
      </w:r>
      <w:r w:rsidR="009E7BE3" w:rsidRPr="009E7BE3">
        <w:rPr>
          <w:rStyle w:val="hps"/>
          <w:i/>
          <w:sz w:val="22"/>
          <w:szCs w:val="22"/>
        </w:rPr>
        <w:t>of</w:t>
      </w:r>
      <w:r w:rsidR="009E7BE3" w:rsidRPr="009E7BE3">
        <w:rPr>
          <w:i/>
          <w:sz w:val="22"/>
          <w:szCs w:val="22"/>
        </w:rPr>
        <w:t xml:space="preserve"> </w:t>
      </w:r>
      <w:r w:rsidR="009E7BE3" w:rsidRPr="009E7BE3">
        <w:rPr>
          <w:rStyle w:val="hps"/>
          <w:i/>
          <w:sz w:val="22"/>
          <w:szCs w:val="22"/>
        </w:rPr>
        <w:t>19.21</w:t>
      </w:r>
      <w:r w:rsidR="009E7BE3" w:rsidRPr="009E7BE3">
        <w:rPr>
          <w:i/>
          <w:sz w:val="22"/>
          <w:szCs w:val="22"/>
        </w:rPr>
        <w:t xml:space="preserve">%, </w:t>
      </w:r>
      <w:r w:rsidR="009E7BE3" w:rsidRPr="009E7BE3">
        <w:rPr>
          <w:rStyle w:val="hps"/>
          <w:i/>
          <w:sz w:val="22"/>
          <w:szCs w:val="22"/>
        </w:rPr>
        <w:t>and the</w:t>
      </w:r>
      <w:r w:rsidR="009E7BE3" w:rsidRPr="009E7BE3">
        <w:rPr>
          <w:i/>
          <w:sz w:val="22"/>
          <w:szCs w:val="22"/>
        </w:rPr>
        <w:t xml:space="preserve"> </w:t>
      </w:r>
      <w:r w:rsidR="009E7BE3" w:rsidRPr="009E7BE3">
        <w:rPr>
          <w:rStyle w:val="hps"/>
          <w:i/>
          <w:sz w:val="22"/>
          <w:szCs w:val="22"/>
        </w:rPr>
        <w:t>turnover</w:t>
      </w:r>
      <w:r w:rsidR="009E7BE3" w:rsidRPr="009E7BE3">
        <w:rPr>
          <w:i/>
          <w:sz w:val="22"/>
          <w:szCs w:val="22"/>
        </w:rPr>
        <w:t xml:space="preserve"> </w:t>
      </w:r>
      <w:r w:rsidR="009E7BE3" w:rsidRPr="009E7BE3">
        <w:rPr>
          <w:rStyle w:val="hps"/>
          <w:i/>
          <w:sz w:val="22"/>
          <w:szCs w:val="22"/>
        </w:rPr>
        <w:t>increased</w:t>
      </w:r>
      <w:r w:rsidR="009E7BE3" w:rsidRPr="009E7BE3">
        <w:rPr>
          <w:i/>
          <w:sz w:val="22"/>
          <w:szCs w:val="22"/>
        </w:rPr>
        <w:t xml:space="preserve"> </w:t>
      </w:r>
      <w:r w:rsidR="009E7BE3" w:rsidRPr="009E7BE3">
        <w:rPr>
          <w:rStyle w:val="hps"/>
          <w:i/>
          <w:sz w:val="22"/>
          <w:szCs w:val="22"/>
        </w:rPr>
        <w:t>by 5</w:t>
      </w:r>
      <w:r w:rsidR="009E7BE3" w:rsidRPr="009E7BE3">
        <w:rPr>
          <w:i/>
          <w:sz w:val="22"/>
          <w:szCs w:val="22"/>
        </w:rPr>
        <w:t xml:space="preserve">%. </w:t>
      </w:r>
      <w:r w:rsidR="009E7BE3" w:rsidRPr="009E7BE3">
        <w:rPr>
          <w:rStyle w:val="hps"/>
          <w:i/>
          <w:sz w:val="22"/>
          <w:szCs w:val="22"/>
        </w:rPr>
        <w:t>In</w:t>
      </w:r>
      <w:r w:rsidR="009E7BE3" w:rsidRPr="009E7BE3">
        <w:rPr>
          <w:i/>
          <w:sz w:val="22"/>
          <w:szCs w:val="22"/>
        </w:rPr>
        <w:t xml:space="preserve"> </w:t>
      </w:r>
      <w:r w:rsidR="009E7BE3" w:rsidRPr="009E7BE3">
        <w:rPr>
          <w:rStyle w:val="hps"/>
          <w:i/>
          <w:sz w:val="22"/>
          <w:szCs w:val="22"/>
        </w:rPr>
        <w:t>SMEs</w:t>
      </w:r>
      <w:r w:rsidR="009E7BE3" w:rsidRPr="009E7BE3">
        <w:rPr>
          <w:i/>
          <w:sz w:val="22"/>
          <w:szCs w:val="22"/>
        </w:rPr>
        <w:t xml:space="preserve"> </w:t>
      </w:r>
      <w:r w:rsidR="009E7BE3" w:rsidRPr="009E7BE3">
        <w:rPr>
          <w:rStyle w:val="hps"/>
          <w:i/>
          <w:sz w:val="22"/>
          <w:szCs w:val="22"/>
        </w:rPr>
        <w:t>"</w:t>
      </w:r>
      <w:r w:rsidR="009E7BE3" w:rsidRPr="009E7BE3">
        <w:rPr>
          <w:i/>
          <w:sz w:val="22"/>
          <w:szCs w:val="22"/>
        </w:rPr>
        <w:t xml:space="preserve">Soemarso </w:t>
      </w:r>
      <w:r w:rsidR="009E7BE3" w:rsidRPr="009E7BE3">
        <w:rPr>
          <w:rStyle w:val="hps"/>
          <w:i/>
          <w:sz w:val="22"/>
          <w:szCs w:val="22"/>
        </w:rPr>
        <w:t>Ceramics</w:t>
      </w:r>
      <w:r w:rsidR="009E7BE3" w:rsidRPr="009E7BE3">
        <w:rPr>
          <w:i/>
          <w:sz w:val="22"/>
          <w:szCs w:val="22"/>
        </w:rPr>
        <w:t xml:space="preserve">" </w:t>
      </w:r>
      <w:r w:rsidR="009E7BE3" w:rsidRPr="009E7BE3">
        <w:rPr>
          <w:rStyle w:val="hps"/>
          <w:i/>
          <w:sz w:val="22"/>
          <w:szCs w:val="22"/>
        </w:rPr>
        <w:t>assets</w:t>
      </w:r>
      <w:r w:rsidR="009E7BE3" w:rsidRPr="009E7BE3">
        <w:rPr>
          <w:i/>
          <w:sz w:val="22"/>
          <w:szCs w:val="22"/>
        </w:rPr>
        <w:t xml:space="preserve"> </w:t>
      </w:r>
      <w:r w:rsidR="009E7BE3" w:rsidRPr="009E7BE3">
        <w:rPr>
          <w:rStyle w:val="hps"/>
          <w:i/>
          <w:sz w:val="22"/>
          <w:szCs w:val="22"/>
        </w:rPr>
        <w:t>increased</w:t>
      </w:r>
      <w:r w:rsidR="009E7BE3" w:rsidRPr="009E7BE3">
        <w:rPr>
          <w:i/>
          <w:sz w:val="22"/>
          <w:szCs w:val="22"/>
        </w:rPr>
        <w:t xml:space="preserve"> </w:t>
      </w:r>
      <w:r w:rsidR="009E7BE3" w:rsidRPr="009E7BE3">
        <w:rPr>
          <w:rStyle w:val="hps"/>
          <w:i/>
          <w:sz w:val="22"/>
          <w:szCs w:val="22"/>
        </w:rPr>
        <w:t>by 18</w:t>
      </w:r>
      <w:r w:rsidR="009E7BE3" w:rsidRPr="009E7BE3">
        <w:rPr>
          <w:i/>
          <w:sz w:val="22"/>
          <w:szCs w:val="22"/>
        </w:rPr>
        <w:t xml:space="preserve">%. </w:t>
      </w:r>
      <w:r w:rsidR="009E7BE3" w:rsidRPr="009E7BE3">
        <w:rPr>
          <w:rStyle w:val="hps"/>
          <w:i/>
          <w:sz w:val="22"/>
          <w:szCs w:val="22"/>
        </w:rPr>
        <w:t>In addition,</w:t>
      </w:r>
      <w:r w:rsidR="009E7BE3" w:rsidRPr="009E7BE3">
        <w:rPr>
          <w:i/>
          <w:sz w:val="22"/>
          <w:szCs w:val="22"/>
        </w:rPr>
        <w:t xml:space="preserve"> </w:t>
      </w:r>
      <w:r w:rsidR="009E7BE3" w:rsidRPr="009E7BE3">
        <w:rPr>
          <w:rStyle w:val="hps"/>
          <w:i/>
          <w:sz w:val="22"/>
          <w:szCs w:val="22"/>
        </w:rPr>
        <w:t>an increase in</w:t>
      </w:r>
      <w:r w:rsidR="009E7BE3" w:rsidRPr="009E7BE3">
        <w:rPr>
          <w:i/>
          <w:sz w:val="22"/>
          <w:szCs w:val="22"/>
        </w:rPr>
        <w:t xml:space="preserve"> </w:t>
      </w:r>
      <w:r w:rsidR="009E7BE3" w:rsidRPr="009E7BE3">
        <w:rPr>
          <w:rStyle w:val="hps"/>
          <w:i/>
          <w:sz w:val="22"/>
          <w:szCs w:val="22"/>
        </w:rPr>
        <w:t>the number and</w:t>
      </w:r>
      <w:r w:rsidR="009E7BE3" w:rsidRPr="009E7BE3">
        <w:rPr>
          <w:i/>
          <w:sz w:val="22"/>
          <w:szCs w:val="22"/>
        </w:rPr>
        <w:t xml:space="preserve"> </w:t>
      </w:r>
      <w:r w:rsidR="009E7BE3" w:rsidRPr="009E7BE3">
        <w:rPr>
          <w:rStyle w:val="hps"/>
          <w:i/>
          <w:sz w:val="22"/>
          <w:szCs w:val="22"/>
        </w:rPr>
        <w:t>quality of</w:t>
      </w:r>
      <w:r w:rsidR="009E7BE3" w:rsidRPr="009E7BE3">
        <w:rPr>
          <w:i/>
          <w:sz w:val="22"/>
          <w:szCs w:val="22"/>
        </w:rPr>
        <w:t xml:space="preserve"> </w:t>
      </w:r>
      <w:r w:rsidR="009E7BE3" w:rsidRPr="009E7BE3">
        <w:rPr>
          <w:rStyle w:val="hps"/>
          <w:i/>
          <w:sz w:val="22"/>
          <w:szCs w:val="22"/>
        </w:rPr>
        <w:t>the products marketed</w:t>
      </w:r>
      <w:r w:rsidR="009E7BE3" w:rsidRPr="009E7BE3">
        <w:rPr>
          <w:i/>
          <w:sz w:val="22"/>
          <w:szCs w:val="22"/>
        </w:rPr>
        <w:t xml:space="preserve"> </w:t>
      </w:r>
      <w:r w:rsidR="009E7BE3" w:rsidRPr="009E7BE3">
        <w:rPr>
          <w:rStyle w:val="hps"/>
          <w:i/>
          <w:sz w:val="22"/>
          <w:szCs w:val="22"/>
        </w:rPr>
        <w:t>by up to 25</w:t>
      </w:r>
      <w:r w:rsidR="009E7BE3" w:rsidRPr="009E7BE3">
        <w:rPr>
          <w:i/>
          <w:sz w:val="22"/>
          <w:szCs w:val="22"/>
        </w:rPr>
        <w:t xml:space="preserve">% </w:t>
      </w:r>
      <w:r w:rsidR="009E7BE3" w:rsidRPr="009E7BE3">
        <w:rPr>
          <w:rStyle w:val="hps"/>
          <w:i/>
          <w:sz w:val="22"/>
          <w:szCs w:val="22"/>
        </w:rPr>
        <w:t>in SMEs</w:t>
      </w:r>
      <w:r w:rsidR="009E7BE3" w:rsidRPr="009E7BE3">
        <w:rPr>
          <w:i/>
          <w:sz w:val="22"/>
          <w:szCs w:val="22"/>
        </w:rPr>
        <w:t xml:space="preserve"> </w:t>
      </w:r>
      <w:r w:rsidR="009E7BE3" w:rsidRPr="009E7BE3">
        <w:rPr>
          <w:rStyle w:val="hps"/>
          <w:i/>
          <w:sz w:val="22"/>
          <w:szCs w:val="22"/>
        </w:rPr>
        <w:t>"</w:t>
      </w:r>
      <w:r w:rsidR="009E7BE3" w:rsidRPr="009E7BE3">
        <w:rPr>
          <w:i/>
          <w:sz w:val="22"/>
          <w:szCs w:val="22"/>
        </w:rPr>
        <w:t xml:space="preserve">Burat </w:t>
      </w:r>
      <w:r w:rsidR="009E7BE3" w:rsidRPr="009E7BE3">
        <w:rPr>
          <w:rStyle w:val="hps"/>
          <w:i/>
          <w:sz w:val="22"/>
          <w:szCs w:val="22"/>
        </w:rPr>
        <w:t>Kriasta</w:t>
      </w:r>
      <w:r w:rsidR="009E7BE3" w:rsidRPr="009E7BE3">
        <w:rPr>
          <w:i/>
          <w:sz w:val="22"/>
          <w:szCs w:val="22"/>
        </w:rPr>
        <w:t xml:space="preserve">", </w:t>
      </w:r>
      <w:r w:rsidR="009E7BE3" w:rsidRPr="009E7BE3">
        <w:rPr>
          <w:rStyle w:val="hps"/>
          <w:i/>
          <w:sz w:val="22"/>
          <w:szCs w:val="22"/>
        </w:rPr>
        <w:t>whereas</w:t>
      </w:r>
      <w:r w:rsidR="009E7BE3" w:rsidRPr="009E7BE3">
        <w:rPr>
          <w:i/>
          <w:sz w:val="22"/>
          <w:szCs w:val="22"/>
        </w:rPr>
        <w:t xml:space="preserve"> </w:t>
      </w:r>
      <w:r w:rsidR="009E7BE3" w:rsidRPr="009E7BE3">
        <w:rPr>
          <w:rStyle w:val="hps"/>
          <w:i/>
          <w:sz w:val="22"/>
          <w:szCs w:val="22"/>
        </w:rPr>
        <w:t>in SMEs</w:t>
      </w:r>
      <w:r w:rsidR="009E7BE3" w:rsidRPr="009E7BE3">
        <w:rPr>
          <w:i/>
          <w:sz w:val="22"/>
          <w:szCs w:val="22"/>
        </w:rPr>
        <w:t xml:space="preserve"> </w:t>
      </w:r>
      <w:r w:rsidR="009E7BE3" w:rsidRPr="009E7BE3">
        <w:rPr>
          <w:rStyle w:val="hps"/>
          <w:i/>
          <w:sz w:val="22"/>
          <w:szCs w:val="22"/>
        </w:rPr>
        <w:t>"</w:t>
      </w:r>
      <w:r w:rsidR="009E7BE3" w:rsidRPr="009E7BE3">
        <w:rPr>
          <w:i/>
          <w:sz w:val="22"/>
          <w:szCs w:val="22"/>
        </w:rPr>
        <w:t xml:space="preserve">Soemarso </w:t>
      </w:r>
      <w:r w:rsidR="009E7BE3" w:rsidRPr="009E7BE3">
        <w:rPr>
          <w:rStyle w:val="hps"/>
          <w:i/>
          <w:sz w:val="22"/>
          <w:szCs w:val="22"/>
        </w:rPr>
        <w:t>Ceramics</w:t>
      </w:r>
      <w:r w:rsidR="009E7BE3" w:rsidRPr="009E7BE3">
        <w:rPr>
          <w:i/>
          <w:sz w:val="22"/>
          <w:szCs w:val="22"/>
        </w:rPr>
        <w:t xml:space="preserve">" </w:t>
      </w:r>
      <w:r w:rsidR="009E7BE3" w:rsidRPr="009E7BE3">
        <w:rPr>
          <w:rStyle w:val="hps"/>
          <w:i/>
          <w:sz w:val="22"/>
          <w:szCs w:val="22"/>
        </w:rPr>
        <w:t>production</w:t>
      </w:r>
      <w:r w:rsidR="009E7BE3" w:rsidRPr="009E7BE3">
        <w:rPr>
          <w:i/>
          <w:sz w:val="22"/>
          <w:szCs w:val="22"/>
        </w:rPr>
        <w:t xml:space="preserve"> </w:t>
      </w:r>
      <w:r w:rsidR="009E7BE3" w:rsidRPr="009E7BE3">
        <w:rPr>
          <w:rStyle w:val="hps"/>
          <w:i/>
          <w:sz w:val="22"/>
          <w:szCs w:val="22"/>
        </w:rPr>
        <w:t>capacity</w:t>
      </w:r>
      <w:r w:rsidR="009E7BE3" w:rsidRPr="009E7BE3">
        <w:rPr>
          <w:i/>
          <w:sz w:val="22"/>
          <w:szCs w:val="22"/>
        </w:rPr>
        <w:t xml:space="preserve"> </w:t>
      </w:r>
      <w:r w:rsidR="009E7BE3" w:rsidRPr="009E7BE3">
        <w:rPr>
          <w:rStyle w:val="hps"/>
          <w:i/>
          <w:sz w:val="22"/>
          <w:szCs w:val="22"/>
        </w:rPr>
        <w:t>can be increased</w:t>
      </w:r>
      <w:r w:rsidR="009E7BE3" w:rsidRPr="009E7BE3">
        <w:rPr>
          <w:i/>
          <w:sz w:val="22"/>
          <w:szCs w:val="22"/>
        </w:rPr>
        <w:t xml:space="preserve"> </w:t>
      </w:r>
      <w:r w:rsidR="009E7BE3" w:rsidRPr="009E7BE3">
        <w:rPr>
          <w:rStyle w:val="hps"/>
          <w:i/>
          <w:sz w:val="22"/>
          <w:szCs w:val="22"/>
        </w:rPr>
        <w:t>more than</w:t>
      </w:r>
      <w:r w:rsidR="009E7BE3" w:rsidRPr="009E7BE3">
        <w:rPr>
          <w:i/>
          <w:sz w:val="22"/>
          <w:szCs w:val="22"/>
        </w:rPr>
        <w:t xml:space="preserve"> </w:t>
      </w:r>
      <w:r w:rsidR="009E7BE3" w:rsidRPr="009E7BE3">
        <w:rPr>
          <w:rStyle w:val="hps"/>
          <w:i/>
          <w:sz w:val="22"/>
          <w:szCs w:val="22"/>
        </w:rPr>
        <w:t>25</w:t>
      </w:r>
      <w:r w:rsidR="009E7BE3" w:rsidRPr="009E7BE3">
        <w:rPr>
          <w:i/>
          <w:sz w:val="22"/>
          <w:szCs w:val="22"/>
        </w:rPr>
        <w:t xml:space="preserve">%. </w:t>
      </w:r>
      <w:r w:rsidR="009E7BE3" w:rsidRPr="009E7BE3">
        <w:rPr>
          <w:rStyle w:val="hps"/>
          <w:i/>
          <w:sz w:val="22"/>
          <w:szCs w:val="22"/>
        </w:rPr>
        <w:t>Likewise, there is</w:t>
      </w:r>
      <w:r w:rsidR="009E7BE3" w:rsidRPr="009E7BE3">
        <w:rPr>
          <w:i/>
          <w:sz w:val="22"/>
          <w:szCs w:val="22"/>
        </w:rPr>
        <w:t xml:space="preserve"> </w:t>
      </w:r>
      <w:r w:rsidR="009E7BE3" w:rsidRPr="009E7BE3">
        <w:rPr>
          <w:rStyle w:val="hps"/>
          <w:i/>
          <w:sz w:val="22"/>
          <w:szCs w:val="22"/>
        </w:rPr>
        <w:t>expansion of</w:t>
      </w:r>
      <w:r w:rsidR="009E7BE3" w:rsidRPr="009E7BE3">
        <w:rPr>
          <w:i/>
          <w:sz w:val="22"/>
          <w:szCs w:val="22"/>
        </w:rPr>
        <w:t xml:space="preserve"> </w:t>
      </w:r>
      <w:r w:rsidR="009E7BE3" w:rsidRPr="009E7BE3">
        <w:rPr>
          <w:rStyle w:val="hps"/>
          <w:i/>
          <w:sz w:val="22"/>
          <w:szCs w:val="22"/>
        </w:rPr>
        <w:t>marketing network</w:t>
      </w:r>
      <w:r w:rsidR="009E7BE3" w:rsidRPr="009E7BE3">
        <w:rPr>
          <w:i/>
          <w:sz w:val="22"/>
          <w:szCs w:val="22"/>
        </w:rPr>
        <w:t xml:space="preserve"> </w:t>
      </w:r>
      <w:r w:rsidR="009E7BE3" w:rsidRPr="009E7BE3">
        <w:rPr>
          <w:rStyle w:val="hps"/>
          <w:i/>
          <w:sz w:val="22"/>
          <w:szCs w:val="22"/>
        </w:rPr>
        <w:t>export to Korea</w:t>
      </w:r>
      <w:r w:rsidR="009E7BE3" w:rsidRPr="009E7BE3">
        <w:rPr>
          <w:i/>
          <w:sz w:val="22"/>
          <w:szCs w:val="22"/>
        </w:rPr>
        <w:t xml:space="preserve"> </w:t>
      </w:r>
      <w:r w:rsidR="009E7BE3" w:rsidRPr="009E7BE3">
        <w:rPr>
          <w:rStyle w:val="hps"/>
          <w:i/>
          <w:sz w:val="22"/>
          <w:szCs w:val="22"/>
        </w:rPr>
        <w:t>in</w:t>
      </w:r>
      <w:r w:rsidR="009E7BE3" w:rsidRPr="009E7BE3">
        <w:rPr>
          <w:i/>
          <w:sz w:val="22"/>
          <w:szCs w:val="22"/>
        </w:rPr>
        <w:t xml:space="preserve"> </w:t>
      </w:r>
      <w:r w:rsidR="009E7BE3" w:rsidRPr="009E7BE3">
        <w:rPr>
          <w:rStyle w:val="hps"/>
          <w:i/>
          <w:sz w:val="22"/>
          <w:szCs w:val="22"/>
        </w:rPr>
        <w:t>SMEs</w:t>
      </w:r>
      <w:r w:rsidR="009E7BE3" w:rsidRPr="009E7BE3">
        <w:rPr>
          <w:i/>
          <w:sz w:val="22"/>
          <w:szCs w:val="22"/>
        </w:rPr>
        <w:t xml:space="preserve"> </w:t>
      </w:r>
      <w:r w:rsidR="009E7BE3" w:rsidRPr="009E7BE3">
        <w:rPr>
          <w:rStyle w:val="hps"/>
          <w:i/>
          <w:sz w:val="22"/>
          <w:szCs w:val="22"/>
        </w:rPr>
        <w:t>"</w:t>
      </w:r>
      <w:r w:rsidR="009E7BE3" w:rsidRPr="009E7BE3">
        <w:rPr>
          <w:i/>
          <w:sz w:val="22"/>
          <w:szCs w:val="22"/>
        </w:rPr>
        <w:t xml:space="preserve">Burat </w:t>
      </w:r>
      <w:r w:rsidR="009E7BE3" w:rsidRPr="009E7BE3">
        <w:rPr>
          <w:rStyle w:val="hps"/>
          <w:i/>
          <w:sz w:val="22"/>
          <w:szCs w:val="22"/>
        </w:rPr>
        <w:t>Kriasta</w:t>
      </w:r>
      <w:r w:rsidR="009E7BE3" w:rsidRPr="009E7BE3">
        <w:rPr>
          <w:i/>
          <w:sz w:val="22"/>
          <w:szCs w:val="22"/>
        </w:rPr>
        <w:t>".</w:t>
      </w:r>
    </w:p>
    <w:p w:rsidR="009E7BE3" w:rsidRDefault="009E7BE3" w:rsidP="00E7377D">
      <w:pPr>
        <w:tabs>
          <w:tab w:val="num" w:pos="360"/>
        </w:tabs>
        <w:ind w:firstLine="720"/>
        <w:jc w:val="both"/>
        <w:rPr>
          <w:rStyle w:val="hps"/>
          <w:i/>
          <w:sz w:val="22"/>
          <w:szCs w:val="22"/>
        </w:rPr>
      </w:pPr>
    </w:p>
    <w:p w:rsidR="009E7BE3" w:rsidRPr="009E7BE3" w:rsidRDefault="00D73172" w:rsidP="009E7BE3">
      <w:pPr>
        <w:tabs>
          <w:tab w:val="left" w:pos="1170"/>
        </w:tabs>
        <w:ind w:left="1170" w:hanging="1170"/>
        <w:jc w:val="both"/>
        <w:rPr>
          <w:i/>
          <w:sz w:val="22"/>
          <w:szCs w:val="22"/>
        </w:rPr>
      </w:pPr>
      <w:r w:rsidRPr="005B722D">
        <w:rPr>
          <w:b/>
          <w:i/>
          <w:sz w:val="22"/>
          <w:szCs w:val="22"/>
        </w:rPr>
        <w:t xml:space="preserve">Keywords: </w:t>
      </w:r>
      <w:r>
        <w:rPr>
          <w:b/>
          <w:i/>
          <w:sz w:val="22"/>
          <w:szCs w:val="22"/>
        </w:rPr>
        <w:t xml:space="preserve"> </w:t>
      </w:r>
      <w:r w:rsidR="009E7BE3">
        <w:rPr>
          <w:b/>
          <w:i/>
          <w:sz w:val="22"/>
          <w:szCs w:val="22"/>
        </w:rPr>
        <w:tab/>
      </w:r>
      <w:r w:rsidR="009E7BE3" w:rsidRPr="009E7BE3">
        <w:rPr>
          <w:i/>
          <w:sz w:val="22"/>
          <w:szCs w:val="22"/>
        </w:rPr>
        <w:t>Soemarso Ceramics, Burat Kriasta, increased productivity, and accelerate export growth.</w:t>
      </w:r>
    </w:p>
    <w:p w:rsidR="00CA633C" w:rsidRDefault="00CA633C" w:rsidP="00BE7B73">
      <w:pPr>
        <w:pStyle w:val="Heading1"/>
        <w:suppressAutoHyphens/>
        <w:spacing w:after="120"/>
        <w:ind w:left="274" w:hanging="274"/>
        <w:jc w:val="both"/>
        <w:rPr>
          <w:i w:val="0"/>
          <w:sz w:val="22"/>
          <w:szCs w:val="22"/>
        </w:rPr>
      </w:pPr>
    </w:p>
    <w:p w:rsidR="009E7BE3" w:rsidRPr="009E7BE3" w:rsidRDefault="009E7BE3" w:rsidP="009E7BE3">
      <w:pPr>
        <w:sectPr w:rsidR="009E7BE3" w:rsidRPr="009E7BE3" w:rsidSect="00CA633C">
          <w:footerReference w:type="default" r:id="rId9"/>
          <w:pgSz w:w="11909" w:h="16834" w:code="9"/>
          <w:pgMar w:top="1584" w:right="1440" w:bottom="1440" w:left="1584" w:header="720" w:footer="720" w:gutter="0"/>
          <w:cols w:space="720"/>
          <w:docGrid w:linePitch="360"/>
        </w:sectPr>
      </w:pPr>
    </w:p>
    <w:p w:rsidR="00D73172" w:rsidRPr="00175EEA" w:rsidRDefault="00D34932" w:rsidP="00BE7B73">
      <w:pPr>
        <w:pStyle w:val="Heading1"/>
        <w:numPr>
          <w:ilvl w:val="0"/>
          <w:numId w:val="2"/>
        </w:numPr>
        <w:suppressAutoHyphens/>
        <w:spacing w:before="240" w:after="60"/>
        <w:ind w:left="274" w:hanging="274"/>
        <w:rPr>
          <w:i w:val="0"/>
          <w:sz w:val="22"/>
          <w:szCs w:val="22"/>
        </w:rPr>
      </w:pPr>
      <w:r>
        <w:rPr>
          <w:i w:val="0"/>
          <w:sz w:val="22"/>
          <w:szCs w:val="22"/>
        </w:rPr>
        <w:lastRenderedPageBreak/>
        <w:t xml:space="preserve">PENDAHULUAN </w:t>
      </w:r>
    </w:p>
    <w:p w:rsidR="009F2755" w:rsidRDefault="00B1108C" w:rsidP="009F2755">
      <w:pPr>
        <w:spacing w:after="120"/>
        <w:ind w:firstLine="360"/>
        <w:jc w:val="both"/>
        <w:rPr>
          <w:color w:val="000000"/>
          <w:sz w:val="22"/>
          <w:szCs w:val="22"/>
        </w:rPr>
      </w:pPr>
      <w:r w:rsidRPr="00B1108C">
        <w:rPr>
          <w:color w:val="000000"/>
          <w:sz w:val="22"/>
          <w:szCs w:val="22"/>
          <w:lang w:val="id-ID"/>
        </w:rPr>
        <w:t xml:space="preserve">Keramik merupakan produk benda pakai yang tertua dalam sejarah kehidupan manusia. Pada awalnya benda keramik digunakan sebagai alat bantu untuk memenuhi kehidupan sehari-hari, dan hanya memiliki nilai-nilai sosial, ritual dan seni. Selanjutnya berkembang pesat bahkan dijadikan andalan industri sejalan dengan kemajuan ilmu pengetahuan, teknologi dan seni yang </w:t>
      </w:r>
      <w:r w:rsidRPr="00B1108C">
        <w:rPr>
          <w:color w:val="000000"/>
          <w:sz w:val="22"/>
          <w:szCs w:val="22"/>
          <w:lang w:val="id-ID"/>
        </w:rPr>
        <w:lastRenderedPageBreak/>
        <w:t xml:space="preserve">memiliki nilai komersial dan merupakan simbol gaya hidup. Perkembangan industri keramik di Indonesia, </w:t>
      </w:r>
      <w:r w:rsidRPr="009F2755">
        <w:rPr>
          <w:color w:val="000000"/>
          <w:sz w:val="22"/>
          <w:szCs w:val="22"/>
          <w:lang w:val="id-ID"/>
        </w:rPr>
        <w:t>sebagian besar masih dikerjakan oleh masyarakat pedesaan secara tradisional, baik dalam pengolahan bahan, proses pembuatan, teknik pembakaran dan sistem manajerial (J. Pamudji S., 2008).</w:t>
      </w:r>
    </w:p>
    <w:p w:rsidR="009F2755" w:rsidRDefault="00B1108C" w:rsidP="009F2755">
      <w:pPr>
        <w:spacing w:after="120"/>
        <w:ind w:firstLine="360"/>
        <w:jc w:val="both"/>
        <w:rPr>
          <w:color w:val="000000"/>
          <w:sz w:val="22"/>
          <w:szCs w:val="22"/>
        </w:rPr>
      </w:pPr>
      <w:r w:rsidRPr="00B1108C">
        <w:rPr>
          <w:color w:val="000000"/>
          <w:sz w:val="22"/>
          <w:szCs w:val="22"/>
          <w:lang w:val="id-ID"/>
        </w:rPr>
        <w:t xml:space="preserve">Dewasa ini peningkatan jumlah peminat keramik semakin bertambah, tidak terbatas hanya di kalangan atas atau etnis tertentu. Peminat keramik sudah mulai merambah </w:t>
      </w:r>
      <w:r w:rsidRPr="009F2755">
        <w:rPr>
          <w:color w:val="000000"/>
          <w:sz w:val="22"/>
          <w:szCs w:val="22"/>
          <w:lang w:val="id-ID"/>
        </w:rPr>
        <w:lastRenderedPageBreak/>
        <w:t>kalangan menengah bahkan kalangan bawah. Hal ini mendorong Usaha Kecil Menengah (UKM) yang bergerak di bidang keramik berupaya untuk terus menerus meningkatkan kualitas produksinya untuk meraih pangsa pasar baik lokal maupun internasional, yang saat ini banyak menginginkan produk keramik dengan teknik glasir dan produk kerajinan dengan desain yang menarik bernuansa natural (</w:t>
      </w:r>
      <w:r w:rsidR="009F2755">
        <w:rPr>
          <w:color w:val="000000"/>
          <w:sz w:val="22"/>
          <w:szCs w:val="22"/>
          <w:lang w:val="id-ID"/>
        </w:rPr>
        <w:t>http://www1. kompas.</w:t>
      </w:r>
      <w:r w:rsidR="009F2755">
        <w:rPr>
          <w:color w:val="000000"/>
          <w:sz w:val="22"/>
          <w:szCs w:val="22"/>
        </w:rPr>
        <w:t xml:space="preserve"> </w:t>
      </w:r>
      <w:r w:rsidR="009F2755">
        <w:rPr>
          <w:color w:val="000000"/>
          <w:sz w:val="22"/>
          <w:szCs w:val="22"/>
          <w:lang w:val="id-ID"/>
        </w:rPr>
        <w:t>com/read/</w:t>
      </w:r>
      <w:r w:rsidRPr="009F2755">
        <w:rPr>
          <w:color w:val="000000"/>
          <w:sz w:val="22"/>
          <w:szCs w:val="22"/>
          <w:lang w:val="id-ID"/>
        </w:rPr>
        <w:t>xml/2010/04/08/16115973)</w:t>
      </w:r>
      <w:r w:rsidR="009F2755">
        <w:rPr>
          <w:color w:val="000000"/>
          <w:sz w:val="22"/>
          <w:szCs w:val="22"/>
        </w:rPr>
        <w:t>.</w:t>
      </w:r>
      <w:r w:rsidRPr="009F2755">
        <w:rPr>
          <w:color w:val="000000"/>
          <w:sz w:val="22"/>
          <w:szCs w:val="22"/>
          <w:lang w:val="id-ID"/>
        </w:rPr>
        <w:t xml:space="preserve"> </w:t>
      </w:r>
    </w:p>
    <w:p w:rsidR="009F2755" w:rsidRDefault="00B1108C" w:rsidP="009F2755">
      <w:pPr>
        <w:spacing w:after="120"/>
        <w:ind w:firstLine="360"/>
        <w:jc w:val="both"/>
        <w:rPr>
          <w:color w:val="000000"/>
          <w:sz w:val="22"/>
          <w:szCs w:val="22"/>
        </w:rPr>
      </w:pPr>
      <w:r w:rsidRPr="009F2755">
        <w:rPr>
          <w:color w:val="000000"/>
          <w:sz w:val="22"/>
          <w:szCs w:val="22"/>
          <w:lang w:val="id-ID"/>
        </w:rPr>
        <w:t xml:space="preserve">Di Daerah Istimewa Yogyakarta (DIY), sentra industri kerajinan keramik/gerabah paling besar terletak di Desa Kasongan, Kabupaten Bantul. Sebagian besar penduduknya memang bermata pencaharian sebagai pengrajin keramik, dan telah menghasilkan berbagai macam produk mulai dari guci, jambangan, vas bunga, patung hewan, tempat lilin, dan lain sebagainya. Pangsa pasar produk keramik Kasongan hampir 80 % (delapan puluh persen luar negeri, antara lain ke Malaysia, Singapura, Korea, Jepang, Amerika Serikat, Belanda, dan lain-lain. Dari hasil kuesioner, dapat dinyatakan bahwa 61,2% pengusaha keramik di wilayah DIY mengaku bahwa orientasi pasarnya cenderung untuk ekspor sedangkan sisanya 38,8% berorientasi pasar domestik. Dalam perkembangannya, Desa Kasongan, yang dulu menjadi tempat produksi, kini berkembang menjadi tempat pemasaran setelah berdiri kios-kios </w:t>
      </w:r>
      <w:r w:rsidRPr="009F2755">
        <w:rPr>
          <w:i/>
          <w:color w:val="000000"/>
          <w:sz w:val="22"/>
          <w:szCs w:val="22"/>
          <w:lang w:val="id-ID"/>
        </w:rPr>
        <w:t>show-room</w:t>
      </w:r>
      <w:r w:rsidRPr="009F2755">
        <w:rPr>
          <w:color w:val="000000"/>
          <w:sz w:val="22"/>
          <w:szCs w:val="22"/>
          <w:lang w:val="id-ID"/>
        </w:rPr>
        <w:t xml:space="preserve">. Pada masa krisis moneter beberapa waktu yang lalu, pengrajin didaerah  ini mampu meraup untung yang besar dari lonjakan mata uang dollar AS. Harga keramik/gerabah menjadi murah dimata pembeli luar negeri, dan mampu menaikkan ekspor hingga 50-100%. Hal ini tentu saja memberikan keuntungan yang signifikan bagi pengusaha maupun pemasar industri keramik/gerabah ini  </w:t>
      </w:r>
      <w:r w:rsidRPr="009F2755">
        <w:rPr>
          <w:bCs/>
          <w:color w:val="000000"/>
          <w:sz w:val="22"/>
          <w:szCs w:val="22"/>
          <w:lang w:val="id-ID"/>
        </w:rPr>
        <w:t>(Mudrajad K., 2003)</w:t>
      </w:r>
      <w:r w:rsidRPr="009F2755">
        <w:rPr>
          <w:color w:val="000000"/>
          <w:sz w:val="22"/>
          <w:szCs w:val="22"/>
          <w:lang w:val="id-ID"/>
        </w:rPr>
        <w:t xml:space="preserve">. </w:t>
      </w:r>
    </w:p>
    <w:p w:rsidR="009F2755" w:rsidRDefault="00B1108C" w:rsidP="009F2755">
      <w:pPr>
        <w:spacing w:after="120"/>
        <w:ind w:firstLine="360"/>
        <w:jc w:val="both"/>
        <w:rPr>
          <w:color w:val="000000"/>
          <w:sz w:val="22"/>
          <w:szCs w:val="22"/>
        </w:rPr>
      </w:pPr>
      <w:r w:rsidRPr="009F2755">
        <w:rPr>
          <w:color w:val="000000"/>
          <w:sz w:val="22"/>
          <w:szCs w:val="22"/>
          <w:lang w:val="id-ID"/>
        </w:rPr>
        <w:t xml:space="preserve">“Burat Kriasta” merupakan salah satu UKM yang bergerak dibidang kerajinan keramik. UKM ini pada awalnya membuka </w:t>
      </w:r>
      <w:r w:rsidRPr="009F2755">
        <w:rPr>
          <w:i/>
          <w:color w:val="000000"/>
          <w:sz w:val="22"/>
          <w:szCs w:val="22"/>
          <w:lang w:val="id-ID"/>
        </w:rPr>
        <w:t>galery</w:t>
      </w:r>
      <w:r w:rsidRPr="009F2755">
        <w:rPr>
          <w:color w:val="000000"/>
          <w:sz w:val="22"/>
          <w:szCs w:val="22"/>
          <w:lang w:val="id-ID"/>
        </w:rPr>
        <w:t xml:space="preserve"> dengan menyewa tempat di daerah Kasongan. Dengan produk andalannya berupa keramik glasir untuk souvenir, UKM ini mampu mengembangkan usahanya dan dapat membeli lokasi untuk meningkatkan produksinya di daerah Tirtonirmolo, Kasihan, Kabupaten Bantul, Yogyakarta. Saat ini </w:t>
      </w:r>
      <w:r w:rsidRPr="009F2755">
        <w:rPr>
          <w:color w:val="000000"/>
          <w:sz w:val="22"/>
          <w:szCs w:val="22"/>
          <w:lang w:val="id-ID"/>
        </w:rPr>
        <w:lastRenderedPageBreak/>
        <w:t xml:space="preserve">permintaan konsumen semakin banyak walaupun lokasinya telah berpindah dari Kasongan. Bahkan beberapa produknya seperti “tempat ratus”) banyak diminati oleh konsumen manca negara. dan telah diekspor. </w:t>
      </w:r>
    </w:p>
    <w:p w:rsidR="009F2755" w:rsidRDefault="009F2755" w:rsidP="009F2755">
      <w:pPr>
        <w:spacing w:after="120"/>
        <w:ind w:firstLine="360"/>
        <w:jc w:val="both"/>
        <w:rPr>
          <w:color w:val="000000"/>
          <w:sz w:val="22"/>
          <w:szCs w:val="22"/>
        </w:rPr>
      </w:pPr>
      <w:r w:rsidRPr="009F2755">
        <w:rPr>
          <w:color w:val="000000"/>
          <w:sz w:val="22"/>
          <w:szCs w:val="22"/>
          <w:lang w:val="id-ID"/>
        </w:rPr>
        <w:t xml:space="preserve">Dalam memenuhi permintaan konsumen “Burat Kriasta” masih mengalami beberapa kendata, utamanya adalah keterbatasan peralatan/mesin </w:t>
      </w:r>
      <w:r w:rsidRPr="009F2755">
        <w:rPr>
          <w:i/>
          <w:color w:val="000000"/>
          <w:sz w:val="22"/>
          <w:szCs w:val="22"/>
          <w:lang w:val="id-ID"/>
        </w:rPr>
        <w:t>mixer</w:t>
      </w:r>
      <w:r w:rsidRPr="009F2755">
        <w:rPr>
          <w:color w:val="000000"/>
          <w:sz w:val="22"/>
          <w:szCs w:val="22"/>
          <w:lang w:val="id-ID"/>
        </w:rPr>
        <w:t xml:space="preserve"> tanah untuk mempercepat produksi keramik, mesin putar otomatis, alat penyemprot spray, dan pengembangan desain keramik untuk menambah daya tarik konsumen. </w:t>
      </w:r>
    </w:p>
    <w:p w:rsidR="00BE10E4" w:rsidRDefault="009F2755" w:rsidP="00BE10E4">
      <w:pPr>
        <w:spacing w:after="120"/>
        <w:ind w:firstLine="360"/>
        <w:jc w:val="both"/>
        <w:rPr>
          <w:color w:val="000000"/>
          <w:sz w:val="22"/>
          <w:szCs w:val="22"/>
        </w:rPr>
      </w:pPr>
      <w:r w:rsidRPr="009F2755">
        <w:rPr>
          <w:color w:val="000000"/>
          <w:sz w:val="22"/>
          <w:szCs w:val="22"/>
          <w:lang w:val="id-ID"/>
        </w:rPr>
        <w:t xml:space="preserve">Selain Desa Kasongan, wilayah lain yang dikenal dengan pusat Keramik adalah Desa Panjangrejo, Kecamatan Pundong dan Desa Canden Kecamatan Jetis. Kerajinan keramik di daerah ini memiliki ciri khas pada proses pembuatannya yang ditekankan pada sistem putar (cara pembuatan keramik yang diputar dengan kemiringan tertentu), sehingga produk yang dihasilkan mempunyai corak yang berbeda. </w:t>
      </w:r>
    </w:p>
    <w:p w:rsidR="00BE10E4" w:rsidRDefault="009F2755" w:rsidP="00BE10E4">
      <w:pPr>
        <w:spacing w:after="120"/>
        <w:ind w:firstLine="360"/>
        <w:jc w:val="both"/>
        <w:rPr>
          <w:color w:val="000000"/>
          <w:sz w:val="22"/>
          <w:szCs w:val="22"/>
        </w:rPr>
      </w:pPr>
      <w:r w:rsidRPr="009F2755">
        <w:rPr>
          <w:color w:val="000000"/>
          <w:sz w:val="22"/>
          <w:szCs w:val="22"/>
          <w:lang w:val="id-ID"/>
        </w:rPr>
        <w:t>“Soemarso Keramik”</w:t>
      </w:r>
      <w:r w:rsidR="00BE10E4">
        <w:rPr>
          <w:color w:val="000000"/>
          <w:sz w:val="22"/>
          <w:szCs w:val="22"/>
        </w:rPr>
        <w:t xml:space="preserve"> </w:t>
      </w:r>
      <w:r w:rsidRPr="009F2755">
        <w:rPr>
          <w:color w:val="000000"/>
          <w:sz w:val="22"/>
          <w:szCs w:val="22"/>
          <w:lang w:val="id-ID"/>
        </w:rPr>
        <w:t>merupakan salah satu industri kecil dan menengah (UKM) yang terletak di Dusun Gadungan Kepuh, Desa Canden, Kecamatan Jetis, Kabupaten Bantul yang bergerak dalam pembuatan keramik terakota</w:t>
      </w:r>
      <w:r w:rsidRPr="009F2755">
        <w:rPr>
          <w:color w:val="000000"/>
          <w:sz w:val="22"/>
          <w:szCs w:val="22"/>
        </w:rPr>
        <w:t xml:space="preserve">. </w:t>
      </w:r>
      <w:r w:rsidRPr="009F2755">
        <w:rPr>
          <w:color w:val="000000"/>
          <w:sz w:val="22"/>
          <w:szCs w:val="22"/>
          <w:lang w:val="id-ID"/>
        </w:rPr>
        <w:t xml:space="preserve">Usaha ini  berjalan  cukup  lama, yaitu  sejak  tahun  1997, namun dalam perkembangannya sempat terhenti selama 1 (satu) tahun pasca bencana alam gempa bumi melanda wilayah DIY dan sekitarnya pada bulan Mei 2006.  Mulai tahun 2008 UKM ini mulai mampu berproduksi kembali dengan berbagai upaya yang dilakukan. </w:t>
      </w:r>
    </w:p>
    <w:p w:rsidR="00BE10E4" w:rsidRDefault="009F2755" w:rsidP="00BE10E4">
      <w:pPr>
        <w:spacing w:after="120"/>
        <w:ind w:firstLine="360"/>
        <w:jc w:val="both"/>
        <w:rPr>
          <w:color w:val="000000"/>
          <w:sz w:val="22"/>
          <w:szCs w:val="22"/>
        </w:rPr>
      </w:pPr>
      <w:r w:rsidRPr="00BE10E4">
        <w:rPr>
          <w:color w:val="000000"/>
          <w:sz w:val="22"/>
          <w:szCs w:val="22"/>
          <w:lang w:val="id-ID"/>
        </w:rPr>
        <w:t>Dalam upaya meraih pangsa pasar baik lokal maupun internasional, yang saat ini banyak menginginkan produk keramik dengan teknik glasir dan produk kerajinan dengan desain yang menarik UKM  “Soemarso Keramik” mengalami beberapa kendala untuk meningkatkan kualitas dan jumlah produk dalam memenuhi permintaan konsumen, yaitu pada: (a) proses produksi , (b) pengembangan desain, (c) modal usaha, (d) manajeman, dan (e</w:t>
      </w:r>
      <w:r w:rsidRPr="009F2755">
        <w:rPr>
          <w:color w:val="000000"/>
          <w:sz w:val="22"/>
          <w:szCs w:val="22"/>
          <w:lang w:val="id-ID"/>
        </w:rPr>
        <w:t xml:space="preserve">) pemasaran. Kendala yang dihadapi dalam bidang proses produksi keramik antara lain belum memilki sistem pembakaran keramik, dimana alat pembakaran yang ada merupakan pinjaman. Teknik pembentukan keramik dilakukan </w:t>
      </w:r>
      <w:r w:rsidRPr="009F2755">
        <w:rPr>
          <w:color w:val="000000"/>
          <w:sz w:val="22"/>
          <w:szCs w:val="22"/>
          <w:lang w:val="id-ID"/>
        </w:rPr>
        <w:lastRenderedPageBreak/>
        <w:t>dengan teknik pemutaran dengan alat manual yang sederhana, dan desain yang dibuat perlu pengembangan untuk menarik pangsa pasar. Demikian juga pengelolaan manajemennya kurang tertata dengan baik, sehingga diperlukan sistem pengelolaan manajeman yang lebih baik. Dari segi pemasaran, dirasakan masih mengalami kesulitan terutama pangsa pasar dari luar negeri yang sangat mengandalkan kerjasama dengan trading. Minimnya pemasaran yang dilakukan oleh pengusaha industri keramik lokal ini di tenggarai sebagai salah satu sebab kenapa keramik lokal kalah bersaing. Minimnya pemasaran dikarenakan keterbatasan biaya untuk promosi sebab kecilnya modal yang dimiliki oleh pelaku industri keramik lokal yang rata-rata adalah industri rumah tangga/UKM kecil.</w:t>
      </w:r>
    </w:p>
    <w:p w:rsidR="00BE10E4" w:rsidRPr="00BE10E4" w:rsidRDefault="00BE10E4" w:rsidP="00BE10E4">
      <w:pPr>
        <w:spacing w:after="120"/>
        <w:ind w:firstLine="360"/>
        <w:jc w:val="both"/>
        <w:rPr>
          <w:color w:val="000000"/>
          <w:sz w:val="22"/>
          <w:szCs w:val="22"/>
          <w:lang w:val="id-ID"/>
        </w:rPr>
      </w:pPr>
      <w:r w:rsidRPr="00BE10E4">
        <w:rPr>
          <w:bCs/>
          <w:color w:val="000000"/>
          <w:sz w:val="22"/>
          <w:szCs w:val="22"/>
          <w:lang w:val="id-ID"/>
        </w:rPr>
        <w:t xml:space="preserve">Tujuan yang ingin dicapai melalui program ini adalah meningkatkan produktivitas usaha kerajinan keramik  di UKM </w:t>
      </w:r>
      <w:r w:rsidRPr="00BE10E4">
        <w:rPr>
          <w:color w:val="000000"/>
          <w:sz w:val="22"/>
          <w:szCs w:val="22"/>
          <w:lang w:val="id-ID"/>
        </w:rPr>
        <w:t xml:space="preserve">“Burat Kriasta” dan “Soemarso Keramik“ </w:t>
      </w:r>
      <w:r w:rsidRPr="00BE10E4">
        <w:rPr>
          <w:bCs/>
          <w:color w:val="000000"/>
          <w:sz w:val="22"/>
          <w:szCs w:val="22"/>
          <w:lang w:val="id-ID"/>
        </w:rPr>
        <w:t>untuk mendukung pengembangan produk ekspor non migas dan peningkatan ekonomi  masyarakat di Kabupaten Ba</w:t>
      </w:r>
      <w:r>
        <w:rPr>
          <w:bCs/>
          <w:color w:val="000000"/>
          <w:sz w:val="22"/>
          <w:szCs w:val="22"/>
          <w:lang w:val="id-ID"/>
        </w:rPr>
        <w:t>ntul Yogyakarta</w:t>
      </w:r>
      <w:r>
        <w:rPr>
          <w:bCs/>
          <w:color w:val="000000"/>
          <w:sz w:val="22"/>
          <w:szCs w:val="22"/>
        </w:rPr>
        <w:t xml:space="preserve">. </w:t>
      </w:r>
      <w:proofErr w:type="spellStart"/>
      <w:proofErr w:type="gramStart"/>
      <w:r>
        <w:rPr>
          <w:bCs/>
          <w:color w:val="000000"/>
          <w:sz w:val="22"/>
          <w:szCs w:val="22"/>
        </w:rPr>
        <w:t>Pada</w:t>
      </w:r>
      <w:proofErr w:type="spellEnd"/>
      <w:r>
        <w:rPr>
          <w:bCs/>
          <w:color w:val="000000"/>
          <w:sz w:val="22"/>
          <w:szCs w:val="22"/>
        </w:rPr>
        <w:t xml:space="preserve"> </w:t>
      </w:r>
      <w:proofErr w:type="spellStart"/>
      <w:r>
        <w:rPr>
          <w:bCs/>
          <w:color w:val="000000"/>
          <w:sz w:val="22"/>
          <w:szCs w:val="22"/>
        </w:rPr>
        <w:t>tahun</w:t>
      </w:r>
      <w:proofErr w:type="spellEnd"/>
      <w:r>
        <w:rPr>
          <w:bCs/>
          <w:color w:val="000000"/>
          <w:sz w:val="22"/>
          <w:szCs w:val="22"/>
        </w:rPr>
        <w:t xml:space="preserve"> </w:t>
      </w:r>
      <w:proofErr w:type="spellStart"/>
      <w:r>
        <w:rPr>
          <w:bCs/>
          <w:color w:val="000000"/>
          <w:sz w:val="22"/>
          <w:szCs w:val="22"/>
        </w:rPr>
        <w:t>pertama</w:t>
      </w:r>
      <w:proofErr w:type="spellEnd"/>
      <w:r>
        <w:rPr>
          <w:bCs/>
          <w:color w:val="000000"/>
          <w:sz w:val="22"/>
          <w:szCs w:val="22"/>
        </w:rPr>
        <w:t xml:space="preserve"> </w:t>
      </w:r>
      <w:proofErr w:type="spellStart"/>
      <w:r>
        <w:rPr>
          <w:bCs/>
          <w:color w:val="000000"/>
          <w:sz w:val="22"/>
          <w:szCs w:val="22"/>
        </w:rPr>
        <w:t>ini</w:t>
      </w:r>
      <w:proofErr w:type="spellEnd"/>
      <w:r>
        <w:rPr>
          <w:bCs/>
          <w:color w:val="000000"/>
          <w:sz w:val="22"/>
          <w:szCs w:val="22"/>
        </w:rPr>
        <w:t xml:space="preserve"> </w:t>
      </w:r>
      <w:proofErr w:type="spellStart"/>
      <w:r>
        <w:rPr>
          <w:bCs/>
          <w:color w:val="000000"/>
          <w:sz w:val="22"/>
          <w:szCs w:val="22"/>
        </w:rPr>
        <w:t>kegiatan</w:t>
      </w:r>
      <w:proofErr w:type="spellEnd"/>
      <w:r>
        <w:rPr>
          <w:bCs/>
          <w:color w:val="000000"/>
          <w:sz w:val="22"/>
          <w:szCs w:val="22"/>
        </w:rPr>
        <w:t xml:space="preserve"> </w:t>
      </w:r>
      <w:proofErr w:type="spellStart"/>
      <w:r>
        <w:rPr>
          <w:bCs/>
          <w:color w:val="000000"/>
          <w:sz w:val="22"/>
          <w:szCs w:val="22"/>
        </w:rPr>
        <w:t>bertujuan</w:t>
      </w:r>
      <w:proofErr w:type="spellEnd"/>
      <w:r>
        <w:rPr>
          <w:bCs/>
          <w:color w:val="000000"/>
          <w:sz w:val="22"/>
          <w:szCs w:val="22"/>
        </w:rPr>
        <w:t xml:space="preserve"> </w:t>
      </w:r>
      <w:proofErr w:type="spellStart"/>
      <w:r>
        <w:rPr>
          <w:bCs/>
          <w:color w:val="000000"/>
          <w:sz w:val="22"/>
          <w:szCs w:val="22"/>
        </w:rPr>
        <w:t>untuk</w:t>
      </w:r>
      <w:proofErr w:type="spellEnd"/>
      <w:r>
        <w:rPr>
          <w:bCs/>
          <w:color w:val="000000"/>
          <w:sz w:val="22"/>
          <w:szCs w:val="22"/>
        </w:rPr>
        <w:t xml:space="preserve"> m</w:t>
      </w:r>
      <w:r w:rsidRPr="00BE10E4">
        <w:rPr>
          <w:bCs/>
          <w:color w:val="000000"/>
          <w:sz w:val="22"/>
          <w:szCs w:val="22"/>
          <w:lang w:val="id-ID"/>
        </w:rPr>
        <w:t>eningkatan kualitas dan jumlah produk, melalui penyediaan peralatan pendukung, dan penerapan teknik glasir dan pengembangan desain keramik untuk menarik minat pangsa pasar.</w:t>
      </w:r>
      <w:proofErr w:type="gramEnd"/>
    </w:p>
    <w:p w:rsidR="00B1108C" w:rsidRDefault="00B1108C" w:rsidP="00D73172">
      <w:pPr>
        <w:spacing w:after="120"/>
        <w:ind w:firstLine="360"/>
        <w:jc w:val="both"/>
        <w:rPr>
          <w:sz w:val="22"/>
          <w:szCs w:val="22"/>
        </w:rPr>
      </w:pPr>
    </w:p>
    <w:p w:rsidR="006459CF" w:rsidRPr="00811E7C" w:rsidRDefault="006459CF" w:rsidP="006459CF">
      <w:pPr>
        <w:pStyle w:val="Heading1"/>
        <w:numPr>
          <w:ilvl w:val="0"/>
          <w:numId w:val="2"/>
        </w:numPr>
        <w:suppressAutoHyphens/>
        <w:spacing w:after="60"/>
        <w:ind w:left="270" w:hanging="270"/>
        <w:rPr>
          <w:i w:val="0"/>
          <w:sz w:val="22"/>
          <w:szCs w:val="22"/>
        </w:rPr>
      </w:pPr>
      <w:r>
        <w:rPr>
          <w:i w:val="0"/>
          <w:sz w:val="22"/>
          <w:szCs w:val="22"/>
        </w:rPr>
        <w:t xml:space="preserve">KAJIAN LITERATUR </w:t>
      </w:r>
    </w:p>
    <w:p w:rsidR="00BE10E4" w:rsidRPr="003460F8" w:rsidRDefault="00BE10E4" w:rsidP="00BE10E4">
      <w:pPr>
        <w:spacing w:after="120"/>
        <w:ind w:firstLine="360"/>
        <w:jc w:val="both"/>
        <w:rPr>
          <w:color w:val="000000" w:themeColor="text1"/>
          <w:sz w:val="22"/>
          <w:szCs w:val="22"/>
        </w:rPr>
      </w:pPr>
      <w:proofErr w:type="spellStart"/>
      <w:r>
        <w:rPr>
          <w:sz w:val="22"/>
          <w:szCs w:val="22"/>
        </w:rPr>
        <w:t>T</w:t>
      </w:r>
      <w:r w:rsidRPr="00BE10E4">
        <w:rPr>
          <w:sz w:val="22"/>
          <w:szCs w:val="22"/>
        </w:rPr>
        <w:t>eknik</w:t>
      </w:r>
      <w:proofErr w:type="spellEnd"/>
      <w:r w:rsidRPr="00BE10E4">
        <w:rPr>
          <w:sz w:val="22"/>
          <w:szCs w:val="22"/>
        </w:rPr>
        <w:t xml:space="preserve"> </w:t>
      </w:r>
      <w:proofErr w:type="spellStart"/>
      <w:r w:rsidRPr="00BE10E4">
        <w:rPr>
          <w:sz w:val="22"/>
          <w:szCs w:val="22"/>
        </w:rPr>
        <w:t>glasir</w:t>
      </w:r>
      <w:proofErr w:type="spellEnd"/>
      <w:r w:rsidRPr="00BE10E4">
        <w:rPr>
          <w:sz w:val="22"/>
          <w:szCs w:val="22"/>
        </w:rPr>
        <w:t xml:space="preserve"> </w:t>
      </w:r>
      <w:proofErr w:type="spellStart"/>
      <w:r w:rsidRPr="00BE10E4">
        <w:rPr>
          <w:sz w:val="22"/>
          <w:szCs w:val="22"/>
        </w:rPr>
        <w:t>untuk</w:t>
      </w:r>
      <w:proofErr w:type="spellEnd"/>
      <w:r w:rsidRPr="00BE10E4">
        <w:rPr>
          <w:sz w:val="22"/>
          <w:szCs w:val="22"/>
        </w:rPr>
        <w:t xml:space="preserve"> </w:t>
      </w:r>
      <w:proofErr w:type="spellStart"/>
      <w:r w:rsidRPr="00BE10E4">
        <w:rPr>
          <w:sz w:val="22"/>
          <w:szCs w:val="22"/>
        </w:rPr>
        <w:t>keramik</w:t>
      </w:r>
      <w:proofErr w:type="spellEnd"/>
      <w:r w:rsidRPr="00BE10E4">
        <w:rPr>
          <w:sz w:val="22"/>
          <w:szCs w:val="22"/>
        </w:rPr>
        <w:t xml:space="preserve"> </w:t>
      </w:r>
      <w:proofErr w:type="spellStart"/>
      <w:r w:rsidRPr="00BE10E4">
        <w:rPr>
          <w:sz w:val="22"/>
          <w:szCs w:val="22"/>
        </w:rPr>
        <w:t>dapat</w:t>
      </w:r>
      <w:proofErr w:type="spellEnd"/>
      <w:r w:rsidRPr="00BE10E4">
        <w:rPr>
          <w:sz w:val="22"/>
          <w:szCs w:val="22"/>
        </w:rPr>
        <w:t xml:space="preserve"> </w:t>
      </w:r>
      <w:proofErr w:type="spellStart"/>
      <w:r w:rsidRPr="00BE10E4">
        <w:rPr>
          <w:sz w:val="22"/>
          <w:szCs w:val="22"/>
        </w:rPr>
        <w:t>diterapkan</w:t>
      </w:r>
      <w:proofErr w:type="spellEnd"/>
      <w:r w:rsidRPr="00BE10E4">
        <w:rPr>
          <w:sz w:val="22"/>
          <w:szCs w:val="22"/>
        </w:rPr>
        <w:t xml:space="preserve"> </w:t>
      </w:r>
      <w:proofErr w:type="spellStart"/>
      <w:r w:rsidRPr="00BE10E4">
        <w:rPr>
          <w:sz w:val="22"/>
          <w:szCs w:val="22"/>
        </w:rPr>
        <w:t>dengan</w:t>
      </w:r>
      <w:proofErr w:type="spellEnd"/>
      <w:r w:rsidRPr="00BE10E4">
        <w:rPr>
          <w:sz w:val="22"/>
          <w:szCs w:val="22"/>
        </w:rPr>
        <w:t xml:space="preserve"> </w:t>
      </w:r>
      <w:proofErr w:type="spellStart"/>
      <w:r w:rsidRPr="00BE10E4">
        <w:rPr>
          <w:sz w:val="22"/>
          <w:szCs w:val="22"/>
        </w:rPr>
        <w:t>beberapa</w:t>
      </w:r>
      <w:proofErr w:type="spellEnd"/>
      <w:r w:rsidRPr="00BE10E4">
        <w:rPr>
          <w:sz w:val="22"/>
          <w:szCs w:val="22"/>
        </w:rPr>
        <w:t xml:space="preserve"> </w:t>
      </w:r>
      <w:proofErr w:type="spellStart"/>
      <w:proofErr w:type="gramStart"/>
      <w:r w:rsidRPr="00BE10E4">
        <w:rPr>
          <w:sz w:val="22"/>
          <w:szCs w:val="22"/>
        </w:rPr>
        <w:t>cara</w:t>
      </w:r>
      <w:proofErr w:type="spellEnd"/>
      <w:r w:rsidRPr="00BE10E4">
        <w:rPr>
          <w:sz w:val="22"/>
          <w:szCs w:val="22"/>
        </w:rPr>
        <w:t xml:space="preserve"> ,</w:t>
      </w:r>
      <w:proofErr w:type="spellStart"/>
      <w:r w:rsidRPr="00BE10E4">
        <w:rPr>
          <w:sz w:val="22"/>
          <w:szCs w:val="22"/>
        </w:rPr>
        <w:t>yaitu</w:t>
      </w:r>
      <w:proofErr w:type="spellEnd"/>
      <w:proofErr w:type="gramEnd"/>
      <w:r w:rsidRPr="00BE10E4">
        <w:rPr>
          <w:sz w:val="22"/>
          <w:szCs w:val="22"/>
        </w:rPr>
        <w:t xml:space="preserve">: </w:t>
      </w:r>
      <w:proofErr w:type="spellStart"/>
      <w:r w:rsidRPr="00BE10E4">
        <w:rPr>
          <w:sz w:val="22"/>
          <w:szCs w:val="22"/>
        </w:rPr>
        <w:t>teknik</w:t>
      </w:r>
      <w:proofErr w:type="spellEnd"/>
      <w:r w:rsidRPr="00BE10E4">
        <w:rPr>
          <w:sz w:val="22"/>
          <w:szCs w:val="22"/>
        </w:rPr>
        <w:t xml:space="preserve"> </w:t>
      </w:r>
      <w:proofErr w:type="spellStart"/>
      <w:r w:rsidRPr="00BE10E4">
        <w:rPr>
          <w:sz w:val="22"/>
          <w:szCs w:val="22"/>
        </w:rPr>
        <w:t>mencelup</w:t>
      </w:r>
      <w:proofErr w:type="spellEnd"/>
      <w:r w:rsidRPr="00BE10E4">
        <w:rPr>
          <w:sz w:val="22"/>
          <w:szCs w:val="22"/>
        </w:rPr>
        <w:t xml:space="preserve">, spray, </w:t>
      </w:r>
      <w:proofErr w:type="spellStart"/>
      <w:r w:rsidRPr="00BE10E4">
        <w:rPr>
          <w:sz w:val="22"/>
          <w:szCs w:val="22"/>
        </w:rPr>
        <w:t>menuang</w:t>
      </w:r>
      <w:proofErr w:type="spellEnd"/>
      <w:r w:rsidRPr="00BE10E4">
        <w:rPr>
          <w:sz w:val="22"/>
          <w:szCs w:val="22"/>
        </w:rPr>
        <w:t xml:space="preserve">, </w:t>
      </w:r>
      <w:proofErr w:type="spellStart"/>
      <w:r w:rsidRPr="00BE10E4">
        <w:rPr>
          <w:sz w:val="22"/>
          <w:szCs w:val="22"/>
        </w:rPr>
        <w:t>dan</w:t>
      </w:r>
      <w:proofErr w:type="spellEnd"/>
      <w:r w:rsidRPr="00BE10E4">
        <w:rPr>
          <w:sz w:val="22"/>
          <w:szCs w:val="22"/>
        </w:rPr>
        <w:t xml:space="preserve"> </w:t>
      </w:r>
      <w:proofErr w:type="spellStart"/>
      <w:r w:rsidRPr="00BE10E4">
        <w:rPr>
          <w:sz w:val="22"/>
          <w:szCs w:val="22"/>
        </w:rPr>
        <w:t>menggunakan</w:t>
      </w:r>
      <w:proofErr w:type="spellEnd"/>
      <w:r w:rsidRPr="00BE10E4">
        <w:rPr>
          <w:sz w:val="22"/>
          <w:szCs w:val="22"/>
        </w:rPr>
        <w:t xml:space="preserve"> </w:t>
      </w:r>
      <w:proofErr w:type="spellStart"/>
      <w:r w:rsidRPr="00BE10E4">
        <w:rPr>
          <w:sz w:val="22"/>
          <w:szCs w:val="22"/>
        </w:rPr>
        <w:t>kuas</w:t>
      </w:r>
      <w:proofErr w:type="spellEnd"/>
      <w:r w:rsidRPr="00BE10E4">
        <w:rPr>
          <w:sz w:val="22"/>
          <w:szCs w:val="22"/>
        </w:rPr>
        <w:t xml:space="preserve">. </w:t>
      </w:r>
      <w:proofErr w:type="spellStart"/>
      <w:proofErr w:type="gramStart"/>
      <w:r w:rsidRPr="00BE10E4">
        <w:rPr>
          <w:sz w:val="22"/>
          <w:szCs w:val="22"/>
        </w:rPr>
        <w:t>Dalam</w:t>
      </w:r>
      <w:proofErr w:type="spellEnd"/>
      <w:r w:rsidRPr="00BE10E4">
        <w:rPr>
          <w:sz w:val="22"/>
          <w:szCs w:val="22"/>
        </w:rPr>
        <w:t xml:space="preserve"> </w:t>
      </w:r>
      <w:proofErr w:type="spellStart"/>
      <w:r w:rsidRPr="00BE10E4">
        <w:rPr>
          <w:sz w:val="22"/>
          <w:szCs w:val="22"/>
        </w:rPr>
        <w:t>pelaksanaannya</w:t>
      </w:r>
      <w:proofErr w:type="spellEnd"/>
      <w:r w:rsidRPr="00BE10E4">
        <w:rPr>
          <w:sz w:val="22"/>
          <w:szCs w:val="22"/>
        </w:rPr>
        <w:t xml:space="preserve">, </w:t>
      </w:r>
      <w:proofErr w:type="spellStart"/>
      <w:r w:rsidRPr="00BE10E4">
        <w:rPr>
          <w:sz w:val="22"/>
          <w:szCs w:val="22"/>
        </w:rPr>
        <w:t>penerapan</w:t>
      </w:r>
      <w:proofErr w:type="spellEnd"/>
      <w:r w:rsidRPr="00BE10E4">
        <w:rPr>
          <w:sz w:val="22"/>
          <w:szCs w:val="22"/>
        </w:rPr>
        <w:t xml:space="preserve"> </w:t>
      </w:r>
      <w:proofErr w:type="spellStart"/>
      <w:r w:rsidRPr="00BE10E4">
        <w:rPr>
          <w:sz w:val="22"/>
          <w:szCs w:val="22"/>
        </w:rPr>
        <w:t>glasir</w:t>
      </w:r>
      <w:proofErr w:type="spellEnd"/>
      <w:r w:rsidRPr="00BE10E4">
        <w:rPr>
          <w:sz w:val="22"/>
          <w:szCs w:val="22"/>
        </w:rPr>
        <w:t xml:space="preserve"> (</w:t>
      </w:r>
      <w:proofErr w:type="spellStart"/>
      <w:r w:rsidRPr="00BE10E4">
        <w:rPr>
          <w:i/>
          <w:sz w:val="22"/>
          <w:szCs w:val="22"/>
        </w:rPr>
        <w:t>appling</w:t>
      </w:r>
      <w:proofErr w:type="spellEnd"/>
      <w:r w:rsidRPr="00BE10E4">
        <w:rPr>
          <w:i/>
          <w:sz w:val="22"/>
          <w:szCs w:val="22"/>
        </w:rPr>
        <w:t xml:space="preserve"> glaze</w:t>
      </w:r>
      <w:r w:rsidRPr="00BE10E4">
        <w:rPr>
          <w:sz w:val="22"/>
          <w:szCs w:val="22"/>
        </w:rPr>
        <w:t xml:space="preserve">) </w:t>
      </w:r>
      <w:proofErr w:type="spellStart"/>
      <w:r w:rsidRPr="00BE10E4">
        <w:rPr>
          <w:sz w:val="22"/>
          <w:szCs w:val="22"/>
        </w:rPr>
        <w:t>dapat</w:t>
      </w:r>
      <w:proofErr w:type="spellEnd"/>
      <w:r w:rsidRPr="00BE10E4">
        <w:rPr>
          <w:sz w:val="22"/>
          <w:szCs w:val="22"/>
        </w:rPr>
        <w:t xml:space="preserve"> </w:t>
      </w:r>
      <w:proofErr w:type="spellStart"/>
      <w:r w:rsidRPr="00BE10E4">
        <w:rPr>
          <w:sz w:val="22"/>
          <w:szCs w:val="22"/>
        </w:rPr>
        <w:t>dicampur</w:t>
      </w:r>
      <w:proofErr w:type="spellEnd"/>
      <w:r w:rsidRPr="00BE10E4">
        <w:rPr>
          <w:sz w:val="22"/>
          <w:szCs w:val="22"/>
        </w:rPr>
        <w:t>.</w:t>
      </w:r>
      <w:proofErr w:type="gramEnd"/>
      <w:r w:rsidRPr="00BE10E4">
        <w:rPr>
          <w:sz w:val="22"/>
          <w:szCs w:val="22"/>
        </w:rPr>
        <w:t xml:space="preserve"> </w:t>
      </w:r>
      <w:proofErr w:type="spellStart"/>
      <w:r w:rsidRPr="00BE10E4">
        <w:rPr>
          <w:sz w:val="22"/>
          <w:szCs w:val="22"/>
        </w:rPr>
        <w:t>Misalnya</w:t>
      </w:r>
      <w:proofErr w:type="spellEnd"/>
      <w:r w:rsidRPr="00BE10E4">
        <w:rPr>
          <w:sz w:val="22"/>
          <w:szCs w:val="22"/>
        </w:rPr>
        <w:t xml:space="preserve"> </w:t>
      </w:r>
      <w:proofErr w:type="spellStart"/>
      <w:r w:rsidRPr="00BE10E4">
        <w:rPr>
          <w:sz w:val="22"/>
          <w:szCs w:val="22"/>
        </w:rPr>
        <w:t>untuk</w:t>
      </w:r>
      <w:proofErr w:type="spellEnd"/>
      <w:r w:rsidRPr="00BE10E4">
        <w:rPr>
          <w:sz w:val="22"/>
          <w:szCs w:val="22"/>
        </w:rPr>
        <w:t xml:space="preserve"> </w:t>
      </w:r>
      <w:proofErr w:type="spellStart"/>
      <w:r w:rsidRPr="00BE10E4">
        <w:rPr>
          <w:sz w:val="22"/>
          <w:szCs w:val="22"/>
        </w:rPr>
        <w:t>mengglasir</w:t>
      </w:r>
      <w:proofErr w:type="spellEnd"/>
      <w:r w:rsidRPr="00BE10E4">
        <w:rPr>
          <w:sz w:val="22"/>
          <w:szCs w:val="22"/>
        </w:rPr>
        <w:t xml:space="preserve"> vas </w:t>
      </w:r>
      <w:proofErr w:type="spellStart"/>
      <w:r w:rsidRPr="00BE10E4">
        <w:rPr>
          <w:sz w:val="22"/>
          <w:szCs w:val="22"/>
        </w:rPr>
        <w:t>bunga</w:t>
      </w:r>
      <w:proofErr w:type="spellEnd"/>
      <w:r w:rsidRPr="00BE10E4">
        <w:rPr>
          <w:sz w:val="22"/>
          <w:szCs w:val="22"/>
        </w:rPr>
        <w:t xml:space="preserve">, yang </w:t>
      </w:r>
      <w:proofErr w:type="spellStart"/>
      <w:r w:rsidRPr="00BE10E4">
        <w:rPr>
          <w:sz w:val="22"/>
          <w:szCs w:val="22"/>
        </w:rPr>
        <w:t>bagian</w:t>
      </w:r>
      <w:proofErr w:type="spellEnd"/>
      <w:r w:rsidRPr="00BE10E4">
        <w:rPr>
          <w:sz w:val="22"/>
          <w:szCs w:val="22"/>
        </w:rPr>
        <w:t xml:space="preserve"> </w:t>
      </w:r>
      <w:proofErr w:type="spellStart"/>
      <w:r w:rsidRPr="00BE10E4">
        <w:rPr>
          <w:sz w:val="22"/>
          <w:szCs w:val="22"/>
        </w:rPr>
        <w:t>dalam</w:t>
      </w:r>
      <w:proofErr w:type="spellEnd"/>
      <w:r w:rsidRPr="00BE10E4">
        <w:rPr>
          <w:sz w:val="22"/>
          <w:szCs w:val="22"/>
        </w:rPr>
        <w:t xml:space="preserve"> </w:t>
      </w:r>
      <w:proofErr w:type="spellStart"/>
      <w:r w:rsidRPr="00BE10E4">
        <w:rPr>
          <w:sz w:val="22"/>
          <w:szCs w:val="22"/>
        </w:rPr>
        <w:t>dapat</w:t>
      </w:r>
      <w:proofErr w:type="spellEnd"/>
      <w:r w:rsidRPr="00BE10E4">
        <w:rPr>
          <w:sz w:val="22"/>
          <w:szCs w:val="22"/>
        </w:rPr>
        <w:t xml:space="preserve"> </w:t>
      </w:r>
      <w:proofErr w:type="spellStart"/>
      <w:r w:rsidRPr="00BE10E4">
        <w:rPr>
          <w:sz w:val="22"/>
          <w:szCs w:val="22"/>
        </w:rPr>
        <w:t>dilakukan</w:t>
      </w:r>
      <w:proofErr w:type="spellEnd"/>
      <w:r w:rsidRPr="00BE10E4">
        <w:rPr>
          <w:sz w:val="22"/>
          <w:szCs w:val="22"/>
        </w:rPr>
        <w:t xml:space="preserve"> </w:t>
      </w:r>
      <w:proofErr w:type="spellStart"/>
      <w:r w:rsidRPr="00BE10E4">
        <w:rPr>
          <w:sz w:val="22"/>
          <w:szCs w:val="22"/>
        </w:rPr>
        <w:t>dengan</w:t>
      </w:r>
      <w:proofErr w:type="spellEnd"/>
      <w:r w:rsidRPr="00BE10E4">
        <w:rPr>
          <w:sz w:val="22"/>
          <w:szCs w:val="22"/>
        </w:rPr>
        <w:t xml:space="preserve"> </w:t>
      </w:r>
      <w:proofErr w:type="spellStart"/>
      <w:proofErr w:type="gramStart"/>
      <w:r w:rsidRPr="00BE10E4">
        <w:rPr>
          <w:sz w:val="22"/>
          <w:szCs w:val="22"/>
        </w:rPr>
        <w:t>cara</w:t>
      </w:r>
      <w:proofErr w:type="spellEnd"/>
      <w:proofErr w:type="gramEnd"/>
      <w:r w:rsidRPr="00BE10E4">
        <w:rPr>
          <w:sz w:val="22"/>
          <w:szCs w:val="22"/>
        </w:rPr>
        <w:t xml:space="preserve"> </w:t>
      </w:r>
      <w:proofErr w:type="spellStart"/>
      <w:r w:rsidRPr="00BE10E4">
        <w:rPr>
          <w:sz w:val="22"/>
          <w:szCs w:val="22"/>
        </w:rPr>
        <w:t>menuang</w:t>
      </w:r>
      <w:proofErr w:type="spellEnd"/>
      <w:r w:rsidRPr="00BE10E4">
        <w:rPr>
          <w:sz w:val="22"/>
          <w:szCs w:val="22"/>
        </w:rPr>
        <w:t xml:space="preserve">, </w:t>
      </w:r>
      <w:proofErr w:type="spellStart"/>
      <w:r w:rsidRPr="00BE10E4">
        <w:rPr>
          <w:sz w:val="22"/>
          <w:szCs w:val="22"/>
        </w:rPr>
        <w:t>sedangkan</w:t>
      </w:r>
      <w:proofErr w:type="spellEnd"/>
      <w:r w:rsidRPr="00BE10E4">
        <w:rPr>
          <w:sz w:val="22"/>
          <w:szCs w:val="22"/>
        </w:rPr>
        <w:t xml:space="preserve"> </w:t>
      </w:r>
      <w:proofErr w:type="spellStart"/>
      <w:r w:rsidRPr="00BE10E4">
        <w:rPr>
          <w:sz w:val="22"/>
          <w:szCs w:val="22"/>
        </w:rPr>
        <w:t>bagian</w:t>
      </w:r>
      <w:proofErr w:type="spellEnd"/>
      <w:r w:rsidRPr="00BE10E4">
        <w:rPr>
          <w:sz w:val="22"/>
          <w:szCs w:val="22"/>
        </w:rPr>
        <w:t xml:space="preserve"> </w:t>
      </w:r>
      <w:proofErr w:type="spellStart"/>
      <w:r w:rsidRPr="00BE10E4">
        <w:rPr>
          <w:sz w:val="22"/>
          <w:szCs w:val="22"/>
        </w:rPr>
        <w:t>luar</w:t>
      </w:r>
      <w:proofErr w:type="spellEnd"/>
      <w:r w:rsidRPr="00BE10E4">
        <w:rPr>
          <w:sz w:val="22"/>
          <w:szCs w:val="22"/>
        </w:rPr>
        <w:t xml:space="preserve"> </w:t>
      </w:r>
      <w:proofErr w:type="spellStart"/>
      <w:r w:rsidRPr="00BE10E4">
        <w:rPr>
          <w:sz w:val="22"/>
          <w:szCs w:val="22"/>
        </w:rPr>
        <w:t>dengan</w:t>
      </w:r>
      <w:proofErr w:type="spellEnd"/>
      <w:r w:rsidRPr="00BE10E4">
        <w:rPr>
          <w:sz w:val="22"/>
          <w:szCs w:val="22"/>
        </w:rPr>
        <w:t xml:space="preserve"> </w:t>
      </w:r>
      <w:proofErr w:type="spellStart"/>
      <w:r w:rsidRPr="00BE10E4">
        <w:rPr>
          <w:sz w:val="22"/>
          <w:szCs w:val="22"/>
        </w:rPr>
        <w:t>cara</w:t>
      </w:r>
      <w:proofErr w:type="spellEnd"/>
      <w:r w:rsidRPr="00BE10E4">
        <w:rPr>
          <w:sz w:val="22"/>
          <w:szCs w:val="22"/>
        </w:rPr>
        <w:t xml:space="preserve"> spray. </w:t>
      </w:r>
      <w:r w:rsidRPr="003460F8">
        <w:rPr>
          <w:color w:val="000000" w:themeColor="text1"/>
          <w:sz w:val="22"/>
          <w:szCs w:val="22"/>
        </w:rPr>
        <w:t>(</w:t>
      </w:r>
      <w:hyperlink w:history="1">
        <w:r w:rsidRPr="003460F8">
          <w:rPr>
            <w:rStyle w:val="Hyperlink"/>
            <w:color w:val="000000" w:themeColor="text1"/>
            <w:sz w:val="22"/>
            <w:szCs w:val="22"/>
            <w:u w:val="none"/>
          </w:rPr>
          <w:t>http://keramik 88.com/glazing/</w:t>
        </w:r>
      </w:hyperlink>
      <w:r w:rsidRPr="003460F8">
        <w:rPr>
          <w:color w:val="000000" w:themeColor="text1"/>
          <w:sz w:val="22"/>
          <w:szCs w:val="22"/>
        </w:rPr>
        <w:t xml:space="preserve">).  </w:t>
      </w:r>
    </w:p>
    <w:p w:rsidR="00BE10E4" w:rsidRPr="00BE10E4" w:rsidRDefault="00BE10E4" w:rsidP="00BE10E4">
      <w:pPr>
        <w:spacing w:after="120"/>
        <w:ind w:firstLine="360"/>
        <w:jc w:val="both"/>
        <w:rPr>
          <w:sz w:val="22"/>
          <w:szCs w:val="22"/>
        </w:rPr>
      </w:pPr>
      <w:r w:rsidRPr="00BE10E4">
        <w:rPr>
          <w:sz w:val="22"/>
          <w:szCs w:val="22"/>
          <w:lang w:val="sv-SE"/>
        </w:rPr>
        <w:t xml:space="preserve">Glasir dikeramik mempunyai rentang suhu yang berbeda, tergantung jenis body dan glasirnya. Jika dibakar dengan suhu terlalu rendah, glasir tidak matang, dan bila terlalu tinggi glasir akan meleleh lari ke bawah. Supaya berhasil dengan baik, harus diketahui kisaran suhu berapa yang dibutuhkan pada </w:t>
      </w:r>
      <w:r w:rsidRPr="00BE10E4">
        <w:rPr>
          <w:sz w:val="22"/>
          <w:szCs w:val="22"/>
          <w:lang w:val="sv-SE"/>
        </w:rPr>
        <w:lastRenderedPageBreak/>
        <w:t>body dan glasir tertentu. Beberapa rentangan suhu glasir untuk keramik :</w:t>
      </w:r>
    </w:p>
    <w:p w:rsidR="00BE10E4" w:rsidRPr="00BE10E4" w:rsidRDefault="00BE10E4" w:rsidP="00BE10E4">
      <w:pPr>
        <w:numPr>
          <w:ilvl w:val="0"/>
          <w:numId w:val="6"/>
        </w:numPr>
        <w:spacing w:after="120"/>
        <w:ind w:left="360" w:right="115"/>
        <w:jc w:val="both"/>
        <w:rPr>
          <w:sz w:val="22"/>
          <w:szCs w:val="22"/>
          <w:lang w:val="sv-SE"/>
        </w:rPr>
      </w:pPr>
      <w:r w:rsidRPr="00BE10E4">
        <w:rPr>
          <w:sz w:val="22"/>
          <w:szCs w:val="22"/>
          <w:lang w:val="sv-SE"/>
        </w:rPr>
        <w:t>Glasir Sangat Rendah, dari cone 022-cone 013 (605-850</w:t>
      </w:r>
      <w:r w:rsidRPr="00BE10E4">
        <w:rPr>
          <w:sz w:val="22"/>
          <w:szCs w:val="22"/>
          <w:vertAlign w:val="superscript"/>
          <w:lang w:val="sv-SE"/>
        </w:rPr>
        <w:t>o</w:t>
      </w:r>
      <w:r w:rsidRPr="00BE10E4">
        <w:rPr>
          <w:sz w:val="22"/>
          <w:szCs w:val="22"/>
          <w:lang w:val="sv-SE"/>
        </w:rPr>
        <w:t>C)</w:t>
      </w:r>
    </w:p>
    <w:p w:rsidR="00BE10E4" w:rsidRPr="00BE10E4" w:rsidRDefault="00BE10E4" w:rsidP="00BE10E4">
      <w:pPr>
        <w:spacing w:after="120"/>
        <w:ind w:right="118" w:firstLine="810"/>
        <w:jc w:val="both"/>
        <w:rPr>
          <w:sz w:val="22"/>
          <w:szCs w:val="22"/>
          <w:lang w:val="sv-SE"/>
        </w:rPr>
      </w:pPr>
      <w:r w:rsidRPr="00BE10E4">
        <w:rPr>
          <w:sz w:val="22"/>
          <w:szCs w:val="22"/>
          <w:lang w:val="sv-SE"/>
        </w:rPr>
        <w:t>Kisaran suhu tersebut untuk glasir sangat rendah dan mengkilap, body harus dibakar dulu tanpa atau memakai glasir pada suhu yang lebih tinggi agar kuat dan tidak kalis (crawling). Biasanya berbentuk luster perak, emas, dan lain-lain, atau glasir yang memakai kandungan borax.</w:t>
      </w:r>
    </w:p>
    <w:p w:rsidR="00BE10E4" w:rsidRPr="00BE10E4" w:rsidRDefault="00BE10E4" w:rsidP="00BE10E4">
      <w:pPr>
        <w:numPr>
          <w:ilvl w:val="0"/>
          <w:numId w:val="6"/>
        </w:numPr>
        <w:spacing w:after="120"/>
        <w:ind w:left="360" w:right="118"/>
        <w:jc w:val="both"/>
        <w:rPr>
          <w:sz w:val="22"/>
          <w:szCs w:val="22"/>
          <w:lang w:val="sv-SE"/>
        </w:rPr>
      </w:pPr>
      <w:r w:rsidRPr="00BE10E4">
        <w:rPr>
          <w:sz w:val="22"/>
          <w:szCs w:val="22"/>
          <w:lang w:val="sv-SE"/>
        </w:rPr>
        <w:t>Glasir Rendah, dari cone 012-cone 02 (882-1120</w:t>
      </w:r>
      <w:r w:rsidRPr="00BE10E4">
        <w:rPr>
          <w:sz w:val="22"/>
          <w:szCs w:val="22"/>
          <w:vertAlign w:val="superscript"/>
          <w:lang w:val="sv-SE"/>
        </w:rPr>
        <w:t>0</w:t>
      </w:r>
      <w:r w:rsidRPr="00BE10E4">
        <w:rPr>
          <w:sz w:val="22"/>
          <w:szCs w:val="22"/>
          <w:lang w:val="sv-SE"/>
        </w:rPr>
        <w:t>C)</w:t>
      </w:r>
    </w:p>
    <w:p w:rsidR="00BE10E4" w:rsidRPr="00BE10E4" w:rsidRDefault="00BE10E4" w:rsidP="00BE10E4">
      <w:pPr>
        <w:spacing w:after="120"/>
        <w:ind w:right="118" w:firstLine="360"/>
        <w:jc w:val="both"/>
        <w:rPr>
          <w:sz w:val="22"/>
          <w:szCs w:val="22"/>
          <w:lang w:val="sv-SE"/>
        </w:rPr>
      </w:pPr>
      <w:r w:rsidRPr="00BE10E4">
        <w:rPr>
          <w:sz w:val="22"/>
          <w:szCs w:val="22"/>
          <w:lang w:val="sv-SE"/>
        </w:rPr>
        <w:t>Glasir pada kisaran suhu ini sering digunakan, kelebihannya pada adalah semua warna dapat digunakan dengan baik, misalnya maron dan pink, tetapi tidak stabil bila dibakar pada suhu tinggi. Kelemahannya : body keramik tidak kuat, masih menyerap air, dan berpori-pori. Banyak glasir yang digunakan pada suhu ini mengandung racun, seperti Pumbun dan Borax.</w:t>
      </w:r>
    </w:p>
    <w:p w:rsidR="00BE10E4" w:rsidRPr="00BE10E4" w:rsidRDefault="00BE10E4" w:rsidP="00BE10E4">
      <w:pPr>
        <w:numPr>
          <w:ilvl w:val="0"/>
          <w:numId w:val="6"/>
        </w:numPr>
        <w:spacing w:after="120"/>
        <w:ind w:left="360" w:right="115"/>
        <w:jc w:val="both"/>
        <w:rPr>
          <w:sz w:val="22"/>
          <w:szCs w:val="22"/>
          <w:lang w:val="sv-SE"/>
        </w:rPr>
      </w:pPr>
      <w:r w:rsidRPr="00BE10E4">
        <w:rPr>
          <w:sz w:val="22"/>
          <w:szCs w:val="22"/>
          <w:lang w:val="sv-SE"/>
        </w:rPr>
        <w:t>Glasir Menengah Rendah, cone 01-cone 3 (1110-1145</w:t>
      </w:r>
      <w:r w:rsidRPr="00BE10E4">
        <w:rPr>
          <w:sz w:val="22"/>
          <w:szCs w:val="22"/>
          <w:vertAlign w:val="superscript"/>
          <w:lang w:val="sv-SE"/>
        </w:rPr>
        <w:t>0</w:t>
      </w:r>
      <w:r w:rsidRPr="00BE10E4">
        <w:rPr>
          <w:sz w:val="22"/>
          <w:szCs w:val="22"/>
          <w:lang w:val="sv-SE"/>
        </w:rPr>
        <w:t>C)</w:t>
      </w:r>
    </w:p>
    <w:p w:rsidR="00BE10E4" w:rsidRPr="00BE10E4" w:rsidRDefault="00BE10E4" w:rsidP="00BE10E4">
      <w:pPr>
        <w:spacing w:after="120"/>
        <w:ind w:right="118" w:firstLine="360"/>
        <w:jc w:val="both"/>
        <w:rPr>
          <w:sz w:val="22"/>
          <w:szCs w:val="22"/>
          <w:lang w:val="sv-SE"/>
        </w:rPr>
      </w:pPr>
      <w:r w:rsidRPr="00BE10E4">
        <w:rPr>
          <w:sz w:val="22"/>
          <w:szCs w:val="22"/>
          <w:lang w:val="sv-SE"/>
        </w:rPr>
        <w:t>Glasir kisaran ini termasuk banyak digunakan. Kelebihannnya lebih kuat daripada glasir sebelumnya yang lebih rendah suhunya. Selain itu banyak warna yang dapat digunakan dengan baik.</w:t>
      </w:r>
    </w:p>
    <w:p w:rsidR="00BE10E4" w:rsidRPr="00BE10E4" w:rsidRDefault="00BE10E4" w:rsidP="00BE10E4">
      <w:pPr>
        <w:numPr>
          <w:ilvl w:val="0"/>
          <w:numId w:val="6"/>
        </w:numPr>
        <w:spacing w:after="120"/>
        <w:ind w:left="360" w:right="115"/>
        <w:jc w:val="both"/>
        <w:rPr>
          <w:sz w:val="22"/>
          <w:szCs w:val="22"/>
          <w:lang w:val="sv-SE"/>
        </w:rPr>
      </w:pPr>
      <w:r w:rsidRPr="00BE10E4">
        <w:rPr>
          <w:sz w:val="22"/>
          <w:szCs w:val="22"/>
          <w:lang w:val="sv-SE"/>
        </w:rPr>
        <w:t>Glasir Menengah, cone 4-cone 7 (1165-1210</w:t>
      </w:r>
      <w:r w:rsidRPr="00BE10E4">
        <w:rPr>
          <w:sz w:val="22"/>
          <w:szCs w:val="22"/>
          <w:vertAlign w:val="superscript"/>
          <w:lang w:val="sv-SE"/>
        </w:rPr>
        <w:t>0</w:t>
      </w:r>
      <w:r w:rsidRPr="00BE10E4">
        <w:rPr>
          <w:sz w:val="22"/>
          <w:szCs w:val="22"/>
          <w:lang w:val="sv-SE"/>
        </w:rPr>
        <w:t>C)</w:t>
      </w:r>
    </w:p>
    <w:p w:rsidR="00BE10E4" w:rsidRPr="00BE10E4" w:rsidRDefault="00BE10E4" w:rsidP="00BE10E4">
      <w:pPr>
        <w:spacing w:after="120"/>
        <w:ind w:right="118" w:firstLine="360"/>
        <w:jc w:val="both"/>
        <w:rPr>
          <w:sz w:val="22"/>
          <w:szCs w:val="22"/>
          <w:lang w:val="sv-SE"/>
        </w:rPr>
      </w:pPr>
      <w:r w:rsidRPr="00BE10E4">
        <w:rPr>
          <w:sz w:val="22"/>
          <w:szCs w:val="22"/>
          <w:lang w:val="sv-SE"/>
        </w:rPr>
        <w:t>Pada suhu ini memiliki kelebihan, yaiitu keramik dan glasir lebih kuat dan lebih tahan lama. Banyak pewarna yang dapat digunakan pada suhu ini</w:t>
      </w:r>
    </w:p>
    <w:p w:rsidR="00BE10E4" w:rsidRPr="00BE10E4" w:rsidRDefault="00BE10E4" w:rsidP="00BE10E4">
      <w:pPr>
        <w:numPr>
          <w:ilvl w:val="0"/>
          <w:numId w:val="6"/>
        </w:numPr>
        <w:spacing w:after="120"/>
        <w:ind w:left="360" w:right="115"/>
        <w:jc w:val="both"/>
        <w:rPr>
          <w:sz w:val="22"/>
          <w:szCs w:val="22"/>
          <w:lang w:val="sv-SE"/>
        </w:rPr>
      </w:pPr>
      <w:r w:rsidRPr="00BE10E4">
        <w:rPr>
          <w:sz w:val="22"/>
          <w:szCs w:val="22"/>
          <w:lang w:val="sv-SE"/>
        </w:rPr>
        <w:t>Glasir Tinggi, cone 4-cone 7 (1260-1390</w:t>
      </w:r>
      <w:r w:rsidRPr="00BE10E4">
        <w:rPr>
          <w:sz w:val="22"/>
          <w:szCs w:val="22"/>
          <w:vertAlign w:val="superscript"/>
          <w:lang w:val="sv-SE"/>
        </w:rPr>
        <w:t>0</w:t>
      </w:r>
      <w:r w:rsidRPr="00BE10E4">
        <w:rPr>
          <w:sz w:val="22"/>
          <w:szCs w:val="22"/>
          <w:lang w:val="sv-SE"/>
        </w:rPr>
        <w:t>C)</w:t>
      </w:r>
    </w:p>
    <w:p w:rsidR="00BE10E4" w:rsidRPr="00BE10E4" w:rsidRDefault="00BE10E4" w:rsidP="00BE10E4">
      <w:pPr>
        <w:spacing w:after="120"/>
        <w:ind w:right="118" w:firstLine="360"/>
        <w:jc w:val="both"/>
        <w:rPr>
          <w:sz w:val="22"/>
          <w:szCs w:val="22"/>
          <w:lang w:val="sv-SE"/>
        </w:rPr>
      </w:pPr>
      <w:r w:rsidRPr="00BE10E4">
        <w:rPr>
          <w:sz w:val="22"/>
          <w:szCs w:val="22"/>
          <w:lang w:val="sv-SE"/>
        </w:rPr>
        <w:t>Pada kisaran ini termasuk jenis stoneware dan posrelen. Glasir lebih padat dan kuat. Pewarna yang digunakan lebih terbatas, namun sebagai variasinya dapat digunakan oksida-oksida seperti cobalt oxide.</w:t>
      </w:r>
    </w:p>
    <w:p w:rsidR="00BE10E4" w:rsidRPr="00EA534D" w:rsidRDefault="00BE10E4" w:rsidP="00BE10E4">
      <w:pPr>
        <w:spacing w:after="120"/>
        <w:ind w:right="118" w:firstLine="360"/>
        <w:jc w:val="both"/>
        <w:rPr>
          <w:color w:val="000000" w:themeColor="text1"/>
          <w:sz w:val="22"/>
          <w:szCs w:val="22"/>
          <w:lang w:val="sv-SE"/>
        </w:rPr>
      </w:pPr>
      <w:r w:rsidRPr="00BE10E4">
        <w:rPr>
          <w:sz w:val="22"/>
          <w:szCs w:val="22"/>
          <w:lang w:val="sv-SE"/>
        </w:rPr>
        <w:t>Beberapa komposisi campuran glasir untuk suhu tinggi (diatas 1200</w:t>
      </w:r>
      <w:r w:rsidRPr="00BE10E4">
        <w:rPr>
          <w:sz w:val="22"/>
          <w:szCs w:val="22"/>
          <w:vertAlign w:val="superscript"/>
          <w:lang w:val="sv-SE"/>
        </w:rPr>
        <w:t>o</w:t>
      </w:r>
      <w:r w:rsidRPr="00BE10E4">
        <w:rPr>
          <w:sz w:val="22"/>
          <w:szCs w:val="22"/>
          <w:lang w:val="sv-SE"/>
        </w:rPr>
        <w:t>C) diantaranya glasir transparant dengan komposisi : Feldspar India (25);  silika (25); kaolin (8); Dolomite (10); BaCO</w:t>
      </w:r>
      <w:r w:rsidRPr="00BE10E4">
        <w:rPr>
          <w:sz w:val="22"/>
          <w:szCs w:val="22"/>
          <w:vertAlign w:val="subscript"/>
          <w:lang w:val="sv-SE"/>
        </w:rPr>
        <w:t>3</w:t>
      </w:r>
      <w:r w:rsidRPr="00BE10E4">
        <w:rPr>
          <w:sz w:val="22"/>
          <w:szCs w:val="22"/>
          <w:lang w:val="sv-SE"/>
        </w:rPr>
        <w:t xml:space="preserve"> (2); </w:t>
      </w:r>
      <w:r w:rsidRPr="00BE10E4">
        <w:rPr>
          <w:sz w:val="22"/>
          <w:szCs w:val="22"/>
          <w:lang w:val="sv-SE"/>
        </w:rPr>
        <w:lastRenderedPageBreak/>
        <w:t>CaCO</w:t>
      </w:r>
      <w:r w:rsidRPr="00BE10E4">
        <w:rPr>
          <w:sz w:val="22"/>
          <w:szCs w:val="22"/>
          <w:vertAlign w:val="subscript"/>
          <w:lang w:val="sv-SE"/>
        </w:rPr>
        <w:t>3</w:t>
      </w:r>
      <w:r w:rsidRPr="00BE10E4">
        <w:rPr>
          <w:sz w:val="22"/>
          <w:szCs w:val="22"/>
          <w:lang w:val="sv-SE"/>
        </w:rPr>
        <w:t xml:space="preserve"> (5); Nepheline Syenite (10), Frit (3), dan Zinc Oxide (2). Untuk Glasir Opaq (Putih) komposisinya : Feldspar India (40); silika (20); Zirkonium (13); CaCO</w:t>
      </w:r>
      <w:r w:rsidRPr="00BE10E4">
        <w:rPr>
          <w:sz w:val="22"/>
          <w:szCs w:val="22"/>
          <w:vertAlign w:val="subscript"/>
          <w:lang w:val="sv-SE"/>
        </w:rPr>
        <w:t>3</w:t>
      </w:r>
      <w:r w:rsidRPr="00BE10E4">
        <w:rPr>
          <w:sz w:val="22"/>
          <w:szCs w:val="22"/>
          <w:lang w:val="sv-SE"/>
        </w:rPr>
        <w:t xml:space="preserve"> (8); Dolomite (10); Kaolin Bubuk (12); dan BaCO</w:t>
      </w:r>
      <w:r w:rsidRPr="00BE10E4">
        <w:rPr>
          <w:sz w:val="22"/>
          <w:szCs w:val="22"/>
          <w:vertAlign w:val="subscript"/>
          <w:lang w:val="sv-SE"/>
        </w:rPr>
        <w:t>3</w:t>
      </w:r>
      <w:r w:rsidRPr="00BE10E4">
        <w:rPr>
          <w:sz w:val="22"/>
          <w:szCs w:val="22"/>
          <w:lang w:val="sv-SE"/>
        </w:rPr>
        <w:t xml:space="preserve"> (4). Sedangkan Glasir Warna Pink komposisinya : Feldspar India (40); silika (30); Zirkonium (11); CaCO</w:t>
      </w:r>
      <w:r w:rsidRPr="00BE10E4">
        <w:rPr>
          <w:sz w:val="22"/>
          <w:szCs w:val="22"/>
          <w:vertAlign w:val="subscript"/>
          <w:lang w:val="sv-SE"/>
        </w:rPr>
        <w:t>3</w:t>
      </w:r>
      <w:r w:rsidRPr="00BE10E4">
        <w:rPr>
          <w:sz w:val="22"/>
          <w:szCs w:val="22"/>
          <w:lang w:val="sv-SE"/>
        </w:rPr>
        <w:t xml:space="preserve"> (20); Kaolin Bubuk (20); dan BaCO</w:t>
      </w:r>
      <w:r w:rsidRPr="00BE10E4">
        <w:rPr>
          <w:sz w:val="22"/>
          <w:szCs w:val="22"/>
          <w:vertAlign w:val="subscript"/>
          <w:lang w:val="sv-SE"/>
        </w:rPr>
        <w:t>3</w:t>
      </w:r>
      <w:r w:rsidRPr="00BE10E4">
        <w:rPr>
          <w:sz w:val="22"/>
          <w:szCs w:val="22"/>
          <w:lang w:val="sv-SE"/>
        </w:rPr>
        <w:t xml:space="preserve"> (12). Untuk warna yang lain, pink dapat diganti dengan warna lain dengan persentase kepekatan warna yang dikehendaki </w:t>
      </w:r>
      <w:r w:rsidRPr="00BE10E4">
        <w:rPr>
          <w:color w:val="000000"/>
          <w:sz w:val="22"/>
          <w:szCs w:val="22"/>
        </w:rPr>
        <w:t>(</w:t>
      </w:r>
      <w:hyperlink w:history="1">
        <w:r w:rsidRPr="00EA534D">
          <w:rPr>
            <w:rStyle w:val="Hyperlink"/>
            <w:color w:val="000000" w:themeColor="text1"/>
            <w:sz w:val="22"/>
            <w:szCs w:val="22"/>
            <w:u w:val="none"/>
          </w:rPr>
          <w:t>http://keramik88. com/glazing/</w:t>
        </w:r>
      </w:hyperlink>
      <w:r w:rsidRPr="00EA534D">
        <w:rPr>
          <w:color w:val="000000" w:themeColor="text1"/>
          <w:sz w:val="22"/>
          <w:szCs w:val="22"/>
        </w:rPr>
        <w:t>)</w:t>
      </w:r>
      <w:r w:rsidRPr="00EA534D">
        <w:rPr>
          <w:color w:val="000000" w:themeColor="text1"/>
          <w:sz w:val="22"/>
          <w:szCs w:val="22"/>
          <w:lang w:val="sv-SE"/>
        </w:rPr>
        <w:t xml:space="preserve">. </w:t>
      </w:r>
    </w:p>
    <w:p w:rsidR="00EA534D" w:rsidRDefault="00BE10E4" w:rsidP="00BE10E4">
      <w:pPr>
        <w:spacing w:after="120"/>
        <w:ind w:right="118" w:firstLine="360"/>
        <w:jc w:val="both"/>
        <w:rPr>
          <w:color w:val="000000"/>
          <w:sz w:val="22"/>
          <w:szCs w:val="22"/>
          <w:lang w:val="sv-SE"/>
        </w:rPr>
      </w:pPr>
      <w:proofErr w:type="spellStart"/>
      <w:proofErr w:type="gramStart"/>
      <w:r w:rsidRPr="00BE10E4">
        <w:rPr>
          <w:color w:val="000000"/>
          <w:sz w:val="22"/>
          <w:szCs w:val="22"/>
        </w:rPr>
        <w:t>Saat</w:t>
      </w:r>
      <w:proofErr w:type="spellEnd"/>
      <w:r w:rsidRPr="00BE10E4">
        <w:rPr>
          <w:color w:val="000000"/>
          <w:sz w:val="22"/>
          <w:szCs w:val="22"/>
        </w:rPr>
        <w:t xml:space="preserve"> </w:t>
      </w:r>
      <w:proofErr w:type="spellStart"/>
      <w:r w:rsidRPr="00BE10E4">
        <w:rPr>
          <w:color w:val="000000"/>
          <w:sz w:val="22"/>
          <w:szCs w:val="22"/>
        </w:rPr>
        <w:t>ini</w:t>
      </w:r>
      <w:proofErr w:type="spellEnd"/>
      <w:r w:rsidRPr="00BE10E4">
        <w:rPr>
          <w:color w:val="000000"/>
          <w:sz w:val="22"/>
          <w:szCs w:val="22"/>
        </w:rPr>
        <w:t xml:space="preserve"> “</w:t>
      </w:r>
      <w:proofErr w:type="spellStart"/>
      <w:r w:rsidRPr="00BE10E4">
        <w:rPr>
          <w:color w:val="000000"/>
          <w:sz w:val="22"/>
          <w:szCs w:val="22"/>
        </w:rPr>
        <w:t>Soemarso</w:t>
      </w:r>
      <w:proofErr w:type="spellEnd"/>
      <w:r w:rsidRPr="00BE10E4">
        <w:rPr>
          <w:color w:val="000000"/>
          <w:sz w:val="22"/>
          <w:szCs w:val="22"/>
        </w:rPr>
        <w:t xml:space="preserve"> </w:t>
      </w:r>
      <w:proofErr w:type="spellStart"/>
      <w:r w:rsidRPr="00BE10E4">
        <w:rPr>
          <w:color w:val="000000"/>
          <w:sz w:val="22"/>
          <w:szCs w:val="22"/>
        </w:rPr>
        <w:t>Keramik</w:t>
      </w:r>
      <w:proofErr w:type="spellEnd"/>
      <w:r w:rsidRPr="00BE10E4">
        <w:rPr>
          <w:color w:val="000000"/>
          <w:sz w:val="22"/>
          <w:szCs w:val="22"/>
        </w:rPr>
        <w:t xml:space="preserve">”, </w:t>
      </w:r>
      <w:proofErr w:type="spellStart"/>
      <w:r w:rsidRPr="00BE10E4">
        <w:rPr>
          <w:color w:val="000000"/>
          <w:sz w:val="22"/>
          <w:szCs w:val="22"/>
        </w:rPr>
        <w:t>dengan</w:t>
      </w:r>
      <w:proofErr w:type="spellEnd"/>
      <w:r w:rsidRPr="00BE10E4">
        <w:rPr>
          <w:color w:val="000000"/>
          <w:sz w:val="22"/>
          <w:szCs w:val="22"/>
        </w:rPr>
        <w:t xml:space="preserve"> </w:t>
      </w:r>
      <w:proofErr w:type="spellStart"/>
      <w:r w:rsidRPr="00BE10E4">
        <w:rPr>
          <w:color w:val="000000"/>
          <w:sz w:val="22"/>
          <w:szCs w:val="22"/>
        </w:rPr>
        <w:t>beberapa</w:t>
      </w:r>
      <w:proofErr w:type="spellEnd"/>
      <w:r w:rsidRPr="00BE10E4">
        <w:rPr>
          <w:color w:val="000000"/>
          <w:sz w:val="22"/>
          <w:szCs w:val="22"/>
        </w:rPr>
        <w:t xml:space="preserve"> IKM </w:t>
      </w:r>
      <w:proofErr w:type="spellStart"/>
      <w:r w:rsidRPr="00BE10E4">
        <w:rPr>
          <w:color w:val="000000"/>
          <w:sz w:val="22"/>
          <w:szCs w:val="22"/>
        </w:rPr>
        <w:t>di</w:t>
      </w:r>
      <w:proofErr w:type="spellEnd"/>
      <w:r w:rsidRPr="00BE10E4">
        <w:rPr>
          <w:color w:val="000000"/>
          <w:sz w:val="22"/>
          <w:szCs w:val="22"/>
        </w:rPr>
        <w:t xml:space="preserve"> </w:t>
      </w:r>
      <w:proofErr w:type="spellStart"/>
      <w:r w:rsidRPr="00BE10E4">
        <w:rPr>
          <w:color w:val="000000"/>
          <w:sz w:val="22"/>
          <w:szCs w:val="22"/>
        </w:rPr>
        <w:t>sekitarnya</w:t>
      </w:r>
      <w:proofErr w:type="spellEnd"/>
      <w:r w:rsidRPr="00BE10E4">
        <w:rPr>
          <w:color w:val="000000"/>
          <w:sz w:val="22"/>
          <w:szCs w:val="22"/>
        </w:rPr>
        <w:t xml:space="preserve"> </w:t>
      </w:r>
      <w:proofErr w:type="spellStart"/>
      <w:r w:rsidRPr="00BE10E4">
        <w:rPr>
          <w:color w:val="000000"/>
          <w:sz w:val="22"/>
          <w:szCs w:val="22"/>
        </w:rPr>
        <w:t>terbentur</w:t>
      </w:r>
      <w:proofErr w:type="spellEnd"/>
      <w:r w:rsidRPr="00BE10E4">
        <w:rPr>
          <w:color w:val="000000"/>
          <w:sz w:val="22"/>
          <w:szCs w:val="22"/>
        </w:rPr>
        <w:t xml:space="preserve"> </w:t>
      </w:r>
      <w:proofErr w:type="spellStart"/>
      <w:r w:rsidRPr="00BE10E4">
        <w:rPr>
          <w:color w:val="000000"/>
          <w:sz w:val="22"/>
          <w:szCs w:val="22"/>
        </w:rPr>
        <w:t>pada</w:t>
      </w:r>
      <w:proofErr w:type="spellEnd"/>
      <w:r w:rsidRPr="00BE10E4">
        <w:rPr>
          <w:color w:val="000000"/>
          <w:sz w:val="22"/>
          <w:szCs w:val="22"/>
        </w:rPr>
        <w:t xml:space="preserve"> </w:t>
      </w:r>
      <w:proofErr w:type="spellStart"/>
      <w:r w:rsidRPr="00BE10E4">
        <w:rPr>
          <w:color w:val="000000"/>
          <w:sz w:val="22"/>
          <w:szCs w:val="22"/>
        </w:rPr>
        <w:t>permasalahan</w:t>
      </w:r>
      <w:proofErr w:type="spellEnd"/>
      <w:r w:rsidRPr="00BE10E4">
        <w:rPr>
          <w:color w:val="000000"/>
          <w:sz w:val="22"/>
          <w:szCs w:val="22"/>
        </w:rPr>
        <w:t xml:space="preserve"> </w:t>
      </w:r>
      <w:proofErr w:type="spellStart"/>
      <w:r w:rsidRPr="00BE10E4">
        <w:rPr>
          <w:color w:val="000000"/>
          <w:sz w:val="22"/>
          <w:szCs w:val="22"/>
        </w:rPr>
        <w:t>bagaimana</w:t>
      </w:r>
      <w:proofErr w:type="spellEnd"/>
      <w:r w:rsidRPr="00BE10E4">
        <w:rPr>
          <w:color w:val="000000"/>
          <w:sz w:val="22"/>
          <w:szCs w:val="22"/>
        </w:rPr>
        <w:t xml:space="preserve"> </w:t>
      </w:r>
      <w:proofErr w:type="spellStart"/>
      <w:r w:rsidRPr="00BE10E4">
        <w:rPr>
          <w:color w:val="000000"/>
          <w:sz w:val="22"/>
          <w:szCs w:val="22"/>
        </w:rPr>
        <w:t>mengembangkan</w:t>
      </w:r>
      <w:proofErr w:type="spellEnd"/>
      <w:r w:rsidRPr="00BE10E4">
        <w:rPr>
          <w:color w:val="000000"/>
          <w:sz w:val="22"/>
          <w:szCs w:val="22"/>
        </w:rPr>
        <w:t xml:space="preserve"> </w:t>
      </w:r>
      <w:proofErr w:type="spellStart"/>
      <w:r w:rsidRPr="00BE10E4">
        <w:rPr>
          <w:color w:val="000000"/>
          <w:sz w:val="22"/>
          <w:szCs w:val="22"/>
        </w:rPr>
        <w:t>teknik</w:t>
      </w:r>
      <w:proofErr w:type="spellEnd"/>
      <w:r w:rsidRPr="00BE10E4">
        <w:rPr>
          <w:color w:val="000000"/>
          <w:sz w:val="22"/>
          <w:szCs w:val="22"/>
        </w:rPr>
        <w:t xml:space="preserve"> </w:t>
      </w:r>
      <w:proofErr w:type="spellStart"/>
      <w:r w:rsidRPr="00BE10E4">
        <w:rPr>
          <w:color w:val="000000"/>
          <w:sz w:val="22"/>
          <w:szCs w:val="22"/>
        </w:rPr>
        <w:t>glasir</w:t>
      </w:r>
      <w:proofErr w:type="spellEnd"/>
      <w:r w:rsidRPr="00BE10E4">
        <w:rPr>
          <w:color w:val="000000"/>
          <w:sz w:val="22"/>
          <w:szCs w:val="22"/>
        </w:rPr>
        <w:t xml:space="preserve"> Di </w:t>
      </w:r>
      <w:proofErr w:type="spellStart"/>
      <w:r w:rsidRPr="00BE10E4">
        <w:rPr>
          <w:color w:val="000000"/>
          <w:sz w:val="22"/>
          <w:szCs w:val="22"/>
        </w:rPr>
        <w:t>samping</w:t>
      </w:r>
      <w:proofErr w:type="spellEnd"/>
      <w:r w:rsidRPr="00BE10E4">
        <w:rPr>
          <w:color w:val="000000"/>
          <w:sz w:val="22"/>
          <w:szCs w:val="22"/>
        </w:rPr>
        <w:t xml:space="preserve"> </w:t>
      </w:r>
      <w:proofErr w:type="spellStart"/>
      <w:r w:rsidRPr="00BE10E4">
        <w:rPr>
          <w:color w:val="000000"/>
          <w:sz w:val="22"/>
          <w:szCs w:val="22"/>
        </w:rPr>
        <w:t>itu</w:t>
      </w:r>
      <w:proofErr w:type="spellEnd"/>
      <w:r w:rsidRPr="00BE10E4">
        <w:rPr>
          <w:color w:val="000000"/>
          <w:sz w:val="22"/>
          <w:szCs w:val="22"/>
        </w:rPr>
        <w:t xml:space="preserve"> </w:t>
      </w:r>
      <w:proofErr w:type="spellStart"/>
      <w:r w:rsidRPr="00BE10E4">
        <w:rPr>
          <w:color w:val="000000"/>
          <w:sz w:val="22"/>
          <w:szCs w:val="22"/>
        </w:rPr>
        <w:t>permasalahan</w:t>
      </w:r>
      <w:proofErr w:type="spellEnd"/>
      <w:r w:rsidRPr="00BE10E4">
        <w:rPr>
          <w:color w:val="000000"/>
          <w:sz w:val="22"/>
          <w:szCs w:val="22"/>
        </w:rPr>
        <w:t xml:space="preserve"> </w:t>
      </w:r>
      <w:proofErr w:type="spellStart"/>
      <w:r w:rsidRPr="00BE10E4">
        <w:rPr>
          <w:color w:val="000000"/>
          <w:sz w:val="22"/>
          <w:szCs w:val="22"/>
        </w:rPr>
        <w:t>desain</w:t>
      </w:r>
      <w:proofErr w:type="spellEnd"/>
      <w:r w:rsidRPr="00BE10E4">
        <w:rPr>
          <w:color w:val="000000"/>
          <w:sz w:val="22"/>
          <w:szCs w:val="22"/>
        </w:rPr>
        <w:t xml:space="preserve"> </w:t>
      </w:r>
      <w:proofErr w:type="spellStart"/>
      <w:r w:rsidRPr="00BE10E4">
        <w:rPr>
          <w:color w:val="000000"/>
          <w:sz w:val="22"/>
          <w:szCs w:val="22"/>
        </w:rPr>
        <w:t>masih</w:t>
      </w:r>
      <w:proofErr w:type="spellEnd"/>
      <w:r w:rsidRPr="00BE10E4">
        <w:rPr>
          <w:color w:val="000000"/>
          <w:sz w:val="22"/>
          <w:szCs w:val="22"/>
        </w:rPr>
        <w:t xml:space="preserve"> </w:t>
      </w:r>
      <w:proofErr w:type="spellStart"/>
      <w:r w:rsidRPr="00BE10E4">
        <w:rPr>
          <w:color w:val="000000"/>
          <w:sz w:val="22"/>
          <w:szCs w:val="22"/>
        </w:rPr>
        <w:t>menjadi</w:t>
      </w:r>
      <w:proofErr w:type="spellEnd"/>
      <w:r w:rsidRPr="00BE10E4">
        <w:rPr>
          <w:color w:val="000000"/>
          <w:sz w:val="22"/>
          <w:szCs w:val="22"/>
        </w:rPr>
        <w:t xml:space="preserve"> </w:t>
      </w:r>
      <w:proofErr w:type="spellStart"/>
      <w:r w:rsidRPr="00BE10E4">
        <w:rPr>
          <w:color w:val="000000"/>
          <w:sz w:val="22"/>
          <w:szCs w:val="22"/>
        </w:rPr>
        <w:t>kendala</w:t>
      </w:r>
      <w:proofErr w:type="spellEnd"/>
      <w:r w:rsidRPr="00BE10E4">
        <w:rPr>
          <w:color w:val="000000"/>
          <w:sz w:val="22"/>
          <w:szCs w:val="22"/>
        </w:rPr>
        <w:t xml:space="preserve"> </w:t>
      </w:r>
      <w:proofErr w:type="spellStart"/>
      <w:r w:rsidRPr="00BE10E4">
        <w:rPr>
          <w:color w:val="000000"/>
          <w:sz w:val="22"/>
          <w:szCs w:val="22"/>
        </w:rPr>
        <w:t>dalam</w:t>
      </w:r>
      <w:proofErr w:type="spellEnd"/>
      <w:r w:rsidRPr="00BE10E4">
        <w:rPr>
          <w:color w:val="000000"/>
          <w:sz w:val="22"/>
          <w:szCs w:val="22"/>
        </w:rPr>
        <w:t xml:space="preserve"> </w:t>
      </w:r>
      <w:proofErr w:type="spellStart"/>
      <w:r w:rsidRPr="00BE10E4">
        <w:rPr>
          <w:color w:val="000000"/>
          <w:sz w:val="22"/>
          <w:szCs w:val="22"/>
        </w:rPr>
        <w:t>menarik</w:t>
      </w:r>
      <w:proofErr w:type="spellEnd"/>
      <w:r w:rsidRPr="00BE10E4">
        <w:rPr>
          <w:color w:val="000000"/>
          <w:sz w:val="22"/>
          <w:szCs w:val="22"/>
        </w:rPr>
        <w:t xml:space="preserve"> </w:t>
      </w:r>
      <w:proofErr w:type="spellStart"/>
      <w:r w:rsidRPr="00BE10E4">
        <w:rPr>
          <w:color w:val="000000"/>
          <w:sz w:val="22"/>
          <w:szCs w:val="22"/>
        </w:rPr>
        <w:t>daya</w:t>
      </w:r>
      <w:proofErr w:type="spellEnd"/>
      <w:r w:rsidRPr="00BE10E4">
        <w:rPr>
          <w:color w:val="000000"/>
          <w:sz w:val="22"/>
          <w:szCs w:val="22"/>
        </w:rPr>
        <w:t xml:space="preserve"> </w:t>
      </w:r>
      <w:proofErr w:type="spellStart"/>
      <w:r w:rsidRPr="00BE10E4">
        <w:rPr>
          <w:color w:val="000000"/>
          <w:sz w:val="22"/>
          <w:szCs w:val="22"/>
        </w:rPr>
        <w:t>beli</w:t>
      </w:r>
      <w:proofErr w:type="spellEnd"/>
      <w:r w:rsidRPr="00BE10E4">
        <w:rPr>
          <w:color w:val="000000"/>
          <w:sz w:val="22"/>
          <w:szCs w:val="22"/>
        </w:rPr>
        <w:t xml:space="preserve"> </w:t>
      </w:r>
      <w:proofErr w:type="spellStart"/>
      <w:r w:rsidRPr="00BE10E4">
        <w:rPr>
          <w:color w:val="000000"/>
          <w:sz w:val="22"/>
          <w:szCs w:val="22"/>
        </w:rPr>
        <w:t>konsumen</w:t>
      </w:r>
      <w:proofErr w:type="spellEnd"/>
      <w:r w:rsidR="00EA534D">
        <w:rPr>
          <w:color w:val="000000"/>
          <w:sz w:val="22"/>
          <w:szCs w:val="22"/>
        </w:rPr>
        <w:t xml:space="preserve"> </w:t>
      </w:r>
      <w:proofErr w:type="spellStart"/>
      <w:r w:rsidR="00EA534D">
        <w:rPr>
          <w:color w:val="000000"/>
          <w:sz w:val="22"/>
          <w:szCs w:val="22"/>
        </w:rPr>
        <w:t>baik</w:t>
      </w:r>
      <w:proofErr w:type="spellEnd"/>
      <w:r w:rsidR="00EA534D">
        <w:rPr>
          <w:color w:val="000000"/>
          <w:sz w:val="22"/>
          <w:szCs w:val="22"/>
        </w:rPr>
        <w:t xml:space="preserve"> </w:t>
      </w:r>
      <w:proofErr w:type="spellStart"/>
      <w:r w:rsidR="00EA534D">
        <w:rPr>
          <w:color w:val="000000"/>
          <w:sz w:val="22"/>
          <w:szCs w:val="22"/>
        </w:rPr>
        <w:t>pada</w:t>
      </w:r>
      <w:proofErr w:type="spellEnd"/>
      <w:r w:rsidR="00EA534D">
        <w:rPr>
          <w:color w:val="000000"/>
          <w:sz w:val="22"/>
          <w:szCs w:val="22"/>
        </w:rPr>
        <w:t xml:space="preserve"> UKM “</w:t>
      </w:r>
      <w:proofErr w:type="spellStart"/>
      <w:r w:rsidR="00EA534D">
        <w:rPr>
          <w:color w:val="000000"/>
          <w:sz w:val="22"/>
          <w:szCs w:val="22"/>
        </w:rPr>
        <w:t>Burat</w:t>
      </w:r>
      <w:proofErr w:type="spellEnd"/>
      <w:r w:rsidR="00EA534D">
        <w:rPr>
          <w:color w:val="000000"/>
          <w:sz w:val="22"/>
          <w:szCs w:val="22"/>
        </w:rPr>
        <w:t xml:space="preserve"> </w:t>
      </w:r>
      <w:proofErr w:type="spellStart"/>
      <w:r w:rsidR="00EA534D">
        <w:rPr>
          <w:color w:val="000000"/>
          <w:sz w:val="22"/>
          <w:szCs w:val="22"/>
        </w:rPr>
        <w:t>Kriasta</w:t>
      </w:r>
      <w:proofErr w:type="spellEnd"/>
      <w:r w:rsidR="00EA534D">
        <w:rPr>
          <w:color w:val="000000"/>
          <w:sz w:val="22"/>
          <w:szCs w:val="22"/>
        </w:rPr>
        <w:t xml:space="preserve">” </w:t>
      </w:r>
      <w:proofErr w:type="spellStart"/>
      <w:r w:rsidR="00EA534D">
        <w:rPr>
          <w:color w:val="000000"/>
          <w:sz w:val="22"/>
          <w:szCs w:val="22"/>
        </w:rPr>
        <w:t>maupun</w:t>
      </w:r>
      <w:proofErr w:type="spellEnd"/>
      <w:r w:rsidR="00EA534D">
        <w:rPr>
          <w:color w:val="000000"/>
          <w:sz w:val="22"/>
          <w:szCs w:val="22"/>
        </w:rPr>
        <w:t xml:space="preserve"> UKM “</w:t>
      </w:r>
      <w:proofErr w:type="spellStart"/>
      <w:r w:rsidR="00EA534D">
        <w:rPr>
          <w:color w:val="000000"/>
          <w:sz w:val="22"/>
          <w:szCs w:val="22"/>
        </w:rPr>
        <w:t>Soemarso</w:t>
      </w:r>
      <w:proofErr w:type="spellEnd"/>
      <w:r w:rsidR="00EA534D">
        <w:rPr>
          <w:color w:val="000000"/>
          <w:sz w:val="22"/>
          <w:szCs w:val="22"/>
        </w:rPr>
        <w:t xml:space="preserve"> </w:t>
      </w:r>
      <w:proofErr w:type="spellStart"/>
      <w:r w:rsidR="00EA534D">
        <w:rPr>
          <w:color w:val="000000"/>
          <w:sz w:val="22"/>
          <w:szCs w:val="22"/>
        </w:rPr>
        <w:t>Keramik</w:t>
      </w:r>
      <w:proofErr w:type="spellEnd"/>
      <w:r w:rsidR="00EA534D">
        <w:rPr>
          <w:color w:val="000000"/>
          <w:sz w:val="22"/>
          <w:szCs w:val="22"/>
        </w:rPr>
        <w:t>”</w:t>
      </w:r>
      <w:r w:rsidRPr="00BE10E4">
        <w:rPr>
          <w:color w:val="000000"/>
          <w:sz w:val="22"/>
          <w:szCs w:val="22"/>
        </w:rPr>
        <w:t>.</w:t>
      </w:r>
      <w:proofErr w:type="gramEnd"/>
      <w:r w:rsidRPr="00BE10E4">
        <w:rPr>
          <w:color w:val="000000"/>
          <w:sz w:val="22"/>
          <w:szCs w:val="22"/>
        </w:rPr>
        <w:t xml:space="preserve"> </w:t>
      </w:r>
      <w:proofErr w:type="spellStart"/>
      <w:proofErr w:type="gramStart"/>
      <w:r w:rsidRPr="00BE10E4">
        <w:rPr>
          <w:color w:val="000000"/>
          <w:sz w:val="22"/>
          <w:szCs w:val="22"/>
        </w:rPr>
        <w:t>Konsumen</w:t>
      </w:r>
      <w:proofErr w:type="spellEnd"/>
      <w:r w:rsidRPr="00BE10E4">
        <w:rPr>
          <w:color w:val="000000"/>
          <w:sz w:val="22"/>
          <w:szCs w:val="22"/>
        </w:rPr>
        <w:t xml:space="preserve"> </w:t>
      </w:r>
      <w:proofErr w:type="spellStart"/>
      <w:r w:rsidRPr="00BE10E4">
        <w:rPr>
          <w:color w:val="000000"/>
          <w:sz w:val="22"/>
          <w:szCs w:val="22"/>
        </w:rPr>
        <w:t>keramik</w:t>
      </w:r>
      <w:proofErr w:type="spellEnd"/>
      <w:r w:rsidRPr="00BE10E4">
        <w:rPr>
          <w:color w:val="000000"/>
          <w:sz w:val="22"/>
          <w:szCs w:val="22"/>
        </w:rPr>
        <w:t xml:space="preserve"> yang </w:t>
      </w:r>
      <w:proofErr w:type="spellStart"/>
      <w:r w:rsidRPr="00BE10E4">
        <w:rPr>
          <w:color w:val="000000"/>
          <w:sz w:val="22"/>
          <w:szCs w:val="22"/>
        </w:rPr>
        <w:t>semula</w:t>
      </w:r>
      <w:proofErr w:type="spellEnd"/>
      <w:r w:rsidRPr="00BE10E4">
        <w:rPr>
          <w:color w:val="000000"/>
          <w:sz w:val="22"/>
          <w:szCs w:val="22"/>
        </w:rPr>
        <w:t xml:space="preserve"> </w:t>
      </w:r>
      <w:proofErr w:type="spellStart"/>
      <w:r w:rsidRPr="00BE10E4">
        <w:rPr>
          <w:color w:val="000000"/>
          <w:sz w:val="22"/>
          <w:szCs w:val="22"/>
        </w:rPr>
        <w:t>cenderung</w:t>
      </w:r>
      <w:proofErr w:type="spellEnd"/>
      <w:r w:rsidRPr="00BE10E4">
        <w:rPr>
          <w:color w:val="000000"/>
          <w:sz w:val="22"/>
          <w:szCs w:val="22"/>
        </w:rPr>
        <w:t xml:space="preserve"> </w:t>
      </w:r>
      <w:proofErr w:type="spellStart"/>
      <w:r w:rsidRPr="00BE10E4">
        <w:rPr>
          <w:color w:val="000000"/>
          <w:sz w:val="22"/>
          <w:szCs w:val="22"/>
        </w:rPr>
        <w:t>membeli</w:t>
      </w:r>
      <w:proofErr w:type="spellEnd"/>
      <w:r w:rsidRPr="00BE10E4">
        <w:rPr>
          <w:color w:val="000000"/>
          <w:sz w:val="22"/>
          <w:szCs w:val="22"/>
        </w:rPr>
        <w:t xml:space="preserve"> </w:t>
      </w:r>
      <w:proofErr w:type="spellStart"/>
      <w:r w:rsidRPr="00BE10E4">
        <w:rPr>
          <w:color w:val="000000"/>
          <w:sz w:val="22"/>
          <w:szCs w:val="22"/>
        </w:rPr>
        <w:t>barang</w:t>
      </w:r>
      <w:proofErr w:type="spellEnd"/>
      <w:r w:rsidRPr="00BE10E4">
        <w:rPr>
          <w:color w:val="000000"/>
          <w:sz w:val="22"/>
          <w:szCs w:val="22"/>
        </w:rPr>
        <w:t xml:space="preserve"> </w:t>
      </w:r>
      <w:proofErr w:type="spellStart"/>
      <w:r w:rsidRPr="00BE10E4">
        <w:rPr>
          <w:color w:val="000000"/>
          <w:sz w:val="22"/>
          <w:szCs w:val="22"/>
        </w:rPr>
        <w:t>antik</w:t>
      </w:r>
      <w:proofErr w:type="spellEnd"/>
      <w:r w:rsidRPr="00BE10E4">
        <w:rPr>
          <w:color w:val="000000"/>
          <w:sz w:val="22"/>
          <w:szCs w:val="22"/>
        </w:rPr>
        <w:t xml:space="preserve"> </w:t>
      </w:r>
      <w:proofErr w:type="spellStart"/>
      <w:r w:rsidRPr="00BE10E4">
        <w:rPr>
          <w:color w:val="000000"/>
          <w:sz w:val="22"/>
          <w:szCs w:val="22"/>
        </w:rPr>
        <w:t>seperti</w:t>
      </w:r>
      <w:proofErr w:type="spellEnd"/>
      <w:r w:rsidRPr="00BE10E4">
        <w:rPr>
          <w:color w:val="000000"/>
          <w:sz w:val="22"/>
          <w:szCs w:val="22"/>
        </w:rPr>
        <w:t xml:space="preserve"> </w:t>
      </w:r>
      <w:proofErr w:type="spellStart"/>
      <w:r w:rsidRPr="00BE10E4">
        <w:rPr>
          <w:color w:val="000000"/>
          <w:sz w:val="22"/>
          <w:szCs w:val="22"/>
        </w:rPr>
        <w:t>keramik</w:t>
      </w:r>
      <w:proofErr w:type="spellEnd"/>
      <w:r w:rsidRPr="00BE10E4">
        <w:rPr>
          <w:color w:val="000000"/>
          <w:sz w:val="22"/>
          <w:szCs w:val="22"/>
        </w:rPr>
        <w:t xml:space="preserve"> </w:t>
      </w:r>
      <w:proofErr w:type="spellStart"/>
      <w:r w:rsidRPr="00BE10E4">
        <w:rPr>
          <w:color w:val="000000"/>
          <w:sz w:val="22"/>
          <w:szCs w:val="22"/>
        </w:rPr>
        <w:t>porselen</w:t>
      </w:r>
      <w:proofErr w:type="spellEnd"/>
      <w:r w:rsidRPr="00BE10E4">
        <w:rPr>
          <w:color w:val="000000"/>
          <w:sz w:val="22"/>
          <w:szCs w:val="22"/>
        </w:rPr>
        <w:t xml:space="preserve">, </w:t>
      </w:r>
      <w:proofErr w:type="spellStart"/>
      <w:r w:rsidRPr="00BE10E4">
        <w:rPr>
          <w:color w:val="000000"/>
          <w:sz w:val="22"/>
          <w:szCs w:val="22"/>
        </w:rPr>
        <w:t>dewasa</w:t>
      </w:r>
      <w:proofErr w:type="spellEnd"/>
      <w:r w:rsidRPr="00BE10E4">
        <w:rPr>
          <w:color w:val="000000"/>
          <w:sz w:val="22"/>
          <w:szCs w:val="22"/>
        </w:rPr>
        <w:t xml:space="preserve"> </w:t>
      </w:r>
      <w:proofErr w:type="spellStart"/>
      <w:r w:rsidRPr="00BE10E4">
        <w:rPr>
          <w:color w:val="000000"/>
          <w:sz w:val="22"/>
          <w:szCs w:val="22"/>
        </w:rPr>
        <w:t>ini</w:t>
      </w:r>
      <w:proofErr w:type="spellEnd"/>
      <w:r w:rsidRPr="00BE10E4">
        <w:rPr>
          <w:color w:val="000000"/>
          <w:sz w:val="22"/>
          <w:szCs w:val="22"/>
        </w:rPr>
        <w:t xml:space="preserve"> </w:t>
      </w:r>
      <w:proofErr w:type="spellStart"/>
      <w:r w:rsidRPr="00BE10E4">
        <w:rPr>
          <w:color w:val="000000"/>
          <w:sz w:val="22"/>
          <w:szCs w:val="22"/>
        </w:rPr>
        <w:t>mulai</w:t>
      </w:r>
      <w:proofErr w:type="spellEnd"/>
      <w:r w:rsidRPr="00BE10E4">
        <w:rPr>
          <w:color w:val="000000"/>
          <w:sz w:val="22"/>
          <w:szCs w:val="22"/>
        </w:rPr>
        <w:t xml:space="preserve"> </w:t>
      </w:r>
      <w:proofErr w:type="spellStart"/>
      <w:r w:rsidRPr="00BE10E4">
        <w:rPr>
          <w:color w:val="000000"/>
          <w:sz w:val="22"/>
          <w:szCs w:val="22"/>
        </w:rPr>
        <w:t>melihat</w:t>
      </w:r>
      <w:proofErr w:type="spellEnd"/>
      <w:r w:rsidRPr="00BE10E4">
        <w:rPr>
          <w:color w:val="000000"/>
          <w:sz w:val="22"/>
          <w:szCs w:val="22"/>
        </w:rPr>
        <w:t xml:space="preserve"> </w:t>
      </w:r>
      <w:proofErr w:type="spellStart"/>
      <w:r w:rsidRPr="00BE10E4">
        <w:rPr>
          <w:color w:val="000000"/>
          <w:sz w:val="22"/>
          <w:szCs w:val="22"/>
        </w:rPr>
        <w:t>keramik</w:t>
      </w:r>
      <w:proofErr w:type="spellEnd"/>
      <w:r w:rsidRPr="00BE10E4">
        <w:rPr>
          <w:color w:val="000000"/>
          <w:sz w:val="22"/>
          <w:szCs w:val="22"/>
        </w:rPr>
        <w:t xml:space="preserve"> </w:t>
      </w:r>
      <w:proofErr w:type="spellStart"/>
      <w:r w:rsidRPr="00BE10E4">
        <w:rPr>
          <w:color w:val="000000"/>
          <w:sz w:val="22"/>
          <w:szCs w:val="22"/>
        </w:rPr>
        <w:t>sebagai</w:t>
      </w:r>
      <w:proofErr w:type="spellEnd"/>
      <w:r w:rsidRPr="00BE10E4">
        <w:rPr>
          <w:color w:val="000000"/>
          <w:sz w:val="22"/>
          <w:szCs w:val="22"/>
        </w:rPr>
        <w:t xml:space="preserve"> </w:t>
      </w:r>
      <w:proofErr w:type="spellStart"/>
      <w:r w:rsidRPr="00BE10E4">
        <w:rPr>
          <w:color w:val="000000"/>
          <w:sz w:val="22"/>
          <w:szCs w:val="22"/>
        </w:rPr>
        <w:t>kebutuhan</w:t>
      </w:r>
      <w:proofErr w:type="spellEnd"/>
      <w:r w:rsidRPr="00BE10E4">
        <w:rPr>
          <w:color w:val="000000"/>
          <w:sz w:val="22"/>
          <w:szCs w:val="22"/>
        </w:rPr>
        <w:t xml:space="preserve"> </w:t>
      </w:r>
      <w:proofErr w:type="spellStart"/>
      <w:r w:rsidRPr="00BE10E4">
        <w:rPr>
          <w:color w:val="000000"/>
          <w:sz w:val="22"/>
          <w:szCs w:val="22"/>
        </w:rPr>
        <w:t>dan</w:t>
      </w:r>
      <w:proofErr w:type="spellEnd"/>
      <w:r w:rsidRPr="00BE10E4">
        <w:rPr>
          <w:color w:val="000000"/>
          <w:sz w:val="22"/>
          <w:szCs w:val="22"/>
        </w:rPr>
        <w:t xml:space="preserve"> </w:t>
      </w:r>
      <w:proofErr w:type="spellStart"/>
      <w:r w:rsidRPr="00BE10E4">
        <w:rPr>
          <w:color w:val="000000"/>
          <w:sz w:val="22"/>
          <w:szCs w:val="22"/>
        </w:rPr>
        <w:t>fungsinya</w:t>
      </w:r>
      <w:proofErr w:type="spellEnd"/>
      <w:r w:rsidRPr="00BE10E4">
        <w:rPr>
          <w:color w:val="000000"/>
          <w:sz w:val="22"/>
          <w:szCs w:val="22"/>
        </w:rPr>
        <w:t>.</w:t>
      </w:r>
      <w:proofErr w:type="gramEnd"/>
      <w:r w:rsidRPr="00BE10E4">
        <w:rPr>
          <w:color w:val="000000"/>
          <w:sz w:val="22"/>
          <w:szCs w:val="22"/>
        </w:rPr>
        <w:t xml:space="preserve"> Dari </w:t>
      </w:r>
      <w:proofErr w:type="spellStart"/>
      <w:r w:rsidRPr="00BE10E4">
        <w:rPr>
          <w:color w:val="000000"/>
          <w:sz w:val="22"/>
          <w:szCs w:val="22"/>
        </w:rPr>
        <w:t>segi</w:t>
      </w:r>
      <w:proofErr w:type="spellEnd"/>
      <w:r w:rsidRPr="00BE10E4">
        <w:rPr>
          <w:color w:val="000000"/>
          <w:sz w:val="22"/>
          <w:szCs w:val="22"/>
        </w:rPr>
        <w:t xml:space="preserve"> </w:t>
      </w:r>
      <w:proofErr w:type="spellStart"/>
      <w:r w:rsidRPr="00BE10E4">
        <w:rPr>
          <w:color w:val="000000"/>
          <w:sz w:val="22"/>
          <w:szCs w:val="22"/>
        </w:rPr>
        <w:t>desain</w:t>
      </w:r>
      <w:proofErr w:type="spellEnd"/>
      <w:r w:rsidRPr="00BE10E4">
        <w:rPr>
          <w:color w:val="000000"/>
          <w:sz w:val="22"/>
          <w:szCs w:val="22"/>
        </w:rPr>
        <w:t xml:space="preserve">, </w:t>
      </w:r>
      <w:proofErr w:type="spellStart"/>
      <w:r w:rsidRPr="00BE10E4">
        <w:rPr>
          <w:color w:val="000000"/>
          <w:sz w:val="22"/>
          <w:szCs w:val="22"/>
        </w:rPr>
        <w:t>saat</w:t>
      </w:r>
      <w:proofErr w:type="spellEnd"/>
      <w:r w:rsidRPr="00BE10E4">
        <w:rPr>
          <w:color w:val="000000"/>
          <w:sz w:val="22"/>
          <w:szCs w:val="22"/>
        </w:rPr>
        <w:t xml:space="preserve"> </w:t>
      </w:r>
      <w:proofErr w:type="spellStart"/>
      <w:r w:rsidRPr="00BE10E4">
        <w:rPr>
          <w:color w:val="000000"/>
          <w:sz w:val="22"/>
          <w:szCs w:val="22"/>
        </w:rPr>
        <w:t>ini</w:t>
      </w:r>
      <w:proofErr w:type="spellEnd"/>
      <w:r w:rsidRPr="00BE10E4">
        <w:rPr>
          <w:color w:val="000000"/>
          <w:sz w:val="22"/>
          <w:szCs w:val="22"/>
        </w:rPr>
        <w:t xml:space="preserve"> </w:t>
      </w:r>
      <w:proofErr w:type="spellStart"/>
      <w:r w:rsidRPr="00BE10E4">
        <w:rPr>
          <w:color w:val="000000"/>
          <w:sz w:val="22"/>
          <w:szCs w:val="22"/>
        </w:rPr>
        <w:t>banyak</w:t>
      </w:r>
      <w:proofErr w:type="spellEnd"/>
      <w:r w:rsidRPr="00BE10E4">
        <w:rPr>
          <w:color w:val="000000"/>
          <w:sz w:val="22"/>
          <w:szCs w:val="22"/>
        </w:rPr>
        <w:t xml:space="preserve"> </w:t>
      </w:r>
      <w:proofErr w:type="spellStart"/>
      <w:r w:rsidRPr="00BE10E4">
        <w:rPr>
          <w:color w:val="000000"/>
          <w:sz w:val="22"/>
          <w:szCs w:val="22"/>
        </w:rPr>
        <w:t>digemari</w:t>
      </w:r>
      <w:proofErr w:type="spellEnd"/>
      <w:r w:rsidRPr="00BE10E4">
        <w:rPr>
          <w:color w:val="000000"/>
          <w:sz w:val="22"/>
          <w:szCs w:val="22"/>
        </w:rPr>
        <w:t xml:space="preserve"> </w:t>
      </w:r>
      <w:proofErr w:type="spellStart"/>
      <w:r w:rsidRPr="00BE10E4">
        <w:rPr>
          <w:color w:val="000000"/>
          <w:sz w:val="22"/>
          <w:szCs w:val="22"/>
        </w:rPr>
        <w:t>desain</w:t>
      </w:r>
      <w:proofErr w:type="spellEnd"/>
      <w:r w:rsidRPr="00BE10E4">
        <w:rPr>
          <w:color w:val="000000"/>
          <w:sz w:val="22"/>
          <w:szCs w:val="22"/>
        </w:rPr>
        <w:t xml:space="preserve"> </w:t>
      </w:r>
      <w:proofErr w:type="spellStart"/>
      <w:r w:rsidRPr="00BE10E4">
        <w:rPr>
          <w:color w:val="000000"/>
          <w:sz w:val="22"/>
          <w:szCs w:val="22"/>
        </w:rPr>
        <w:t>dengan</w:t>
      </w:r>
      <w:proofErr w:type="spellEnd"/>
      <w:r w:rsidRPr="00BE10E4">
        <w:rPr>
          <w:color w:val="000000"/>
          <w:sz w:val="22"/>
          <w:szCs w:val="22"/>
        </w:rPr>
        <w:t xml:space="preserve"> </w:t>
      </w:r>
      <w:proofErr w:type="spellStart"/>
      <w:proofErr w:type="gramStart"/>
      <w:r w:rsidRPr="00BE10E4">
        <w:rPr>
          <w:color w:val="000000"/>
          <w:sz w:val="22"/>
          <w:szCs w:val="22"/>
        </w:rPr>
        <w:t>gaya</w:t>
      </w:r>
      <w:proofErr w:type="spellEnd"/>
      <w:proofErr w:type="gramEnd"/>
      <w:r w:rsidRPr="00BE10E4">
        <w:rPr>
          <w:color w:val="000000"/>
          <w:sz w:val="22"/>
          <w:szCs w:val="22"/>
        </w:rPr>
        <w:t xml:space="preserve"> </w:t>
      </w:r>
      <w:proofErr w:type="spellStart"/>
      <w:r w:rsidRPr="00BE10E4">
        <w:rPr>
          <w:color w:val="000000"/>
          <w:sz w:val="22"/>
          <w:szCs w:val="22"/>
        </w:rPr>
        <w:t>dan</w:t>
      </w:r>
      <w:proofErr w:type="spellEnd"/>
      <w:r w:rsidRPr="00BE10E4">
        <w:rPr>
          <w:color w:val="000000"/>
          <w:sz w:val="22"/>
          <w:szCs w:val="22"/>
        </w:rPr>
        <w:t xml:space="preserve"> </w:t>
      </w:r>
      <w:proofErr w:type="spellStart"/>
      <w:r w:rsidRPr="00BE10E4">
        <w:rPr>
          <w:color w:val="000000"/>
          <w:sz w:val="22"/>
          <w:szCs w:val="22"/>
        </w:rPr>
        <w:t>warna</w:t>
      </w:r>
      <w:proofErr w:type="spellEnd"/>
      <w:r w:rsidRPr="00BE10E4">
        <w:rPr>
          <w:color w:val="000000"/>
          <w:sz w:val="22"/>
          <w:szCs w:val="22"/>
        </w:rPr>
        <w:t xml:space="preserve"> natural (http:// www. k</w:t>
      </w:r>
      <w:r w:rsidR="00EA534D">
        <w:rPr>
          <w:color w:val="000000"/>
          <w:sz w:val="22"/>
          <w:szCs w:val="22"/>
        </w:rPr>
        <w:t>ompas.com/read/</w:t>
      </w:r>
      <w:r w:rsidRPr="00BE10E4">
        <w:rPr>
          <w:color w:val="000000"/>
          <w:sz w:val="22"/>
          <w:szCs w:val="22"/>
        </w:rPr>
        <w:t xml:space="preserve">xml/2010/04/08/16115973). </w:t>
      </w:r>
      <w:r w:rsidRPr="00BE10E4">
        <w:rPr>
          <w:color w:val="000000"/>
          <w:sz w:val="22"/>
          <w:szCs w:val="22"/>
          <w:lang w:val="sv-SE"/>
        </w:rPr>
        <w:t xml:space="preserve">Pengembangan keramik fungsional dengan gaya desain natural juga telah dikembangkan oleh Zulfi H, dkk, bekerjasama dengan studio keramik PPPPTK Seni dan Budaya Yogyakarta. Beberapa contoh desain yang telah dikembangkan disajikan pada Gambar </w:t>
      </w:r>
      <w:r w:rsidR="00EA534D">
        <w:rPr>
          <w:color w:val="000000"/>
          <w:sz w:val="22"/>
          <w:szCs w:val="22"/>
          <w:lang w:val="sv-SE"/>
        </w:rPr>
        <w:t>1</w:t>
      </w:r>
      <w:r w:rsidRPr="00BE10E4">
        <w:rPr>
          <w:color w:val="000000"/>
          <w:sz w:val="22"/>
          <w:szCs w:val="22"/>
          <w:lang w:val="sv-SE"/>
        </w:rPr>
        <w:t xml:space="preserve">. </w:t>
      </w:r>
    </w:p>
    <w:p w:rsidR="00EA534D" w:rsidRDefault="00471819" w:rsidP="00BE10E4">
      <w:pPr>
        <w:spacing w:after="120"/>
        <w:ind w:right="118" w:firstLine="360"/>
        <w:jc w:val="both"/>
        <w:rPr>
          <w:color w:val="000000"/>
          <w:sz w:val="22"/>
          <w:szCs w:val="22"/>
          <w:lang w:val="sv-SE"/>
        </w:rPr>
      </w:pPr>
      <w:r>
        <w:rPr>
          <w:noProof/>
          <w:color w:val="000000"/>
          <w:sz w:val="22"/>
          <w:szCs w:val="22"/>
        </w:rPr>
        <w:pict>
          <v:shapetype id="_x0000_t202" coordsize="21600,21600" o:spt="202" path="m,l,21600r21600,l21600,xe">
            <v:stroke joinstyle="miter"/>
            <v:path gradientshapeok="t" o:connecttype="rect"/>
          </v:shapetype>
          <v:shape id="_x0000_s1026" type="#_x0000_t202" style="position:absolute;left:0;text-align:left;margin-left:22.45pt;margin-top:3.25pt;width:155.75pt;height:114.8pt;z-index:251658240" filled="f" stroked="f">
            <v:textbox style="mso-next-textbox:#_x0000_s1026">
              <w:txbxContent>
                <w:p w:rsidR="00EA534D" w:rsidRDefault="00EA534D">
                  <w:r>
                    <w:rPr>
                      <w:noProof/>
                    </w:rPr>
                    <w:drawing>
                      <wp:inline distT="0" distB="0" distL="0" distR="0">
                        <wp:extent cx="1582535" cy="1185020"/>
                        <wp:effectExtent l="19050" t="0" r="0" b="0"/>
                        <wp:docPr id="1" name="Picture 1" descr="IMG_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390"/>
                                <pic:cNvPicPr>
                                  <a:picLocks noChangeAspect="1" noChangeArrowheads="1"/>
                                </pic:cNvPicPr>
                              </pic:nvPicPr>
                              <pic:blipFill>
                                <a:blip r:embed="rId10"/>
                                <a:srcRect/>
                                <a:stretch>
                                  <a:fillRect/>
                                </a:stretch>
                              </pic:blipFill>
                              <pic:spPr bwMode="auto">
                                <a:xfrm>
                                  <a:off x="0" y="0"/>
                                  <a:ext cx="1584330" cy="1186364"/>
                                </a:xfrm>
                                <a:prstGeom prst="rect">
                                  <a:avLst/>
                                </a:prstGeom>
                                <a:noFill/>
                                <a:ln w="9525">
                                  <a:noFill/>
                                  <a:miter lim="800000"/>
                                  <a:headEnd/>
                                  <a:tailEnd/>
                                </a:ln>
                              </pic:spPr>
                            </pic:pic>
                          </a:graphicData>
                        </a:graphic>
                      </wp:inline>
                    </w:drawing>
                  </w:r>
                </w:p>
              </w:txbxContent>
            </v:textbox>
          </v:shape>
        </w:pict>
      </w:r>
    </w:p>
    <w:p w:rsidR="00EA534D" w:rsidRDefault="00EA534D" w:rsidP="00BE10E4">
      <w:pPr>
        <w:spacing w:after="120"/>
        <w:ind w:right="118" w:firstLine="360"/>
        <w:jc w:val="both"/>
        <w:rPr>
          <w:color w:val="000000"/>
          <w:sz w:val="22"/>
          <w:szCs w:val="22"/>
          <w:lang w:val="sv-SE"/>
        </w:rPr>
      </w:pPr>
    </w:p>
    <w:p w:rsidR="00EA534D" w:rsidRDefault="00EA534D" w:rsidP="00BE10E4">
      <w:pPr>
        <w:spacing w:after="120"/>
        <w:ind w:right="118" w:firstLine="360"/>
        <w:jc w:val="both"/>
        <w:rPr>
          <w:color w:val="000000"/>
          <w:sz w:val="22"/>
          <w:szCs w:val="22"/>
          <w:lang w:val="sv-SE"/>
        </w:rPr>
      </w:pPr>
    </w:p>
    <w:p w:rsidR="00EA534D" w:rsidRDefault="00EA534D" w:rsidP="00BE10E4">
      <w:pPr>
        <w:spacing w:after="120"/>
        <w:ind w:right="118" w:firstLine="360"/>
        <w:jc w:val="both"/>
        <w:rPr>
          <w:color w:val="000000"/>
          <w:sz w:val="22"/>
          <w:szCs w:val="22"/>
          <w:lang w:val="sv-SE"/>
        </w:rPr>
      </w:pPr>
    </w:p>
    <w:p w:rsidR="00EA534D" w:rsidRDefault="00EA534D" w:rsidP="00BE10E4">
      <w:pPr>
        <w:spacing w:after="120"/>
        <w:ind w:right="118" w:firstLine="360"/>
        <w:jc w:val="both"/>
        <w:rPr>
          <w:color w:val="000000"/>
          <w:sz w:val="22"/>
          <w:szCs w:val="22"/>
          <w:lang w:val="sv-SE"/>
        </w:rPr>
      </w:pPr>
    </w:p>
    <w:p w:rsidR="00EA534D" w:rsidRDefault="00EA534D" w:rsidP="00BE10E4">
      <w:pPr>
        <w:spacing w:after="120"/>
        <w:ind w:right="118" w:firstLine="360"/>
        <w:jc w:val="both"/>
        <w:rPr>
          <w:color w:val="000000"/>
          <w:sz w:val="22"/>
          <w:szCs w:val="22"/>
          <w:lang w:val="sv-SE"/>
        </w:rPr>
      </w:pPr>
    </w:p>
    <w:p w:rsidR="00EA534D" w:rsidRPr="00EA534D" w:rsidRDefault="00EA534D" w:rsidP="0029409F">
      <w:pPr>
        <w:tabs>
          <w:tab w:val="left" w:pos="1080"/>
        </w:tabs>
        <w:ind w:left="1080" w:hanging="1080"/>
        <w:jc w:val="both"/>
        <w:rPr>
          <w:sz w:val="22"/>
          <w:szCs w:val="22"/>
          <w:lang w:val="sv-SE"/>
        </w:rPr>
      </w:pPr>
      <w:r w:rsidRPr="00EA534D">
        <w:rPr>
          <w:b/>
          <w:sz w:val="22"/>
          <w:szCs w:val="22"/>
          <w:lang w:val="sv-SE"/>
        </w:rPr>
        <w:t xml:space="preserve">Gambar </w:t>
      </w:r>
      <w:r>
        <w:rPr>
          <w:b/>
          <w:sz w:val="22"/>
          <w:szCs w:val="22"/>
          <w:lang w:val="sv-SE"/>
        </w:rPr>
        <w:t>1</w:t>
      </w:r>
      <w:r>
        <w:rPr>
          <w:sz w:val="22"/>
          <w:szCs w:val="22"/>
          <w:lang w:val="sv-SE"/>
        </w:rPr>
        <w:t>.</w:t>
      </w:r>
      <w:r>
        <w:rPr>
          <w:sz w:val="22"/>
          <w:szCs w:val="22"/>
          <w:lang w:val="sv-SE"/>
        </w:rPr>
        <w:tab/>
      </w:r>
      <w:r w:rsidRPr="00EA534D">
        <w:rPr>
          <w:sz w:val="22"/>
          <w:szCs w:val="22"/>
          <w:lang w:val="sv-SE"/>
        </w:rPr>
        <w:t xml:space="preserve">Beberapa Contoh Produk Keramik Fungsional dengan Gaya Desain Natural </w:t>
      </w:r>
    </w:p>
    <w:p w:rsidR="00EA534D" w:rsidRPr="00BE10E4" w:rsidRDefault="00EA534D" w:rsidP="00EA534D">
      <w:pPr>
        <w:spacing w:after="120"/>
        <w:ind w:right="118" w:firstLine="360"/>
        <w:jc w:val="both"/>
        <w:rPr>
          <w:color w:val="000000"/>
          <w:sz w:val="22"/>
          <w:szCs w:val="22"/>
          <w:lang w:val="sv-SE"/>
        </w:rPr>
      </w:pPr>
      <w:proofErr w:type="spellStart"/>
      <w:proofErr w:type="gramStart"/>
      <w:r w:rsidRPr="00EA534D">
        <w:rPr>
          <w:color w:val="000000"/>
          <w:sz w:val="22"/>
          <w:szCs w:val="22"/>
        </w:rPr>
        <w:t>Ol</w:t>
      </w:r>
      <w:proofErr w:type="spellEnd"/>
      <w:r w:rsidRPr="00EA534D">
        <w:rPr>
          <w:color w:val="000000"/>
          <w:sz w:val="22"/>
          <w:szCs w:val="22"/>
          <w:lang w:val="id-ID"/>
        </w:rPr>
        <w:t xml:space="preserve">eh karena itu, </w:t>
      </w:r>
      <w:proofErr w:type="spellStart"/>
      <w:r>
        <w:rPr>
          <w:color w:val="000000"/>
          <w:sz w:val="22"/>
          <w:szCs w:val="22"/>
        </w:rPr>
        <w:t>selain</w:t>
      </w:r>
      <w:proofErr w:type="spellEnd"/>
      <w:r>
        <w:rPr>
          <w:color w:val="000000"/>
          <w:sz w:val="22"/>
          <w:szCs w:val="22"/>
        </w:rPr>
        <w:t xml:space="preserve"> </w:t>
      </w:r>
      <w:proofErr w:type="spellStart"/>
      <w:r>
        <w:rPr>
          <w:color w:val="000000"/>
          <w:sz w:val="22"/>
          <w:szCs w:val="22"/>
        </w:rPr>
        <w:t>menyediakan</w:t>
      </w:r>
      <w:proofErr w:type="spellEnd"/>
      <w:r>
        <w:rPr>
          <w:color w:val="000000"/>
          <w:sz w:val="22"/>
          <w:szCs w:val="22"/>
        </w:rPr>
        <w:t xml:space="preserve"> </w:t>
      </w:r>
      <w:proofErr w:type="spellStart"/>
      <w:r>
        <w:rPr>
          <w:color w:val="000000"/>
          <w:sz w:val="22"/>
          <w:szCs w:val="22"/>
        </w:rPr>
        <w:t>peralatan</w:t>
      </w:r>
      <w:proofErr w:type="spellEnd"/>
      <w:r>
        <w:rPr>
          <w:color w:val="000000"/>
          <w:sz w:val="22"/>
          <w:szCs w:val="22"/>
        </w:rPr>
        <w:t xml:space="preserve"> yang </w:t>
      </w:r>
      <w:proofErr w:type="spellStart"/>
      <w:r>
        <w:rPr>
          <w:color w:val="000000"/>
          <w:sz w:val="22"/>
          <w:szCs w:val="22"/>
        </w:rPr>
        <w:t>digunakan</w:t>
      </w:r>
      <w:proofErr w:type="spellEnd"/>
      <w:r>
        <w:rPr>
          <w:color w:val="000000"/>
          <w:sz w:val="22"/>
          <w:szCs w:val="22"/>
        </w:rPr>
        <w:t xml:space="preserve"> </w:t>
      </w:r>
      <w:proofErr w:type="spellStart"/>
      <w:r>
        <w:rPr>
          <w:color w:val="000000"/>
          <w:sz w:val="22"/>
          <w:szCs w:val="22"/>
        </w:rPr>
        <w:t>untuk</w:t>
      </w:r>
      <w:proofErr w:type="spellEnd"/>
      <w:r>
        <w:rPr>
          <w:color w:val="000000"/>
          <w:sz w:val="22"/>
          <w:szCs w:val="22"/>
        </w:rPr>
        <w:t xml:space="preserve"> </w:t>
      </w:r>
      <w:proofErr w:type="spellStart"/>
      <w:r>
        <w:rPr>
          <w:color w:val="000000"/>
          <w:sz w:val="22"/>
          <w:szCs w:val="22"/>
        </w:rPr>
        <w:t>meningkatkan</w:t>
      </w:r>
      <w:proofErr w:type="spellEnd"/>
      <w:r>
        <w:rPr>
          <w:color w:val="000000"/>
          <w:sz w:val="22"/>
          <w:szCs w:val="22"/>
        </w:rPr>
        <w:t xml:space="preserve"> </w:t>
      </w:r>
      <w:proofErr w:type="spellStart"/>
      <w:r>
        <w:rPr>
          <w:color w:val="000000"/>
          <w:sz w:val="22"/>
          <w:szCs w:val="22"/>
        </w:rPr>
        <w:t>kualitas</w:t>
      </w:r>
      <w:proofErr w:type="spellEnd"/>
      <w:r>
        <w:rPr>
          <w:color w:val="000000"/>
          <w:sz w:val="22"/>
          <w:szCs w:val="22"/>
        </w:rPr>
        <w:t xml:space="preserve"> </w:t>
      </w:r>
      <w:proofErr w:type="spellStart"/>
      <w:r>
        <w:rPr>
          <w:color w:val="000000"/>
          <w:sz w:val="22"/>
          <w:szCs w:val="22"/>
        </w:rPr>
        <w:t>dan</w:t>
      </w:r>
      <w:proofErr w:type="spellEnd"/>
      <w:r>
        <w:rPr>
          <w:color w:val="000000"/>
          <w:sz w:val="22"/>
          <w:szCs w:val="22"/>
        </w:rPr>
        <w:t xml:space="preserve"> </w:t>
      </w:r>
      <w:proofErr w:type="spellStart"/>
      <w:r>
        <w:rPr>
          <w:color w:val="000000"/>
          <w:sz w:val="22"/>
          <w:szCs w:val="22"/>
        </w:rPr>
        <w:t>kauntitas</w:t>
      </w:r>
      <w:proofErr w:type="spellEnd"/>
      <w:r>
        <w:rPr>
          <w:color w:val="000000"/>
          <w:sz w:val="22"/>
          <w:szCs w:val="22"/>
        </w:rPr>
        <w:t xml:space="preserve"> </w:t>
      </w:r>
      <w:proofErr w:type="spellStart"/>
      <w:r>
        <w:rPr>
          <w:color w:val="000000"/>
          <w:sz w:val="22"/>
          <w:szCs w:val="22"/>
        </w:rPr>
        <w:t>produksi</w:t>
      </w:r>
      <w:proofErr w:type="spellEnd"/>
      <w:r>
        <w:rPr>
          <w:color w:val="000000"/>
          <w:sz w:val="22"/>
          <w:szCs w:val="22"/>
        </w:rPr>
        <w:t xml:space="preserve">, </w:t>
      </w:r>
      <w:r w:rsidRPr="00EA534D">
        <w:rPr>
          <w:color w:val="000000"/>
          <w:sz w:val="22"/>
          <w:szCs w:val="22"/>
          <w:lang w:val="id-ID"/>
        </w:rPr>
        <w:t xml:space="preserve">kegiatan pengabdian masyarakat ini diarahkan pada penerapan </w:t>
      </w:r>
      <w:proofErr w:type="spellStart"/>
      <w:r w:rsidRPr="00EA534D">
        <w:rPr>
          <w:color w:val="000000"/>
          <w:sz w:val="22"/>
          <w:szCs w:val="22"/>
        </w:rPr>
        <w:t>desain</w:t>
      </w:r>
      <w:proofErr w:type="spellEnd"/>
      <w:r w:rsidRPr="00EA534D">
        <w:rPr>
          <w:color w:val="000000"/>
          <w:sz w:val="22"/>
          <w:szCs w:val="22"/>
        </w:rPr>
        <w:t xml:space="preserve"> natural </w:t>
      </w:r>
      <w:proofErr w:type="spellStart"/>
      <w:r w:rsidRPr="00EA534D">
        <w:rPr>
          <w:color w:val="000000"/>
          <w:sz w:val="22"/>
          <w:szCs w:val="22"/>
        </w:rPr>
        <w:t>dan</w:t>
      </w:r>
      <w:proofErr w:type="spellEnd"/>
      <w:r w:rsidRPr="00EA534D">
        <w:rPr>
          <w:color w:val="000000"/>
          <w:sz w:val="22"/>
          <w:szCs w:val="22"/>
        </w:rPr>
        <w:t xml:space="preserve"> </w:t>
      </w:r>
      <w:r w:rsidRPr="00EA534D">
        <w:rPr>
          <w:color w:val="000000"/>
          <w:sz w:val="22"/>
          <w:szCs w:val="22"/>
          <w:lang w:val="sv-SE"/>
        </w:rPr>
        <w:t xml:space="preserve">teknik glasir bersuhu bakar tinggi pada </w:t>
      </w:r>
      <w:r w:rsidRPr="00EA534D">
        <w:rPr>
          <w:color w:val="000000"/>
          <w:sz w:val="22"/>
          <w:szCs w:val="22"/>
          <w:lang w:val="sv-SE"/>
        </w:rPr>
        <w:lastRenderedPageBreak/>
        <w:t>keramik</w:t>
      </w:r>
      <w:r w:rsidRPr="00EA534D">
        <w:rPr>
          <w:color w:val="000000"/>
          <w:sz w:val="22"/>
          <w:szCs w:val="22"/>
        </w:rPr>
        <w:t xml:space="preserve"> </w:t>
      </w:r>
      <w:r w:rsidRPr="00EA534D">
        <w:rPr>
          <w:bCs/>
          <w:color w:val="000000"/>
          <w:sz w:val="22"/>
          <w:szCs w:val="22"/>
          <w:lang w:val="id-ID"/>
        </w:rPr>
        <w:t xml:space="preserve">untuk meningkatkan usaha </w:t>
      </w:r>
      <w:proofErr w:type="spellStart"/>
      <w:r>
        <w:rPr>
          <w:bCs/>
          <w:color w:val="000000"/>
          <w:sz w:val="22"/>
          <w:szCs w:val="22"/>
        </w:rPr>
        <w:t>kedua</w:t>
      </w:r>
      <w:proofErr w:type="spellEnd"/>
      <w:r>
        <w:rPr>
          <w:bCs/>
          <w:color w:val="000000"/>
          <w:sz w:val="22"/>
          <w:szCs w:val="22"/>
        </w:rPr>
        <w:t xml:space="preserve"> UKM </w:t>
      </w:r>
      <w:proofErr w:type="spellStart"/>
      <w:r>
        <w:rPr>
          <w:bCs/>
          <w:color w:val="000000"/>
          <w:sz w:val="22"/>
          <w:szCs w:val="22"/>
        </w:rPr>
        <w:t>tersebut</w:t>
      </w:r>
      <w:proofErr w:type="spellEnd"/>
      <w:r>
        <w:rPr>
          <w:bCs/>
          <w:color w:val="000000"/>
          <w:sz w:val="22"/>
          <w:szCs w:val="22"/>
        </w:rPr>
        <w:t>.</w:t>
      </w:r>
      <w:proofErr w:type="gramEnd"/>
    </w:p>
    <w:p w:rsidR="00EA534D" w:rsidRDefault="00EA534D" w:rsidP="00BE10E4">
      <w:pPr>
        <w:spacing w:after="120"/>
        <w:ind w:right="118" w:firstLine="360"/>
        <w:jc w:val="both"/>
        <w:rPr>
          <w:color w:val="000000"/>
          <w:sz w:val="22"/>
          <w:szCs w:val="22"/>
          <w:lang w:val="sv-SE"/>
        </w:rPr>
      </w:pPr>
    </w:p>
    <w:p w:rsidR="006459CF" w:rsidRPr="00811E7C" w:rsidRDefault="006459CF" w:rsidP="006459CF">
      <w:pPr>
        <w:pStyle w:val="Heading1"/>
        <w:numPr>
          <w:ilvl w:val="0"/>
          <w:numId w:val="2"/>
        </w:numPr>
        <w:suppressAutoHyphens/>
        <w:spacing w:after="60"/>
        <w:ind w:left="270" w:hanging="270"/>
        <w:rPr>
          <w:i w:val="0"/>
          <w:sz w:val="22"/>
          <w:szCs w:val="22"/>
        </w:rPr>
      </w:pPr>
      <w:r w:rsidRPr="00811E7C">
        <w:rPr>
          <w:i w:val="0"/>
          <w:sz w:val="22"/>
          <w:szCs w:val="22"/>
        </w:rPr>
        <w:t>METODE</w:t>
      </w:r>
      <w:r>
        <w:rPr>
          <w:i w:val="0"/>
          <w:sz w:val="22"/>
          <w:szCs w:val="22"/>
        </w:rPr>
        <w:t xml:space="preserve"> PENELITIAN</w:t>
      </w:r>
    </w:p>
    <w:p w:rsidR="002663BB" w:rsidRPr="002663BB" w:rsidRDefault="00EA534D" w:rsidP="002663BB">
      <w:pPr>
        <w:spacing w:after="240"/>
        <w:ind w:firstLine="360"/>
        <w:jc w:val="both"/>
        <w:rPr>
          <w:sz w:val="22"/>
          <w:szCs w:val="22"/>
        </w:rPr>
      </w:pPr>
      <w:r w:rsidRPr="00EA534D">
        <w:rPr>
          <w:sz w:val="22"/>
          <w:szCs w:val="22"/>
          <w:lang w:val="id-ID"/>
        </w:rPr>
        <w:t xml:space="preserve">Kegiatan pengabdian dilaksanakan dengan metode pelatihan dan pendampingan secara intensif oleh tim pengabdi, </w:t>
      </w:r>
      <w:proofErr w:type="spellStart"/>
      <w:r w:rsidRPr="00EA534D">
        <w:rPr>
          <w:sz w:val="22"/>
          <w:szCs w:val="22"/>
        </w:rPr>
        <w:t>serta</w:t>
      </w:r>
      <w:proofErr w:type="spellEnd"/>
      <w:r w:rsidRPr="00EA534D">
        <w:rPr>
          <w:sz w:val="22"/>
          <w:szCs w:val="22"/>
        </w:rPr>
        <w:t xml:space="preserve"> </w:t>
      </w:r>
      <w:proofErr w:type="spellStart"/>
      <w:r w:rsidRPr="00EA534D">
        <w:rPr>
          <w:sz w:val="22"/>
          <w:szCs w:val="22"/>
        </w:rPr>
        <w:t>penyediaan</w:t>
      </w:r>
      <w:proofErr w:type="spellEnd"/>
      <w:r w:rsidRPr="00EA534D">
        <w:rPr>
          <w:sz w:val="22"/>
          <w:szCs w:val="22"/>
        </w:rPr>
        <w:t xml:space="preserve"> </w:t>
      </w:r>
      <w:proofErr w:type="spellStart"/>
      <w:r w:rsidRPr="00EA534D">
        <w:rPr>
          <w:sz w:val="22"/>
          <w:szCs w:val="22"/>
        </w:rPr>
        <w:t>peralatan</w:t>
      </w:r>
      <w:proofErr w:type="spellEnd"/>
      <w:r w:rsidRPr="00EA534D">
        <w:rPr>
          <w:sz w:val="22"/>
          <w:szCs w:val="22"/>
        </w:rPr>
        <w:t xml:space="preserve"> </w:t>
      </w:r>
      <w:proofErr w:type="spellStart"/>
      <w:r w:rsidRPr="00EA534D">
        <w:rPr>
          <w:sz w:val="22"/>
          <w:szCs w:val="22"/>
        </w:rPr>
        <w:t>penunjang</w:t>
      </w:r>
      <w:proofErr w:type="spellEnd"/>
      <w:r w:rsidRPr="00EA534D">
        <w:rPr>
          <w:sz w:val="22"/>
          <w:szCs w:val="22"/>
        </w:rPr>
        <w:t xml:space="preserve"> </w:t>
      </w:r>
      <w:proofErr w:type="spellStart"/>
      <w:r w:rsidRPr="00EA534D">
        <w:rPr>
          <w:sz w:val="22"/>
          <w:szCs w:val="22"/>
        </w:rPr>
        <w:t>produksi</w:t>
      </w:r>
      <w:proofErr w:type="spellEnd"/>
      <w:r w:rsidRPr="00EA534D">
        <w:rPr>
          <w:sz w:val="22"/>
          <w:szCs w:val="22"/>
        </w:rPr>
        <w:t>.</w:t>
      </w:r>
      <w:r w:rsidR="002663BB">
        <w:rPr>
          <w:sz w:val="22"/>
          <w:szCs w:val="22"/>
        </w:rPr>
        <w:t xml:space="preserve"> </w:t>
      </w:r>
      <w:r w:rsidR="002663BB" w:rsidRPr="002663BB">
        <w:rPr>
          <w:sz w:val="22"/>
          <w:szCs w:val="22"/>
          <w:lang w:val="id-ID"/>
        </w:rPr>
        <w:t xml:space="preserve">Pada tahun pertama </w:t>
      </w:r>
      <w:proofErr w:type="spellStart"/>
      <w:r w:rsidR="002663BB">
        <w:rPr>
          <w:sz w:val="22"/>
          <w:szCs w:val="22"/>
        </w:rPr>
        <w:t>kegiatan</w:t>
      </w:r>
      <w:proofErr w:type="spellEnd"/>
      <w:r w:rsidR="002663BB">
        <w:rPr>
          <w:sz w:val="22"/>
          <w:szCs w:val="22"/>
        </w:rPr>
        <w:t xml:space="preserve"> yang </w:t>
      </w:r>
      <w:proofErr w:type="spellStart"/>
      <w:r w:rsidR="002663BB">
        <w:rPr>
          <w:sz w:val="22"/>
          <w:szCs w:val="22"/>
        </w:rPr>
        <w:t>akan</w:t>
      </w:r>
      <w:proofErr w:type="spellEnd"/>
      <w:r w:rsidR="002663BB">
        <w:rPr>
          <w:sz w:val="22"/>
          <w:szCs w:val="22"/>
        </w:rPr>
        <w:t xml:space="preserve"> </w:t>
      </w:r>
      <w:r w:rsidR="002663BB" w:rsidRPr="002663BB">
        <w:rPr>
          <w:sz w:val="22"/>
          <w:szCs w:val="22"/>
          <w:lang w:val="id-ID"/>
        </w:rPr>
        <w:t xml:space="preserve">dilaksanakan bagi </w:t>
      </w:r>
      <w:r w:rsidR="002663BB" w:rsidRPr="002663BB">
        <w:rPr>
          <w:color w:val="000000"/>
          <w:sz w:val="22"/>
          <w:szCs w:val="22"/>
          <w:lang w:val="id-ID"/>
        </w:rPr>
        <w:t xml:space="preserve">UKM “Burat Kriasta” meliputi : (1) </w:t>
      </w:r>
      <w:r w:rsidR="002663BB" w:rsidRPr="002663BB">
        <w:rPr>
          <w:sz w:val="22"/>
          <w:szCs w:val="22"/>
          <w:lang w:val="id-ID"/>
        </w:rPr>
        <w:t xml:space="preserve">pendampingan pembuatan desain keramik fungsional dengan gaya natural, </w:t>
      </w:r>
      <w:r w:rsidR="002663BB" w:rsidRPr="002663BB">
        <w:rPr>
          <w:color w:val="000000"/>
          <w:sz w:val="22"/>
          <w:szCs w:val="22"/>
          <w:lang w:val="id-ID"/>
        </w:rPr>
        <w:t xml:space="preserve">(2) </w:t>
      </w:r>
      <w:r w:rsidR="002663BB" w:rsidRPr="002663BB">
        <w:rPr>
          <w:sz w:val="22"/>
          <w:szCs w:val="22"/>
          <w:lang w:val="id-ID"/>
        </w:rPr>
        <w:t xml:space="preserve">penyediaan peralatan mixer tanah, dan (3) </w:t>
      </w:r>
      <w:proofErr w:type="spellStart"/>
      <w:r w:rsidR="002663BB">
        <w:rPr>
          <w:sz w:val="22"/>
          <w:szCs w:val="22"/>
        </w:rPr>
        <w:t>pameran</w:t>
      </w:r>
      <w:proofErr w:type="spellEnd"/>
      <w:r w:rsidR="002663BB">
        <w:rPr>
          <w:sz w:val="22"/>
          <w:szCs w:val="22"/>
        </w:rPr>
        <w:t xml:space="preserve"> </w:t>
      </w:r>
      <w:proofErr w:type="spellStart"/>
      <w:r w:rsidR="002663BB">
        <w:rPr>
          <w:sz w:val="22"/>
          <w:szCs w:val="22"/>
        </w:rPr>
        <w:t>produk</w:t>
      </w:r>
      <w:proofErr w:type="spellEnd"/>
      <w:r w:rsidR="002663BB">
        <w:rPr>
          <w:sz w:val="22"/>
          <w:szCs w:val="22"/>
        </w:rPr>
        <w:t xml:space="preserve">, </w:t>
      </w:r>
      <w:r w:rsidR="002663BB" w:rsidRPr="002663BB">
        <w:rPr>
          <w:sz w:val="22"/>
          <w:szCs w:val="22"/>
          <w:lang w:val="id-ID"/>
        </w:rPr>
        <w:t xml:space="preserve">sedangkan </w:t>
      </w:r>
      <w:proofErr w:type="spellStart"/>
      <w:r w:rsidR="002663BB" w:rsidRPr="002663BB">
        <w:rPr>
          <w:sz w:val="22"/>
          <w:szCs w:val="22"/>
        </w:rPr>
        <w:t>di</w:t>
      </w:r>
      <w:proofErr w:type="spellEnd"/>
      <w:r w:rsidR="002663BB" w:rsidRPr="002663BB">
        <w:rPr>
          <w:sz w:val="22"/>
          <w:szCs w:val="22"/>
        </w:rPr>
        <w:t xml:space="preserve"> </w:t>
      </w:r>
      <w:r w:rsidR="002663BB" w:rsidRPr="002663BB">
        <w:rPr>
          <w:sz w:val="22"/>
          <w:szCs w:val="22"/>
          <w:lang w:val="id-ID"/>
        </w:rPr>
        <w:t xml:space="preserve">UKM “Soemarso Keramik” </w:t>
      </w:r>
      <w:proofErr w:type="spellStart"/>
      <w:r w:rsidR="002663BB">
        <w:rPr>
          <w:sz w:val="22"/>
          <w:szCs w:val="22"/>
        </w:rPr>
        <w:t>akan</w:t>
      </w:r>
      <w:proofErr w:type="spellEnd"/>
      <w:r w:rsidR="002663BB">
        <w:rPr>
          <w:sz w:val="22"/>
          <w:szCs w:val="22"/>
        </w:rPr>
        <w:t xml:space="preserve"> </w:t>
      </w:r>
      <w:r w:rsidR="002663BB" w:rsidRPr="002663BB">
        <w:rPr>
          <w:sz w:val="22"/>
          <w:szCs w:val="22"/>
          <w:lang w:val="id-ID"/>
        </w:rPr>
        <w:t>dilakukan</w:t>
      </w:r>
      <w:r w:rsidR="002663BB" w:rsidRPr="002663BB">
        <w:rPr>
          <w:sz w:val="22"/>
          <w:szCs w:val="22"/>
        </w:rPr>
        <w:t xml:space="preserve">: </w:t>
      </w:r>
      <w:r w:rsidR="002663BB" w:rsidRPr="002663BB">
        <w:rPr>
          <w:sz w:val="22"/>
          <w:szCs w:val="22"/>
          <w:lang w:val="id-ID"/>
        </w:rPr>
        <w:t xml:space="preserve"> </w:t>
      </w:r>
      <w:r w:rsidR="002663BB" w:rsidRPr="002663BB">
        <w:rPr>
          <w:sz w:val="22"/>
          <w:szCs w:val="22"/>
        </w:rPr>
        <w:t xml:space="preserve">(1) </w:t>
      </w:r>
      <w:r w:rsidR="002663BB" w:rsidRPr="002663BB">
        <w:rPr>
          <w:sz w:val="22"/>
          <w:szCs w:val="22"/>
          <w:lang w:val="id-ID"/>
        </w:rPr>
        <w:t>pelatihan dan pendampingan pembuatan keramik dengan teknik glasir bersuhu tinggi</w:t>
      </w:r>
      <w:r w:rsidR="002663BB" w:rsidRPr="002663BB">
        <w:rPr>
          <w:sz w:val="22"/>
          <w:szCs w:val="22"/>
        </w:rPr>
        <w:t>;</w:t>
      </w:r>
      <w:r w:rsidR="002663BB" w:rsidRPr="002663BB">
        <w:rPr>
          <w:sz w:val="22"/>
          <w:szCs w:val="22"/>
          <w:lang w:val="id-ID"/>
        </w:rPr>
        <w:t xml:space="preserve"> dan (2) penyediaan mesin pembakar keramik</w:t>
      </w:r>
    </w:p>
    <w:p w:rsidR="00D73172" w:rsidRPr="00CE5F74" w:rsidRDefault="00D73172" w:rsidP="006459CF">
      <w:pPr>
        <w:pStyle w:val="Heading1"/>
        <w:numPr>
          <w:ilvl w:val="0"/>
          <w:numId w:val="2"/>
        </w:numPr>
        <w:suppressAutoHyphens/>
        <w:spacing w:after="60"/>
        <w:ind w:left="270" w:hanging="270"/>
        <w:rPr>
          <w:i w:val="0"/>
          <w:sz w:val="22"/>
          <w:szCs w:val="22"/>
        </w:rPr>
      </w:pPr>
      <w:r w:rsidRPr="00CE5F74">
        <w:rPr>
          <w:i w:val="0"/>
          <w:sz w:val="22"/>
          <w:szCs w:val="22"/>
        </w:rPr>
        <w:t>HASIL DAN PEMBAHASAN</w:t>
      </w:r>
    </w:p>
    <w:p w:rsidR="002663BB" w:rsidRDefault="002663BB" w:rsidP="00FE3D00">
      <w:pPr>
        <w:spacing w:after="120"/>
        <w:ind w:firstLine="360"/>
        <w:jc w:val="both"/>
        <w:rPr>
          <w:szCs w:val="24"/>
        </w:rPr>
      </w:pPr>
      <w:proofErr w:type="spellStart"/>
      <w:proofErr w:type="gramStart"/>
      <w:r>
        <w:rPr>
          <w:sz w:val="22"/>
          <w:szCs w:val="22"/>
        </w:rPr>
        <w:t>Secara</w:t>
      </w:r>
      <w:proofErr w:type="spellEnd"/>
      <w:r>
        <w:rPr>
          <w:sz w:val="22"/>
          <w:szCs w:val="22"/>
        </w:rPr>
        <w:t xml:space="preserve"> </w:t>
      </w:r>
      <w:proofErr w:type="spellStart"/>
      <w:r>
        <w:rPr>
          <w:sz w:val="22"/>
          <w:szCs w:val="22"/>
        </w:rPr>
        <w:t>keseluruhan</w:t>
      </w:r>
      <w:proofErr w:type="spellEnd"/>
      <w:r>
        <w:rPr>
          <w:sz w:val="22"/>
          <w:szCs w:val="22"/>
        </w:rPr>
        <w:t xml:space="preserve"> program </w:t>
      </w:r>
      <w:proofErr w:type="spellStart"/>
      <w:r>
        <w:rPr>
          <w:sz w:val="22"/>
          <w:szCs w:val="22"/>
        </w:rPr>
        <w:t>IbPE</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telah</w:t>
      </w:r>
      <w:proofErr w:type="spellEnd"/>
      <w:r>
        <w:rPr>
          <w:sz w:val="22"/>
          <w:szCs w:val="22"/>
        </w:rPr>
        <w:t xml:space="preserve"> </w:t>
      </w:r>
      <w:proofErr w:type="spellStart"/>
      <w:r>
        <w:rPr>
          <w:sz w:val="22"/>
          <w:szCs w:val="22"/>
        </w:rPr>
        <w:t>berjalan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baik</w:t>
      </w:r>
      <w:proofErr w:type="spellEnd"/>
      <w:r>
        <w:rPr>
          <w:sz w:val="22"/>
          <w:szCs w:val="22"/>
        </w:rPr>
        <w:t>.</w:t>
      </w:r>
      <w:proofErr w:type="gramEnd"/>
      <w:r>
        <w:rPr>
          <w:sz w:val="22"/>
          <w:szCs w:val="22"/>
        </w:rPr>
        <w:t xml:space="preserve"> </w:t>
      </w:r>
      <w:r w:rsidRPr="002663BB">
        <w:rPr>
          <w:color w:val="000000"/>
          <w:sz w:val="22"/>
          <w:szCs w:val="22"/>
          <w:lang w:val="id-ID"/>
        </w:rPr>
        <w:t>Kegiatan program I</w:t>
      </w:r>
      <w:r w:rsidRPr="002663BB">
        <w:rPr>
          <w:color w:val="000000"/>
          <w:sz w:val="22"/>
          <w:szCs w:val="22"/>
          <w:vertAlign w:val="subscript"/>
          <w:lang w:val="id-ID"/>
        </w:rPr>
        <w:t>b</w:t>
      </w:r>
      <w:r w:rsidRPr="002663BB">
        <w:rPr>
          <w:color w:val="000000"/>
          <w:sz w:val="22"/>
          <w:szCs w:val="22"/>
          <w:lang w:val="id-ID"/>
        </w:rPr>
        <w:t>PE yang telah dilaksanakan bagi UKM “BuratKrista” meliputi :</w:t>
      </w:r>
      <w:r w:rsidR="003D5E20">
        <w:rPr>
          <w:color w:val="000000"/>
          <w:sz w:val="22"/>
          <w:szCs w:val="22"/>
        </w:rPr>
        <w:t xml:space="preserve"> (1) </w:t>
      </w:r>
      <w:r w:rsidRPr="002663BB">
        <w:rPr>
          <w:color w:val="000000"/>
          <w:sz w:val="22"/>
          <w:szCs w:val="22"/>
          <w:lang w:val="id-ID"/>
        </w:rPr>
        <w:t>pendampingan p</w:t>
      </w:r>
      <w:r w:rsidRPr="002663BB">
        <w:rPr>
          <w:sz w:val="22"/>
          <w:szCs w:val="22"/>
          <w:lang w:val="id-ID"/>
        </w:rPr>
        <w:t xml:space="preserve">embuatan desain keramik fungsional dengan gaya natural </w:t>
      </w:r>
      <w:r w:rsidR="003D5E20">
        <w:rPr>
          <w:sz w:val="22"/>
          <w:szCs w:val="22"/>
        </w:rPr>
        <w:t xml:space="preserve">, (2) </w:t>
      </w:r>
      <w:r w:rsidRPr="002663BB">
        <w:rPr>
          <w:sz w:val="22"/>
          <w:szCs w:val="22"/>
          <w:lang w:val="id-ID"/>
        </w:rPr>
        <w:t xml:space="preserve">penyediaan mesin </w:t>
      </w:r>
      <w:r w:rsidRPr="002663BB">
        <w:rPr>
          <w:i/>
          <w:sz w:val="22"/>
          <w:szCs w:val="22"/>
          <w:lang w:val="id-ID"/>
        </w:rPr>
        <w:t xml:space="preserve">mixer </w:t>
      </w:r>
      <w:r w:rsidRPr="002663BB">
        <w:rPr>
          <w:sz w:val="22"/>
          <w:szCs w:val="22"/>
          <w:lang w:val="id-ID"/>
        </w:rPr>
        <w:t xml:space="preserve">tanah </w:t>
      </w:r>
      <w:proofErr w:type="spellStart"/>
      <w:r w:rsidR="003D5E20">
        <w:rPr>
          <w:sz w:val="22"/>
          <w:szCs w:val="22"/>
        </w:rPr>
        <w:t>dan</w:t>
      </w:r>
      <w:proofErr w:type="spellEnd"/>
      <w:r w:rsidR="003D5E20">
        <w:rPr>
          <w:sz w:val="22"/>
          <w:szCs w:val="22"/>
        </w:rPr>
        <w:t xml:space="preserve"> (3) </w:t>
      </w:r>
      <w:r w:rsidRPr="002663BB">
        <w:rPr>
          <w:sz w:val="22"/>
          <w:szCs w:val="22"/>
          <w:lang w:val="id-ID"/>
        </w:rPr>
        <w:t>keikutsertaan dalam pameran</w:t>
      </w:r>
      <w:r w:rsidR="00FE3D00">
        <w:rPr>
          <w:sz w:val="22"/>
          <w:szCs w:val="22"/>
        </w:rPr>
        <w:t xml:space="preserve">, </w:t>
      </w:r>
      <w:proofErr w:type="spellStart"/>
      <w:r w:rsidR="00FE3D00">
        <w:rPr>
          <w:sz w:val="22"/>
          <w:szCs w:val="22"/>
        </w:rPr>
        <w:t>sedangkan</w:t>
      </w:r>
      <w:proofErr w:type="spellEnd"/>
      <w:r w:rsidR="00FE3D00">
        <w:rPr>
          <w:sz w:val="22"/>
          <w:szCs w:val="22"/>
        </w:rPr>
        <w:t xml:space="preserve"> </w:t>
      </w:r>
      <w:proofErr w:type="spellStart"/>
      <w:r w:rsidR="003D5E20" w:rsidRPr="003D5E20">
        <w:rPr>
          <w:sz w:val="22"/>
          <w:szCs w:val="22"/>
        </w:rPr>
        <w:t>di</w:t>
      </w:r>
      <w:proofErr w:type="spellEnd"/>
      <w:r w:rsidR="003D5E20" w:rsidRPr="003D5E20">
        <w:rPr>
          <w:sz w:val="22"/>
          <w:szCs w:val="22"/>
        </w:rPr>
        <w:t xml:space="preserve"> </w:t>
      </w:r>
      <w:r w:rsidR="003D5E20" w:rsidRPr="003D5E20">
        <w:rPr>
          <w:sz w:val="22"/>
          <w:szCs w:val="22"/>
          <w:lang w:val="id-ID"/>
        </w:rPr>
        <w:t>UKM “Soemarso Keramik” telah dilakukan</w:t>
      </w:r>
      <w:r w:rsidR="003D5E20">
        <w:rPr>
          <w:sz w:val="22"/>
          <w:szCs w:val="22"/>
        </w:rPr>
        <w:t xml:space="preserve"> </w:t>
      </w:r>
      <w:proofErr w:type="spellStart"/>
      <w:r w:rsidR="003D5E20">
        <w:rPr>
          <w:sz w:val="22"/>
          <w:szCs w:val="22"/>
        </w:rPr>
        <w:t>kegiatan</w:t>
      </w:r>
      <w:proofErr w:type="spellEnd"/>
      <w:r w:rsidR="003D5E20">
        <w:rPr>
          <w:sz w:val="22"/>
          <w:szCs w:val="22"/>
        </w:rPr>
        <w:t xml:space="preserve"> </w:t>
      </w:r>
      <w:r w:rsidR="003D5E20" w:rsidRPr="003D5E20">
        <w:rPr>
          <w:sz w:val="22"/>
          <w:szCs w:val="22"/>
        </w:rPr>
        <w:t xml:space="preserve"> </w:t>
      </w:r>
      <w:r w:rsidR="003D5E20" w:rsidRPr="003D5E20">
        <w:rPr>
          <w:sz w:val="22"/>
          <w:szCs w:val="22"/>
          <w:lang w:val="id-ID"/>
        </w:rPr>
        <w:t>pelatihan dan pendampingan pembuatan keramik dengan teknik glasir bersuhu tinggi</w:t>
      </w:r>
      <w:r w:rsidR="003D5E20" w:rsidRPr="003D5E20">
        <w:rPr>
          <w:sz w:val="22"/>
          <w:szCs w:val="22"/>
        </w:rPr>
        <w:t>;</w:t>
      </w:r>
      <w:r w:rsidR="003D5E20" w:rsidRPr="003D5E20">
        <w:rPr>
          <w:sz w:val="22"/>
          <w:szCs w:val="22"/>
          <w:lang w:val="id-ID"/>
        </w:rPr>
        <w:t xml:space="preserve"> dan  penyediaan mesin pembakar keramik</w:t>
      </w:r>
      <w:r w:rsidR="003D5E20" w:rsidRPr="004D788A">
        <w:rPr>
          <w:szCs w:val="24"/>
          <w:lang w:val="id-ID"/>
        </w:rPr>
        <w:t>.</w:t>
      </w:r>
    </w:p>
    <w:p w:rsidR="0029409F" w:rsidRDefault="0029409F" w:rsidP="0029409F">
      <w:pPr>
        <w:pStyle w:val="BodyText"/>
        <w:ind w:firstLine="360"/>
        <w:jc w:val="both"/>
        <w:rPr>
          <w:color w:val="000000"/>
          <w:sz w:val="22"/>
          <w:szCs w:val="22"/>
        </w:rPr>
      </w:pPr>
      <w:r w:rsidRPr="0029409F">
        <w:rPr>
          <w:bCs/>
          <w:noProof/>
          <w:sz w:val="22"/>
          <w:szCs w:val="22"/>
          <w:lang w:val="id-ID"/>
        </w:rPr>
        <w:t xml:space="preserve">Kegiatan pendampingan pembuatan desain yang dilakukan di UKM “Burat Kriasta” merupakan pengenalan desain produk keramik bergaya natural dan fungsional. </w:t>
      </w:r>
      <w:proofErr w:type="gramStart"/>
      <w:r>
        <w:rPr>
          <w:bCs/>
          <w:noProof/>
          <w:sz w:val="22"/>
          <w:szCs w:val="22"/>
        </w:rPr>
        <w:t xml:space="preserve">Salah satu </w:t>
      </w:r>
      <w:r w:rsidRPr="0029409F">
        <w:rPr>
          <w:color w:val="000000"/>
          <w:sz w:val="22"/>
          <w:szCs w:val="22"/>
          <w:lang w:val="id-ID"/>
        </w:rPr>
        <w:t xml:space="preserve">hasil produk desain yang telah dihasilkan oleh UKM “Burat Kriasta” disajikan pada Gambar </w:t>
      </w:r>
      <w:r>
        <w:rPr>
          <w:color w:val="000000"/>
          <w:sz w:val="22"/>
          <w:szCs w:val="22"/>
        </w:rPr>
        <w:t>2</w:t>
      </w:r>
      <w:r w:rsidRPr="0029409F">
        <w:rPr>
          <w:color w:val="000000"/>
          <w:sz w:val="22"/>
          <w:szCs w:val="22"/>
          <w:lang w:val="id-ID"/>
        </w:rPr>
        <w:t>.</w:t>
      </w:r>
      <w:proofErr w:type="gramEnd"/>
      <w:r w:rsidRPr="0029409F">
        <w:rPr>
          <w:color w:val="000000"/>
          <w:sz w:val="22"/>
          <w:szCs w:val="22"/>
          <w:lang w:val="id-ID"/>
        </w:rPr>
        <w:t xml:space="preserve">  </w:t>
      </w:r>
    </w:p>
    <w:p w:rsidR="00FE3D00" w:rsidRPr="00FE3D00" w:rsidRDefault="00471819" w:rsidP="0029409F">
      <w:pPr>
        <w:pStyle w:val="BodyText"/>
        <w:ind w:firstLine="360"/>
        <w:jc w:val="both"/>
        <w:rPr>
          <w:color w:val="000000"/>
          <w:sz w:val="22"/>
          <w:szCs w:val="22"/>
        </w:rPr>
      </w:pPr>
      <w:r w:rsidRPr="00471819">
        <w:rPr>
          <w:noProof/>
          <w:sz w:val="22"/>
          <w:szCs w:val="22"/>
        </w:rPr>
        <w:pict>
          <v:shape id="_x0000_s1027" type="#_x0000_t202" style="position:absolute;left:0;text-align:left;margin-left:30.2pt;margin-top:8.8pt;width:140.95pt;height:100.8pt;z-index:251659264" filled="f" stroked="f">
            <v:textbox style="mso-next-textbox:#_x0000_s1027">
              <w:txbxContent>
                <w:p w:rsidR="0029409F" w:rsidRDefault="0029409F">
                  <w:r>
                    <w:rPr>
                      <w:noProof/>
                    </w:rPr>
                    <w:drawing>
                      <wp:inline distT="0" distB="0" distL="0" distR="0">
                        <wp:extent cx="1498726" cy="1124989"/>
                        <wp:effectExtent l="19050" t="0" r="6224" b="0"/>
                        <wp:docPr id="4" name="Picture 6" descr="IMG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272.JPG"/>
                                <pic:cNvPicPr>
                                  <a:picLocks noChangeAspect="1" noChangeArrowheads="1"/>
                                </pic:cNvPicPr>
                              </pic:nvPicPr>
                              <pic:blipFill>
                                <a:blip r:embed="rId11"/>
                                <a:srcRect/>
                                <a:stretch>
                                  <a:fillRect/>
                                </a:stretch>
                              </pic:blipFill>
                              <pic:spPr bwMode="auto">
                                <a:xfrm>
                                  <a:off x="0" y="0"/>
                                  <a:ext cx="1498476" cy="1124802"/>
                                </a:xfrm>
                                <a:prstGeom prst="rect">
                                  <a:avLst/>
                                </a:prstGeom>
                                <a:noFill/>
                                <a:ln w="9525">
                                  <a:noFill/>
                                  <a:miter lim="800000"/>
                                  <a:headEnd/>
                                  <a:tailEnd/>
                                </a:ln>
                              </pic:spPr>
                            </pic:pic>
                          </a:graphicData>
                        </a:graphic>
                      </wp:inline>
                    </w:drawing>
                  </w:r>
                </w:p>
              </w:txbxContent>
            </v:textbox>
          </v:shape>
        </w:pict>
      </w:r>
    </w:p>
    <w:p w:rsidR="003D5E20" w:rsidRDefault="003D5E20" w:rsidP="0029409F">
      <w:pPr>
        <w:spacing w:after="120"/>
        <w:ind w:firstLine="360"/>
        <w:jc w:val="both"/>
        <w:rPr>
          <w:sz w:val="22"/>
          <w:szCs w:val="22"/>
        </w:rPr>
      </w:pPr>
    </w:p>
    <w:p w:rsidR="0029409F" w:rsidRDefault="0029409F" w:rsidP="0029409F">
      <w:pPr>
        <w:spacing w:after="120"/>
        <w:ind w:firstLine="360"/>
        <w:jc w:val="both"/>
        <w:rPr>
          <w:sz w:val="22"/>
          <w:szCs w:val="22"/>
        </w:rPr>
      </w:pPr>
    </w:p>
    <w:p w:rsidR="0029409F" w:rsidRDefault="0029409F" w:rsidP="0029409F">
      <w:pPr>
        <w:spacing w:after="120"/>
        <w:ind w:firstLine="360"/>
        <w:jc w:val="both"/>
        <w:rPr>
          <w:sz w:val="22"/>
          <w:szCs w:val="22"/>
        </w:rPr>
      </w:pPr>
    </w:p>
    <w:p w:rsidR="0029409F" w:rsidRPr="0029409F" w:rsidRDefault="0029409F" w:rsidP="0029409F">
      <w:pPr>
        <w:spacing w:after="120"/>
        <w:ind w:firstLine="360"/>
        <w:jc w:val="both"/>
        <w:rPr>
          <w:sz w:val="22"/>
          <w:szCs w:val="22"/>
        </w:rPr>
      </w:pPr>
    </w:p>
    <w:p w:rsidR="002663BB" w:rsidRDefault="002663BB" w:rsidP="002663BB">
      <w:pPr>
        <w:spacing w:after="240"/>
        <w:ind w:firstLine="360"/>
        <w:jc w:val="both"/>
        <w:rPr>
          <w:bCs/>
          <w:noProof/>
          <w:sz w:val="22"/>
          <w:szCs w:val="22"/>
        </w:rPr>
      </w:pPr>
    </w:p>
    <w:p w:rsidR="0029409F" w:rsidRDefault="0029409F" w:rsidP="0029409F">
      <w:pPr>
        <w:tabs>
          <w:tab w:val="left" w:pos="1080"/>
        </w:tabs>
        <w:spacing w:after="240"/>
        <w:ind w:left="1080" w:hanging="1080"/>
        <w:jc w:val="both"/>
        <w:rPr>
          <w:bCs/>
          <w:noProof/>
          <w:sz w:val="22"/>
          <w:szCs w:val="22"/>
        </w:rPr>
      </w:pPr>
      <w:r w:rsidRPr="00EA534D">
        <w:rPr>
          <w:b/>
          <w:sz w:val="22"/>
          <w:szCs w:val="22"/>
          <w:lang w:val="sv-SE"/>
        </w:rPr>
        <w:t xml:space="preserve">Gambar </w:t>
      </w:r>
      <w:r>
        <w:rPr>
          <w:b/>
          <w:sz w:val="22"/>
          <w:szCs w:val="22"/>
          <w:lang w:val="sv-SE"/>
        </w:rPr>
        <w:t>2</w:t>
      </w:r>
      <w:r>
        <w:rPr>
          <w:sz w:val="22"/>
          <w:szCs w:val="22"/>
          <w:lang w:val="sv-SE"/>
        </w:rPr>
        <w:t>.</w:t>
      </w:r>
      <w:r>
        <w:rPr>
          <w:sz w:val="22"/>
          <w:szCs w:val="22"/>
          <w:lang w:val="sv-SE"/>
        </w:rPr>
        <w:tab/>
      </w:r>
      <w:r w:rsidRPr="0029409F">
        <w:rPr>
          <w:bCs/>
          <w:noProof/>
          <w:sz w:val="22"/>
          <w:szCs w:val="22"/>
          <w:lang w:val="id-ID"/>
        </w:rPr>
        <w:t>H</w:t>
      </w:r>
      <w:r w:rsidRPr="0029409F">
        <w:rPr>
          <w:color w:val="000000"/>
          <w:sz w:val="22"/>
          <w:szCs w:val="22"/>
          <w:lang w:val="id-ID"/>
        </w:rPr>
        <w:t>asil produk desain yang telah dihasilkan oleh UKM “Burat Kriasta</w:t>
      </w:r>
      <w:r w:rsidRPr="00CE5F5C">
        <w:rPr>
          <w:b/>
          <w:color w:val="000000"/>
          <w:szCs w:val="24"/>
          <w:lang w:val="id-ID"/>
        </w:rPr>
        <w:t>”</w:t>
      </w:r>
    </w:p>
    <w:p w:rsidR="0029409F" w:rsidRDefault="00471819" w:rsidP="0029409F">
      <w:pPr>
        <w:spacing w:after="240"/>
        <w:ind w:firstLine="360"/>
        <w:jc w:val="both"/>
        <w:rPr>
          <w:bCs/>
          <w:noProof/>
          <w:sz w:val="22"/>
          <w:szCs w:val="22"/>
        </w:rPr>
      </w:pPr>
      <w:r>
        <w:rPr>
          <w:bCs/>
          <w:noProof/>
          <w:sz w:val="22"/>
          <w:szCs w:val="22"/>
        </w:rPr>
        <w:lastRenderedPageBreak/>
        <w:pict>
          <v:shape id="_x0000_s1029" type="#_x0000_t202" style="position:absolute;left:0;text-align:left;margin-left:36.45pt;margin-top:213.6pt;width:100.8pt;height:140.05pt;z-index:251661312" filled="f" stroked="f">
            <v:textbox style="mso-next-textbox:#_x0000_s1029">
              <w:txbxContent>
                <w:p w:rsidR="008D07A6" w:rsidRDefault="008D07A6">
                  <w:r>
                    <w:rPr>
                      <w:noProof/>
                    </w:rPr>
                    <w:drawing>
                      <wp:inline distT="0" distB="0" distL="0" distR="0">
                        <wp:extent cx="1117022" cy="1675901"/>
                        <wp:effectExtent l="19050" t="0" r="6928" b="499"/>
                        <wp:docPr id="5" name="Picture 4" descr="IMG_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2-2.jpg"/>
                                <pic:cNvPicPr/>
                              </pic:nvPicPr>
                              <pic:blipFill>
                                <a:blip r:embed="rId12"/>
                                <a:stretch>
                                  <a:fillRect/>
                                </a:stretch>
                              </pic:blipFill>
                              <pic:spPr>
                                <a:xfrm>
                                  <a:off x="0" y="0"/>
                                  <a:ext cx="1117531" cy="1676664"/>
                                </a:xfrm>
                                <a:prstGeom prst="rect">
                                  <a:avLst/>
                                </a:prstGeom>
                              </pic:spPr>
                            </pic:pic>
                          </a:graphicData>
                        </a:graphic>
                      </wp:inline>
                    </w:drawing>
                  </w:r>
                </w:p>
              </w:txbxContent>
            </v:textbox>
          </v:shape>
        </w:pict>
      </w:r>
      <w:r w:rsidR="0029409F" w:rsidRPr="0029409F">
        <w:rPr>
          <w:bCs/>
          <w:noProof/>
          <w:sz w:val="22"/>
          <w:szCs w:val="22"/>
          <w:lang w:val="id-ID"/>
        </w:rPr>
        <w:t>Selain pendampingan dalam pembuatan desain, pada program I</w:t>
      </w:r>
      <w:r w:rsidR="0029409F" w:rsidRPr="0029409F">
        <w:rPr>
          <w:bCs/>
          <w:noProof/>
          <w:sz w:val="22"/>
          <w:szCs w:val="22"/>
          <w:vertAlign w:val="subscript"/>
          <w:lang w:val="id-ID"/>
        </w:rPr>
        <w:t>b</w:t>
      </w:r>
      <w:r w:rsidR="0029409F" w:rsidRPr="0029409F">
        <w:rPr>
          <w:bCs/>
          <w:noProof/>
          <w:sz w:val="22"/>
          <w:szCs w:val="22"/>
          <w:lang w:val="id-ID"/>
        </w:rPr>
        <w:t>PE ini juga lakukan penyediaan peralatan untuk menunjang produk keramik</w:t>
      </w:r>
      <w:r w:rsidR="0029409F">
        <w:rPr>
          <w:bCs/>
          <w:noProof/>
          <w:sz w:val="22"/>
          <w:szCs w:val="22"/>
        </w:rPr>
        <w:t xml:space="preserve"> untu UKM “Burat Kriata”</w:t>
      </w:r>
      <w:r w:rsidR="0029409F" w:rsidRPr="0029409F">
        <w:rPr>
          <w:bCs/>
          <w:noProof/>
          <w:sz w:val="22"/>
          <w:szCs w:val="22"/>
          <w:lang w:val="id-ID"/>
        </w:rPr>
        <w:t xml:space="preserve">. Peralatan yang disediakan oleh tim pengabdi adalah </w:t>
      </w:r>
      <w:r w:rsidR="0029409F" w:rsidRPr="0029409F">
        <w:rPr>
          <w:b/>
          <w:bCs/>
          <w:i/>
          <w:noProof/>
          <w:sz w:val="22"/>
          <w:szCs w:val="22"/>
          <w:lang w:val="id-ID"/>
        </w:rPr>
        <w:t>mixer</w:t>
      </w:r>
      <w:r w:rsidR="0029409F" w:rsidRPr="0029409F">
        <w:rPr>
          <w:b/>
          <w:bCs/>
          <w:noProof/>
          <w:sz w:val="22"/>
          <w:szCs w:val="22"/>
          <w:lang w:val="id-ID"/>
        </w:rPr>
        <w:t xml:space="preserve"> </w:t>
      </w:r>
      <w:r w:rsidR="0029409F" w:rsidRPr="0029409F">
        <w:rPr>
          <w:bCs/>
          <w:noProof/>
          <w:sz w:val="22"/>
          <w:szCs w:val="22"/>
          <w:lang w:val="id-ID"/>
        </w:rPr>
        <w:t>tanah dengan spesifikasi</w:t>
      </w:r>
      <w:r w:rsidR="0029409F" w:rsidRPr="0029409F">
        <w:rPr>
          <w:color w:val="000000"/>
          <w:sz w:val="22"/>
          <w:szCs w:val="22"/>
          <w:lang w:val="id-ID"/>
        </w:rPr>
        <w:t>: k</w:t>
      </w:r>
      <w:r w:rsidR="0029409F" w:rsidRPr="0029409F">
        <w:rPr>
          <w:bCs/>
          <w:noProof/>
          <w:sz w:val="22"/>
          <w:szCs w:val="22"/>
          <w:lang w:val="id-ID"/>
        </w:rPr>
        <w:t xml:space="preserve">apasitasi 60 kg, listrik 0,18 kw, tangki </w:t>
      </w:r>
      <w:r w:rsidR="0029409F" w:rsidRPr="0029409F">
        <w:rPr>
          <w:bCs/>
          <w:i/>
          <w:noProof/>
          <w:sz w:val="22"/>
          <w:szCs w:val="22"/>
          <w:lang w:val="id-ID"/>
        </w:rPr>
        <w:t>stainlesssteel,</w:t>
      </w:r>
      <w:r w:rsidR="0029409F" w:rsidRPr="0029409F">
        <w:rPr>
          <w:bCs/>
          <w:noProof/>
          <w:sz w:val="22"/>
          <w:szCs w:val="22"/>
          <w:lang w:val="id-ID"/>
        </w:rPr>
        <w:t xml:space="preserve"> diameter 38 cm, tinggi mixer 135 cm. Penyediaan alat ini untuk UKM </w:t>
      </w:r>
      <w:r w:rsidR="0029409F" w:rsidRPr="0029409F">
        <w:rPr>
          <w:color w:val="000000"/>
          <w:sz w:val="22"/>
          <w:szCs w:val="22"/>
          <w:lang w:val="id-ID"/>
        </w:rPr>
        <w:t xml:space="preserve">“Burat Kriasta” didasarkan pada kebutuhan peralatan tersebut untuk menunjang produksi. Peralatan mesin mixer tanah telah dipasang dan dapat digunakan dengan baik (Gambar </w:t>
      </w:r>
      <w:r w:rsidR="0029409F">
        <w:rPr>
          <w:color w:val="000000"/>
          <w:sz w:val="22"/>
          <w:szCs w:val="22"/>
        </w:rPr>
        <w:t>3</w:t>
      </w:r>
      <w:r w:rsidR="0029409F" w:rsidRPr="0029409F">
        <w:rPr>
          <w:color w:val="000000"/>
          <w:sz w:val="22"/>
          <w:szCs w:val="22"/>
          <w:lang w:val="id-ID"/>
        </w:rPr>
        <w:t xml:space="preserve">). </w:t>
      </w:r>
      <w:r w:rsidR="0029409F" w:rsidRPr="0029409F">
        <w:rPr>
          <w:bCs/>
          <w:noProof/>
          <w:sz w:val="22"/>
          <w:szCs w:val="22"/>
          <w:lang w:val="id-ID"/>
        </w:rPr>
        <w:t xml:space="preserve">Pembelian peralatan ini didukung dari dana DITKI (75%) dan dana UKM “Burat Kriasta” (25%).  </w:t>
      </w:r>
    </w:p>
    <w:p w:rsidR="008D07A6" w:rsidRDefault="008D07A6" w:rsidP="0029409F">
      <w:pPr>
        <w:spacing w:after="240"/>
        <w:ind w:firstLine="360"/>
        <w:jc w:val="both"/>
        <w:rPr>
          <w:bCs/>
          <w:noProof/>
          <w:sz w:val="22"/>
          <w:szCs w:val="22"/>
        </w:rPr>
      </w:pPr>
    </w:p>
    <w:p w:rsidR="008D07A6" w:rsidRDefault="008D07A6" w:rsidP="0029409F">
      <w:pPr>
        <w:spacing w:after="240"/>
        <w:ind w:firstLine="360"/>
        <w:jc w:val="both"/>
        <w:rPr>
          <w:bCs/>
          <w:noProof/>
          <w:sz w:val="22"/>
          <w:szCs w:val="22"/>
        </w:rPr>
      </w:pPr>
    </w:p>
    <w:p w:rsidR="008D07A6" w:rsidRDefault="008D07A6" w:rsidP="0029409F">
      <w:pPr>
        <w:spacing w:after="240"/>
        <w:ind w:firstLine="360"/>
        <w:jc w:val="both"/>
        <w:rPr>
          <w:bCs/>
          <w:noProof/>
          <w:sz w:val="22"/>
          <w:szCs w:val="22"/>
        </w:rPr>
      </w:pPr>
    </w:p>
    <w:p w:rsidR="008D07A6" w:rsidRDefault="008D07A6" w:rsidP="0029409F">
      <w:pPr>
        <w:spacing w:after="240"/>
        <w:ind w:firstLine="360"/>
        <w:jc w:val="both"/>
        <w:rPr>
          <w:bCs/>
          <w:noProof/>
          <w:sz w:val="22"/>
          <w:szCs w:val="22"/>
        </w:rPr>
      </w:pPr>
    </w:p>
    <w:p w:rsidR="008D07A6" w:rsidRDefault="008D07A6" w:rsidP="0029409F">
      <w:pPr>
        <w:spacing w:after="240"/>
        <w:ind w:firstLine="360"/>
        <w:jc w:val="both"/>
        <w:rPr>
          <w:bCs/>
          <w:noProof/>
          <w:sz w:val="22"/>
          <w:szCs w:val="22"/>
        </w:rPr>
      </w:pPr>
    </w:p>
    <w:p w:rsidR="008D07A6" w:rsidRDefault="008D07A6" w:rsidP="0029409F">
      <w:pPr>
        <w:spacing w:after="240"/>
        <w:ind w:firstLine="360"/>
        <w:jc w:val="both"/>
        <w:rPr>
          <w:bCs/>
          <w:noProof/>
          <w:sz w:val="22"/>
          <w:szCs w:val="22"/>
        </w:rPr>
      </w:pPr>
    </w:p>
    <w:p w:rsidR="008D07A6" w:rsidRPr="0029409F" w:rsidRDefault="008D07A6" w:rsidP="008D07A6">
      <w:pPr>
        <w:pStyle w:val="BodyText"/>
        <w:ind w:left="990" w:hanging="990"/>
        <w:jc w:val="both"/>
        <w:rPr>
          <w:bCs/>
          <w:noProof/>
          <w:sz w:val="22"/>
          <w:szCs w:val="22"/>
          <w:lang w:val="id-ID"/>
        </w:rPr>
      </w:pPr>
      <w:r w:rsidRPr="0029409F">
        <w:rPr>
          <w:b/>
          <w:bCs/>
          <w:noProof/>
          <w:sz w:val="22"/>
          <w:szCs w:val="22"/>
          <w:lang w:val="id-ID"/>
        </w:rPr>
        <w:t xml:space="preserve">Gambar </w:t>
      </w:r>
      <w:r w:rsidRPr="0029409F">
        <w:rPr>
          <w:b/>
          <w:bCs/>
          <w:noProof/>
          <w:sz w:val="22"/>
          <w:szCs w:val="22"/>
        </w:rPr>
        <w:t>3</w:t>
      </w:r>
      <w:r w:rsidRPr="0029409F">
        <w:rPr>
          <w:bCs/>
          <w:noProof/>
          <w:sz w:val="22"/>
          <w:szCs w:val="22"/>
          <w:lang w:val="id-ID"/>
        </w:rPr>
        <w:t xml:space="preserve">. Peralatan </w:t>
      </w:r>
      <w:r w:rsidRPr="0029409F">
        <w:rPr>
          <w:bCs/>
          <w:i/>
          <w:noProof/>
          <w:sz w:val="22"/>
          <w:szCs w:val="22"/>
          <w:lang w:val="id-ID"/>
        </w:rPr>
        <w:t>mixer</w:t>
      </w:r>
      <w:r w:rsidRPr="0029409F">
        <w:rPr>
          <w:bCs/>
          <w:noProof/>
          <w:sz w:val="22"/>
          <w:szCs w:val="22"/>
          <w:lang w:val="id-ID"/>
        </w:rPr>
        <w:t xml:space="preserve"> tanah untuk UKM “Burat Kriasta”</w:t>
      </w:r>
    </w:p>
    <w:p w:rsidR="008D07A6" w:rsidRPr="00CE5F5C" w:rsidRDefault="008D07A6" w:rsidP="008D07A6">
      <w:pPr>
        <w:pStyle w:val="BodyText"/>
        <w:ind w:firstLine="540"/>
        <w:jc w:val="both"/>
        <w:rPr>
          <w:bCs/>
          <w:noProof/>
          <w:lang w:val="id-ID"/>
        </w:rPr>
      </w:pPr>
      <w:r w:rsidRPr="0029409F">
        <w:rPr>
          <w:bCs/>
          <w:noProof/>
          <w:sz w:val="22"/>
          <w:szCs w:val="22"/>
          <w:lang w:val="id-ID"/>
        </w:rPr>
        <w:t>Kegiatan lain dalam program I</w:t>
      </w:r>
      <w:r w:rsidRPr="0029409F">
        <w:rPr>
          <w:bCs/>
          <w:noProof/>
          <w:sz w:val="22"/>
          <w:szCs w:val="22"/>
          <w:vertAlign w:val="subscript"/>
          <w:lang w:val="id-ID"/>
        </w:rPr>
        <w:t>b</w:t>
      </w:r>
      <w:r w:rsidRPr="0029409F">
        <w:rPr>
          <w:bCs/>
          <w:noProof/>
          <w:sz w:val="22"/>
          <w:szCs w:val="22"/>
          <w:lang w:val="id-ID"/>
        </w:rPr>
        <w:t>PE ini adalah mengikuti pameran untuk memperluas pangsa pasar. Pameran yang akan diikuti adalah Festival Seni Internasional 2014 yang diselenggarakan oleh PPPPTK Seni dan Budaya Yogyakarta. Kegiatan bersifat internasional ini akan diselenggarakan pada hari Senin, 3 Nopember 2014 sampai dengan Jumat, 7 Nopember 2014, diikuti oleh peserta dari berbagai daerah di Indonesia dan beberapa negara. Persiapan yang telah dilakukan oleh UKM “Burat Kriasta” diantaranya adalah membuat produk keramik</w:t>
      </w:r>
      <w:r>
        <w:rPr>
          <w:bCs/>
          <w:noProof/>
          <w:sz w:val="22"/>
          <w:szCs w:val="22"/>
        </w:rPr>
        <w:t xml:space="preserve">. </w:t>
      </w:r>
      <w:r w:rsidRPr="0029409F">
        <w:rPr>
          <w:bCs/>
          <w:noProof/>
          <w:sz w:val="22"/>
          <w:szCs w:val="22"/>
          <w:lang w:val="id-ID"/>
        </w:rPr>
        <w:t>Melalui pendampingan tim pengabdi, selama kegiatan program I</w:t>
      </w:r>
      <w:r w:rsidRPr="0029409F">
        <w:rPr>
          <w:bCs/>
          <w:noProof/>
          <w:sz w:val="22"/>
          <w:szCs w:val="22"/>
          <w:vertAlign w:val="subscript"/>
          <w:lang w:val="id-ID"/>
        </w:rPr>
        <w:t>b</w:t>
      </w:r>
      <w:r w:rsidRPr="0029409F">
        <w:rPr>
          <w:bCs/>
          <w:noProof/>
          <w:sz w:val="22"/>
          <w:szCs w:val="22"/>
          <w:lang w:val="id-ID"/>
        </w:rPr>
        <w:t>PE UKM “Burat Kriasta” telah mengirim produk keramik untuk di ekspor ke Korea</w:t>
      </w:r>
      <w:r>
        <w:rPr>
          <w:bCs/>
          <w:noProof/>
          <w:sz w:val="22"/>
          <w:szCs w:val="22"/>
        </w:rPr>
        <w:t xml:space="preserve">. </w:t>
      </w:r>
    </w:p>
    <w:p w:rsidR="008D07A6" w:rsidRPr="008D07A6" w:rsidRDefault="008D07A6" w:rsidP="008D07A6">
      <w:pPr>
        <w:pStyle w:val="BodyText"/>
        <w:ind w:firstLine="540"/>
        <w:jc w:val="both"/>
        <w:rPr>
          <w:sz w:val="22"/>
          <w:szCs w:val="22"/>
        </w:rPr>
      </w:pPr>
      <w:r w:rsidRPr="00FE3D00">
        <w:rPr>
          <w:bCs/>
          <w:noProof/>
          <w:sz w:val="22"/>
          <w:szCs w:val="22"/>
          <w:lang w:val="id-ID"/>
        </w:rPr>
        <w:t>Kegiatan pelatihan dan pendampingan pembuatan keramik dengan teknik  glasir yang dilakukan di UKM “Soemarso Keramik” merupakan pengenalan t</w:t>
      </w:r>
      <w:r w:rsidRPr="00FE3D00">
        <w:rPr>
          <w:sz w:val="22"/>
          <w:szCs w:val="22"/>
          <w:lang w:val="id-ID"/>
        </w:rPr>
        <w:t xml:space="preserve">eknik glasir untuk keramik yang dapat diterapkan dengan beberapa cara ,yaitu: teknik </w:t>
      </w:r>
      <w:r w:rsidRPr="00FE3D00">
        <w:rPr>
          <w:sz w:val="22"/>
          <w:szCs w:val="22"/>
          <w:lang w:val="id-ID"/>
        </w:rPr>
        <w:lastRenderedPageBreak/>
        <w:t>mencelup, spray, menuang, dan menggunakan kuas. Pendampingan secara intensif telah dilakukan sebelum kegiatan pelatihan .</w:t>
      </w:r>
      <w:proofErr w:type="spellStart"/>
      <w:r>
        <w:rPr>
          <w:sz w:val="22"/>
          <w:szCs w:val="22"/>
        </w:rPr>
        <w:t>Kegiatan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dapat</w:t>
      </w:r>
      <w:proofErr w:type="spellEnd"/>
      <w:r>
        <w:rPr>
          <w:sz w:val="22"/>
          <w:szCs w:val="22"/>
        </w:rPr>
        <w:t xml:space="preserve"> </w:t>
      </w:r>
      <w:proofErr w:type="spellStart"/>
      <w:r>
        <w:rPr>
          <w:sz w:val="22"/>
          <w:szCs w:val="22"/>
        </w:rPr>
        <w:t>berlangsung</w:t>
      </w:r>
      <w:proofErr w:type="spellEnd"/>
      <w:r>
        <w:rPr>
          <w:sz w:val="22"/>
          <w:szCs w:val="22"/>
        </w:rPr>
        <w:t xml:space="preserve"> </w:t>
      </w:r>
      <w:proofErr w:type="spellStart"/>
      <w:r>
        <w:rPr>
          <w:sz w:val="22"/>
          <w:szCs w:val="22"/>
        </w:rPr>
        <w:t>denganbaik</w:t>
      </w:r>
      <w:proofErr w:type="spellEnd"/>
      <w:r>
        <w:rPr>
          <w:sz w:val="22"/>
          <w:szCs w:val="22"/>
        </w:rPr>
        <w:t xml:space="preserve"> </w:t>
      </w:r>
      <w:proofErr w:type="spellStart"/>
      <w:r>
        <w:rPr>
          <w:sz w:val="22"/>
          <w:szCs w:val="22"/>
        </w:rPr>
        <w:t>dan</w:t>
      </w:r>
      <w:proofErr w:type="spellEnd"/>
      <w:r>
        <w:rPr>
          <w:sz w:val="22"/>
          <w:szCs w:val="22"/>
        </w:rPr>
        <w:t xml:space="preserve"> lancer.</w:t>
      </w:r>
    </w:p>
    <w:p w:rsidR="008D07A6" w:rsidRPr="008D07A6" w:rsidRDefault="008D07A6" w:rsidP="008D07A6">
      <w:pPr>
        <w:pStyle w:val="BodyText"/>
        <w:tabs>
          <w:tab w:val="left" w:pos="360"/>
        </w:tabs>
        <w:ind w:firstLine="360"/>
        <w:jc w:val="both"/>
        <w:rPr>
          <w:bCs/>
          <w:noProof/>
          <w:sz w:val="22"/>
          <w:szCs w:val="22"/>
          <w:lang w:val="id-ID"/>
        </w:rPr>
      </w:pPr>
      <w:r w:rsidRPr="008D07A6">
        <w:rPr>
          <w:bCs/>
          <w:noProof/>
          <w:sz w:val="22"/>
          <w:szCs w:val="22"/>
          <w:lang w:val="id-ID"/>
        </w:rPr>
        <w:t xml:space="preserve">Selain pelatihan dan pendampingan teknik glasir, pada program IbPE ini juga dilakukan penyediaan mesin pembakar keramik (Gambar </w:t>
      </w:r>
      <w:r>
        <w:rPr>
          <w:bCs/>
          <w:noProof/>
          <w:sz w:val="22"/>
          <w:szCs w:val="22"/>
        </w:rPr>
        <w:t>4</w:t>
      </w:r>
      <w:r w:rsidRPr="008D07A6">
        <w:rPr>
          <w:bCs/>
          <w:noProof/>
          <w:sz w:val="22"/>
          <w:szCs w:val="22"/>
          <w:lang w:val="id-ID"/>
        </w:rPr>
        <w:t xml:space="preserve">). Mesin keramik tersebut merupakan mesin pembakaran dengan sistem tungku gas, yang dilengkapi dengan </w:t>
      </w:r>
      <w:r w:rsidRPr="008D07A6">
        <w:rPr>
          <w:bCs/>
          <w:iCs/>
          <w:noProof/>
          <w:sz w:val="22"/>
          <w:szCs w:val="22"/>
          <w:lang w:val="id-ID"/>
        </w:rPr>
        <w:t xml:space="preserve">thermocouple, </w:t>
      </w:r>
      <w:r w:rsidRPr="008D07A6">
        <w:rPr>
          <w:bCs/>
          <w:noProof/>
          <w:sz w:val="22"/>
          <w:szCs w:val="22"/>
          <w:lang w:val="id-ID"/>
        </w:rPr>
        <w:t xml:space="preserve">dan </w:t>
      </w:r>
      <w:r w:rsidRPr="008D07A6">
        <w:rPr>
          <w:bCs/>
          <w:i/>
          <w:iCs/>
          <w:noProof/>
          <w:sz w:val="22"/>
          <w:szCs w:val="22"/>
          <w:lang w:val="id-ID"/>
        </w:rPr>
        <w:t>temperature control</w:t>
      </w:r>
      <w:r w:rsidRPr="008D07A6">
        <w:rPr>
          <w:bCs/>
          <w:iCs/>
          <w:noProof/>
          <w:sz w:val="22"/>
          <w:szCs w:val="22"/>
          <w:lang w:val="id-ID"/>
        </w:rPr>
        <w:t xml:space="preserve">. </w:t>
      </w:r>
      <w:r w:rsidRPr="008D07A6">
        <w:rPr>
          <w:bCs/>
          <w:noProof/>
          <w:sz w:val="22"/>
          <w:szCs w:val="22"/>
          <w:lang w:val="id-ID"/>
        </w:rPr>
        <w:t>Mesin dengan ukuran luar 160x150x190 cm, dan ukuran dalam 140x115x115 cm ini dapat mencapai suhu bakar hingga 1400</w:t>
      </w:r>
      <w:r w:rsidRPr="008D07A6">
        <w:rPr>
          <w:bCs/>
          <w:noProof/>
          <w:sz w:val="22"/>
          <w:szCs w:val="22"/>
          <w:vertAlign w:val="superscript"/>
          <w:lang w:val="id-ID"/>
        </w:rPr>
        <w:t>o</w:t>
      </w:r>
      <w:r w:rsidRPr="008D07A6">
        <w:rPr>
          <w:bCs/>
          <w:noProof/>
          <w:sz w:val="22"/>
          <w:szCs w:val="22"/>
          <w:lang w:val="id-ID"/>
        </w:rPr>
        <w:t>C.</w:t>
      </w:r>
      <w:r w:rsidRPr="008D07A6">
        <w:rPr>
          <w:b/>
          <w:bCs/>
          <w:noProof/>
          <w:sz w:val="22"/>
          <w:szCs w:val="22"/>
          <w:lang w:val="id-ID"/>
        </w:rPr>
        <w:t xml:space="preserve"> </w:t>
      </w:r>
    </w:p>
    <w:p w:rsidR="008D07A6" w:rsidRDefault="00471819" w:rsidP="0029409F">
      <w:pPr>
        <w:spacing w:after="240"/>
        <w:ind w:firstLine="360"/>
        <w:jc w:val="both"/>
        <w:rPr>
          <w:bCs/>
          <w:noProof/>
          <w:sz w:val="22"/>
          <w:szCs w:val="22"/>
        </w:rPr>
      </w:pPr>
      <w:r>
        <w:rPr>
          <w:bCs/>
          <w:noProof/>
          <w:sz w:val="22"/>
          <w:szCs w:val="22"/>
        </w:rPr>
        <w:pict>
          <v:shape id="_x0000_s1030" type="#_x0000_t202" style="position:absolute;left:0;text-align:left;margin-left:38.95pt;margin-top:4.85pt;width:127.4pt;height:116.05pt;z-index:251662336" filled="f" stroked="f">
            <v:textbox style="mso-next-textbox:#_x0000_s1030">
              <w:txbxContent>
                <w:p w:rsidR="00395DC8" w:rsidRDefault="00395DC8">
                  <w:r>
                    <w:rPr>
                      <w:noProof/>
                    </w:rPr>
                    <w:drawing>
                      <wp:inline distT="0" distB="0" distL="0" distR="0">
                        <wp:extent cx="1560368" cy="1373743"/>
                        <wp:effectExtent l="19050" t="0" r="1732" b="0"/>
                        <wp:docPr id="6" name="Picture 5" descr="IMG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1.JPG"/>
                                <pic:cNvPicPr/>
                              </pic:nvPicPr>
                              <pic:blipFill>
                                <a:blip r:embed="rId13"/>
                                <a:stretch>
                                  <a:fillRect/>
                                </a:stretch>
                              </pic:blipFill>
                              <pic:spPr>
                                <a:xfrm>
                                  <a:off x="0" y="0"/>
                                  <a:ext cx="1561081" cy="1374371"/>
                                </a:xfrm>
                                <a:prstGeom prst="rect">
                                  <a:avLst/>
                                </a:prstGeom>
                              </pic:spPr>
                            </pic:pic>
                          </a:graphicData>
                        </a:graphic>
                      </wp:inline>
                    </w:drawing>
                  </w:r>
                </w:p>
              </w:txbxContent>
            </v:textbox>
          </v:shape>
        </w:pict>
      </w:r>
    </w:p>
    <w:p w:rsidR="00395DC8" w:rsidRDefault="00395DC8" w:rsidP="0029409F">
      <w:pPr>
        <w:spacing w:after="240"/>
        <w:ind w:firstLine="360"/>
        <w:jc w:val="both"/>
        <w:rPr>
          <w:bCs/>
          <w:noProof/>
          <w:sz w:val="22"/>
          <w:szCs w:val="22"/>
        </w:rPr>
      </w:pPr>
    </w:p>
    <w:p w:rsidR="00395DC8" w:rsidRDefault="00395DC8" w:rsidP="0029409F">
      <w:pPr>
        <w:spacing w:after="240"/>
        <w:ind w:firstLine="360"/>
        <w:jc w:val="both"/>
        <w:rPr>
          <w:bCs/>
          <w:noProof/>
          <w:sz w:val="22"/>
          <w:szCs w:val="22"/>
        </w:rPr>
      </w:pPr>
    </w:p>
    <w:p w:rsidR="00395DC8" w:rsidRDefault="00395DC8" w:rsidP="0029409F">
      <w:pPr>
        <w:spacing w:after="240"/>
        <w:ind w:firstLine="360"/>
        <w:jc w:val="both"/>
        <w:rPr>
          <w:bCs/>
          <w:noProof/>
          <w:sz w:val="22"/>
          <w:szCs w:val="22"/>
        </w:rPr>
      </w:pPr>
    </w:p>
    <w:p w:rsidR="00395DC8" w:rsidRDefault="00395DC8" w:rsidP="0029409F">
      <w:pPr>
        <w:spacing w:after="240"/>
        <w:ind w:firstLine="360"/>
        <w:jc w:val="both"/>
        <w:rPr>
          <w:bCs/>
          <w:noProof/>
          <w:sz w:val="22"/>
          <w:szCs w:val="22"/>
        </w:rPr>
      </w:pPr>
    </w:p>
    <w:p w:rsidR="00395DC8" w:rsidRPr="0029409F" w:rsidRDefault="00395DC8" w:rsidP="00395DC8">
      <w:pPr>
        <w:pStyle w:val="BodyText"/>
        <w:tabs>
          <w:tab w:val="left" w:pos="1080"/>
        </w:tabs>
        <w:ind w:left="1080" w:hanging="1080"/>
        <w:jc w:val="both"/>
        <w:rPr>
          <w:bCs/>
          <w:noProof/>
          <w:sz w:val="22"/>
          <w:szCs w:val="22"/>
          <w:lang w:val="id-ID"/>
        </w:rPr>
      </w:pPr>
      <w:r w:rsidRPr="0029409F">
        <w:rPr>
          <w:b/>
          <w:bCs/>
          <w:noProof/>
          <w:sz w:val="22"/>
          <w:szCs w:val="22"/>
          <w:lang w:val="id-ID"/>
        </w:rPr>
        <w:t xml:space="preserve">Gambar </w:t>
      </w:r>
      <w:r>
        <w:rPr>
          <w:b/>
          <w:bCs/>
          <w:noProof/>
          <w:sz w:val="22"/>
          <w:szCs w:val="22"/>
        </w:rPr>
        <w:t>4</w:t>
      </w:r>
      <w:r w:rsidRPr="0029409F">
        <w:rPr>
          <w:bCs/>
          <w:noProof/>
          <w:sz w:val="22"/>
          <w:szCs w:val="22"/>
          <w:lang w:val="id-ID"/>
        </w:rPr>
        <w:t xml:space="preserve">. Peralatan </w:t>
      </w:r>
      <w:r>
        <w:rPr>
          <w:bCs/>
          <w:noProof/>
          <w:sz w:val="22"/>
          <w:szCs w:val="22"/>
        </w:rPr>
        <w:t xml:space="preserve">pembakar keamik </w:t>
      </w:r>
      <w:r w:rsidRPr="0029409F">
        <w:rPr>
          <w:bCs/>
          <w:noProof/>
          <w:sz w:val="22"/>
          <w:szCs w:val="22"/>
          <w:lang w:val="id-ID"/>
        </w:rPr>
        <w:t>untuk UKM “Burat Kriasta”</w:t>
      </w:r>
    </w:p>
    <w:p w:rsidR="00046313" w:rsidRPr="00046313" w:rsidRDefault="00046313" w:rsidP="00046313">
      <w:pPr>
        <w:pStyle w:val="BodyText"/>
        <w:tabs>
          <w:tab w:val="left" w:pos="360"/>
        </w:tabs>
        <w:ind w:firstLine="360"/>
        <w:jc w:val="both"/>
        <w:rPr>
          <w:bCs/>
          <w:noProof/>
          <w:sz w:val="22"/>
          <w:szCs w:val="22"/>
        </w:rPr>
      </w:pPr>
      <w:r w:rsidRPr="00046313">
        <w:rPr>
          <w:bCs/>
          <w:noProof/>
          <w:sz w:val="22"/>
          <w:szCs w:val="22"/>
          <w:lang w:val="id-ID"/>
        </w:rPr>
        <w:t xml:space="preserve">Kegiatan lain pada program IbPE ini adalah studi banding ke Bandung untuk tim pengabdi. Kegiatan ini telah dilakukan pada hari Senin, 20 Oktober sampai dengan Selasa, 21 Oktober. Studi banding yang dilakukan berupa kunjungan ke Balai Besar Keramikdi Bandung. </w:t>
      </w:r>
      <w:r w:rsidRPr="00046313">
        <w:rPr>
          <w:bCs/>
          <w:noProof/>
          <w:sz w:val="22"/>
          <w:szCs w:val="22"/>
        </w:rPr>
        <w:t>Melalui kegiatan ini diperoleh berbagai informasi tentang perkembangan keramik, terutama tentang teknologi pembuatannya dan peralatannya.</w:t>
      </w:r>
    </w:p>
    <w:p w:rsidR="00046313" w:rsidRPr="00046313" w:rsidRDefault="00046313" w:rsidP="00046313">
      <w:pPr>
        <w:pStyle w:val="BodyText"/>
        <w:autoSpaceDE w:val="0"/>
        <w:autoSpaceDN w:val="0"/>
        <w:adjustRightInd w:val="0"/>
        <w:ind w:firstLine="360"/>
        <w:jc w:val="both"/>
        <w:rPr>
          <w:sz w:val="22"/>
          <w:szCs w:val="22"/>
          <w:lang w:val="id-ID"/>
        </w:rPr>
      </w:pPr>
      <w:r w:rsidRPr="00046313">
        <w:rPr>
          <w:sz w:val="22"/>
          <w:szCs w:val="22"/>
          <w:lang w:val="id-ID"/>
        </w:rPr>
        <w:t>Melalui program I</w:t>
      </w:r>
      <w:r w:rsidRPr="00046313">
        <w:rPr>
          <w:sz w:val="22"/>
          <w:szCs w:val="22"/>
          <w:vertAlign w:val="subscript"/>
          <w:lang w:val="id-ID"/>
        </w:rPr>
        <w:t>b</w:t>
      </w:r>
      <w:r w:rsidRPr="00046313">
        <w:rPr>
          <w:sz w:val="22"/>
          <w:szCs w:val="22"/>
          <w:lang w:val="id-ID"/>
        </w:rPr>
        <w:t xml:space="preserve">PE, target yang telah dicapai adalah : </w:t>
      </w:r>
    </w:p>
    <w:p w:rsidR="00046313" w:rsidRPr="00046313" w:rsidRDefault="00046313" w:rsidP="00046313">
      <w:pPr>
        <w:pStyle w:val="BodyText"/>
        <w:numPr>
          <w:ilvl w:val="0"/>
          <w:numId w:val="8"/>
        </w:numPr>
        <w:tabs>
          <w:tab w:val="left" w:pos="360"/>
        </w:tabs>
        <w:autoSpaceDE w:val="0"/>
        <w:autoSpaceDN w:val="0"/>
        <w:adjustRightInd w:val="0"/>
        <w:ind w:left="360"/>
        <w:jc w:val="both"/>
        <w:rPr>
          <w:sz w:val="22"/>
          <w:szCs w:val="22"/>
          <w:lang w:val="id-ID"/>
        </w:rPr>
      </w:pPr>
      <w:r w:rsidRPr="00046313">
        <w:rPr>
          <w:sz w:val="22"/>
          <w:szCs w:val="22"/>
          <w:lang w:val="id-ID"/>
        </w:rPr>
        <w:t xml:space="preserve">Adanya peningkatan nilai aset peralatan dari UKM ”Burat Kriasta” sebagai dampak dari penyediaan peralatan </w:t>
      </w:r>
      <w:r w:rsidRPr="00046313">
        <w:rPr>
          <w:i/>
          <w:sz w:val="22"/>
          <w:szCs w:val="22"/>
        </w:rPr>
        <w:t xml:space="preserve">mixer </w:t>
      </w:r>
      <w:proofErr w:type="spellStart"/>
      <w:r w:rsidRPr="00046313">
        <w:rPr>
          <w:sz w:val="22"/>
          <w:szCs w:val="22"/>
        </w:rPr>
        <w:t>tanah</w:t>
      </w:r>
      <w:proofErr w:type="spellEnd"/>
      <w:r w:rsidRPr="00046313">
        <w:rPr>
          <w:sz w:val="22"/>
          <w:szCs w:val="22"/>
        </w:rPr>
        <w:t xml:space="preserve"> </w:t>
      </w:r>
      <w:r w:rsidRPr="00046313">
        <w:rPr>
          <w:sz w:val="22"/>
          <w:szCs w:val="22"/>
          <w:lang w:val="id-ID"/>
        </w:rPr>
        <w:t xml:space="preserve">sebesar 19,21%, yaitu aset peralatan yang awalnya Rp.70.000.000,- meningkat menjadi Rp. 83.450.000,- dengan adanya penambahan peralatan </w:t>
      </w:r>
      <w:r w:rsidRPr="00046313">
        <w:rPr>
          <w:i/>
          <w:sz w:val="22"/>
          <w:szCs w:val="22"/>
          <w:lang w:val="id-ID"/>
        </w:rPr>
        <w:t>mixer</w:t>
      </w:r>
      <w:r w:rsidRPr="00046313">
        <w:rPr>
          <w:sz w:val="22"/>
          <w:szCs w:val="22"/>
          <w:lang w:val="id-ID"/>
        </w:rPr>
        <w:t xml:space="preserve"> tanah. Demikian juga omset pada bulan Agustus sampai dengan Oktober yang semula </w:t>
      </w:r>
      <w:r w:rsidRPr="00046313">
        <w:rPr>
          <w:color w:val="000000"/>
          <w:sz w:val="22"/>
          <w:szCs w:val="22"/>
          <w:lang w:val="id-ID"/>
        </w:rPr>
        <w:t xml:space="preserve">Rp. 20.000.000 rata-rata ada peningkatan sebesar Rp. 1.000.000 atau 5%. </w:t>
      </w:r>
    </w:p>
    <w:p w:rsidR="00046313" w:rsidRPr="00046313" w:rsidRDefault="00046313" w:rsidP="00046313">
      <w:pPr>
        <w:pStyle w:val="BodyText"/>
        <w:numPr>
          <w:ilvl w:val="0"/>
          <w:numId w:val="8"/>
        </w:numPr>
        <w:tabs>
          <w:tab w:val="left" w:pos="360"/>
        </w:tabs>
        <w:autoSpaceDE w:val="0"/>
        <w:autoSpaceDN w:val="0"/>
        <w:adjustRightInd w:val="0"/>
        <w:ind w:left="360"/>
        <w:jc w:val="both"/>
        <w:rPr>
          <w:sz w:val="22"/>
          <w:szCs w:val="22"/>
          <w:lang w:val="id-ID"/>
        </w:rPr>
      </w:pPr>
      <w:r w:rsidRPr="00046313">
        <w:rPr>
          <w:sz w:val="22"/>
          <w:szCs w:val="22"/>
          <w:lang w:val="id-ID"/>
        </w:rPr>
        <w:t xml:space="preserve">Adanya peningkatan jumlah  dan mutu produk yang dipasarkan dari rata-rata </w:t>
      </w:r>
      <w:r w:rsidRPr="00046313">
        <w:rPr>
          <w:sz w:val="22"/>
          <w:szCs w:val="22"/>
          <w:lang w:val="id-ID"/>
        </w:rPr>
        <w:lastRenderedPageBreak/>
        <w:t xml:space="preserve">200-500 buah per bulan menjadi 250-600 per bulan selama bulan Agustus hingga Oktober, atau sebesar 20-25% UKM ”. </w:t>
      </w:r>
    </w:p>
    <w:p w:rsidR="00046313" w:rsidRPr="00046313" w:rsidRDefault="00046313" w:rsidP="00046313">
      <w:pPr>
        <w:pStyle w:val="BodyText"/>
        <w:autoSpaceDE w:val="0"/>
        <w:autoSpaceDN w:val="0"/>
        <w:adjustRightInd w:val="0"/>
        <w:ind w:firstLine="360"/>
        <w:jc w:val="both"/>
        <w:rPr>
          <w:color w:val="000000"/>
          <w:sz w:val="22"/>
          <w:szCs w:val="22"/>
          <w:lang w:val="id-ID"/>
        </w:rPr>
      </w:pPr>
      <w:r w:rsidRPr="00046313">
        <w:rPr>
          <w:sz w:val="22"/>
          <w:szCs w:val="22"/>
          <w:lang w:val="id-ID"/>
        </w:rPr>
        <w:t xml:space="preserve">Selain itu pangsa pasar di luar negeri yang pada awalnya ke </w:t>
      </w:r>
      <w:r w:rsidRPr="00046313">
        <w:rPr>
          <w:color w:val="000000"/>
          <w:sz w:val="22"/>
          <w:szCs w:val="22"/>
          <w:lang w:val="id-ID"/>
        </w:rPr>
        <w:t xml:space="preserve">Arab Saudi dan Singapura, telah merambah ke Korea. </w:t>
      </w:r>
    </w:p>
    <w:p w:rsidR="00046313" w:rsidRPr="00046313" w:rsidRDefault="00046313" w:rsidP="00046313">
      <w:pPr>
        <w:pStyle w:val="BodyText"/>
        <w:autoSpaceDE w:val="0"/>
        <w:autoSpaceDN w:val="0"/>
        <w:adjustRightInd w:val="0"/>
        <w:ind w:firstLine="360"/>
        <w:jc w:val="both"/>
        <w:rPr>
          <w:sz w:val="22"/>
          <w:szCs w:val="22"/>
          <w:lang w:val="id-ID"/>
        </w:rPr>
      </w:pPr>
      <w:r w:rsidRPr="00046313">
        <w:rPr>
          <w:sz w:val="22"/>
          <w:szCs w:val="22"/>
          <w:lang w:val="id-ID"/>
        </w:rPr>
        <w:t>Melalui program I</w:t>
      </w:r>
      <w:r w:rsidRPr="00046313">
        <w:rPr>
          <w:sz w:val="22"/>
          <w:szCs w:val="22"/>
          <w:vertAlign w:val="subscript"/>
          <w:lang w:val="id-ID"/>
        </w:rPr>
        <w:t>b</w:t>
      </w:r>
      <w:r w:rsidRPr="00046313">
        <w:rPr>
          <w:sz w:val="22"/>
          <w:szCs w:val="22"/>
          <w:lang w:val="id-ID"/>
        </w:rPr>
        <w:t>PE</w:t>
      </w:r>
      <w:r w:rsidRPr="00046313">
        <w:rPr>
          <w:sz w:val="22"/>
          <w:szCs w:val="22"/>
        </w:rPr>
        <w:t xml:space="preserve"> </w:t>
      </w:r>
      <w:proofErr w:type="spellStart"/>
      <w:r w:rsidRPr="00046313">
        <w:rPr>
          <w:sz w:val="22"/>
          <w:szCs w:val="22"/>
        </w:rPr>
        <w:t>di</w:t>
      </w:r>
      <w:proofErr w:type="spellEnd"/>
      <w:r w:rsidRPr="00046313">
        <w:rPr>
          <w:sz w:val="22"/>
          <w:szCs w:val="22"/>
        </w:rPr>
        <w:t xml:space="preserve"> UKM “</w:t>
      </w:r>
      <w:proofErr w:type="spellStart"/>
      <w:r w:rsidRPr="00046313">
        <w:rPr>
          <w:sz w:val="22"/>
          <w:szCs w:val="22"/>
        </w:rPr>
        <w:t>Soemarso</w:t>
      </w:r>
      <w:proofErr w:type="spellEnd"/>
      <w:r w:rsidRPr="00046313">
        <w:rPr>
          <w:sz w:val="22"/>
          <w:szCs w:val="22"/>
        </w:rPr>
        <w:t xml:space="preserve"> </w:t>
      </w:r>
      <w:proofErr w:type="spellStart"/>
      <w:r w:rsidRPr="00046313">
        <w:rPr>
          <w:sz w:val="22"/>
          <w:szCs w:val="22"/>
        </w:rPr>
        <w:t>Keramik</w:t>
      </w:r>
      <w:proofErr w:type="spellEnd"/>
      <w:r w:rsidRPr="00046313">
        <w:rPr>
          <w:sz w:val="22"/>
          <w:szCs w:val="22"/>
        </w:rPr>
        <w:t>”</w:t>
      </w:r>
      <w:r w:rsidRPr="00046313">
        <w:rPr>
          <w:sz w:val="22"/>
          <w:szCs w:val="22"/>
          <w:lang w:val="id-ID"/>
        </w:rPr>
        <w:t xml:space="preserve">, target yang telah dicapai adalah : </w:t>
      </w:r>
    </w:p>
    <w:p w:rsidR="00046313" w:rsidRPr="00046313" w:rsidRDefault="00046313" w:rsidP="00046313">
      <w:pPr>
        <w:pStyle w:val="BodyText"/>
        <w:numPr>
          <w:ilvl w:val="0"/>
          <w:numId w:val="9"/>
        </w:numPr>
        <w:autoSpaceDE w:val="0"/>
        <w:autoSpaceDN w:val="0"/>
        <w:adjustRightInd w:val="0"/>
        <w:ind w:left="360"/>
        <w:jc w:val="both"/>
        <w:rPr>
          <w:sz w:val="22"/>
          <w:szCs w:val="22"/>
          <w:lang w:val="id-ID"/>
        </w:rPr>
      </w:pPr>
      <w:r w:rsidRPr="00046313">
        <w:rPr>
          <w:sz w:val="22"/>
          <w:szCs w:val="22"/>
          <w:lang w:val="id-ID"/>
        </w:rPr>
        <w:t>Adanya peningkatan nilai aset peralatan dari UKM ”</w:t>
      </w:r>
      <w:proofErr w:type="spellStart"/>
      <w:r w:rsidRPr="00046313">
        <w:rPr>
          <w:sz w:val="22"/>
          <w:szCs w:val="22"/>
        </w:rPr>
        <w:t>Soemarso</w:t>
      </w:r>
      <w:proofErr w:type="spellEnd"/>
      <w:r w:rsidRPr="00046313">
        <w:rPr>
          <w:sz w:val="22"/>
          <w:szCs w:val="22"/>
        </w:rPr>
        <w:t xml:space="preserve"> </w:t>
      </w:r>
      <w:proofErr w:type="spellStart"/>
      <w:r w:rsidRPr="00046313">
        <w:rPr>
          <w:sz w:val="22"/>
          <w:szCs w:val="22"/>
        </w:rPr>
        <w:t>Keramik</w:t>
      </w:r>
      <w:proofErr w:type="spellEnd"/>
      <w:r w:rsidRPr="00046313">
        <w:rPr>
          <w:sz w:val="22"/>
          <w:szCs w:val="22"/>
        </w:rPr>
        <w:t xml:space="preserve">” </w:t>
      </w:r>
      <w:r w:rsidRPr="00046313">
        <w:rPr>
          <w:sz w:val="22"/>
          <w:szCs w:val="22"/>
          <w:lang w:val="id-ID"/>
        </w:rPr>
        <w:t xml:space="preserve">sebagai dampak dari penyediaan peralatan </w:t>
      </w:r>
      <w:proofErr w:type="spellStart"/>
      <w:r w:rsidRPr="00046313">
        <w:rPr>
          <w:sz w:val="22"/>
          <w:szCs w:val="22"/>
        </w:rPr>
        <w:t>pembakar</w:t>
      </w:r>
      <w:proofErr w:type="spellEnd"/>
      <w:r w:rsidRPr="00046313">
        <w:rPr>
          <w:sz w:val="22"/>
          <w:szCs w:val="22"/>
        </w:rPr>
        <w:t xml:space="preserve"> </w:t>
      </w:r>
      <w:proofErr w:type="spellStart"/>
      <w:r w:rsidRPr="00046313">
        <w:rPr>
          <w:sz w:val="22"/>
          <w:szCs w:val="22"/>
        </w:rPr>
        <w:t>keramik</w:t>
      </w:r>
      <w:proofErr w:type="spellEnd"/>
      <w:r w:rsidRPr="00046313">
        <w:rPr>
          <w:sz w:val="22"/>
          <w:szCs w:val="22"/>
        </w:rPr>
        <w:t xml:space="preserve"> </w:t>
      </w:r>
      <w:r w:rsidRPr="00046313">
        <w:rPr>
          <w:sz w:val="22"/>
          <w:szCs w:val="22"/>
          <w:lang w:val="id-ID"/>
        </w:rPr>
        <w:t xml:space="preserve">sebesar </w:t>
      </w:r>
      <w:r w:rsidRPr="00046313">
        <w:rPr>
          <w:sz w:val="22"/>
          <w:szCs w:val="22"/>
        </w:rPr>
        <w:t xml:space="preserve">18%, </w:t>
      </w:r>
      <w:proofErr w:type="spellStart"/>
      <w:r w:rsidRPr="00046313">
        <w:rPr>
          <w:sz w:val="22"/>
          <w:szCs w:val="22"/>
        </w:rPr>
        <w:t>yaitu</w:t>
      </w:r>
      <w:proofErr w:type="spellEnd"/>
      <w:r w:rsidRPr="00046313">
        <w:rPr>
          <w:sz w:val="22"/>
          <w:szCs w:val="22"/>
        </w:rPr>
        <w:t xml:space="preserve"> </w:t>
      </w:r>
      <w:proofErr w:type="spellStart"/>
      <w:r w:rsidRPr="00046313">
        <w:rPr>
          <w:sz w:val="22"/>
          <w:szCs w:val="22"/>
        </w:rPr>
        <w:t>dari</w:t>
      </w:r>
      <w:proofErr w:type="spellEnd"/>
      <w:r w:rsidRPr="00046313">
        <w:rPr>
          <w:sz w:val="22"/>
          <w:szCs w:val="22"/>
        </w:rPr>
        <w:t xml:space="preserve">  </w:t>
      </w:r>
      <w:r w:rsidRPr="00046313">
        <w:rPr>
          <w:sz w:val="22"/>
          <w:szCs w:val="22"/>
          <w:lang w:val="id-ID"/>
        </w:rPr>
        <w:t>Rp.</w:t>
      </w:r>
      <w:r w:rsidRPr="00046313">
        <w:rPr>
          <w:sz w:val="22"/>
          <w:szCs w:val="22"/>
        </w:rPr>
        <w:t>3</w:t>
      </w:r>
      <w:r w:rsidRPr="00046313">
        <w:rPr>
          <w:sz w:val="22"/>
          <w:szCs w:val="22"/>
          <w:lang w:val="id-ID"/>
        </w:rPr>
        <w:t>0</w:t>
      </w:r>
      <w:r w:rsidRPr="00046313">
        <w:rPr>
          <w:sz w:val="22"/>
          <w:szCs w:val="22"/>
        </w:rPr>
        <w:t>0</w:t>
      </w:r>
      <w:r w:rsidRPr="00046313">
        <w:rPr>
          <w:sz w:val="22"/>
          <w:szCs w:val="22"/>
          <w:lang w:val="id-ID"/>
        </w:rPr>
        <w:t xml:space="preserve">.000.000,- meningkat menjadi Rp. </w:t>
      </w:r>
      <w:r w:rsidRPr="00046313">
        <w:rPr>
          <w:sz w:val="22"/>
          <w:szCs w:val="22"/>
        </w:rPr>
        <w:t>353</w:t>
      </w:r>
      <w:r w:rsidRPr="00046313">
        <w:rPr>
          <w:sz w:val="22"/>
          <w:szCs w:val="22"/>
          <w:lang w:val="id-ID"/>
        </w:rPr>
        <w:t>.4</w:t>
      </w:r>
      <w:r w:rsidRPr="00046313">
        <w:rPr>
          <w:sz w:val="22"/>
          <w:szCs w:val="22"/>
        </w:rPr>
        <w:t>0</w:t>
      </w:r>
      <w:r w:rsidRPr="00046313">
        <w:rPr>
          <w:sz w:val="22"/>
          <w:szCs w:val="22"/>
          <w:lang w:val="id-ID"/>
        </w:rPr>
        <w:t>0.000</w:t>
      </w:r>
      <w:proofErr w:type="gramStart"/>
      <w:r w:rsidRPr="00046313">
        <w:rPr>
          <w:sz w:val="22"/>
          <w:szCs w:val="22"/>
          <w:lang w:val="id-ID"/>
        </w:rPr>
        <w:t>,-</w:t>
      </w:r>
      <w:proofErr w:type="gramEnd"/>
      <w:r w:rsidRPr="00046313">
        <w:rPr>
          <w:sz w:val="22"/>
          <w:szCs w:val="22"/>
          <w:lang w:val="id-ID"/>
        </w:rPr>
        <w:t xml:space="preserve"> dengan adanya penambahan peralatan </w:t>
      </w:r>
      <w:proofErr w:type="spellStart"/>
      <w:r w:rsidRPr="00046313">
        <w:rPr>
          <w:sz w:val="22"/>
          <w:szCs w:val="22"/>
        </w:rPr>
        <w:t>pembakar</w:t>
      </w:r>
      <w:proofErr w:type="spellEnd"/>
      <w:r w:rsidRPr="00046313">
        <w:rPr>
          <w:sz w:val="22"/>
          <w:szCs w:val="22"/>
        </w:rPr>
        <w:t xml:space="preserve"> </w:t>
      </w:r>
      <w:proofErr w:type="spellStart"/>
      <w:r w:rsidRPr="00046313">
        <w:rPr>
          <w:sz w:val="22"/>
          <w:szCs w:val="22"/>
        </w:rPr>
        <w:t>keramik</w:t>
      </w:r>
      <w:proofErr w:type="spellEnd"/>
      <w:r w:rsidRPr="00046313">
        <w:rPr>
          <w:sz w:val="22"/>
          <w:szCs w:val="22"/>
        </w:rPr>
        <w:t xml:space="preserve">. </w:t>
      </w:r>
      <w:proofErr w:type="spellStart"/>
      <w:r w:rsidRPr="00046313">
        <w:rPr>
          <w:sz w:val="22"/>
          <w:szCs w:val="22"/>
        </w:rPr>
        <w:t>Peningkatan</w:t>
      </w:r>
      <w:proofErr w:type="spellEnd"/>
      <w:r w:rsidRPr="00046313">
        <w:rPr>
          <w:sz w:val="22"/>
          <w:szCs w:val="22"/>
        </w:rPr>
        <w:t xml:space="preserve"> </w:t>
      </w:r>
      <w:proofErr w:type="spellStart"/>
      <w:r w:rsidRPr="00046313">
        <w:rPr>
          <w:sz w:val="22"/>
          <w:szCs w:val="22"/>
        </w:rPr>
        <w:t>omset</w:t>
      </w:r>
      <w:proofErr w:type="spellEnd"/>
      <w:r w:rsidRPr="00046313">
        <w:rPr>
          <w:sz w:val="22"/>
          <w:szCs w:val="22"/>
        </w:rPr>
        <w:t xml:space="preserve"> </w:t>
      </w:r>
      <w:proofErr w:type="spellStart"/>
      <w:r w:rsidRPr="00046313">
        <w:rPr>
          <w:sz w:val="22"/>
          <w:szCs w:val="22"/>
        </w:rPr>
        <w:t>belum</w:t>
      </w:r>
      <w:proofErr w:type="spellEnd"/>
      <w:r w:rsidRPr="00046313">
        <w:rPr>
          <w:sz w:val="22"/>
          <w:szCs w:val="22"/>
        </w:rPr>
        <w:t xml:space="preserve"> </w:t>
      </w:r>
      <w:proofErr w:type="spellStart"/>
      <w:r w:rsidRPr="00046313">
        <w:rPr>
          <w:sz w:val="22"/>
          <w:szCs w:val="22"/>
        </w:rPr>
        <w:t>nampak</w:t>
      </w:r>
      <w:proofErr w:type="spellEnd"/>
      <w:r w:rsidRPr="00046313">
        <w:rPr>
          <w:sz w:val="22"/>
          <w:szCs w:val="22"/>
        </w:rPr>
        <w:t xml:space="preserve"> </w:t>
      </w:r>
      <w:proofErr w:type="spellStart"/>
      <w:r w:rsidRPr="00046313">
        <w:rPr>
          <w:sz w:val="22"/>
          <w:szCs w:val="22"/>
        </w:rPr>
        <w:t>pada</w:t>
      </w:r>
      <w:proofErr w:type="spellEnd"/>
      <w:r w:rsidRPr="00046313">
        <w:rPr>
          <w:sz w:val="22"/>
          <w:szCs w:val="22"/>
        </w:rPr>
        <w:t xml:space="preserve"> UKM </w:t>
      </w:r>
      <w:proofErr w:type="spellStart"/>
      <w:r w:rsidRPr="00046313">
        <w:rPr>
          <w:sz w:val="22"/>
          <w:szCs w:val="22"/>
        </w:rPr>
        <w:t>ini</w:t>
      </w:r>
      <w:proofErr w:type="spellEnd"/>
      <w:r w:rsidRPr="00046313">
        <w:rPr>
          <w:sz w:val="22"/>
          <w:szCs w:val="22"/>
        </w:rPr>
        <w:t xml:space="preserve"> </w:t>
      </w:r>
      <w:proofErr w:type="spellStart"/>
      <w:r w:rsidRPr="00046313">
        <w:rPr>
          <w:sz w:val="22"/>
          <w:szCs w:val="22"/>
        </w:rPr>
        <w:t>karena</w:t>
      </w:r>
      <w:proofErr w:type="spellEnd"/>
      <w:r w:rsidRPr="00046313">
        <w:rPr>
          <w:sz w:val="22"/>
          <w:szCs w:val="22"/>
        </w:rPr>
        <w:t xml:space="preserve"> </w:t>
      </w:r>
      <w:proofErr w:type="spellStart"/>
      <w:r w:rsidRPr="00046313">
        <w:rPr>
          <w:sz w:val="22"/>
          <w:szCs w:val="22"/>
        </w:rPr>
        <w:t>antara</w:t>
      </w:r>
      <w:proofErr w:type="spellEnd"/>
      <w:r w:rsidRPr="00046313">
        <w:rPr>
          <w:sz w:val="22"/>
          <w:szCs w:val="22"/>
        </w:rPr>
        <w:t xml:space="preserve"> </w:t>
      </w:r>
      <w:proofErr w:type="spellStart"/>
      <w:r w:rsidRPr="00046313">
        <w:rPr>
          <w:sz w:val="22"/>
          <w:szCs w:val="22"/>
        </w:rPr>
        <w:t>bulan</w:t>
      </w:r>
      <w:proofErr w:type="spellEnd"/>
      <w:r w:rsidRPr="00046313">
        <w:rPr>
          <w:sz w:val="22"/>
          <w:szCs w:val="22"/>
        </w:rPr>
        <w:t xml:space="preserve"> September </w:t>
      </w:r>
      <w:proofErr w:type="spellStart"/>
      <w:r w:rsidRPr="00046313">
        <w:rPr>
          <w:sz w:val="22"/>
          <w:szCs w:val="22"/>
        </w:rPr>
        <w:t>hingga</w:t>
      </w:r>
      <w:proofErr w:type="spellEnd"/>
      <w:r w:rsidRPr="00046313">
        <w:rPr>
          <w:sz w:val="22"/>
          <w:szCs w:val="22"/>
        </w:rPr>
        <w:t xml:space="preserve"> </w:t>
      </w:r>
      <w:proofErr w:type="spellStart"/>
      <w:r w:rsidRPr="00046313">
        <w:rPr>
          <w:sz w:val="22"/>
          <w:szCs w:val="22"/>
        </w:rPr>
        <w:t>menjelang</w:t>
      </w:r>
      <w:proofErr w:type="spellEnd"/>
      <w:r w:rsidRPr="00046313">
        <w:rPr>
          <w:sz w:val="22"/>
          <w:szCs w:val="22"/>
        </w:rPr>
        <w:t xml:space="preserve"> </w:t>
      </w:r>
      <w:proofErr w:type="spellStart"/>
      <w:r w:rsidRPr="00046313">
        <w:rPr>
          <w:sz w:val="22"/>
          <w:szCs w:val="22"/>
        </w:rPr>
        <w:t>akhir</w:t>
      </w:r>
      <w:proofErr w:type="spellEnd"/>
      <w:r w:rsidRPr="00046313">
        <w:rPr>
          <w:sz w:val="22"/>
          <w:szCs w:val="22"/>
        </w:rPr>
        <w:t xml:space="preserve"> </w:t>
      </w:r>
      <w:proofErr w:type="spellStart"/>
      <w:r w:rsidRPr="00046313">
        <w:rPr>
          <w:sz w:val="22"/>
          <w:szCs w:val="22"/>
        </w:rPr>
        <w:t>tahun</w:t>
      </w:r>
      <w:proofErr w:type="spellEnd"/>
      <w:r w:rsidRPr="00046313">
        <w:rPr>
          <w:sz w:val="22"/>
          <w:szCs w:val="22"/>
        </w:rPr>
        <w:t xml:space="preserve"> </w:t>
      </w:r>
      <w:proofErr w:type="spellStart"/>
      <w:r w:rsidRPr="00046313">
        <w:rPr>
          <w:sz w:val="22"/>
          <w:szCs w:val="22"/>
        </w:rPr>
        <w:t>umumnya</w:t>
      </w:r>
      <w:proofErr w:type="spellEnd"/>
      <w:r w:rsidRPr="00046313">
        <w:rPr>
          <w:sz w:val="22"/>
          <w:szCs w:val="22"/>
        </w:rPr>
        <w:t xml:space="preserve"> </w:t>
      </w:r>
      <w:proofErr w:type="spellStart"/>
      <w:r w:rsidRPr="00046313">
        <w:rPr>
          <w:sz w:val="22"/>
          <w:szCs w:val="22"/>
        </w:rPr>
        <w:t>fluktuasi</w:t>
      </w:r>
      <w:proofErr w:type="spellEnd"/>
      <w:r w:rsidRPr="00046313">
        <w:rPr>
          <w:sz w:val="22"/>
          <w:szCs w:val="22"/>
        </w:rPr>
        <w:t xml:space="preserve"> </w:t>
      </w:r>
      <w:proofErr w:type="spellStart"/>
      <w:r w:rsidRPr="00046313">
        <w:rPr>
          <w:sz w:val="22"/>
          <w:szCs w:val="22"/>
        </w:rPr>
        <w:t>permintaan</w:t>
      </w:r>
      <w:proofErr w:type="spellEnd"/>
      <w:r w:rsidRPr="00046313">
        <w:rPr>
          <w:sz w:val="22"/>
          <w:szCs w:val="22"/>
        </w:rPr>
        <w:t xml:space="preserve"> </w:t>
      </w:r>
      <w:proofErr w:type="spellStart"/>
      <w:r w:rsidRPr="00046313">
        <w:rPr>
          <w:sz w:val="22"/>
          <w:szCs w:val="22"/>
        </w:rPr>
        <w:t>ekspor</w:t>
      </w:r>
      <w:proofErr w:type="spellEnd"/>
      <w:r w:rsidRPr="00046313">
        <w:rPr>
          <w:sz w:val="22"/>
          <w:szCs w:val="22"/>
        </w:rPr>
        <w:t xml:space="preserve"> </w:t>
      </w:r>
      <w:proofErr w:type="spellStart"/>
      <w:r w:rsidRPr="00046313">
        <w:rPr>
          <w:sz w:val="22"/>
          <w:szCs w:val="22"/>
        </w:rPr>
        <w:t>menurun</w:t>
      </w:r>
      <w:proofErr w:type="spellEnd"/>
      <w:r w:rsidRPr="00046313">
        <w:rPr>
          <w:sz w:val="22"/>
          <w:szCs w:val="22"/>
        </w:rPr>
        <w:t xml:space="preserve">. </w:t>
      </w:r>
    </w:p>
    <w:p w:rsidR="00046313" w:rsidRPr="00046313" w:rsidRDefault="00046313" w:rsidP="00046313">
      <w:pPr>
        <w:pStyle w:val="BodyText"/>
        <w:numPr>
          <w:ilvl w:val="0"/>
          <w:numId w:val="9"/>
        </w:numPr>
        <w:autoSpaceDE w:val="0"/>
        <w:autoSpaceDN w:val="0"/>
        <w:adjustRightInd w:val="0"/>
        <w:ind w:left="360"/>
        <w:jc w:val="both"/>
        <w:rPr>
          <w:color w:val="000000"/>
          <w:sz w:val="22"/>
          <w:szCs w:val="22"/>
          <w:lang w:val="id-ID"/>
        </w:rPr>
      </w:pPr>
      <w:proofErr w:type="spellStart"/>
      <w:r w:rsidRPr="00046313">
        <w:rPr>
          <w:sz w:val="22"/>
          <w:szCs w:val="22"/>
        </w:rPr>
        <w:t>Dengan</w:t>
      </w:r>
      <w:proofErr w:type="spellEnd"/>
      <w:r w:rsidRPr="00046313">
        <w:rPr>
          <w:sz w:val="22"/>
          <w:szCs w:val="22"/>
        </w:rPr>
        <w:t xml:space="preserve"> </w:t>
      </w:r>
      <w:proofErr w:type="spellStart"/>
      <w:r w:rsidRPr="00046313">
        <w:rPr>
          <w:sz w:val="22"/>
          <w:szCs w:val="22"/>
        </w:rPr>
        <w:t>adanya</w:t>
      </w:r>
      <w:proofErr w:type="spellEnd"/>
      <w:r w:rsidRPr="00046313">
        <w:rPr>
          <w:sz w:val="22"/>
          <w:szCs w:val="22"/>
        </w:rPr>
        <w:t xml:space="preserve"> </w:t>
      </w:r>
      <w:proofErr w:type="spellStart"/>
      <w:r w:rsidRPr="00046313">
        <w:rPr>
          <w:sz w:val="22"/>
          <w:szCs w:val="22"/>
        </w:rPr>
        <w:t>pembakar</w:t>
      </w:r>
      <w:proofErr w:type="spellEnd"/>
      <w:r w:rsidRPr="00046313">
        <w:rPr>
          <w:sz w:val="22"/>
          <w:szCs w:val="22"/>
        </w:rPr>
        <w:t xml:space="preserve"> </w:t>
      </w:r>
      <w:proofErr w:type="spellStart"/>
      <w:r w:rsidRPr="00046313">
        <w:rPr>
          <w:sz w:val="22"/>
          <w:szCs w:val="22"/>
        </w:rPr>
        <w:t>kermik</w:t>
      </w:r>
      <w:proofErr w:type="spellEnd"/>
      <w:r w:rsidRPr="00046313">
        <w:rPr>
          <w:sz w:val="22"/>
          <w:szCs w:val="22"/>
        </w:rPr>
        <w:t xml:space="preserve"> yang </w:t>
      </w:r>
      <w:proofErr w:type="spellStart"/>
      <w:r w:rsidRPr="00046313">
        <w:rPr>
          <w:sz w:val="22"/>
          <w:szCs w:val="22"/>
        </w:rPr>
        <w:t>baru</w:t>
      </w:r>
      <w:proofErr w:type="spellEnd"/>
      <w:r w:rsidRPr="00046313">
        <w:rPr>
          <w:sz w:val="22"/>
          <w:szCs w:val="22"/>
        </w:rPr>
        <w:t xml:space="preserve"> </w:t>
      </w:r>
      <w:proofErr w:type="spellStart"/>
      <w:r w:rsidRPr="00046313">
        <w:rPr>
          <w:sz w:val="22"/>
          <w:szCs w:val="22"/>
        </w:rPr>
        <w:t>kapasitas</w:t>
      </w:r>
      <w:proofErr w:type="spellEnd"/>
      <w:r w:rsidRPr="00046313">
        <w:rPr>
          <w:sz w:val="22"/>
          <w:szCs w:val="22"/>
        </w:rPr>
        <w:t xml:space="preserve"> </w:t>
      </w:r>
      <w:proofErr w:type="spellStart"/>
      <w:r w:rsidRPr="00046313">
        <w:rPr>
          <w:sz w:val="22"/>
          <w:szCs w:val="22"/>
        </w:rPr>
        <w:t>produksi</w:t>
      </w:r>
      <w:proofErr w:type="spellEnd"/>
      <w:r w:rsidRPr="00046313">
        <w:rPr>
          <w:sz w:val="22"/>
          <w:szCs w:val="22"/>
        </w:rPr>
        <w:t xml:space="preserve"> </w:t>
      </w:r>
      <w:proofErr w:type="spellStart"/>
      <w:r w:rsidRPr="00046313">
        <w:rPr>
          <w:sz w:val="22"/>
          <w:szCs w:val="22"/>
        </w:rPr>
        <w:t>dapat</w:t>
      </w:r>
      <w:proofErr w:type="spellEnd"/>
      <w:r w:rsidRPr="00046313">
        <w:rPr>
          <w:sz w:val="22"/>
          <w:szCs w:val="22"/>
        </w:rPr>
        <w:t xml:space="preserve"> </w:t>
      </w:r>
      <w:proofErr w:type="spellStart"/>
      <w:r w:rsidRPr="00046313">
        <w:rPr>
          <w:sz w:val="22"/>
          <w:szCs w:val="22"/>
        </w:rPr>
        <w:t>ditingkatkan</w:t>
      </w:r>
      <w:proofErr w:type="spellEnd"/>
      <w:r w:rsidRPr="00046313">
        <w:rPr>
          <w:sz w:val="22"/>
          <w:szCs w:val="22"/>
        </w:rPr>
        <w:t xml:space="preserve"> </w:t>
      </w:r>
      <w:proofErr w:type="spellStart"/>
      <w:r w:rsidRPr="00046313">
        <w:rPr>
          <w:sz w:val="22"/>
          <w:szCs w:val="22"/>
        </w:rPr>
        <w:t>lebih</w:t>
      </w:r>
      <w:proofErr w:type="spellEnd"/>
      <w:r w:rsidRPr="00046313">
        <w:rPr>
          <w:sz w:val="22"/>
          <w:szCs w:val="22"/>
        </w:rPr>
        <w:t xml:space="preserve"> </w:t>
      </w:r>
      <w:proofErr w:type="spellStart"/>
      <w:r w:rsidRPr="00046313">
        <w:rPr>
          <w:sz w:val="22"/>
          <w:szCs w:val="22"/>
        </w:rPr>
        <w:t>dari</w:t>
      </w:r>
      <w:proofErr w:type="spellEnd"/>
      <w:r w:rsidRPr="00046313">
        <w:rPr>
          <w:sz w:val="22"/>
          <w:szCs w:val="22"/>
        </w:rPr>
        <w:t xml:space="preserve"> 25%, </w:t>
      </w:r>
      <w:proofErr w:type="spellStart"/>
      <w:r w:rsidRPr="00046313">
        <w:rPr>
          <w:sz w:val="22"/>
          <w:szCs w:val="22"/>
        </w:rPr>
        <w:t>namun</w:t>
      </w:r>
      <w:proofErr w:type="spellEnd"/>
      <w:r w:rsidRPr="00046313">
        <w:rPr>
          <w:sz w:val="22"/>
          <w:szCs w:val="22"/>
        </w:rPr>
        <w:t xml:space="preserve"> </w:t>
      </w:r>
      <w:proofErr w:type="spellStart"/>
      <w:r w:rsidRPr="00046313">
        <w:rPr>
          <w:sz w:val="22"/>
          <w:szCs w:val="22"/>
        </w:rPr>
        <w:t>untuk</w:t>
      </w:r>
      <w:proofErr w:type="spellEnd"/>
      <w:r w:rsidRPr="00046313">
        <w:rPr>
          <w:sz w:val="22"/>
          <w:szCs w:val="22"/>
        </w:rPr>
        <w:t xml:space="preserve"> </w:t>
      </w:r>
      <w:proofErr w:type="spellStart"/>
      <w:r w:rsidRPr="00046313">
        <w:rPr>
          <w:sz w:val="22"/>
          <w:szCs w:val="22"/>
        </w:rPr>
        <w:t>saat</w:t>
      </w:r>
      <w:proofErr w:type="spellEnd"/>
      <w:r w:rsidRPr="00046313">
        <w:rPr>
          <w:sz w:val="22"/>
          <w:szCs w:val="22"/>
        </w:rPr>
        <w:t xml:space="preserve"> </w:t>
      </w:r>
      <w:proofErr w:type="spellStart"/>
      <w:r w:rsidRPr="00046313">
        <w:rPr>
          <w:sz w:val="22"/>
          <w:szCs w:val="22"/>
        </w:rPr>
        <w:t>ini</w:t>
      </w:r>
      <w:proofErr w:type="spellEnd"/>
      <w:r w:rsidRPr="00046313">
        <w:rPr>
          <w:sz w:val="22"/>
          <w:szCs w:val="22"/>
        </w:rPr>
        <w:t xml:space="preserve"> </w:t>
      </w:r>
      <w:proofErr w:type="spellStart"/>
      <w:r w:rsidRPr="00046313">
        <w:rPr>
          <w:sz w:val="22"/>
          <w:szCs w:val="22"/>
        </w:rPr>
        <w:t>pembakar</w:t>
      </w:r>
      <w:proofErr w:type="spellEnd"/>
      <w:r w:rsidRPr="00046313">
        <w:rPr>
          <w:sz w:val="22"/>
          <w:szCs w:val="22"/>
        </w:rPr>
        <w:t xml:space="preserve"> </w:t>
      </w:r>
      <w:proofErr w:type="spellStart"/>
      <w:r w:rsidRPr="00046313">
        <w:rPr>
          <w:sz w:val="22"/>
          <w:szCs w:val="22"/>
        </w:rPr>
        <w:t>keramik</w:t>
      </w:r>
      <w:proofErr w:type="spellEnd"/>
      <w:r w:rsidRPr="00046313">
        <w:rPr>
          <w:sz w:val="22"/>
          <w:szCs w:val="22"/>
        </w:rPr>
        <w:t xml:space="preserve"> yang </w:t>
      </w:r>
      <w:proofErr w:type="spellStart"/>
      <w:r w:rsidRPr="00046313">
        <w:rPr>
          <w:sz w:val="22"/>
          <w:szCs w:val="22"/>
        </w:rPr>
        <w:t>ada</w:t>
      </w:r>
      <w:proofErr w:type="spellEnd"/>
      <w:r w:rsidRPr="00046313">
        <w:rPr>
          <w:sz w:val="22"/>
          <w:szCs w:val="22"/>
        </w:rPr>
        <w:t xml:space="preserve"> </w:t>
      </w:r>
      <w:proofErr w:type="spellStart"/>
      <w:r w:rsidRPr="00046313">
        <w:rPr>
          <w:sz w:val="22"/>
          <w:szCs w:val="22"/>
        </w:rPr>
        <w:t>baru</w:t>
      </w:r>
      <w:proofErr w:type="spellEnd"/>
      <w:r w:rsidRPr="00046313">
        <w:rPr>
          <w:sz w:val="22"/>
          <w:szCs w:val="22"/>
        </w:rPr>
        <w:t xml:space="preserve"> </w:t>
      </w:r>
      <w:proofErr w:type="spellStart"/>
      <w:r w:rsidRPr="00046313">
        <w:rPr>
          <w:sz w:val="22"/>
          <w:szCs w:val="22"/>
        </w:rPr>
        <w:t>dimanfaatkan</w:t>
      </w:r>
      <w:proofErr w:type="spellEnd"/>
      <w:r w:rsidRPr="00046313">
        <w:rPr>
          <w:sz w:val="22"/>
          <w:szCs w:val="22"/>
        </w:rPr>
        <w:t xml:space="preserve"> </w:t>
      </w:r>
      <w:proofErr w:type="spellStart"/>
      <w:r w:rsidRPr="00046313">
        <w:rPr>
          <w:sz w:val="22"/>
          <w:szCs w:val="22"/>
        </w:rPr>
        <w:t>untuk</w:t>
      </w:r>
      <w:proofErr w:type="spellEnd"/>
      <w:r w:rsidRPr="00046313">
        <w:rPr>
          <w:sz w:val="22"/>
          <w:szCs w:val="22"/>
        </w:rPr>
        <w:t xml:space="preserve"> </w:t>
      </w:r>
      <w:proofErr w:type="spellStart"/>
      <w:r w:rsidRPr="00046313">
        <w:rPr>
          <w:sz w:val="22"/>
          <w:szCs w:val="22"/>
        </w:rPr>
        <w:t>membuat</w:t>
      </w:r>
      <w:proofErr w:type="spellEnd"/>
      <w:r w:rsidRPr="00046313">
        <w:rPr>
          <w:sz w:val="22"/>
          <w:szCs w:val="22"/>
        </w:rPr>
        <w:t xml:space="preserve"> </w:t>
      </w:r>
      <w:proofErr w:type="spellStart"/>
      <w:r w:rsidRPr="00046313">
        <w:rPr>
          <w:sz w:val="22"/>
          <w:szCs w:val="22"/>
        </w:rPr>
        <w:t>produk</w:t>
      </w:r>
      <w:proofErr w:type="spellEnd"/>
      <w:r w:rsidRPr="00046313">
        <w:rPr>
          <w:sz w:val="22"/>
          <w:szCs w:val="22"/>
        </w:rPr>
        <w:t xml:space="preserve"> </w:t>
      </w:r>
      <w:proofErr w:type="spellStart"/>
      <w:r w:rsidRPr="00046313">
        <w:rPr>
          <w:sz w:val="22"/>
          <w:szCs w:val="22"/>
        </w:rPr>
        <w:t>sampel</w:t>
      </w:r>
      <w:proofErr w:type="spellEnd"/>
      <w:r w:rsidRPr="00046313">
        <w:rPr>
          <w:sz w:val="22"/>
          <w:szCs w:val="22"/>
        </w:rPr>
        <w:t xml:space="preserve"> yang </w:t>
      </w:r>
      <w:proofErr w:type="spellStart"/>
      <w:r w:rsidRPr="00046313">
        <w:rPr>
          <w:sz w:val="22"/>
          <w:szCs w:val="22"/>
        </w:rPr>
        <w:t>akan</w:t>
      </w:r>
      <w:proofErr w:type="spellEnd"/>
      <w:r w:rsidRPr="00046313">
        <w:rPr>
          <w:sz w:val="22"/>
          <w:szCs w:val="22"/>
        </w:rPr>
        <w:t xml:space="preserve"> </w:t>
      </w:r>
      <w:proofErr w:type="spellStart"/>
      <w:r w:rsidRPr="00046313">
        <w:rPr>
          <w:sz w:val="22"/>
          <w:szCs w:val="22"/>
        </w:rPr>
        <w:t>diekspor</w:t>
      </w:r>
      <w:proofErr w:type="spellEnd"/>
      <w:r w:rsidRPr="00046313">
        <w:rPr>
          <w:sz w:val="22"/>
          <w:szCs w:val="22"/>
        </w:rPr>
        <w:t xml:space="preserve"> </w:t>
      </w:r>
      <w:proofErr w:type="spellStart"/>
      <w:r w:rsidRPr="00046313">
        <w:rPr>
          <w:sz w:val="22"/>
          <w:szCs w:val="22"/>
        </w:rPr>
        <w:t>dan</w:t>
      </w:r>
      <w:proofErr w:type="spellEnd"/>
      <w:r w:rsidRPr="00046313">
        <w:rPr>
          <w:sz w:val="22"/>
          <w:szCs w:val="22"/>
        </w:rPr>
        <w:t xml:space="preserve"> </w:t>
      </w:r>
      <w:proofErr w:type="spellStart"/>
      <w:r w:rsidRPr="00046313">
        <w:rPr>
          <w:sz w:val="22"/>
          <w:szCs w:val="22"/>
        </w:rPr>
        <w:t>permintaan</w:t>
      </w:r>
      <w:proofErr w:type="spellEnd"/>
      <w:r w:rsidRPr="00046313">
        <w:rPr>
          <w:sz w:val="22"/>
          <w:szCs w:val="22"/>
        </w:rPr>
        <w:t xml:space="preserve"> </w:t>
      </w:r>
      <w:proofErr w:type="spellStart"/>
      <w:r w:rsidRPr="00046313">
        <w:rPr>
          <w:sz w:val="22"/>
          <w:szCs w:val="22"/>
        </w:rPr>
        <w:t>dari</w:t>
      </w:r>
      <w:proofErr w:type="spellEnd"/>
      <w:r w:rsidRPr="00046313">
        <w:rPr>
          <w:sz w:val="22"/>
          <w:szCs w:val="22"/>
        </w:rPr>
        <w:t xml:space="preserve"> </w:t>
      </w:r>
      <w:proofErr w:type="spellStart"/>
      <w:r w:rsidRPr="00046313">
        <w:rPr>
          <w:sz w:val="22"/>
          <w:szCs w:val="22"/>
        </w:rPr>
        <w:t>dalam</w:t>
      </w:r>
      <w:proofErr w:type="spellEnd"/>
      <w:r w:rsidRPr="00046313">
        <w:rPr>
          <w:sz w:val="22"/>
          <w:szCs w:val="22"/>
        </w:rPr>
        <w:t xml:space="preserve"> </w:t>
      </w:r>
      <w:proofErr w:type="spellStart"/>
      <w:r w:rsidRPr="00046313">
        <w:rPr>
          <w:sz w:val="22"/>
          <w:szCs w:val="22"/>
        </w:rPr>
        <w:t>negeri</w:t>
      </w:r>
      <w:proofErr w:type="spellEnd"/>
      <w:r w:rsidRPr="00046313">
        <w:rPr>
          <w:sz w:val="22"/>
          <w:szCs w:val="22"/>
        </w:rPr>
        <w:t xml:space="preserve">, </w:t>
      </w:r>
      <w:proofErr w:type="spellStart"/>
      <w:r w:rsidRPr="00046313">
        <w:rPr>
          <w:sz w:val="22"/>
          <w:szCs w:val="22"/>
        </w:rPr>
        <w:t>karena</w:t>
      </w:r>
      <w:proofErr w:type="spellEnd"/>
      <w:r w:rsidRPr="00046313">
        <w:rPr>
          <w:sz w:val="22"/>
          <w:szCs w:val="22"/>
        </w:rPr>
        <w:t xml:space="preserve"> </w:t>
      </w:r>
      <w:proofErr w:type="spellStart"/>
      <w:r w:rsidRPr="00046313">
        <w:rPr>
          <w:sz w:val="22"/>
          <w:szCs w:val="22"/>
        </w:rPr>
        <w:t>adanya</w:t>
      </w:r>
      <w:proofErr w:type="spellEnd"/>
      <w:r w:rsidRPr="00046313">
        <w:rPr>
          <w:sz w:val="22"/>
          <w:szCs w:val="22"/>
        </w:rPr>
        <w:t xml:space="preserve"> </w:t>
      </w:r>
      <w:proofErr w:type="spellStart"/>
      <w:r w:rsidRPr="00046313">
        <w:rPr>
          <w:sz w:val="22"/>
          <w:szCs w:val="22"/>
        </w:rPr>
        <w:t>penurunan</w:t>
      </w:r>
      <w:proofErr w:type="spellEnd"/>
      <w:r w:rsidRPr="00046313">
        <w:rPr>
          <w:sz w:val="22"/>
          <w:szCs w:val="22"/>
        </w:rPr>
        <w:t xml:space="preserve"> </w:t>
      </w:r>
      <w:proofErr w:type="spellStart"/>
      <w:r w:rsidRPr="00046313">
        <w:rPr>
          <w:sz w:val="22"/>
          <w:szCs w:val="22"/>
        </w:rPr>
        <w:t>fluktiasi</w:t>
      </w:r>
      <w:proofErr w:type="spellEnd"/>
      <w:r w:rsidRPr="00046313">
        <w:rPr>
          <w:sz w:val="22"/>
          <w:szCs w:val="22"/>
        </w:rPr>
        <w:t xml:space="preserve"> </w:t>
      </w:r>
      <w:proofErr w:type="spellStart"/>
      <w:r w:rsidRPr="00046313">
        <w:rPr>
          <w:sz w:val="22"/>
          <w:szCs w:val="22"/>
        </w:rPr>
        <w:t>ekspor</w:t>
      </w:r>
      <w:proofErr w:type="spellEnd"/>
      <w:r w:rsidRPr="00046313">
        <w:rPr>
          <w:sz w:val="22"/>
          <w:szCs w:val="22"/>
        </w:rPr>
        <w:t xml:space="preserve"> yang </w:t>
      </w:r>
      <w:proofErr w:type="spellStart"/>
      <w:r w:rsidRPr="00046313">
        <w:rPr>
          <w:sz w:val="22"/>
          <w:szCs w:val="22"/>
        </w:rPr>
        <w:t>biasanya</w:t>
      </w:r>
      <w:proofErr w:type="spellEnd"/>
      <w:r w:rsidRPr="00046313">
        <w:rPr>
          <w:sz w:val="22"/>
          <w:szCs w:val="22"/>
        </w:rPr>
        <w:t xml:space="preserve"> </w:t>
      </w:r>
      <w:proofErr w:type="spellStart"/>
      <w:r w:rsidRPr="00046313">
        <w:rPr>
          <w:sz w:val="22"/>
          <w:szCs w:val="22"/>
        </w:rPr>
        <w:t>menurun</w:t>
      </w:r>
      <w:proofErr w:type="spellEnd"/>
      <w:r w:rsidRPr="00046313">
        <w:rPr>
          <w:sz w:val="22"/>
          <w:szCs w:val="22"/>
        </w:rPr>
        <w:t xml:space="preserve"> </w:t>
      </w:r>
      <w:proofErr w:type="spellStart"/>
      <w:r w:rsidRPr="00046313">
        <w:rPr>
          <w:sz w:val="22"/>
          <w:szCs w:val="22"/>
        </w:rPr>
        <w:t>pada</w:t>
      </w:r>
      <w:proofErr w:type="spellEnd"/>
      <w:r w:rsidRPr="00046313">
        <w:rPr>
          <w:sz w:val="22"/>
          <w:szCs w:val="22"/>
        </w:rPr>
        <w:t xml:space="preserve"> </w:t>
      </w:r>
      <w:proofErr w:type="spellStart"/>
      <w:r w:rsidRPr="00046313">
        <w:rPr>
          <w:sz w:val="22"/>
          <w:szCs w:val="22"/>
        </w:rPr>
        <w:t>akhir</w:t>
      </w:r>
      <w:proofErr w:type="spellEnd"/>
      <w:r w:rsidRPr="00046313">
        <w:rPr>
          <w:sz w:val="22"/>
          <w:szCs w:val="22"/>
        </w:rPr>
        <w:t xml:space="preserve"> </w:t>
      </w:r>
      <w:proofErr w:type="spellStart"/>
      <w:r w:rsidRPr="00046313">
        <w:rPr>
          <w:sz w:val="22"/>
          <w:szCs w:val="22"/>
        </w:rPr>
        <w:t>tahun</w:t>
      </w:r>
      <w:proofErr w:type="spellEnd"/>
      <w:r w:rsidRPr="00046313">
        <w:rPr>
          <w:sz w:val="22"/>
          <w:szCs w:val="22"/>
        </w:rPr>
        <w:t xml:space="preserve">. </w:t>
      </w:r>
    </w:p>
    <w:p w:rsidR="0029409F" w:rsidRPr="0029409F" w:rsidRDefault="0029409F" w:rsidP="002663BB">
      <w:pPr>
        <w:spacing w:after="240"/>
        <w:ind w:firstLine="360"/>
        <w:jc w:val="both"/>
        <w:rPr>
          <w:sz w:val="22"/>
          <w:szCs w:val="22"/>
        </w:rPr>
      </w:pPr>
    </w:p>
    <w:p w:rsidR="00D73172" w:rsidRPr="00811E7C" w:rsidRDefault="00D73172" w:rsidP="006459CF">
      <w:pPr>
        <w:pStyle w:val="Heading1"/>
        <w:numPr>
          <w:ilvl w:val="0"/>
          <w:numId w:val="2"/>
        </w:numPr>
        <w:suppressAutoHyphens/>
        <w:spacing w:after="60"/>
        <w:ind w:left="270" w:hanging="270"/>
        <w:rPr>
          <w:i w:val="0"/>
          <w:sz w:val="22"/>
          <w:szCs w:val="22"/>
        </w:rPr>
      </w:pPr>
      <w:r w:rsidRPr="00811E7C">
        <w:rPr>
          <w:i w:val="0"/>
          <w:sz w:val="22"/>
          <w:szCs w:val="22"/>
        </w:rPr>
        <w:t>KESIMPULAN</w:t>
      </w:r>
    </w:p>
    <w:p w:rsidR="00046313" w:rsidRPr="00046313" w:rsidRDefault="00046313" w:rsidP="00046313">
      <w:pPr>
        <w:spacing w:after="240"/>
        <w:ind w:firstLine="360"/>
        <w:jc w:val="both"/>
        <w:rPr>
          <w:sz w:val="22"/>
          <w:szCs w:val="22"/>
        </w:rPr>
      </w:pPr>
      <w:proofErr w:type="spellStart"/>
      <w:r w:rsidRPr="00046313">
        <w:rPr>
          <w:bCs/>
          <w:color w:val="000000"/>
          <w:sz w:val="22"/>
          <w:szCs w:val="22"/>
        </w:rPr>
        <w:t>Melalui</w:t>
      </w:r>
      <w:proofErr w:type="spellEnd"/>
      <w:r w:rsidRPr="00046313">
        <w:rPr>
          <w:bCs/>
          <w:color w:val="000000"/>
          <w:sz w:val="22"/>
          <w:szCs w:val="22"/>
        </w:rPr>
        <w:t xml:space="preserve"> program </w:t>
      </w:r>
      <w:proofErr w:type="spellStart"/>
      <w:r w:rsidRPr="00046313">
        <w:rPr>
          <w:bCs/>
          <w:color w:val="000000"/>
          <w:sz w:val="22"/>
          <w:szCs w:val="22"/>
        </w:rPr>
        <w:t>I</w:t>
      </w:r>
      <w:r w:rsidRPr="00046313">
        <w:rPr>
          <w:bCs/>
          <w:color w:val="000000"/>
          <w:sz w:val="22"/>
          <w:szCs w:val="22"/>
          <w:vertAlign w:val="subscript"/>
        </w:rPr>
        <w:t>b</w:t>
      </w:r>
      <w:r w:rsidRPr="00046313">
        <w:rPr>
          <w:bCs/>
          <w:color w:val="000000"/>
          <w:sz w:val="22"/>
          <w:szCs w:val="22"/>
        </w:rPr>
        <w:t>PE</w:t>
      </w:r>
      <w:proofErr w:type="spellEnd"/>
      <w:r w:rsidRPr="00046313">
        <w:rPr>
          <w:bCs/>
          <w:color w:val="000000"/>
          <w:sz w:val="22"/>
          <w:szCs w:val="22"/>
        </w:rPr>
        <w:t xml:space="preserve"> </w:t>
      </w:r>
      <w:proofErr w:type="spellStart"/>
      <w:r w:rsidRPr="00046313">
        <w:rPr>
          <w:bCs/>
          <w:color w:val="000000"/>
          <w:sz w:val="22"/>
          <w:szCs w:val="22"/>
        </w:rPr>
        <w:t>pada</w:t>
      </w:r>
      <w:proofErr w:type="spellEnd"/>
      <w:r w:rsidRPr="00046313">
        <w:rPr>
          <w:bCs/>
          <w:color w:val="000000"/>
          <w:sz w:val="22"/>
          <w:szCs w:val="22"/>
        </w:rPr>
        <w:t xml:space="preserve"> </w:t>
      </w:r>
      <w:proofErr w:type="spellStart"/>
      <w:r w:rsidRPr="00046313">
        <w:rPr>
          <w:bCs/>
          <w:color w:val="000000"/>
          <w:sz w:val="22"/>
          <w:szCs w:val="22"/>
        </w:rPr>
        <w:t>tahun</w:t>
      </w:r>
      <w:proofErr w:type="spellEnd"/>
      <w:r w:rsidRPr="00046313">
        <w:rPr>
          <w:bCs/>
          <w:color w:val="000000"/>
          <w:sz w:val="22"/>
          <w:szCs w:val="22"/>
        </w:rPr>
        <w:t xml:space="preserve"> </w:t>
      </w:r>
      <w:proofErr w:type="spellStart"/>
      <w:r w:rsidRPr="00046313">
        <w:rPr>
          <w:bCs/>
          <w:color w:val="000000"/>
          <w:sz w:val="22"/>
          <w:szCs w:val="22"/>
        </w:rPr>
        <w:t>pertama</w:t>
      </w:r>
      <w:proofErr w:type="spellEnd"/>
      <w:r w:rsidRPr="00046313">
        <w:rPr>
          <w:bCs/>
          <w:color w:val="000000"/>
          <w:sz w:val="22"/>
          <w:szCs w:val="22"/>
        </w:rPr>
        <w:t xml:space="preserve"> </w:t>
      </w:r>
      <w:proofErr w:type="spellStart"/>
      <w:r w:rsidRPr="00046313">
        <w:rPr>
          <w:bCs/>
          <w:color w:val="000000"/>
          <w:sz w:val="22"/>
          <w:szCs w:val="22"/>
        </w:rPr>
        <w:t>telah</w:t>
      </w:r>
      <w:proofErr w:type="spellEnd"/>
      <w:r w:rsidRPr="00046313">
        <w:rPr>
          <w:bCs/>
          <w:color w:val="000000"/>
          <w:sz w:val="22"/>
          <w:szCs w:val="22"/>
        </w:rPr>
        <w:t xml:space="preserve"> </w:t>
      </w:r>
      <w:proofErr w:type="spellStart"/>
      <w:r w:rsidRPr="00046313">
        <w:rPr>
          <w:bCs/>
          <w:color w:val="000000"/>
          <w:sz w:val="22"/>
          <w:szCs w:val="22"/>
        </w:rPr>
        <w:t>dicapai</w:t>
      </w:r>
      <w:proofErr w:type="spellEnd"/>
      <w:r w:rsidRPr="00046313">
        <w:rPr>
          <w:bCs/>
          <w:color w:val="000000"/>
          <w:sz w:val="22"/>
          <w:szCs w:val="22"/>
        </w:rPr>
        <w:t xml:space="preserve"> </w:t>
      </w:r>
      <w:proofErr w:type="gramStart"/>
      <w:r w:rsidRPr="00046313">
        <w:rPr>
          <w:bCs/>
          <w:color w:val="000000"/>
          <w:sz w:val="22"/>
          <w:szCs w:val="22"/>
        </w:rPr>
        <w:t>target :</w:t>
      </w:r>
      <w:proofErr w:type="gramEnd"/>
    </w:p>
    <w:p w:rsidR="00046313" w:rsidRPr="00046313" w:rsidRDefault="00046313" w:rsidP="00046313">
      <w:pPr>
        <w:numPr>
          <w:ilvl w:val="0"/>
          <w:numId w:val="10"/>
        </w:numPr>
        <w:autoSpaceDE w:val="0"/>
        <w:autoSpaceDN w:val="0"/>
        <w:adjustRightInd w:val="0"/>
        <w:spacing w:after="120"/>
        <w:ind w:left="360"/>
        <w:jc w:val="both"/>
        <w:rPr>
          <w:bCs/>
          <w:color w:val="000000"/>
          <w:sz w:val="22"/>
          <w:szCs w:val="22"/>
          <w:lang w:val="id-ID"/>
        </w:rPr>
      </w:pPr>
      <w:r w:rsidRPr="00046313">
        <w:rPr>
          <w:sz w:val="22"/>
          <w:szCs w:val="22"/>
          <w:lang w:val="id-ID"/>
        </w:rPr>
        <w:t xml:space="preserve">Adanya peningkatan nilai aset peralatan dari UKM ”Burat Kriasta” sebagai dampak dari penyediaan peralatan sebesar 19,21%, </w:t>
      </w:r>
      <w:proofErr w:type="spellStart"/>
      <w:r w:rsidRPr="00046313">
        <w:rPr>
          <w:sz w:val="22"/>
          <w:szCs w:val="22"/>
        </w:rPr>
        <w:t>dan</w:t>
      </w:r>
      <w:proofErr w:type="spellEnd"/>
      <w:r w:rsidRPr="00046313">
        <w:rPr>
          <w:sz w:val="22"/>
          <w:szCs w:val="22"/>
        </w:rPr>
        <w:t xml:space="preserve"> </w:t>
      </w:r>
      <w:proofErr w:type="spellStart"/>
      <w:r w:rsidRPr="00046313">
        <w:rPr>
          <w:sz w:val="22"/>
          <w:szCs w:val="22"/>
        </w:rPr>
        <w:t>peningkatan</w:t>
      </w:r>
      <w:proofErr w:type="spellEnd"/>
      <w:r w:rsidRPr="00046313">
        <w:rPr>
          <w:sz w:val="22"/>
          <w:szCs w:val="22"/>
        </w:rPr>
        <w:t xml:space="preserve"> </w:t>
      </w:r>
      <w:proofErr w:type="spellStart"/>
      <w:r w:rsidRPr="00046313">
        <w:rPr>
          <w:sz w:val="22"/>
          <w:szCs w:val="22"/>
        </w:rPr>
        <w:t>omset</w:t>
      </w:r>
      <w:proofErr w:type="spellEnd"/>
      <w:r w:rsidRPr="00046313">
        <w:rPr>
          <w:sz w:val="22"/>
          <w:szCs w:val="22"/>
        </w:rPr>
        <w:t xml:space="preserve"> </w:t>
      </w:r>
      <w:proofErr w:type="spellStart"/>
      <w:r w:rsidRPr="00046313">
        <w:rPr>
          <w:sz w:val="22"/>
          <w:szCs w:val="22"/>
        </w:rPr>
        <w:t>sebesar</w:t>
      </w:r>
      <w:proofErr w:type="spellEnd"/>
      <w:r w:rsidRPr="00046313">
        <w:rPr>
          <w:sz w:val="22"/>
          <w:szCs w:val="22"/>
        </w:rPr>
        <w:t xml:space="preserve"> </w:t>
      </w:r>
      <w:r w:rsidRPr="00046313">
        <w:rPr>
          <w:color w:val="000000"/>
          <w:sz w:val="22"/>
          <w:szCs w:val="22"/>
          <w:lang w:val="id-ID"/>
        </w:rPr>
        <w:t>5%</w:t>
      </w:r>
      <w:r w:rsidRPr="00046313">
        <w:rPr>
          <w:color w:val="000000"/>
          <w:sz w:val="22"/>
          <w:szCs w:val="22"/>
        </w:rPr>
        <w:t xml:space="preserve">, </w:t>
      </w:r>
      <w:proofErr w:type="spellStart"/>
      <w:r w:rsidRPr="00046313">
        <w:rPr>
          <w:color w:val="000000"/>
          <w:sz w:val="22"/>
          <w:szCs w:val="22"/>
        </w:rPr>
        <w:t>sedangkan</w:t>
      </w:r>
      <w:proofErr w:type="spellEnd"/>
      <w:r w:rsidRPr="00046313">
        <w:rPr>
          <w:color w:val="000000"/>
          <w:sz w:val="22"/>
          <w:szCs w:val="22"/>
        </w:rPr>
        <w:t xml:space="preserve"> </w:t>
      </w:r>
      <w:proofErr w:type="spellStart"/>
      <w:r w:rsidRPr="00046313">
        <w:rPr>
          <w:color w:val="000000"/>
          <w:sz w:val="22"/>
          <w:szCs w:val="22"/>
        </w:rPr>
        <w:t>pada</w:t>
      </w:r>
      <w:proofErr w:type="spellEnd"/>
      <w:r w:rsidRPr="00046313">
        <w:rPr>
          <w:color w:val="000000"/>
          <w:sz w:val="22"/>
          <w:szCs w:val="22"/>
        </w:rPr>
        <w:t xml:space="preserve"> UKM </w:t>
      </w:r>
      <w:r w:rsidRPr="00046313">
        <w:rPr>
          <w:sz w:val="22"/>
          <w:szCs w:val="22"/>
          <w:lang w:val="id-ID"/>
        </w:rPr>
        <w:t>”</w:t>
      </w:r>
      <w:proofErr w:type="spellStart"/>
      <w:r w:rsidRPr="00046313">
        <w:rPr>
          <w:sz w:val="22"/>
          <w:szCs w:val="22"/>
        </w:rPr>
        <w:t>Soemarso</w:t>
      </w:r>
      <w:proofErr w:type="spellEnd"/>
      <w:r w:rsidRPr="00046313">
        <w:rPr>
          <w:sz w:val="22"/>
          <w:szCs w:val="22"/>
        </w:rPr>
        <w:t xml:space="preserve"> </w:t>
      </w:r>
      <w:proofErr w:type="spellStart"/>
      <w:r w:rsidRPr="00046313">
        <w:rPr>
          <w:sz w:val="22"/>
          <w:szCs w:val="22"/>
        </w:rPr>
        <w:t>Keramik</w:t>
      </w:r>
      <w:proofErr w:type="spellEnd"/>
      <w:r w:rsidRPr="00046313">
        <w:rPr>
          <w:sz w:val="22"/>
          <w:szCs w:val="22"/>
        </w:rPr>
        <w:t>”</w:t>
      </w:r>
      <w:r w:rsidRPr="00046313">
        <w:rPr>
          <w:sz w:val="22"/>
          <w:szCs w:val="22"/>
          <w:lang w:val="id-ID"/>
        </w:rPr>
        <w:t xml:space="preserve"> </w:t>
      </w:r>
      <w:proofErr w:type="spellStart"/>
      <w:r w:rsidRPr="00046313">
        <w:rPr>
          <w:sz w:val="22"/>
          <w:szCs w:val="22"/>
        </w:rPr>
        <w:t>terjadi</w:t>
      </w:r>
      <w:proofErr w:type="spellEnd"/>
      <w:r w:rsidRPr="00046313">
        <w:rPr>
          <w:sz w:val="22"/>
          <w:szCs w:val="22"/>
        </w:rPr>
        <w:t xml:space="preserve"> </w:t>
      </w:r>
      <w:proofErr w:type="spellStart"/>
      <w:r w:rsidRPr="00046313">
        <w:rPr>
          <w:sz w:val="22"/>
          <w:szCs w:val="22"/>
        </w:rPr>
        <w:t>peningkatan</w:t>
      </w:r>
      <w:proofErr w:type="spellEnd"/>
      <w:r w:rsidRPr="00046313">
        <w:rPr>
          <w:sz w:val="22"/>
          <w:szCs w:val="22"/>
        </w:rPr>
        <w:t xml:space="preserve"> </w:t>
      </w:r>
      <w:proofErr w:type="spellStart"/>
      <w:r w:rsidRPr="00046313">
        <w:rPr>
          <w:sz w:val="22"/>
          <w:szCs w:val="22"/>
        </w:rPr>
        <w:t>aset</w:t>
      </w:r>
      <w:proofErr w:type="spellEnd"/>
      <w:r w:rsidRPr="00046313">
        <w:rPr>
          <w:sz w:val="22"/>
          <w:szCs w:val="22"/>
        </w:rPr>
        <w:t xml:space="preserve"> </w:t>
      </w:r>
      <w:r w:rsidRPr="00046313">
        <w:rPr>
          <w:sz w:val="22"/>
          <w:szCs w:val="22"/>
          <w:lang w:val="id-ID"/>
        </w:rPr>
        <w:t xml:space="preserve">sebesar </w:t>
      </w:r>
      <w:r w:rsidRPr="00046313">
        <w:rPr>
          <w:sz w:val="22"/>
          <w:szCs w:val="22"/>
        </w:rPr>
        <w:t xml:space="preserve">18%. </w:t>
      </w:r>
    </w:p>
    <w:p w:rsidR="00046313" w:rsidRPr="00046313" w:rsidRDefault="00046313" w:rsidP="00046313">
      <w:pPr>
        <w:numPr>
          <w:ilvl w:val="0"/>
          <w:numId w:val="10"/>
        </w:numPr>
        <w:spacing w:after="120"/>
        <w:ind w:left="360"/>
        <w:jc w:val="both"/>
        <w:rPr>
          <w:bCs/>
          <w:color w:val="000000"/>
          <w:sz w:val="22"/>
          <w:szCs w:val="22"/>
        </w:rPr>
      </w:pPr>
      <w:r w:rsidRPr="00046313">
        <w:rPr>
          <w:sz w:val="22"/>
          <w:szCs w:val="22"/>
          <w:lang w:val="id-ID"/>
        </w:rPr>
        <w:t xml:space="preserve">Adanya peningkatan jumlah  dan mutu produk yang dipasarkan </w:t>
      </w:r>
      <w:proofErr w:type="spellStart"/>
      <w:r w:rsidRPr="00046313">
        <w:rPr>
          <w:sz w:val="22"/>
          <w:szCs w:val="22"/>
        </w:rPr>
        <w:t>hingga</w:t>
      </w:r>
      <w:proofErr w:type="spellEnd"/>
      <w:r w:rsidRPr="00046313">
        <w:rPr>
          <w:sz w:val="22"/>
          <w:szCs w:val="22"/>
        </w:rPr>
        <w:t xml:space="preserve"> </w:t>
      </w:r>
      <w:r w:rsidRPr="00046313">
        <w:rPr>
          <w:sz w:val="22"/>
          <w:szCs w:val="22"/>
          <w:lang w:val="id-ID"/>
        </w:rPr>
        <w:t xml:space="preserve">25% </w:t>
      </w:r>
      <w:proofErr w:type="spellStart"/>
      <w:r w:rsidRPr="00046313">
        <w:rPr>
          <w:sz w:val="22"/>
          <w:szCs w:val="22"/>
        </w:rPr>
        <w:t>di</w:t>
      </w:r>
      <w:proofErr w:type="spellEnd"/>
      <w:r w:rsidRPr="00046313">
        <w:rPr>
          <w:sz w:val="22"/>
          <w:szCs w:val="22"/>
        </w:rPr>
        <w:t xml:space="preserve"> UKM </w:t>
      </w:r>
      <w:r w:rsidRPr="00046313">
        <w:rPr>
          <w:sz w:val="22"/>
          <w:szCs w:val="22"/>
          <w:lang w:val="id-ID"/>
        </w:rPr>
        <w:t xml:space="preserve"> ”Burat Kriasta”</w:t>
      </w:r>
      <w:r w:rsidRPr="00046313">
        <w:rPr>
          <w:sz w:val="22"/>
          <w:szCs w:val="22"/>
        </w:rPr>
        <w:t xml:space="preserve">, </w:t>
      </w:r>
      <w:proofErr w:type="spellStart"/>
      <w:r w:rsidRPr="00046313">
        <w:rPr>
          <w:sz w:val="22"/>
          <w:szCs w:val="22"/>
        </w:rPr>
        <w:t>sedangkan</w:t>
      </w:r>
      <w:proofErr w:type="spellEnd"/>
      <w:r w:rsidRPr="00046313">
        <w:rPr>
          <w:sz w:val="22"/>
          <w:szCs w:val="22"/>
        </w:rPr>
        <w:t xml:space="preserve"> </w:t>
      </w:r>
      <w:proofErr w:type="spellStart"/>
      <w:r w:rsidRPr="00046313">
        <w:rPr>
          <w:sz w:val="22"/>
          <w:szCs w:val="22"/>
        </w:rPr>
        <w:t>di</w:t>
      </w:r>
      <w:proofErr w:type="spellEnd"/>
      <w:r w:rsidRPr="00046313">
        <w:rPr>
          <w:sz w:val="22"/>
          <w:szCs w:val="22"/>
        </w:rPr>
        <w:t xml:space="preserve"> </w:t>
      </w:r>
      <w:r w:rsidRPr="00046313">
        <w:rPr>
          <w:color w:val="000000"/>
          <w:sz w:val="22"/>
          <w:szCs w:val="22"/>
        </w:rPr>
        <w:t xml:space="preserve">UKM </w:t>
      </w:r>
      <w:r w:rsidRPr="00046313">
        <w:rPr>
          <w:sz w:val="22"/>
          <w:szCs w:val="22"/>
          <w:lang w:val="id-ID"/>
        </w:rPr>
        <w:t>”</w:t>
      </w:r>
      <w:proofErr w:type="spellStart"/>
      <w:r w:rsidRPr="00046313">
        <w:rPr>
          <w:sz w:val="22"/>
          <w:szCs w:val="22"/>
        </w:rPr>
        <w:t>Soemarso</w:t>
      </w:r>
      <w:proofErr w:type="spellEnd"/>
      <w:r w:rsidRPr="00046313">
        <w:rPr>
          <w:sz w:val="22"/>
          <w:szCs w:val="22"/>
        </w:rPr>
        <w:t xml:space="preserve"> </w:t>
      </w:r>
      <w:proofErr w:type="spellStart"/>
      <w:r w:rsidRPr="00046313">
        <w:rPr>
          <w:sz w:val="22"/>
          <w:szCs w:val="22"/>
        </w:rPr>
        <w:t>Keramik</w:t>
      </w:r>
      <w:proofErr w:type="spellEnd"/>
      <w:r w:rsidRPr="00046313">
        <w:rPr>
          <w:sz w:val="22"/>
          <w:szCs w:val="22"/>
        </w:rPr>
        <w:t>”</w:t>
      </w:r>
      <w:r w:rsidRPr="00046313">
        <w:rPr>
          <w:sz w:val="22"/>
          <w:szCs w:val="22"/>
          <w:lang w:val="id-ID"/>
        </w:rPr>
        <w:t xml:space="preserve"> </w:t>
      </w:r>
      <w:proofErr w:type="spellStart"/>
      <w:r w:rsidRPr="00046313">
        <w:rPr>
          <w:sz w:val="22"/>
          <w:szCs w:val="22"/>
        </w:rPr>
        <w:t>kapasitas</w:t>
      </w:r>
      <w:proofErr w:type="spellEnd"/>
      <w:r w:rsidRPr="00046313">
        <w:rPr>
          <w:sz w:val="22"/>
          <w:szCs w:val="22"/>
        </w:rPr>
        <w:t xml:space="preserve"> </w:t>
      </w:r>
      <w:proofErr w:type="spellStart"/>
      <w:r w:rsidRPr="00046313">
        <w:rPr>
          <w:sz w:val="22"/>
          <w:szCs w:val="22"/>
        </w:rPr>
        <w:t>produksi</w:t>
      </w:r>
      <w:proofErr w:type="spellEnd"/>
      <w:r w:rsidRPr="00046313">
        <w:rPr>
          <w:sz w:val="22"/>
          <w:szCs w:val="22"/>
        </w:rPr>
        <w:t xml:space="preserve"> </w:t>
      </w:r>
      <w:proofErr w:type="spellStart"/>
      <w:r w:rsidRPr="00046313">
        <w:rPr>
          <w:sz w:val="22"/>
          <w:szCs w:val="22"/>
        </w:rPr>
        <w:t>dapat</w:t>
      </w:r>
      <w:proofErr w:type="spellEnd"/>
      <w:r w:rsidRPr="00046313">
        <w:rPr>
          <w:sz w:val="22"/>
          <w:szCs w:val="22"/>
        </w:rPr>
        <w:t xml:space="preserve"> </w:t>
      </w:r>
      <w:proofErr w:type="spellStart"/>
      <w:r w:rsidRPr="00046313">
        <w:rPr>
          <w:sz w:val="22"/>
          <w:szCs w:val="22"/>
        </w:rPr>
        <w:t>ditingkatkan</w:t>
      </w:r>
      <w:proofErr w:type="spellEnd"/>
      <w:r w:rsidRPr="00046313">
        <w:rPr>
          <w:sz w:val="22"/>
          <w:szCs w:val="22"/>
        </w:rPr>
        <w:t xml:space="preserve"> </w:t>
      </w:r>
      <w:proofErr w:type="spellStart"/>
      <w:r w:rsidRPr="00046313">
        <w:rPr>
          <w:sz w:val="22"/>
          <w:szCs w:val="22"/>
        </w:rPr>
        <w:t>lebih</w:t>
      </w:r>
      <w:proofErr w:type="spellEnd"/>
      <w:r w:rsidRPr="00046313">
        <w:rPr>
          <w:sz w:val="22"/>
          <w:szCs w:val="22"/>
        </w:rPr>
        <w:t xml:space="preserve"> </w:t>
      </w:r>
      <w:proofErr w:type="spellStart"/>
      <w:r w:rsidRPr="00046313">
        <w:rPr>
          <w:sz w:val="22"/>
          <w:szCs w:val="22"/>
        </w:rPr>
        <w:t>dari</w:t>
      </w:r>
      <w:proofErr w:type="spellEnd"/>
      <w:r w:rsidRPr="00046313">
        <w:rPr>
          <w:sz w:val="22"/>
          <w:szCs w:val="22"/>
        </w:rPr>
        <w:t xml:space="preserve"> 25%. </w:t>
      </w:r>
    </w:p>
    <w:p w:rsidR="00D73172" w:rsidRDefault="00D73172" w:rsidP="006459CF">
      <w:pPr>
        <w:pStyle w:val="Heading1"/>
        <w:numPr>
          <w:ilvl w:val="0"/>
          <w:numId w:val="2"/>
        </w:numPr>
        <w:suppressAutoHyphens/>
        <w:spacing w:after="60"/>
        <w:ind w:left="270" w:hanging="270"/>
        <w:rPr>
          <w:i w:val="0"/>
          <w:sz w:val="22"/>
          <w:szCs w:val="22"/>
        </w:rPr>
      </w:pPr>
      <w:r w:rsidRPr="00811E7C">
        <w:rPr>
          <w:i w:val="0"/>
          <w:sz w:val="22"/>
          <w:szCs w:val="22"/>
        </w:rPr>
        <w:lastRenderedPageBreak/>
        <w:t>REFERENSI</w:t>
      </w:r>
    </w:p>
    <w:p w:rsidR="00046313" w:rsidRPr="00046313" w:rsidRDefault="00046313" w:rsidP="00046313">
      <w:pPr>
        <w:tabs>
          <w:tab w:val="left" w:pos="360"/>
          <w:tab w:val="left" w:pos="720"/>
          <w:tab w:val="left" w:pos="1080"/>
          <w:tab w:val="left" w:pos="3420"/>
          <w:tab w:val="left" w:pos="3780"/>
          <w:tab w:val="left" w:pos="4140"/>
        </w:tabs>
        <w:spacing w:after="120"/>
        <w:ind w:left="720" w:hanging="720"/>
        <w:jc w:val="both"/>
        <w:rPr>
          <w:sz w:val="22"/>
          <w:szCs w:val="22"/>
          <w:lang w:val="id-ID"/>
        </w:rPr>
      </w:pPr>
      <w:r w:rsidRPr="00046313">
        <w:rPr>
          <w:sz w:val="22"/>
          <w:szCs w:val="22"/>
          <w:lang w:val="id-ID"/>
        </w:rPr>
        <w:t>Anonim. 1979. Daftar Komposisi Bahan Makanan. Direktorat Gizi Departemen Kesehatan Republik Indonesia</w:t>
      </w:r>
    </w:p>
    <w:p w:rsidR="00046313" w:rsidRPr="00046313" w:rsidRDefault="00046313" w:rsidP="00046313">
      <w:pPr>
        <w:pStyle w:val="Default"/>
        <w:spacing w:after="120"/>
        <w:ind w:left="720" w:hanging="720"/>
        <w:jc w:val="both"/>
        <w:rPr>
          <w:sz w:val="22"/>
          <w:szCs w:val="22"/>
          <w:lang w:val="id-ID"/>
        </w:rPr>
      </w:pPr>
      <w:r w:rsidRPr="00046313">
        <w:rPr>
          <w:sz w:val="22"/>
          <w:szCs w:val="22"/>
          <w:lang w:val="id-ID"/>
        </w:rPr>
        <w:t xml:space="preserve">Adhitama, G. Prasetyo &amp; Deny Willy, 2007. </w:t>
      </w:r>
      <w:r w:rsidRPr="00046313">
        <w:rPr>
          <w:i/>
          <w:iCs/>
          <w:sz w:val="22"/>
          <w:szCs w:val="22"/>
          <w:lang w:val="id-ID"/>
        </w:rPr>
        <w:t>Laporan Penelitian Tahap III Pemanfaatan Batang Salak untuk Produk Aksesoris Interior : Pemberdayaan Ekonomi Petani Salak, Desa Cineam, Tasikmalaya</w:t>
      </w:r>
      <w:r w:rsidRPr="00046313">
        <w:rPr>
          <w:sz w:val="22"/>
          <w:szCs w:val="22"/>
          <w:lang w:val="id-ID"/>
        </w:rPr>
        <w:t xml:space="preserve">. Program IPTEKDA IX – LIPI. </w:t>
      </w:r>
    </w:p>
    <w:p w:rsidR="00046313" w:rsidRPr="00046313" w:rsidRDefault="00046313" w:rsidP="00046313">
      <w:pPr>
        <w:tabs>
          <w:tab w:val="left" w:pos="360"/>
          <w:tab w:val="left" w:pos="720"/>
          <w:tab w:val="left" w:pos="1080"/>
          <w:tab w:val="left" w:pos="3420"/>
          <w:tab w:val="left" w:pos="3780"/>
          <w:tab w:val="left" w:pos="4140"/>
        </w:tabs>
        <w:spacing w:after="120"/>
        <w:ind w:left="720" w:hanging="720"/>
        <w:jc w:val="both"/>
        <w:rPr>
          <w:sz w:val="22"/>
          <w:szCs w:val="22"/>
          <w:lang w:val="id-ID"/>
        </w:rPr>
      </w:pPr>
      <w:r w:rsidRPr="00046313">
        <w:rPr>
          <w:sz w:val="22"/>
          <w:szCs w:val="22"/>
          <w:lang w:val="id-ID"/>
        </w:rPr>
        <w:t xml:space="preserve">J. Pamudji Suptandar. 2008. </w:t>
      </w:r>
      <w:r w:rsidRPr="00046313">
        <w:rPr>
          <w:i/>
          <w:sz w:val="22"/>
          <w:szCs w:val="22"/>
          <w:lang w:val="id-ID"/>
        </w:rPr>
        <w:t>Desain Keramik.</w:t>
      </w:r>
      <w:r w:rsidRPr="00046313">
        <w:rPr>
          <w:sz w:val="22"/>
          <w:szCs w:val="22"/>
          <w:lang w:val="id-ID"/>
        </w:rPr>
        <w:t xml:space="preserve"> Penerbit Universitas Trisakti. Jakarta</w:t>
      </w:r>
    </w:p>
    <w:p w:rsidR="00046313" w:rsidRPr="00046313" w:rsidRDefault="00046313" w:rsidP="00046313">
      <w:pPr>
        <w:spacing w:after="120"/>
        <w:ind w:left="601" w:hanging="601"/>
        <w:jc w:val="both"/>
        <w:rPr>
          <w:bCs/>
          <w:color w:val="000000"/>
          <w:sz w:val="22"/>
          <w:szCs w:val="22"/>
          <w:lang w:val="id-ID"/>
        </w:rPr>
      </w:pPr>
      <w:r w:rsidRPr="00046313">
        <w:rPr>
          <w:bCs/>
          <w:color w:val="000000"/>
          <w:sz w:val="22"/>
          <w:szCs w:val="22"/>
          <w:lang w:val="id-ID"/>
        </w:rPr>
        <w:t xml:space="preserve">Mudrajad Kuncoro. 2003. </w:t>
      </w:r>
      <w:r w:rsidRPr="00046313">
        <w:rPr>
          <w:bCs/>
          <w:i/>
          <w:color w:val="000000"/>
          <w:sz w:val="22"/>
          <w:szCs w:val="22"/>
          <w:lang w:val="id-ID"/>
        </w:rPr>
        <w:t>Analisis Formasi Keterkaitan, Pola Kluster, dan Orientasi Pasar : Studi Kasus Sentra Industri Keramik di Kasongan, Kabupaten Bantul, D.I. Yogyakarjta.</w:t>
      </w:r>
      <w:r w:rsidRPr="00046313">
        <w:rPr>
          <w:bCs/>
          <w:color w:val="000000"/>
          <w:sz w:val="22"/>
          <w:szCs w:val="22"/>
          <w:lang w:val="id-ID"/>
        </w:rPr>
        <w:t xml:space="preserve"> Jurnal Empirikam Volume 16, No. 1. </w:t>
      </w:r>
    </w:p>
    <w:p w:rsidR="00046313" w:rsidRPr="00046313" w:rsidRDefault="00046313" w:rsidP="00046313">
      <w:pPr>
        <w:spacing w:after="120"/>
        <w:ind w:left="601" w:hanging="601"/>
        <w:jc w:val="both"/>
        <w:rPr>
          <w:color w:val="000000"/>
          <w:sz w:val="22"/>
          <w:szCs w:val="22"/>
          <w:lang w:val="id-ID"/>
        </w:rPr>
      </w:pPr>
      <w:r w:rsidRPr="00046313">
        <w:rPr>
          <w:color w:val="000000"/>
          <w:sz w:val="22"/>
          <w:szCs w:val="22"/>
          <w:lang w:val="id-ID"/>
        </w:rPr>
        <w:t xml:space="preserve"> (</w:t>
      </w:r>
      <w:hyperlink r:id="rId14" w:history="1">
        <w:r w:rsidRPr="00046313">
          <w:rPr>
            <w:rStyle w:val="Hyperlink"/>
            <w:color w:val="000000"/>
            <w:sz w:val="22"/>
            <w:szCs w:val="22"/>
            <w:lang w:val="id-ID"/>
          </w:rPr>
          <w:t>http://keramik88.com/glazing/</w:t>
        </w:r>
      </w:hyperlink>
      <w:r w:rsidRPr="00046313">
        <w:rPr>
          <w:color w:val="000000"/>
          <w:sz w:val="22"/>
          <w:szCs w:val="22"/>
          <w:lang w:val="id-ID"/>
        </w:rPr>
        <w:t>), di aksesk tanggal 10 Maret 2012di akses tanggal 10</w:t>
      </w:r>
      <w:r w:rsidRPr="00046313">
        <w:rPr>
          <w:sz w:val="22"/>
          <w:szCs w:val="22"/>
          <w:lang w:val="id-ID"/>
        </w:rPr>
        <w:t xml:space="preserve"> Maret 2012</w:t>
      </w:r>
    </w:p>
    <w:p w:rsidR="00046313" w:rsidRPr="00046313" w:rsidRDefault="00046313" w:rsidP="00046313">
      <w:pPr>
        <w:tabs>
          <w:tab w:val="left" w:pos="360"/>
          <w:tab w:val="left" w:pos="720"/>
          <w:tab w:val="left" w:pos="1080"/>
          <w:tab w:val="left" w:pos="3420"/>
          <w:tab w:val="left" w:pos="3780"/>
          <w:tab w:val="left" w:pos="4140"/>
        </w:tabs>
        <w:spacing w:after="120"/>
        <w:ind w:left="720" w:hanging="720"/>
        <w:jc w:val="both"/>
        <w:rPr>
          <w:sz w:val="22"/>
          <w:szCs w:val="22"/>
          <w:lang w:val="id-ID"/>
        </w:rPr>
      </w:pPr>
      <w:r w:rsidRPr="00046313">
        <w:rPr>
          <w:sz w:val="22"/>
          <w:szCs w:val="22"/>
          <w:lang w:val="id-ID"/>
        </w:rPr>
        <w:t>Zulfi H., Retno A., Indyah, M., dan Bambang.2010.Laporan Kegiatan Iptekda “Peningkatan Produktivitas Usaha Kerajinan Keramik di Daerah</w:t>
      </w:r>
      <w:r w:rsidRPr="00046313">
        <w:rPr>
          <w:sz w:val="22"/>
          <w:szCs w:val="22"/>
        </w:rPr>
        <w:t xml:space="preserve"> </w:t>
      </w:r>
      <w:r w:rsidRPr="00046313">
        <w:rPr>
          <w:sz w:val="22"/>
          <w:szCs w:val="22"/>
          <w:lang w:val="id-ID"/>
        </w:rPr>
        <w:t>Bantul Guna Mendukung Pengembangan Produk Ekspor  Non Migas”, Lembaga Penelitian UNY</w:t>
      </w:r>
    </w:p>
    <w:p w:rsidR="00046313" w:rsidRPr="00046313" w:rsidRDefault="00046313" w:rsidP="00046313">
      <w:pPr>
        <w:spacing w:after="120"/>
        <w:ind w:firstLine="360"/>
        <w:jc w:val="both"/>
        <w:rPr>
          <w:sz w:val="22"/>
          <w:szCs w:val="22"/>
        </w:rPr>
      </w:pPr>
    </w:p>
    <w:p w:rsidR="00D73172" w:rsidRDefault="00D73172" w:rsidP="00D73172">
      <w:pPr>
        <w:spacing w:after="120"/>
        <w:ind w:firstLine="360"/>
        <w:jc w:val="both"/>
        <w:rPr>
          <w:sz w:val="22"/>
          <w:szCs w:val="22"/>
        </w:rPr>
      </w:pPr>
      <w:r w:rsidRPr="00175EEA">
        <w:rPr>
          <w:sz w:val="22"/>
          <w:szCs w:val="22"/>
        </w:rPr>
        <w:t xml:space="preserve"> </w:t>
      </w:r>
    </w:p>
    <w:p w:rsidR="00433BA6" w:rsidRDefault="00433BA6" w:rsidP="00D73172">
      <w:pPr>
        <w:spacing w:after="120"/>
        <w:ind w:firstLine="360"/>
        <w:jc w:val="both"/>
      </w:pPr>
    </w:p>
    <w:p w:rsidR="00D73172" w:rsidRDefault="00D73172"/>
    <w:p w:rsidR="008D07A6" w:rsidRDefault="008D07A6"/>
    <w:p w:rsidR="008D07A6" w:rsidRDefault="008D07A6"/>
    <w:p w:rsidR="008D07A6" w:rsidRDefault="008D07A6"/>
    <w:p w:rsidR="008D07A6" w:rsidRDefault="008D07A6"/>
    <w:p w:rsidR="008D07A6" w:rsidRDefault="008D07A6"/>
    <w:p w:rsidR="008D07A6" w:rsidRDefault="008D07A6"/>
    <w:p w:rsidR="008D07A6" w:rsidRDefault="008D07A6"/>
    <w:p w:rsidR="008D07A6" w:rsidRDefault="008D07A6"/>
    <w:p w:rsidR="008D07A6" w:rsidRDefault="008D07A6"/>
    <w:p w:rsidR="008D07A6" w:rsidRDefault="008D07A6"/>
    <w:p w:rsidR="008D07A6" w:rsidRDefault="008D07A6"/>
    <w:p w:rsidR="008D07A6" w:rsidRDefault="008D07A6"/>
    <w:p w:rsidR="008D07A6" w:rsidRDefault="008D07A6"/>
    <w:p w:rsidR="008D07A6" w:rsidRDefault="008D07A6"/>
    <w:sectPr w:rsidR="008D07A6" w:rsidSect="00046313">
      <w:type w:val="continuous"/>
      <w:pgSz w:w="11909" w:h="16834" w:code="9"/>
      <w:pgMar w:top="1584" w:right="1440" w:bottom="1440" w:left="1584"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6E4A" w:rsidRDefault="00DB6E4A">
      <w:r>
        <w:separator/>
      </w:r>
    </w:p>
  </w:endnote>
  <w:endnote w:type="continuationSeparator" w:id="0">
    <w:p w:rsidR="00DB6E4A" w:rsidRDefault="00DB6E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1C2" w:rsidRDefault="00201B74" w:rsidP="004E2424">
    <w:pPr>
      <w:pStyle w:val="Footer"/>
      <w:tabs>
        <w:tab w:val="right" w:pos="8507"/>
      </w:tabs>
    </w:pPr>
    <w:r>
      <w:tab/>
    </w:r>
  </w:p>
  <w:p w:rsidR="002A01C2" w:rsidRDefault="00DB6E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6E4A" w:rsidRDefault="00DB6E4A">
      <w:r>
        <w:separator/>
      </w:r>
    </w:p>
  </w:footnote>
  <w:footnote w:type="continuationSeparator" w:id="0">
    <w:p w:rsidR="00DB6E4A" w:rsidRDefault="00DB6E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E9255C"/>
    <w:multiLevelType w:val="hybridMultilevel"/>
    <w:tmpl w:val="025490FE"/>
    <w:lvl w:ilvl="0" w:tplc="0409000F">
      <w:start w:val="1"/>
      <w:numFmt w:val="decimal"/>
      <w:lvlText w:val="%1."/>
      <w:lvlJc w:val="left"/>
      <w:pPr>
        <w:tabs>
          <w:tab w:val="num" w:pos="5940"/>
        </w:tabs>
        <w:ind w:left="5940" w:hanging="360"/>
      </w:pPr>
      <w:rPr>
        <w:rFonts w:hint="default"/>
      </w:rPr>
    </w:lvl>
    <w:lvl w:ilvl="1" w:tplc="A58442B4">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595530"/>
    <w:multiLevelType w:val="hybridMultilevel"/>
    <w:tmpl w:val="36A82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7C6939"/>
    <w:multiLevelType w:val="hybridMultilevel"/>
    <w:tmpl w:val="09E86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02D30"/>
    <w:multiLevelType w:val="hybridMultilevel"/>
    <w:tmpl w:val="AEE64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150674"/>
    <w:multiLevelType w:val="hybridMultilevel"/>
    <w:tmpl w:val="767264CE"/>
    <w:lvl w:ilvl="0" w:tplc="0409000F">
      <w:start w:val="1"/>
      <w:numFmt w:val="decimal"/>
      <w:lvlText w:val="%1."/>
      <w:lvlJc w:val="left"/>
      <w:pPr>
        <w:tabs>
          <w:tab w:val="num" w:pos="541"/>
        </w:tabs>
        <w:ind w:left="541"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B91E220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0F4BD2"/>
    <w:multiLevelType w:val="hybridMultilevel"/>
    <w:tmpl w:val="E4984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E02C0F"/>
    <w:multiLevelType w:val="hybridMultilevel"/>
    <w:tmpl w:val="EFF64268"/>
    <w:lvl w:ilvl="0" w:tplc="04090019">
      <w:start w:val="1"/>
      <w:numFmt w:val="lowerLetter"/>
      <w:lvlText w:val="%1."/>
      <w:lvlJc w:val="left"/>
      <w:pPr>
        <w:tabs>
          <w:tab w:val="num" w:pos="1103"/>
        </w:tabs>
        <w:ind w:left="1103" w:hanging="360"/>
      </w:pPr>
      <w:rPr>
        <w:rFonts w:hint="default"/>
      </w:rPr>
    </w:lvl>
    <w:lvl w:ilvl="1" w:tplc="20A0F70A">
      <w:numFmt w:val="none"/>
      <w:lvlText w:val=""/>
      <w:lvlJc w:val="left"/>
      <w:pPr>
        <w:tabs>
          <w:tab w:val="num" w:pos="360"/>
        </w:tabs>
      </w:pPr>
    </w:lvl>
    <w:lvl w:ilvl="2" w:tplc="052221BE">
      <w:numFmt w:val="none"/>
      <w:lvlText w:val=""/>
      <w:lvlJc w:val="left"/>
      <w:pPr>
        <w:tabs>
          <w:tab w:val="num" w:pos="360"/>
        </w:tabs>
      </w:pPr>
    </w:lvl>
    <w:lvl w:ilvl="3" w:tplc="CB4234D0">
      <w:numFmt w:val="none"/>
      <w:lvlText w:val=""/>
      <w:lvlJc w:val="left"/>
      <w:pPr>
        <w:tabs>
          <w:tab w:val="num" w:pos="360"/>
        </w:tabs>
      </w:pPr>
    </w:lvl>
    <w:lvl w:ilvl="4" w:tplc="9FA05908">
      <w:numFmt w:val="none"/>
      <w:lvlText w:val=""/>
      <w:lvlJc w:val="left"/>
      <w:pPr>
        <w:tabs>
          <w:tab w:val="num" w:pos="360"/>
        </w:tabs>
      </w:pPr>
    </w:lvl>
    <w:lvl w:ilvl="5" w:tplc="09B2550C">
      <w:numFmt w:val="none"/>
      <w:lvlText w:val=""/>
      <w:lvlJc w:val="left"/>
      <w:pPr>
        <w:tabs>
          <w:tab w:val="num" w:pos="360"/>
        </w:tabs>
      </w:pPr>
    </w:lvl>
    <w:lvl w:ilvl="6" w:tplc="024467D8">
      <w:numFmt w:val="none"/>
      <w:lvlText w:val=""/>
      <w:lvlJc w:val="left"/>
      <w:pPr>
        <w:tabs>
          <w:tab w:val="num" w:pos="360"/>
        </w:tabs>
      </w:pPr>
    </w:lvl>
    <w:lvl w:ilvl="7" w:tplc="1F6CF890">
      <w:numFmt w:val="none"/>
      <w:lvlText w:val=""/>
      <w:lvlJc w:val="left"/>
      <w:pPr>
        <w:tabs>
          <w:tab w:val="num" w:pos="360"/>
        </w:tabs>
      </w:pPr>
    </w:lvl>
    <w:lvl w:ilvl="8" w:tplc="665EAD90">
      <w:numFmt w:val="none"/>
      <w:lvlText w:val=""/>
      <w:lvlJc w:val="left"/>
      <w:pPr>
        <w:tabs>
          <w:tab w:val="num" w:pos="360"/>
        </w:tabs>
      </w:pPr>
    </w:lvl>
  </w:abstractNum>
  <w:abstractNum w:abstractNumId="8">
    <w:nsid w:val="4FCE513F"/>
    <w:multiLevelType w:val="hybridMultilevel"/>
    <w:tmpl w:val="5DB20B80"/>
    <w:lvl w:ilvl="0" w:tplc="F52C2B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FD6E21"/>
    <w:multiLevelType w:val="hybridMultilevel"/>
    <w:tmpl w:val="F46A4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1"/>
  </w:num>
  <w:num w:numId="4">
    <w:abstractNumId w:val="3"/>
  </w:num>
  <w:num w:numId="5">
    <w:abstractNumId w:val="7"/>
  </w:num>
  <w:num w:numId="6">
    <w:abstractNumId w:val="6"/>
  </w:num>
  <w:num w:numId="7">
    <w:abstractNumId w:val="5"/>
  </w:num>
  <w:num w:numId="8">
    <w:abstractNumId w:val="2"/>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D73172"/>
    <w:rsid w:val="000010AD"/>
    <w:rsid w:val="00017BCC"/>
    <w:rsid w:val="00046313"/>
    <w:rsid w:val="00122F3A"/>
    <w:rsid w:val="001548AD"/>
    <w:rsid w:val="00201B74"/>
    <w:rsid w:val="00203B5F"/>
    <w:rsid w:val="0021008A"/>
    <w:rsid w:val="002131AB"/>
    <w:rsid w:val="00214280"/>
    <w:rsid w:val="002241B8"/>
    <w:rsid w:val="00240055"/>
    <w:rsid w:val="00260B9C"/>
    <w:rsid w:val="0026234A"/>
    <w:rsid w:val="002663BB"/>
    <w:rsid w:val="0029409F"/>
    <w:rsid w:val="00324AFE"/>
    <w:rsid w:val="00336B34"/>
    <w:rsid w:val="003451AD"/>
    <w:rsid w:val="003460F8"/>
    <w:rsid w:val="00395DC8"/>
    <w:rsid w:val="003D5E20"/>
    <w:rsid w:val="00433BA6"/>
    <w:rsid w:val="00471819"/>
    <w:rsid w:val="004A6B49"/>
    <w:rsid w:val="004C5327"/>
    <w:rsid w:val="00541D2A"/>
    <w:rsid w:val="005D187F"/>
    <w:rsid w:val="006459CF"/>
    <w:rsid w:val="006636B1"/>
    <w:rsid w:val="00713F5B"/>
    <w:rsid w:val="0072406B"/>
    <w:rsid w:val="007432C2"/>
    <w:rsid w:val="007A0CBD"/>
    <w:rsid w:val="007D1129"/>
    <w:rsid w:val="0080184F"/>
    <w:rsid w:val="0084586B"/>
    <w:rsid w:val="008801C7"/>
    <w:rsid w:val="008D07A6"/>
    <w:rsid w:val="009243FC"/>
    <w:rsid w:val="009331BC"/>
    <w:rsid w:val="0099047D"/>
    <w:rsid w:val="009E7BE3"/>
    <w:rsid w:val="009F2755"/>
    <w:rsid w:val="009F3609"/>
    <w:rsid w:val="00A03ECE"/>
    <w:rsid w:val="00A62A68"/>
    <w:rsid w:val="00A72B34"/>
    <w:rsid w:val="00AC7DAC"/>
    <w:rsid w:val="00AE435A"/>
    <w:rsid w:val="00B1108C"/>
    <w:rsid w:val="00B178C0"/>
    <w:rsid w:val="00BD4300"/>
    <w:rsid w:val="00BE10E4"/>
    <w:rsid w:val="00BE7B73"/>
    <w:rsid w:val="00C35CDC"/>
    <w:rsid w:val="00C82123"/>
    <w:rsid w:val="00CA633C"/>
    <w:rsid w:val="00D34932"/>
    <w:rsid w:val="00D73172"/>
    <w:rsid w:val="00DB5735"/>
    <w:rsid w:val="00DB6E4A"/>
    <w:rsid w:val="00DD48A1"/>
    <w:rsid w:val="00E501F4"/>
    <w:rsid w:val="00E7377D"/>
    <w:rsid w:val="00EA534D"/>
    <w:rsid w:val="00F45386"/>
    <w:rsid w:val="00F54EC7"/>
    <w:rsid w:val="00FB33E1"/>
    <w:rsid w:val="00FE3D00"/>
    <w:rsid w:val="00FF1F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172"/>
    <w:pPr>
      <w:spacing w:line="240" w:lineRule="auto"/>
    </w:pPr>
    <w:rPr>
      <w:rFonts w:eastAsia="Times New Roman"/>
      <w:szCs w:val="20"/>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59"/>
    <w:rsid w:val="00D73172"/>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basedOn w:val="DefaultParagraphFont"/>
    <w:link w:val="BodyText"/>
    <w:uiPriority w:val="99"/>
    <w:semiHidden/>
    <w:rsid w:val="00D73172"/>
    <w:rPr>
      <w:rFonts w:eastAsia="Times New Roman"/>
      <w:szCs w:val="20"/>
    </w:rPr>
  </w:style>
  <w:style w:type="paragraph" w:styleId="ListParagraph">
    <w:name w:val="List Paragraph"/>
    <w:basedOn w:val="Normal"/>
    <w:uiPriority w:val="34"/>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character" w:customStyle="1" w:styleId="hps">
    <w:name w:val="hps"/>
    <w:basedOn w:val="DefaultParagraphFont"/>
    <w:rsid w:val="005D187F"/>
  </w:style>
  <w:style w:type="paragraph" w:styleId="BodyTextIndent2">
    <w:name w:val="Body Text Indent 2"/>
    <w:basedOn w:val="Normal"/>
    <w:link w:val="BodyTextIndent2Char"/>
    <w:uiPriority w:val="99"/>
    <w:semiHidden/>
    <w:unhideWhenUsed/>
    <w:rsid w:val="00BE10E4"/>
    <w:pPr>
      <w:spacing w:after="120" w:line="480" w:lineRule="auto"/>
      <w:ind w:left="360"/>
    </w:pPr>
  </w:style>
  <w:style w:type="character" w:customStyle="1" w:styleId="BodyTextIndent2Char">
    <w:name w:val="Body Text Indent 2 Char"/>
    <w:basedOn w:val="DefaultParagraphFont"/>
    <w:link w:val="BodyTextIndent2"/>
    <w:uiPriority w:val="99"/>
    <w:semiHidden/>
    <w:rsid w:val="00BE10E4"/>
    <w:rPr>
      <w:rFonts w:eastAsia="Times New Roman"/>
      <w:szCs w:val="20"/>
    </w:rPr>
  </w:style>
  <w:style w:type="paragraph" w:styleId="BalloonText">
    <w:name w:val="Balloon Text"/>
    <w:basedOn w:val="Normal"/>
    <w:link w:val="BalloonTextChar"/>
    <w:uiPriority w:val="99"/>
    <w:semiHidden/>
    <w:unhideWhenUsed/>
    <w:rsid w:val="00EA534D"/>
    <w:rPr>
      <w:rFonts w:ascii="Tahoma" w:hAnsi="Tahoma" w:cs="Tahoma"/>
      <w:sz w:val="16"/>
      <w:szCs w:val="16"/>
    </w:rPr>
  </w:style>
  <w:style w:type="character" w:customStyle="1" w:styleId="BalloonTextChar">
    <w:name w:val="Balloon Text Char"/>
    <w:basedOn w:val="DefaultParagraphFont"/>
    <w:link w:val="BalloonText"/>
    <w:uiPriority w:val="99"/>
    <w:semiHidden/>
    <w:rsid w:val="00EA534D"/>
    <w:rPr>
      <w:rFonts w:ascii="Tahoma" w:eastAsia="Times New Roman" w:hAnsi="Tahoma" w:cs="Tahoma"/>
      <w:sz w:val="16"/>
      <w:szCs w:val="16"/>
    </w:rPr>
  </w:style>
  <w:style w:type="paragraph" w:customStyle="1" w:styleId="Default">
    <w:name w:val="Default"/>
    <w:rsid w:val="00046313"/>
    <w:pPr>
      <w:autoSpaceDE w:val="0"/>
      <w:autoSpaceDN w:val="0"/>
      <w:adjustRightInd w:val="0"/>
      <w:spacing w:line="240" w:lineRule="auto"/>
    </w:pPr>
    <w:rPr>
      <w:rFonts w:eastAsia="Times New Roman"/>
      <w:color w:val="000000"/>
    </w:rPr>
  </w:style>
</w:styles>
</file>

<file path=word/webSettings.xml><?xml version="1.0" encoding="utf-8"?>
<w:webSettings xmlns:r="http://schemas.openxmlformats.org/officeDocument/2006/relationships" xmlns:w="http://schemas.openxmlformats.org/wordprocessingml/2006/main">
  <w:divs>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 w:id="1222523982">
      <w:bodyDiv w:val="1"/>
      <w:marLeft w:val="0"/>
      <w:marRight w:val="0"/>
      <w:marTop w:val="0"/>
      <w:marBottom w:val="0"/>
      <w:divBdr>
        <w:top w:val="none" w:sz="0" w:space="0" w:color="auto"/>
        <w:left w:val="none" w:sz="0" w:space="0" w:color="auto"/>
        <w:bottom w:val="none" w:sz="0" w:space="0" w:color="auto"/>
        <w:right w:val="none" w:sz="0" w:space="0" w:color="auto"/>
      </w:divBdr>
      <w:divsChild>
        <w:div w:id="100152185">
          <w:marLeft w:val="0"/>
          <w:marRight w:val="0"/>
          <w:marTop w:val="0"/>
          <w:marBottom w:val="0"/>
          <w:divBdr>
            <w:top w:val="none" w:sz="0" w:space="0" w:color="auto"/>
            <w:left w:val="none" w:sz="0" w:space="0" w:color="auto"/>
            <w:bottom w:val="none" w:sz="0" w:space="0" w:color="auto"/>
            <w:right w:val="none" w:sz="0" w:space="0" w:color="auto"/>
          </w:divBdr>
          <w:divsChild>
            <w:div w:id="454912074">
              <w:marLeft w:val="0"/>
              <w:marRight w:val="0"/>
              <w:marTop w:val="0"/>
              <w:marBottom w:val="0"/>
              <w:divBdr>
                <w:top w:val="none" w:sz="0" w:space="0" w:color="auto"/>
                <w:left w:val="none" w:sz="0" w:space="0" w:color="auto"/>
                <w:bottom w:val="none" w:sz="0" w:space="0" w:color="auto"/>
                <w:right w:val="none" w:sz="0" w:space="0" w:color="auto"/>
              </w:divBdr>
              <w:divsChild>
                <w:div w:id="1706521388">
                  <w:marLeft w:val="0"/>
                  <w:marRight w:val="0"/>
                  <w:marTop w:val="0"/>
                  <w:marBottom w:val="0"/>
                  <w:divBdr>
                    <w:top w:val="none" w:sz="0" w:space="0" w:color="auto"/>
                    <w:left w:val="none" w:sz="0" w:space="0" w:color="auto"/>
                    <w:bottom w:val="none" w:sz="0" w:space="0" w:color="auto"/>
                    <w:right w:val="none" w:sz="0" w:space="0" w:color="auto"/>
                  </w:divBdr>
                  <w:divsChild>
                    <w:div w:id="1731999430">
                      <w:marLeft w:val="0"/>
                      <w:marRight w:val="0"/>
                      <w:marTop w:val="0"/>
                      <w:marBottom w:val="0"/>
                      <w:divBdr>
                        <w:top w:val="none" w:sz="0" w:space="0" w:color="auto"/>
                        <w:left w:val="none" w:sz="0" w:space="0" w:color="auto"/>
                        <w:bottom w:val="none" w:sz="0" w:space="0" w:color="auto"/>
                        <w:right w:val="none" w:sz="0" w:space="0" w:color="auto"/>
                      </w:divBdr>
                      <w:divsChild>
                        <w:div w:id="369721269">
                          <w:marLeft w:val="0"/>
                          <w:marRight w:val="0"/>
                          <w:marTop w:val="0"/>
                          <w:marBottom w:val="0"/>
                          <w:divBdr>
                            <w:top w:val="none" w:sz="0" w:space="0" w:color="auto"/>
                            <w:left w:val="none" w:sz="0" w:space="0" w:color="auto"/>
                            <w:bottom w:val="none" w:sz="0" w:space="0" w:color="auto"/>
                            <w:right w:val="none" w:sz="0" w:space="0" w:color="auto"/>
                          </w:divBdr>
                          <w:divsChild>
                            <w:div w:id="14870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983953">
      <w:bodyDiv w:val="1"/>
      <w:marLeft w:val="0"/>
      <w:marRight w:val="0"/>
      <w:marTop w:val="0"/>
      <w:marBottom w:val="0"/>
      <w:divBdr>
        <w:top w:val="none" w:sz="0" w:space="0" w:color="auto"/>
        <w:left w:val="none" w:sz="0" w:space="0" w:color="auto"/>
        <w:bottom w:val="none" w:sz="0" w:space="0" w:color="auto"/>
        <w:right w:val="none" w:sz="0" w:space="0" w:color="auto"/>
      </w:divBdr>
      <w:divsChild>
        <w:div w:id="925919649">
          <w:marLeft w:val="0"/>
          <w:marRight w:val="0"/>
          <w:marTop w:val="0"/>
          <w:marBottom w:val="0"/>
          <w:divBdr>
            <w:top w:val="none" w:sz="0" w:space="0" w:color="auto"/>
            <w:left w:val="none" w:sz="0" w:space="0" w:color="auto"/>
            <w:bottom w:val="none" w:sz="0" w:space="0" w:color="auto"/>
            <w:right w:val="none" w:sz="0" w:space="0" w:color="auto"/>
          </w:divBdr>
          <w:divsChild>
            <w:div w:id="31078475">
              <w:marLeft w:val="0"/>
              <w:marRight w:val="0"/>
              <w:marTop w:val="0"/>
              <w:marBottom w:val="0"/>
              <w:divBdr>
                <w:top w:val="none" w:sz="0" w:space="0" w:color="auto"/>
                <w:left w:val="none" w:sz="0" w:space="0" w:color="auto"/>
                <w:bottom w:val="none" w:sz="0" w:space="0" w:color="auto"/>
                <w:right w:val="none" w:sz="0" w:space="0" w:color="auto"/>
              </w:divBdr>
              <w:divsChild>
                <w:div w:id="504706065">
                  <w:marLeft w:val="0"/>
                  <w:marRight w:val="0"/>
                  <w:marTop w:val="0"/>
                  <w:marBottom w:val="0"/>
                  <w:divBdr>
                    <w:top w:val="none" w:sz="0" w:space="0" w:color="auto"/>
                    <w:left w:val="none" w:sz="0" w:space="0" w:color="auto"/>
                    <w:bottom w:val="none" w:sz="0" w:space="0" w:color="auto"/>
                    <w:right w:val="none" w:sz="0" w:space="0" w:color="auto"/>
                  </w:divBdr>
                  <w:divsChild>
                    <w:div w:id="586229093">
                      <w:marLeft w:val="0"/>
                      <w:marRight w:val="0"/>
                      <w:marTop w:val="0"/>
                      <w:marBottom w:val="0"/>
                      <w:divBdr>
                        <w:top w:val="none" w:sz="0" w:space="0" w:color="auto"/>
                        <w:left w:val="none" w:sz="0" w:space="0" w:color="auto"/>
                        <w:bottom w:val="none" w:sz="0" w:space="0" w:color="auto"/>
                        <w:right w:val="none" w:sz="0" w:space="0" w:color="auto"/>
                      </w:divBdr>
                      <w:divsChild>
                        <w:div w:id="1173689950">
                          <w:marLeft w:val="0"/>
                          <w:marRight w:val="0"/>
                          <w:marTop w:val="0"/>
                          <w:marBottom w:val="0"/>
                          <w:divBdr>
                            <w:top w:val="none" w:sz="0" w:space="0" w:color="auto"/>
                            <w:left w:val="none" w:sz="0" w:space="0" w:color="auto"/>
                            <w:bottom w:val="none" w:sz="0" w:space="0" w:color="auto"/>
                            <w:right w:val="none" w:sz="0" w:space="0" w:color="auto"/>
                          </w:divBdr>
                          <w:divsChild>
                            <w:div w:id="155944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dartomsaid@gmail.co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Arianingrum_uny@yahoo.com"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keramik88.com/glaz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6</Pages>
  <Words>2986</Words>
  <Characters>17025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Tatang</dc:creator>
  <cp:lastModifiedBy>Owner</cp:lastModifiedBy>
  <cp:revision>13</cp:revision>
  <dcterms:created xsi:type="dcterms:W3CDTF">2014-11-03T03:47:00Z</dcterms:created>
  <dcterms:modified xsi:type="dcterms:W3CDTF">2014-11-03T07:07:00Z</dcterms:modified>
</cp:coreProperties>
</file>