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B9D" w:rsidRPr="004F0349" w:rsidRDefault="008E6B9D" w:rsidP="008E6B9D">
      <w:pPr>
        <w:spacing w:after="0" w:line="360" w:lineRule="auto"/>
        <w:jc w:val="center"/>
        <w:rPr>
          <w:rFonts w:ascii="Times New Roman" w:hAnsi="Times New Roman" w:cs="Times New Roman"/>
          <w:b/>
          <w:sz w:val="24"/>
        </w:rPr>
      </w:pPr>
      <w:r w:rsidRPr="004F0349">
        <w:rPr>
          <w:rFonts w:ascii="Times New Roman" w:hAnsi="Times New Roman" w:cs="Times New Roman"/>
          <w:b/>
          <w:sz w:val="24"/>
        </w:rPr>
        <w:t xml:space="preserve">PENGARUH PEMBELAJARAN KOOPERATIF </w:t>
      </w:r>
      <w:r w:rsidRPr="004F0349">
        <w:rPr>
          <w:rFonts w:ascii="Times New Roman" w:hAnsi="Times New Roman" w:cs="Times New Roman"/>
          <w:b/>
          <w:i/>
          <w:sz w:val="24"/>
        </w:rPr>
        <w:t>TEAM ASSISTED INDIVIDUALIZATION</w:t>
      </w:r>
      <w:r w:rsidRPr="004F0349">
        <w:rPr>
          <w:rFonts w:ascii="Times New Roman" w:hAnsi="Times New Roman" w:cs="Times New Roman"/>
          <w:b/>
          <w:sz w:val="24"/>
        </w:rPr>
        <w:t xml:space="preserve"> DENGAN TEKNIK TUTOR SEBAYA</w:t>
      </w:r>
    </w:p>
    <w:p w:rsidR="008E6B9D" w:rsidRPr="004F0349" w:rsidRDefault="008E6B9D" w:rsidP="008E6B9D">
      <w:pPr>
        <w:spacing w:after="0" w:line="360" w:lineRule="auto"/>
        <w:jc w:val="center"/>
        <w:rPr>
          <w:rFonts w:ascii="Times New Roman" w:hAnsi="Times New Roman" w:cs="Times New Roman"/>
          <w:b/>
          <w:sz w:val="24"/>
        </w:rPr>
      </w:pPr>
      <w:r w:rsidRPr="004F0349">
        <w:rPr>
          <w:rFonts w:ascii="Times New Roman" w:hAnsi="Times New Roman" w:cs="Times New Roman"/>
          <w:b/>
          <w:sz w:val="24"/>
        </w:rPr>
        <w:t>TERHADAP KEAKTIFAN DAN PRESTASI</w:t>
      </w:r>
    </w:p>
    <w:p w:rsidR="008E6B9D" w:rsidRDefault="008E6B9D" w:rsidP="008E6B9D">
      <w:pPr>
        <w:spacing w:after="0" w:line="360" w:lineRule="auto"/>
        <w:jc w:val="center"/>
        <w:rPr>
          <w:rFonts w:ascii="Times New Roman" w:hAnsi="Times New Roman" w:cs="Times New Roman"/>
          <w:b/>
          <w:sz w:val="24"/>
        </w:rPr>
      </w:pPr>
      <w:r w:rsidRPr="004F0349">
        <w:rPr>
          <w:rFonts w:ascii="Times New Roman" w:hAnsi="Times New Roman" w:cs="Times New Roman"/>
          <w:b/>
          <w:sz w:val="24"/>
        </w:rPr>
        <w:t>BELAJAR KIMIA</w:t>
      </w:r>
    </w:p>
    <w:p w:rsidR="008E6B9D" w:rsidRDefault="008E6B9D" w:rsidP="008E6B9D">
      <w:pPr>
        <w:spacing w:after="0"/>
        <w:jc w:val="center"/>
        <w:rPr>
          <w:rFonts w:ascii="Times New Roman" w:hAnsi="Times New Roman" w:cs="Times New Roman"/>
          <w:b/>
          <w:sz w:val="24"/>
        </w:rPr>
      </w:pPr>
    </w:p>
    <w:p w:rsidR="008E6B9D" w:rsidRPr="00AE00BC" w:rsidRDefault="008E6B9D" w:rsidP="008E6B9D">
      <w:pPr>
        <w:spacing w:after="0" w:line="360" w:lineRule="auto"/>
        <w:jc w:val="center"/>
        <w:rPr>
          <w:rFonts w:ascii="Times New Roman" w:hAnsi="Times New Roman" w:cs="Times New Roman"/>
          <w:b/>
          <w:sz w:val="24"/>
          <w:lang w:val="en-US"/>
        </w:rPr>
      </w:pPr>
      <w:r>
        <w:rPr>
          <w:rFonts w:ascii="Times New Roman" w:hAnsi="Times New Roman" w:cs="Times New Roman"/>
          <w:b/>
          <w:sz w:val="24"/>
        </w:rPr>
        <w:t>THE EFFECT OF COOPERATIVE LEARNING TEAM ASSISTED INDIVIDUALIZATION WITH PEER TUTORING TECHNIQUE TOWARD LEARNING ACTIVITY AND STUDENT</w:t>
      </w:r>
      <w:r w:rsidR="00AE00BC">
        <w:rPr>
          <w:rFonts w:ascii="Times New Roman" w:hAnsi="Times New Roman" w:cs="Times New Roman"/>
          <w:b/>
          <w:sz w:val="24"/>
          <w:lang w:val="en-US"/>
        </w:rPr>
        <w:t>’S</w:t>
      </w:r>
    </w:p>
    <w:p w:rsidR="008E6B9D" w:rsidRDefault="008E6B9D" w:rsidP="008E6B9D">
      <w:pPr>
        <w:spacing w:after="0" w:line="360" w:lineRule="auto"/>
        <w:jc w:val="center"/>
        <w:rPr>
          <w:rFonts w:ascii="Times New Roman" w:hAnsi="Times New Roman" w:cs="Times New Roman"/>
          <w:b/>
          <w:sz w:val="24"/>
        </w:rPr>
      </w:pPr>
      <w:r>
        <w:rPr>
          <w:rFonts w:ascii="Times New Roman" w:hAnsi="Times New Roman" w:cs="Times New Roman"/>
          <w:b/>
          <w:sz w:val="24"/>
        </w:rPr>
        <w:t>ACHIEVEMENT IN CHEMISTRY</w:t>
      </w:r>
    </w:p>
    <w:p w:rsidR="008E6B9D" w:rsidRDefault="008E6B9D" w:rsidP="008E6B9D">
      <w:pPr>
        <w:spacing w:after="0"/>
        <w:jc w:val="center"/>
        <w:rPr>
          <w:rFonts w:ascii="Times New Roman" w:hAnsi="Times New Roman" w:cs="Times New Roman"/>
          <w:b/>
          <w:sz w:val="24"/>
        </w:rPr>
      </w:pPr>
    </w:p>
    <w:p w:rsidR="008E6B9D" w:rsidRDefault="008E6B9D" w:rsidP="008E6B9D">
      <w:pPr>
        <w:spacing w:after="0"/>
        <w:jc w:val="center"/>
        <w:rPr>
          <w:rFonts w:ascii="Times New Roman" w:hAnsi="Times New Roman" w:cs="Times New Roman"/>
          <w:b/>
          <w:sz w:val="24"/>
        </w:rPr>
      </w:pPr>
      <w:r>
        <w:rPr>
          <w:rFonts w:ascii="Times New Roman" w:hAnsi="Times New Roman" w:cs="Times New Roman"/>
          <w:b/>
          <w:sz w:val="24"/>
        </w:rPr>
        <w:t>Nining Istiqomah, Eli Rohaeti</w:t>
      </w:r>
    </w:p>
    <w:p w:rsidR="008E6B9D" w:rsidRDefault="008E6B9D" w:rsidP="008E6B9D">
      <w:pPr>
        <w:spacing w:after="0"/>
        <w:jc w:val="center"/>
        <w:rPr>
          <w:rFonts w:ascii="Times New Roman" w:hAnsi="Times New Roman" w:cs="Times New Roman"/>
          <w:b/>
          <w:sz w:val="24"/>
        </w:rPr>
      </w:pPr>
    </w:p>
    <w:p w:rsidR="008E6B9D" w:rsidRPr="00916519" w:rsidRDefault="008E6B9D" w:rsidP="00916519">
      <w:pPr>
        <w:spacing w:after="0"/>
        <w:jc w:val="center"/>
        <w:rPr>
          <w:rFonts w:ascii="Times New Roman" w:hAnsi="Times New Roman" w:cs="Times New Roman"/>
          <w:i/>
          <w:sz w:val="24"/>
        </w:rPr>
      </w:pPr>
      <w:r w:rsidRPr="00916519">
        <w:rPr>
          <w:rFonts w:ascii="Times New Roman" w:hAnsi="Times New Roman" w:cs="Times New Roman"/>
          <w:i/>
          <w:sz w:val="24"/>
        </w:rPr>
        <w:t>Program Studi Pendidikan Kimia, FMIPA Universitas Negeri Yogyakarta</w:t>
      </w:r>
    </w:p>
    <w:p w:rsidR="008E6B9D" w:rsidRPr="00916519" w:rsidRDefault="008E6B9D" w:rsidP="008E6B9D">
      <w:pPr>
        <w:spacing w:after="0"/>
        <w:jc w:val="center"/>
        <w:rPr>
          <w:rFonts w:ascii="Times New Roman" w:hAnsi="Times New Roman" w:cs="Times New Roman"/>
          <w:i/>
          <w:sz w:val="24"/>
        </w:rPr>
      </w:pPr>
      <w:r w:rsidRPr="00916519">
        <w:rPr>
          <w:rFonts w:ascii="Times New Roman" w:hAnsi="Times New Roman" w:cs="Times New Roman"/>
          <w:i/>
          <w:sz w:val="24"/>
        </w:rPr>
        <w:t xml:space="preserve">e-mail : </w:t>
      </w:r>
      <w:hyperlink r:id="rId8" w:history="1">
        <w:r w:rsidRPr="00916519">
          <w:rPr>
            <w:rStyle w:val="Hyperlink"/>
            <w:rFonts w:ascii="Times New Roman" w:hAnsi="Times New Roman" w:cs="Times New Roman"/>
            <w:i/>
            <w:color w:val="auto"/>
            <w:sz w:val="24"/>
            <w:u w:val="none"/>
          </w:rPr>
          <w:t>eli_rohaeti@uny.ac.id</w:t>
        </w:r>
      </w:hyperlink>
    </w:p>
    <w:p w:rsidR="008E6B9D" w:rsidRDefault="008E6B9D" w:rsidP="008E6B9D">
      <w:pPr>
        <w:spacing w:after="0"/>
        <w:jc w:val="center"/>
        <w:rPr>
          <w:rFonts w:ascii="Times New Roman" w:hAnsi="Times New Roman" w:cs="Times New Roman"/>
          <w:b/>
          <w:sz w:val="24"/>
        </w:rPr>
      </w:pPr>
    </w:p>
    <w:p w:rsidR="008E6B9D" w:rsidRDefault="008E6B9D" w:rsidP="008E6B9D">
      <w:pPr>
        <w:spacing w:after="0"/>
        <w:jc w:val="center"/>
        <w:rPr>
          <w:rFonts w:ascii="Times New Roman" w:hAnsi="Times New Roman" w:cs="Times New Roman"/>
          <w:b/>
          <w:sz w:val="24"/>
        </w:rPr>
      </w:pPr>
      <w:r>
        <w:rPr>
          <w:rFonts w:ascii="Times New Roman" w:hAnsi="Times New Roman" w:cs="Times New Roman"/>
          <w:b/>
          <w:sz w:val="24"/>
        </w:rPr>
        <w:t>ABSTRAK</w:t>
      </w:r>
    </w:p>
    <w:p w:rsidR="008E6B9D" w:rsidRDefault="0085526C" w:rsidP="00306BDC">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Tujuan penelitian untuk  mengetahui perbedaan keaktifan dan </w:t>
      </w:r>
      <w:r w:rsidR="008E6B9D">
        <w:rPr>
          <w:rFonts w:ascii="Times New Roman" w:hAnsi="Times New Roman" w:cs="Times New Roman"/>
          <w:sz w:val="24"/>
        </w:rPr>
        <w:t xml:space="preserve">prestasi belajar </w:t>
      </w:r>
      <w:r w:rsidR="00DC3281">
        <w:rPr>
          <w:rFonts w:ascii="Times New Roman" w:hAnsi="Times New Roman" w:cs="Times New Roman"/>
          <w:sz w:val="24"/>
          <w:lang w:val="en-US"/>
        </w:rPr>
        <w:t xml:space="preserve">kimia </w:t>
      </w:r>
      <w:r>
        <w:rPr>
          <w:rFonts w:ascii="Times New Roman" w:hAnsi="Times New Roman" w:cs="Times New Roman"/>
          <w:sz w:val="24"/>
        </w:rPr>
        <w:t xml:space="preserve">antara </w:t>
      </w:r>
      <w:r w:rsidR="008E6B9D">
        <w:rPr>
          <w:rFonts w:ascii="Times New Roman" w:hAnsi="Times New Roman" w:cs="Times New Roman"/>
          <w:sz w:val="24"/>
        </w:rPr>
        <w:t xml:space="preserve">siswa yang tidak dan yang mengikuti model pembelajaran kooperatif tipe TAI dengan teknik tutor sebaya apabila pengetahuan awal dikendalikan secara statistik. </w:t>
      </w:r>
    </w:p>
    <w:p w:rsidR="008E6B9D" w:rsidRDefault="008E6B9D" w:rsidP="00306BDC">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Penelitian eksperimen ini </w:t>
      </w:r>
      <w:r w:rsidR="0085526C">
        <w:rPr>
          <w:rFonts w:ascii="Times New Roman" w:hAnsi="Times New Roman" w:cs="Times New Roman"/>
          <w:sz w:val="24"/>
        </w:rPr>
        <w:t>dilakukan di kelas X SMA XXX</w:t>
      </w:r>
      <w:r>
        <w:rPr>
          <w:rFonts w:ascii="Times New Roman" w:hAnsi="Times New Roman" w:cs="Times New Roman"/>
          <w:sz w:val="24"/>
        </w:rPr>
        <w:t xml:space="preserve"> Yogyakarta dengan sampel 64 siswa yang diambil secara teknik </w:t>
      </w:r>
      <w:r w:rsidRPr="008629F7">
        <w:rPr>
          <w:rFonts w:ascii="Times New Roman" w:hAnsi="Times New Roman" w:cs="Times New Roman"/>
          <w:i/>
          <w:sz w:val="24"/>
        </w:rPr>
        <w:t>purposive</w:t>
      </w:r>
      <w:r>
        <w:rPr>
          <w:rFonts w:ascii="Times New Roman" w:hAnsi="Times New Roman" w:cs="Times New Roman"/>
          <w:sz w:val="24"/>
        </w:rPr>
        <w:t xml:space="preserve">. Data keaktifan belajar siswa diperoleh melalui teknik angket dan </w:t>
      </w:r>
      <w:r w:rsidR="00916519">
        <w:rPr>
          <w:rFonts w:ascii="Times New Roman" w:hAnsi="Times New Roman" w:cs="Times New Roman"/>
          <w:sz w:val="24"/>
        </w:rPr>
        <w:t xml:space="preserve">diamati </w:t>
      </w:r>
      <w:r>
        <w:rPr>
          <w:rFonts w:ascii="Times New Roman" w:hAnsi="Times New Roman" w:cs="Times New Roman"/>
          <w:sz w:val="24"/>
        </w:rPr>
        <w:t xml:space="preserve">menggunakan lembar observasi, sedangkan data </w:t>
      </w:r>
      <w:r w:rsidR="00916519">
        <w:rPr>
          <w:rFonts w:ascii="Times New Roman" w:hAnsi="Times New Roman" w:cs="Times New Roman"/>
          <w:sz w:val="24"/>
        </w:rPr>
        <w:t>prestasi belajar kimia diperoleh</w:t>
      </w:r>
      <w:r>
        <w:rPr>
          <w:rFonts w:ascii="Times New Roman" w:hAnsi="Times New Roman" w:cs="Times New Roman"/>
          <w:sz w:val="24"/>
        </w:rPr>
        <w:t xml:space="preserve"> melalui </w:t>
      </w:r>
      <w:r>
        <w:rPr>
          <w:rFonts w:ascii="Times New Roman" w:hAnsi="Times New Roman" w:cs="Times New Roman"/>
          <w:i/>
          <w:sz w:val="24"/>
        </w:rPr>
        <w:t xml:space="preserve">posttest. </w:t>
      </w:r>
      <w:r w:rsidR="0085526C">
        <w:rPr>
          <w:rFonts w:ascii="Times New Roman" w:hAnsi="Times New Roman" w:cs="Times New Roman"/>
          <w:sz w:val="24"/>
        </w:rPr>
        <w:t xml:space="preserve">Teknik analisis </w:t>
      </w:r>
      <w:r>
        <w:rPr>
          <w:rFonts w:ascii="Times New Roman" w:hAnsi="Times New Roman" w:cs="Times New Roman"/>
          <w:sz w:val="24"/>
        </w:rPr>
        <w:t>keaktifan belajar s</w:t>
      </w:r>
      <w:r w:rsidR="00FC7796">
        <w:rPr>
          <w:rFonts w:ascii="Times New Roman" w:hAnsi="Times New Roman" w:cs="Times New Roman"/>
          <w:sz w:val="24"/>
        </w:rPr>
        <w:t>iswa diperoleh dengan uji-t beda</w:t>
      </w:r>
      <w:r>
        <w:rPr>
          <w:rFonts w:ascii="Times New Roman" w:hAnsi="Times New Roman" w:cs="Times New Roman"/>
          <w:sz w:val="24"/>
        </w:rPr>
        <w:t xml:space="preserve"> subjek. Analisis data terhadap prestasi belajar menggunakan analisis kovariat satu jalur dengan pengetahuan awal sebagai kovariat.</w:t>
      </w:r>
    </w:p>
    <w:p w:rsidR="008E6B9D" w:rsidRDefault="008E6B9D" w:rsidP="00306BDC">
      <w:pPr>
        <w:spacing w:after="240" w:line="240" w:lineRule="auto"/>
        <w:ind w:firstLine="720"/>
        <w:jc w:val="both"/>
        <w:rPr>
          <w:rFonts w:ascii="Times New Roman" w:hAnsi="Times New Roman" w:cs="Times New Roman"/>
          <w:sz w:val="24"/>
        </w:rPr>
      </w:pPr>
      <w:r>
        <w:rPr>
          <w:rFonts w:ascii="Times New Roman" w:hAnsi="Times New Roman" w:cs="Times New Roman"/>
          <w:sz w:val="24"/>
        </w:rPr>
        <w:t xml:space="preserve">Hasil penelitian menunjukkan </w:t>
      </w:r>
      <w:r w:rsidR="0085526C">
        <w:rPr>
          <w:rFonts w:ascii="Times New Roman" w:hAnsi="Times New Roman" w:cs="Times New Roman"/>
          <w:sz w:val="24"/>
        </w:rPr>
        <w:t xml:space="preserve"> </w:t>
      </w:r>
      <w:r>
        <w:rPr>
          <w:rFonts w:ascii="Times New Roman" w:hAnsi="Times New Roman" w:cs="Times New Roman"/>
          <w:sz w:val="24"/>
        </w:rPr>
        <w:t>tidak ada perbedaan yang signifi</w:t>
      </w:r>
      <w:r w:rsidR="00FC7796">
        <w:rPr>
          <w:rFonts w:ascii="Times New Roman" w:hAnsi="Times New Roman" w:cs="Times New Roman"/>
          <w:sz w:val="24"/>
        </w:rPr>
        <w:t>kan pada keaktifan belajar</w:t>
      </w:r>
      <w:r w:rsidR="0085526C">
        <w:rPr>
          <w:rFonts w:ascii="Times New Roman" w:hAnsi="Times New Roman" w:cs="Times New Roman"/>
          <w:sz w:val="24"/>
        </w:rPr>
        <w:t xml:space="preserve">, namun </w:t>
      </w:r>
      <w:r>
        <w:rPr>
          <w:rFonts w:ascii="Times New Roman" w:hAnsi="Times New Roman" w:cs="Times New Roman"/>
          <w:sz w:val="24"/>
        </w:rPr>
        <w:t xml:space="preserve">terdapat perbedaan yang signifikan </w:t>
      </w:r>
      <w:r w:rsidR="00FC7796">
        <w:rPr>
          <w:rFonts w:ascii="Times New Roman" w:hAnsi="Times New Roman" w:cs="Times New Roman"/>
          <w:sz w:val="24"/>
        </w:rPr>
        <w:t xml:space="preserve">pada </w:t>
      </w:r>
      <w:r>
        <w:rPr>
          <w:rFonts w:ascii="Times New Roman" w:hAnsi="Times New Roman" w:cs="Times New Roman"/>
          <w:sz w:val="24"/>
        </w:rPr>
        <w:t>prestasi belajar kimia siswa yang tidak dan yang mengikuti pembelajaran kooperatif tipe TAI dengan teknik tutor sebaya, apabila pengetahuan awal dikendalikan secara statistik.</w:t>
      </w:r>
    </w:p>
    <w:p w:rsidR="008E6B9D" w:rsidRPr="008E6B9D" w:rsidRDefault="008E6B9D" w:rsidP="008E6B9D">
      <w:pPr>
        <w:spacing w:after="0"/>
        <w:ind w:left="1418" w:hanging="1418"/>
        <w:jc w:val="both"/>
        <w:rPr>
          <w:rFonts w:ascii="Times New Roman" w:hAnsi="Times New Roman" w:cs="Times New Roman"/>
          <w:sz w:val="24"/>
        </w:rPr>
      </w:pPr>
      <w:r w:rsidRPr="00726D52">
        <w:rPr>
          <w:rFonts w:ascii="Times New Roman" w:hAnsi="Times New Roman" w:cs="Times New Roman"/>
          <w:b/>
          <w:sz w:val="24"/>
        </w:rPr>
        <w:t>Kata kunci</w:t>
      </w:r>
      <w:r>
        <w:rPr>
          <w:rFonts w:ascii="Times New Roman" w:hAnsi="Times New Roman" w:cs="Times New Roman"/>
          <w:sz w:val="24"/>
        </w:rPr>
        <w:t xml:space="preserve"> : Keaktifan belajar kimia, pembelajaran kooperatif, prestasi belajar kimia</w:t>
      </w:r>
      <w:r w:rsidRPr="008E6B9D">
        <w:rPr>
          <w:rFonts w:ascii="Times New Roman" w:hAnsi="Times New Roman" w:cs="Times New Roman"/>
          <w:i/>
          <w:sz w:val="24"/>
        </w:rPr>
        <w:t>, team assisted individualization</w:t>
      </w:r>
      <w:r>
        <w:rPr>
          <w:rFonts w:ascii="Times New Roman" w:hAnsi="Times New Roman" w:cs="Times New Roman"/>
          <w:sz w:val="24"/>
        </w:rPr>
        <w:t xml:space="preserve"> (TAI), tutor sebaya.</w:t>
      </w:r>
      <w:r>
        <w:rPr>
          <w:rFonts w:ascii="Times New Roman" w:hAnsi="Times New Roman" w:cs="Times New Roman"/>
          <w:sz w:val="24"/>
        </w:rPr>
        <w:br w:type="page"/>
      </w:r>
    </w:p>
    <w:p w:rsidR="008E6B9D" w:rsidRDefault="008E6B9D" w:rsidP="008E6B9D">
      <w:pPr>
        <w:pStyle w:val="Heading1"/>
        <w:spacing w:before="0" w:after="120"/>
        <w:jc w:val="center"/>
        <w:rPr>
          <w:rFonts w:ascii="Times New Roman" w:hAnsi="Times New Roman" w:cs="Times New Roman"/>
          <w:b/>
          <w:color w:val="auto"/>
          <w:sz w:val="24"/>
          <w:szCs w:val="24"/>
        </w:rPr>
      </w:pPr>
      <w:bookmarkStart w:id="0" w:name="_Toc447561904"/>
      <w:r>
        <w:rPr>
          <w:rFonts w:ascii="Times New Roman" w:hAnsi="Times New Roman" w:cs="Times New Roman"/>
          <w:b/>
          <w:color w:val="auto"/>
          <w:sz w:val="24"/>
          <w:szCs w:val="24"/>
        </w:rPr>
        <w:lastRenderedPageBreak/>
        <w:t>ABSTRACT</w:t>
      </w:r>
      <w:bookmarkEnd w:id="0"/>
    </w:p>
    <w:p w:rsidR="008E6B9D" w:rsidRDefault="008E6B9D" w:rsidP="008E6B9D">
      <w:pPr>
        <w:spacing w:after="0"/>
        <w:ind w:firstLine="720"/>
        <w:jc w:val="both"/>
        <w:rPr>
          <w:rFonts w:ascii="Times New Roman" w:hAnsi="Times New Roman" w:cs="Times New Roman"/>
          <w:sz w:val="24"/>
        </w:rPr>
      </w:pPr>
      <w:r w:rsidRPr="00780C9D">
        <w:rPr>
          <w:rFonts w:ascii="Times New Roman" w:hAnsi="Times New Roman" w:cs="Times New Roman"/>
          <w:sz w:val="24"/>
        </w:rPr>
        <w:t>The o</w:t>
      </w:r>
      <w:r w:rsidR="00FC7796">
        <w:rPr>
          <w:rFonts w:ascii="Times New Roman" w:hAnsi="Times New Roman" w:cs="Times New Roman"/>
          <w:sz w:val="24"/>
        </w:rPr>
        <w:t>bjectives of this study was</w:t>
      </w:r>
      <w:r>
        <w:rPr>
          <w:rFonts w:ascii="Times New Roman" w:hAnsi="Times New Roman" w:cs="Times New Roman"/>
          <w:sz w:val="24"/>
        </w:rPr>
        <w:t xml:space="preserve"> to investigate the</w:t>
      </w:r>
      <w:r w:rsidR="00FC7796">
        <w:rPr>
          <w:rFonts w:ascii="Times New Roman" w:hAnsi="Times New Roman" w:cs="Times New Roman"/>
          <w:sz w:val="24"/>
        </w:rPr>
        <w:t xml:space="preserve"> significant difference on </w:t>
      </w:r>
      <w:r>
        <w:rPr>
          <w:rFonts w:ascii="Times New Roman" w:hAnsi="Times New Roman" w:cs="Times New Roman"/>
          <w:sz w:val="24"/>
        </w:rPr>
        <w:t>student</w:t>
      </w:r>
      <w:r w:rsidR="00916519">
        <w:rPr>
          <w:rFonts w:ascii="Times New Roman" w:hAnsi="Times New Roman" w:cs="Times New Roman"/>
          <w:sz w:val="24"/>
        </w:rPr>
        <w:t>’s</w:t>
      </w:r>
      <w:r>
        <w:rPr>
          <w:rFonts w:ascii="Times New Roman" w:hAnsi="Times New Roman" w:cs="Times New Roman"/>
          <w:sz w:val="24"/>
        </w:rPr>
        <w:t xml:space="preserve"> learning activity </w:t>
      </w:r>
      <w:r w:rsidR="00FC7796">
        <w:rPr>
          <w:rFonts w:ascii="Times New Roman" w:hAnsi="Times New Roman" w:cs="Times New Roman"/>
          <w:sz w:val="24"/>
        </w:rPr>
        <w:t xml:space="preserve">and </w:t>
      </w:r>
      <w:r>
        <w:rPr>
          <w:rFonts w:ascii="Times New Roman" w:hAnsi="Times New Roman" w:cs="Times New Roman"/>
          <w:sz w:val="24"/>
        </w:rPr>
        <w:t>student</w:t>
      </w:r>
      <w:r w:rsidR="00AE00BC">
        <w:rPr>
          <w:rFonts w:ascii="Times New Roman" w:hAnsi="Times New Roman" w:cs="Times New Roman"/>
          <w:sz w:val="24"/>
          <w:lang w:val="en-US"/>
        </w:rPr>
        <w:t>’s</w:t>
      </w:r>
      <w:r>
        <w:rPr>
          <w:rFonts w:ascii="Times New Roman" w:hAnsi="Times New Roman" w:cs="Times New Roman"/>
          <w:sz w:val="24"/>
        </w:rPr>
        <w:t xml:space="preserve"> achievement between them who weren’t and following cooperative learning model type TAI with peer tutoring technique if student</w:t>
      </w:r>
      <w:r w:rsidR="00916519">
        <w:rPr>
          <w:rFonts w:ascii="Times New Roman" w:hAnsi="Times New Roman" w:cs="Times New Roman"/>
          <w:sz w:val="24"/>
        </w:rPr>
        <w:t>’s</w:t>
      </w:r>
      <w:r>
        <w:rPr>
          <w:rFonts w:ascii="Times New Roman" w:hAnsi="Times New Roman" w:cs="Times New Roman"/>
          <w:sz w:val="24"/>
        </w:rPr>
        <w:t xml:space="preserve"> prior knowledge controlled statistically.</w:t>
      </w:r>
    </w:p>
    <w:p w:rsidR="008E6B9D" w:rsidRDefault="008E6B9D" w:rsidP="008E6B9D">
      <w:pPr>
        <w:spacing w:after="0"/>
        <w:ind w:firstLine="720"/>
        <w:jc w:val="both"/>
        <w:rPr>
          <w:rFonts w:ascii="Times New Roman" w:hAnsi="Times New Roman" w:cs="Times New Roman"/>
          <w:sz w:val="24"/>
        </w:rPr>
      </w:pPr>
      <w:r>
        <w:rPr>
          <w:rFonts w:ascii="Times New Roman" w:hAnsi="Times New Roman" w:cs="Times New Roman"/>
          <w:sz w:val="24"/>
        </w:rPr>
        <w:t xml:space="preserve">This experimental study was carried out with samples 64 students grade </w:t>
      </w:r>
      <w:r w:rsidR="00FC7796">
        <w:rPr>
          <w:rFonts w:ascii="Times New Roman" w:hAnsi="Times New Roman" w:cs="Times New Roman"/>
          <w:sz w:val="24"/>
        </w:rPr>
        <w:t>X from two classes of SMA XXX</w:t>
      </w:r>
      <w:r>
        <w:rPr>
          <w:rFonts w:ascii="Times New Roman" w:hAnsi="Times New Roman" w:cs="Times New Roman"/>
          <w:sz w:val="24"/>
        </w:rPr>
        <w:t xml:space="preserve"> Yogyakarta taken by purposive sampling. Student</w:t>
      </w:r>
      <w:r w:rsidR="00916519">
        <w:rPr>
          <w:rFonts w:ascii="Times New Roman" w:hAnsi="Times New Roman" w:cs="Times New Roman"/>
          <w:sz w:val="24"/>
        </w:rPr>
        <w:t>’s</w:t>
      </w:r>
      <w:r>
        <w:rPr>
          <w:rFonts w:ascii="Times New Roman" w:hAnsi="Times New Roman" w:cs="Times New Roman"/>
          <w:sz w:val="24"/>
        </w:rPr>
        <w:t xml:space="preserve"> learning activity was collected by que</w:t>
      </w:r>
      <w:r w:rsidR="00916519">
        <w:rPr>
          <w:rFonts w:ascii="Times New Roman" w:hAnsi="Times New Roman" w:cs="Times New Roman"/>
          <w:sz w:val="24"/>
        </w:rPr>
        <w:t>stionere and observation method</w:t>
      </w:r>
      <w:r>
        <w:rPr>
          <w:rFonts w:ascii="Times New Roman" w:hAnsi="Times New Roman" w:cs="Times New Roman"/>
          <w:sz w:val="24"/>
        </w:rPr>
        <w:t>, while the student</w:t>
      </w:r>
      <w:r w:rsidR="00916519">
        <w:rPr>
          <w:rFonts w:ascii="Times New Roman" w:hAnsi="Times New Roman" w:cs="Times New Roman"/>
          <w:sz w:val="24"/>
        </w:rPr>
        <w:t>’s</w:t>
      </w:r>
      <w:r>
        <w:rPr>
          <w:rFonts w:ascii="Times New Roman" w:hAnsi="Times New Roman" w:cs="Times New Roman"/>
          <w:sz w:val="24"/>
        </w:rPr>
        <w:t xml:space="preserve"> achieveme</w:t>
      </w:r>
      <w:r w:rsidR="00916519">
        <w:rPr>
          <w:rFonts w:ascii="Times New Roman" w:hAnsi="Times New Roman" w:cs="Times New Roman"/>
          <w:sz w:val="24"/>
        </w:rPr>
        <w:t>nt was collected by test method</w:t>
      </w:r>
      <w:r>
        <w:rPr>
          <w:rFonts w:ascii="Times New Roman" w:hAnsi="Times New Roman" w:cs="Times New Roman"/>
          <w:sz w:val="24"/>
        </w:rPr>
        <w:t>. The means of student</w:t>
      </w:r>
      <w:r w:rsidR="00916519">
        <w:rPr>
          <w:rFonts w:ascii="Times New Roman" w:hAnsi="Times New Roman" w:cs="Times New Roman"/>
          <w:sz w:val="24"/>
        </w:rPr>
        <w:t>’s</w:t>
      </w:r>
      <w:r>
        <w:rPr>
          <w:rFonts w:ascii="Times New Roman" w:hAnsi="Times New Roman" w:cs="Times New Roman"/>
          <w:sz w:val="24"/>
        </w:rPr>
        <w:t xml:space="preserve"> learning activity were analyzed by </w:t>
      </w:r>
      <w:r w:rsidR="00FC7796">
        <w:rPr>
          <w:rFonts w:ascii="Times New Roman" w:hAnsi="Times New Roman" w:cs="Times New Roman"/>
          <w:sz w:val="24"/>
        </w:rPr>
        <w:t xml:space="preserve">independent </w:t>
      </w:r>
      <w:r>
        <w:rPr>
          <w:rFonts w:ascii="Times New Roman" w:hAnsi="Times New Roman" w:cs="Times New Roman"/>
          <w:sz w:val="24"/>
        </w:rPr>
        <w:t>t-test, while the means of student</w:t>
      </w:r>
      <w:r w:rsidR="00AE00BC">
        <w:rPr>
          <w:rFonts w:ascii="Times New Roman" w:hAnsi="Times New Roman" w:cs="Times New Roman"/>
          <w:sz w:val="24"/>
          <w:lang w:val="en-US"/>
        </w:rPr>
        <w:t>’s</w:t>
      </w:r>
      <w:r>
        <w:rPr>
          <w:rFonts w:ascii="Times New Roman" w:hAnsi="Times New Roman" w:cs="Times New Roman"/>
          <w:sz w:val="24"/>
        </w:rPr>
        <w:t xml:space="preserve"> achievement wer</w:t>
      </w:r>
      <w:r w:rsidR="00FC7796">
        <w:rPr>
          <w:rFonts w:ascii="Times New Roman" w:hAnsi="Times New Roman" w:cs="Times New Roman"/>
          <w:sz w:val="24"/>
        </w:rPr>
        <w:t>e analyzed by covarian analysis</w:t>
      </w:r>
      <w:r>
        <w:rPr>
          <w:rFonts w:ascii="Times New Roman" w:hAnsi="Times New Roman" w:cs="Times New Roman"/>
          <w:sz w:val="24"/>
        </w:rPr>
        <w:t xml:space="preserve"> with the prior knowledge as the covariate.</w:t>
      </w:r>
    </w:p>
    <w:p w:rsidR="008E6B9D" w:rsidRDefault="008E6B9D" w:rsidP="008E6B9D">
      <w:pPr>
        <w:spacing w:after="0"/>
        <w:ind w:firstLine="720"/>
        <w:jc w:val="both"/>
        <w:rPr>
          <w:rFonts w:ascii="Times New Roman" w:hAnsi="Times New Roman" w:cs="Times New Roman"/>
          <w:sz w:val="24"/>
        </w:rPr>
      </w:pPr>
      <w:r>
        <w:rPr>
          <w:rFonts w:ascii="Times New Roman" w:hAnsi="Times New Roman" w:cs="Times New Roman"/>
          <w:sz w:val="24"/>
        </w:rPr>
        <w:t>The result</w:t>
      </w:r>
      <w:r w:rsidR="00FC7796">
        <w:rPr>
          <w:rFonts w:ascii="Times New Roman" w:hAnsi="Times New Roman" w:cs="Times New Roman"/>
          <w:sz w:val="24"/>
        </w:rPr>
        <w:t xml:space="preserve"> of this study showed that </w:t>
      </w:r>
      <w:r>
        <w:rPr>
          <w:rFonts w:ascii="Times New Roman" w:hAnsi="Times New Roman" w:cs="Times New Roman"/>
          <w:sz w:val="24"/>
        </w:rPr>
        <w:t>there was no significant difference on student</w:t>
      </w:r>
      <w:r w:rsidR="00916519">
        <w:rPr>
          <w:rFonts w:ascii="Times New Roman" w:hAnsi="Times New Roman" w:cs="Times New Roman"/>
          <w:sz w:val="24"/>
        </w:rPr>
        <w:t>’s</w:t>
      </w:r>
      <w:r>
        <w:rPr>
          <w:rFonts w:ascii="Times New Roman" w:hAnsi="Times New Roman" w:cs="Times New Roman"/>
          <w:sz w:val="24"/>
        </w:rPr>
        <w:t xml:space="preserve"> learning activity </w:t>
      </w:r>
      <w:r w:rsidR="00FC7796">
        <w:rPr>
          <w:rFonts w:ascii="Times New Roman" w:hAnsi="Times New Roman" w:cs="Times New Roman"/>
          <w:sz w:val="24"/>
        </w:rPr>
        <w:t xml:space="preserve">but </w:t>
      </w:r>
      <w:r>
        <w:rPr>
          <w:rFonts w:ascii="Times New Roman" w:hAnsi="Times New Roman" w:cs="Times New Roman"/>
          <w:sz w:val="24"/>
        </w:rPr>
        <w:t>there was a significant difference on student</w:t>
      </w:r>
      <w:r w:rsidR="00AE00BC">
        <w:rPr>
          <w:rFonts w:ascii="Times New Roman" w:hAnsi="Times New Roman" w:cs="Times New Roman"/>
          <w:sz w:val="24"/>
          <w:lang w:val="en-US"/>
        </w:rPr>
        <w:t>’s</w:t>
      </w:r>
      <w:r>
        <w:rPr>
          <w:rFonts w:ascii="Times New Roman" w:hAnsi="Times New Roman" w:cs="Times New Roman"/>
          <w:sz w:val="24"/>
        </w:rPr>
        <w:t xml:space="preserve"> achievement between them who weren’t and following cooperative learning model type TAI with peer tutoring technique if student</w:t>
      </w:r>
      <w:r w:rsidR="00916519">
        <w:rPr>
          <w:rFonts w:ascii="Times New Roman" w:hAnsi="Times New Roman" w:cs="Times New Roman"/>
          <w:sz w:val="24"/>
        </w:rPr>
        <w:t>’s</w:t>
      </w:r>
      <w:r>
        <w:rPr>
          <w:rFonts w:ascii="Times New Roman" w:hAnsi="Times New Roman" w:cs="Times New Roman"/>
          <w:sz w:val="24"/>
        </w:rPr>
        <w:t xml:space="preserve"> prior knowledge controlled statistically.</w:t>
      </w:r>
    </w:p>
    <w:p w:rsidR="008E6B9D" w:rsidRDefault="008E6B9D" w:rsidP="008E6B9D">
      <w:pPr>
        <w:spacing w:after="0"/>
        <w:ind w:firstLine="720"/>
        <w:jc w:val="both"/>
        <w:rPr>
          <w:rFonts w:ascii="Times New Roman" w:hAnsi="Times New Roman" w:cs="Times New Roman"/>
          <w:sz w:val="24"/>
        </w:rPr>
      </w:pPr>
    </w:p>
    <w:p w:rsidR="002D5ABD" w:rsidRDefault="008E6B9D" w:rsidP="002D5ABD">
      <w:pPr>
        <w:ind w:left="1276" w:hanging="1276"/>
        <w:rPr>
          <w:rFonts w:ascii="Times New Roman" w:hAnsi="Times New Roman" w:cs="Times New Roman"/>
          <w:bCs/>
          <w:sz w:val="24"/>
          <w:szCs w:val="24"/>
        </w:rPr>
      </w:pPr>
      <w:r w:rsidRPr="00726D52">
        <w:rPr>
          <w:rFonts w:ascii="Times New Roman" w:hAnsi="Times New Roman" w:cs="Times New Roman"/>
          <w:b/>
          <w:sz w:val="24"/>
        </w:rPr>
        <w:t>Key words</w:t>
      </w:r>
      <w:r>
        <w:rPr>
          <w:rFonts w:ascii="Times New Roman" w:hAnsi="Times New Roman" w:cs="Times New Roman"/>
          <w:sz w:val="24"/>
        </w:rPr>
        <w:t>:</w:t>
      </w:r>
      <w:r w:rsidRPr="00D17CCC">
        <w:rPr>
          <w:rFonts w:ascii="Times New Roman" w:hAnsi="Times New Roman" w:cs="Times New Roman"/>
          <w:bCs/>
          <w:sz w:val="24"/>
          <w:szCs w:val="24"/>
        </w:rPr>
        <w:t xml:space="preserve"> </w:t>
      </w:r>
      <w:r>
        <w:rPr>
          <w:rFonts w:ascii="Times New Roman" w:hAnsi="Times New Roman" w:cs="Times New Roman"/>
          <w:bCs/>
          <w:sz w:val="24"/>
          <w:szCs w:val="24"/>
        </w:rPr>
        <w:t>Student</w:t>
      </w:r>
      <w:r w:rsidR="00916519">
        <w:rPr>
          <w:rFonts w:ascii="Times New Roman" w:hAnsi="Times New Roman" w:cs="Times New Roman"/>
          <w:bCs/>
          <w:sz w:val="24"/>
          <w:szCs w:val="24"/>
        </w:rPr>
        <w:t>’s</w:t>
      </w:r>
      <w:r>
        <w:rPr>
          <w:rFonts w:ascii="Times New Roman" w:hAnsi="Times New Roman" w:cs="Times New Roman"/>
          <w:bCs/>
          <w:sz w:val="24"/>
          <w:szCs w:val="24"/>
        </w:rPr>
        <w:t xml:space="preserve"> learning activity,</w:t>
      </w:r>
      <w:r>
        <w:rPr>
          <w:rFonts w:ascii="Times New Roman" w:hAnsi="Times New Roman" w:cs="Times New Roman"/>
          <w:sz w:val="24"/>
        </w:rPr>
        <w:t xml:space="preserve"> </w:t>
      </w:r>
      <w:r>
        <w:rPr>
          <w:rFonts w:ascii="Times New Roman" w:hAnsi="Times New Roman" w:cs="Times New Roman"/>
          <w:bCs/>
          <w:sz w:val="24"/>
          <w:szCs w:val="24"/>
        </w:rPr>
        <w:t>cooperative learning, s</w:t>
      </w:r>
      <w:r w:rsidRPr="00726D52">
        <w:rPr>
          <w:rFonts w:ascii="Times New Roman" w:hAnsi="Times New Roman" w:cs="Times New Roman"/>
          <w:bCs/>
          <w:sz w:val="24"/>
          <w:szCs w:val="24"/>
        </w:rPr>
        <w:t>tudent</w:t>
      </w:r>
      <w:r w:rsidR="00AE00BC">
        <w:rPr>
          <w:rFonts w:ascii="Times New Roman" w:hAnsi="Times New Roman" w:cs="Times New Roman"/>
          <w:bCs/>
          <w:sz w:val="24"/>
          <w:szCs w:val="24"/>
          <w:lang w:val="en-US"/>
        </w:rPr>
        <w:t>’s</w:t>
      </w:r>
      <w:r>
        <w:rPr>
          <w:rFonts w:ascii="Times New Roman" w:hAnsi="Times New Roman" w:cs="Times New Roman"/>
          <w:bCs/>
          <w:sz w:val="24"/>
          <w:szCs w:val="24"/>
        </w:rPr>
        <w:t xml:space="preserve"> achievement, peer tutoring,</w:t>
      </w:r>
      <w:r w:rsidRPr="00726D52">
        <w:rPr>
          <w:rFonts w:ascii="Times New Roman" w:hAnsi="Times New Roman" w:cs="Times New Roman"/>
          <w:bCs/>
          <w:sz w:val="24"/>
          <w:szCs w:val="24"/>
        </w:rPr>
        <w:t xml:space="preserve"> </w:t>
      </w:r>
      <w:r>
        <w:rPr>
          <w:rFonts w:ascii="Times New Roman" w:hAnsi="Times New Roman" w:cs="Times New Roman"/>
          <w:bCs/>
          <w:sz w:val="24"/>
          <w:szCs w:val="24"/>
        </w:rPr>
        <w:t>team assisted i</w:t>
      </w:r>
      <w:r w:rsidRPr="00726D52">
        <w:rPr>
          <w:rFonts w:ascii="Times New Roman" w:hAnsi="Times New Roman" w:cs="Times New Roman"/>
          <w:bCs/>
          <w:sz w:val="24"/>
          <w:szCs w:val="24"/>
        </w:rPr>
        <w:t>ndividualization</w:t>
      </w:r>
      <w:r>
        <w:rPr>
          <w:rFonts w:ascii="Times New Roman" w:hAnsi="Times New Roman" w:cs="Times New Roman"/>
          <w:bCs/>
          <w:sz w:val="24"/>
          <w:szCs w:val="24"/>
        </w:rPr>
        <w:t xml:space="preserve"> (TAI).</w:t>
      </w:r>
    </w:p>
    <w:p w:rsidR="002D5ABD" w:rsidRDefault="002D5ABD" w:rsidP="002D5ABD">
      <w:pPr>
        <w:ind w:left="1276" w:hanging="1276"/>
        <w:rPr>
          <w:rFonts w:ascii="Times New Roman" w:hAnsi="Times New Roman" w:cs="Times New Roman"/>
          <w:b/>
          <w:bCs/>
          <w:sz w:val="24"/>
          <w:szCs w:val="24"/>
        </w:rPr>
      </w:pPr>
    </w:p>
    <w:p w:rsidR="00302C81" w:rsidRPr="002D5ABD" w:rsidRDefault="00302C81" w:rsidP="002D5ABD">
      <w:pPr>
        <w:ind w:left="1276" w:hanging="1276"/>
        <w:rPr>
          <w:rFonts w:ascii="Times New Roman" w:hAnsi="Times New Roman" w:cs="Times New Roman"/>
          <w:bCs/>
          <w:sz w:val="24"/>
          <w:szCs w:val="24"/>
        </w:rPr>
      </w:pPr>
      <w:r w:rsidRPr="00302C81">
        <w:rPr>
          <w:rFonts w:ascii="Times New Roman" w:hAnsi="Times New Roman" w:cs="Times New Roman"/>
          <w:b/>
          <w:bCs/>
          <w:sz w:val="24"/>
          <w:szCs w:val="24"/>
        </w:rPr>
        <w:t>PENDAHULUAN</w:t>
      </w:r>
    </w:p>
    <w:p w:rsidR="00302C81" w:rsidRDefault="00302C81" w:rsidP="00302C81">
      <w:pPr>
        <w:ind w:firstLine="720"/>
        <w:jc w:val="both"/>
        <w:rPr>
          <w:rFonts w:ascii="Times New Roman" w:hAnsi="Times New Roman" w:cs="Times New Roman"/>
          <w:bCs/>
          <w:sz w:val="24"/>
          <w:szCs w:val="24"/>
        </w:rPr>
        <w:sectPr w:rsidR="00302C81" w:rsidSect="00C67ADD">
          <w:footerReference w:type="default" r:id="rId9"/>
          <w:pgSz w:w="11906" w:h="16838"/>
          <w:pgMar w:top="2268" w:right="1701" w:bottom="1701" w:left="2268" w:header="709" w:footer="850" w:gutter="0"/>
          <w:cols w:space="708"/>
          <w:docGrid w:linePitch="360"/>
        </w:sectPr>
      </w:pPr>
    </w:p>
    <w:p w:rsidR="00C21F90" w:rsidRPr="00221F91" w:rsidRDefault="00C21F90" w:rsidP="00CF65DC">
      <w:pPr>
        <w:pStyle w:val="ListParagraph"/>
        <w:spacing w:after="0" w:line="36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Berdasarkan hasil pengamat</w:t>
      </w:r>
      <w:r w:rsidR="00916519">
        <w:rPr>
          <w:rFonts w:ascii="Times New Roman" w:hAnsi="Times New Roman" w:cs="Times New Roman"/>
          <w:bCs/>
          <w:sz w:val="24"/>
          <w:szCs w:val="24"/>
        </w:rPr>
        <w:t xml:space="preserve">- </w:t>
      </w:r>
      <w:r>
        <w:rPr>
          <w:rFonts w:ascii="Times New Roman" w:hAnsi="Times New Roman" w:cs="Times New Roman"/>
          <w:bCs/>
          <w:sz w:val="24"/>
          <w:szCs w:val="24"/>
        </w:rPr>
        <w:t>an p</w:t>
      </w:r>
      <w:r w:rsidRPr="00221F91">
        <w:rPr>
          <w:rFonts w:ascii="Times New Roman" w:hAnsi="Times New Roman" w:cs="Times New Roman"/>
          <w:bCs/>
          <w:sz w:val="24"/>
          <w:szCs w:val="24"/>
        </w:rPr>
        <w:t xml:space="preserve">eneliti di </w:t>
      </w:r>
      <w:r w:rsidR="00FC7796">
        <w:rPr>
          <w:rFonts w:ascii="Times New Roman" w:hAnsi="Times New Roman" w:cs="Times New Roman"/>
          <w:bCs/>
          <w:sz w:val="24"/>
          <w:szCs w:val="24"/>
        </w:rPr>
        <w:t>salah satu SMA di Yogyakarta,</w:t>
      </w:r>
      <w:r>
        <w:rPr>
          <w:rFonts w:ascii="Times New Roman" w:hAnsi="Times New Roman" w:cs="Times New Roman"/>
          <w:bCs/>
          <w:sz w:val="24"/>
          <w:szCs w:val="24"/>
        </w:rPr>
        <w:t xml:space="preserve"> model pembelajaran eksplorasi, elaborasi, konfirmasi (EEK) dari kurikulum 2006 yang mempunyai tujuan untuk men</w:t>
      </w:r>
      <w:r w:rsidR="00B621AC">
        <w:rPr>
          <w:rFonts w:ascii="Times New Roman" w:hAnsi="Times New Roman" w:cs="Times New Roman"/>
          <w:bCs/>
          <w:sz w:val="24"/>
          <w:szCs w:val="24"/>
        </w:rPr>
        <w:t>-</w:t>
      </w:r>
      <w:r>
        <w:rPr>
          <w:rFonts w:ascii="Times New Roman" w:hAnsi="Times New Roman" w:cs="Times New Roman"/>
          <w:bCs/>
          <w:sz w:val="24"/>
          <w:szCs w:val="24"/>
        </w:rPr>
        <w:t>ciptakan pembelajaran yang interaktif</w:t>
      </w:r>
      <w:r w:rsidR="00FC7796">
        <w:rPr>
          <w:rFonts w:ascii="Times New Roman" w:hAnsi="Times New Roman" w:cs="Times New Roman"/>
          <w:bCs/>
          <w:sz w:val="24"/>
          <w:szCs w:val="24"/>
        </w:rPr>
        <w:t xml:space="preserve"> masih mendominasi dan pelaksanaannya belum optimal, </w:t>
      </w:r>
      <w:r>
        <w:rPr>
          <w:rFonts w:ascii="Times New Roman" w:hAnsi="Times New Roman" w:cs="Times New Roman"/>
          <w:bCs/>
          <w:sz w:val="24"/>
          <w:szCs w:val="24"/>
        </w:rPr>
        <w:t xml:space="preserve">sehingga suasana pembelajaran yang interaktif belum terlaksana dengan baik. Akibatnya, siswa kurang aktif dan tidak antusias dalam mengikuti pelajaran kima. Selain itu, siswa yang </w:t>
      </w:r>
      <w:r>
        <w:rPr>
          <w:rFonts w:ascii="Times New Roman" w:hAnsi="Times New Roman" w:cs="Times New Roman"/>
          <w:bCs/>
          <w:sz w:val="24"/>
          <w:szCs w:val="24"/>
        </w:rPr>
        <w:lastRenderedPageBreak/>
        <w:t>belum memahami materi pembelajaran tidak menanyakannya  kepada guru. Pelaksanaan p</w:t>
      </w:r>
      <w:r w:rsidRPr="00221F91">
        <w:rPr>
          <w:rFonts w:ascii="Times New Roman" w:hAnsi="Times New Roman" w:cs="Times New Roman"/>
          <w:bCs/>
          <w:sz w:val="24"/>
          <w:szCs w:val="24"/>
        </w:rPr>
        <w:t>em</w:t>
      </w:r>
      <w:r w:rsidR="00B621AC">
        <w:rPr>
          <w:rFonts w:ascii="Times New Roman" w:hAnsi="Times New Roman" w:cs="Times New Roman"/>
          <w:bCs/>
          <w:sz w:val="24"/>
          <w:szCs w:val="24"/>
        </w:rPr>
        <w:t>-</w:t>
      </w:r>
      <w:r w:rsidRPr="00221F91">
        <w:rPr>
          <w:rFonts w:ascii="Times New Roman" w:hAnsi="Times New Roman" w:cs="Times New Roman"/>
          <w:bCs/>
          <w:sz w:val="24"/>
          <w:szCs w:val="24"/>
        </w:rPr>
        <w:t xml:space="preserve">belajaran </w:t>
      </w:r>
      <w:r>
        <w:rPr>
          <w:rFonts w:ascii="Times New Roman" w:hAnsi="Times New Roman" w:cs="Times New Roman"/>
          <w:bCs/>
          <w:sz w:val="24"/>
          <w:szCs w:val="24"/>
        </w:rPr>
        <w:t xml:space="preserve">model EEK yang kurang optimal juga </w:t>
      </w:r>
      <w:r w:rsidRPr="00221F91">
        <w:rPr>
          <w:rFonts w:ascii="Times New Roman" w:hAnsi="Times New Roman" w:cs="Times New Roman"/>
          <w:bCs/>
          <w:sz w:val="24"/>
          <w:szCs w:val="24"/>
        </w:rPr>
        <w:t>mengakib</w:t>
      </w:r>
      <w:r>
        <w:rPr>
          <w:rFonts w:ascii="Times New Roman" w:hAnsi="Times New Roman" w:cs="Times New Roman"/>
          <w:bCs/>
          <w:sz w:val="24"/>
          <w:szCs w:val="24"/>
        </w:rPr>
        <w:t>atkan rendah</w:t>
      </w:r>
      <w:r w:rsidR="00B621AC">
        <w:rPr>
          <w:rFonts w:ascii="Times New Roman" w:hAnsi="Times New Roman" w:cs="Times New Roman"/>
          <w:bCs/>
          <w:sz w:val="24"/>
          <w:szCs w:val="24"/>
        </w:rPr>
        <w:t>-</w:t>
      </w:r>
      <w:r>
        <w:rPr>
          <w:rFonts w:ascii="Times New Roman" w:hAnsi="Times New Roman" w:cs="Times New Roman"/>
          <w:bCs/>
          <w:sz w:val="24"/>
          <w:szCs w:val="24"/>
        </w:rPr>
        <w:t>nya pencapaian prestasi</w:t>
      </w:r>
      <w:r w:rsidRPr="00221F91">
        <w:rPr>
          <w:rFonts w:ascii="Times New Roman" w:hAnsi="Times New Roman" w:cs="Times New Roman"/>
          <w:bCs/>
          <w:sz w:val="24"/>
          <w:szCs w:val="24"/>
        </w:rPr>
        <w:t xml:space="preserve"> belajar kimia </w:t>
      </w:r>
      <w:r>
        <w:rPr>
          <w:rFonts w:ascii="Times New Roman" w:hAnsi="Times New Roman" w:cs="Times New Roman"/>
          <w:bCs/>
          <w:sz w:val="24"/>
          <w:szCs w:val="24"/>
        </w:rPr>
        <w:t>siswa</w:t>
      </w:r>
      <w:r w:rsidRPr="00221F91">
        <w:rPr>
          <w:rFonts w:ascii="Times New Roman" w:hAnsi="Times New Roman" w:cs="Times New Roman"/>
          <w:bCs/>
          <w:sz w:val="24"/>
          <w:szCs w:val="24"/>
        </w:rPr>
        <w:t>. Fakta ini di</w:t>
      </w:r>
      <w:r>
        <w:rPr>
          <w:rFonts w:ascii="Times New Roman" w:hAnsi="Times New Roman" w:cs="Times New Roman"/>
          <w:bCs/>
          <w:sz w:val="24"/>
          <w:szCs w:val="24"/>
        </w:rPr>
        <w:t>dukung dengan rendahnya per</w:t>
      </w:r>
      <w:r w:rsidRPr="00221F91">
        <w:rPr>
          <w:rFonts w:ascii="Times New Roman" w:hAnsi="Times New Roman" w:cs="Times New Roman"/>
          <w:bCs/>
          <w:sz w:val="24"/>
          <w:szCs w:val="24"/>
        </w:rPr>
        <w:t>sentase ke</w:t>
      </w:r>
      <w:r>
        <w:rPr>
          <w:rFonts w:ascii="Times New Roman" w:hAnsi="Times New Roman" w:cs="Times New Roman"/>
          <w:bCs/>
          <w:sz w:val="24"/>
          <w:szCs w:val="24"/>
        </w:rPr>
        <w:t>tuntasan</w:t>
      </w:r>
      <w:r w:rsidRPr="00221F91">
        <w:rPr>
          <w:rFonts w:ascii="Times New Roman" w:hAnsi="Times New Roman" w:cs="Times New Roman"/>
          <w:bCs/>
          <w:sz w:val="24"/>
          <w:szCs w:val="24"/>
        </w:rPr>
        <w:t xml:space="preserve"> </w:t>
      </w:r>
      <w:r>
        <w:rPr>
          <w:rFonts w:ascii="Times New Roman" w:hAnsi="Times New Roman" w:cs="Times New Roman"/>
          <w:bCs/>
          <w:sz w:val="24"/>
          <w:szCs w:val="24"/>
        </w:rPr>
        <w:t>siswa</w:t>
      </w:r>
      <w:r w:rsidRPr="00221F91">
        <w:rPr>
          <w:rFonts w:ascii="Times New Roman" w:hAnsi="Times New Roman" w:cs="Times New Roman"/>
          <w:bCs/>
          <w:sz w:val="24"/>
          <w:szCs w:val="24"/>
        </w:rPr>
        <w:t xml:space="preserve"> dalam ulangan h</w:t>
      </w:r>
      <w:r>
        <w:rPr>
          <w:rFonts w:ascii="Times New Roman" w:hAnsi="Times New Roman" w:cs="Times New Roman"/>
          <w:bCs/>
          <w:sz w:val="24"/>
          <w:szCs w:val="24"/>
        </w:rPr>
        <w:t xml:space="preserve">arian I yang </w:t>
      </w:r>
      <w:bookmarkStart w:id="1" w:name="_GoBack"/>
      <w:r>
        <w:rPr>
          <w:rFonts w:ascii="Times New Roman" w:hAnsi="Times New Roman" w:cs="Times New Roman"/>
          <w:bCs/>
          <w:sz w:val="24"/>
          <w:szCs w:val="24"/>
        </w:rPr>
        <w:t>ber</w:t>
      </w:r>
      <w:r w:rsidR="002D5ABD">
        <w:rPr>
          <w:rFonts w:ascii="Times New Roman" w:hAnsi="Times New Roman" w:cs="Times New Roman"/>
          <w:bCs/>
          <w:sz w:val="24"/>
          <w:szCs w:val="24"/>
        </w:rPr>
        <w:t>kisar antara 12-44% dengan</w:t>
      </w:r>
      <w:r>
        <w:rPr>
          <w:rFonts w:ascii="Times New Roman" w:hAnsi="Times New Roman" w:cs="Times New Roman"/>
          <w:bCs/>
          <w:sz w:val="24"/>
          <w:szCs w:val="24"/>
        </w:rPr>
        <w:t xml:space="preserve"> </w:t>
      </w:r>
      <w:bookmarkEnd w:id="1"/>
      <w:r>
        <w:rPr>
          <w:rFonts w:ascii="Times New Roman" w:hAnsi="Times New Roman" w:cs="Times New Roman"/>
          <w:bCs/>
          <w:sz w:val="24"/>
          <w:szCs w:val="24"/>
        </w:rPr>
        <w:t>kriteria ketuntasan m</w:t>
      </w:r>
      <w:r w:rsidRPr="00221F91">
        <w:rPr>
          <w:rFonts w:ascii="Times New Roman" w:hAnsi="Times New Roman" w:cs="Times New Roman"/>
          <w:bCs/>
          <w:sz w:val="24"/>
          <w:szCs w:val="24"/>
        </w:rPr>
        <w:t xml:space="preserve">inimal (KKM) </w:t>
      </w:r>
      <w:r>
        <w:rPr>
          <w:rFonts w:ascii="Times New Roman" w:hAnsi="Times New Roman" w:cs="Times New Roman"/>
          <w:bCs/>
          <w:sz w:val="24"/>
          <w:szCs w:val="24"/>
        </w:rPr>
        <w:t xml:space="preserve">sebesar </w:t>
      </w:r>
      <w:r w:rsidRPr="00221F91">
        <w:rPr>
          <w:rFonts w:ascii="Times New Roman" w:hAnsi="Times New Roman" w:cs="Times New Roman"/>
          <w:bCs/>
          <w:sz w:val="24"/>
          <w:szCs w:val="24"/>
        </w:rPr>
        <w:t>78.</w:t>
      </w:r>
    </w:p>
    <w:p w:rsidR="00302C81" w:rsidRDefault="00C21F90" w:rsidP="00CF65DC">
      <w:pPr>
        <w:spacing w:after="0" w:line="360" w:lineRule="auto"/>
        <w:ind w:firstLine="720"/>
        <w:jc w:val="both"/>
        <w:rPr>
          <w:rFonts w:ascii="Times New Roman" w:hAnsi="Times New Roman" w:cs="Times New Roman"/>
          <w:bCs/>
          <w:sz w:val="24"/>
          <w:szCs w:val="24"/>
        </w:rPr>
      </w:pPr>
      <w:r w:rsidRPr="00221F91">
        <w:rPr>
          <w:rFonts w:ascii="Times New Roman" w:hAnsi="Times New Roman" w:cs="Times New Roman"/>
          <w:bCs/>
          <w:sz w:val="24"/>
          <w:szCs w:val="24"/>
        </w:rPr>
        <w:t>Salah satu model yang banyak dikembangkan untuk me</w:t>
      </w:r>
      <w:r w:rsidR="0063613C">
        <w:rPr>
          <w:rFonts w:ascii="Times New Roman" w:hAnsi="Times New Roman" w:cs="Times New Roman"/>
          <w:bCs/>
          <w:sz w:val="24"/>
          <w:szCs w:val="24"/>
        </w:rPr>
        <w:t>-ningkat</w:t>
      </w:r>
      <w:r w:rsidRPr="00221F91">
        <w:rPr>
          <w:rFonts w:ascii="Times New Roman" w:hAnsi="Times New Roman" w:cs="Times New Roman"/>
          <w:bCs/>
          <w:sz w:val="24"/>
          <w:szCs w:val="24"/>
        </w:rPr>
        <w:t xml:space="preserve">kan </w:t>
      </w:r>
      <w:r w:rsidRPr="00221F91">
        <w:rPr>
          <w:rFonts w:ascii="Times New Roman" w:hAnsi="Times New Roman" w:cs="Times New Roman"/>
          <w:bCs/>
          <w:sz w:val="24"/>
          <w:szCs w:val="24"/>
        </w:rPr>
        <w:lastRenderedPageBreak/>
        <w:t xml:space="preserve">prestasi belajar </w:t>
      </w:r>
      <w:r>
        <w:rPr>
          <w:rFonts w:ascii="Times New Roman" w:hAnsi="Times New Roman" w:cs="Times New Roman"/>
          <w:bCs/>
          <w:sz w:val="24"/>
          <w:szCs w:val="24"/>
        </w:rPr>
        <w:t xml:space="preserve">sekaligus membuat siswa belajar secara aktif </w:t>
      </w:r>
      <w:r w:rsidRPr="00221F91">
        <w:rPr>
          <w:rFonts w:ascii="Times New Roman" w:hAnsi="Times New Roman" w:cs="Times New Roman"/>
          <w:bCs/>
          <w:sz w:val="24"/>
          <w:szCs w:val="24"/>
        </w:rPr>
        <w:t>adalah pembelajaran kooperatif</w:t>
      </w:r>
      <w:r w:rsidR="00C56439">
        <w:rPr>
          <w:rFonts w:ascii="Times New Roman" w:hAnsi="Times New Roman" w:cs="Times New Roman"/>
          <w:bCs/>
          <w:sz w:val="24"/>
          <w:szCs w:val="24"/>
        </w:rPr>
        <w:t xml:space="preserve"> [1]. </w:t>
      </w:r>
      <w:r w:rsidRPr="00221F91">
        <w:rPr>
          <w:rFonts w:ascii="Times New Roman" w:hAnsi="Times New Roman" w:cs="Times New Roman"/>
          <w:bCs/>
          <w:sz w:val="24"/>
          <w:szCs w:val="24"/>
        </w:rPr>
        <w:t>Model pembelaja</w:t>
      </w:r>
      <w:r>
        <w:rPr>
          <w:rFonts w:ascii="Times New Roman" w:hAnsi="Times New Roman" w:cs="Times New Roman"/>
          <w:bCs/>
          <w:sz w:val="24"/>
          <w:szCs w:val="24"/>
        </w:rPr>
        <w:t xml:space="preserve">ran kooperatif merupakan </w:t>
      </w:r>
      <w:r w:rsidR="00C56439">
        <w:rPr>
          <w:rFonts w:ascii="Times New Roman" w:hAnsi="Times New Roman" w:cs="Times New Roman"/>
          <w:bCs/>
          <w:sz w:val="24"/>
          <w:szCs w:val="24"/>
        </w:rPr>
        <w:t xml:space="preserve">mengutamakan kerja sama </w:t>
      </w:r>
      <w:r w:rsidRPr="00221F91">
        <w:rPr>
          <w:rFonts w:ascii="Times New Roman" w:hAnsi="Times New Roman" w:cs="Times New Roman"/>
          <w:bCs/>
          <w:sz w:val="24"/>
          <w:szCs w:val="24"/>
        </w:rPr>
        <w:t>dalam menyelesaikan pe</w:t>
      </w:r>
      <w:r w:rsidR="0063613C">
        <w:rPr>
          <w:rFonts w:ascii="Times New Roman" w:hAnsi="Times New Roman" w:cs="Times New Roman"/>
          <w:bCs/>
          <w:sz w:val="24"/>
          <w:szCs w:val="24"/>
        </w:rPr>
        <w:t>-</w:t>
      </w:r>
      <w:r w:rsidRPr="00221F91">
        <w:rPr>
          <w:rFonts w:ascii="Times New Roman" w:hAnsi="Times New Roman" w:cs="Times New Roman"/>
          <w:bCs/>
          <w:sz w:val="24"/>
          <w:szCs w:val="24"/>
        </w:rPr>
        <w:t>rmasalahan untuk menerapkan pengetahuan dan keterampilan dalam rangka mencapai tujuan pembelajar</w:t>
      </w:r>
      <w:r w:rsidR="0063613C">
        <w:rPr>
          <w:rFonts w:ascii="Times New Roman" w:hAnsi="Times New Roman" w:cs="Times New Roman"/>
          <w:bCs/>
          <w:sz w:val="24"/>
          <w:szCs w:val="24"/>
        </w:rPr>
        <w:t>-</w:t>
      </w:r>
      <w:r w:rsidRPr="00221F91">
        <w:rPr>
          <w:rFonts w:ascii="Times New Roman" w:hAnsi="Times New Roman" w:cs="Times New Roman"/>
          <w:bCs/>
          <w:sz w:val="24"/>
          <w:szCs w:val="24"/>
        </w:rPr>
        <w:t>an.</w:t>
      </w:r>
      <w:r w:rsidR="00C56439">
        <w:rPr>
          <w:rFonts w:ascii="Times New Roman" w:hAnsi="Times New Roman" w:cs="Times New Roman"/>
          <w:bCs/>
          <w:sz w:val="24"/>
          <w:szCs w:val="24"/>
        </w:rPr>
        <w:t xml:space="preserve"> </w:t>
      </w:r>
      <w:r w:rsidR="00C56439" w:rsidRPr="00221F91">
        <w:rPr>
          <w:rFonts w:ascii="Times New Roman" w:hAnsi="Times New Roman" w:cs="Times New Roman"/>
          <w:bCs/>
          <w:sz w:val="24"/>
          <w:szCs w:val="24"/>
        </w:rPr>
        <w:t xml:space="preserve">Salah satu tipe dari model pembelajaran kooperatif adalah tipe </w:t>
      </w:r>
      <w:r w:rsidR="00C56439" w:rsidRPr="00221F91">
        <w:rPr>
          <w:rFonts w:ascii="Times New Roman" w:hAnsi="Times New Roman" w:cs="Times New Roman"/>
          <w:bCs/>
          <w:i/>
          <w:sz w:val="24"/>
          <w:szCs w:val="24"/>
        </w:rPr>
        <w:t>Team Assisted Individualization</w:t>
      </w:r>
      <w:r w:rsidR="0063613C">
        <w:rPr>
          <w:rFonts w:ascii="Times New Roman" w:hAnsi="Times New Roman" w:cs="Times New Roman"/>
          <w:bCs/>
          <w:sz w:val="24"/>
          <w:szCs w:val="24"/>
        </w:rPr>
        <w:t xml:space="preserve"> </w:t>
      </w:r>
      <w:r w:rsidR="00C56439">
        <w:rPr>
          <w:rFonts w:ascii="Times New Roman" w:hAnsi="Times New Roman" w:cs="Times New Roman"/>
          <w:bCs/>
          <w:sz w:val="24"/>
          <w:szCs w:val="24"/>
        </w:rPr>
        <w:t>(TAI), yaitu suatu model pem</w:t>
      </w:r>
      <w:r w:rsidR="0063613C">
        <w:rPr>
          <w:rFonts w:ascii="Times New Roman" w:hAnsi="Times New Roman" w:cs="Times New Roman"/>
          <w:bCs/>
          <w:sz w:val="24"/>
          <w:szCs w:val="24"/>
        </w:rPr>
        <w:t>-</w:t>
      </w:r>
      <w:r w:rsidR="00C56439">
        <w:rPr>
          <w:rFonts w:ascii="Times New Roman" w:hAnsi="Times New Roman" w:cs="Times New Roman"/>
          <w:bCs/>
          <w:sz w:val="24"/>
          <w:szCs w:val="24"/>
        </w:rPr>
        <w:t>belajaran yang menggabungkan pembelajaran kooperatif dan pem</w:t>
      </w:r>
      <w:r w:rsidR="0063613C">
        <w:rPr>
          <w:rFonts w:ascii="Times New Roman" w:hAnsi="Times New Roman" w:cs="Times New Roman"/>
          <w:bCs/>
          <w:sz w:val="24"/>
          <w:szCs w:val="24"/>
        </w:rPr>
        <w:t>-</w:t>
      </w:r>
      <w:r w:rsidR="00C56439">
        <w:rPr>
          <w:rFonts w:ascii="Times New Roman" w:hAnsi="Times New Roman" w:cs="Times New Roman"/>
          <w:bCs/>
          <w:sz w:val="24"/>
          <w:szCs w:val="24"/>
        </w:rPr>
        <w:t xml:space="preserve">belajaran individu untuk mengatasi kebutuhan siswa yang beragam [2]. </w:t>
      </w:r>
    </w:p>
    <w:p w:rsidR="001C25F6" w:rsidRDefault="001C25F6" w:rsidP="00CF65D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Pelaksanaan model pem</w:t>
      </w:r>
      <w:r w:rsidR="00E57AEE">
        <w:rPr>
          <w:rFonts w:ascii="Times New Roman" w:hAnsi="Times New Roman" w:cs="Times New Roman"/>
          <w:bCs/>
          <w:sz w:val="24"/>
          <w:szCs w:val="24"/>
        </w:rPr>
        <w:t>-</w:t>
      </w:r>
      <w:r>
        <w:rPr>
          <w:rFonts w:ascii="Times New Roman" w:hAnsi="Times New Roman" w:cs="Times New Roman"/>
          <w:bCs/>
          <w:sz w:val="24"/>
          <w:szCs w:val="24"/>
        </w:rPr>
        <w:t>belajaran koo</w:t>
      </w:r>
      <w:r w:rsidR="00E57AEE">
        <w:rPr>
          <w:rFonts w:ascii="Times New Roman" w:hAnsi="Times New Roman" w:cs="Times New Roman"/>
          <w:bCs/>
          <w:sz w:val="24"/>
          <w:szCs w:val="24"/>
        </w:rPr>
        <w:t xml:space="preserve">peratif </w:t>
      </w:r>
      <w:r>
        <w:rPr>
          <w:rFonts w:ascii="Times New Roman" w:hAnsi="Times New Roman" w:cs="Times New Roman"/>
          <w:bCs/>
          <w:sz w:val="24"/>
          <w:szCs w:val="24"/>
        </w:rPr>
        <w:t xml:space="preserve">tipe TAI  dapat </w:t>
      </w:r>
      <w:r w:rsidRPr="00221F91">
        <w:rPr>
          <w:rFonts w:ascii="Times New Roman" w:hAnsi="Times New Roman" w:cs="Times New Roman"/>
          <w:bCs/>
          <w:sz w:val="24"/>
          <w:szCs w:val="24"/>
        </w:rPr>
        <w:t xml:space="preserve"> dipaduk</w:t>
      </w:r>
      <w:r>
        <w:rPr>
          <w:rFonts w:ascii="Times New Roman" w:hAnsi="Times New Roman" w:cs="Times New Roman"/>
          <w:bCs/>
          <w:sz w:val="24"/>
          <w:szCs w:val="24"/>
        </w:rPr>
        <w:t>an dengan teknik tutor sebaya. Menurut Derrick [3] banyak sekali manfaat dari tutor sebaya, sehingga banyak penelitian yang me</w:t>
      </w:r>
      <w:r w:rsidR="00E57AEE">
        <w:rPr>
          <w:rFonts w:ascii="Times New Roman" w:hAnsi="Times New Roman" w:cs="Times New Roman"/>
          <w:bCs/>
          <w:sz w:val="24"/>
          <w:szCs w:val="24"/>
        </w:rPr>
        <w:t>-</w:t>
      </w:r>
      <w:r>
        <w:rPr>
          <w:rFonts w:ascii="Times New Roman" w:hAnsi="Times New Roman" w:cs="Times New Roman"/>
          <w:bCs/>
          <w:sz w:val="24"/>
          <w:szCs w:val="24"/>
        </w:rPr>
        <w:t>ngembangkan teknik tutor sebaya dalam beragam tipe, usia, tahap sekolah, dan materi pelajaran. Siswa y</w:t>
      </w:r>
      <w:r w:rsidRPr="00221F91">
        <w:rPr>
          <w:rFonts w:ascii="Times New Roman" w:hAnsi="Times New Roman" w:cs="Times New Roman"/>
          <w:bCs/>
          <w:sz w:val="24"/>
          <w:szCs w:val="24"/>
        </w:rPr>
        <w:t>ang memiliki kemampuan lebih daripada teman yang lainnya</w:t>
      </w:r>
      <w:r>
        <w:rPr>
          <w:rFonts w:ascii="Times New Roman" w:hAnsi="Times New Roman" w:cs="Times New Roman"/>
          <w:bCs/>
          <w:sz w:val="24"/>
          <w:szCs w:val="24"/>
        </w:rPr>
        <w:t xml:space="preserve"> dan mampu berkomunikasi dengan baik akan menjadi tutor dalam kelompok</w:t>
      </w:r>
      <w:r w:rsidR="00811BE6">
        <w:rPr>
          <w:rFonts w:ascii="Times New Roman" w:hAnsi="Times New Roman" w:cs="Times New Roman"/>
          <w:bCs/>
          <w:sz w:val="24"/>
          <w:szCs w:val="24"/>
        </w:rPr>
        <w:t>-</w:t>
      </w:r>
      <w:r>
        <w:rPr>
          <w:rFonts w:ascii="Times New Roman" w:hAnsi="Times New Roman" w:cs="Times New Roman"/>
          <w:bCs/>
          <w:sz w:val="24"/>
          <w:szCs w:val="24"/>
        </w:rPr>
        <w:t>nya</w:t>
      </w:r>
      <w:r w:rsidRPr="00221F91">
        <w:rPr>
          <w:rFonts w:ascii="Times New Roman" w:hAnsi="Times New Roman" w:cs="Times New Roman"/>
          <w:bCs/>
          <w:sz w:val="24"/>
          <w:szCs w:val="24"/>
        </w:rPr>
        <w:t xml:space="preserve">. </w:t>
      </w:r>
      <w:r>
        <w:rPr>
          <w:rFonts w:ascii="Times New Roman" w:hAnsi="Times New Roman" w:cs="Times New Roman"/>
          <w:bCs/>
          <w:sz w:val="24"/>
          <w:szCs w:val="24"/>
        </w:rPr>
        <w:t>Adanya tutor sebaya menjadi</w:t>
      </w:r>
      <w:r w:rsidR="00811BE6">
        <w:rPr>
          <w:rFonts w:ascii="Times New Roman" w:hAnsi="Times New Roman" w:cs="Times New Roman"/>
          <w:bCs/>
          <w:sz w:val="24"/>
          <w:szCs w:val="24"/>
        </w:rPr>
        <w:t>-</w:t>
      </w:r>
      <w:r>
        <w:rPr>
          <w:rFonts w:ascii="Times New Roman" w:hAnsi="Times New Roman" w:cs="Times New Roman"/>
          <w:bCs/>
          <w:sz w:val="24"/>
          <w:szCs w:val="24"/>
        </w:rPr>
        <w:lastRenderedPageBreak/>
        <w:t>kan siswa yang kurang aktif dapat bertanya dan mengeluarkan pendapat secara bebas [4].</w:t>
      </w:r>
    </w:p>
    <w:p w:rsidR="001C25F6" w:rsidRDefault="001C25F6" w:rsidP="00CF65D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Teknik tutor sebaya mampu membantu siswa untuk meningkat</w:t>
      </w:r>
      <w:r w:rsidR="00E57AEE">
        <w:rPr>
          <w:rFonts w:ascii="Times New Roman" w:hAnsi="Times New Roman" w:cs="Times New Roman"/>
          <w:bCs/>
          <w:sz w:val="24"/>
          <w:szCs w:val="24"/>
        </w:rPr>
        <w:t>-</w:t>
      </w:r>
      <w:r>
        <w:rPr>
          <w:rFonts w:ascii="Times New Roman" w:hAnsi="Times New Roman" w:cs="Times New Roman"/>
          <w:bCs/>
          <w:sz w:val="24"/>
          <w:szCs w:val="24"/>
        </w:rPr>
        <w:t>kan prestasi belajar, mengeratkan hubungan antarteman, mengembang</w:t>
      </w:r>
      <w:r w:rsidR="00E57AEE">
        <w:rPr>
          <w:rFonts w:ascii="Times New Roman" w:hAnsi="Times New Roman" w:cs="Times New Roman"/>
          <w:bCs/>
          <w:sz w:val="24"/>
          <w:szCs w:val="24"/>
        </w:rPr>
        <w:t>-</w:t>
      </w:r>
      <w:r>
        <w:rPr>
          <w:rFonts w:ascii="Times New Roman" w:hAnsi="Times New Roman" w:cs="Times New Roman"/>
          <w:bCs/>
          <w:sz w:val="24"/>
          <w:szCs w:val="24"/>
        </w:rPr>
        <w:t>kan kepribadian, meningkatkan moti</w:t>
      </w:r>
      <w:r w:rsidR="00E57AEE">
        <w:rPr>
          <w:rFonts w:ascii="Times New Roman" w:hAnsi="Times New Roman" w:cs="Times New Roman"/>
          <w:bCs/>
          <w:sz w:val="24"/>
          <w:szCs w:val="24"/>
        </w:rPr>
        <w:t>-</w:t>
      </w:r>
      <w:r>
        <w:rPr>
          <w:rFonts w:ascii="Times New Roman" w:hAnsi="Times New Roman" w:cs="Times New Roman"/>
          <w:bCs/>
          <w:sz w:val="24"/>
          <w:szCs w:val="24"/>
        </w:rPr>
        <w:t>vasi belajar, serta menjadikan siswa sebagai pembelajar yang aktif [1]. Siswa yang aktif dapat ditunjuk</w:t>
      </w:r>
      <w:r w:rsidR="00E57AEE">
        <w:rPr>
          <w:rFonts w:ascii="Times New Roman" w:hAnsi="Times New Roman" w:cs="Times New Roman"/>
          <w:bCs/>
          <w:sz w:val="24"/>
          <w:szCs w:val="24"/>
        </w:rPr>
        <w:t>-</w:t>
      </w:r>
      <w:r>
        <w:rPr>
          <w:rFonts w:ascii="Times New Roman" w:hAnsi="Times New Roman" w:cs="Times New Roman"/>
          <w:bCs/>
          <w:sz w:val="24"/>
          <w:szCs w:val="24"/>
        </w:rPr>
        <w:t>kan melalui keaktifan siswa dalam ber</w:t>
      </w:r>
      <w:r w:rsidR="00E57AEE">
        <w:rPr>
          <w:rFonts w:ascii="Times New Roman" w:hAnsi="Times New Roman" w:cs="Times New Roman"/>
          <w:bCs/>
          <w:sz w:val="24"/>
          <w:szCs w:val="24"/>
        </w:rPr>
        <w:t>-</w:t>
      </w:r>
      <w:r>
        <w:rPr>
          <w:rFonts w:ascii="Times New Roman" w:hAnsi="Times New Roman" w:cs="Times New Roman"/>
          <w:bCs/>
          <w:sz w:val="24"/>
          <w:szCs w:val="24"/>
        </w:rPr>
        <w:t>tanya kepada teman maupun guru, berdiskusi, serta mengerjakan tugas dan latihan soal. Keaktifan siswa perlu dioptimalkan karena siswa akan lebih mudah mengkonstruksi pengetahuan melalui interaksi aktif siswa dalam proses belajar.</w:t>
      </w:r>
    </w:p>
    <w:p w:rsidR="004D58E3" w:rsidRPr="00D96E6C" w:rsidRDefault="004D58E3" w:rsidP="00CF65DC">
      <w:pPr>
        <w:spacing w:after="0" w:line="360" w:lineRule="auto"/>
        <w:jc w:val="both"/>
        <w:rPr>
          <w:rFonts w:ascii="Times New Roman" w:hAnsi="Times New Roman" w:cs="Times New Roman"/>
          <w:b/>
          <w:bCs/>
          <w:sz w:val="24"/>
          <w:szCs w:val="24"/>
        </w:rPr>
      </w:pPr>
      <w:r w:rsidRPr="00D96E6C">
        <w:rPr>
          <w:rFonts w:ascii="Times New Roman" w:hAnsi="Times New Roman" w:cs="Times New Roman"/>
          <w:b/>
          <w:bCs/>
          <w:sz w:val="24"/>
          <w:szCs w:val="24"/>
        </w:rPr>
        <w:t>METODE PENELITIAN</w:t>
      </w:r>
    </w:p>
    <w:p w:rsidR="00934119" w:rsidRDefault="00306BDC" w:rsidP="007A6065">
      <w:pPr>
        <w:pStyle w:val="ListParagraph"/>
        <w:spacing w:after="0" w:line="36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Pene</w:t>
      </w:r>
      <w:r w:rsidR="00811BE6">
        <w:rPr>
          <w:rFonts w:ascii="Times New Roman" w:hAnsi="Times New Roman" w:cs="Times New Roman"/>
          <w:bCs/>
          <w:sz w:val="24"/>
          <w:szCs w:val="24"/>
        </w:rPr>
        <w:t>li</w:t>
      </w:r>
      <w:r>
        <w:rPr>
          <w:rFonts w:ascii="Times New Roman" w:hAnsi="Times New Roman" w:cs="Times New Roman"/>
          <w:bCs/>
          <w:sz w:val="24"/>
          <w:szCs w:val="24"/>
        </w:rPr>
        <w:t xml:space="preserve">tian eksperimen ini menerapkan model TAI dengan teknik tutor sebaya pada kelas ekperimen dan model EEK pada kelas kontrol. </w:t>
      </w:r>
      <w:r w:rsidR="00934119">
        <w:rPr>
          <w:rFonts w:ascii="Times New Roman" w:hAnsi="Times New Roman" w:cs="Times New Roman"/>
          <w:bCs/>
          <w:sz w:val="24"/>
          <w:szCs w:val="24"/>
        </w:rPr>
        <w:t>Populasi penelitian sebanyak 256</w:t>
      </w:r>
      <w:r w:rsidR="007A6065">
        <w:rPr>
          <w:rFonts w:ascii="Times New Roman" w:hAnsi="Times New Roman" w:cs="Times New Roman"/>
          <w:bCs/>
          <w:sz w:val="24"/>
          <w:szCs w:val="24"/>
        </w:rPr>
        <w:t xml:space="preserve"> siswa dari kelas X SMA XXX Yogyakarta. Teknik pengambilan sampel dilakukan secara </w:t>
      </w:r>
      <w:r w:rsidR="007A6065" w:rsidRPr="007A6065">
        <w:rPr>
          <w:rFonts w:ascii="Times New Roman" w:hAnsi="Times New Roman" w:cs="Times New Roman"/>
          <w:bCs/>
          <w:i/>
          <w:sz w:val="24"/>
          <w:szCs w:val="24"/>
        </w:rPr>
        <w:t>purposive sampling</w:t>
      </w:r>
      <w:r w:rsidR="007A6065">
        <w:rPr>
          <w:rFonts w:ascii="Times New Roman" w:hAnsi="Times New Roman" w:cs="Times New Roman"/>
          <w:bCs/>
          <w:sz w:val="24"/>
          <w:szCs w:val="24"/>
        </w:rPr>
        <w:t xml:space="preserve">. Kelas eksperimen dan kelas kontrol dipilih dengan melihat kemampuan belajar kimia yang </w:t>
      </w:r>
      <w:r w:rsidR="007A6065">
        <w:rPr>
          <w:rFonts w:ascii="Times New Roman" w:hAnsi="Times New Roman" w:cs="Times New Roman"/>
          <w:bCs/>
          <w:sz w:val="24"/>
          <w:szCs w:val="24"/>
        </w:rPr>
        <w:lastRenderedPageBreak/>
        <w:t>normal dan homogen secara statistik. Kemampuan belajar kimia dilihat melalui perolehan nilai pada ulangan kimia materi ikatan kimia. Nilai ulangan ikatan kimia sekaligus dijadikan pengetahuan awal sebagai variabel yang di</w:t>
      </w:r>
      <w:r w:rsidR="00943BE5">
        <w:rPr>
          <w:rFonts w:ascii="Times New Roman" w:hAnsi="Times New Roman" w:cs="Times New Roman"/>
          <w:bCs/>
          <w:sz w:val="24"/>
          <w:szCs w:val="24"/>
        </w:rPr>
        <w:t>-</w:t>
      </w:r>
      <w:r w:rsidR="007A6065">
        <w:rPr>
          <w:rFonts w:ascii="Times New Roman" w:hAnsi="Times New Roman" w:cs="Times New Roman"/>
          <w:bCs/>
          <w:sz w:val="24"/>
          <w:szCs w:val="24"/>
        </w:rPr>
        <w:t>kendalikan secara statistik, karena pengetahuan awal berpengaruh terhadap prestasi belajar [5,6].</w:t>
      </w:r>
      <w:r w:rsidR="007A6065" w:rsidRPr="007A6065">
        <w:rPr>
          <w:rFonts w:ascii="Times New Roman" w:hAnsi="Times New Roman" w:cs="Times New Roman"/>
          <w:bCs/>
          <w:sz w:val="24"/>
          <w:szCs w:val="24"/>
        </w:rPr>
        <w:t xml:space="preserve"> </w:t>
      </w:r>
      <w:r w:rsidR="007A6065">
        <w:rPr>
          <w:rFonts w:ascii="Times New Roman" w:hAnsi="Times New Roman" w:cs="Times New Roman"/>
          <w:bCs/>
          <w:sz w:val="24"/>
          <w:szCs w:val="24"/>
        </w:rPr>
        <w:t>Sampel penelitian adalah 64 siswa dari kelas XB sebagai kelas kontrol dan XD sebagai kelas eksperimen</w:t>
      </w:r>
      <w:r w:rsidR="007A6065">
        <w:rPr>
          <w:rFonts w:ascii="Times New Roman" w:hAnsi="Times New Roman" w:cs="Times New Roman"/>
          <w:bCs/>
          <w:i/>
          <w:sz w:val="24"/>
          <w:szCs w:val="24"/>
        </w:rPr>
        <w:t>.</w:t>
      </w:r>
    </w:p>
    <w:p w:rsidR="004D58E3" w:rsidRDefault="00934119" w:rsidP="00CF65D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Data keaktifan belajar sis</w:t>
      </w:r>
      <w:r w:rsidR="00D96E6C">
        <w:rPr>
          <w:rFonts w:ascii="Times New Roman" w:hAnsi="Times New Roman" w:cs="Times New Roman"/>
          <w:bCs/>
          <w:sz w:val="24"/>
          <w:szCs w:val="24"/>
        </w:rPr>
        <w:t>wa diperoleh dengan teknik angk</w:t>
      </w:r>
      <w:r>
        <w:rPr>
          <w:rFonts w:ascii="Times New Roman" w:hAnsi="Times New Roman" w:cs="Times New Roman"/>
          <w:bCs/>
          <w:sz w:val="24"/>
          <w:szCs w:val="24"/>
        </w:rPr>
        <w:t>et dan menggunakan lembar observasi. Siswa mengisi angket keaktifan sebelum dan sesudah perlakuan. Lembar observasi digunakan untuk mengamati keaktifan siswa di kelas saat pembelajaran berlangsung. Data prestasi</w:t>
      </w:r>
      <w:r w:rsidR="00D96E6C">
        <w:rPr>
          <w:rFonts w:ascii="Times New Roman" w:hAnsi="Times New Roman" w:cs="Times New Roman"/>
          <w:bCs/>
          <w:sz w:val="24"/>
          <w:szCs w:val="24"/>
        </w:rPr>
        <w:t xml:space="preserve"> belajar diperoleh dengan tes pada akhir pertemuan, sedangkan data pengetahuan awal diperoleh dari hasil ulangan siswa pada materi ikatan kimia.</w:t>
      </w:r>
      <w:r>
        <w:rPr>
          <w:rFonts w:ascii="Times New Roman" w:hAnsi="Times New Roman" w:cs="Times New Roman"/>
          <w:bCs/>
          <w:i/>
          <w:sz w:val="24"/>
          <w:szCs w:val="24"/>
        </w:rPr>
        <w:t xml:space="preserve"> </w:t>
      </w:r>
    </w:p>
    <w:p w:rsidR="00D96E6C" w:rsidRDefault="00D96E6C" w:rsidP="00830D6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Data keaktifan belajar d</w:t>
      </w:r>
      <w:r w:rsidR="00B55923">
        <w:rPr>
          <w:rFonts w:ascii="Times New Roman" w:hAnsi="Times New Roman" w:cs="Times New Roman"/>
          <w:bCs/>
          <w:sz w:val="24"/>
          <w:szCs w:val="24"/>
        </w:rPr>
        <w:t>i</w:t>
      </w:r>
      <w:r w:rsidR="00811BE6">
        <w:rPr>
          <w:rFonts w:ascii="Times New Roman" w:hAnsi="Times New Roman" w:cs="Times New Roman"/>
          <w:bCs/>
          <w:sz w:val="24"/>
          <w:szCs w:val="24"/>
        </w:rPr>
        <w:t>-</w:t>
      </w:r>
      <w:r w:rsidR="00B55923">
        <w:rPr>
          <w:rFonts w:ascii="Times New Roman" w:hAnsi="Times New Roman" w:cs="Times New Roman"/>
          <w:bCs/>
          <w:sz w:val="24"/>
          <w:szCs w:val="24"/>
        </w:rPr>
        <w:t>analisis menggunakan uji-t beda</w:t>
      </w:r>
      <w:r>
        <w:rPr>
          <w:rFonts w:ascii="Times New Roman" w:hAnsi="Times New Roman" w:cs="Times New Roman"/>
          <w:bCs/>
          <w:sz w:val="24"/>
          <w:szCs w:val="24"/>
        </w:rPr>
        <w:t xml:space="preserve"> subjek, sementara data prestasi belajar kimia dianalisis mengguna</w:t>
      </w:r>
      <w:r w:rsidR="00811BE6">
        <w:rPr>
          <w:rFonts w:ascii="Times New Roman" w:hAnsi="Times New Roman" w:cs="Times New Roman"/>
          <w:bCs/>
          <w:sz w:val="24"/>
          <w:szCs w:val="24"/>
        </w:rPr>
        <w:t>-</w:t>
      </w:r>
      <w:r>
        <w:rPr>
          <w:rFonts w:ascii="Times New Roman" w:hAnsi="Times New Roman" w:cs="Times New Roman"/>
          <w:bCs/>
          <w:sz w:val="24"/>
          <w:szCs w:val="24"/>
        </w:rPr>
        <w:t xml:space="preserve">kan uji kovarian (ANAKOVA) </w:t>
      </w:r>
      <w:r>
        <w:rPr>
          <w:rFonts w:ascii="Times New Roman" w:hAnsi="Times New Roman" w:cs="Times New Roman"/>
          <w:bCs/>
          <w:sz w:val="24"/>
          <w:szCs w:val="24"/>
        </w:rPr>
        <w:lastRenderedPageBreak/>
        <w:t>dengan pengetahuan awal sebagai kovarian.</w:t>
      </w:r>
    </w:p>
    <w:p w:rsidR="00D96E6C" w:rsidRDefault="00D96E6C" w:rsidP="00CF65D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Sebelum melaksanakan pem</w:t>
      </w:r>
      <w:r w:rsidR="00811BE6">
        <w:rPr>
          <w:rFonts w:ascii="Times New Roman" w:hAnsi="Times New Roman" w:cs="Times New Roman"/>
          <w:bCs/>
          <w:sz w:val="24"/>
          <w:szCs w:val="24"/>
        </w:rPr>
        <w:t>-</w:t>
      </w:r>
      <w:r>
        <w:rPr>
          <w:rFonts w:ascii="Times New Roman" w:hAnsi="Times New Roman" w:cs="Times New Roman"/>
          <w:bCs/>
          <w:sz w:val="24"/>
          <w:szCs w:val="24"/>
        </w:rPr>
        <w:t>belajaran, tutor-tutor dilatih terlebih dahulu untuk menghindari mis</w:t>
      </w:r>
      <w:r w:rsidR="00811BE6">
        <w:rPr>
          <w:rFonts w:ascii="Times New Roman" w:hAnsi="Times New Roman" w:cs="Times New Roman"/>
          <w:bCs/>
          <w:sz w:val="24"/>
          <w:szCs w:val="24"/>
        </w:rPr>
        <w:t>-</w:t>
      </w:r>
      <w:r>
        <w:rPr>
          <w:rFonts w:ascii="Times New Roman" w:hAnsi="Times New Roman" w:cs="Times New Roman"/>
          <w:bCs/>
          <w:sz w:val="24"/>
          <w:szCs w:val="24"/>
        </w:rPr>
        <w:t>konsepsi. Saat pembelajaran di kelas, langkah-langkah pelaksanaan model pembelajaran kooperatif tipe TAI dengan teknik tutor sebaya adalah 1) pembentukan tim 2) tes penguatan 3) presentasi guru 4) belajar kelompok 5) penghargaan tim.</w:t>
      </w:r>
    </w:p>
    <w:p w:rsidR="00D96E6C" w:rsidRDefault="00D96E6C" w:rsidP="00811BE6">
      <w:pPr>
        <w:spacing w:after="0" w:line="360" w:lineRule="auto"/>
        <w:jc w:val="both"/>
        <w:rPr>
          <w:rFonts w:ascii="Times New Roman" w:hAnsi="Times New Roman" w:cs="Times New Roman"/>
          <w:b/>
          <w:bCs/>
          <w:sz w:val="24"/>
          <w:szCs w:val="24"/>
        </w:rPr>
      </w:pPr>
      <w:r w:rsidRPr="00D96E6C">
        <w:rPr>
          <w:rFonts w:ascii="Times New Roman" w:hAnsi="Times New Roman" w:cs="Times New Roman"/>
          <w:b/>
          <w:bCs/>
          <w:sz w:val="24"/>
          <w:szCs w:val="24"/>
        </w:rPr>
        <w:t>HASIL PENELITIAN DAN PEMBAHASAN</w:t>
      </w:r>
    </w:p>
    <w:p w:rsidR="002520AC" w:rsidRDefault="002520AC" w:rsidP="00CF65DC">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00307130">
        <w:rPr>
          <w:rFonts w:ascii="Times New Roman" w:hAnsi="Times New Roman" w:cs="Times New Roman"/>
          <w:bCs/>
          <w:sz w:val="24"/>
          <w:szCs w:val="24"/>
        </w:rPr>
        <w:t>Data penelitian yang dihasilkan yaitu data keaktifan belajar dan data prestasi belajar kimia siswa. Data tersebut kemudian diuji menggunakan uji hiotesis. U</w:t>
      </w:r>
      <w:r>
        <w:rPr>
          <w:rFonts w:ascii="Times New Roman" w:hAnsi="Times New Roman" w:cs="Times New Roman"/>
          <w:bCs/>
          <w:sz w:val="24"/>
          <w:szCs w:val="24"/>
        </w:rPr>
        <w:t xml:space="preserve">ji hipotesis </w:t>
      </w:r>
      <w:r w:rsidR="00307130">
        <w:rPr>
          <w:rFonts w:ascii="Times New Roman" w:hAnsi="Times New Roman" w:cs="Times New Roman"/>
          <w:bCs/>
          <w:sz w:val="24"/>
          <w:szCs w:val="24"/>
        </w:rPr>
        <w:t xml:space="preserve">yang digunakan </w:t>
      </w:r>
      <w:r w:rsidR="00830D65">
        <w:rPr>
          <w:rFonts w:ascii="Times New Roman" w:hAnsi="Times New Roman" w:cs="Times New Roman"/>
          <w:bCs/>
          <w:sz w:val="24"/>
          <w:szCs w:val="24"/>
        </w:rPr>
        <w:t>yaitu uji-t beda</w:t>
      </w:r>
      <w:r>
        <w:rPr>
          <w:rFonts w:ascii="Times New Roman" w:hAnsi="Times New Roman" w:cs="Times New Roman"/>
          <w:bCs/>
          <w:sz w:val="24"/>
          <w:szCs w:val="24"/>
        </w:rPr>
        <w:t xml:space="preserve"> subjek d</w:t>
      </w:r>
      <w:r w:rsidR="00092DD9">
        <w:rPr>
          <w:rFonts w:ascii="Times New Roman" w:hAnsi="Times New Roman" w:cs="Times New Roman"/>
          <w:bCs/>
          <w:sz w:val="24"/>
          <w:szCs w:val="24"/>
        </w:rPr>
        <w:t>an uji ANAKOVA. Hasil uji-t beda</w:t>
      </w:r>
      <w:r>
        <w:rPr>
          <w:rFonts w:ascii="Times New Roman" w:hAnsi="Times New Roman" w:cs="Times New Roman"/>
          <w:bCs/>
          <w:sz w:val="24"/>
          <w:szCs w:val="24"/>
        </w:rPr>
        <w:t xml:space="preserve"> subjek men</w:t>
      </w:r>
      <w:r w:rsidR="00092DD9">
        <w:rPr>
          <w:rFonts w:ascii="Times New Roman" w:hAnsi="Times New Roman" w:cs="Times New Roman"/>
          <w:bCs/>
          <w:sz w:val="24"/>
          <w:szCs w:val="24"/>
        </w:rPr>
        <w:t>unjukkan nilai sig sebesar 0,568</w:t>
      </w:r>
      <w:r>
        <w:rPr>
          <w:rFonts w:ascii="Times New Roman" w:hAnsi="Times New Roman" w:cs="Times New Roman"/>
          <w:bCs/>
          <w:sz w:val="24"/>
          <w:szCs w:val="24"/>
        </w:rPr>
        <w:t xml:space="preserve"> sehingga </w:t>
      </w:r>
      <w:r w:rsidR="00A721B7">
        <w:rPr>
          <w:rFonts w:ascii="Times New Roman" w:hAnsi="Times New Roman" w:cs="Times New Roman"/>
          <w:bCs/>
          <w:sz w:val="24"/>
          <w:szCs w:val="24"/>
        </w:rPr>
        <w:t xml:space="preserve">dalam penelitian ini </w:t>
      </w:r>
      <w:r>
        <w:rPr>
          <w:rFonts w:ascii="Times New Roman" w:hAnsi="Times New Roman" w:cs="Times New Roman"/>
          <w:bCs/>
          <w:sz w:val="24"/>
          <w:szCs w:val="24"/>
        </w:rPr>
        <w:t>tidak ada perbedaan yang signifik</w:t>
      </w:r>
      <w:r w:rsidR="00092DD9">
        <w:rPr>
          <w:rFonts w:ascii="Times New Roman" w:hAnsi="Times New Roman" w:cs="Times New Roman"/>
          <w:bCs/>
          <w:sz w:val="24"/>
          <w:szCs w:val="24"/>
        </w:rPr>
        <w:t xml:space="preserve">an pada keaktifan belajar antara siswa yang tidak dan </w:t>
      </w:r>
      <w:r>
        <w:rPr>
          <w:rFonts w:ascii="Times New Roman" w:hAnsi="Times New Roman" w:cs="Times New Roman"/>
          <w:bCs/>
          <w:sz w:val="24"/>
          <w:szCs w:val="24"/>
        </w:rPr>
        <w:t xml:space="preserve">mengikuti model pembelajaran </w:t>
      </w:r>
      <w:r w:rsidR="0041306B">
        <w:rPr>
          <w:rFonts w:ascii="Times New Roman" w:hAnsi="Times New Roman" w:cs="Times New Roman"/>
          <w:bCs/>
          <w:sz w:val="24"/>
          <w:szCs w:val="24"/>
        </w:rPr>
        <w:t xml:space="preserve">TAI dengan teknik tutor sebaya. Hasil uji </w:t>
      </w:r>
      <w:r w:rsidR="00A721B7">
        <w:rPr>
          <w:rFonts w:ascii="Times New Roman" w:hAnsi="Times New Roman" w:cs="Times New Roman"/>
          <w:bCs/>
          <w:sz w:val="24"/>
          <w:szCs w:val="24"/>
        </w:rPr>
        <w:t xml:space="preserve">ANAKOVA </w:t>
      </w:r>
      <w:r w:rsidR="0041306B">
        <w:rPr>
          <w:rFonts w:ascii="Times New Roman" w:hAnsi="Times New Roman" w:cs="Times New Roman"/>
          <w:bCs/>
          <w:sz w:val="24"/>
          <w:szCs w:val="24"/>
        </w:rPr>
        <w:t xml:space="preserve">menunjukkan nilai sig sebesar 0,003 sehingga dapat disimpulkan terdapat </w:t>
      </w:r>
      <w:r w:rsidR="0041306B">
        <w:rPr>
          <w:rFonts w:ascii="Times New Roman" w:hAnsi="Times New Roman" w:cs="Times New Roman"/>
          <w:bCs/>
          <w:sz w:val="24"/>
          <w:szCs w:val="24"/>
        </w:rPr>
        <w:lastRenderedPageBreak/>
        <w:t>perbedaan yang signifikan pada prestasi belajar kimia antara siswa yang tidak dan mengikuti model pembelajaran TAI dengan teknik tutor sebaya.</w:t>
      </w:r>
    </w:p>
    <w:p w:rsidR="00106EEC" w:rsidRDefault="00D10E92" w:rsidP="00CF65DC">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Tidak adanya perbedaan keaktifan belajar dimungkinkan karena beberapa hal: 1) waktu yang digunakan terlalu singkat. </w:t>
      </w:r>
      <w:r>
        <w:rPr>
          <w:rFonts w:ascii="Times New Roman" w:hAnsi="Times New Roman" w:cs="Times New Roman"/>
          <w:sz w:val="24"/>
          <w:szCs w:val="24"/>
        </w:rPr>
        <w:t xml:space="preserve">Untuk dapat meningkatkan keaktifan siswa, dibutuhkan waktu yang relatif lama dengan usaha yang terus-menerus. </w:t>
      </w:r>
      <w:r w:rsidR="00CF65DC">
        <w:rPr>
          <w:rFonts w:ascii="Times New Roman" w:hAnsi="Times New Roman" w:cs="Times New Roman"/>
          <w:sz w:val="24"/>
          <w:szCs w:val="24"/>
        </w:rPr>
        <w:t>P</w:t>
      </w:r>
      <w:r>
        <w:rPr>
          <w:rFonts w:ascii="Times New Roman" w:hAnsi="Times New Roman" w:cs="Times New Roman"/>
          <w:sz w:val="24"/>
          <w:szCs w:val="24"/>
        </w:rPr>
        <w:t xml:space="preserve">roses </w:t>
      </w:r>
      <w:r w:rsidR="00CF65DC">
        <w:rPr>
          <w:rFonts w:ascii="Times New Roman" w:hAnsi="Times New Roman" w:cs="Times New Roman"/>
          <w:sz w:val="24"/>
          <w:szCs w:val="24"/>
        </w:rPr>
        <w:t xml:space="preserve">perubahan dari </w:t>
      </w:r>
      <w:r>
        <w:rPr>
          <w:rFonts w:ascii="Times New Roman" w:hAnsi="Times New Roman" w:cs="Times New Roman"/>
          <w:sz w:val="24"/>
          <w:szCs w:val="24"/>
        </w:rPr>
        <w:t xml:space="preserve">kemauan sampai tindakan atau perbuatan </w:t>
      </w:r>
      <w:r w:rsidR="00CF65DC">
        <w:rPr>
          <w:rFonts w:ascii="Times New Roman" w:hAnsi="Times New Roman" w:cs="Times New Roman"/>
          <w:sz w:val="24"/>
          <w:szCs w:val="24"/>
        </w:rPr>
        <w:t xml:space="preserve">juga </w:t>
      </w:r>
      <w:r>
        <w:rPr>
          <w:rFonts w:ascii="Times New Roman" w:hAnsi="Times New Roman" w:cs="Times New Roman"/>
          <w:sz w:val="24"/>
          <w:szCs w:val="24"/>
        </w:rPr>
        <w:t>m</w:t>
      </w:r>
      <w:r w:rsidR="00CF65DC">
        <w:rPr>
          <w:rFonts w:ascii="Times New Roman" w:hAnsi="Times New Roman" w:cs="Times New Roman"/>
          <w:sz w:val="24"/>
          <w:szCs w:val="24"/>
        </w:rPr>
        <w:t>elalui beberapa tingkat/tahap [7,8</w:t>
      </w:r>
      <w:r>
        <w:rPr>
          <w:rFonts w:ascii="Times New Roman" w:hAnsi="Times New Roman" w:cs="Times New Roman"/>
          <w:sz w:val="24"/>
          <w:szCs w:val="24"/>
        </w:rPr>
        <w:t>]. 2) siswa belum dapat menerima cara pengajaran baru yang diterapkan oleh guru</w:t>
      </w:r>
      <w:r w:rsidR="000A7E06">
        <w:rPr>
          <w:rFonts w:ascii="Times New Roman" w:hAnsi="Times New Roman" w:cs="Times New Roman"/>
          <w:sz w:val="24"/>
          <w:szCs w:val="24"/>
        </w:rPr>
        <w:t xml:space="preserve"> </w:t>
      </w:r>
      <w:r w:rsidR="00CF65DC">
        <w:rPr>
          <w:rFonts w:ascii="Times New Roman" w:hAnsi="Times New Roman" w:cs="Times New Roman"/>
          <w:sz w:val="24"/>
          <w:szCs w:val="24"/>
        </w:rPr>
        <w:t>[9,10</w:t>
      </w:r>
      <w:r w:rsidR="00106EEC">
        <w:rPr>
          <w:rFonts w:ascii="Times New Roman" w:hAnsi="Times New Roman" w:cs="Times New Roman"/>
          <w:sz w:val="24"/>
          <w:szCs w:val="24"/>
        </w:rPr>
        <w:t>]. 3) siswa mengartikan keaktifan belajar pada semua pelajaran, bukan hanya kimia.</w:t>
      </w:r>
    </w:p>
    <w:p w:rsidR="00CF65DC" w:rsidRDefault="00CB184A" w:rsidP="00CF6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analisis hasil data angket keaktifan belajar </w:t>
      </w:r>
      <w:r w:rsidR="00106EEC">
        <w:rPr>
          <w:rFonts w:ascii="Times New Roman" w:hAnsi="Times New Roman" w:cs="Times New Roman"/>
          <w:sz w:val="24"/>
          <w:szCs w:val="24"/>
        </w:rPr>
        <w:t xml:space="preserve">tidak ada perbedaan </w:t>
      </w:r>
      <w:r>
        <w:rPr>
          <w:rFonts w:ascii="Times New Roman" w:hAnsi="Times New Roman" w:cs="Times New Roman"/>
          <w:sz w:val="24"/>
          <w:szCs w:val="24"/>
        </w:rPr>
        <w:t xml:space="preserve">keaktifan belajar kimia </w:t>
      </w:r>
      <w:r w:rsidR="00106EEC">
        <w:rPr>
          <w:rFonts w:ascii="Times New Roman" w:hAnsi="Times New Roman" w:cs="Times New Roman"/>
          <w:sz w:val="24"/>
          <w:szCs w:val="24"/>
        </w:rPr>
        <w:t xml:space="preserve">antara kelas eksperimen dan kelas kontrol, namun dilihat dari </w:t>
      </w:r>
      <w:r w:rsidR="00307130">
        <w:rPr>
          <w:rFonts w:ascii="Times New Roman" w:hAnsi="Times New Roman" w:cs="Times New Roman"/>
          <w:sz w:val="24"/>
          <w:szCs w:val="24"/>
        </w:rPr>
        <w:t xml:space="preserve">hasil </w:t>
      </w:r>
      <w:r w:rsidR="00106EEC">
        <w:rPr>
          <w:rFonts w:ascii="Times New Roman" w:hAnsi="Times New Roman" w:cs="Times New Roman"/>
          <w:sz w:val="24"/>
          <w:szCs w:val="24"/>
        </w:rPr>
        <w:t xml:space="preserve">observasi saat pembelajaran, siswa dalam kelas eksperimen cenderung lebih aktif, karena: 1) siswa dalam kelas eskperimen aktif dalam bertanya. Siswa yang tidak memahami materi yang disampaikan </w:t>
      </w:r>
      <w:r w:rsidR="00106EEC">
        <w:rPr>
          <w:rFonts w:ascii="Times New Roman" w:hAnsi="Times New Roman" w:cs="Times New Roman"/>
          <w:sz w:val="24"/>
          <w:szCs w:val="24"/>
        </w:rPr>
        <w:lastRenderedPageBreak/>
        <w:t>oleh guru, mereka menanyakannya kepada tutor maupun tem</w:t>
      </w:r>
      <w:r w:rsidR="000A7E06">
        <w:rPr>
          <w:rFonts w:ascii="Times New Roman" w:hAnsi="Times New Roman" w:cs="Times New Roman"/>
          <w:sz w:val="24"/>
          <w:szCs w:val="24"/>
        </w:rPr>
        <w:t>an pada kelompok masing-masing.</w:t>
      </w:r>
      <w:r w:rsidR="00307130" w:rsidRPr="00307130">
        <w:rPr>
          <w:rFonts w:ascii="Times New Roman" w:hAnsi="Times New Roman" w:cs="Times New Roman"/>
          <w:sz w:val="24"/>
          <w:szCs w:val="24"/>
        </w:rPr>
        <w:t xml:space="preserve"> </w:t>
      </w:r>
      <w:r w:rsidR="00307130">
        <w:rPr>
          <w:rFonts w:ascii="Times New Roman" w:hAnsi="Times New Roman" w:cs="Times New Roman"/>
          <w:sz w:val="24"/>
          <w:szCs w:val="24"/>
        </w:rPr>
        <w:t>Berbeda dengan siswa dalam kelas kontrol yang cenderung pasif dan individualis dalam mengerjakan latihan soal. Ketika siswa dalam kelas kontrol tidak memahami materi, siswa memilih untuk diam.</w:t>
      </w:r>
      <w:r w:rsidR="000A7E06">
        <w:rPr>
          <w:rFonts w:ascii="Times New Roman" w:hAnsi="Times New Roman" w:cs="Times New Roman"/>
          <w:sz w:val="24"/>
          <w:szCs w:val="24"/>
        </w:rPr>
        <w:t xml:space="preserve"> </w:t>
      </w:r>
      <w:r w:rsidR="00106EEC">
        <w:rPr>
          <w:rFonts w:ascii="Times New Roman" w:hAnsi="Times New Roman" w:cs="Times New Roman"/>
          <w:sz w:val="24"/>
          <w:szCs w:val="24"/>
        </w:rPr>
        <w:t>2) siswa dalam kelas eksperimen lebih aktif berdiskusi. Siswa dalam kelas TAI memiliki kesempatan untuk berdiskusi dengan teman dan tutor. Siswa saling bertukar pikiran untuk menyelesaikan tugas dan</w:t>
      </w:r>
      <w:r w:rsidR="00CF65DC">
        <w:rPr>
          <w:rFonts w:ascii="Times New Roman" w:hAnsi="Times New Roman" w:cs="Times New Roman"/>
          <w:sz w:val="24"/>
          <w:szCs w:val="24"/>
        </w:rPr>
        <w:t xml:space="preserve"> memahami materi lebih mendalam.</w:t>
      </w:r>
    </w:p>
    <w:p w:rsidR="00106EEC" w:rsidRDefault="000A7E06" w:rsidP="00CF65D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Hasil penelitian menunjukkan terdapat perbedaan yang signifikan pada prestasi belajar kimia antara siswa yang tidak dan yang mengikuti model pembelajaran TAI dengan teknik tutor sebaya. Prestasi belajar siswa kelas eksperimen memiliki rata-rata yang lebig tinggi yaitu 74,84 dibandingkan 66,09. Hasil ini se</w:t>
      </w:r>
      <w:r w:rsidR="00CF65DC">
        <w:rPr>
          <w:rFonts w:ascii="Times New Roman" w:hAnsi="Times New Roman" w:cs="Times New Roman"/>
          <w:bCs/>
          <w:sz w:val="24"/>
          <w:szCs w:val="24"/>
        </w:rPr>
        <w:t>jalan dengan penelitian Lord [11</w:t>
      </w:r>
      <w:r>
        <w:rPr>
          <w:rFonts w:ascii="Times New Roman" w:hAnsi="Times New Roman" w:cs="Times New Roman"/>
          <w:bCs/>
          <w:sz w:val="24"/>
          <w:szCs w:val="24"/>
        </w:rPr>
        <w:t xml:space="preserve">], Topping </w:t>
      </w:r>
      <w:r w:rsidR="00CF65DC">
        <w:rPr>
          <w:rFonts w:ascii="Times New Roman" w:hAnsi="Times New Roman" w:cs="Times New Roman"/>
          <w:bCs/>
          <w:sz w:val="24"/>
          <w:szCs w:val="24"/>
        </w:rPr>
        <w:t>[12</w:t>
      </w:r>
      <w:r>
        <w:rPr>
          <w:rFonts w:ascii="Times New Roman" w:hAnsi="Times New Roman" w:cs="Times New Roman"/>
          <w:bCs/>
          <w:sz w:val="24"/>
          <w:szCs w:val="24"/>
        </w:rPr>
        <w:t xml:space="preserve">], Eskay, </w:t>
      </w:r>
      <w:r w:rsidRPr="000A7E06">
        <w:rPr>
          <w:rFonts w:ascii="Times New Roman" w:hAnsi="Times New Roman" w:cs="Times New Roman"/>
          <w:bCs/>
          <w:i/>
          <w:sz w:val="24"/>
          <w:szCs w:val="24"/>
        </w:rPr>
        <w:t>et al.</w:t>
      </w:r>
      <w:r>
        <w:rPr>
          <w:rFonts w:ascii="Times New Roman" w:hAnsi="Times New Roman" w:cs="Times New Roman"/>
          <w:bCs/>
          <w:sz w:val="24"/>
          <w:szCs w:val="24"/>
        </w:rPr>
        <w:t xml:space="preserve"> [</w:t>
      </w:r>
      <w:r w:rsidR="00CF65DC">
        <w:rPr>
          <w:rFonts w:ascii="Times New Roman" w:hAnsi="Times New Roman" w:cs="Times New Roman"/>
          <w:bCs/>
          <w:sz w:val="24"/>
          <w:szCs w:val="24"/>
        </w:rPr>
        <w:t xml:space="preserve">2], Hudgson, Brack, &amp; Benson [13], Alrajhi &amp; Aldhafri [14], </w:t>
      </w:r>
      <w:r w:rsidR="00830D65">
        <w:rPr>
          <w:rFonts w:ascii="Times New Roman" w:hAnsi="Times New Roman" w:cs="Times New Roman"/>
          <w:bCs/>
          <w:sz w:val="24"/>
          <w:szCs w:val="24"/>
        </w:rPr>
        <w:t xml:space="preserve">&amp; </w:t>
      </w:r>
      <w:r w:rsidR="00CF65DC">
        <w:rPr>
          <w:rFonts w:ascii="Times New Roman" w:hAnsi="Times New Roman" w:cs="Times New Roman"/>
          <w:bCs/>
          <w:sz w:val="24"/>
          <w:szCs w:val="24"/>
        </w:rPr>
        <w:t>Georgia [15</w:t>
      </w:r>
      <w:r>
        <w:rPr>
          <w:rFonts w:ascii="Times New Roman" w:hAnsi="Times New Roman" w:cs="Times New Roman"/>
          <w:bCs/>
          <w:sz w:val="24"/>
          <w:szCs w:val="24"/>
        </w:rPr>
        <w:t xml:space="preserve">]. </w:t>
      </w:r>
    </w:p>
    <w:p w:rsidR="000A7E06" w:rsidRDefault="000A7E06" w:rsidP="00CF6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Pembelajaran kooperatif dan tutor sebaya memberikan siswa </w:t>
      </w:r>
      <w:r>
        <w:rPr>
          <w:rFonts w:ascii="Times New Roman" w:hAnsi="Times New Roman" w:cs="Times New Roman"/>
          <w:sz w:val="24"/>
          <w:szCs w:val="24"/>
        </w:rPr>
        <w:lastRenderedPageBreak/>
        <w:t>kesempatan untuk berdiskusi, meng</w:t>
      </w:r>
      <w:r w:rsidR="00811BE6">
        <w:rPr>
          <w:rFonts w:ascii="Times New Roman" w:hAnsi="Times New Roman" w:cs="Times New Roman"/>
          <w:sz w:val="24"/>
          <w:szCs w:val="24"/>
        </w:rPr>
        <w:t>-</w:t>
      </w:r>
      <w:r>
        <w:rPr>
          <w:rFonts w:ascii="Times New Roman" w:hAnsi="Times New Roman" w:cs="Times New Roman"/>
          <w:sz w:val="24"/>
          <w:szCs w:val="24"/>
        </w:rPr>
        <w:t>ungkapkan pendapat, bekerja sama, dan saling membantu antarteman sehingga proses pembelajaran lebih berarti.</w:t>
      </w:r>
      <w:r w:rsidR="00153B4D" w:rsidRPr="00153B4D">
        <w:rPr>
          <w:rFonts w:ascii="Times New Roman" w:hAnsi="Times New Roman" w:cs="Times New Roman"/>
          <w:sz w:val="24"/>
          <w:szCs w:val="24"/>
        </w:rPr>
        <w:t xml:space="preserve"> </w:t>
      </w:r>
      <w:r w:rsidR="00153B4D">
        <w:rPr>
          <w:rFonts w:ascii="Times New Roman" w:hAnsi="Times New Roman" w:cs="Times New Roman"/>
          <w:sz w:val="24"/>
          <w:szCs w:val="24"/>
        </w:rPr>
        <w:t>Pembelajaran kooperatif juga menciptakan suasana kompetitif yang positif, dan menimbulka</w:t>
      </w:r>
      <w:r w:rsidR="00CF65DC">
        <w:rPr>
          <w:rFonts w:ascii="Times New Roman" w:hAnsi="Times New Roman" w:cs="Times New Roman"/>
          <w:sz w:val="24"/>
          <w:szCs w:val="24"/>
        </w:rPr>
        <w:t>n rasa menghargai antarteman [16</w:t>
      </w:r>
      <w:r w:rsidR="00153B4D">
        <w:rPr>
          <w:rFonts w:ascii="Times New Roman" w:hAnsi="Times New Roman" w:cs="Times New Roman"/>
          <w:sz w:val="24"/>
          <w:szCs w:val="24"/>
        </w:rPr>
        <w:t xml:space="preserve">]. </w:t>
      </w:r>
    </w:p>
    <w:p w:rsidR="002302A9" w:rsidRDefault="006E22B9" w:rsidP="00CF6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Pembelajaran kooperatif </w:t>
      </w:r>
      <w:r w:rsidR="008330DA">
        <w:rPr>
          <w:rFonts w:ascii="Times New Roman" w:hAnsi="Times New Roman" w:cs="Times New Roman"/>
          <w:sz w:val="24"/>
          <w:szCs w:val="24"/>
        </w:rPr>
        <w:t xml:space="preserve">akan </w:t>
      </w:r>
      <w:r>
        <w:rPr>
          <w:rFonts w:ascii="Times New Roman" w:hAnsi="Times New Roman" w:cs="Times New Roman"/>
          <w:sz w:val="24"/>
          <w:szCs w:val="24"/>
        </w:rPr>
        <w:t>ber</w:t>
      </w:r>
      <w:r w:rsidR="00811BE6">
        <w:rPr>
          <w:rFonts w:ascii="Times New Roman" w:hAnsi="Times New Roman" w:cs="Times New Roman"/>
          <w:sz w:val="24"/>
          <w:szCs w:val="24"/>
        </w:rPr>
        <w:t>jalan</w:t>
      </w:r>
      <w:r>
        <w:rPr>
          <w:rFonts w:ascii="Times New Roman" w:hAnsi="Times New Roman" w:cs="Times New Roman"/>
          <w:sz w:val="24"/>
          <w:szCs w:val="24"/>
        </w:rPr>
        <w:t xml:space="preserve"> sukses </w:t>
      </w:r>
      <w:r w:rsidR="00875C0A">
        <w:rPr>
          <w:rFonts w:ascii="Times New Roman" w:hAnsi="Times New Roman" w:cs="Times New Roman"/>
          <w:sz w:val="24"/>
          <w:szCs w:val="24"/>
        </w:rPr>
        <w:t>apabila dua unsur didalamnya terpenuhi, yaitu tujuan kelompok dan tanggung jawab individu [1]. Ketika suatu kelompok memiliki sebuah tujuan kelompok yang hanya bisa dipenuhi apabila setiap anggota kelompok ber</w:t>
      </w:r>
      <w:r w:rsidR="008330DA">
        <w:rPr>
          <w:rFonts w:ascii="Times New Roman" w:hAnsi="Times New Roman" w:cs="Times New Roman"/>
          <w:sz w:val="24"/>
          <w:szCs w:val="24"/>
        </w:rPr>
        <w:t>-</w:t>
      </w:r>
      <w:r w:rsidR="00875C0A">
        <w:rPr>
          <w:rFonts w:ascii="Times New Roman" w:hAnsi="Times New Roman" w:cs="Times New Roman"/>
          <w:sz w:val="24"/>
          <w:szCs w:val="24"/>
        </w:rPr>
        <w:t xml:space="preserve">tanggung jawab atas tujuan tersebut, maka setiap anggota kelompok akan mengerahkan kemampuan </w:t>
      </w:r>
      <w:r w:rsidR="00AB1F54">
        <w:rPr>
          <w:rFonts w:ascii="Times New Roman" w:hAnsi="Times New Roman" w:cs="Times New Roman"/>
          <w:sz w:val="24"/>
          <w:szCs w:val="24"/>
        </w:rPr>
        <w:t xml:space="preserve">mereka </w:t>
      </w:r>
      <w:r w:rsidR="00875C0A">
        <w:rPr>
          <w:rFonts w:ascii="Times New Roman" w:hAnsi="Times New Roman" w:cs="Times New Roman"/>
          <w:sz w:val="24"/>
          <w:szCs w:val="24"/>
        </w:rPr>
        <w:t>semaksimal mungkin.</w:t>
      </w:r>
      <w:r w:rsidR="005544E8">
        <w:rPr>
          <w:rFonts w:ascii="Times New Roman" w:hAnsi="Times New Roman" w:cs="Times New Roman"/>
          <w:sz w:val="24"/>
          <w:szCs w:val="24"/>
        </w:rPr>
        <w:t xml:space="preserve"> </w:t>
      </w:r>
      <w:r w:rsidR="002302A9">
        <w:rPr>
          <w:rFonts w:ascii="Times New Roman" w:hAnsi="Times New Roman" w:cs="Times New Roman"/>
          <w:sz w:val="24"/>
          <w:szCs w:val="24"/>
        </w:rPr>
        <w:t>Setiap kelom</w:t>
      </w:r>
      <w:r w:rsidR="008330DA">
        <w:rPr>
          <w:rFonts w:ascii="Times New Roman" w:hAnsi="Times New Roman" w:cs="Times New Roman"/>
          <w:sz w:val="24"/>
          <w:szCs w:val="24"/>
        </w:rPr>
        <w:t>-</w:t>
      </w:r>
      <w:r w:rsidR="002302A9">
        <w:rPr>
          <w:rFonts w:ascii="Times New Roman" w:hAnsi="Times New Roman" w:cs="Times New Roman"/>
          <w:sz w:val="24"/>
          <w:szCs w:val="24"/>
        </w:rPr>
        <w:t>pok memiliki tujuan menjadi kelompok terbaik</w:t>
      </w:r>
      <w:r w:rsidR="00014E8E">
        <w:rPr>
          <w:rFonts w:ascii="Times New Roman" w:hAnsi="Times New Roman" w:cs="Times New Roman"/>
          <w:sz w:val="24"/>
          <w:szCs w:val="24"/>
        </w:rPr>
        <w:t xml:space="preserve">. </w:t>
      </w:r>
      <w:r w:rsidR="008330DA">
        <w:rPr>
          <w:rFonts w:ascii="Times New Roman" w:hAnsi="Times New Roman" w:cs="Times New Roman"/>
          <w:sz w:val="24"/>
          <w:szCs w:val="24"/>
        </w:rPr>
        <w:t>Namun t</w:t>
      </w:r>
      <w:r w:rsidR="00014E8E">
        <w:rPr>
          <w:rFonts w:ascii="Times New Roman" w:hAnsi="Times New Roman" w:cs="Times New Roman"/>
          <w:sz w:val="24"/>
          <w:szCs w:val="24"/>
        </w:rPr>
        <w:t xml:space="preserve">ujuan ini akan tercapai apabila nilai hasil tes penguatan </w:t>
      </w:r>
      <w:r w:rsidR="00AB1F54">
        <w:rPr>
          <w:rFonts w:ascii="Times New Roman" w:hAnsi="Times New Roman" w:cs="Times New Roman"/>
          <w:sz w:val="24"/>
          <w:szCs w:val="24"/>
        </w:rPr>
        <w:t xml:space="preserve">setiap </w:t>
      </w:r>
      <w:r w:rsidR="00014E8E">
        <w:rPr>
          <w:rFonts w:ascii="Times New Roman" w:hAnsi="Times New Roman" w:cs="Times New Roman"/>
          <w:sz w:val="24"/>
          <w:szCs w:val="24"/>
        </w:rPr>
        <w:t xml:space="preserve">siswa </w:t>
      </w:r>
      <w:r w:rsidR="00AB1F54">
        <w:rPr>
          <w:rFonts w:ascii="Times New Roman" w:hAnsi="Times New Roman" w:cs="Times New Roman"/>
          <w:sz w:val="24"/>
          <w:szCs w:val="24"/>
        </w:rPr>
        <w:t xml:space="preserve">dalam kelompok </w:t>
      </w:r>
      <w:r w:rsidR="00014E8E">
        <w:rPr>
          <w:rFonts w:ascii="Times New Roman" w:hAnsi="Times New Roman" w:cs="Times New Roman"/>
          <w:sz w:val="24"/>
          <w:szCs w:val="24"/>
        </w:rPr>
        <w:t>mendapatkan skor yang tinggi. Dengan sistem seperti ini, setiap individu dalam kelomp</w:t>
      </w:r>
      <w:r w:rsidR="00AB1F54">
        <w:rPr>
          <w:rFonts w:ascii="Times New Roman" w:hAnsi="Times New Roman" w:cs="Times New Roman"/>
          <w:sz w:val="24"/>
          <w:szCs w:val="24"/>
        </w:rPr>
        <w:t>o</w:t>
      </w:r>
      <w:r w:rsidR="00014E8E">
        <w:rPr>
          <w:rFonts w:ascii="Times New Roman" w:hAnsi="Times New Roman" w:cs="Times New Roman"/>
          <w:sz w:val="24"/>
          <w:szCs w:val="24"/>
        </w:rPr>
        <w:t>k merasa memiliki peran yang penting sehingga akan belajar sebaik-baiknya agar dapat</w:t>
      </w:r>
      <w:r w:rsidR="00830D65">
        <w:rPr>
          <w:rFonts w:ascii="Times New Roman" w:hAnsi="Times New Roman" w:cs="Times New Roman"/>
          <w:sz w:val="24"/>
          <w:szCs w:val="24"/>
        </w:rPr>
        <w:t xml:space="preserve"> memberi kontribusi dalam kesuk</w:t>
      </w:r>
      <w:r w:rsidR="00014E8E">
        <w:rPr>
          <w:rFonts w:ascii="Times New Roman" w:hAnsi="Times New Roman" w:cs="Times New Roman"/>
          <w:sz w:val="24"/>
          <w:szCs w:val="24"/>
        </w:rPr>
        <w:t>sesan kelompok.</w:t>
      </w:r>
    </w:p>
    <w:p w:rsidR="00014E8E" w:rsidRDefault="00014E8E" w:rsidP="00CF6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Sebelum memasuki materi baru, siswa mengerjakan tes penguatan secara individu, sehingga sebelum memasuki materi selanjut</w:t>
      </w:r>
      <w:r w:rsidR="008330DA">
        <w:rPr>
          <w:rFonts w:ascii="Times New Roman" w:hAnsi="Times New Roman" w:cs="Times New Roman"/>
          <w:sz w:val="24"/>
          <w:szCs w:val="24"/>
        </w:rPr>
        <w:t>-</w:t>
      </w:r>
      <w:r>
        <w:rPr>
          <w:rFonts w:ascii="Times New Roman" w:hAnsi="Times New Roman" w:cs="Times New Roman"/>
          <w:sz w:val="24"/>
          <w:szCs w:val="24"/>
        </w:rPr>
        <w:t>nya, siswa sudah berusaha belajar dan memahami materi yang sudah dipelajari secara utuh. Berbeda dengan kelas kontrol yang tidak ada tuntutan untuk belajar sebelum meng</w:t>
      </w:r>
      <w:r w:rsidR="008330DA">
        <w:rPr>
          <w:rFonts w:ascii="Times New Roman" w:hAnsi="Times New Roman" w:cs="Times New Roman"/>
          <w:sz w:val="24"/>
          <w:szCs w:val="24"/>
        </w:rPr>
        <w:t>i</w:t>
      </w:r>
      <w:r>
        <w:rPr>
          <w:rFonts w:ascii="Times New Roman" w:hAnsi="Times New Roman" w:cs="Times New Roman"/>
          <w:sz w:val="24"/>
          <w:szCs w:val="24"/>
        </w:rPr>
        <w:t>kuti pelajaran. Ketika siswa sudah memahami materi sebelum</w:t>
      </w:r>
      <w:r w:rsidR="008330DA">
        <w:rPr>
          <w:rFonts w:ascii="Times New Roman" w:hAnsi="Times New Roman" w:cs="Times New Roman"/>
          <w:sz w:val="24"/>
          <w:szCs w:val="24"/>
        </w:rPr>
        <w:t>-</w:t>
      </w:r>
      <w:r>
        <w:rPr>
          <w:rFonts w:ascii="Times New Roman" w:hAnsi="Times New Roman" w:cs="Times New Roman"/>
          <w:sz w:val="24"/>
          <w:szCs w:val="24"/>
        </w:rPr>
        <w:t>nya, lebih mudah bagi siswa untuk mengkontruksi pengetahuan baru yang diterima [17].</w:t>
      </w:r>
    </w:p>
    <w:p w:rsidR="00014E8E" w:rsidRDefault="00153B4D" w:rsidP="00014E8E">
      <w:pPr>
        <w:spacing w:after="0" w:line="360" w:lineRule="auto"/>
        <w:ind w:firstLine="720"/>
        <w:jc w:val="both"/>
        <w:rPr>
          <w:rFonts w:ascii="Times New Roman" w:hAnsi="Times New Roman" w:cs="Times New Roman"/>
          <w:sz w:val="24"/>
          <w:szCs w:val="24"/>
        </w:rPr>
      </w:pPr>
      <w:r w:rsidRPr="003758BC">
        <w:rPr>
          <w:rFonts w:ascii="Times New Roman" w:hAnsi="Times New Roman" w:cs="Times New Roman"/>
          <w:sz w:val="24"/>
          <w:szCs w:val="24"/>
        </w:rPr>
        <w:t>Kelemahan mengajar dalam ke</w:t>
      </w:r>
      <w:r>
        <w:rPr>
          <w:rFonts w:ascii="Times New Roman" w:hAnsi="Times New Roman" w:cs="Times New Roman"/>
          <w:sz w:val="24"/>
          <w:szCs w:val="24"/>
        </w:rPr>
        <w:t>las besar adalah guru tidak dapat</w:t>
      </w:r>
      <w:r w:rsidRPr="003758BC">
        <w:rPr>
          <w:rFonts w:ascii="Times New Roman" w:hAnsi="Times New Roman" w:cs="Times New Roman"/>
          <w:sz w:val="24"/>
          <w:szCs w:val="24"/>
        </w:rPr>
        <w:t xml:space="preserve"> mempe</w:t>
      </w:r>
      <w:r w:rsidR="002302A9">
        <w:rPr>
          <w:rFonts w:ascii="Times New Roman" w:hAnsi="Times New Roman" w:cs="Times New Roman"/>
          <w:sz w:val="24"/>
          <w:szCs w:val="24"/>
        </w:rPr>
        <w:t>rhatikan siswa secara me</w:t>
      </w:r>
      <w:r w:rsidR="00943BE5">
        <w:rPr>
          <w:rFonts w:ascii="Times New Roman" w:hAnsi="Times New Roman" w:cs="Times New Roman"/>
          <w:sz w:val="24"/>
          <w:szCs w:val="24"/>
        </w:rPr>
        <w:t>-</w:t>
      </w:r>
      <w:r w:rsidR="008330DA">
        <w:rPr>
          <w:rFonts w:ascii="Times New Roman" w:hAnsi="Times New Roman" w:cs="Times New Roman"/>
          <w:sz w:val="24"/>
          <w:szCs w:val="24"/>
        </w:rPr>
        <w:t>n</w:t>
      </w:r>
      <w:r w:rsidR="002302A9">
        <w:rPr>
          <w:rFonts w:ascii="Times New Roman" w:hAnsi="Times New Roman" w:cs="Times New Roman"/>
          <w:sz w:val="24"/>
          <w:szCs w:val="24"/>
        </w:rPr>
        <w:t>yeluruh. Namun pada model TAI dengan teknik tutor sebaya, siswa yang kurang memahami materi dapat menanyakannya pada tutor maupun teman dalam kelompok tanpa merasa malu.</w:t>
      </w:r>
    </w:p>
    <w:p w:rsidR="00014E8E" w:rsidRDefault="00014E8E" w:rsidP="00014E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Sumbangan model pem</w:t>
      </w:r>
      <w:r w:rsidR="008330DA">
        <w:rPr>
          <w:rFonts w:ascii="Times New Roman" w:hAnsi="Times New Roman" w:cs="Times New Roman"/>
          <w:sz w:val="24"/>
          <w:szCs w:val="24"/>
        </w:rPr>
        <w:t>-</w:t>
      </w:r>
      <w:r>
        <w:rPr>
          <w:rFonts w:ascii="Times New Roman" w:hAnsi="Times New Roman" w:cs="Times New Roman"/>
          <w:sz w:val="24"/>
          <w:szCs w:val="24"/>
        </w:rPr>
        <w:t>belajaran TAI dengan teknik tutor sebaya terhadap prestasi belajar sebesar 13,8%. Sisanya sebesar 86,2% dipengaruhi oleh model pem</w:t>
      </w:r>
      <w:r w:rsidR="008330DA">
        <w:rPr>
          <w:rFonts w:ascii="Times New Roman" w:hAnsi="Times New Roman" w:cs="Times New Roman"/>
          <w:sz w:val="24"/>
          <w:szCs w:val="24"/>
        </w:rPr>
        <w:t>-</w:t>
      </w:r>
      <w:r>
        <w:rPr>
          <w:rFonts w:ascii="Times New Roman" w:hAnsi="Times New Roman" w:cs="Times New Roman"/>
          <w:sz w:val="24"/>
          <w:szCs w:val="24"/>
        </w:rPr>
        <w:t>belajaran yang digunakan serta faktor-faktor lain yang mem</w:t>
      </w:r>
      <w:r w:rsidR="008330DA">
        <w:rPr>
          <w:rFonts w:ascii="Times New Roman" w:hAnsi="Times New Roman" w:cs="Times New Roman"/>
          <w:sz w:val="24"/>
          <w:szCs w:val="24"/>
        </w:rPr>
        <w:t>-</w:t>
      </w:r>
      <w:r>
        <w:rPr>
          <w:rFonts w:ascii="Times New Roman" w:hAnsi="Times New Roman" w:cs="Times New Roman"/>
          <w:sz w:val="24"/>
          <w:szCs w:val="24"/>
        </w:rPr>
        <w:t>pengaruhi prestasi belajar. Faktor-</w:t>
      </w:r>
      <w:r>
        <w:rPr>
          <w:rFonts w:ascii="Times New Roman" w:hAnsi="Times New Roman" w:cs="Times New Roman"/>
          <w:sz w:val="24"/>
          <w:szCs w:val="24"/>
        </w:rPr>
        <w:lastRenderedPageBreak/>
        <w:t>faktor yang mempengaruhi prestasi belajar dapat berasal dari faktor internal dan eksternal. Faktor internal dapat berupa faktor jasmaniah seperti penglihatan, pendengaran, dan faktor pskologis seperti kebiasaan, minat, kebutuhan, emosi, dan lain-lain. Sementara faktor eksternal bisa berupa lingkungan sosial, seperti lingkungan keluarga, sekolah, masyarakat, lingkungan budaya, dan lingkungan fisik</w:t>
      </w:r>
      <w:r w:rsidR="00AB1F54">
        <w:rPr>
          <w:rFonts w:ascii="Times New Roman" w:hAnsi="Times New Roman" w:cs="Times New Roman"/>
          <w:sz w:val="24"/>
          <w:szCs w:val="24"/>
        </w:rPr>
        <w:t xml:space="preserve"> [8].</w:t>
      </w:r>
    </w:p>
    <w:p w:rsidR="002302A9" w:rsidRPr="00F56D8C" w:rsidRDefault="002302A9" w:rsidP="00CF65DC">
      <w:pPr>
        <w:spacing w:after="0" w:line="360" w:lineRule="auto"/>
        <w:jc w:val="both"/>
        <w:rPr>
          <w:rFonts w:ascii="Times New Roman" w:hAnsi="Times New Roman" w:cs="Times New Roman"/>
          <w:b/>
          <w:sz w:val="24"/>
          <w:szCs w:val="24"/>
        </w:rPr>
      </w:pPr>
      <w:r w:rsidRPr="00F56D8C">
        <w:rPr>
          <w:rFonts w:ascii="Times New Roman" w:hAnsi="Times New Roman" w:cs="Times New Roman"/>
          <w:b/>
          <w:sz w:val="24"/>
          <w:szCs w:val="24"/>
        </w:rPr>
        <w:t>SIMPULAN</w:t>
      </w:r>
    </w:p>
    <w:p w:rsidR="002302A9" w:rsidRDefault="00B55923" w:rsidP="00CF6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Kesimpulan penelitian adalah </w:t>
      </w:r>
      <w:r w:rsidR="002302A9">
        <w:rPr>
          <w:rFonts w:ascii="Times New Roman" w:hAnsi="Times New Roman" w:cs="Times New Roman"/>
          <w:sz w:val="24"/>
          <w:szCs w:val="24"/>
        </w:rPr>
        <w:t xml:space="preserve">tidak ada perbedaan yang signifikan pada keaktifan belajar kimia siswa </w:t>
      </w:r>
      <w:r>
        <w:rPr>
          <w:rFonts w:ascii="Times New Roman" w:hAnsi="Times New Roman" w:cs="Times New Roman"/>
          <w:sz w:val="24"/>
          <w:szCs w:val="24"/>
        </w:rPr>
        <w:t xml:space="preserve">namun </w:t>
      </w:r>
      <w:r w:rsidR="002302A9">
        <w:rPr>
          <w:rFonts w:ascii="Times New Roman" w:hAnsi="Times New Roman" w:cs="Times New Roman"/>
          <w:sz w:val="24"/>
          <w:szCs w:val="24"/>
        </w:rPr>
        <w:t>terdapat perbedaa</w:t>
      </w:r>
      <w:r w:rsidR="00F56D8C">
        <w:rPr>
          <w:rFonts w:ascii="Times New Roman" w:hAnsi="Times New Roman" w:cs="Times New Roman"/>
          <w:sz w:val="24"/>
          <w:szCs w:val="24"/>
        </w:rPr>
        <w:t>n yang signifikan pada prestasi</w:t>
      </w:r>
      <w:r w:rsidR="002302A9">
        <w:rPr>
          <w:rFonts w:ascii="Times New Roman" w:hAnsi="Times New Roman" w:cs="Times New Roman"/>
          <w:sz w:val="24"/>
          <w:szCs w:val="24"/>
        </w:rPr>
        <w:t xml:space="preserve"> belajar kimia </w:t>
      </w:r>
      <w:r w:rsidR="00F56D8C">
        <w:rPr>
          <w:rFonts w:ascii="Times New Roman" w:hAnsi="Times New Roman" w:cs="Times New Roman"/>
          <w:sz w:val="24"/>
          <w:szCs w:val="24"/>
        </w:rPr>
        <w:t xml:space="preserve">antara siswa yang tidak dan </w:t>
      </w:r>
      <w:r w:rsidR="002302A9">
        <w:rPr>
          <w:rFonts w:ascii="Times New Roman" w:hAnsi="Times New Roman" w:cs="Times New Roman"/>
          <w:sz w:val="24"/>
          <w:szCs w:val="24"/>
        </w:rPr>
        <w:t>mengikuti model pembelajaran kooperatif tipe TAI dengan teknik tutor sebaya</w:t>
      </w:r>
      <w:r w:rsidR="00F56D8C">
        <w:rPr>
          <w:rFonts w:ascii="Times New Roman" w:hAnsi="Times New Roman" w:cs="Times New Roman"/>
          <w:sz w:val="24"/>
          <w:szCs w:val="24"/>
        </w:rPr>
        <w:t>.</w:t>
      </w:r>
    </w:p>
    <w:p w:rsidR="00F56D8C" w:rsidRDefault="00F56D8C" w:rsidP="00F56D8C">
      <w:pPr>
        <w:spacing w:after="0" w:line="360" w:lineRule="auto"/>
        <w:jc w:val="both"/>
        <w:rPr>
          <w:rFonts w:ascii="Times New Roman" w:hAnsi="Times New Roman" w:cs="Times New Roman"/>
          <w:b/>
          <w:sz w:val="24"/>
          <w:szCs w:val="24"/>
        </w:rPr>
      </w:pPr>
      <w:r w:rsidRPr="00F56D8C">
        <w:rPr>
          <w:rFonts w:ascii="Times New Roman" w:hAnsi="Times New Roman" w:cs="Times New Roman"/>
          <w:b/>
          <w:sz w:val="24"/>
          <w:szCs w:val="24"/>
        </w:rPr>
        <w:t>DAFTAR PUSTAKA</w:t>
      </w:r>
    </w:p>
    <w:p w:rsidR="00F56D8C" w:rsidRDefault="00F56D8C" w:rsidP="009A5D5E">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Slavin, R.E. (2008). Cooperative Learning, Succes for All, and Evidence-Based Reform in Education</w:t>
      </w:r>
      <w:r w:rsidRPr="009A5D5E">
        <w:rPr>
          <w:rFonts w:ascii="Times New Roman" w:hAnsi="Times New Roman" w:cs="Times New Roman"/>
          <w:i/>
          <w:sz w:val="24"/>
        </w:rPr>
        <w:t>. Education &amp; Didactique</w:t>
      </w:r>
      <w:r w:rsidRPr="009A5D5E">
        <w:rPr>
          <w:rFonts w:ascii="Times New Roman" w:hAnsi="Times New Roman" w:cs="Times New Roman"/>
          <w:sz w:val="24"/>
        </w:rPr>
        <w:t>. 2(2): 151-159.</w:t>
      </w:r>
    </w:p>
    <w:p w:rsidR="009A5D5E" w:rsidRPr="009A5D5E" w:rsidRDefault="009A5D5E" w:rsidP="009A5D5E">
      <w:pPr>
        <w:pStyle w:val="ListParagraph"/>
        <w:spacing w:after="0" w:line="240" w:lineRule="auto"/>
        <w:ind w:left="284"/>
        <w:jc w:val="both"/>
        <w:rPr>
          <w:rFonts w:ascii="Times New Roman" w:hAnsi="Times New Roman" w:cs="Times New Roman"/>
          <w:sz w:val="24"/>
        </w:rPr>
      </w:pPr>
    </w:p>
    <w:p w:rsidR="009A5D5E" w:rsidRDefault="00F56D8C" w:rsidP="009A5D5E">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Eskay M, Onu V.C, Obiyo N, Obidoa M. (2012)</w:t>
      </w:r>
      <w:r w:rsidRPr="009A5D5E">
        <w:rPr>
          <w:rFonts w:ascii="Times New Roman" w:hAnsi="Times New Roman" w:cs="Times New Roman"/>
          <w:i/>
          <w:sz w:val="24"/>
        </w:rPr>
        <w:t xml:space="preserve">. </w:t>
      </w:r>
      <w:r w:rsidRPr="009A5D5E">
        <w:rPr>
          <w:rFonts w:ascii="Times New Roman" w:hAnsi="Times New Roman" w:cs="Times New Roman"/>
          <w:sz w:val="24"/>
        </w:rPr>
        <w:t xml:space="preserve">Use of Peer Tutoring, Cooperative Learning, and Collaborative Learning: Implication for Reducing Anti-social Behavior of Schooling </w:t>
      </w:r>
      <w:r w:rsidRPr="009A5D5E">
        <w:rPr>
          <w:rFonts w:ascii="Times New Roman" w:hAnsi="Times New Roman" w:cs="Times New Roman"/>
          <w:sz w:val="24"/>
        </w:rPr>
        <w:lastRenderedPageBreak/>
        <w:t xml:space="preserve">Adolescents. </w:t>
      </w:r>
      <w:r w:rsidRPr="009A5D5E">
        <w:rPr>
          <w:rFonts w:ascii="Times New Roman" w:hAnsi="Times New Roman" w:cs="Times New Roman"/>
          <w:i/>
          <w:sz w:val="24"/>
        </w:rPr>
        <w:t>US-China Education Review</w:t>
      </w:r>
      <w:r w:rsidRPr="009A5D5E">
        <w:rPr>
          <w:rFonts w:ascii="Times New Roman" w:hAnsi="Times New Roman" w:cs="Times New Roman"/>
          <w:sz w:val="24"/>
        </w:rPr>
        <w:t>. 11: 932-945.</w:t>
      </w:r>
    </w:p>
    <w:p w:rsidR="009A5D5E" w:rsidRPr="009A5D5E" w:rsidRDefault="009A5D5E" w:rsidP="009A5D5E">
      <w:pPr>
        <w:spacing w:after="0" w:line="240" w:lineRule="auto"/>
        <w:jc w:val="both"/>
        <w:rPr>
          <w:rFonts w:ascii="Times New Roman" w:hAnsi="Times New Roman" w:cs="Times New Roman"/>
          <w:sz w:val="24"/>
        </w:rPr>
      </w:pPr>
    </w:p>
    <w:p w:rsidR="00AB1DB5" w:rsidRDefault="00AB1DB5" w:rsidP="009A5D5E">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 xml:space="preserve">Derrick, Deirdere. (2015). Engaging Student as Tutors, Trainers, and Leaders. </w:t>
      </w:r>
      <w:r w:rsidRPr="009A5D5E">
        <w:rPr>
          <w:rFonts w:ascii="Times New Roman" w:hAnsi="Times New Roman" w:cs="Times New Roman"/>
          <w:i/>
          <w:sz w:val="24"/>
        </w:rPr>
        <w:t>English Teaching Forum.</w:t>
      </w:r>
      <w:r w:rsidRPr="009A5D5E">
        <w:rPr>
          <w:rFonts w:ascii="Times New Roman" w:hAnsi="Times New Roman" w:cs="Times New Roman"/>
          <w:sz w:val="24"/>
        </w:rPr>
        <w:t xml:space="preserve"> </w:t>
      </w:r>
    </w:p>
    <w:p w:rsidR="009A5D5E" w:rsidRPr="009A5D5E" w:rsidRDefault="009A5D5E" w:rsidP="009A5D5E">
      <w:pPr>
        <w:spacing w:after="0" w:line="240" w:lineRule="auto"/>
        <w:jc w:val="both"/>
        <w:rPr>
          <w:rFonts w:ascii="Times New Roman" w:hAnsi="Times New Roman" w:cs="Times New Roman"/>
          <w:sz w:val="24"/>
        </w:rPr>
      </w:pPr>
    </w:p>
    <w:p w:rsidR="00634E04" w:rsidRDefault="00634E04" w:rsidP="009A5D5E">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 xml:space="preserve">K. Arie Wahyunin, M Candiasa, dan A Marhaeni. (2013). Pengaruh model Pembelajaran Kooperatif Tipe TAI dengan Teknik Tutor Sebaya terhadap Prestasi Belajar Matematika dengan Pengendalian Kemampuan Penalaran Formal Siswa Kelas VIII Bilingual SMP RSBI Denpasar. </w:t>
      </w:r>
      <w:r w:rsidRPr="009A5D5E">
        <w:rPr>
          <w:rFonts w:ascii="Times New Roman" w:hAnsi="Times New Roman" w:cs="Times New Roman"/>
          <w:i/>
          <w:sz w:val="24"/>
        </w:rPr>
        <w:t>E-Journal Program Pasca Sarjana Universitas Pendidikan Ganesha</w:t>
      </w:r>
      <w:r w:rsidRPr="009A5D5E">
        <w:rPr>
          <w:rFonts w:ascii="Times New Roman" w:hAnsi="Times New Roman" w:cs="Times New Roman"/>
          <w:sz w:val="24"/>
        </w:rPr>
        <w:t>. Vol 3.</w:t>
      </w:r>
    </w:p>
    <w:p w:rsidR="00E31D5A" w:rsidRPr="009A5D5E" w:rsidRDefault="00E31D5A" w:rsidP="009A5D5E">
      <w:pPr>
        <w:spacing w:after="0" w:line="240" w:lineRule="auto"/>
        <w:jc w:val="both"/>
        <w:rPr>
          <w:rFonts w:ascii="Times New Roman" w:hAnsi="Times New Roman" w:cs="Times New Roman"/>
          <w:sz w:val="24"/>
        </w:rPr>
      </w:pPr>
    </w:p>
    <w:p w:rsidR="00F56D8C" w:rsidRDefault="00634E04" w:rsidP="009A5D5E">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 xml:space="preserve">Hailikari, T., Katajavuori, N., Ylanne, S.L,. (2008). </w:t>
      </w:r>
      <w:r w:rsidRPr="009A5D5E">
        <w:rPr>
          <w:rFonts w:ascii="Times New Roman" w:hAnsi="Times New Roman" w:cs="Times New Roman"/>
          <w:i/>
          <w:sz w:val="24"/>
        </w:rPr>
        <w:t>American Journal of Pharmaceutical Education</w:t>
      </w:r>
      <w:r w:rsidRPr="009A5D5E">
        <w:rPr>
          <w:rFonts w:ascii="Times New Roman" w:hAnsi="Times New Roman" w:cs="Times New Roman"/>
          <w:sz w:val="24"/>
        </w:rPr>
        <w:t xml:space="preserve">. Diakses melalui: </w:t>
      </w:r>
      <w:hyperlink r:id="rId10" w:history="1">
        <w:r w:rsidRPr="006B0FF8">
          <w:rPr>
            <w:rStyle w:val="Hyperlink"/>
            <w:rFonts w:ascii="Times New Roman" w:hAnsi="Times New Roman" w:cs="Times New Roman"/>
            <w:color w:val="auto"/>
            <w:sz w:val="24"/>
            <w:u w:val="none"/>
          </w:rPr>
          <w:t>www.ncbi.nlm.gov/pmc/articles/PMC2630138 pada 10 April 2016</w:t>
        </w:r>
      </w:hyperlink>
      <w:r w:rsidR="006B0FF8" w:rsidRPr="006B0FF8">
        <w:rPr>
          <w:rFonts w:ascii="Times New Roman" w:hAnsi="Times New Roman" w:cs="Times New Roman"/>
          <w:sz w:val="24"/>
        </w:rPr>
        <w:t>.</w:t>
      </w:r>
    </w:p>
    <w:p w:rsidR="006B0FF8" w:rsidRPr="006B0FF8" w:rsidRDefault="006B0FF8" w:rsidP="006B0FF8">
      <w:pPr>
        <w:spacing w:after="0" w:line="240" w:lineRule="auto"/>
        <w:jc w:val="both"/>
        <w:rPr>
          <w:rFonts w:ascii="Times New Roman" w:hAnsi="Times New Roman" w:cs="Times New Roman"/>
          <w:sz w:val="24"/>
        </w:rPr>
      </w:pPr>
    </w:p>
    <w:p w:rsidR="00634E04" w:rsidRDefault="007C4C69" w:rsidP="009A5D5E">
      <w:pPr>
        <w:pStyle w:val="ListParagraph"/>
        <w:numPr>
          <w:ilvl w:val="0"/>
          <w:numId w:val="1"/>
        </w:numPr>
        <w:spacing w:after="0" w:line="240" w:lineRule="auto"/>
        <w:ind w:left="284"/>
        <w:jc w:val="both"/>
        <w:rPr>
          <w:rFonts w:ascii="Times New Roman" w:hAnsi="Times New Roman" w:cs="Times New Roman"/>
          <w:i/>
          <w:sz w:val="24"/>
        </w:rPr>
      </w:pPr>
      <w:r w:rsidRPr="009A5D5E">
        <w:rPr>
          <w:rFonts w:ascii="Times New Roman" w:hAnsi="Times New Roman" w:cs="Times New Roman"/>
          <w:sz w:val="24"/>
        </w:rPr>
        <w:t xml:space="preserve">Hailikari, T. (2009). </w:t>
      </w:r>
      <w:r w:rsidRPr="009A5D5E">
        <w:rPr>
          <w:rFonts w:ascii="Times New Roman" w:hAnsi="Times New Roman" w:cs="Times New Roman"/>
          <w:i/>
          <w:sz w:val="24"/>
        </w:rPr>
        <w:t xml:space="preserve">Assessing </w:t>
      </w:r>
      <w:r w:rsidRPr="009A5D5E">
        <w:rPr>
          <w:rFonts w:ascii="Times New Roman" w:hAnsi="Times New Roman" w:cs="Times New Roman"/>
          <w:sz w:val="24"/>
        </w:rPr>
        <w:t>University</w:t>
      </w:r>
      <w:r w:rsidRPr="009A5D5E">
        <w:rPr>
          <w:rFonts w:ascii="Times New Roman" w:hAnsi="Times New Roman" w:cs="Times New Roman"/>
          <w:i/>
          <w:sz w:val="24"/>
        </w:rPr>
        <w:t xml:space="preserve"> Students’ Prior Knowledge Implications for Theory and Practice</w:t>
      </w:r>
      <w:r w:rsidRPr="009A5D5E">
        <w:rPr>
          <w:rFonts w:ascii="Times New Roman" w:hAnsi="Times New Roman" w:cs="Times New Roman"/>
          <w:sz w:val="24"/>
        </w:rPr>
        <w:t xml:space="preserve">. </w:t>
      </w:r>
      <w:r w:rsidRPr="009A5D5E">
        <w:rPr>
          <w:rFonts w:ascii="Times New Roman" w:hAnsi="Times New Roman" w:cs="Times New Roman"/>
          <w:i/>
          <w:sz w:val="24"/>
        </w:rPr>
        <w:t>Dissertation Abstract International.</w:t>
      </w:r>
    </w:p>
    <w:p w:rsidR="006B0FF8" w:rsidRPr="006B0FF8" w:rsidRDefault="006B0FF8" w:rsidP="006B0FF8">
      <w:pPr>
        <w:spacing w:after="0" w:line="240" w:lineRule="auto"/>
        <w:jc w:val="both"/>
        <w:rPr>
          <w:rFonts w:ascii="Times New Roman" w:hAnsi="Times New Roman" w:cs="Times New Roman"/>
          <w:i/>
          <w:sz w:val="24"/>
        </w:rPr>
      </w:pPr>
    </w:p>
    <w:p w:rsidR="007C4C69" w:rsidRDefault="007C4C69" w:rsidP="009A5D5E">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 xml:space="preserve">Abu Ahmadi dan Widodo Supriyono. (2004). </w:t>
      </w:r>
      <w:r w:rsidRPr="009A5D5E">
        <w:rPr>
          <w:rFonts w:ascii="Times New Roman" w:hAnsi="Times New Roman" w:cs="Times New Roman"/>
          <w:i/>
          <w:sz w:val="24"/>
        </w:rPr>
        <w:t>Psikologi Belajar</w:t>
      </w:r>
      <w:r w:rsidRPr="009A5D5E">
        <w:rPr>
          <w:rFonts w:ascii="Times New Roman" w:hAnsi="Times New Roman" w:cs="Times New Roman"/>
          <w:sz w:val="24"/>
        </w:rPr>
        <w:t>. Jakarta: PT Asdi Mahasatya.</w:t>
      </w:r>
    </w:p>
    <w:p w:rsidR="00A5748B" w:rsidRPr="00A5748B" w:rsidRDefault="00A5748B" w:rsidP="00A5748B">
      <w:pPr>
        <w:spacing w:after="0" w:line="240" w:lineRule="auto"/>
        <w:jc w:val="both"/>
        <w:rPr>
          <w:rFonts w:ascii="Times New Roman" w:hAnsi="Times New Roman" w:cs="Times New Roman"/>
          <w:sz w:val="24"/>
        </w:rPr>
      </w:pPr>
    </w:p>
    <w:p w:rsidR="00F56D8C" w:rsidRDefault="007C4C69" w:rsidP="009A5D5E">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Muhibbin Syah. (2012)</w:t>
      </w:r>
      <w:r w:rsidRPr="009A5D5E">
        <w:rPr>
          <w:rFonts w:ascii="Times New Roman" w:hAnsi="Times New Roman" w:cs="Times New Roman"/>
          <w:i/>
          <w:sz w:val="24"/>
        </w:rPr>
        <w:t>. Psikologi Belajar</w:t>
      </w:r>
      <w:r w:rsidRPr="009A5D5E">
        <w:rPr>
          <w:rFonts w:ascii="Times New Roman" w:hAnsi="Times New Roman" w:cs="Times New Roman"/>
          <w:sz w:val="24"/>
        </w:rPr>
        <w:t>. Jakarta: Rajawali Pers.</w:t>
      </w:r>
    </w:p>
    <w:p w:rsidR="006B0FF8" w:rsidRPr="009A5D5E" w:rsidRDefault="006B0FF8" w:rsidP="006B0FF8">
      <w:pPr>
        <w:pStyle w:val="ListParagraph"/>
        <w:spacing w:after="0" w:line="240" w:lineRule="auto"/>
        <w:ind w:left="284"/>
        <w:jc w:val="both"/>
        <w:rPr>
          <w:rFonts w:ascii="Times New Roman" w:hAnsi="Times New Roman" w:cs="Times New Roman"/>
          <w:sz w:val="24"/>
        </w:rPr>
      </w:pPr>
    </w:p>
    <w:p w:rsidR="007C4C69" w:rsidRDefault="007C4C69" w:rsidP="009A5D5E">
      <w:pPr>
        <w:pStyle w:val="ListParagraph"/>
        <w:numPr>
          <w:ilvl w:val="0"/>
          <w:numId w:val="1"/>
        </w:numPr>
        <w:spacing w:after="0" w:line="240" w:lineRule="auto"/>
        <w:ind w:left="284"/>
        <w:jc w:val="both"/>
        <w:rPr>
          <w:rFonts w:ascii="Times New Roman" w:hAnsi="Times New Roman" w:cs="Times New Roman"/>
          <w:i/>
          <w:sz w:val="24"/>
        </w:rPr>
      </w:pPr>
      <w:r w:rsidRPr="009A5D5E">
        <w:rPr>
          <w:rFonts w:ascii="Times New Roman" w:hAnsi="Times New Roman" w:cs="Times New Roman"/>
          <w:sz w:val="24"/>
        </w:rPr>
        <w:t>Svinicki, M. (2006)</w:t>
      </w:r>
      <w:r w:rsidRPr="009A5D5E">
        <w:rPr>
          <w:rFonts w:ascii="Times New Roman" w:hAnsi="Times New Roman" w:cs="Times New Roman"/>
          <w:i/>
          <w:sz w:val="24"/>
        </w:rPr>
        <w:t xml:space="preserve">. </w:t>
      </w:r>
      <w:r w:rsidRPr="009A5D5E">
        <w:rPr>
          <w:rFonts w:ascii="Times New Roman" w:hAnsi="Times New Roman" w:cs="Times New Roman"/>
          <w:sz w:val="24"/>
        </w:rPr>
        <w:t xml:space="preserve">From Passive to Active Learning: Helping Students Make the Shift. </w:t>
      </w:r>
      <w:r w:rsidRPr="009A5D5E">
        <w:rPr>
          <w:rFonts w:ascii="Times New Roman" w:hAnsi="Times New Roman" w:cs="Times New Roman"/>
          <w:i/>
          <w:sz w:val="24"/>
        </w:rPr>
        <w:t xml:space="preserve">The Professional &amp; Organizational </w:t>
      </w:r>
      <w:r w:rsidRPr="009A5D5E">
        <w:rPr>
          <w:rFonts w:ascii="Times New Roman" w:hAnsi="Times New Roman" w:cs="Times New Roman"/>
          <w:i/>
          <w:sz w:val="24"/>
        </w:rPr>
        <w:lastRenderedPageBreak/>
        <w:t>Development Network in Higher Education</w:t>
      </w:r>
      <w:r w:rsidRPr="009A5D5E">
        <w:rPr>
          <w:rFonts w:ascii="Times New Roman" w:hAnsi="Times New Roman" w:cs="Times New Roman"/>
          <w:sz w:val="24"/>
        </w:rPr>
        <w:t>. 17 (5)</w:t>
      </w:r>
      <w:r w:rsidRPr="009A5D5E">
        <w:rPr>
          <w:rFonts w:ascii="Times New Roman" w:hAnsi="Times New Roman" w:cs="Times New Roman"/>
          <w:i/>
          <w:sz w:val="24"/>
        </w:rPr>
        <w:t>.</w:t>
      </w:r>
    </w:p>
    <w:p w:rsidR="006B0FF8" w:rsidRPr="006B0FF8" w:rsidRDefault="006B0FF8" w:rsidP="006B0FF8">
      <w:pPr>
        <w:spacing w:after="0" w:line="240" w:lineRule="auto"/>
        <w:jc w:val="both"/>
        <w:rPr>
          <w:rFonts w:ascii="Times New Roman" w:hAnsi="Times New Roman" w:cs="Times New Roman"/>
          <w:i/>
          <w:sz w:val="24"/>
        </w:rPr>
      </w:pPr>
    </w:p>
    <w:p w:rsidR="00E31D5A" w:rsidRDefault="007C4C69" w:rsidP="00E31D5A">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 xml:space="preserve">Eison, J. (2010). </w:t>
      </w:r>
      <w:r w:rsidRPr="009A5D5E">
        <w:rPr>
          <w:rFonts w:ascii="Times New Roman" w:hAnsi="Times New Roman" w:cs="Times New Roman"/>
          <w:i/>
          <w:sz w:val="24"/>
        </w:rPr>
        <w:t>Using Active Learning Instructional Strategies  to Create Excitement and Enhance Learning. Universitas Florida Selatan.</w:t>
      </w:r>
      <w:r w:rsidRPr="009A5D5E">
        <w:rPr>
          <w:rFonts w:ascii="Times New Roman" w:hAnsi="Times New Roman" w:cs="Times New Roman"/>
          <w:sz w:val="24"/>
        </w:rPr>
        <w:t xml:space="preserve"> Diakses dari www.cte.cornell.edu/documents/presentation/Eison-Handout.pdf pada 04 April 2016.</w:t>
      </w:r>
    </w:p>
    <w:p w:rsidR="00E31D5A" w:rsidRPr="00E31D5A" w:rsidRDefault="00E31D5A" w:rsidP="00E31D5A">
      <w:pPr>
        <w:pStyle w:val="ListParagraph"/>
        <w:spacing w:after="0" w:line="240" w:lineRule="auto"/>
        <w:ind w:left="284"/>
        <w:jc w:val="both"/>
        <w:rPr>
          <w:rFonts w:ascii="Times New Roman" w:hAnsi="Times New Roman" w:cs="Times New Roman"/>
          <w:sz w:val="24"/>
        </w:rPr>
      </w:pPr>
    </w:p>
    <w:p w:rsidR="007C4C69" w:rsidRDefault="009A5D5E" w:rsidP="009A5D5E">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 xml:space="preserve">Lord, T.R. (2011). 101 Reasons for Using Cooperative Learning in Biology Teaching. </w:t>
      </w:r>
      <w:r w:rsidRPr="009A5D5E">
        <w:rPr>
          <w:rFonts w:ascii="Times New Roman" w:hAnsi="Times New Roman" w:cs="Times New Roman"/>
          <w:i/>
          <w:sz w:val="24"/>
        </w:rPr>
        <w:t>The American Biology Teacher</w:t>
      </w:r>
      <w:r w:rsidRPr="009A5D5E">
        <w:rPr>
          <w:rFonts w:ascii="Times New Roman" w:hAnsi="Times New Roman" w:cs="Times New Roman"/>
          <w:sz w:val="24"/>
        </w:rPr>
        <w:t>. 63 (1): 30-38.</w:t>
      </w:r>
    </w:p>
    <w:p w:rsidR="006B0FF8" w:rsidRPr="006B0FF8" w:rsidRDefault="006B0FF8" w:rsidP="006B0FF8">
      <w:pPr>
        <w:spacing w:after="0" w:line="240" w:lineRule="auto"/>
        <w:jc w:val="both"/>
        <w:rPr>
          <w:rFonts w:ascii="Times New Roman" w:hAnsi="Times New Roman" w:cs="Times New Roman"/>
          <w:sz w:val="24"/>
        </w:rPr>
      </w:pPr>
    </w:p>
    <w:p w:rsidR="009A5D5E" w:rsidRDefault="009A5D5E" w:rsidP="009A5D5E">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Topping, K.J. (2005). Trends in Peer Learning. Educational</w:t>
      </w:r>
      <w:r w:rsidRPr="009A5D5E">
        <w:rPr>
          <w:rFonts w:ascii="Times New Roman" w:hAnsi="Times New Roman" w:cs="Times New Roman"/>
          <w:i/>
          <w:sz w:val="24"/>
        </w:rPr>
        <w:t xml:space="preserve"> Psychology</w:t>
      </w:r>
      <w:r w:rsidRPr="009A5D5E">
        <w:rPr>
          <w:rFonts w:ascii="Times New Roman" w:hAnsi="Times New Roman" w:cs="Times New Roman"/>
          <w:sz w:val="24"/>
        </w:rPr>
        <w:t>. 5 (6): 631-645.</w:t>
      </w:r>
    </w:p>
    <w:p w:rsidR="006B0FF8" w:rsidRPr="006B0FF8" w:rsidRDefault="006B0FF8" w:rsidP="006B0FF8">
      <w:pPr>
        <w:spacing w:after="0" w:line="240" w:lineRule="auto"/>
        <w:jc w:val="both"/>
        <w:rPr>
          <w:rFonts w:ascii="Times New Roman" w:hAnsi="Times New Roman" w:cs="Times New Roman"/>
          <w:sz w:val="24"/>
        </w:rPr>
      </w:pPr>
    </w:p>
    <w:p w:rsidR="006B0FF8" w:rsidRDefault="009A5D5E" w:rsidP="006B0FF8">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 xml:space="preserve">Hodgson, Y., Brack, C., &amp; Benson, R. (2014). Introducing case-based peer-assisted learning in a professional course. </w:t>
      </w:r>
      <w:r w:rsidRPr="009A5D5E">
        <w:rPr>
          <w:rFonts w:ascii="Times New Roman" w:hAnsi="Times New Roman" w:cs="Times New Roman"/>
          <w:i/>
          <w:sz w:val="24"/>
        </w:rPr>
        <w:t>Journal of University Teaching &amp; Learning Practice</w:t>
      </w:r>
      <w:r w:rsidRPr="009A5D5E">
        <w:rPr>
          <w:rFonts w:ascii="Times New Roman" w:hAnsi="Times New Roman" w:cs="Times New Roman"/>
          <w:sz w:val="24"/>
        </w:rPr>
        <w:t>. 11 (2): 1-15</w:t>
      </w:r>
    </w:p>
    <w:p w:rsidR="00E31D5A" w:rsidRPr="00E9133A" w:rsidRDefault="00E31D5A" w:rsidP="00E31D5A">
      <w:pPr>
        <w:pStyle w:val="ListParagraph"/>
        <w:spacing w:after="0" w:line="240" w:lineRule="auto"/>
        <w:ind w:left="284"/>
        <w:jc w:val="both"/>
        <w:rPr>
          <w:rFonts w:ascii="Times New Roman" w:hAnsi="Times New Roman" w:cs="Times New Roman"/>
          <w:sz w:val="24"/>
        </w:rPr>
      </w:pPr>
    </w:p>
    <w:p w:rsidR="009A5D5E" w:rsidRDefault="009A5D5E" w:rsidP="009A5D5E">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 xml:space="preserve">Alrajhi, Marwa N., dan Aldhafri, Said S. (2015). Peer Tutoring </w:t>
      </w:r>
      <w:r w:rsidRPr="009A5D5E">
        <w:rPr>
          <w:rFonts w:ascii="Times New Roman" w:hAnsi="Times New Roman" w:cs="Times New Roman"/>
          <w:sz w:val="24"/>
        </w:rPr>
        <w:lastRenderedPageBreak/>
        <w:t xml:space="preserve">Effects on Omani Students’ English Self-Consept. </w:t>
      </w:r>
      <w:r w:rsidRPr="009A5D5E">
        <w:rPr>
          <w:rFonts w:ascii="Times New Roman" w:hAnsi="Times New Roman" w:cs="Times New Roman"/>
          <w:i/>
          <w:sz w:val="24"/>
        </w:rPr>
        <w:t>Canadian Center of Science and Education</w:t>
      </w:r>
      <w:r w:rsidRPr="009A5D5E">
        <w:rPr>
          <w:rFonts w:ascii="Times New Roman" w:hAnsi="Times New Roman" w:cs="Times New Roman"/>
          <w:sz w:val="24"/>
        </w:rPr>
        <w:t>. 8 (6): 184-193.</w:t>
      </w:r>
    </w:p>
    <w:p w:rsidR="006B0FF8" w:rsidRPr="006B0FF8" w:rsidRDefault="006B0FF8" w:rsidP="006B0FF8">
      <w:pPr>
        <w:spacing w:after="0" w:line="240" w:lineRule="auto"/>
        <w:jc w:val="both"/>
        <w:rPr>
          <w:rFonts w:ascii="Times New Roman" w:hAnsi="Times New Roman" w:cs="Times New Roman"/>
          <w:sz w:val="24"/>
        </w:rPr>
      </w:pPr>
    </w:p>
    <w:p w:rsidR="009A5D5E" w:rsidRDefault="009A5D5E" w:rsidP="006B0FF8">
      <w:pPr>
        <w:pStyle w:val="ListParagraph"/>
        <w:numPr>
          <w:ilvl w:val="0"/>
          <w:numId w:val="1"/>
        </w:numPr>
        <w:spacing w:after="0" w:line="240" w:lineRule="auto"/>
        <w:ind w:left="284"/>
        <w:jc w:val="both"/>
        <w:rPr>
          <w:rFonts w:ascii="Times New Roman" w:hAnsi="Times New Roman" w:cs="Times New Roman"/>
          <w:sz w:val="24"/>
        </w:rPr>
      </w:pPr>
      <w:r w:rsidRPr="009A5D5E">
        <w:rPr>
          <w:rFonts w:ascii="Times New Roman" w:hAnsi="Times New Roman" w:cs="Times New Roman"/>
          <w:sz w:val="24"/>
        </w:rPr>
        <w:t xml:space="preserve">Georgina Maria Tinungki. (2015). The Role of Cooperative Learning Type Team Assisted Individualization to Improve Student’s Mathematics Communication Ability in Subject Probability Theory. </w:t>
      </w:r>
      <w:r w:rsidRPr="009A5D5E">
        <w:rPr>
          <w:rFonts w:ascii="Times New Roman" w:hAnsi="Times New Roman" w:cs="Times New Roman"/>
          <w:i/>
          <w:sz w:val="24"/>
        </w:rPr>
        <w:t>Journal of Education and Practice</w:t>
      </w:r>
      <w:r w:rsidRPr="009A5D5E">
        <w:rPr>
          <w:rFonts w:ascii="Times New Roman" w:hAnsi="Times New Roman" w:cs="Times New Roman"/>
          <w:sz w:val="24"/>
        </w:rPr>
        <w:t>. 6(32): 27-31.</w:t>
      </w:r>
    </w:p>
    <w:p w:rsidR="00E9133A" w:rsidRPr="00E9133A" w:rsidRDefault="00E9133A" w:rsidP="00E9133A">
      <w:pPr>
        <w:spacing w:after="0" w:line="240" w:lineRule="auto"/>
        <w:jc w:val="both"/>
        <w:rPr>
          <w:rFonts w:ascii="Times New Roman" w:hAnsi="Times New Roman" w:cs="Times New Roman"/>
          <w:sz w:val="24"/>
        </w:rPr>
      </w:pPr>
    </w:p>
    <w:p w:rsidR="00014E8E" w:rsidRPr="00307130" w:rsidRDefault="002A73F6" w:rsidP="00014E8E">
      <w:pPr>
        <w:pStyle w:val="ListParagraph"/>
        <w:numPr>
          <w:ilvl w:val="0"/>
          <w:numId w:val="1"/>
        </w:numPr>
        <w:spacing w:after="0" w:line="240" w:lineRule="auto"/>
        <w:ind w:left="284"/>
        <w:jc w:val="both"/>
        <w:rPr>
          <w:rFonts w:ascii="Times New Roman" w:hAnsi="Times New Roman" w:cs="Times New Roman"/>
          <w:sz w:val="24"/>
        </w:rPr>
      </w:pPr>
      <w:r w:rsidRPr="002A73F6">
        <w:rPr>
          <w:rFonts w:ascii="Times New Roman" w:hAnsi="Times New Roman" w:cs="Times New Roman"/>
          <w:sz w:val="24"/>
        </w:rPr>
        <w:t xml:space="preserve">Sisovic, D., dan Bojovic, S. (2000). Approaching The Concepts of Acids and Bases by Cooperative Learning. </w:t>
      </w:r>
      <w:r w:rsidRPr="002A73F6">
        <w:rPr>
          <w:rFonts w:ascii="Times New Roman" w:hAnsi="Times New Roman" w:cs="Times New Roman"/>
          <w:i/>
          <w:sz w:val="24"/>
        </w:rPr>
        <w:t>Chemistry Education</w:t>
      </w:r>
      <w:r w:rsidRPr="002A73F6">
        <w:rPr>
          <w:rFonts w:ascii="Times New Roman" w:hAnsi="Times New Roman" w:cs="Times New Roman"/>
          <w:sz w:val="24"/>
        </w:rPr>
        <w:t xml:space="preserve">: </w:t>
      </w:r>
      <w:r w:rsidRPr="002A73F6">
        <w:rPr>
          <w:rFonts w:ascii="Times New Roman" w:hAnsi="Times New Roman" w:cs="Times New Roman"/>
          <w:i/>
          <w:sz w:val="24"/>
        </w:rPr>
        <w:t>Research and Practice in Europe</w:t>
      </w:r>
      <w:r w:rsidR="00E31D5A">
        <w:rPr>
          <w:rFonts w:ascii="Times New Roman" w:hAnsi="Times New Roman" w:cs="Times New Roman"/>
          <w:sz w:val="24"/>
        </w:rPr>
        <w:t>. 1(2): 263-275.</w:t>
      </w:r>
    </w:p>
    <w:p w:rsidR="00014E8E" w:rsidRPr="00E31D5A" w:rsidRDefault="00014E8E" w:rsidP="006B0FF8">
      <w:pPr>
        <w:pStyle w:val="ListParagraph"/>
        <w:numPr>
          <w:ilvl w:val="0"/>
          <w:numId w:val="1"/>
        </w:numPr>
        <w:spacing w:after="0" w:line="240" w:lineRule="auto"/>
        <w:ind w:left="284"/>
        <w:jc w:val="both"/>
        <w:rPr>
          <w:rFonts w:ascii="Times New Roman" w:hAnsi="Times New Roman" w:cs="Times New Roman"/>
          <w:sz w:val="24"/>
        </w:rPr>
        <w:sectPr w:rsidR="00014E8E" w:rsidRPr="00E31D5A" w:rsidSect="00C67ADD">
          <w:type w:val="continuous"/>
          <w:pgSz w:w="11906" w:h="16838"/>
          <w:pgMar w:top="2268" w:right="1701" w:bottom="1701" w:left="2268" w:header="709" w:footer="850" w:gutter="0"/>
          <w:cols w:num="2" w:space="708"/>
          <w:docGrid w:linePitch="360"/>
        </w:sectPr>
      </w:pPr>
      <w:r>
        <w:rPr>
          <w:rFonts w:ascii="Times New Roman" w:hAnsi="Times New Roman" w:cs="Times New Roman"/>
          <w:sz w:val="24"/>
        </w:rPr>
        <w:t xml:space="preserve">Svinicki, M. (1994). </w:t>
      </w:r>
      <w:r w:rsidRPr="00B23F2D">
        <w:rPr>
          <w:rFonts w:ascii="Times New Roman" w:hAnsi="Times New Roman" w:cs="Times New Roman"/>
          <w:sz w:val="24"/>
        </w:rPr>
        <w:t>What They Don’t Know Can Hurt Them: The Role of Prior Knowledge in Learning</w:t>
      </w:r>
      <w:r>
        <w:rPr>
          <w:rFonts w:ascii="Times New Roman" w:hAnsi="Times New Roman" w:cs="Times New Roman"/>
          <w:sz w:val="24"/>
        </w:rPr>
        <w:t xml:space="preserve">. </w:t>
      </w:r>
      <w:r w:rsidRPr="00B23F2D">
        <w:rPr>
          <w:rFonts w:ascii="Times New Roman" w:hAnsi="Times New Roman" w:cs="Times New Roman"/>
          <w:i/>
          <w:sz w:val="24"/>
        </w:rPr>
        <w:t>The Professional &amp; Organizational Development Network in Higher Education</w:t>
      </w:r>
      <w:r>
        <w:rPr>
          <w:rFonts w:ascii="Times New Roman" w:hAnsi="Times New Roman" w:cs="Times New Roman"/>
          <w:sz w:val="24"/>
        </w:rPr>
        <w:t>. 5 (4).</w:t>
      </w:r>
    </w:p>
    <w:p w:rsidR="00307130" w:rsidRDefault="00307130" w:rsidP="007A6065">
      <w:pPr>
        <w:spacing w:after="0" w:line="240" w:lineRule="auto"/>
        <w:jc w:val="both"/>
        <w:rPr>
          <w:rFonts w:ascii="Times New Roman" w:hAnsi="Times New Roman" w:cs="Times New Roman"/>
          <w:sz w:val="24"/>
        </w:rPr>
      </w:pPr>
    </w:p>
    <w:p w:rsidR="00C67ADD" w:rsidRPr="007A6065" w:rsidRDefault="00C67ADD" w:rsidP="007A6065">
      <w:pPr>
        <w:spacing w:after="0" w:line="240" w:lineRule="auto"/>
        <w:jc w:val="both"/>
        <w:rPr>
          <w:rFonts w:ascii="Times New Roman" w:hAnsi="Times New Roman" w:cs="Times New Roman"/>
          <w:sz w:val="24"/>
        </w:rPr>
      </w:pPr>
    </w:p>
    <w:p w:rsidR="008E491B" w:rsidRDefault="00C67ADD" w:rsidP="006B0FF8">
      <w:pPr>
        <w:pStyle w:val="ListParagraph"/>
        <w:spacing w:after="0" w:line="240" w:lineRule="auto"/>
        <w:ind w:left="284"/>
        <w:jc w:val="both"/>
        <w:rPr>
          <w:rFonts w:ascii="Times New Roman" w:hAnsi="Times New Roman" w:cs="Times New Roman"/>
          <w:sz w:val="24"/>
        </w:rPr>
      </w:pPr>
      <w:r w:rsidRPr="00C67ADD">
        <w:rPr>
          <w:rFonts w:ascii="Times New Roman" w:hAnsi="Times New Roman" w:cs="Times New Roman"/>
          <w:noProof/>
          <w:sz w:val="24"/>
          <w:lang w:val="en-US"/>
        </w:rPr>
        <w:drawing>
          <wp:inline distT="0" distB="0" distL="0" distR="0">
            <wp:extent cx="5033624" cy="1843489"/>
            <wp:effectExtent l="0" t="0" r="0" b="4445"/>
            <wp:docPr id="3" name="Picture 3" descr="F:\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G.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501" t="61119" r="10680" b="20509"/>
                    <a:stretch/>
                  </pic:blipFill>
                  <pic:spPr bwMode="auto">
                    <a:xfrm>
                      <a:off x="0" y="0"/>
                      <a:ext cx="5062364" cy="1854014"/>
                    </a:xfrm>
                    <a:prstGeom prst="rect">
                      <a:avLst/>
                    </a:prstGeom>
                    <a:noFill/>
                    <a:ln>
                      <a:noFill/>
                    </a:ln>
                    <a:extLst>
                      <a:ext uri="{53640926-AAD7-44D8-BBD7-CCE9431645EC}">
                        <a14:shadowObscured xmlns:a14="http://schemas.microsoft.com/office/drawing/2010/main"/>
                      </a:ext>
                    </a:extLst>
                  </pic:spPr>
                </pic:pic>
              </a:graphicData>
            </a:graphic>
          </wp:inline>
        </w:drawing>
      </w:r>
    </w:p>
    <w:sectPr w:rsidR="008E491B" w:rsidSect="008E491B">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ADD" w:rsidRDefault="00C67ADD" w:rsidP="00C67ADD">
      <w:pPr>
        <w:spacing w:after="0" w:line="240" w:lineRule="auto"/>
      </w:pPr>
      <w:r>
        <w:separator/>
      </w:r>
    </w:p>
  </w:endnote>
  <w:endnote w:type="continuationSeparator" w:id="0">
    <w:p w:rsidR="00C67ADD" w:rsidRDefault="00C67ADD" w:rsidP="00C6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880049"/>
      <w:docPartObj>
        <w:docPartGallery w:val="Page Numbers (Bottom of Page)"/>
        <w:docPartUnique/>
      </w:docPartObj>
    </w:sdtPr>
    <w:sdtEndPr>
      <w:rPr>
        <w:noProof/>
      </w:rPr>
    </w:sdtEndPr>
    <w:sdtContent>
      <w:p w:rsidR="00C67ADD" w:rsidRDefault="00C67AD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C67ADD" w:rsidRDefault="00C67A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ADD" w:rsidRDefault="00C67ADD" w:rsidP="00C67ADD">
      <w:pPr>
        <w:spacing w:after="0" w:line="240" w:lineRule="auto"/>
      </w:pPr>
      <w:r>
        <w:separator/>
      </w:r>
    </w:p>
  </w:footnote>
  <w:footnote w:type="continuationSeparator" w:id="0">
    <w:p w:rsidR="00C67ADD" w:rsidRDefault="00C67ADD" w:rsidP="00C67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F6979"/>
    <w:multiLevelType w:val="hybridMultilevel"/>
    <w:tmpl w:val="E5687E38"/>
    <w:lvl w:ilvl="0" w:tplc="AB6CB9FA">
      <w:start w:val="1"/>
      <w:numFmt w:val="decimal"/>
      <w:lvlText w:val="[%1]"/>
      <w:lvlJc w:val="left"/>
      <w:pPr>
        <w:ind w:left="720" w:hanging="360"/>
      </w:pPr>
      <w:rPr>
        <w:rFonts w:hint="default"/>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9D"/>
    <w:rsid w:val="00012F43"/>
    <w:rsid w:val="00014E8E"/>
    <w:rsid w:val="00092DD9"/>
    <w:rsid w:val="000A7E06"/>
    <w:rsid w:val="00101CA5"/>
    <w:rsid w:val="00106EEC"/>
    <w:rsid w:val="001249F6"/>
    <w:rsid w:val="00153B4D"/>
    <w:rsid w:val="001C25F6"/>
    <w:rsid w:val="002302A9"/>
    <w:rsid w:val="002520AC"/>
    <w:rsid w:val="002A73F6"/>
    <w:rsid w:val="002D5ABD"/>
    <w:rsid w:val="00301145"/>
    <w:rsid w:val="00302C81"/>
    <w:rsid w:val="00306BDC"/>
    <w:rsid w:val="00307130"/>
    <w:rsid w:val="0041306B"/>
    <w:rsid w:val="004D58E3"/>
    <w:rsid w:val="00541E79"/>
    <w:rsid w:val="005544E8"/>
    <w:rsid w:val="00634E04"/>
    <w:rsid w:val="0063613C"/>
    <w:rsid w:val="006B0FF8"/>
    <w:rsid w:val="006E22B9"/>
    <w:rsid w:val="007936E6"/>
    <w:rsid w:val="007A6065"/>
    <w:rsid w:val="007C4C69"/>
    <w:rsid w:val="00811BE6"/>
    <w:rsid w:val="00830D65"/>
    <w:rsid w:val="008330DA"/>
    <w:rsid w:val="0085526C"/>
    <w:rsid w:val="00875C0A"/>
    <w:rsid w:val="008E491B"/>
    <w:rsid w:val="008E6B9D"/>
    <w:rsid w:val="00916519"/>
    <w:rsid w:val="00934119"/>
    <w:rsid w:val="00943BE5"/>
    <w:rsid w:val="009A5D5E"/>
    <w:rsid w:val="00A5085F"/>
    <w:rsid w:val="00A5748B"/>
    <w:rsid w:val="00A721B7"/>
    <w:rsid w:val="00AB1DB5"/>
    <w:rsid w:val="00AB1F54"/>
    <w:rsid w:val="00AE00BC"/>
    <w:rsid w:val="00B55923"/>
    <w:rsid w:val="00B621AC"/>
    <w:rsid w:val="00C21F90"/>
    <w:rsid w:val="00C56439"/>
    <w:rsid w:val="00C67ADD"/>
    <w:rsid w:val="00CA1FCB"/>
    <w:rsid w:val="00CB184A"/>
    <w:rsid w:val="00CB23F5"/>
    <w:rsid w:val="00CF65DC"/>
    <w:rsid w:val="00D10E92"/>
    <w:rsid w:val="00D96E6C"/>
    <w:rsid w:val="00DC3281"/>
    <w:rsid w:val="00E31D5A"/>
    <w:rsid w:val="00E44325"/>
    <w:rsid w:val="00E57AEE"/>
    <w:rsid w:val="00E9133A"/>
    <w:rsid w:val="00EB4186"/>
    <w:rsid w:val="00F56D8C"/>
    <w:rsid w:val="00FC77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DADC"/>
  <w15:docId w15:val="{0B195DF3-613D-4300-B694-440FAB56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6B9D"/>
    <w:pPr>
      <w:keepNext/>
      <w:keepLines/>
      <w:spacing w:before="240" w:after="0"/>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B9D"/>
    <w:rPr>
      <w:color w:val="0563C1" w:themeColor="hyperlink"/>
      <w:u w:val="single"/>
    </w:rPr>
  </w:style>
  <w:style w:type="character" w:customStyle="1" w:styleId="Heading1Char">
    <w:name w:val="Heading 1 Char"/>
    <w:basedOn w:val="DefaultParagraphFont"/>
    <w:link w:val="Heading1"/>
    <w:uiPriority w:val="9"/>
    <w:rsid w:val="008E6B9D"/>
    <w:rPr>
      <w:rFonts w:asciiTheme="majorHAnsi" w:eastAsiaTheme="majorEastAsia" w:hAnsiTheme="majorHAnsi" w:cstheme="majorBidi"/>
      <w:color w:val="262626" w:themeColor="text1" w:themeTint="D9"/>
      <w:sz w:val="32"/>
      <w:szCs w:val="32"/>
    </w:rPr>
  </w:style>
  <w:style w:type="paragraph" w:styleId="ListParagraph">
    <w:name w:val="List Paragraph"/>
    <w:aliases w:val="Body of text"/>
    <w:basedOn w:val="Normal"/>
    <w:link w:val="ListParagraphChar"/>
    <w:uiPriority w:val="34"/>
    <w:qFormat/>
    <w:rsid w:val="00302C81"/>
    <w:pPr>
      <w:ind w:left="720"/>
      <w:contextualSpacing/>
    </w:pPr>
    <w:rPr>
      <w:rFonts w:eastAsiaTheme="minorEastAsia"/>
    </w:rPr>
  </w:style>
  <w:style w:type="character" w:customStyle="1" w:styleId="ListParagraphChar">
    <w:name w:val="List Paragraph Char"/>
    <w:aliases w:val="Body of text Char"/>
    <w:link w:val="ListParagraph"/>
    <w:uiPriority w:val="34"/>
    <w:locked/>
    <w:rsid w:val="00302C81"/>
    <w:rPr>
      <w:rFonts w:eastAsiaTheme="minorEastAsia"/>
    </w:rPr>
  </w:style>
  <w:style w:type="paragraph" w:styleId="Header">
    <w:name w:val="header"/>
    <w:basedOn w:val="Normal"/>
    <w:link w:val="HeaderChar"/>
    <w:uiPriority w:val="99"/>
    <w:unhideWhenUsed/>
    <w:rsid w:val="00C67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ADD"/>
  </w:style>
  <w:style w:type="paragraph" w:styleId="Footer">
    <w:name w:val="footer"/>
    <w:basedOn w:val="Normal"/>
    <w:link w:val="FooterChar"/>
    <w:uiPriority w:val="99"/>
    <w:unhideWhenUsed/>
    <w:rsid w:val="00C67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_rohaeti@uny.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ncbi.nlm.gov/pmc/articles/PMC2630138%20pada%2010%20April%202016"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42C88-7AEE-484A-8771-C189D85F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Nining Istiqomah</dc:creator>
  <cp:keywords/>
  <dc:description/>
  <cp:lastModifiedBy>ismail - [2010]</cp:lastModifiedBy>
  <cp:revision>4</cp:revision>
  <cp:lastPrinted>2016-06-14T04:09:00Z</cp:lastPrinted>
  <dcterms:created xsi:type="dcterms:W3CDTF">2016-04-09T02:49:00Z</dcterms:created>
  <dcterms:modified xsi:type="dcterms:W3CDTF">2016-06-14T04:10:00Z</dcterms:modified>
</cp:coreProperties>
</file>