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E3" w:rsidRDefault="008B7485">
      <w:r>
        <w:rPr>
          <w:b/>
          <w:bCs/>
          <w:color w:val="000000"/>
        </w:rPr>
        <w:t>PENGEMBANGAN MEDIA PEMBELAJARAN TOPIK POLIMER</w:t>
      </w:r>
      <w:r>
        <w:rPr>
          <w:color w:val="000000"/>
        </w:rPr>
        <w:br/>
      </w:r>
      <w:r>
        <w:rPr>
          <w:b/>
          <w:bCs/>
          <w:color w:val="000000"/>
        </w:rPr>
        <w:t xml:space="preserve">BERBASIS </w:t>
      </w:r>
      <w:r>
        <w:rPr>
          <w:b/>
          <w:bCs/>
          <w:i/>
          <w:iCs/>
          <w:color w:val="000000"/>
        </w:rPr>
        <w:t xml:space="preserve">WEBSITE </w:t>
      </w:r>
      <w:r>
        <w:rPr>
          <w:b/>
          <w:bCs/>
          <w:color w:val="000000"/>
        </w:rPr>
        <w:t>SEBAGAI SUMBER BELAJAR MANDIRI</w:t>
      </w:r>
      <w:r>
        <w:rPr>
          <w:color w:val="000000"/>
        </w:rPr>
        <w:br/>
      </w:r>
      <w:r>
        <w:rPr>
          <w:b/>
          <w:bCs/>
          <w:color w:val="000000"/>
        </w:rPr>
        <w:t>KIMIA UNTUK SISWA SMA/MA KELAS XII</w:t>
      </w:r>
      <w:r>
        <w:rPr>
          <w:color w:val="000000"/>
        </w:rPr>
        <w:br/>
      </w:r>
      <w:r>
        <w:rPr>
          <w:b/>
          <w:bCs/>
          <w:color w:val="000000"/>
        </w:rPr>
        <w:t>Oleh:</w:t>
      </w:r>
      <w:r>
        <w:rPr>
          <w:color w:val="000000"/>
        </w:rPr>
        <w:br/>
      </w:r>
      <w:r>
        <w:rPr>
          <w:b/>
          <w:bCs/>
          <w:color w:val="000000"/>
        </w:rPr>
        <w:t>Iko Nurliana Putri</w:t>
      </w:r>
      <w:r>
        <w:rPr>
          <w:color w:val="000000"/>
        </w:rPr>
        <w:br/>
      </w:r>
      <w:r>
        <w:rPr>
          <w:b/>
          <w:bCs/>
          <w:color w:val="000000"/>
        </w:rPr>
        <w:t>NIM. 12314244001</w:t>
      </w:r>
      <w:r>
        <w:rPr>
          <w:color w:val="000000"/>
        </w:rPr>
        <w:br/>
      </w:r>
      <w:r>
        <w:rPr>
          <w:b/>
          <w:bCs/>
          <w:color w:val="000000"/>
        </w:rPr>
        <w:t>Pembimbing : Dr. P. Yatiman, M.Sc</w:t>
      </w:r>
      <w:r>
        <w:rPr>
          <w:color w:val="000000"/>
        </w:rPr>
        <w:br/>
      </w:r>
      <w:r>
        <w:rPr>
          <w:b/>
          <w:bCs/>
          <w:color w:val="000000"/>
        </w:rPr>
        <w:t>ABSTRAK</w:t>
      </w:r>
      <w:r>
        <w:rPr>
          <w:color w:val="000000"/>
        </w:rPr>
        <w:t xml:space="preserve"> Penelitian ini bertujuan untuk mengembangkan media pembelajaran topik polimer berbasis </w:t>
      </w:r>
      <w:r>
        <w:rPr>
          <w:i/>
          <w:iCs/>
          <w:color w:val="000000"/>
        </w:rPr>
        <w:t xml:space="preserve">website </w:t>
      </w:r>
      <w:r>
        <w:rPr>
          <w:color w:val="000000"/>
        </w:rPr>
        <w:t>sebagai sumber belajar mandiri kimia siswa SMA/MA kelas XII dan untuk mengetahui kualitas media pembelajaran tersebut berdasarkan penilaian 5 guru kimia SMA/MA. Prosedur pengembangan media pembelajaran berbasis website diadaptasi dari model pengembangan Borg dan Gall yang meliputi enam tahap, yaitu tahap penelitian dan pengumpulan data, perencanaan, pengembangan draf produk, uji coba lapangan, merevisi hasil uji coba, dan penyempurnaan produk akhir. Kualitas media pembelajaran dinilai oleh 5 guru kimia SMA/MA di kabupaten Kulonprogo. Penilaian dilakukan dengan menggunakan kuesioner yang meliputi 5 aspek dan 18 kriteria. Hasil penilaian ditabulasikan dan dianalisis dengan standar kriteria penilaian ideal untuk menentukan kualitas media pembelajaran. Berdasarkan hasil penilaian oleh 5 guru kimia, media pembelajaran ini memperoleh skor rata-rata 73,40 (66,20 &lt; X ≤ 80,60), sehingga dikategorikan Baik (B). Dengan demikian, media pembelajaran ini dapat digunakan sebagai sumber belajar mandiri untuk siswa SMA/MA kelas XII.</w:t>
      </w:r>
      <w:r>
        <w:rPr>
          <w:color w:val="000000"/>
        </w:rPr>
        <w:br/>
      </w:r>
      <w:r>
        <w:rPr>
          <w:b/>
          <w:bCs/>
          <w:color w:val="000000"/>
        </w:rPr>
        <w:t xml:space="preserve">Kata Kunci: </w:t>
      </w:r>
      <w:r>
        <w:rPr>
          <w:color w:val="000000"/>
        </w:rPr>
        <w:t xml:space="preserve">pengembangan, media pembelajaran, polimer, </w:t>
      </w:r>
      <w:r>
        <w:rPr>
          <w:i/>
          <w:iCs/>
          <w:color w:val="000000"/>
        </w:rPr>
        <w:t>website</w:t>
      </w:r>
      <w:r>
        <w:rPr>
          <w:color w:val="000000"/>
        </w:rPr>
        <w:t>, sumber belajar mandiri</w:t>
      </w:r>
    </w:p>
    <w:sectPr w:rsidR="00326BE3" w:rsidSect="00326B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485"/>
    <w:rsid w:val="00326BE3"/>
    <w:rsid w:val="008B748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2016-09-28T07:30:00Z</dcterms:created>
  <dcterms:modified xsi:type="dcterms:W3CDTF">2016-09-28T07:30:00Z</dcterms:modified>
</cp:coreProperties>
</file>