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80" w:rsidRDefault="00B17F80" w:rsidP="00B17F80">
      <w:pPr>
        <w:jc w:val="center"/>
        <w:rPr>
          <w:spacing w:val="4"/>
          <w:sz w:val="24"/>
          <w:szCs w:val="24"/>
        </w:rPr>
      </w:pPr>
      <w:r>
        <w:rPr>
          <w:spacing w:val="4"/>
          <w:sz w:val="24"/>
          <w:szCs w:val="24"/>
        </w:rPr>
        <w:t>PEMANFAATAN MINYAK J</w:t>
      </w:r>
      <w:r w:rsidRPr="00B74414">
        <w:rPr>
          <w:spacing w:val="4"/>
          <w:sz w:val="24"/>
          <w:szCs w:val="24"/>
        </w:rPr>
        <w:t>ELANTAH SEBAGAI BAHAN BAKU PEMBUATAN BIODIESEL</w:t>
      </w:r>
    </w:p>
    <w:p w:rsidR="00B17F80" w:rsidRPr="00B74414" w:rsidRDefault="00B17F80" w:rsidP="00B17F80">
      <w:pPr>
        <w:jc w:val="center"/>
        <w:rPr>
          <w:spacing w:val="4"/>
          <w:sz w:val="24"/>
          <w:szCs w:val="24"/>
        </w:rPr>
      </w:pPr>
    </w:p>
    <w:p w:rsidR="00B17F80" w:rsidRDefault="00B17F80" w:rsidP="00B17F80">
      <w:pPr>
        <w:jc w:val="center"/>
        <w:rPr>
          <w:spacing w:val="4"/>
          <w:sz w:val="24"/>
          <w:szCs w:val="24"/>
        </w:rPr>
      </w:pPr>
      <w:r w:rsidRPr="00B74414">
        <w:rPr>
          <w:spacing w:val="4"/>
          <w:sz w:val="24"/>
          <w:szCs w:val="24"/>
        </w:rPr>
        <w:t>Oteh:</w:t>
      </w:r>
    </w:p>
    <w:p w:rsidR="00B17F80" w:rsidRDefault="00B17F80" w:rsidP="00B17F80">
      <w:pPr>
        <w:jc w:val="center"/>
        <w:rPr>
          <w:spacing w:val="4"/>
          <w:sz w:val="24"/>
          <w:szCs w:val="24"/>
        </w:rPr>
      </w:pPr>
      <w:r w:rsidRPr="00B74414">
        <w:rPr>
          <w:spacing w:val="4"/>
          <w:sz w:val="24"/>
          <w:szCs w:val="24"/>
        </w:rPr>
        <w:t xml:space="preserve"> Meirly Natianessy</w:t>
      </w:r>
    </w:p>
    <w:p w:rsidR="00B17F80" w:rsidRDefault="00B17F80" w:rsidP="00B17F80">
      <w:pPr>
        <w:jc w:val="center"/>
        <w:rPr>
          <w:spacing w:val="4"/>
          <w:sz w:val="24"/>
          <w:szCs w:val="24"/>
        </w:rPr>
      </w:pPr>
      <w:r w:rsidRPr="00B74414">
        <w:rPr>
          <w:spacing w:val="4"/>
          <w:sz w:val="24"/>
          <w:szCs w:val="24"/>
        </w:rPr>
        <w:t xml:space="preserve"> NIM: 023314738</w:t>
      </w:r>
    </w:p>
    <w:p w:rsidR="00B17F80" w:rsidRPr="00B74414" w:rsidRDefault="00B17F80" w:rsidP="00B17F80">
      <w:pPr>
        <w:jc w:val="center"/>
        <w:rPr>
          <w:spacing w:val="4"/>
          <w:sz w:val="24"/>
          <w:szCs w:val="24"/>
        </w:rPr>
      </w:pPr>
    </w:p>
    <w:p w:rsidR="00B17F80" w:rsidRDefault="00B17F80" w:rsidP="00B17F80">
      <w:pPr>
        <w:rPr>
          <w:spacing w:val="4"/>
          <w:sz w:val="24"/>
          <w:szCs w:val="24"/>
        </w:rPr>
      </w:pPr>
      <w:r>
        <w:rPr>
          <w:spacing w:val="4"/>
          <w:sz w:val="24"/>
          <w:szCs w:val="24"/>
        </w:rPr>
        <w:t xml:space="preserve">                   </w:t>
      </w:r>
      <w:r w:rsidRPr="00B74414">
        <w:rPr>
          <w:spacing w:val="4"/>
          <w:sz w:val="24"/>
          <w:szCs w:val="24"/>
        </w:rPr>
        <w:t>Pembimbing Utama</w:t>
      </w:r>
      <w:r>
        <w:rPr>
          <w:spacing w:val="4"/>
          <w:sz w:val="24"/>
          <w:szCs w:val="24"/>
        </w:rPr>
        <w:t xml:space="preserve">         </w:t>
      </w:r>
      <w:r w:rsidRPr="00B74414">
        <w:rPr>
          <w:spacing w:val="4"/>
          <w:sz w:val="24"/>
          <w:szCs w:val="24"/>
        </w:rPr>
        <w:t xml:space="preserve">: Dr. Indyah Sulisyo Arty </w:t>
      </w:r>
    </w:p>
    <w:p w:rsidR="00B17F80" w:rsidRDefault="00B17F80" w:rsidP="00B17F80">
      <w:pPr>
        <w:rPr>
          <w:spacing w:val="4"/>
          <w:sz w:val="24"/>
          <w:szCs w:val="24"/>
        </w:rPr>
      </w:pPr>
      <w:r>
        <w:rPr>
          <w:spacing w:val="4"/>
          <w:sz w:val="24"/>
          <w:szCs w:val="24"/>
        </w:rPr>
        <w:t xml:space="preserve">                  </w:t>
      </w:r>
      <w:r w:rsidRPr="00B74414">
        <w:rPr>
          <w:spacing w:val="4"/>
          <w:sz w:val="24"/>
          <w:szCs w:val="24"/>
        </w:rPr>
        <w:t>Pembimbing Pendamping : Sri Handayani M.Si</w:t>
      </w:r>
    </w:p>
    <w:p w:rsidR="00B17F80" w:rsidRPr="00B74414" w:rsidRDefault="00B17F80" w:rsidP="00B17F80">
      <w:pPr>
        <w:rPr>
          <w:spacing w:val="4"/>
          <w:sz w:val="24"/>
          <w:szCs w:val="24"/>
        </w:rPr>
      </w:pPr>
    </w:p>
    <w:p w:rsidR="00B17F80" w:rsidRDefault="00B17F80" w:rsidP="00B17F80">
      <w:pPr>
        <w:jc w:val="center"/>
        <w:rPr>
          <w:spacing w:val="4"/>
          <w:sz w:val="24"/>
          <w:szCs w:val="24"/>
        </w:rPr>
      </w:pPr>
      <w:r w:rsidRPr="00B74414">
        <w:rPr>
          <w:spacing w:val="4"/>
          <w:sz w:val="24"/>
          <w:szCs w:val="24"/>
        </w:rPr>
        <w:t>A</w:t>
      </w:r>
      <w:r>
        <w:rPr>
          <w:spacing w:val="4"/>
          <w:sz w:val="24"/>
          <w:szCs w:val="24"/>
        </w:rPr>
        <w:t>B</w:t>
      </w:r>
      <w:r w:rsidRPr="00B74414">
        <w:rPr>
          <w:spacing w:val="4"/>
          <w:sz w:val="24"/>
          <w:szCs w:val="24"/>
        </w:rPr>
        <w:t>STRAK</w:t>
      </w:r>
    </w:p>
    <w:p w:rsidR="00B17F80" w:rsidRPr="00B74414" w:rsidRDefault="00B17F80" w:rsidP="00B17F80">
      <w:pPr>
        <w:jc w:val="center"/>
        <w:rPr>
          <w:spacing w:val="4"/>
          <w:sz w:val="24"/>
          <w:szCs w:val="24"/>
        </w:rPr>
      </w:pPr>
    </w:p>
    <w:p w:rsidR="00B17F80" w:rsidRPr="00B74414" w:rsidRDefault="00B17F80" w:rsidP="00B17F80">
      <w:pPr>
        <w:ind w:firstLine="720"/>
        <w:jc w:val="both"/>
        <w:rPr>
          <w:spacing w:val="4"/>
          <w:sz w:val="24"/>
          <w:szCs w:val="24"/>
        </w:rPr>
      </w:pPr>
      <w:r>
        <w:rPr>
          <w:spacing w:val="4"/>
          <w:sz w:val="24"/>
          <w:szCs w:val="24"/>
        </w:rPr>
        <w:t>Penelitian ini</w:t>
      </w:r>
      <w:r w:rsidRPr="00B74414">
        <w:rPr>
          <w:spacing w:val="4"/>
          <w:sz w:val="24"/>
          <w:szCs w:val="24"/>
        </w:rPr>
        <w:t xml:space="preserve"> bertujuan membuat biodiesel dari minyak jelantah, menen</w:t>
      </w:r>
      <w:r w:rsidRPr="00B74414">
        <w:rPr>
          <w:spacing w:val="4"/>
          <w:sz w:val="24"/>
          <w:szCs w:val="24"/>
        </w:rPr>
        <w:softHyphen/>
        <w:t xml:space="preserve">tukan karakter biodiesel sesuai spesifikasi Standar Nasional Indonesia (SNI) untuk pengujian berat jenis, viskositas, bilangan asacn, bilangan iod, gliserol bebas, gliserol total clan kadar ester alkil, serta </w:t>
      </w:r>
      <w:r>
        <w:rPr>
          <w:spacing w:val="4"/>
          <w:sz w:val="24"/>
          <w:szCs w:val="24"/>
        </w:rPr>
        <w:t>menentukan</w:t>
      </w:r>
      <w:r w:rsidRPr="00B74414">
        <w:rPr>
          <w:spacing w:val="4"/>
          <w:sz w:val="24"/>
          <w:szCs w:val="24"/>
        </w:rPr>
        <w:t xml:space="preserve"> pengaruh penggunaan adsorben terhadap proses pemurnian minyak jelantah sebagai bahan baku biodiesel.</w:t>
      </w:r>
    </w:p>
    <w:p w:rsidR="00B17F80" w:rsidRPr="00B74414" w:rsidRDefault="00B17F80" w:rsidP="00B17F80">
      <w:pPr>
        <w:ind w:firstLine="720"/>
        <w:jc w:val="both"/>
        <w:rPr>
          <w:spacing w:val="4"/>
          <w:sz w:val="24"/>
          <w:szCs w:val="24"/>
        </w:rPr>
      </w:pPr>
      <w:r w:rsidRPr="00B74414">
        <w:rPr>
          <w:spacing w:val="4"/>
          <w:sz w:val="24"/>
          <w:szCs w:val="24"/>
        </w:rPr>
        <w:t>frosedur pembuatan biodiesel dari minyak jelantah terdiri dari tahap pemurnian minyak jelantah clan reaksi transesterifikasi. Tahap pemurnian minyak jelantah terdiri dari proses netralisasi clan proses pemucatan. Proses netralisasi yaitu dengan menambahkan NaO</w:t>
      </w:r>
      <w:r>
        <w:rPr>
          <w:spacing w:val="4"/>
          <w:sz w:val="24"/>
          <w:szCs w:val="24"/>
        </w:rPr>
        <w:t>H</w:t>
      </w:r>
      <w:r w:rsidRPr="00B74414">
        <w:rPr>
          <w:spacing w:val="4"/>
          <w:sz w:val="24"/>
          <w:szCs w:val="24"/>
        </w:rPr>
        <w:t xml:space="preserve"> 16% dan proses pemucatan dengan menambahkan karbon aktif sebagai adsorben. Reaksi transesterifikasi yaitu mereaksikan antara minyak yang tel</w:t>
      </w:r>
      <w:r>
        <w:rPr>
          <w:spacing w:val="4"/>
          <w:sz w:val="24"/>
          <w:szCs w:val="24"/>
        </w:rPr>
        <w:t>ah dimurnikan dengan inetanol d</w:t>
      </w:r>
      <w:r w:rsidRPr="00B74414">
        <w:rPr>
          <w:spacing w:val="4"/>
          <w:sz w:val="24"/>
          <w:szCs w:val="24"/>
        </w:rPr>
        <w:t>an N</w:t>
      </w:r>
      <w:r>
        <w:rPr>
          <w:spacing w:val="4"/>
          <w:sz w:val="24"/>
          <w:szCs w:val="24"/>
        </w:rPr>
        <w:t xml:space="preserve">aOH </w:t>
      </w:r>
      <w:r w:rsidRPr="00B74414">
        <w:rPr>
          <w:spacing w:val="4"/>
          <w:sz w:val="24"/>
          <w:szCs w:val="24"/>
        </w:rPr>
        <w:t xml:space="preserve">sebagai katalis. Metil ester (biodiesel) yang diperoleh lalu dianalisis </w:t>
      </w:r>
      <w:r>
        <w:rPr>
          <w:spacing w:val="4"/>
          <w:sz w:val="24"/>
          <w:szCs w:val="24"/>
        </w:rPr>
        <w:t>berdasarkan</w:t>
      </w:r>
      <w:r w:rsidRPr="00B74414">
        <w:rPr>
          <w:spacing w:val="4"/>
          <w:sz w:val="24"/>
          <w:szCs w:val="24"/>
        </w:rPr>
        <w:t xml:space="preserve"> SNI yang meliputi berat jenis, viskositas, bilangan asam, bilangan iod, gli</w:t>
      </w:r>
      <w:r>
        <w:rPr>
          <w:spacing w:val="4"/>
          <w:sz w:val="24"/>
          <w:szCs w:val="24"/>
        </w:rPr>
        <w:t>serol</w:t>
      </w:r>
      <w:r w:rsidRPr="00B74414">
        <w:rPr>
          <w:spacing w:val="4"/>
          <w:sz w:val="24"/>
          <w:szCs w:val="24"/>
        </w:rPr>
        <w:t xml:space="preserve"> bebas, gliserol total dan kadar ester alkil.</w:t>
      </w:r>
    </w:p>
    <w:p w:rsidR="00B17F80" w:rsidRPr="00B74414" w:rsidRDefault="00B17F80" w:rsidP="00B17F80">
      <w:pPr>
        <w:ind w:firstLine="720"/>
        <w:rPr>
          <w:spacing w:val="4"/>
          <w:sz w:val="24"/>
          <w:szCs w:val="24"/>
        </w:rPr>
      </w:pPr>
      <w:r w:rsidRPr="00B74414">
        <w:rPr>
          <w:spacing w:val="4"/>
          <w:sz w:val="24"/>
          <w:szCs w:val="24"/>
        </w:rPr>
        <w:t xml:space="preserve">Hasil analisis menunjukkan minyak jelantah dapat dijadikan sebagai bahan baku biodiesel. </w:t>
      </w:r>
      <w:r>
        <w:rPr>
          <w:spacing w:val="4"/>
          <w:sz w:val="24"/>
          <w:szCs w:val="24"/>
        </w:rPr>
        <w:t>B</w:t>
      </w:r>
      <w:r w:rsidRPr="00B74414">
        <w:rPr>
          <w:spacing w:val="4"/>
          <w:sz w:val="24"/>
          <w:szCs w:val="24"/>
        </w:rPr>
        <w:t>iodiesel yang diperoleh memenuhi spesifikasi biodiesei berdasar SNI kecuali berat jenis biodiesel. Penggunaan arang aktif pada proses pemucUtrAn adalah signifikan pada bilangan iod dan tidak signifikan pada penentuan bilangan asam, kadar gliserol total clan kadar gliscrol bebas.</w:t>
      </w:r>
    </w:p>
    <w:p w:rsidR="00B17F80" w:rsidRPr="00602CD7" w:rsidRDefault="00B17F80" w:rsidP="00B17F80">
      <w:pPr>
        <w:rPr>
          <w:b/>
          <w:spacing w:val="4"/>
          <w:sz w:val="24"/>
          <w:szCs w:val="24"/>
        </w:rPr>
      </w:pPr>
    </w:p>
    <w:p w:rsidR="00CF6EC2" w:rsidRDefault="00B17F80" w:rsidP="00B17F80">
      <w:r w:rsidRPr="00602CD7">
        <w:rPr>
          <w:b/>
          <w:spacing w:val="4"/>
          <w:sz w:val="24"/>
          <w:szCs w:val="24"/>
        </w:rPr>
        <w:t>Kata Kunci : Minyak Jelantah, Arang Aktif, Biodiesel, SNI</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B17F80"/>
    <w:rsid w:val="001A2B03"/>
    <w:rsid w:val="00B17F80"/>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80"/>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2010-08-25T23:02:00Z</dcterms:created>
  <dcterms:modified xsi:type="dcterms:W3CDTF">2010-08-25T23:02:00Z</dcterms:modified>
</cp:coreProperties>
</file>