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57" w:rsidRPr="004A4CF6" w:rsidRDefault="00334957" w:rsidP="00334957">
      <w:pPr>
        <w:jc w:val="center"/>
        <w:rPr>
          <w:spacing w:val="6"/>
          <w:sz w:val="24"/>
          <w:szCs w:val="24"/>
          <w:lang w:val="af-ZA"/>
        </w:rPr>
      </w:pPr>
      <w:r w:rsidRPr="004A4CF6">
        <w:rPr>
          <w:spacing w:val="6"/>
          <w:sz w:val="24"/>
          <w:szCs w:val="24"/>
          <w:lang w:val="af-ZA"/>
        </w:rPr>
        <w:t>PENGEMBANGAN BUKU AJAR SAINS KIMIA UNTUK SEKOLAH MENENGAH PERTAMA DAN MADRASAH TSANAWIYAH KELAS VIII BERDASARKAN KURIKULUM 2004</w:t>
      </w:r>
    </w:p>
    <w:p w:rsidR="00334957" w:rsidRDefault="00334957" w:rsidP="00334957">
      <w:pPr>
        <w:jc w:val="center"/>
        <w:rPr>
          <w:spacing w:val="6"/>
          <w:sz w:val="24"/>
          <w:szCs w:val="24"/>
          <w:lang w:val="af-ZA"/>
        </w:rPr>
      </w:pPr>
    </w:p>
    <w:p w:rsidR="00334957" w:rsidRDefault="00334957" w:rsidP="00334957">
      <w:pPr>
        <w:jc w:val="center"/>
        <w:rPr>
          <w:spacing w:val="6"/>
          <w:sz w:val="24"/>
          <w:szCs w:val="24"/>
          <w:lang w:val="af-ZA"/>
        </w:rPr>
      </w:pPr>
      <w:r w:rsidRPr="004A4CF6">
        <w:rPr>
          <w:spacing w:val="6"/>
          <w:sz w:val="24"/>
          <w:szCs w:val="24"/>
          <w:lang w:val="af-ZA"/>
        </w:rPr>
        <w:t xml:space="preserve">Olch : Istiqomah </w:t>
      </w:r>
    </w:p>
    <w:p w:rsidR="00334957" w:rsidRPr="004A4CF6" w:rsidRDefault="00334957" w:rsidP="00334957">
      <w:pPr>
        <w:jc w:val="center"/>
        <w:rPr>
          <w:spacing w:val="6"/>
          <w:sz w:val="24"/>
          <w:szCs w:val="24"/>
          <w:lang w:val="af-ZA"/>
        </w:rPr>
      </w:pPr>
      <w:r w:rsidRPr="004A4CF6">
        <w:rPr>
          <w:spacing w:val="6"/>
          <w:sz w:val="24"/>
          <w:szCs w:val="24"/>
          <w:lang w:val="af-ZA"/>
        </w:rPr>
        <w:t>NIM. 013324017</w:t>
      </w:r>
    </w:p>
    <w:p w:rsidR="00334957" w:rsidRDefault="00334957" w:rsidP="00334957">
      <w:pPr>
        <w:jc w:val="center"/>
        <w:rPr>
          <w:spacing w:val="6"/>
          <w:sz w:val="24"/>
          <w:szCs w:val="24"/>
          <w:lang w:val="af-ZA"/>
        </w:rPr>
      </w:pPr>
    </w:p>
    <w:p w:rsidR="00334957" w:rsidRPr="004A4CF6" w:rsidRDefault="00334957" w:rsidP="00334957">
      <w:pPr>
        <w:jc w:val="center"/>
        <w:rPr>
          <w:spacing w:val="6"/>
          <w:sz w:val="24"/>
          <w:szCs w:val="24"/>
          <w:lang w:val="af-ZA"/>
        </w:rPr>
      </w:pPr>
      <w:r w:rsidRPr="004A4CF6">
        <w:rPr>
          <w:spacing w:val="6"/>
          <w:sz w:val="24"/>
          <w:szCs w:val="24"/>
          <w:lang w:val="af-ZA"/>
        </w:rPr>
        <w:t>A</w:t>
      </w:r>
      <w:r>
        <w:rPr>
          <w:spacing w:val="6"/>
          <w:sz w:val="24"/>
          <w:szCs w:val="24"/>
          <w:lang w:val="af-ZA"/>
        </w:rPr>
        <w:t>B</w:t>
      </w:r>
      <w:r w:rsidRPr="004A4CF6">
        <w:rPr>
          <w:spacing w:val="6"/>
          <w:sz w:val="24"/>
          <w:szCs w:val="24"/>
          <w:lang w:val="af-ZA"/>
        </w:rPr>
        <w:t>STRAK</w:t>
      </w:r>
    </w:p>
    <w:p w:rsidR="00334957" w:rsidRPr="004A4CF6" w:rsidRDefault="00334957" w:rsidP="00334957">
      <w:pPr>
        <w:rPr>
          <w:spacing w:val="6"/>
          <w:sz w:val="24"/>
          <w:szCs w:val="24"/>
          <w:lang w:val="af-ZA"/>
        </w:rPr>
      </w:pPr>
    </w:p>
    <w:p w:rsidR="00334957" w:rsidRPr="004A4CF6" w:rsidRDefault="00334957" w:rsidP="00334957">
      <w:pPr>
        <w:ind w:firstLine="720"/>
        <w:jc w:val="both"/>
        <w:rPr>
          <w:spacing w:val="6"/>
          <w:sz w:val="24"/>
          <w:szCs w:val="24"/>
          <w:lang w:val="af-ZA"/>
        </w:rPr>
      </w:pPr>
      <w:r w:rsidRPr="004A4CF6">
        <w:rPr>
          <w:spacing w:val="6"/>
          <w:sz w:val="24"/>
          <w:szCs w:val="24"/>
          <w:lang w:val="af-ZA"/>
        </w:rPr>
        <w:t>Penelitian ini merupakan penelitian pengembangan di bidang pendidikan kimia. Tujuan penelitian ini adalah untuk mengembangkan buku ajar Sains Kimia untuk Sekolah Menengah Pertama clan Madrasah Tsanawiyah kelas VIII Berdasarkan Kurikulum 2004 dan sesuai dcngan kriteria kualitas buku ajar yang baik.</w:t>
      </w:r>
    </w:p>
    <w:p w:rsidR="00334957" w:rsidRPr="004A4CF6" w:rsidRDefault="00334957" w:rsidP="00334957">
      <w:pPr>
        <w:ind w:firstLine="720"/>
        <w:jc w:val="both"/>
        <w:rPr>
          <w:spacing w:val="6"/>
          <w:sz w:val="24"/>
          <w:szCs w:val="24"/>
          <w:lang w:val="af-ZA"/>
        </w:rPr>
      </w:pPr>
      <w:r w:rsidRPr="004A4CF6">
        <w:rPr>
          <w:spacing w:val="6"/>
          <w:sz w:val="24"/>
          <w:szCs w:val="24"/>
          <w:lang w:val="af-ZA"/>
        </w:rPr>
        <w:t xml:space="preserve">Pengembangan dalam penclitian ini menggunakan model prosedural, yakni berupa langkah-langkah penyusunan buku ajar Sains Kimia untuk Sekolah iVlenengah Pertama clan Madrasah Tsanawiyah kelas VIII. Buku ajar yang disusun terdiri atas 3 materi pokok,` yaitu : (1) tlnsur, Senyawa dan Campuran, (2) Pemisahan Campuran dan (3) I'crubahan Kimia. Produk awal buku ajar ditinjau clan diberi masukan oleh (1) Dosen Pembimbing, (2) </w:t>
      </w:r>
      <w:r w:rsidRPr="004A4CF6">
        <w:rPr>
          <w:i/>
          <w:spacing w:val="10"/>
          <w:sz w:val="24"/>
          <w:szCs w:val="24"/>
          <w:lang w:val="af-ZA"/>
        </w:rPr>
        <w:t xml:space="preserve">Peer Reviewer </w:t>
      </w:r>
      <w:r w:rsidRPr="004A4CF6">
        <w:rPr>
          <w:spacing w:val="6"/>
          <w:sz w:val="24"/>
          <w:szCs w:val="24"/>
          <w:lang w:val="af-ZA"/>
        </w:rPr>
        <w:t xml:space="preserve">dan (3) Guru Sains aspek Kimia Sekolah Menengah Pertama sebagai </w:t>
      </w:r>
      <w:r w:rsidRPr="004A4CF6">
        <w:rPr>
          <w:i/>
          <w:spacing w:val="10"/>
          <w:sz w:val="24"/>
          <w:szCs w:val="24"/>
          <w:lang w:val="af-ZA"/>
        </w:rPr>
        <w:t xml:space="preserve">reviewer. </w:t>
      </w:r>
      <w:r w:rsidRPr="004A4CF6">
        <w:rPr>
          <w:spacing w:val="6"/>
          <w:sz w:val="24"/>
          <w:szCs w:val="24"/>
          <w:lang w:val="af-ZA"/>
        </w:rPr>
        <w:t xml:space="preserve">Kualitas buku ajar dinilai oleh </w:t>
      </w:r>
      <w:r w:rsidRPr="004A4CF6">
        <w:rPr>
          <w:i/>
          <w:spacing w:val="10"/>
          <w:sz w:val="24"/>
          <w:szCs w:val="24"/>
          <w:lang w:val="af-ZA"/>
        </w:rPr>
        <w:t xml:space="preserve">reviewer </w:t>
      </w:r>
      <w:r w:rsidRPr="004A4CF6">
        <w:rPr>
          <w:spacing w:val="6"/>
          <w:sz w:val="24"/>
          <w:szCs w:val="24"/>
          <w:lang w:val="af-ZA"/>
        </w:rPr>
        <w:t>dengan mengisi angket penilaian kualitas buku ajar yang berisi 10 aspek penilaian clan dijabarkan menjadi 25 kriteria indikator penilaian kualitas buku ajar.</w:t>
      </w:r>
    </w:p>
    <w:p w:rsidR="00334957" w:rsidRPr="004A4CF6" w:rsidRDefault="00334957" w:rsidP="00334957">
      <w:pPr>
        <w:ind w:firstLine="720"/>
        <w:jc w:val="both"/>
        <w:rPr>
          <w:spacing w:val="6"/>
          <w:sz w:val="24"/>
          <w:szCs w:val="24"/>
          <w:lang w:val="af-ZA"/>
        </w:rPr>
      </w:pPr>
      <w:r w:rsidRPr="004A4CF6">
        <w:rPr>
          <w:spacing w:val="6"/>
          <w:sz w:val="24"/>
          <w:szCs w:val="24"/>
          <w:lang w:val="af-ZA"/>
        </w:rPr>
        <w:t>Hasil penelitian berupa Buku Ajar Sains Kimia untuk Sekolah Menengah Pertama dan Madrasah Tsanawiyah kelas VIII Berdasarkan Kurikulum 2004. Skor rata-rata kualitas buku ajar untuk matcri pokok (1), (2) clan (3) berturut-turut adalah sebesar 106,0 (SB); 110,4 (SI3); dan 112,2 (SB). Skor rata-rata ketiga materi pokok dalam buku a_jar tersebut scbcsar 109,5 dengan kategori penilaian Sangat Baik (SB).</w:t>
      </w:r>
    </w:p>
    <w:p w:rsidR="00334957" w:rsidRDefault="00334957" w:rsidP="00334957">
      <w:pPr>
        <w:rPr>
          <w:spacing w:val="8"/>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957"/>
    <w:rsid w:val="00041C31"/>
    <w:rsid w:val="0033495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5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2010-08-25T14:30:00Z</dcterms:created>
  <dcterms:modified xsi:type="dcterms:W3CDTF">2010-08-25T14:31:00Z</dcterms:modified>
</cp:coreProperties>
</file>