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57" w:rsidRPr="007B49F4" w:rsidRDefault="00BC0257" w:rsidP="00BC0257">
      <w:pPr>
        <w:ind w:right="-26"/>
        <w:jc w:val="center"/>
        <w:rPr>
          <w:b/>
          <w:spacing w:val="2"/>
          <w:sz w:val="24"/>
          <w:szCs w:val="24"/>
          <w:lang w:val="af-ZA"/>
        </w:rPr>
      </w:pPr>
      <w:r w:rsidRPr="007B49F4">
        <w:rPr>
          <w:b/>
          <w:spacing w:val="2"/>
          <w:sz w:val="24"/>
          <w:szCs w:val="24"/>
          <w:lang w:val="af-ZA"/>
        </w:rPr>
        <w:t>STABILISASI ZEOLIT-KROMIUM MENGGUNAKAN</w:t>
      </w:r>
    </w:p>
    <w:p w:rsidR="00BC0257" w:rsidRPr="007B49F4" w:rsidRDefault="00BC0257" w:rsidP="00BC0257">
      <w:pPr>
        <w:ind w:right="-26"/>
        <w:jc w:val="center"/>
        <w:rPr>
          <w:b/>
          <w:spacing w:val="2"/>
          <w:sz w:val="24"/>
          <w:szCs w:val="24"/>
          <w:lang w:val="af-ZA"/>
        </w:rPr>
      </w:pPr>
      <w:r w:rsidRPr="007B49F4">
        <w:rPr>
          <w:b/>
          <w:spacing w:val="2"/>
          <w:sz w:val="24"/>
          <w:szCs w:val="24"/>
          <w:lang w:val="af-ZA"/>
        </w:rPr>
        <w:t>PORTLAND CEMENT</w:t>
      </w:r>
    </w:p>
    <w:p w:rsidR="00BC0257" w:rsidRPr="007B49F4" w:rsidRDefault="00BC0257" w:rsidP="00BC0257">
      <w:pPr>
        <w:ind w:right="-26"/>
        <w:jc w:val="center"/>
        <w:rPr>
          <w:b/>
          <w:spacing w:val="2"/>
          <w:sz w:val="24"/>
          <w:szCs w:val="24"/>
          <w:lang w:val="af-ZA"/>
        </w:rPr>
      </w:pP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Oleh :</w:t>
      </w: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Fitri Yani Ningsih </w:t>
      </w: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04307141037</w:t>
      </w: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BC0257" w:rsidRPr="007B49F4" w:rsidRDefault="00BC0257" w:rsidP="00BC0257">
      <w:pPr>
        <w:tabs>
          <w:tab w:val="left" w:pos="3312"/>
        </w:tabs>
        <w:ind w:right="-26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Pembimbing Utama</w:t>
      </w:r>
      <w:r w:rsidRPr="007B49F4">
        <w:rPr>
          <w:spacing w:val="2"/>
          <w:sz w:val="24"/>
          <w:szCs w:val="24"/>
          <w:lang w:val="af-ZA"/>
        </w:rPr>
        <w:tab/>
        <w:t>: Prof. A.K. Prodjosantoso, Ph.D</w:t>
      </w:r>
    </w:p>
    <w:p w:rsidR="00BC0257" w:rsidRPr="007B49F4" w:rsidRDefault="00BC0257" w:rsidP="00BC0257">
      <w:pPr>
        <w:tabs>
          <w:tab w:val="left" w:pos="3312"/>
        </w:tabs>
        <w:ind w:right="-26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Pembimbing Pendamping</w:t>
      </w:r>
      <w:r w:rsidRPr="007B49F4">
        <w:rPr>
          <w:spacing w:val="2"/>
          <w:sz w:val="24"/>
          <w:szCs w:val="24"/>
          <w:lang w:val="af-ZA"/>
        </w:rPr>
        <w:tab/>
        <w:t>: M. Pranjoto Utomo, M.Si</w:t>
      </w:r>
    </w:p>
    <w:p w:rsidR="00BC0257" w:rsidRPr="007B49F4" w:rsidRDefault="00BC0257" w:rsidP="00BC0257">
      <w:pPr>
        <w:tabs>
          <w:tab w:val="left" w:pos="3312"/>
        </w:tabs>
        <w:ind w:right="-26"/>
        <w:rPr>
          <w:spacing w:val="2"/>
          <w:sz w:val="24"/>
          <w:szCs w:val="24"/>
          <w:lang w:val="af-ZA"/>
        </w:rPr>
      </w:pP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ABSTRAK</w:t>
      </w:r>
    </w:p>
    <w:p w:rsidR="00BC0257" w:rsidRPr="007B49F4" w:rsidRDefault="00BC0257" w:rsidP="00BC0257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BC0257" w:rsidRPr="007B49F4" w:rsidRDefault="00BC0257" w:rsidP="00BC0257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Penelitian ini bertujuan untuk mengetahui kemampuan semen portland dalam menstabilkan kromium pada zeolit-kromium. Zeolit-kromium adalah zeolit yang telah mengadsorpsi kromium. Dalam penstabilan ini, semen dicampur dengan serbuk zeolit-kromium kemudian dibuat matriks semen-zeolit-kromium berbentuk kubus ukuran 5 cm x 5 cm x  5 cm dengan perbandingan 7:1 (7 semen : 1 zeolit-kromium) dan l:7 (1 semen : 7 zeolit-kromium). Parameter yang digunakan adalah kuat tekan matriks dan efisiensi penstabilan (%) berdasarkan konsentrasi kromium yang terluluh dalam pelarut (buffer asam pH 5, air hujan dan air sumur).</w:t>
      </w:r>
    </w:p>
    <w:p w:rsidR="00BC0257" w:rsidRPr="007B49F4" w:rsidRDefault="00BC0257" w:rsidP="00BC0257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Metode yang digunakan untuk mengetahui kuat tekan matriks adalah uji kuat tekan, sedangkan untuk mengetahui konsentrasi kromium yang terluluh dalam setiap pelarut adalah dengan uji peluluhan TCLP </w:t>
      </w:r>
      <w:r w:rsidRPr="007B49F4">
        <w:rPr>
          <w:i/>
          <w:spacing w:val="2"/>
          <w:sz w:val="24"/>
          <w:szCs w:val="24"/>
          <w:lang w:val="af-ZA"/>
        </w:rPr>
        <w:t xml:space="preserve">(Toxicity Characteristic Leaching Procedure). </w:t>
      </w:r>
      <w:r w:rsidRPr="007B49F4">
        <w:rPr>
          <w:spacing w:val="2"/>
          <w:sz w:val="24"/>
          <w:szCs w:val="24"/>
          <w:lang w:val="af-ZA"/>
        </w:rPr>
        <w:t>Jumlah kromium yang terluluh dalam pelarut ditentukan dengan metode Spektroskopi Serapan Atom (SSA).</w:t>
      </w:r>
    </w:p>
    <w:p w:rsidR="00BC0257" w:rsidRPr="007B49F4" w:rsidRDefault="00BC0257" w:rsidP="00BC0257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Hasil penelitian menunjukkan bahwa kuat tekan matriks semen-zeolit</w:t>
      </w:r>
      <w:r w:rsidRPr="007B49F4">
        <w:rPr>
          <w:spacing w:val="2"/>
          <w:sz w:val="24"/>
          <w:szCs w:val="24"/>
          <w:lang w:val="af-ZA"/>
        </w:rPr>
        <w:softHyphen/>
        <w:t>kremium 7:1 terhadap matriks semen memberikan hasil yang terbaik yaitu karena meningkatkan sifat kekerasan matriks semen sebesar 25,53%, sedangkan perbandingan 1:7 menurunkan sifat kekerasan sebesar 82,63%. Etisiensi penstabilan kromium pada matriks semen-zeolit-kromium 7:1 dengan pelarut buffer pH 5, air hujan, dan air sumur berturut-turut sebesar 73,89%; 96,04% dan 92,25% (berdasarkan kadar kromium yang terluluh berturut-turut 4,957; 3,956 dan 7,147ppm). Kemudian pada matriks semen-zeolit-kromium l:7 dengan pelarut buffer pH 5, air hujan, dan air sumur berturut-turut sebesar 95,09%; 97,23% dan 98,08'/'0 (berdasarkan kadar kromium yang terluluh berturut-turut 2,298; 2,768 dan 0,897ppm). Menurut USEPA ambang batas untuk kromium adalah 5 ppm, sehingga dari harga kromium yang terluluh di atas dapat disimpulkan bahwa stabilisasi tersebut memenuhi standar yang telah ditentukan dan aman jika berada di lingkungan.</w:t>
      </w:r>
    </w:p>
    <w:p w:rsidR="00CF6EC2" w:rsidRDefault="00BC0257" w:rsidP="00BC0257">
      <w:r w:rsidRPr="007B49F4">
        <w:rPr>
          <w:spacing w:val="2"/>
          <w:sz w:val="24"/>
          <w:szCs w:val="24"/>
          <w:lang w:val="af-ZA"/>
        </w:rPr>
        <w:t>Kata kunci : stabilisasi, zeolit, kromium, semen portland.. TC1,P.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0257"/>
    <w:rsid w:val="000D2FC7"/>
    <w:rsid w:val="00BC025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5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2010-08-25T23:59:00Z</dcterms:created>
  <dcterms:modified xsi:type="dcterms:W3CDTF">2010-08-26T00:00:00Z</dcterms:modified>
</cp:coreProperties>
</file>