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67" w:rsidRPr="00C34C53" w:rsidRDefault="00F87F67" w:rsidP="00F87F67">
      <w:pPr>
        <w:spacing w:after="216"/>
        <w:ind w:left="288" w:right="288"/>
        <w:jc w:val="center"/>
        <w:rPr>
          <w:b/>
          <w:spacing w:val="2"/>
          <w:sz w:val="24"/>
          <w:szCs w:val="24"/>
        </w:rPr>
      </w:pPr>
      <w:r w:rsidRPr="00C34C53">
        <w:rPr>
          <w:b/>
          <w:spacing w:val="2"/>
          <w:sz w:val="24"/>
          <w:szCs w:val="24"/>
        </w:rPr>
        <w:t>PENGARUH KONSETRASI ASAM KLORIDA PADA PREPARASI HIDROGEN TETRATITANAT DARI KALIUM TETRATITANAT</w:t>
      </w:r>
    </w:p>
    <w:p w:rsidR="00F87F67" w:rsidRDefault="00F87F67" w:rsidP="00F87F67">
      <w:pPr>
        <w:spacing w:after="216"/>
        <w:ind w:left="2592" w:right="2736"/>
        <w:jc w:val="center"/>
        <w:rPr>
          <w:spacing w:val="2"/>
          <w:sz w:val="24"/>
          <w:szCs w:val="24"/>
        </w:rPr>
      </w:pPr>
      <w:r w:rsidRPr="00B74414">
        <w:rPr>
          <w:spacing w:val="2"/>
          <w:sz w:val="24"/>
          <w:szCs w:val="24"/>
        </w:rPr>
        <w:t>Oleh :</w:t>
      </w:r>
    </w:p>
    <w:p w:rsidR="00F87F67" w:rsidRPr="00B74414" w:rsidRDefault="00F87F67" w:rsidP="00F87F67">
      <w:pPr>
        <w:spacing w:after="216"/>
        <w:ind w:left="2592" w:right="2736"/>
        <w:jc w:val="center"/>
        <w:rPr>
          <w:spacing w:val="2"/>
          <w:sz w:val="24"/>
          <w:szCs w:val="24"/>
        </w:rPr>
      </w:pPr>
      <w:r w:rsidRPr="00B74414">
        <w:rPr>
          <w:spacing w:val="2"/>
          <w:sz w:val="24"/>
          <w:szCs w:val="24"/>
        </w:rPr>
        <w:t xml:space="preserve"> Ibrahim Abdul Halim 013314757</w:t>
      </w:r>
    </w:p>
    <w:p w:rsidR="00F87F67" w:rsidRPr="00B74414" w:rsidRDefault="00F87F67" w:rsidP="00F87F67">
      <w:pPr>
        <w:spacing w:after="432"/>
        <w:ind w:left="1008" w:right="1152"/>
        <w:jc w:val="center"/>
        <w:rPr>
          <w:spacing w:val="2"/>
          <w:sz w:val="24"/>
          <w:szCs w:val="24"/>
        </w:rPr>
      </w:pPr>
      <w:r w:rsidRPr="00B74414">
        <w:rPr>
          <w:spacing w:val="2"/>
          <w:sz w:val="24"/>
          <w:szCs w:val="24"/>
        </w:rPr>
        <w:t xml:space="preserve">Pembimbing Utama : Dr. Phil]. Hari Sutrisno </w:t>
      </w:r>
      <w:r>
        <w:rPr>
          <w:spacing w:val="2"/>
          <w:sz w:val="24"/>
          <w:szCs w:val="24"/>
        </w:rPr>
        <w:t xml:space="preserve"> </w:t>
      </w:r>
      <w:r w:rsidRPr="00B74414">
        <w:rPr>
          <w:spacing w:val="2"/>
          <w:sz w:val="24"/>
          <w:szCs w:val="24"/>
        </w:rPr>
        <w:t>Pembimbing Pendamping : Susila Kristianingrum, M.Si</w:t>
      </w:r>
    </w:p>
    <w:p w:rsidR="00F87F67" w:rsidRPr="00B74414" w:rsidRDefault="00F87F67" w:rsidP="00F87F67">
      <w:pPr>
        <w:spacing w:after="432"/>
        <w:ind w:left="3024" w:right="3168"/>
        <w:jc w:val="center"/>
        <w:rPr>
          <w:spacing w:val="2"/>
          <w:sz w:val="24"/>
          <w:szCs w:val="24"/>
        </w:rPr>
      </w:pPr>
      <w:r w:rsidRPr="00B74414">
        <w:rPr>
          <w:spacing w:val="2"/>
          <w:sz w:val="24"/>
          <w:szCs w:val="24"/>
        </w:rPr>
        <w:t>ABSTRAK</w:t>
      </w:r>
    </w:p>
    <w:p w:rsidR="00F87F67" w:rsidRPr="00B74414" w:rsidRDefault="00F87F67" w:rsidP="00F87F67">
      <w:pPr>
        <w:ind w:firstLine="864"/>
        <w:rPr>
          <w:spacing w:val="2"/>
          <w:sz w:val="24"/>
          <w:szCs w:val="24"/>
        </w:rPr>
      </w:pPr>
      <w:r w:rsidRPr="00B74414">
        <w:rPr>
          <w:spacing w:val="2"/>
          <w:sz w:val="24"/>
          <w:szCs w:val="24"/>
        </w:rPr>
        <w:t>Penelitian ini bertujuan untuk mengetahui pengaruh konsentrasi asam klorida pada proses perukaran ion terhadap jarak antar layer hidrogen tetratitanat. Penelitian ini dilakukan di laboratorium penelitian kimia FMIPA UNY dan laboratorium kimia FMIPA UGM, yang diharapkan memberikan manfaat pada peningkatan serta pemahaman tentang metode preparasi senyawa H</w:t>
      </w:r>
      <w:r>
        <w:rPr>
          <w:spacing w:val="2"/>
          <w:sz w:val="24"/>
          <w:szCs w:val="24"/>
          <w:vertAlign w:val="subscript"/>
        </w:rPr>
        <w:t>2</w:t>
      </w:r>
      <w:r w:rsidRPr="00B74414">
        <w:rPr>
          <w:sz w:val="24"/>
          <w:szCs w:val="24"/>
        </w:rPr>
        <w:t>TI</w:t>
      </w:r>
      <w:r>
        <w:rPr>
          <w:spacing w:val="2"/>
          <w:sz w:val="24"/>
          <w:szCs w:val="24"/>
          <w:vertAlign w:val="subscript"/>
        </w:rPr>
        <w:t>4</w:t>
      </w:r>
      <w:r w:rsidRPr="00B74414">
        <w:rPr>
          <w:spacing w:val="2"/>
          <w:sz w:val="24"/>
          <w:szCs w:val="24"/>
        </w:rPr>
        <w:t>O</w:t>
      </w:r>
      <w:r>
        <w:rPr>
          <w:spacing w:val="2"/>
          <w:sz w:val="24"/>
          <w:szCs w:val="24"/>
          <w:vertAlign w:val="subscript"/>
        </w:rPr>
        <w:t>9</w:t>
      </w:r>
      <w:r w:rsidRPr="00B74414">
        <w:rPr>
          <w:spacing w:val="2"/>
          <w:sz w:val="24"/>
          <w:szCs w:val="24"/>
        </w:rPr>
        <w:t>.</w:t>
      </w:r>
      <w:r w:rsidRPr="00B74414">
        <w:rPr>
          <w:spacing w:val="2"/>
          <w:sz w:val="24"/>
          <w:szCs w:val="24"/>
          <w:vertAlign w:val="subscript"/>
        </w:rPr>
        <w:t xml:space="preserve"> </w:t>
      </w:r>
      <w:r w:rsidRPr="00B74414">
        <w:rPr>
          <w:spacing w:val="2"/>
          <w:sz w:val="24"/>
          <w:szCs w:val="24"/>
        </w:rPr>
        <w:t>Subjek penelitian ini adalah senyawa K</w:t>
      </w:r>
      <w:r>
        <w:rPr>
          <w:spacing w:val="2"/>
          <w:sz w:val="24"/>
          <w:szCs w:val="24"/>
          <w:vertAlign w:val="subscript"/>
        </w:rPr>
        <w:t>2</w:t>
      </w:r>
      <w:r w:rsidRPr="00B74414">
        <w:rPr>
          <w:spacing w:val="2"/>
          <w:sz w:val="24"/>
          <w:szCs w:val="24"/>
        </w:rPr>
        <w:t>Ti</w:t>
      </w:r>
      <w:r>
        <w:rPr>
          <w:spacing w:val="2"/>
          <w:sz w:val="24"/>
          <w:szCs w:val="24"/>
          <w:vertAlign w:val="subscript"/>
        </w:rPr>
        <w:t>4</w:t>
      </w:r>
      <w:r>
        <w:rPr>
          <w:spacing w:val="2"/>
          <w:sz w:val="24"/>
          <w:szCs w:val="24"/>
        </w:rPr>
        <w:t>O</w:t>
      </w:r>
      <w:r w:rsidRPr="00B74414">
        <w:rPr>
          <w:spacing w:val="2"/>
          <w:sz w:val="24"/>
          <w:szCs w:val="24"/>
          <w:vertAlign w:val="subscript"/>
        </w:rPr>
        <w:t>9</w:t>
      </w:r>
      <w:r w:rsidRPr="00B74414">
        <w:rPr>
          <w:spacing w:val="2"/>
          <w:sz w:val="24"/>
          <w:szCs w:val="24"/>
        </w:rPr>
        <w:t xml:space="preserve"> clan sebagai objek penelitiannya adalah pertukaran kationik dengan asam klorida. Variabel bebas penelitian adalah variasi konsentrasi asam klorida dan variabel terikatnya adalah jarak antar layer. Proses pertukaran kation ini dilakukan melalui dua tahapan : (1). Preparasi senyawa kalium tetratitanat, (2). Pertukaran kationik antara K</w:t>
      </w:r>
      <w:r w:rsidRPr="00B74414">
        <w:rPr>
          <w:spacing w:val="2"/>
          <w:sz w:val="24"/>
          <w:szCs w:val="24"/>
          <w:vertAlign w:val="superscript"/>
        </w:rPr>
        <w:t>+</w:t>
      </w:r>
      <w:r w:rsidRPr="00B74414">
        <w:rPr>
          <w:spacing w:val="2"/>
          <w:sz w:val="24"/>
          <w:szCs w:val="24"/>
        </w:rPr>
        <w:t xml:space="preserve"> dengan H</w:t>
      </w:r>
      <w:r w:rsidRPr="00B74414">
        <w:rPr>
          <w:spacing w:val="2"/>
          <w:sz w:val="24"/>
          <w:szCs w:val="24"/>
          <w:vertAlign w:val="superscript"/>
        </w:rPr>
        <w:t>+</w:t>
      </w:r>
      <w:r w:rsidRPr="00B74414">
        <w:rPr>
          <w:spacing w:val="2"/>
          <w:sz w:val="24"/>
          <w:szCs w:val="24"/>
        </w:rPr>
        <w:t xml:space="preserve">, yang ilakukan dengan mencampurkan senyawa kalium tetratitanat dengan larutan HCl pada variasi konsentrasi (0,5; l; 1,5 </w:t>
      </w:r>
      <w:r>
        <w:rPr>
          <w:spacing w:val="2"/>
          <w:sz w:val="24"/>
          <w:szCs w:val="24"/>
        </w:rPr>
        <w:t>d</w:t>
      </w:r>
      <w:r w:rsidRPr="00B74414">
        <w:rPr>
          <w:spacing w:val="2"/>
          <w:sz w:val="24"/>
          <w:szCs w:val="24"/>
        </w:rPr>
        <w:t>an 2M), kemudian diaduk selama 15 jam pada suhu kamar. Hasil yang diperoleh selanjutnya dikarakterisasi dengan difraksi sinar-X. Data-data dari hasil difraksi diolah kembali dengan menggunakan program U-Fit Version Metode Least Square Refinement.</w:t>
      </w:r>
    </w:p>
    <w:p w:rsidR="00CF6EC2" w:rsidRDefault="00F87F67" w:rsidP="00F87F67">
      <w:r w:rsidRPr="00B74414">
        <w:rPr>
          <w:spacing w:val="2"/>
          <w:sz w:val="24"/>
          <w:szCs w:val="24"/>
        </w:rPr>
        <w:t>Hasil penelitian menunjukkan bahwa : (</w:t>
      </w:r>
      <w:r w:rsidRPr="00DB221C">
        <w:rPr>
          <w:b/>
          <w:spacing w:val="2"/>
          <w:sz w:val="24"/>
          <w:szCs w:val="24"/>
        </w:rPr>
        <w:t>1</w:t>
      </w:r>
      <w:r w:rsidRPr="00B74414">
        <w:rPr>
          <w:spacing w:val="2"/>
          <w:sz w:val="24"/>
          <w:szCs w:val="24"/>
        </w:rPr>
        <w:t>) Perbedaan konsentrasi asam klorida tidak mempengaruhi jarak antar layer senyawa hidrogen tetratitanat. (</w:t>
      </w:r>
      <w:r w:rsidRPr="00DB221C">
        <w:rPr>
          <w:b/>
          <w:spacing w:val="2"/>
          <w:sz w:val="24"/>
          <w:szCs w:val="24"/>
        </w:rPr>
        <w:t>2</w:t>
      </w:r>
      <w:r w:rsidRPr="00B74414">
        <w:rPr>
          <w:spacing w:val="2"/>
          <w:sz w:val="24"/>
          <w:szCs w:val="24"/>
        </w:rPr>
        <w:t>) Senyawa yang terbentuk dari HCl 1M memiliki kristalinitas paling tinggi, ini berarti senyawa tersebut paling sesuai digunakan pada modifikasi titanat selanjutnya.</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F87F67"/>
    <w:rsid w:val="001A2B03"/>
    <w:rsid w:val="00CF6EC2"/>
    <w:rsid w:val="00F87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F67"/>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2010-08-25T22:57:00Z</dcterms:created>
  <dcterms:modified xsi:type="dcterms:W3CDTF">2010-08-25T22:57:00Z</dcterms:modified>
</cp:coreProperties>
</file>