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E6D" w:rsidRPr="002421C8" w:rsidRDefault="00B54E6D" w:rsidP="00B54E6D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PREPARASI FILM TiO</w:t>
      </w:r>
      <w:r>
        <w:rPr>
          <w:rFonts w:ascii="Times New Roman" w:hAnsi="Times New Roman" w:cs="Times New Roman"/>
          <w:b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b/>
          <w:sz w:val="24"/>
          <w:lang w:val="en-US"/>
        </w:rPr>
        <w:t xml:space="preserve"> DENGAN METODE HIDROTERMAL </w:t>
      </w:r>
    </w:p>
    <w:p w:rsidR="00B54E6D" w:rsidRPr="00844239" w:rsidRDefault="00B54E6D" w:rsidP="00B54E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E6D" w:rsidRPr="002421C8" w:rsidRDefault="00B54E6D" w:rsidP="00B54E6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Aristanto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Wahyu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Wibowo</w:t>
      </w:r>
      <w:proofErr w:type="spellEnd"/>
    </w:p>
    <w:p w:rsidR="00B54E6D" w:rsidRPr="00844239" w:rsidRDefault="00B54E6D" w:rsidP="00B54E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NIM. 113071440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844239">
        <w:rPr>
          <w:rFonts w:ascii="Times New Roman" w:hAnsi="Times New Roman" w:cs="Times New Roman"/>
          <w:sz w:val="24"/>
          <w:szCs w:val="24"/>
        </w:rPr>
        <w:t>4</w:t>
      </w:r>
    </w:p>
    <w:p w:rsidR="00B54E6D" w:rsidRPr="00844239" w:rsidRDefault="00B54E6D" w:rsidP="00B54E6D">
      <w:pPr>
        <w:tabs>
          <w:tab w:val="left" w:pos="4545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54E6D" w:rsidRPr="00844239" w:rsidRDefault="00B54E6D" w:rsidP="00B54E6D">
      <w:pPr>
        <w:jc w:val="center"/>
        <w:rPr>
          <w:rFonts w:ascii="Times New Roman" w:hAnsi="Times New Roman" w:cs="Times New Roman"/>
          <w:sz w:val="24"/>
          <w:szCs w:val="24"/>
        </w:rPr>
      </w:pPr>
      <w:r w:rsidRPr="00844239">
        <w:rPr>
          <w:rFonts w:ascii="Times New Roman" w:hAnsi="Times New Roman" w:cs="Times New Roman"/>
          <w:sz w:val="24"/>
          <w:szCs w:val="24"/>
        </w:rPr>
        <w:t>Pembimbing: Prof. A. K. Prodjosantoso, Ph. D.</w:t>
      </w:r>
    </w:p>
    <w:p w:rsidR="00B54E6D" w:rsidRPr="00844239" w:rsidRDefault="00B54E6D" w:rsidP="00B54E6D">
      <w:pPr>
        <w:rPr>
          <w:rFonts w:ascii="Times New Roman" w:hAnsi="Times New Roman" w:cs="Times New Roman"/>
          <w:b/>
          <w:sz w:val="24"/>
          <w:szCs w:val="24"/>
        </w:rPr>
      </w:pPr>
      <w:r w:rsidRPr="008508BC"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line id="_x0000_s1028" style="position:absolute;left:0;text-align:left;z-index:251662336;visibility:visible;mso-height-relative:margin" from=".6pt,19.05pt" to="397.3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" strokecolor="black [3200]" strokeweight="2pt">
            <v:shadow on="t" color="black" opacity="24903f" origin=",.5" offset="0,.55556mm"/>
          </v:line>
        </w:pict>
      </w:r>
      <w:r w:rsidRPr="008508BC"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line id="Straight Connector 1" o:spid="_x0000_s1027" style="position:absolute;left:0;text-align:left;z-index:251661312;visibility:visible;mso-height-relative:margin" from=".6pt,19.05pt" to="397.3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" strokecolor="black [3200]" strokeweight="2pt">
            <v:shadow on="t" color="black" opacity="24903f" origin=",.5" offset="0,.55556mm"/>
          </v:line>
        </w:pict>
      </w:r>
    </w:p>
    <w:p w:rsidR="00B54E6D" w:rsidRPr="00844239" w:rsidRDefault="00B54E6D" w:rsidP="00B54E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239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B54E6D" w:rsidRPr="00844239" w:rsidRDefault="00B54E6D" w:rsidP="00B54E6D">
      <w:pPr>
        <w:spacing w:line="240" w:lineRule="auto"/>
        <w:ind w:righ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08BC"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line id="Straight Connector 2" o:spid="_x0000_s1026" style="position:absolute;left:0;text-align:left;flip:y;z-index:251660288;visibility:visible;mso-height-relative:margin" from=".95pt,.3pt" to="397.7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" strokecolor="black [3200]" strokeweight="2pt">
            <v:shadow on="t" color="black" opacity="24903f" origin=",.5" offset="0,.55556mm"/>
          </v:line>
        </w:pict>
      </w:r>
    </w:p>
    <w:p w:rsidR="00B54E6D" w:rsidRPr="00754EA1" w:rsidRDefault="00B54E6D" w:rsidP="00B54E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proofErr w:type="spellStart"/>
      <w:proofErr w:type="gramStart"/>
      <w:r w:rsidRPr="005A175B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5A17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75B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5A17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75B"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 w:rsidRPr="005A17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75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5A17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75B">
        <w:rPr>
          <w:rFonts w:ascii="Times New Roman" w:hAnsi="Times New Roman" w:cs="Times New Roman"/>
          <w:sz w:val="24"/>
          <w:szCs w:val="24"/>
          <w:lang w:val="en-US"/>
        </w:rPr>
        <w:t>me</w:t>
      </w:r>
      <w:r>
        <w:rPr>
          <w:rFonts w:ascii="Times New Roman" w:hAnsi="Times New Roman" w:cs="Times New Roman"/>
          <w:sz w:val="24"/>
          <w:szCs w:val="24"/>
          <w:lang w:val="en-US"/>
        </w:rPr>
        <w:t>mbuat</w:t>
      </w:r>
      <w:proofErr w:type="spellEnd"/>
      <w:r w:rsidRPr="005A17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film</w:t>
      </w:r>
      <w:r w:rsidRPr="005A175B">
        <w:rPr>
          <w:rFonts w:ascii="Times New Roman" w:hAnsi="Times New Roman" w:cs="Times New Roman"/>
          <w:sz w:val="24"/>
          <w:szCs w:val="24"/>
          <w:lang w:val="en-US"/>
        </w:rPr>
        <w:t xml:space="preserve"> TiO</w:t>
      </w:r>
      <w:r w:rsidRPr="005A175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5A17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75B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5A17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75B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5A17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75B">
        <w:rPr>
          <w:rFonts w:ascii="Times New Roman" w:hAnsi="Times New Roman" w:cs="Times New Roman"/>
          <w:sz w:val="24"/>
          <w:szCs w:val="24"/>
          <w:lang w:val="en-US"/>
        </w:rPr>
        <w:t>hidrotermal</w:t>
      </w:r>
      <w:proofErr w:type="spellEnd"/>
      <w:r w:rsidRPr="005A175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A17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Film TiO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melapiskan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campuran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TiO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aquades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&amp; </w:t>
      </w:r>
      <w:r w:rsidRPr="002B06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titanium </w:t>
      </w:r>
      <w:r w:rsidRPr="002B063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(IV) </w:t>
      </w:r>
      <w:proofErr w:type="spellStart"/>
      <w:r w:rsidRPr="002B0635">
        <w:rPr>
          <w:rFonts w:ascii="Times New Roman" w:hAnsi="Times New Roman" w:cs="Times New Roman"/>
          <w:i/>
          <w:sz w:val="24"/>
          <w:szCs w:val="24"/>
          <w:lang w:val="en-US"/>
        </w:rPr>
        <w:t>isopropokxide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(TTIP)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permukaan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1E8B">
        <w:rPr>
          <w:rFonts w:ascii="Times New Roman" w:hAnsi="Times New Roman" w:cs="Times New Roman"/>
          <w:i/>
          <w:sz w:val="24"/>
          <w:szCs w:val="24"/>
          <w:lang w:val="en-US"/>
        </w:rPr>
        <w:t>Indium-Tin Oxide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(ITO).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Film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ITO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dikalsinasi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suhu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500</w:t>
      </w:r>
      <w:r w:rsidRPr="00754EA1">
        <w:rPr>
          <w:rFonts w:ascii="Times New Roman" w:hAnsi="Times New Roman" w:cs="Times New Roman"/>
          <w:color w:val="000000"/>
          <w:sz w:val="24"/>
          <w:szCs w:val="24"/>
        </w:rPr>
        <w:t>°C.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Film TiO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dikarakterisasi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metode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6026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X-Ray </w:t>
      </w:r>
      <w:proofErr w:type="spellStart"/>
      <w:r w:rsidRPr="0016026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Difraction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(XRD),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spektroskopi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UV-Vis,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D305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Scanning Electron Microscopy-</w:t>
      </w:r>
      <w:r w:rsidRPr="00ED3056">
        <w:rPr>
          <w:rStyle w:val="st"/>
          <w:rFonts w:ascii="Times New Roman" w:hAnsi="Times New Roman" w:cs="Times New Roman"/>
          <w:i/>
          <w:sz w:val="24"/>
          <w:szCs w:val="24"/>
        </w:rPr>
        <w:t>Energy Dispersive X-Ray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(SEM-EDX).</w:t>
      </w:r>
    </w:p>
    <w:p w:rsidR="00B54E6D" w:rsidRDefault="00B54E6D" w:rsidP="00B54E6D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menunjukkan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C72582">
        <w:rPr>
          <w:rFonts w:ascii="Times New Roman" w:eastAsiaTheme="minorEastAsia" w:hAnsi="Times New Roman" w:cs="Times New Roman"/>
          <w:sz w:val="24"/>
          <w:szCs w:val="24"/>
          <w:lang w:val="en-US"/>
        </w:rPr>
        <w:t>TiO</w:t>
      </w:r>
      <w:r w:rsidRPr="00C72582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memiliki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morfologi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berbentuk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sferis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U</w:t>
      </w:r>
      <w:r w:rsidRPr="00C72582">
        <w:rPr>
          <w:rFonts w:ascii="Times New Roman" w:eastAsiaTheme="minorEastAsia" w:hAnsi="Times New Roman" w:cs="Times New Roman"/>
          <w:sz w:val="24"/>
          <w:szCs w:val="24"/>
          <w:lang w:val="en-US"/>
        </w:rPr>
        <w:t>kuran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partikel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TiO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3D3A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rutile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berkisar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antara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16,9686 nm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sampai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24,0999 nm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3D3A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anatase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berkisar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antara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20,5708 nm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sampai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26,7485 nm.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Sedangkan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energi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celah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pita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senyawa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TiO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berkisar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antara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3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,15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eV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sampai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3,56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eV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:rsidR="00B54E6D" w:rsidRDefault="00B54E6D" w:rsidP="00B54E6D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B54E6D" w:rsidRDefault="00B54E6D" w:rsidP="00B54E6D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spellStart"/>
      <w:r w:rsidRPr="0051622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Kata</w:t>
      </w:r>
      <w:proofErr w:type="spellEnd"/>
      <w:r w:rsidRPr="0051622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1622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kunci</w:t>
      </w:r>
      <w:proofErr w:type="spellEnd"/>
      <w:r w:rsidRPr="00516229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TiO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hidrotermal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ukuran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partikel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morfologi</w:t>
      </w:r>
      <w:proofErr w:type="spellEnd"/>
    </w:p>
    <w:p w:rsidR="00632826" w:rsidRDefault="00632826"/>
    <w:sectPr w:rsidR="00632826" w:rsidSect="00B54E6D">
      <w:pgSz w:w="11906" w:h="16838"/>
      <w:pgMar w:top="1701" w:right="1701" w:bottom="2268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54E6D"/>
    <w:rsid w:val="000B1997"/>
    <w:rsid w:val="0024192E"/>
    <w:rsid w:val="00480B94"/>
    <w:rsid w:val="00632826"/>
    <w:rsid w:val="00B54E6D"/>
    <w:rsid w:val="00C16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E6D"/>
    <w:pPr>
      <w:spacing w:line="360" w:lineRule="auto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80B94"/>
    <w:pPr>
      <w:keepNext/>
      <w:spacing w:before="240" w:after="6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80B94"/>
    <w:pPr>
      <w:keepNext/>
      <w:spacing w:before="240" w:after="60" w:line="240" w:lineRule="auto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0B94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480B94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ListParagraph">
    <w:name w:val="List Paragraph"/>
    <w:basedOn w:val="Normal"/>
    <w:qFormat/>
    <w:rsid w:val="00480B94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0B94"/>
    <w:pPr>
      <w:keepLines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character" w:customStyle="1" w:styleId="st">
    <w:name w:val="st"/>
    <w:basedOn w:val="DefaultParagraphFont"/>
    <w:rsid w:val="00B54E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 722</dc:creator>
  <cp:lastModifiedBy>AO 722</cp:lastModifiedBy>
  <cp:revision>1</cp:revision>
  <dcterms:created xsi:type="dcterms:W3CDTF">2015-07-10T03:20:00Z</dcterms:created>
  <dcterms:modified xsi:type="dcterms:W3CDTF">2015-07-10T03:21:00Z</dcterms:modified>
</cp:coreProperties>
</file>