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E94" w:rsidRPr="001D550D" w:rsidRDefault="002F3E94" w:rsidP="00132A7B">
      <w:pPr>
        <w:spacing w:after="120" w:line="360" w:lineRule="auto"/>
        <w:jc w:val="center"/>
        <w:outlineLvl w:val="0"/>
        <w:rPr>
          <w:b/>
          <w:bCs/>
          <w:lang w:val="sv-SE"/>
        </w:rPr>
      </w:pPr>
      <w:r w:rsidRPr="001D550D">
        <w:rPr>
          <w:b/>
          <w:bCs/>
          <w:lang w:val="sv-SE"/>
        </w:rPr>
        <w:t>BAB III</w:t>
      </w:r>
    </w:p>
    <w:p w:rsidR="002F3E94" w:rsidRPr="00132A7B" w:rsidRDefault="002F3E94" w:rsidP="00132A7B">
      <w:pPr>
        <w:spacing w:after="120" w:line="360" w:lineRule="auto"/>
        <w:jc w:val="center"/>
        <w:rPr>
          <w:b/>
          <w:bCs/>
          <w:lang w:val="id-ID"/>
        </w:rPr>
      </w:pPr>
      <w:r w:rsidRPr="001D550D">
        <w:rPr>
          <w:b/>
          <w:bCs/>
          <w:lang w:val="sv-SE"/>
        </w:rPr>
        <w:t>PENUTUP</w:t>
      </w:r>
    </w:p>
    <w:p w:rsidR="00132A7B" w:rsidRDefault="002F3E94" w:rsidP="00132A7B">
      <w:pPr>
        <w:numPr>
          <w:ilvl w:val="0"/>
          <w:numId w:val="2"/>
        </w:numPr>
        <w:tabs>
          <w:tab w:val="clear" w:pos="720"/>
        </w:tabs>
        <w:spacing w:after="120" w:line="360" w:lineRule="auto"/>
        <w:ind w:left="426" w:hanging="426"/>
        <w:jc w:val="both"/>
        <w:rPr>
          <w:b/>
          <w:bCs/>
          <w:lang w:val="id-ID"/>
        </w:rPr>
      </w:pPr>
      <w:r w:rsidRPr="001D550D">
        <w:rPr>
          <w:b/>
          <w:bCs/>
          <w:lang w:val="id-ID"/>
        </w:rPr>
        <w:t>Kesimpulan</w:t>
      </w:r>
    </w:p>
    <w:p w:rsidR="00BC1A8D" w:rsidRPr="00132A7B" w:rsidRDefault="002F3E94" w:rsidP="00132A7B">
      <w:pPr>
        <w:spacing w:after="120" w:line="360" w:lineRule="auto"/>
        <w:ind w:left="426" w:firstLine="567"/>
        <w:jc w:val="both"/>
        <w:rPr>
          <w:b/>
          <w:bCs/>
          <w:lang w:val="id-ID"/>
        </w:rPr>
      </w:pPr>
      <w:r w:rsidRPr="00132A7B">
        <w:rPr>
          <w:lang w:val="id-ID"/>
        </w:rPr>
        <w:t xml:space="preserve">Setelah melaksanakan PPL di SMK Negeri </w:t>
      </w:r>
      <w:r w:rsidR="0080624E" w:rsidRPr="00132A7B">
        <w:rPr>
          <w:lang w:val="id-ID"/>
        </w:rPr>
        <w:t>2 Yogyakarta</w:t>
      </w:r>
      <w:r w:rsidRPr="00132A7B">
        <w:rPr>
          <w:lang w:val="id-ID"/>
        </w:rPr>
        <w:t>, diperoleh pengalaman baik secara langsung maupun tidak langsung yang dapat Praktikan simpulkan sebagai berikut :</w:t>
      </w:r>
    </w:p>
    <w:p w:rsidR="00BC1A8D" w:rsidRPr="00BC1A8D" w:rsidRDefault="00132A7B" w:rsidP="00132A7B">
      <w:pPr>
        <w:pStyle w:val="BodyText"/>
        <w:numPr>
          <w:ilvl w:val="1"/>
          <w:numId w:val="3"/>
        </w:numPr>
        <w:tabs>
          <w:tab w:val="clear" w:pos="757"/>
        </w:tabs>
        <w:spacing w:line="360" w:lineRule="auto"/>
        <w:ind w:left="1418" w:hanging="425"/>
        <w:jc w:val="both"/>
        <w:rPr>
          <w:color w:val="000000"/>
        </w:rPr>
      </w:pPr>
      <w:r>
        <w:rPr>
          <w:color w:val="000000"/>
          <w:lang w:val="id-ID"/>
        </w:rPr>
        <w:t xml:space="preserve">Mahasiswa </w:t>
      </w:r>
      <w:r w:rsidR="00BC1A8D">
        <w:rPr>
          <w:color w:val="000000"/>
          <w:lang w:val="id-ID"/>
        </w:rPr>
        <w:t>mendapatkan pengalaman dalam pembelajaran. Pengalaman yang didapat praktikan dapat dijabarkan sebagai berikut:</w:t>
      </w:r>
    </w:p>
    <w:p w:rsidR="00132F56" w:rsidRPr="00803338" w:rsidRDefault="00132F56" w:rsidP="00132A7B">
      <w:pPr>
        <w:pStyle w:val="BodyText"/>
        <w:numPr>
          <w:ilvl w:val="0"/>
          <w:numId w:val="6"/>
        </w:numPr>
        <w:tabs>
          <w:tab w:val="clear" w:pos="757"/>
        </w:tabs>
        <w:spacing w:line="360" w:lineRule="auto"/>
        <w:ind w:left="1843" w:hanging="425"/>
        <w:jc w:val="both"/>
        <w:rPr>
          <w:color w:val="000000"/>
        </w:rPr>
      </w:pPr>
      <w:r>
        <w:rPr>
          <w:color w:val="000000"/>
          <w:lang w:val="id-ID"/>
        </w:rPr>
        <w:t xml:space="preserve">Praktikan mendapat pengalaman mengajar </w:t>
      </w:r>
      <w:r w:rsidR="00291F8B">
        <w:rPr>
          <w:color w:val="000000"/>
          <w:lang w:val="id-ID"/>
        </w:rPr>
        <w:t xml:space="preserve">siswa sejumlah 27 anak </w:t>
      </w:r>
      <w:r w:rsidR="00803338">
        <w:rPr>
          <w:color w:val="000000"/>
          <w:lang w:val="id-ID"/>
        </w:rPr>
        <w:t>yang telah dilakukan dalam 8 kali tatap muka</w:t>
      </w:r>
    </w:p>
    <w:p w:rsidR="00291F8B" w:rsidRPr="00291F8B" w:rsidRDefault="00803338" w:rsidP="00132A7B">
      <w:pPr>
        <w:pStyle w:val="BodyText"/>
        <w:numPr>
          <w:ilvl w:val="0"/>
          <w:numId w:val="6"/>
        </w:numPr>
        <w:tabs>
          <w:tab w:val="clear" w:pos="757"/>
        </w:tabs>
        <w:spacing w:line="360" w:lineRule="auto"/>
        <w:ind w:left="1843" w:hanging="425"/>
        <w:jc w:val="both"/>
        <w:rPr>
          <w:color w:val="000000"/>
        </w:rPr>
      </w:pPr>
      <w:r>
        <w:rPr>
          <w:color w:val="000000"/>
          <w:lang w:val="id-ID"/>
        </w:rPr>
        <w:t xml:space="preserve">Praktikan mendapat pengalaman mengenai </w:t>
      </w:r>
      <w:r w:rsidR="008F3CC1">
        <w:rPr>
          <w:color w:val="000000"/>
          <w:lang w:val="id-ID"/>
        </w:rPr>
        <w:t xml:space="preserve">pembuatan </w:t>
      </w:r>
      <w:r>
        <w:rPr>
          <w:color w:val="000000"/>
          <w:lang w:val="id-ID"/>
        </w:rPr>
        <w:t xml:space="preserve">persiapan mengajar. </w:t>
      </w:r>
      <w:r w:rsidR="00291F8B">
        <w:rPr>
          <w:color w:val="000000"/>
          <w:lang w:val="id-ID"/>
        </w:rPr>
        <w:t>Dengan persiapan mengajar, proses pembelajaran yang praktikan lakukan dapat berjalan dengan lancar</w:t>
      </w:r>
    </w:p>
    <w:p w:rsidR="00803338" w:rsidRPr="00132F56" w:rsidRDefault="00803338" w:rsidP="00132A7B">
      <w:pPr>
        <w:pStyle w:val="BodyText"/>
        <w:numPr>
          <w:ilvl w:val="0"/>
          <w:numId w:val="6"/>
        </w:numPr>
        <w:tabs>
          <w:tab w:val="clear" w:pos="757"/>
        </w:tabs>
        <w:spacing w:line="360" w:lineRule="auto"/>
        <w:ind w:left="1843" w:hanging="425"/>
        <w:jc w:val="both"/>
        <w:rPr>
          <w:color w:val="000000"/>
        </w:rPr>
      </w:pPr>
      <w:r>
        <w:rPr>
          <w:color w:val="000000"/>
          <w:lang w:val="id-ID"/>
        </w:rPr>
        <w:t xml:space="preserve"> </w:t>
      </w:r>
      <w:r w:rsidR="00291F8B">
        <w:rPr>
          <w:color w:val="000000"/>
          <w:lang w:val="id-ID"/>
        </w:rPr>
        <w:t xml:space="preserve">Praktikan mendapat pengalaman mengenai pembuatan media pembelajaran yang sesuai agar siswa menjadi lebih </w:t>
      </w:r>
      <w:r w:rsidR="00854CC4">
        <w:rPr>
          <w:color w:val="000000"/>
          <w:lang w:val="id-ID"/>
        </w:rPr>
        <w:t>mudah untuk memahami apa yang praktikan sampaikan.</w:t>
      </w:r>
    </w:p>
    <w:p w:rsidR="00051A35" w:rsidRPr="00051A35" w:rsidRDefault="0083245B" w:rsidP="00132A7B">
      <w:pPr>
        <w:pStyle w:val="BodyText"/>
        <w:numPr>
          <w:ilvl w:val="1"/>
          <w:numId w:val="3"/>
        </w:numPr>
        <w:spacing w:line="360" w:lineRule="auto"/>
        <w:ind w:left="1418" w:hanging="425"/>
        <w:jc w:val="both"/>
        <w:rPr>
          <w:color w:val="000000"/>
        </w:rPr>
      </w:pPr>
      <w:r>
        <w:rPr>
          <w:color w:val="000000"/>
          <w:lang w:val="id-ID"/>
        </w:rPr>
        <w:t xml:space="preserve">Dari pelaksanaan PPL yang telah dilakukan, praktikan dapat mempelajari permasalahan terkait proses pembelajaran seperti kurangnya media untuk mengajar materi sistem bahan bahan bakar diesel, engine tune up dan sistem EFI. </w:t>
      </w:r>
    </w:p>
    <w:p w:rsidR="00854CC4" w:rsidRPr="00854CC4" w:rsidRDefault="00854CC4" w:rsidP="00132A7B">
      <w:pPr>
        <w:pStyle w:val="BodyText"/>
        <w:numPr>
          <w:ilvl w:val="1"/>
          <w:numId w:val="3"/>
        </w:numPr>
        <w:spacing w:line="360" w:lineRule="auto"/>
        <w:ind w:left="1418" w:hanging="425"/>
        <w:jc w:val="both"/>
        <w:rPr>
          <w:color w:val="000000"/>
        </w:rPr>
      </w:pPr>
      <w:r>
        <w:rPr>
          <w:color w:val="000000"/>
          <w:lang w:val="id-ID"/>
        </w:rPr>
        <w:t xml:space="preserve">Ilmu yang didapat diperkuliahan </w:t>
      </w:r>
      <w:r w:rsidR="00051A35">
        <w:rPr>
          <w:color w:val="000000"/>
          <w:lang w:val="id-ID"/>
        </w:rPr>
        <w:t xml:space="preserve">yaitu mengenai engine tune up, sistem EFI dan sistem bahan bakar motor diesel sesuai dengan </w:t>
      </w:r>
      <w:r>
        <w:rPr>
          <w:color w:val="000000"/>
          <w:lang w:val="id-ID"/>
        </w:rPr>
        <w:t xml:space="preserve">dengan materi yang diajarkan ketika PPL. </w:t>
      </w:r>
      <w:r w:rsidR="00051A35">
        <w:rPr>
          <w:color w:val="000000"/>
          <w:lang w:val="id-ID"/>
        </w:rPr>
        <w:t xml:space="preserve">Ketika PPL, praktikan mengajar engine tune up, sistem bahan bakar motor diesel, dan sistem EFI </w:t>
      </w:r>
      <w:r>
        <w:rPr>
          <w:color w:val="000000"/>
          <w:lang w:val="id-ID"/>
        </w:rPr>
        <w:t>Sehingga ilmu pengetahuan dan keterampilan yang telah dikuasai di kuliah dapat diterapkan pada kegiatan pembelajaran di sekolah saat PPL.</w:t>
      </w:r>
    </w:p>
    <w:p w:rsidR="00132A7B" w:rsidRDefault="002F3E94" w:rsidP="00132A7B">
      <w:pPr>
        <w:numPr>
          <w:ilvl w:val="0"/>
          <w:numId w:val="2"/>
        </w:numPr>
        <w:tabs>
          <w:tab w:val="clear" w:pos="720"/>
        </w:tabs>
        <w:spacing w:after="120" w:line="360" w:lineRule="auto"/>
        <w:ind w:left="426" w:hanging="426"/>
        <w:jc w:val="both"/>
        <w:rPr>
          <w:b/>
          <w:bCs/>
          <w:lang w:val="id-ID"/>
        </w:rPr>
      </w:pPr>
      <w:r w:rsidRPr="001D550D">
        <w:rPr>
          <w:b/>
          <w:bCs/>
          <w:lang w:val="id-ID"/>
        </w:rPr>
        <w:t>Saran</w:t>
      </w:r>
    </w:p>
    <w:p w:rsidR="003E689C" w:rsidRDefault="002F3E94" w:rsidP="00132A7B">
      <w:pPr>
        <w:spacing w:after="120" w:line="360" w:lineRule="auto"/>
        <w:ind w:left="426" w:firstLine="567"/>
        <w:jc w:val="both"/>
        <w:rPr>
          <w:lang w:val="id-ID"/>
        </w:rPr>
      </w:pPr>
      <w:r w:rsidRPr="00132A7B">
        <w:rPr>
          <w:lang w:val="id-ID"/>
        </w:rPr>
        <w:t>Demi mewujudkan pelaksanaan program PPL yang akan dapat membawa hasil secara maksimal di masa yang akan datang, yang sekiranya mendapat perhatian sehubungan dengan pelaksanaan PPL adalah sebagai berikut :</w:t>
      </w:r>
    </w:p>
    <w:p w:rsidR="00132A7B" w:rsidRDefault="00132A7B" w:rsidP="00132A7B">
      <w:pPr>
        <w:spacing w:after="120" w:line="360" w:lineRule="auto"/>
        <w:ind w:left="426" w:firstLine="567"/>
        <w:jc w:val="both"/>
        <w:rPr>
          <w:lang w:val="id-ID"/>
        </w:rPr>
      </w:pPr>
    </w:p>
    <w:p w:rsidR="00132A7B" w:rsidRPr="00132A7B" w:rsidRDefault="00132A7B" w:rsidP="00132A7B">
      <w:pPr>
        <w:spacing w:after="120" w:line="360" w:lineRule="auto"/>
        <w:ind w:left="426" w:firstLine="567"/>
        <w:jc w:val="both"/>
        <w:rPr>
          <w:b/>
          <w:bCs/>
          <w:lang w:val="id-ID"/>
        </w:rPr>
      </w:pPr>
    </w:p>
    <w:p w:rsidR="002F3E94" w:rsidRPr="007179E5" w:rsidRDefault="00F85398" w:rsidP="00132A7B">
      <w:pPr>
        <w:numPr>
          <w:ilvl w:val="0"/>
          <w:numId w:val="1"/>
        </w:numPr>
        <w:tabs>
          <w:tab w:val="clear" w:pos="3713"/>
        </w:tabs>
        <w:spacing w:after="120" w:line="360" w:lineRule="auto"/>
        <w:ind w:left="1418" w:hanging="425"/>
        <w:jc w:val="both"/>
        <w:rPr>
          <w:lang w:val="id-ID"/>
        </w:rPr>
      </w:pPr>
      <w:r w:rsidRPr="007179E5">
        <w:rPr>
          <w:lang w:val="id-ID"/>
        </w:rPr>
        <w:lastRenderedPageBreak/>
        <w:t>Untuk mahasiswa</w:t>
      </w:r>
    </w:p>
    <w:p w:rsidR="002F3E94" w:rsidRPr="007179E5" w:rsidRDefault="002F3E94" w:rsidP="00132A7B">
      <w:pPr>
        <w:numPr>
          <w:ilvl w:val="1"/>
          <w:numId w:val="1"/>
        </w:numPr>
        <w:tabs>
          <w:tab w:val="clear" w:pos="644"/>
        </w:tabs>
        <w:spacing w:after="120" w:line="360" w:lineRule="auto"/>
        <w:ind w:left="1843" w:hanging="425"/>
        <w:jc w:val="both"/>
        <w:rPr>
          <w:lang w:val="id-ID"/>
        </w:rPr>
      </w:pPr>
      <w:r w:rsidRPr="007179E5">
        <w:rPr>
          <w:lang w:val="id-ID"/>
        </w:rPr>
        <w:t xml:space="preserve">Mahasiswa hendaknya lebih </w:t>
      </w:r>
      <w:r w:rsidRPr="007179E5">
        <w:rPr>
          <w:lang w:val="en-US"/>
        </w:rPr>
        <w:t>aktif dalam melakukan</w:t>
      </w:r>
      <w:r w:rsidRPr="007179E5">
        <w:rPr>
          <w:lang w:val="id-ID"/>
        </w:rPr>
        <w:t xml:space="preserve"> konsultasi dengan Guru</w:t>
      </w:r>
      <w:r w:rsidRPr="007179E5">
        <w:rPr>
          <w:lang w:val="en-US"/>
        </w:rPr>
        <w:t xml:space="preserve"> </w:t>
      </w:r>
      <w:r w:rsidRPr="007179E5">
        <w:rPr>
          <w:lang w:val="id-ID"/>
        </w:rPr>
        <w:t>Pembimbing dan Dosen Pembimbing.</w:t>
      </w:r>
    </w:p>
    <w:p w:rsidR="002F3E94" w:rsidRPr="007179E5" w:rsidRDefault="002F3E94" w:rsidP="00132A7B">
      <w:pPr>
        <w:numPr>
          <w:ilvl w:val="1"/>
          <w:numId w:val="1"/>
        </w:numPr>
        <w:tabs>
          <w:tab w:val="clear" w:pos="644"/>
        </w:tabs>
        <w:spacing w:after="120" w:line="360" w:lineRule="auto"/>
        <w:ind w:left="1843" w:hanging="425"/>
        <w:jc w:val="both"/>
        <w:rPr>
          <w:lang w:val="id-ID"/>
        </w:rPr>
      </w:pPr>
      <w:r w:rsidRPr="007179E5">
        <w:rPr>
          <w:lang w:val="en-US"/>
        </w:rPr>
        <w:t>Perlu menggunakan metode mengajar yang bervariasi agar peserta didik mampu menyerap meteri secara maksimal</w:t>
      </w:r>
      <w:r w:rsidRPr="007179E5">
        <w:rPr>
          <w:lang w:val="id-ID"/>
        </w:rPr>
        <w:t>.</w:t>
      </w:r>
      <w:r>
        <w:rPr>
          <w:lang w:val="id-ID"/>
        </w:rPr>
        <w:t xml:space="preserve"> Hal ini berkaitan dengsn ondisi psikologis siswa yang mood nya murah berubah</w:t>
      </w:r>
    </w:p>
    <w:p w:rsidR="002F3E94" w:rsidRDefault="0080624E" w:rsidP="00132A7B">
      <w:pPr>
        <w:numPr>
          <w:ilvl w:val="1"/>
          <w:numId w:val="1"/>
        </w:numPr>
        <w:tabs>
          <w:tab w:val="clear" w:pos="644"/>
        </w:tabs>
        <w:spacing w:after="120" w:line="360" w:lineRule="auto"/>
        <w:ind w:left="1843" w:hanging="425"/>
        <w:jc w:val="both"/>
        <w:rPr>
          <w:lang w:val="id-ID"/>
        </w:rPr>
      </w:pPr>
      <w:r>
        <w:rPr>
          <w:lang w:val="id-ID"/>
        </w:rPr>
        <w:t>Terk</w:t>
      </w:r>
      <w:r w:rsidR="002F3E94">
        <w:rPr>
          <w:lang w:val="id-ID"/>
        </w:rPr>
        <w:t>ait dengan pelaksanaan mengajar, s</w:t>
      </w:r>
      <w:r w:rsidR="002F3E94" w:rsidRPr="007179E5">
        <w:rPr>
          <w:lang w:val="en-US"/>
        </w:rPr>
        <w:t>ebaiknya persiapan mengajar lebih ditingkatkan terkait persiapan administrasi, mental maupun materi yang akan disampaikan agar ketika pelaksanaan dapat berjalan lancar.</w:t>
      </w:r>
      <w:r w:rsidR="002F3E94">
        <w:rPr>
          <w:lang w:val="id-ID"/>
        </w:rPr>
        <w:t xml:space="preserve"> Hal ini kan berpengaruh terhadap kelangsungan proses pembelajaran di kelas</w:t>
      </w:r>
    </w:p>
    <w:p w:rsidR="002F3E94" w:rsidRPr="007179E5" w:rsidRDefault="002F3E94" w:rsidP="00132A7B">
      <w:pPr>
        <w:numPr>
          <w:ilvl w:val="1"/>
          <w:numId w:val="1"/>
        </w:numPr>
        <w:tabs>
          <w:tab w:val="clear" w:pos="644"/>
        </w:tabs>
        <w:spacing w:after="120" w:line="360" w:lineRule="auto"/>
        <w:ind w:left="1843" w:hanging="425"/>
        <w:jc w:val="both"/>
        <w:rPr>
          <w:lang w:val="id-ID"/>
        </w:rPr>
      </w:pPr>
      <w:r>
        <w:rPr>
          <w:lang w:val="id-ID"/>
        </w:rPr>
        <w:t>Mahasiswa hendaknya juga sering mengupdate informasi terkait dengan PPL baik dari pihak UNY maupun pihak Sekoah yang diharapkan dapat memperbaiki dan meningkatkan kualitas mengajar dan proses pembelajaran</w:t>
      </w:r>
    </w:p>
    <w:p w:rsidR="002F3E94" w:rsidRDefault="00F85398" w:rsidP="00132A7B">
      <w:pPr>
        <w:numPr>
          <w:ilvl w:val="0"/>
          <w:numId w:val="1"/>
        </w:numPr>
        <w:tabs>
          <w:tab w:val="clear" w:pos="3713"/>
        </w:tabs>
        <w:spacing w:after="120" w:line="360" w:lineRule="auto"/>
        <w:ind w:left="1418" w:hanging="425"/>
        <w:jc w:val="both"/>
        <w:rPr>
          <w:lang w:val="id-ID"/>
        </w:rPr>
      </w:pPr>
      <w:r w:rsidRPr="007179E5">
        <w:rPr>
          <w:lang w:val="id-ID"/>
        </w:rPr>
        <w:t>Untuk pihak sekolah</w:t>
      </w:r>
    </w:p>
    <w:p w:rsidR="0080624E" w:rsidRDefault="002F3E94" w:rsidP="00132A7B">
      <w:pPr>
        <w:pStyle w:val="ListParagraph"/>
        <w:numPr>
          <w:ilvl w:val="1"/>
          <w:numId w:val="1"/>
        </w:numPr>
        <w:tabs>
          <w:tab w:val="clear" w:pos="644"/>
        </w:tabs>
        <w:spacing w:after="120" w:line="360" w:lineRule="auto"/>
        <w:ind w:left="1843" w:hanging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7179E5">
        <w:rPr>
          <w:rFonts w:ascii="Times New Roman" w:hAnsi="Times New Roman" w:cs="Times New Roman"/>
          <w:sz w:val="24"/>
          <w:szCs w:val="24"/>
          <w:lang w:val="id-ID"/>
        </w:rPr>
        <w:t>Pihak sekolah meningkatkan kerjasama antar pesonil di dalam sekolah agar tidak terjadi kerancuan baik dalam pelaksanaan  maupun administratifnya</w:t>
      </w:r>
    </w:p>
    <w:p w:rsidR="0080624E" w:rsidRPr="0080624E" w:rsidRDefault="0080624E" w:rsidP="00132A7B">
      <w:pPr>
        <w:pStyle w:val="ListParagraph"/>
        <w:numPr>
          <w:ilvl w:val="1"/>
          <w:numId w:val="1"/>
        </w:numPr>
        <w:tabs>
          <w:tab w:val="clear" w:pos="644"/>
        </w:tabs>
        <w:spacing w:after="120" w:line="360" w:lineRule="auto"/>
        <w:ind w:left="1843" w:hanging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/>
          <w:bCs/>
          <w:sz w:val="24"/>
          <w:szCs w:val="24"/>
          <w:lang w:val="id-ID"/>
        </w:rPr>
        <w:t>Sarana dan prasarana praktek perlu diperhatikan guna menunjang praktik siswa. Sarana dan prasarana yang kurang memadai, kurang lengkap atau rusak akan sangat menghambat praktik siswa</w:t>
      </w:r>
    </w:p>
    <w:p w:rsidR="002F3E94" w:rsidRPr="007179E5" w:rsidRDefault="00F85398" w:rsidP="00132A7B">
      <w:pPr>
        <w:numPr>
          <w:ilvl w:val="0"/>
          <w:numId w:val="1"/>
        </w:numPr>
        <w:tabs>
          <w:tab w:val="clear" w:pos="3713"/>
        </w:tabs>
        <w:spacing w:after="120" w:line="360" w:lineRule="auto"/>
        <w:ind w:left="1418" w:hanging="425"/>
        <w:jc w:val="both"/>
        <w:rPr>
          <w:lang w:val="id-ID"/>
        </w:rPr>
      </w:pPr>
      <w:r w:rsidRPr="007179E5">
        <w:rPr>
          <w:lang w:val="id-ID"/>
        </w:rPr>
        <w:t>Untuk pihak UPPL</w:t>
      </w:r>
    </w:p>
    <w:p w:rsidR="002F3E94" w:rsidRPr="007179E5" w:rsidRDefault="002F3E94" w:rsidP="00132A7B">
      <w:pPr>
        <w:numPr>
          <w:ilvl w:val="1"/>
          <w:numId w:val="1"/>
        </w:numPr>
        <w:tabs>
          <w:tab w:val="clear" w:pos="644"/>
        </w:tabs>
        <w:spacing w:after="120" w:line="360" w:lineRule="auto"/>
        <w:ind w:left="1843" w:hanging="425"/>
        <w:jc w:val="both"/>
        <w:rPr>
          <w:lang w:val="id-ID"/>
        </w:rPr>
      </w:pPr>
      <w:r w:rsidRPr="007179E5">
        <w:rPr>
          <w:lang w:val="id-ID"/>
        </w:rPr>
        <w:t>Perlu adanya peningkatan koordinasi antara UPPL, Dosen Pembimbing Lapangan (DPL) dan sekolah tempat praktikan melakukan praktik mengajar.</w:t>
      </w:r>
    </w:p>
    <w:p w:rsidR="002F3E94" w:rsidRPr="007179E5" w:rsidRDefault="002F3E94" w:rsidP="00132A7B">
      <w:pPr>
        <w:numPr>
          <w:ilvl w:val="1"/>
          <w:numId w:val="1"/>
        </w:numPr>
        <w:tabs>
          <w:tab w:val="clear" w:pos="644"/>
        </w:tabs>
        <w:spacing w:after="120" w:line="360" w:lineRule="auto"/>
        <w:ind w:left="1843" w:hanging="425"/>
        <w:jc w:val="both"/>
        <w:rPr>
          <w:lang w:val="id-ID"/>
        </w:rPr>
      </w:pPr>
      <w:r w:rsidRPr="007179E5">
        <w:rPr>
          <w:lang w:val="en-US"/>
        </w:rPr>
        <w:t>Perlu adanya penjelasan mengenai teknik persiapan dan pelaksanaan KKN PPL.</w:t>
      </w:r>
    </w:p>
    <w:p w:rsidR="002F3E94" w:rsidRPr="007179E5" w:rsidRDefault="002F3E94" w:rsidP="00132A7B">
      <w:pPr>
        <w:numPr>
          <w:ilvl w:val="1"/>
          <w:numId w:val="1"/>
        </w:numPr>
        <w:tabs>
          <w:tab w:val="clear" w:pos="644"/>
        </w:tabs>
        <w:spacing w:after="120" w:line="360" w:lineRule="auto"/>
        <w:ind w:left="1843" w:hanging="425"/>
        <w:jc w:val="both"/>
        <w:rPr>
          <w:lang w:val="id-ID"/>
        </w:rPr>
      </w:pPr>
      <w:r w:rsidRPr="007179E5">
        <w:rPr>
          <w:lang w:val="id-ID"/>
        </w:rPr>
        <w:t xml:space="preserve">Pihak UPPL hendaknya meningkatkan </w:t>
      </w:r>
      <w:r w:rsidRPr="007179E5">
        <w:rPr>
          <w:lang w:val="en-US"/>
        </w:rPr>
        <w:t>kejelasan informasi terkait dengan kegiatan KKN PPL</w:t>
      </w:r>
      <w:r w:rsidRPr="007179E5">
        <w:rPr>
          <w:lang w:val="id-ID"/>
        </w:rPr>
        <w:t>.</w:t>
      </w:r>
    </w:p>
    <w:p w:rsidR="002F3E94" w:rsidRPr="0080624E" w:rsidRDefault="002F3E94" w:rsidP="00132A7B">
      <w:pPr>
        <w:numPr>
          <w:ilvl w:val="1"/>
          <w:numId w:val="1"/>
        </w:numPr>
        <w:tabs>
          <w:tab w:val="clear" w:pos="644"/>
        </w:tabs>
        <w:spacing w:after="120" w:line="360" w:lineRule="auto"/>
        <w:ind w:left="1843" w:hanging="425"/>
        <w:jc w:val="both"/>
        <w:rPr>
          <w:lang w:val="id-ID"/>
        </w:rPr>
      </w:pPr>
      <w:r w:rsidRPr="007179E5">
        <w:rPr>
          <w:lang w:val="en-US"/>
        </w:rPr>
        <w:t>Perlu ditingkatkan lagi pelayanan prima terhadap mahasiswa.</w:t>
      </w:r>
    </w:p>
    <w:p w:rsidR="002F3E94" w:rsidRPr="0035119B" w:rsidRDefault="002F3E94" w:rsidP="00132A7B">
      <w:pPr>
        <w:spacing w:after="120" w:line="360" w:lineRule="auto"/>
        <w:rPr>
          <w:lang w:val="sv-SE"/>
        </w:rPr>
      </w:pPr>
    </w:p>
    <w:p w:rsidR="00850C6A" w:rsidRPr="00285981" w:rsidRDefault="00850C6A" w:rsidP="00132A7B">
      <w:pPr>
        <w:spacing w:after="120" w:line="360" w:lineRule="auto"/>
        <w:rPr>
          <w:b/>
          <w:bCs/>
          <w:lang w:val="id-ID"/>
        </w:rPr>
      </w:pPr>
    </w:p>
    <w:sectPr w:rsidR="00850C6A" w:rsidRPr="00285981" w:rsidSect="00F70938">
      <w:headerReference w:type="default" r:id="rId7"/>
      <w:headerReference w:type="first" r:id="rId8"/>
      <w:footerReference w:type="first" r:id="rId9"/>
      <w:pgSz w:w="12191" w:h="18711" w:code="9"/>
      <w:pgMar w:top="1701" w:right="1701" w:bottom="1701" w:left="2268" w:header="709" w:footer="709" w:gutter="0"/>
      <w:pgNumType w:start="16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57C8" w:rsidRDefault="00BE57C8" w:rsidP="00285981">
      <w:r>
        <w:separator/>
      </w:r>
    </w:p>
  </w:endnote>
  <w:endnote w:type="continuationSeparator" w:id="1">
    <w:p w:rsidR="00BE57C8" w:rsidRDefault="00BE57C8" w:rsidP="002859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9659816"/>
      <w:docPartObj>
        <w:docPartGallery w:val="Page Numbers (Bottom of Page)"/>
        <w:docPartUnique/>
      </w:docPartObj>
    </w:sdtPr>
    <w:sdtContent>
      <w:p w:rsidR="00EF48C8" w:rsidRDefault="006D72EC">
        <w:pPr>
          <w:pStyle w:val="Footer"/>
          <w:jc w:val="center"/>
        </w:pPr>
        <w:fldSimple w:instr=" PAGE   \* MERGEFORMAT ">
          <w:r w:rsidR="00F85398">
            <w:rPr>
              <w:noProof/>
            </w:rPr>
            <w:t>16</w:t>
          </w:r>
        </w:fldSimple>
      </w:p>
    </w:sdtContent>
  </w:sdt>
  <w:p w:rsidR="00285981" w:rsidRDefault="0028598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57C8" w:rsidRDefault="00BE57C8" w:rsidP="00285981">
      <w:r>
        <w:separator/>
      </w:r>
    </w:p>
  </w:footnote>
  <w:footnote w:type="continuationSeparator" w:id="1">
    <w:p w:rsidR="00BE57C8" w:rsidRDefault="00BE57C8" w:rsidP="002859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69029"/>
      <w:docPartObj>
        <w:docPartGallery w:val="Page Numbers (Top of Page)"/>
        <w:docPartUnique/>
      </w:docPartObj>
    </w:sdtPr>
    <w:sdtContent>
      <w:p w:rsidR="00285981" w:rsidRDefault="006D72EC">
        <w:pPr>
          <w:pStyle w:val="Header"/>
          <w:jc w:val="right"/>
        </w:pPr>
        <w:fldSimple w:instr=" PAGE   \* MERGEFORMAT ">
          <w:r w:rsidR="00F85398">
            <w:rPr>
              <w:noProof/>
            </w:rPr>
            <w:t>17</w:t>
          </w:r>
        </w:fldSimple>
      </w:p>
    </w:sdtContent>
  </w:sdt>
  <w:p w:rsidR="00285981" w:rsidRDefault="0028598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8C8" w:rsidRDefault="00EF48C8" w:rsidP="00EF48C8">
    <w:pPr>
      <w:pStyle w:val="Header"/>
      <w:jc w:val="center"/>
    </w:pPr>
  </w:p>
  <w:p w:rsidR="00E03A40" w:rsidRDefault="00E03A4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25F1B"/>
    <w:multiLevelType w:val="hybridMultilevel"/>
    <w:tmpl w:val="1DF0F6CA"/>
    <w:lvl w:ilvl="0" w:tplc="A790CFE4">
      <w:start w:val="1"/>
      <w:numFmt w:val="decimal"/>
      <w:lvlText w:val="%1."/>
      <w:lvlJc w:val="left"/>
      <w:pPr>
        <w:tabs>
          <w:tab w:val="num" w:pos="3713"/>
        </w:tabs>
        <w:ind w:left="567" w:hanging="454"/>
      </w:pPr>
      <w:rPr>
        <w:rFonts w:cs="Times New Roman" w:hint="default"/>
        <w:b w:val="0"/>
        <w:bCs w:val="0"/>
      </w:rPr>
    </w:lvl>
    <w:lvl w:ilvl="1" w:tplc="20327130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bCs w:val="0"/>
        <w:i w:val="0"/>
        <w:iCs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2076AEC"/>
    <w:multiLevelType w:val="hybridMultilevel"/>
    <w:tmpl w:val="5318580A"/>
    <w:lvl w:ilvl="0" w:tplc="E9481EF8">
      <w:start w:val="1"/>
      <w:numFmt w:val="upperLetter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</w:rPr>
    </w:lvl>
    <w:lvl w:ilvl="1" w:tplc="0F9056BE">
      <w:start w:val="1"/>
      <w:numFmt w:val="decimal"/>
      <w:lvlText w:val="%2."/>
      <w:lvlJc w:val="left"/>
      <w:pPr>
        <w:tabs>
          <w:tab w:val="num" w:pos="757"/>
        </w:tabs>
        <w:ind w:left="757" w:hanging="397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7F35F1C"/>
    <w:multiLevelType w:val="hybridMultilevel"/>
    <w:tmpl w:val="E76CB438"/>
    <w:lvl w:ilvl="0" w:tplc="1A0A30B4">
      <w:start w:val="1"/>
      <w:numFmt w:val="decimal"/>
      <w:lvlText w:val="%1."/>
      <w:lvlJc w:val="left"/>
      <w:pPr>
        <w:ind w:left="1800" w:hanging="360"/>
      </w:pPr>
      <w:rPr>
        <w:rFonts w:hint="default"/>
        <w:sz w:val="22"/>
      </w:rPr>
    </w:lvl>
    <w:lvl w:ilvl="1" w:tplc="04210019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5D8159FC"/>
    <w:multiLevelType w:val="hybridMultilevel"/>
    <w:tmpl w:val="585AD4DA"/>
    <w:lvl w:ilvl="0" w:tplc="EB20D14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264442D"/>
    <w:multiLevelType w:val="hybridMultilevel"/>
    <w:tmpl w:val="A7283706"/>
    <w:lvl w:ilvl="0" w:tplc="04210019">
      <w:start w:val="1"/>
      <w:numFmt w:val="lowerLetter"/>
      <w:lvlText w:val="%1."/>
      <w:lvlJc w:val="left"/>
      <w:pPr>
        <w:tabs>
          <w:tab w:val="num" w:pos="757"/>
        </w:tabs>
        <w:ind w:left="757" w:hanging="397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3E94"/>
    <w:rsid w:val="00034CB1"/>
    <w:rsid w:val="00051A35"/>
    <w:rsid w:val="000558F4"/>
    <w:rsid w:val="000A6D9E"/>
    <w:rsid w:val="000B50C6"/>
    <w:rsid w:val="000F1024"/>
    <w:rsid w:val="00132A7B"/>
    <w:rsid w:val="00132F56"/>
    <w:rsid w:val="0028117F"/>
    <w:rsid w:val="00285981"/>
    <w:rsid w:val="00291F8B"/>
    <w:rsid w:val="002F3E94"/>
    <w:rsid w:val="00351195"/>
    <w:rsid w:val="00393DCC"/>
    <w:rsid w:val="003A431F"/>
    <w:rsid w:val="003E689C"/>
    <w:rsid w:val="00460A15"/>
    <w:rsid w:val="004D0A2A"/>
    <w:rsid w:val="005418DA"/>
    <w:rsid w:val="005732BD"/>
    <w:rsid w:val="00630CEB"/>
    <w:rsid w:val="006D72EC"/>
    <w:rsid w:val="007F558F"/>
    <w:rsid w:val="00803338"/>
    <w:rsid w:val="00805776"/>
    <w:rsid w:val="0080624E"/>
    <w:rsid w:val="008249AF"/>
    <w:rsid w:val="0083245B"/>
    <w:rsid w:val="00850C6A"/>
    <w:rsid w:val="00854CC4"/>
    <w:rsid w:val="008F3CC1"/>
    <w:rsid w:val="008F5759"/>
    <w:rsid w:val="0090759F"/>
    <w:rsid w:val="009979C8"/>
    <w:rsid w:val="009B536B"/>
    <w:rsid w:val="009C46A7"/>
    <w:rsid w:val="00AC1FE1"/>
    <w:rsid w:val="00AC67D0"/>
    <w:rsid w:val="00AE73D7"/>
    <w:rsid w:val="00B64C3F"/>
    <w:rsid w:val="00B7051E"/>
    <w:rsid w:val="00B722E0"/>
    <w:rsid w:val="00BB4096"/>
    <w:rsid w:val="00BC1A8D"/>
    <w:rsid w:val="00BE57C8"/>
    <w:rsid w:val="00C36D5C"/>
    <w:rsid w:val="00C93D35"/>
    <w:rsid w:val="00CC4B34"/>
    <w:rsid w:val="00CC66BA"/>
    <w:rsid w:val="00D374C7"/>
    <w:rsid w:val="00D51B87"/>
    <w:rsid w:val="00DE791E"/>
    <w:rsid w:val="00E03A40"/>
    <w:rsid w:val="00ED0ADF"/>
    <w:rsid w:val="00EF48C8"/>
    <w:rsid w:val="00EF771B"/>
    <w:rsid w:val="00F0475F"/>
    <w:rsid w:val="00F70938"/>
    <w:rsid w:val="00F85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E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3E94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uiPriority w:val="99"/>
    <w:unhideWhenUsed/>
    <w:rsid w:val="002F3E9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F3E9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2859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5981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2859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5981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Firmanick</cp:lastModifiedBy>
  <cp:revision>10</cp:revision>
  <dcterms:created xsi:type="dcterms:W3CDTF">2013-11-17T22:53:00Z</dcterms:created>
  <dcterms:modified xsi:type="dcterms:W3CDTF">2013-11-24T23:34:00Z</dcterms:modified>
</cp:coreProperties>
</file>