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19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PENGEMBANGAN MEDIA PEMBELAJARAN KIMIA BERBANTUAN KOMPUTER TENTANG KESETIMBANGAN KIMIA UNTUK SISWA </w:t>
      </w:r>
    </w:p>
    <w:p w:rsidR="00E77E19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SMA/ MA KELAS XI SEMESTER 1 BERDASARKAN KURIKULUM </w:t>
      </w:r>
    </w:p>
    <w:p w:rsidR="00E77E19" w:rsidRPr="004A4CF6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2004 SEBAGAI SUMBER BELAJAR </w:t>
      </w:r>
      <w:r>
        <w:rPr>
          <w:sz w:val="24"/>
          <w:szCs w:val="24"/>
          <w:lang w:val="af-ZA"/>
        </w:rPr>
        <w:t>M</w:t>
      </w:r>
      <w:r w:rsidRPr="004A4CF6">
        <w:rPr>
          <w:sz w:val="24"/>
          <w:szCs w:val="24"/>
          <w:lang w:val="af-ZA"/>
        </w:rPr>
        <w:t>ANDIRI</w:t>
      </w:r>
    </w:p>
    <w:p w:rsidR="00E77E19" w:rsidRDefault="00E77E19" w:rsidP="00E77E19">
      <w:pPr>
        <w:jc w:val="center"/>
        <w:rPr>
          <w:sz w:val="24"/>
          <w:szCs w:val="24"/>
          <w:lang w:val="af-ZA"/>
        </w:rPr>
      </w:pPr>
    </w:p>
    <w:p w:rsidR="00E77E19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OLEH : </w:t>
      </w:r>
    </w:p>
    <w:p w:rsidR="00E77E19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DIAN SRI SUHESTI </w:t>
      </w:r>
    </w:p>
    <w:p w:rsidR="00E77E19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>NIM. 013324014</w:t>
      </w:r>
    </w:p>
    <w:p w:rsidR="00E77E19" w:rsidRPr="004A4CF6" w:rsidRDefault="00E77E19" w:rsidP="00E77E19">
      <w:pPr>
        <w:jc w:val="center"/>
        <w:rPr>
          <w:sz w:val="24"/>
          <w:szCs w:val="24"/>
          <w:lang w:val="af-ZA"/>
        </w:rPr>
      </w:pPr>
    </w:p>
    <w:p w:rsidR="00E77E19" w:rsidRPr="004A4CF6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Pembimning </w:t>
      </w:r>
      <w:r>
        <w:rPr>
          <w:sz w:val="24"/>
          <w:szCs w:val="24"/>
          <w:lang w:val="af-ZA"/>
        </w:rPr>
        <w:t>Utama</w:t>
      </w:r>
      <w:r w:rsidRPr="004A4CF6">
        <w:rPr>
          <w:sz w:val="24"/>
          <w:szCs w:val="24"/>
          <w:lang w:val="af-ZA"/>
        </w:rPr>
        <w:tab/>
        <w:t>: Crys Fajar Partana, M. Si</w:t>
      </w:r>
    </w:p>
    <w:p w:rsidR="00E77E19" w:rsidRPr="004A4CF6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>Pembimbing Pendamping</w:t>
      </w:r>
      <w:r w:rsidRPr="004A4CF6">
        <w:rPr>
          <w:sz w:val="24"/>
          <w:szCs w:val="24"/>
          <w:lang w:val="af-ZA"/>
        </w:rPr>
        <w:tab/>
        <w:t>: Sunarto, M.Si</w:t>
      </w:r>
    </w:p>
    <w:p w:rsidR="00E77E19" w:rsidRDefault="00E77E19" w:rsidP="00E77E19">
      <w:pPr>
        <w:jc w:val="center"/>
        <w:rPr>
          <w:sz w:val="24"/>
          <w:szCs w:val="24"/>
          <w:lang w:val="af-ZA"/>
        </w:rPr>
      </w:pPr>
    </w:p>
    <w:p w:rsidR="00E77E19" w:rsidRPr="004A4CF6" w:rsidRDefault="00E77E19" w:rsidP="00E77E19">
      <w:pPr>
        <w:jc w:val="center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>ABSTRAK</w:t>
      </w:r>
    </w:p>
    <w:p w:rsidR="00E77E19" w:rsidRDefault="00E77E19" w:rsidP="00E77E19">
      <w:pPr>
        <w:ind w:firstLine="720"/>
        <w:jc w:val="both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>Penelitian ini merupakan penelitian peng</w:t>
      </w:r>
      <w:r>
        <w:rPr>
          <w:sz w:val="24"/>
          <w:szCs w:val="24"/>
          <w:lang w:val="af-ZA"/>
        </w:rPr>
        <w:t>e</w:t>
      </w:r>
      <w:r w:rsidRPr="004A4CF6">
        <w:rPr>
          <w:sz w:val="24"/>
          <w:szCs w:val="24"/>
          <w:lang w:val="af-ZA"/>
        </w:rPr>
        <w:t xml:space="preserve">mbangan yang bertujuan untuk </w:t>
      </w:r>
      <w:r>
        <w:rPr>
          <w:sz w:val="24"/>
          <w:szCs w:val="24"/>
          <w:lang w:val="af-ZA"/>
        </w:rPr>
        <w:t>menghasilkan media pembelajaran kimia bernatuan komputer dalam bentuk CD untuk siswa SMA/MA kelas XI semester 1 dan mengetahui hasil kualitas dari media pembelajaran tersebut berdasarkan penilaian reviewer yaitu 5 orang guru SMA/MA.</w:t>
      </w:r>
    </w:p>
    <w:p w:rsidR="00E77E19" w:rsidRPr="004A4CF6" w:rsidRDefault="00E77E19" w:rsidP="00E77E19">
      <w:pPr>
        <w:ind w:firstLine="720"/>
        <w:jc w:val="both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>Model pengembangan yang digunakan adalah model</w:t>
      </w:r>
      <w:r w:rsidRPr="004A4CF6">
        <w:rPr>
          <w:sz w:val="24"/>
          <w:szCs w:val="24"/>
          <w:vertAlign w:val="subscript"/>
          <w:lang w:val="af-ZA"/>
        </w:rPr>
        <w:t>.</w:t>
      </w:r>
      <w:r w:rsidRPr="004A4CF6">
        <w:rPr>
          <w:sz w:val="24"/>
          <w:szCs w:val="24"/>
          <w:lang w:val="af-ZA"/>
        </w:rPr>
        <w:t xml:space="preserve"> prosedural, yaitu model ya</w:t>
      </w:r>
      <w:r>
        <w:rPr>
          <w:sz w:val="24"/>
          <w:szCs w:val="24"/>
          <w:lang w:val="af-ZA"/>
        </w:rPr>
        <w:t>ng</w:t>
      </w:r>
      <w:r w:rsidRPr="004A4CF6">
        <w:rPr>
          <w:sz w:val="24"/>
          <w:szCs w:val="24"/>
          <w:lang w:val="af-ZA"/>
        </w:rPr>
        <w:t xml:space="preserve"> bersifat deskriptif, menggariskan diikuti untuk menghasilkan produk. P-</w:t>
      </w:r>
      <w:r>
        <w:rPr>
          <w:sz w:val="24"/>
          <w:szCs w:val="24"/>
          <w:lang w:val="af-ZA"/>
        </w:rPr>
        <w:t>me</w:t>
      </w:r>
      <w:r w:rsidRPr="004A4CF6">
        <w:rPr>
          <w:sz w:val="24"/>
          <w:szCs w:val="24"/>
          <w:lang w:val="af-ZA"/>
        </w:rPr>
        <w:t xml:space="preserve">ngembangan dimulai dengan cara mengumpulkan referensi tentang kesetimbangan kimia, dilanjutkan dengan penyusunan naskah/rancangan media pembelajaran kimia, dan pembuatan </w:t>
      </w:r>
      <w:r w:rsidRPr="004A4CF6">
        <w:rPr>
          <w:i/>
          <w:sz w:val="24"/>
          <w:szCs w:val="24"/>
          <w:lang w:val="af-ZA"/>
        </w:rPr>
        <w:t xml:space="preserve">CD </w:t>
      </w:r>
      <w:r w:rsidRPr="004A4CF6">
        <w:rPr>
          <w:sz w:val="24"/>
          <w:szCs w:val="24"/>
          <w:lang w:val="af-ZA"/>
        </w:rPr>
        <w:t xml:space="preserve">media pembelaja,ran kimia. CD rnea-ia pembelajaran kimia yang teiah dibuat kemmdi,tn dikonsultasikan kepada dosen pembimbing, ahli media , dan </w:t>
      </w:r>
      <w:r w:rsidRPr="004A4CF6">
        <w:rPr>
          <w:i/>
          <w:sz w:val="24"/>
          <w:szCs w:val="24"/>
          <w:lang w:val="af-ZA"/>
        </w:rPr>
        <w:t xml:space="preserve">peer review. </w:t>
      </w:r>
      <w:r w:rsidRPr="004A4CF6">
        <w:rPr>
          <w:sz w:val="24"/>
          <w:szCs w:val="24"/>
          <w:lang w:val="af-ZA"/>
        </w:rPr>
        <w:t xml:space="preserve">Masukan yang diberikan selanjutnya menjadi revisi CD media pembelajaran kimia bagi peneliti. Langkah berikutnya adalah menilaikan </w:t>
      </w:r>
      <w:r w:rsidRPr="004A4CF6">
        <w:rPr>
          <w:i/>
          <w:sz w:val="24"/>
          <w:szCs w:val="24"/>
          <w:lang w:val="af-ZA"/>
        </w:rPr>
        <w:t xml:space="preserve">CD </w:t>
      </w:r>
      <w:r w:rsidRPr="004A4CF6">
        <w:rPr>
          <w:sz w:val="24"/>
          <w:szCs w:val="24"/>
          <w:lang w:val="af-ZA"/>
        </w:rPr>
        <w:t xml:space="preserve">media pembelajaran kimia kepada </w:t>
      </w:r>
      <w:r w:rsidRPr="004A4CF6">
        <w:rPr>
          <w:i/>
          <w:sz w:val="24"/>
          <w:szCs w:val="24"/>
          <w:lang w:val="af-ZA"/>
        </w:rPr>
        <w:t xml:space="preserve">reviewer </w:t>
      </w:r>
      <w:r w:rsidRPr="004A4CF6">
        <w:rPr>
          <w:sz w:val="24"/>
          <w:szCs w:val="24"/>
          <w:lang w:val="af-ZA"/>
        </w:rPr>
        <w:t xml:space="preserve">(5 orang guru kimia) dengan kriteria penilaian yang telah ditentukan. CD media pembelajaran kimia yang telah dinilaikan diharapkan layak dijadikan </w:t>
      </w:r>
      <w:r>
        <w:rPr>
          <w:sz w:val="24"/>
          <w:szCs w:val="24"/>
          <w:lang w:val="af-ZA"/>
        </w:rPr>
        <w:t>siswa sebagai</w:t>
      </w:r>
      <w:r w:rsidRPr="004A4CF6">
        <w:rPr>
          <w:sz w:val="24"/>
          <w:szCs w:val="24"/>
          <w:lang w:val="af-ZA"/>
        </w:rPr>
        <w:t xml:space="preserve"> media pembelajaran mandiri.</w:t>
      </w:r>
    </w:p>
    <w:p w:rsidR="00E77E19" w:rsidRPr="004A4CF6" w:rsidRDefault="00E77E19" w:rsidP="00E77E19">
      <w:pPr>
        <w:ind w:firstLine="720"/>
        <w:jc w:val="both"/>
        <w:rPr>
          <w:sz w:val="24"/>
          <w:szCs w:val="24"/>
          <w:lang w:val="af-ZA"/>
        </w:rPr>
      </w:pPr>
      <w:r w:rsidRPr="004A4CF6">
        <w:rPr>
          <w:sz w:val="24"/>
          <w:szCs w:val="24"/>
          <w:lang w:val="af-ZA"/>
        </w:rPr>
        <w:t xml:space="preserve">Penelitian ini telah berhasil mcngembangkan </w:t>
      </w:r>
      <w:r w:rsidRPr="004A4CF6">
        <w:rPr>
          <w:i/>
          <w:sz w:val="24"/>
          <w:szCs w:val="24"/>
          <w:lang w:val="af-ZA"/>
        </w:rPr>
        <w:t xml:space="preserve">CD </w:t>
      </w:r>
      <w:r w:rsidRPr="004A4CF6">
        <w:rPr>
          <w:sz w:val="24"/>
          <w:szCs w:val="24"/>
          <w:lang w:val="af-ZA"/>
        </w:rPr>
        <w:t xml:space="preserve">pembelajaran kimia tentang kesetimbangan kimia dan telah diketahui kualitasnya. Hasil penilaian rerata skor total </w:t>
      </w:r>
      <w:r w:rsidRPr="004A4CF6">
        <w:rPr>
          <w:i/>
          <w:sz w:val="24"/>
          <w:szCs w:val="24"/>
          <w:lang w:val="af-ZA"/>
        </w:rPr>
        <w:t xml:space="preserve">CD </w:t>
      </w:r>
      <w:r w:rsidRPr="004A4CF6">
        <w:rPr>
          <w:sz w:val="24"/>
          <w:szCs w:val="24"/>
          <w:lang w:val="af-ZA"/>
        </w:rPr>
        <w:t>media pembelajaran tentang kesetimbangan kimia pada materi pokok tetapan kesetimbangan adalah 182,4; pada materi pokok faktor</w:t>
      </w:r>
      <w:r w:rsidRPr="004A4CF6">
        <w:rPr>
          <w:sz w:val="24"/>
          <w:szCs w:val="24"/>
          <w:lang w:val="af-ZA"/>
        </w:rPr>
        <w:softHyphen/>
        <w:t xml:space="preserve">faktor yang mempengaruhi kesetimbangan adalah 183,0; dan pada materi pokok hubungan kuantitatif antara pereaksi dan hasil reaksi adalah 182,6, sehingga </w:t>
      </w:r>
      <w:r w:rsidRPr="004A4CF6">
        <w:rPr>
          <w:i/>
          <w:sz w:val="24"/>
          <w:szCs w:val="24"/>
          <w:lang w:val="af-ZA"/>
        </w:rPr>
        <w:t xml:space="preserve">CD </w:t>
      </w:r>
      <w:r w:rsidRPr="004A4CF6">
        <w:rPr>
          <w:sz w:val="24"/>
          <w:szCs w:val="24"/>
          <w:lang w:val="af-ZA"/>
        </w:rPr>
        <w:t>media pembelajaran kimia tentang kesetimbangan kimia yang dihasilkan termasuk kategori kualitas sangat baik (SB).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E19"/>
    <w:rsid w:val="00041C31"/>
    <w:rsid w:val="00CF6EC2"/>
    <w:rsid w:val="00E7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2010-08-25T14:41:00Z</dcterms:created>
  <dcterms:modified xsi:type="dcterms:W3CDTF">2010-08-25T14:41:00Z</dcterms:modified>
</cp:coreProperties>
</file>