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7C6" w:rsidRPr="00D92C30" w:rsidRDefault="002F77C6" w:rsidP="002F77C6">
      <w:pPr>
        <w:spacing w:line="240" w:lineRule="auto"/>
        <w:ind w:right="-2"/>
        <w:jc w:val="center"/>
        <w:rPr>
          <w:rFonts w:ascii="Arial" w:hAnsi="Arial" w:cs="Arial"/>
          <w:b/>
          <w:bCs/>
          <w:noProof/>
          <w:sz w:val="28"/>
          <w:szCs w:val="28"/>
        </w:rPr>
      </w:pPr>
      <w:r>
        <w:rPr>
          <w:rFonts w:ascii="Arial" w:hAnsi="Arial" w:cs="Arial"/>
          <w:b/>
          <w:bCs/>
          <w:noProof/>
          <w:sz w:val="28"/>
          <w:szCs w:val="28"/>
        </w:rPr>
        <w:pict>
          <v:rect id="_x0000_s1167" style="position:absolute;left:0;text-align:left;margin-left:-2.3pt;margin-top:-48.6pt;width:401.8pt;height:691.65pt;z-index:251785216" filled="f" strokeweight="1.5pt"/>
        </w:pict>
      </w:r>
    </w:p>
    <w:tbl>
      <w:tblPr>
        <w:tblStyle w:val="TableGrid"/>
        <w:tblW w:w="5103" w:type="dxa"/>
        <w:tblInd w:w="2943" w:type="dxa"/>
        <w:tblLook w:val="04A0"/>
      </w:tblPr>
      <w:tblGrid>
        <w:gridCol w:w="2977"/>
        <w:gridCol w:w="2126"/>
      </w:tblGrid>
      <w:tr w:rsidR="002F77C6" w:rsidRPr="00D92C30" w:rsidTr="002F77C6">
        <w:tc>
          <w:tcPr>
            <w:tcW w:w="2977" w:type="dxa"/>
          </w:tcPr>
          <w:p w:rsidR="002F77C6" w:rsidRPr="00D92C30" w:rsidRDefault="002F77C6" w:rsidP="005E45CF">
            <w:pPr>
              <w:ind w:right="-2"/>
              <w:jc w:val="left"/>
              <w:rPr>
                <w:rFonts w:ascii="Arial" w:hAnsi="Arial" w:cs="Arial"/>
                <w:b/>
                <w:bCs/>
                <w:noProof/>
                <w:sz w:val="22"/>
              </w:rPr>
            </w:pPr>
          </w:p>
          <w:p w:rsidR="002F77C6" w:rsidRPr="00D92C30" w:rsidRDefault="002F77C6" w:rsidP="005E45CF">
            <w:pPr>
              <w:ind w:right="-2"/>
              <w:jc w:val="left"/>
              <w:rPr>
                <w:rFonts w:ascii="Arial" w:hAnsi="Arial" w:cs="Arial"/>
                <w:b/>
                <w:bCs/>
                <w:noProof/>
                <w:sz w:val="22"/>
              </w:rPr>
            </w:pPr>
            <w:r w:rsidRPr="00D92C30">
              <w:rPr>
                <w:rFonts w:ascii="Arial" w:hAnsi="Arial" w:cs="Arial"/>
                <w:b/>
                <w:bCs/>
                <w:noProof/>
                <w:sz w:val="22"/>
              </w:rPr>
              <w:t>Kode/Nama Rumpun Ilmu</w:t>
            </w:r>
          </w:p>
          <w:p w:rsidR="002F77C6" w:rsidRPr="00D92C30" w:rsidRDefault="002F77C6" w:rsidP="005E45CF">
            <w:pPr>
              <w:ind w:right="-2"/>
              <w:jc w:val="left"/>
              <w:rPr>
                <w:rFonts w:ascii="Arial" w:hAnsi="Arial" w:cs="Arial"/>
                <w:b/>
                <w:bCs/>
                <w:noProof/>
                <w:sz w:val="22"/>
              </w:rPr>
            </w:pPr>
          </w:p>
        </w:tc>
        <w:tc>
          <w:tcPr>
            <w:tcW w:w="2126" w:type="dxa"/>
          </w:tcPr>
          <w:p w:rsidR="002F77C6" w:rsidRPr="00D92C30" w:rsidRDefault="002F77C6" w:rsidP="005E45CF">
            <w:pPr>
              <w:ind w:right="-2"/>
              <w:jc w:val="left"/>
              <w:rPr>
                <w:rFonts w:ascii="Arial" w:hAnsi="Arial" w:cs="Arial"/>
                <w:b/>
                <w:bCs/>
                <w:noProof/>
                <w:sz w:val="22"/>
              </w:rPr>
            </w:pPr>
          </w:p>
          <w:p w:rsidR="002F77C6" w:rsidRPr="00D92C30" w:rsidRDefault="002F77C6" w:rsidP="005E45CF">
            <w:pPr>
              <w:ind w:right="-2"/>
              <w:jc w:val="left"/>
              <w:rPr>
                <w:rFonts w:ascii="Arial" w:hAnsi="Arial" w:cs="Arial"/>
                <w:b/>
                <w:bCs/>
                <w:noProof/>
                <w:sz w:val="22"/>
              </w:rPr>
            </w:pPr>
            <w:r w:rsidRPr="00D92C30">
              <w:rPr>
                <w:rFonts w:ascii="Arial" w:hAnsi="Arial" w:cs="Arial"/>
                <w:b/>
                <w:bCs/>
                <w:noProof/>
                <w:sz w:val="22"/>
              </w:rPr>
              <w:t>613/Humaniora</w:t>
            </w:r>
          </w:p>
          <w:p w:rsidR="002F77C6" w:rsidRPr="00D92C30" w:rsidRDefault="002F77C6" w:rsidP="005E45CF">
            <w:pPr>
              <w:ind w:right="-2"/>
              <w:jc w:val="left"/>
              <w:rPr>
                <w:rFonts w:ascii="Arial" w:hAnsi="Arial" w:cs="Arial"/>
                <w:b/>
                <w:bCs/>
                <w:noProof/>
                <w:sz w:val="22"/>
              </w:rPr>
            </w:pPr>
          </w:p>
        </w:tc>
      </w:tr>
    </w:tbl>
    <w:p w:rsidR="002F77C6" w:rsidRPr="00D92C30" w:rsidRDefault="002F77C6" w:rsidP="002F77C6">
      <w:pPr>
        <w:spacing w:line="240" w:lineRule="auto"/>
        <w:ind w:right="-2"/>
        <w:jc w:val="center"/>
        <w:rPr>
          <w:rFonts w:ascii="Arial" w:hAnsi="Arial" w:cs="Arial"/>
          <w:b/>
          <w:bCs/>
          <w:noProof/>
          <w:sz w:val="28"/>
          <w:szCs w:val="28"/>
        </w:rPr>
      </w:pPr>
    </w:p>
    <w:p w:rsidR="002F77C6" w:rsidRPr="00D92C30" w:rsidRDefault="002F77C6" w:rsidP="002F77C6">
      <w:pPr>
        <w:spacing w:line="240" w:lineRule="auto"/>
        <w:ind w:right="-2"/>
        <w:jc w:val="center"/>
        <w:rPr>
          <w:rFonts w:ascii="Arial" w:hAnsi="Arial" w:cs="Arial"/>
          <w:b/>
          <w:bCs/>
          <w:sz w:val="28"/>
          <w:szCs w:val="28"/>
        </w:rPr>
      </w:pPr>
      <w:r>
        <w:rPr>
          <w:rFonts w:ascii="Arial" w:hAnsi="Arial" w:cs="Arial"/>
          <w:b/>
          <w:bCs/>
          <w:noProof/>
          <w:sz w:val="28"/>
          <w:szCs w:val="28"/>
        </w:rPr>
        <w:t>ARTIKEL</w:t>
      </w:r>
    </w:p>
    <w:p w:rsidR="002F77C6" w:rsidRPr="00D92C30" w:rsidRDefault="002F77C6" w:rsidP="002F77C6">
      <w:pPr>
        <w:spacing w:line="240" w:lineRule="auto"/>
        <w:ind w:right="-2"/>
        <w:jc w:val="center"/>
        <w:rPr>
          <w:rFonts w:ascii="Arial" w:hAnsi="Arial" w:cs="Arial"/>
          <w:b/>
          <w:bCs/>
          <w:sz w:val="28"/>
          <w:szCs w:val="28"/>
        </w:rPr>
      </w:pPr>
      <w:r w:rsidRPr="00D92C30">
        <w:rPr>
          <w:rFonts w:ascii="Arial" w:hAnsi="Arial" w:cs="Arial"/>
          <w:b/>
          <w:bCs/>
          <w:sz w:val="28"/>
          <w:szCs w:val="28"/>
          <w:lang w:val="en-US"/>
        </w:rPr>
        <w:t xml:space="preserve">PENELITIAN </w:t>
      </w:r>
      <w:r w:rsidRPr="00D92C30">
        <w:rPr>
          <w:rFonts w:ascii="Arial" w:hAnsi="Arial" w:cs="Arial"/>
          <w:b/>
          <w:bCs/>
          <w:sz w:val="28"/>
          <w:szCs w:val="28"/>
        </w:rPr>
        <w:t>HIBAH BERSAING</w:t>
      </w:r>
    </w:p>
    <w:p w:rsidR="002F77C6" w:rsidRPr="00D92C30" w:rsidRDefault="002F77C6" w:rsidP="002F77C6">
      <w:pPr>
        <w:spacing w:line="240" w:lineRule="auto"/>
        <w:ind w:right="-2"/>
        <w:rPr>
          <w:rFonts w:ascii="Arial" w:hAnsi="Arial" w:cs="Arial"/>
          <w:b/>
          <w:bCs/>
          <w:sz w:val="28"/>
          <w:szCs w:val="28"/>
        </w:rPr>
      </w:pPr>
    </w:p>
    <w:p w:rsidR="002F77C6" w:rsidRPr="00D92C30" w:rsidRDefault="002F77C6" w:rsidP="002F77C6">
      <w:pPr>
        <w:spacing w:line="240" w:lineRule="auto"/>
        <w:ind w:left="-284" w:right="-2"/>
        <w:jc w:val="center"/>
        <w:rPr>
          <w:rFonts w:ascii="Arial" w:hAnsi="Arial" w:cs="Arial"/>
          <w:sz w:val="27"/>
          <w:szCs w:val="27"/>
        </w:rPr>
      </w:pPr>
      <w:r w:rsidRPr="00D92C30">
        <w:rPr>
          <w:rFonts w:ascii="Arial" w:hAnsi="Arial" w:cs="Arial"/>
          <w:noProof/>
          <w:sz w:val="27"/>
          <w:szCs w:val="27"/>
          <w:lang w:eastAsia="id-ID"/>
        </w:rPr>
        <w:drawing>
          <wp:anchor distT="0" distB="0" distL="114300" distR="114300" simplePos="0" relativeHeight="251786240" behindDoc="0" locked="0" layoutInCell="1" allowOverlap="1">
            <wp:simplePos x="0" y="0"/>
            <wp:positionH relativeFrom="column">
              <wp:posOffset>1724660</wp:posOffset>
            </wp:positionH>
            <wp:positionV relativeFrom="paragraph">
              <wp:posOffset>31115</wp:posOffset>
            </wp:positionV>
            <wp:extent cx="1677035" cy="171450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677035" cy="1714500"/>
                    </a:xfrm>
                    <a:prstGeom prst="rect">
                      <a:avLst/>
                    </a:prstGeom>
                    <a:noFill/>
                    <a:ln w="9525">
                      <a:noFill/>
                      <a:miter lim="800000"/>
                      <a:headEnd/>
                      <a:tailEnd/>
                    </a:ln>
                  </pic:spPr>
                </pic:pic>
              </a:graphicData>
            </a:graphic>
          </wp:anchor>
        </w:drawing>
      </w:r>
    </w:p>
    <w:p w:rsidR="002F77C6" w:rsidRPr="00D92C30" w:rsidRDefault="002F77C6" w:rsidP="002F77C6">
      <w:pPr>
        <w:spacing w:line="240" w:lineRule="auto"/>
        <w:ind w:left="-284" w:right="-2"/>
        <w:jc w:val="center"/>
        <w:rPr>
          <w:rFonts w:ascii="Arial" w:hAnsi="Arial" w:cs="Arial"/>
          <w:sz w:val="27"/>
          <w:szCs w:val="27"/>
        </w:rPr>
      </w:pPr>
    </w:p>
    <w:p w:rsidR="002F77C6" w:rsidRPr="00D92C30" w:rsidRDefault="002F77C6" w:rsidP="002F77C6">
      <w:pPr>
        <w:spacing w:line="240" w:lineRule="auto"/>
        <w:ind w:left="-284" w:right="-2"/>
        <w:jc w:val="center"/>
        <w:rPr>
          <w:rFonts w:ascii="Arial" w:hAnsi="Arial" w:cs="Arial"/>
          <w:sz w:val="27"/>
          <w:szCs w:val="27"/>
        </w:rPr>
      </w:pPr>
    </w:p>
    <w:p w:rsidR="002F77C6" w:rsidRPr="00D92C30" w:rsidRDefault="002F77C6" w:rsidP="002F77C6">
      <w:pPr>
        <w:spacing w:line="240" w:lineRule="auto"/>
        <w:ind w:left="-284" w:right="-2"/>
        <w:jc w:val="center"/>
        <w:rPr>
          <w:rFonts w:ascii="Arial" w:hAnsi="Arial" w:cs="Arial"/>
          <w:sz w:val="27"/>
          <w:szCs w:val="27"/>
        </w:rPr>
      </w:pPr>
    </w:p>
    <w:p w:rsidR="002F77C6" w:rsidRPr="00D92C30" w:rsidRDefault="002F77C6" w:rsidP="002F77C6">
      <w:pPr>
        <w:spacing w:line="240" w:lineRule="auto"/>
        <w:ind w:left="-284" w:right="-2"/>
        <w:jc w:val="center"/>
        <w:rPr>
          <w:rFonts w:ascii="Arial" w:hAnsi="Arial" w:cs="Arial"/>
          <w:sz w:val="27"/>
          <w:szCs w:val="27"/>
        </w:rPr>
      </w:pPr>
    </w:p>
    <w:p w:rsidR="002F77C6" w:rsidRPr="00D92C30" w:rsidRDefault="002F77C6" w:rsidP="002F77C6">
      <w:pPr>
        <w:spacing w:line="240" w:lineRule="auto"/>
        <w:ind w:left="-284" w:right="-2"/>
        <w:jc w:val="center"/>
        <w:rPr>
          <w:rFonts w:ascii="Arial" w:hAnsi="Arial" w:cs="Arial"/>
          <w:sz w:val="27"/>
          <w:szCs w:val="27"/>
        </w:rPr>
      </w:pPr>
    </w:p>
    <w:p w:rsidR="002F77C6" w:rsidRPr="00D92C30" w:rsidRDefault="002F77C6" w:rsidP="002F77C6">
      <w:pPr>
        <w:spacing w:line="240" w:lineRule="auto"/>
        <w:ind w:left="-284" w:right="-2"/>
        <w:jc w:val="center"/>
        <w:rPr>
          <w:rFonts w:ascii="Arial" w:hAnsi="Arial" w:cs="Arial"/>
          <w:sz w:val="27"/>
          <w:szCs w:val="27"/>
        </w:rPr>
      </w:pPr>
    </w:p>
    <w:p w:rsidR="002F77C6" w:rsidRPr="00D92C30" w:rsidRDefault="002F77C6" w:rsidP="002F77C6">
      <w:pPr>
        <w:spacing w:line="240" w:lineRule="auto"/>
        <w:ind w:left="-284" w:right="-2"/>
        <w:jc w:val="center"/>
        <w:rPr>
          <w:rFonts w:ascii="Arial" w:hAnsi="Arial" w:cs="Arial"/>
          <w:sz w:val="27"/>
          <w:szCs w:val="27"/>
        </w:rPr>
      </w:pPr>
    </w:p>
    <w:p w:rsidR="002F77C6" w:rsidRPr="00D92C30" w:rsidRDefault="002F77C6" w:rsidP="002F77C6">
      <w:pPr>
        <w:spacing w:line="240" w:lineRule="auto"/>
        <w:ind w:right="-2"/>
        <w:rPr>
          <w:rFonts w:ascii="Arial" w:hAnsi="Arial" w:cs="Arial"/>
          <w:sz w:val="27"/>
          <w:szCs w:val="27"/>
        </w:rPr>
      </w:pPr>
    </w:p>
    <w:p w:rsidR="002F77C6" w:rsidRPr="00D92C30" w:rsidRDefault="002F77C6" w:rsidP="002F77C6">
      <w:pPr>
        <w:spacing w:line="240" w:lineRule="auto"/>
        <w:ind w:right="-2"/>
        <w:jc w:val="center"/>
        <w:rPr>
          <w:rFonts w:ascii="Arial" w:hAnsi="Arial" w:cs="Arial"/>
          <w:sz w:val="30"/>
          <w:szCs w:val="30"/>
        </w:rPr>
      </w:pPr>
    </w:p>
    <w:p w:rsidR="002F77C6" w:rsidRPr="00D92C30" w:rsidRDefault="002F77C6" w:rsidP="002F77C6">
      <w:pPr>
        <w:spacing w:line="240" w:lineRule="auto"/>
        <w:ind w:right="-2"/>
        <w:jc w:val="center"/>
        <w:rPr>
          <w:rFonts w:ascii="Arial" w:hAnsi="Arial" w:cs="Arial"/>
          <w:sz w:val="30"/>
          <w:szCs w:val="30"/>
        </w:rPr>
      </w:pPr>
    </w:p>
    <w:p w:rsidR="002F77C6" w:rsidRPr="00D92C30" w:rsidRDefault="002F77C6" w:rsidP="002F77C6">
      <w:pPr>
        <w:spacing w:line="240" w:lineRule="auto"/>
        <w:jc w:val="center"/>
        <w:rPr>
          <w:rFonts w:cs="Times New Roman"/>
          <w:b/>
          <w:sz w:val="28"/>
          <w:szCs w:val="28"/>
        </w:rPr>
      </w:pPr>
      <w:r w:rsidRPr="00D92C30">
        <w:rPr>
          <w:rFonts w:cs="Times New Roman"/>
          <w:b/>
          <w:sz w:val="28"/>
          <w:szCs w:val="28"/>
        </w:rPr>
        <w:t xml:space="preserve">PENGEMBANGAN MAKET KERAJAAN DEMAK SEBAGAI </w:t>
      </w:r>
    </w:p>
    <w:p w:rsidR="002F77C6" w:rsidRPr="00D92C30" w:rsidRDefault="002F77C6" w:rsidP="002F77C6">
      <w:pPr>
        <w:spacing w:line="240" w:lineRule="auto"/>
        <w:jc w:val="center"/>
        <w:rPr>
          <w:rFonts w:cs="Times New Roman"/>
          <w:b/>
          <w:sz w:val="28"/>
          <w:szCs w:val="28"/>
        </w:rPr>
      </w:pPr>
      <w:r w:rsidRPr="00D92C30">
        <w:rPr>
          <w:rFonts w:cs="Times New Roman"/>
          <w:b/>
          <w:sz w:val="28"/>
          <w:szCs w:val="28"/>
        </w:rPr>
        <w:t>MEDIA PEMBELAJARAN SEJARAH</w:t>
      </w:r>
    </w:p>
    <w:p w:rsidR="002F77C6" w:rsidRPr="00D92C30" w:rsidRDefault="002F77C6" w:rsidP="002F77C6">
      <w:pPr>
        <w:spacing w:line="240" w:lineRule="auto"/>
        <w:ind w:right="-2"/>
        <w:jc w:val="center"/>
        <w:rPr>
          <w:rFonts w:ascii="Arial" w:hAnsi="Arial" w:cs="Arial"/>
          <w:sz w:val="30"/>
          <w:szCs w:val="30"/>
        </w:rPr>
      </w:pPr>
    </w:p>
    <w:p w:rsidR="002F77C6" w:rsidRPr="00D92C30" w:rsidRDefault="002F77C6" w:rsidP="002F77C6">
      <w:pPr>
        <w:spacing w:line="240" w:lineRule="auto"/>
        <w:ind w:right="-2"/>
        <w:jc w:val="center"/>
        <w:rPr>
          <w:rFonts w:ascii="Arial" w:hAnsi="Arial" w:cs="Arial"/>
          <w:sz w:val="30"/>
          <w:szCs w:val="30"/>
        </w:rPr>
      </w:pPr>
      <w:r w:rsidRPr="00D92C30">
        <w:rPr>
          <w:rFonts w:ascii="Arial" w:hAnsi="Arial" w:cs="Arial"/>
          <w:sz w:val="30"/>
          <w:szCs w:val="30"/>
        </w:rPr>
        <w:t>TIM PENGUSUL:</w:t>
      </w:r>
    </w:p>
    <w:p w:rsidR="002F77C6" w:rsidRPr="00D92C30" w:rsidRDefault="002F77C6" w:rsidP="002F77C6">
      <w:pPr>
        <w:spacing w:line="240" w:lineRule="auto"/>
        <w:ind w:right="-2"/>
        <w:jc w:val="center"/>
        <w:rPr>
          <w:rFonts w:ascii="Arial" w:hAnsi="Arial" w:cs="Arial"/>
          <w:sz w:val="30"/>
          <w:szCs w:val="30"/>
        </w:rPr>
      </w:pPr>
    </w:p>
    <w:p w:rsidR="002F77C6" w:rsidRPr="00D92C30" w:rsidRDefault="002F77C6" w:rsidP="002F77C6">
      <w:pPr>
        <w:spacing w:line="240" w:lineRule="auto"/>
        <w:ind w:right="-2"/>
        <w:jc w:val="center"/>
        <w:rPr>
          <w:rFonts w:ascii="Arial" w:hAnsi="Arial" w:cs="Arial"/>
          <w:b/>
          <w:szCs w:val="24"/>
        </w:rPr>
      </w:pPr>
      <w:r w:rsidRPr="00D92C30">
        <w:rPr>
          <w:rFonts w:ascii="Arial" w:hAnsi="Arial" w:cs="Arial"/>
          <w:b/>
          <w:szCs w:val="24"/>
        </w:rPr>
        <w:t>Ketua:</w:t>
      </w:r>
    </w:p>
    <w:p w:rsidR="002F77C6" w:rsidRPr="00D92C30" w:rsidRDefault="002F77C6" w:rsidP="002F77C6">
      <w:pPr>
        <w:tabs>
          <w:tab w:val="left" w:pos="-142"/>
          <w:tab w:val="left" w:pos="3544"/>
          <w:tab w:val="left" w:pos="3828"/>
          <w:tab w:val="left" w:leader="dot" w:pos="7938"/>
        </w:tabs>
        <w:spacing w:line="240" w:lineRule="auto"/>
        <w:ind w:left="-142"/>
        <w:jc w:val="center"/>
        <w:rPr>
          <w:rFonts w:ascii="Arial" w:hAnsi="Arial" w:cs="Arial"/>
          <w:b/>
          <w:szCs w:val="24"/>
        </w:rPr>
      </w:pPr>
      <w:r w:rsidRPr="00D92C30">
        <w:rPr>
          <w:rFonts w:ascii="Arial" w:hAnsi="Arial" w:cs="Arial"/>
          <w:b/>
          <w:szCs w:val="24"/>
        </w:rPr>
        <w:t>Drs. M. Nur Rokhman, M.Pd.</w:t>
      </w:r>
      <w:r w:rsidRPr="00D92C30">
        <w:rPr>
          <w:rFonts w:ascii="Arial" w:hAnsi="Arial" w:cs="Arial"/>
          <w:b/>
          <w:szCs w:val="24"/>
          <w:lang w:val="it-IT"/>
        </w:rPr>
        <w:t xml:space="preserve"> / NI</w:t>
      </w:r>
      <w:r w:rsidRPr="00D92C30">
        <w:rPr>
          <w:rFonts w:ascii="Arial" w:hAnsi="Arial" w:cs="Arial"/>
          <w:b/>
          <w:szCs w:val="24"/>
        </w:rPr>
        <w:t>DN</w:t>
      </w:r>
      <w:r w:rsidRPr="00D92C30">
        <w:rPr>
          <w:rFonts w:ascii="Arial" w:hAnsi="Arial" w:cs="Arial"/>
          <w:b/>
          <w:szCs w:val="24"/>
          <w:lang w:val="it-IT"/>
        </w:rPr>
        <w:t xml:space="preserve">. </w:t>
      </w:r>
      <w:r w:rsidRPr="00D92C30">
        <w:rPr>
          <w:b/>
        </w:rPr>
        <w:t>0022086610</w:t>
      </w:r>
    </w:p>
    <w:p w:rsidR="002F77C6" w:rsidRPr="00D92C30" w:rsidRDefault="002F77C6" w:rsidP="002F77C6">
      <w:pPr>
        <w:tabs>
          <w:tab w:val="left" w:pos="3410"/>
        </w:tabs>
        <w:jc w:val="center"/>
        <w:rPr>
          <w:rFonts w:ascii="Arial" w:hAnsi="Arial" w:cs="Arial"/>
          <w:b/>
          <w:szCs w:val="24"/>
        </w:rPr>
      </w:pPr>
    </w:p>
    <w:p w:rsidR="002F77C6" w:rsidRPr="00D92C30" w:rsidRDefault="002F77C6" w:rsidP="002F77C6">
      <w:pPr>
        <w:spacing w:line="240" w:lineRule="auto"/>
        <w:ind w:right="-2"/>
        <w:jc w:val="center"/>
        <w:rPr>
          <w:rFonts w:ascii="Arial" w:hAnsi="Arial" w:cs="Arial"/>
          <w:b/>
          <w:szCs w:val="24"/>
        </w:rPr>
      </w:pPr>
      <w:r w:rsidRPr="00D92C30">
        <w:rPr>
          <w:rFonts w:ascii="Arial" w:hAnsi="Arial" w:cs="Arial"/>
          <w:b/>
          <w:szCs w:val="24"/>
        </w:rPr>
        <w:t>Anggota:</w:t>
      </w:r>
    </w:p>
    <w:p w:rsidR="002F77C6" w:rsidRPr="00D92C30" w:rsidRDefault="002F77C6" w:rsidP="002F77C6">
      <w:pPr>
        <w:spacing w:line="240" w:lineRule="auto"/>
        <w:ind w:right="-2"/>
        <w:jc w:val="center"/>
        <w:rPr>
          <w:rFonts w:ascii="Arial" w:hAnsi="Arial" w:cs="Arial"/>
          <w:b/>
          <w:szCs w:val="24"/>
        </w:rPr>
      </w:pPr>
      <w:r w:rsidRPr="00D92C30">
        <w:rPr>
          <w:rFonts w:ascii="Arial" w:hAnsi="Arial" w:cs="Arial"/>
          <w:b/>
          <w:szCs w:val="24"/>
          <w:lang w:val="en-US"/>
        </w:rPr>
        <w:t xml:space="preserve">Lia Yuliana, </w:t>
      </w:r>
      <w:r w:rsidRPr="00D92C30">
        <w:rPr>
          <w:rFonts w:ascii="Arial" w:hAnsi="Arial" w:cs="Arial"/>
          <w:b/>
          <w:szCs w:val="24"/>
        </w:rPr>
        <w:t>S.Pd.</w:t>
      </w:r>
      <w:r w:rsidRPr="00D92C30">
        <w:rPr>
          <w:rFonts w:ascii="Arial" w:hAnsi="Arial" w:cs="Arial"/>
          <w:b/>
          <w:szCs w:val="24"/>
          <w:lang w:val="en-US"/>
        </w:rPr>
        <w:t>M.Pd / NI</w:t>
      </w:r>
      <w:r w:rsidRPr="00D92C30">
        <w:rPr>
          <w:rFonts w:ascii="Arial" w:hAnsi="Arial" w:cs="Arial"/>
          <w:b/>
          <w:szCs w:val="24"/>
        </w:rPr>
        <w:t>DN.</w:t>
      </w:r>
      <w:r w:rsidRPr="00D92C30">
        <w:rPr>
          <w:rFonts w:ascii="Arial" w:hAnsi="Arial" w:cs="Arial"/>
          <w:b/>
          <w:szCs w:val="24"/>
          <w:lang w:val="en-US"/>
        </w:rPr>
        <w:t xml:space="preserve"> </w:t>
      </w:r>
      <w:r w:rsidRPr="00D92C30">
        <w:rPr>
          <w:rFonts w:ascii="Arial" w:hAnsi="Arial" w:cs="Arial"/>
          <w:b/>
          <w:szCs w:val="24"/>
        </w:rPr>
        <w:t>0017078102</w:t>
      </w:r>
    </w:p>
    <w:p w:rsidR="002F77C6" w:rsidRPr="00D92C30" w:rsidRDefault="002F77C6" w:rsidP="002F77C6">
      <w:pPr>
        <w:tabs>
          <w:tab w:val="left" w:pos="-142"/>
          <w:tab w:val="left" w:pos="3544"/>
          <w:tab w:val="left" w:pos="3828"/>
          <w:tab w:val="left" w:leader="dot" w:pos="7938"/>
        </w:tabs>
        <w:spacing w:line="240" w:lineRule="auto"/>
        <w:ind w:left="-142"/>
        <w:jc w:val="center"/>
        <w:rPr>
          <w:rFonts w:ascii="Arial" w:hAnsi="Arial" w:cs="Arial"/>
          <w:b/>
          <w:szCs w:val="24"/>
        </w:rPr>
      </w:pPr>
      <w:r w:rsidRPr="00D92C30">
        <w:rPr>
          <w:rFonts w:ascii="Arial" w:hAnsi="Arial" w:cs="Arial"/>
          <w:b/>
          <w:szCs w:val="24"/>
        </w:rPr>
        <w:t>Zulkarnain</w:t>
      </w:r>
      <w:r w:rsidRPr="00D92C30">
        <w:rPr>
          <w:rFonts w:ascii="Arial" w:hAnsi="Arial" w:cs="Arial"/>
          <w:b/>
          <w:szCs w:val="24"/>
          <w:lang w:val="it-IT"/>
        </w:rPr>
        <w:t>, M.Pd / NI</w:t>
      </w:r>
      <w:r w:rsidRPr="00D92C30">
        <w:rPr>
          <w:rFonts w:ascii="Arial" w:hAnsi="Arial" w:cs="Arial"/>
          <w:b/>
          <w:szCs w:val="24"/>
        </w:rPr>
        <w:t>DN</w:t>
      </w:r>
      <w:r w:rsidRPr="00D92C30">
        <w:rPr>
          <w:rFonts w:ascii="Arial" w:hAnsi="Arial" w:cs="Arial"/>
          <w:b/>
          <w:szCs w:val="24"/>
          <w:lang w:val="it-IT"/>
        </w:rPr>
        <w:t xml:space="preserve">. </w:t>
      </w:r>
      <w:r w:rsidRPr="00D92C30">
        <w:rPr>
          <w:b/>
        </w:rPr>
        <w:t>0009087404</w:t>
      </w:r>
    </w:p>
    <w:p w:rsidR="002F77C6" w:rsidRPr="00D92C30" w:rsidRDefault="002F77C6" w:rsidP="002F77C6">
      <w:pPr>
        <w:spacing w:line="240" w:lineRule="auto"/>
        <w:ind w:right="-2"/>
        <w:rPr>
          <w:rFonts w:ascii="Arial" w:hAnsi="Arial" w:cs="Arial"/>
          <w:sz w:val="28"/>
          <w:szCs w:val="28"/>
        </w:rPr>
      </w:pPr>
    </w:p>
    <w:p w:rsidR="002F77C6" w:rsidRDefault="002F77C6" w:rsidP="002F77C6">
      <w:pPr>
        <w:spacing w:line="240" w:lineRule="auto"/>
        <w:ind w:right="-2"/>
        <w:rPr>
          <w:rFonts w:ascii="Arial" w:hAnsi="Arial" w:cs="Arial"/>
          <w:sz w:val="28"/>
          <w:szCs w:val="28"/>
        </w:rPr>
      </w:pPr>
    </w:p>
    <w:p w:rsidR="002F77C6" w:rsidRDefault="002F77C6" w:rsidP="002F77C6">
      <w:pPr>
        <w:spacing w:line="240" w:lineRule="auto"/>
        <w:ind w:right="-2"/>
        <w:rPr>
          <w:rFonts w:ascii="Arial" w:hAnsi="Arial" w:cs="Arial"/>
          <w:sz w:val="28"/>
          <w:szCs w:val="28"/>
        </w:rPr>
      </w:pPr>
    </w:p>
    <w:p w:rsidR="002F77C6" w:rsidRDefault="002F77C6" w:rsidP="002F77C6">
      <w:pPr>
        <w:spacing w:line="240" w:lineRule="auto"/>
        <w:ind w:right="-2"/>
        <w:rPr>
          <w:rFonts w:ascii="Arial" w:hAnsi="Arial" w:cs="Arial"/>
          <w:sz w:val="28"/>
          <w:szCs w:val="28"/>
        </w:rPr>
      </w:pPr>
    </w:p>
    <w:p w:rsidR="002F77C6" w:rsidRDefault="002F77C6" w:rsidP="002F77C6">
      <w:pPr>
        <w:spacing w:line="240" w:lineRule="auto"/>
        <w:ind w:right="-2"/>
        <w:rPr>
          <w:rFonts w:ascii="Arial" w:hAnsi="Arial" w:cs="Arial"/>
          <w:sz w:val="28"/>
          <w:szCs w:val="28"/>
        </w:rPr>
      </w:pPr>
    </w:p>
    <w:p w:rsidR="002F77C6" w:rsidRPr="00D92C30" w:rsidRDefault="002F77C6" w:rsidP="002F77C6">
      <w:pPr>
        <w:spacing w:line="240" w:lineRule="auto"/>
        <w:ind w:right="-2"/>
        <w:rPr>
          <w:rFonts w:ascii="Arial" w:hAnsi="Arial" w:cs="Arial"/>
          <w:sz w:val="28"/>
          <w:szCs w:val="28"/>
        </w:rPr>
      </w:pPr>
    </w:p>
    <w:p w:rsidR="002F77C6" w:rsidRPr="00D92C30" w:rsidRDefault="002F77C6" w:rsidP="002F77C6">
      <w:pPr>
        <w:spacing w:line="240" w:lineRule="auto"/>
        <w:ind w:right="-2"/>
        <w:jc w:val="center"/>
        <w:rPr>
          <w:rFonts w:ascii="Arial" w:hAnsi="Arial" w:cs="Arial"/>
          <w:b/>
          <w:sz w:val="28"/>
          <w:szCs w:val="28"/>
        </w:rPr>
      </w:pPr>
      <w:r w:rsidRPr="00D92C30">
        <w:rPr>
          <w:rFonts w:ascii="Arial" w:hAnsi="Arial" w:cs="Arial"/>
          <w:b/>
          <w:sz w:val="28"/>
          <w:szCs w:val="28"/>
        </w:rPr>
        <w:t>LEMBAGA PENELITIAN DAN PENGABDIAN KEPADA MASYARAKAT</w:t>
      </w:r>
    </w:p>
    <w:p w:rsidR="002F77C6" w:rsidRPr="00D92C30" w:rsidRDefault="002F77C6" w:rsidP="002F77C6">
      <w:pPr>
        <w:spacing w:line="240" w:lineRule="auto"/>
        <w:ind w:right="-2"/>
        <w:jc w:val="center"/>
        <w:rPr>
          <w:rFonts w:ascii="Arial" w:hAnsi="Arial" w:cs="Arial"/>
          <w:b/>
          <w:sz w:val="28"/>
          <w:szCs w:val="28"/>
        </w:rPr>
      </w:pPr>
      <w:r w:rsidRPr="00D92C30">
        <w:rPr>
          <w:rFonts w:ascii="Arial" w:hAnsi="Arial" w:cs="Arial"/>
          <w:b/>
          <w:sz w:val="28"/>
          <w:szCs w:val="28"/>
        </w:rPr>
        <w:t>UNIVERSITAS NEGERI YOGYAKARTA</w:t>
      </w:r>
    </w:p>
    <w:p w:rsidR="002F77C6" w:rsidRDefault="002F77C6" w:rsidP="002F77C6">
      <w:pPr>
        <w:spacing w:line="240" w:lineRule="auto"/>
        <w:ind w:right="-2"/>
        <w:jc w:val="center"/>
        <w:rPr>
          <w:rFonts w:cs="Times New Roman"/>
          <w:b/>
          <w:szCs w:val="24"/>
        </w:rPr>
      </w:pPr>
      <w:r w:rsidRPr="00D92C30">
        <w:rPr>
          <w:rFonts w:ascii="Arial" w:hAnsi="Arial" w:cs="Arial"/>
          <w:b/>
          <w:sz w:val="28"/>
          <w:szCs w:val="28"/>
        </w:rPr>
        <w:t>2015</w:t>
      </w:r>
    </w:p>
    <w:p w:rsidR="002F77C6" w:rsidRDefault="002F77C6" w:rsidP="002F77C6">
      <w:pPr>
        <w:spacing w:line="240" w:lineRule="auto"/>
        <w:jc w:val="center"/>
        <w:rPr>
          <w:rFonts w:cs="Times New Roman"/>
          <w:b/>
          <w:szCs w:val="24"/>
        </w:rPr>
      </w:pPr>
    </w:p>
    <w:p w:rsidR="000C4F78" w:rsidRPr="00D92C30" w:rsidRDefault="000C4F78" w:rsidP="000C4F78">
      <w:pPr>
        <w:spacing w:line="240" w:lineRule="auto"/>
        <w:jc w:val="center"/>
        <w:rPr>
          <w:rFonts w:cs="Times New Roman"/>
          <w:b/>
          <w:szCs w:val="24"/>
        </w:rPr>
      </w:pPr>
      <w:r w:rsidRPr="00D92C30">
        <w:rPr>
          <w:rFonts w:cs="Times New Roman"/>
          <w:b/>
          <w:szCs w:val="24"/>
        </w:rPr>
        <w:lastRenderedPageBreak/>
        <w:t xml:space="preserve">PENGEMBANGAN MAKET PUSAT KERAJAAN </w:t>
      </w:r>
      <w:r w:rsidRPr="00D92C30">
        <w:rPr>
          <w:rFonts w:cs="Times New Roman"/>
          <w:b/>
          <w:szCs w:val="24"/>
          <w:lang w:val="en-GB"/>
        </w:rPr>
        <w:t>DEMAK</w:t>
      </w:r>
      <w:r w:rsidRPr="00D92C30">
        <w:rPr>
          <w:rFonts w:cs="Times New Roman"/>
          <w:b/>
          <w:szCs w:val="24"/>
        </w:rPr>
        <w:t xml:space="preserve"> SEBAGAI </w:t>
      </w:r>
    </w:p>
    <w:p w:rsidR="000C4F78" w:rsidRDefault="000C4F78" w:rsidP="000C4F78">
      <w:pPr>
        <w:spacing w:line="240" w:lineRule="auto"/>
        <w:jc w:val="center"/>
        <w:rPr>
          <w:rFonts w:cs="Times New Roman"/>
          <w:b/>
          <w:szCs w:val="24"/>
        </w:rPr>
      </w:pPr>
      <w:r w:rsidRPr="00D92C30">
        <w:rPr>
          <w:rFonts w:cs="Times New Roman"/>
          <w:b/>
          <w:szCs w:val="24"/>
        </w:rPr>
        <w:t>MEDIA PEMBELAJARAN SEJARAH DI SMA</w:t>
      </w:r>
    </w:p>
    <w:p w:rsidR="00F87D84" w:rsidRDefault="00F87D84" w:rsidP="000C4F78">
      <w:pPr>
        <w:spacing w:line="240" w:lineRule="auto"/>
        <w:jc w:val="center"/>
        <w:rPr>
          <w:rFonts w:cs="Times New Roman"/>
          <w:b/>
          <w:szCs w:val="24"/>
        </w:rPr>
      </w:pPr>
    </w:p>
    <w:p w:rsidR="00F87D84" w:rsidRDefault="00F87D84" w:rsidP="000C4F78">
      <w:pPr>
        <w:spacing w:line="240" w:lineRule="auto"/>
        <w:jc w:val="center"/>
        <w:rPr>
          <w:rFonts w:cs="Times New Roman"/>
          <w:szCs w:val="24"/>
        </w:rPr>
      </w:pPr>
      <w:r>
        <w:rPr>
          <w:rFonts w:cs="Times New Roman"/>
          <w:szCs w:val="24"/>
        </w:rPr>
        <w:t>Oleh: M. Nur Rokhman, Lia Yuliana, dan Zulkarnain</w:t>
      </w:r>
    </w:p>
    <w:p w:rsidR="00F87D84" w:rsidRPr="00F87D84" w:rsidRDefault="00F87D84" w:rsidP="000C4F78">
      <w:pPr>
        <w:spacing w:line="240" w:lineRule="auto"/>
        <w:jc w:val="center"/>
        <w:rPr>
          <w:rFonts w:cs="Times New Roman"/>
          <w:szCs w:val="24"/>
        </w:rPr>
      </w:pPr>
      <w:r>
        <w:rPr>
          <w:rFonts w:cs="Times New Roman"/>
          <w:szCs w:val="24"/>
        </w:rPr>
        <w:t>Universitas Negeri Yogyakarta</w:t>
      </w:r>
    </w:p>
    <w:p w:rsidR="007C510E" w:rsidRPr="00D92C30" w:rsidRDefault="007C510E" w:rsidP="000C4F78">
      <w:pPr>
        <w:spacing w:line="240" w:lineRule="auto"/>
        <w:jc w:val="center"/>
        <w:rPr>
          <w:rFonts w:cs="Times New Roman"/>
          <w:b/>
          <w:szCs w:val="24"/>
        </w:rPr>
      </w:pPr>
    </w:p>
    <w:p w:rsidR="007C510E" w:rsidRPr="00D92C30" w:rsidRDefault="00F87D84" w:rsidP="00C80EA2">
      <w:pPr>
        <w:spacing w:line="240" w:lineRule="auto"/>
        <w:jc w:val="center"/>
        <w:rPr>
          <w:rFonts w:cs="Times New Roman"/>
          <w:b/>
          <w:bCs/>
          <w:szCs w:val="24"/>
        </w:rPr>
      </w:pPr>
      <w:r>
        <w:rPr>
          <w:rFonts w:cs="Times New Roman"/>
          <w:b/>
          <w:bCs/>
          <w:szCs w:val="24"/>
        </w:rPr>
        <w:t>ABSTRAK</w:t>
      </w:r>
    </w:p>
    <w:p w:rsidR="007C510E" w:rsidRPr="00D92C30" w:rsidRDefault="007C510E" w:rsidP="00C80EA2">
      <w:pPr>
        <w:spacing w:line="240" w:lineRule="auto"/>
        <w:ind w:firstLine="709"/>
        <w:rPr>
          <w:rFonts w:cs="Times New Roman"/>
          <w:b/>
          <w:bCs/>
          <w:szCs w:val="24"/>
        </w:rPr>
      </w:pPr>
      <w:r w:rsidRPr="00D92C30">
        <w:rPr>
          <w:rFonts w:cs="Times New Roman"/>
          <w:szCs w:val="24"/>
        </w:rPr>
        <w:t xml:space="preserve">Permasalahan pokok yang dialami pembelajaran sejarah selama ini adalah selalu diidentikkan sebagai pembelajaran yang membosankan dan tidak menarik di kelas. </w:t>
      </w:r>
      <w:r w:rsidRPr="00D92C30">
        <w:rPr>
          <w:rFonts w:cs="Times New Roman"/>
          <w:bCs/>
          <w:szCs w:val="24"/>
        </w:rPr>
        <w:t xml:space="preserve">Penelitian ini bertujuan untuk mengetahui: </w:t>
      </w:r>
      <w:r w:rsidR="00824047" w:rsidRPr="00D92C30">
        <w:rPr>
          <w:rFonts w:cs="Times New Roman"/>
          <w:bCs/>
          <w:szCs w:val="24"/>
        </w:rPr>
        <w:t xml:space="preserve">bagaimana </w:t>
      </w:r>
      <w:r w:rsidR="00097381" w:rsidRPr="00D92C30">
        <w:rPr>
          <w:rFonts w:cs="Times New Roman"/>
          <w:bCs/>
          <w:szCs w:val="24"/>
        </w:rPr>
        <w:t>sejarah kemunculan dan perkembangan</w:t>
      </w:r>
      <w:r w:rsidR="005358FD" w:rsidRPr="00D92C30">
        <w:rPr>
          <w:rFonts w:cs="Times New Roman"/>
          <w:bCs/>
          <w:szCs w:val="24"/>
        </w:rPr>
        <w:t xml:space="preserve"> kerajaan </w:t>
      </w:r>
      <w:r w:rsidR="000C4F78" w:rsidRPr="00D92C30">
        <w:rPr>
          <w:rFonts w:cs="Times New Roman"/>
          <w:bCs/>
          <w:szCs w:val="24"/>
        </w:rPr>
        <w:t>Demak</w:t>
      </w:r>
      <w:r w:rsidR="005358FD" w:rsidRPr="00D92C30">
        <w:rPr>
          <w:rFonts w:cs="Times New Roman"/>
          <w:bCs/>
          <w:szCs w:val="24"/>
        </w:rPr>
        <w:t>.</w:t>
      </w:r>
    </w:p>
    <w:p w:rsidR="00216181" w:rsidRDefault="002B4281" w:rsidP="00216181">
      <w:pPr>
        <w:spacing w:line="240" w:lineRule="auto"/>
        <w:ind w:firstLine="720"/>
        <w:rPr>
          <w:rFonts w:cs="Times New Roman"/>
          <w:szCs w:val="24"/>
        </w:rPr>
      </w:pPr>
      <w:r w:rsidRPr="00D92C30">
        <w:rPr>
          <w:rFonts w:cs="Times New Roman"/>
          <w:bCs/>
          <w:szCs w:val="24"/>
        </w:rPr>
        <w:t>Metode t</w:t>
      </w:r>
      <w:r w:rsidR="007C510E" w:rsidRPr="00D92C30">
        <w:rPr>
          <w:rFonts w:cs="Times New Roman"/>
          <w:bCs/>
          <w:szCs w:val="24"/>
        </w:rPr>
        <w:t xml:space="preserve">ahap I (Tahun I): </w:t>
      </w:r>
      <w:r w:rsidRPr="00D92C30">
        <w:rPr>
          <w:rFonts w:cs="Times New Roman"/>
          <w:bCs/>
          <w:szCs w:val="24"/>
        </w:rPr>
        <w:t>berupa s</w:t>
      </w:r>
      <w:r w:rsidR="007C510E" w:rsidRPr="00D92C30">
        <w:rPr>
          <w:rFonts w:cs="Times New Roman"/>
          <w:bCs/>
          <w:szCs w:val="24"/>
        </w:rPr>
        <w:t>tudi pendahuluan terdiri dari studi pustaka dan studi lapangan. Studi pustaka</w:t>
      </w:r>
      <w:r w:rsidR="007C510E" w:rsidRPr="00D92C30">
        <w:rPr>
          <w:rFonts w:cs="Times New Roman"/>
          <w:bCs/>
          <w:i/>
          <w:szCs w:val="24"/>
        </w:rPr>
        <w:t xml:space="preserve"> </w:t>
      </w:r>
      <w:r w:rsidR="007C510E" w:rsidRPr="00D92C30">
        <w:rPr>
          <w:rFonts w:cs="Times New Roman"/>
          <w:bCs/>
          <w:szCs w:val="24"/>
        </w:rPr>
        <w:t>berupa</w:t>
      </w:r>
      <w:r w:rsidR="007C510E" w:rsidRPr="00D92C30">
        <w:rPr>
          <w:rFonts w:cs="Times New Roman"/>
          <w:bCs/>
          <w:i/>
          <w:szCs w:val="24"/>
        </w:rPr>
        <w:t xml:space="preserve">, </w:t>
      </w:r>
      <w:r w:rsidR="007C510E" w:rsidRPr="00D92C30">
        <w:rPr>
          <w:rFonts w:cs="Times New Roman"/>
          <w:szCs w:val="24"/>
        </w:rPr>
        <w:t xml:space="preserve">mengkaji teori dan hasil-hasil penelitian yang relevan dengan penelitian yang akan dilakukan. Kegiatan studi pustaka meliputi studi kurikulum dan silabus mata pelajaran sejarah untuk menentukan materi yang akan digunakan dalam isi media. </w:t>
      </w:r>
      <w:r w:rsidR="007C510E" w:rsidRPr="00D92C30">
        <w:rPr>
          <w:rFonts w:cs="Times New Roman"/>
          <w:i/>
          <w:szCs w:val="24"/>
        </w:rPr>
        <w:t>Studi lapangan</w:t>
      </w:r>
      <w:r w:rsidR="007C510E" w:rsidRPr="00D92C30">
        <w:rPr>
          <w:rFonts w:cs="Times New Roman"/>
          <w:szCs w:val="24"/>
        </w:rPr>
        <w:t xml:space="preserve"> dilakukan melalui observasi. Mengkaji karakter subjek penelitian dan melihat kemungkinan-kemungkinan jika produk penelitian yang berupa media pembelajaran berbasis maket sejarah diterapkan dalam pembelajaran. Selanjutnya, melakukan pengembangan design awal dengan menganalisis kemampuan, kebutuhan dan sumber referensi yang terbaru.</w:t>
      </w:r>
      <w:r w:rsidR="00097381" w:rsidRPr="00D92C30">
        <w:rPr>
          <w:rFonts w:cs="Times New Roman"/>
          <w:szCs w:val="24"/>
        </w:rPr>
        <w:t xml:space="preserve"> Adapun luaran pada tahun I ini adalah laporan penelitian historis menyangkut sejarah kerajaan Demak</w:t>
      </w:r>
      <w:r w:rsidR="0072368B" w:rsidRPr="00D92C30">
        <w:rPr>
          <w:rFonts w:cs="Times New Roman"/>
          <w:szCs w:val="24"/>
        </w:rPr>
        <w:t xml:space="preserve"> melalui studi pustaka dan observasi lapangan ke daerah Demak.</w:t>
      </w:r>
    </w:p>
    <w:p w:rsidR="00216181" w:rsidRDefault="00216181" w:rsidP="00216181">
      <w:pPr>
        <w:spacing w:line="240" w:lineRule="auto"/>
        <w:ind w:firstLine="720"/>
      </w:pPr>
      <w:r w:rsidRPr="00D92C30">
        <w:t xml:space="preserve">Kerajaan Demak secara geografis terletak di Jawa Tengah dengan pusat pemerintahannya di daerah Bintoro di muara sungai, yang dikelilingi oleh daerah rawa yang luas di perairan Laut Muria. Kesultanan Demak merupakan kesultanan Islam pertama di Jawa yang didirikan oleh </w:t>
      </w:r>
      <w:hyperlink r:id="rId8" w:tooltip="Raden Patah" w:history="1">
        <w:r w:rsidRPr="00D92C30">
          <w:rPr>
            <w:rStyle w:val="Hyperlink"/>
            <w:color w:val="auto"/>
            <w:u w:val="none"/>
          </w:rPr>
          <w:t>Raden Patah</w:t>
        </w:r>
      </w:hyperlink>
      <w:r w:rsidRPr="00D92C30">
        <w:t xml:space="preserve"> pada tahun </w:t>
      </w:r>
      <w:hyperlink r:id="rId9" w:tooltip="1478" w:history="1">
        <w:r w:rsidRPr="00D92C30">
          <w:rPr>
            <w:rStyle w:val="Hyperlink"/>
            <w:color w:val="auto"/>
            <w:u w:val="none"/>
          </w:rPr>
          <w:t>1478</w:t>
        </w:r>
      </w:hyperlink>
      <w:r w:rsidRPr="00D92C30">
        <w:t xml:space="preserve"> setelah Demak berdiri sendiri terlepas dari Majapahit yang telah hancur</w:t>
      </w:r>
      <w:r>
        <w:t xml:space="preserve">. </w:t>
      </w:r>
      <w:r w:rsidRPr="00D92C30">
        <w:rPr>
          <w:lang w:val="sv-SE"/>
        </w:rPr>
        <w:t>Dalam waktu singkat, Demak berkembang menjadi kerajaan besar. Wilayah kerajaan Demak meliputi Jepara, Semarang, Tegal, serta lembang, jambi, pulau pulau antara kalimantan, dan sumatera, serta beberapa daerah di pulau kalimantan.</w:t>
      </w:r>
      <w:r>
        <w:t xml:space="preserve"> M</w:t>
      </w:r>
      <w:r w:rsidRPr="00D92C30">
        <w:t>asa kejayaan pada pemerintahan Sultan Trenggana yang memerintah dari tahun 1521-1546 M. Sultan Trenggana berusaha untuk memperluas daerah kekuasaannya hingga ke daerah Jawa Barat.</w:t>
      </w:r>
      <w:r>
        <w:t xml:space="preserve"> </w:t>
      </w:r>
      <w:r w:rsidRPr="00D92C30">
        <w:t>Setelah wafatnya Sultan Trenggana terjadi perebutan kekuasaan di Kerajaan Demak. Perebutan ini terjadi antara Pangeran Sekar Seda ing Lepen dan Sunan Prawata yang merupakan putra tunggal Sultan Trenggana. Dengan demikian terjadi pembunuhan yang dilakukan oleh Sunan Prawata kepada Pangeran Sekar Seda ing Lepen. Putra dari Pangeran Sekar Seda ing Lepen yang bernama Arya Penangsang dari Jipang menuntut balas kematian ayahnya dengan membunuh Sunan Prawoto.</w:t>
      </w:r>
      <w:r>
        <w:t xml:space="preserve"> </w:t>
      </w:r>
      <w:r w:rsidRPr="00D92C30">
        <w:t xml:space="preserve">Salah seorang diantara adipati-adipati yang memerangi Arya Panangsang adalah Joko Tingkir. Ia adalah seorang menantu Sultan Trenggono dan berkuasa di Pajang. Konon, Joko Tingkir masih memiliki garis trah Majapahit, yaitu Brawijaya V yang sempat diusir oleh Girindrawardhana dan mengabdi di Kerajaan Demak </w:t>
      </w:r>
    </w:p>
    <w:p w:rsidR="007C510E" w:rsidRPr="00D92C30" w:rsidRDefault="001D4841" w:rsidP="00216181">
      <w:pPr>
        <w:spacing w:line="240" w:lineRule="auto"/>
        <w:rPr>
          <w:b/>
          <w:bCs/>
          <w:szCs w:val="24"/>
        </w:rPr>
      </w:pPr>
      <w:r w:rsidRPr="00D92C30">
        <w:rPr>
          <w:b/>
          <w:bCs/>
          <w:szCs w:val="24"/>
        </w:rPr>
        <w:t xml:space="preserve">Kata Kunci: </w:t>
      </w:r>
      <w:r w:rsidRPr="00D92C30">
        <w:rPr>
          <w:bCs/>
          <w:szCs w:val="24"/>
        </w:rPr>
        <w:t>maket, pemerintahan, dan Mataram Islam.</w:t>
      </w:r>
      <w:r w:rsidR="007C510E" w:rsidRPr="00D92C30">
        <w:rPr>
          <w:b/>
          <w:bCs/>
          <w:szCs w:val="24"/>
        </w:rPr>
        <w:br w:type="page"/>
      </w:r>
    </w:p>
    <w:p w:rsidR="007C510E" w:rsidRPr="00D92C30" w:rsidRDefault="00F87D84" w:rsidP="00A2149A">
      <w:pPr>
        <w:pStyle w:val="ListParagraph"/>
        <w:numPr>
          <w:ilvl w:val="0"/>
          <w:numId w:val="6"/>
        </w:numPr>
        <w:ind w:left="364" w:hanging="364"/>
        <w:rPr>
          <w:b/>
          <w:szCs w:val="24"/>
        </w:rPr>
      </w:pPr>
      <w:r>
        <w:rPr>
          <w:b/>
          <w:szCs w:val="24"/>
        </w:rPr>
        <w:lastRenderedPageBreak/>
        <w:t xml:space="preserve">Pendahuluan </w:t>
      </w:r>
    </w:p>
    <w:p w:rsidR="00CB2700" w:rsidRPr="00D92C30" w:rsidRDefault="00CB2700" w:rsidP="00CB2700">
      <w:pPr>
        <w:pStyle w:val="ListParagraph"/>
        <w:ind w:left="364" w:firstLine="629"/>
        <w:rPr>
          <w:szCs w:val="24"/>
        </w:rPr>
      </w:pPr>
      <w:r w:rsidRPr="00D92C30">
        <w:rPr>
          <w:szCs w:val="24"/>
        </w:rPr>
        <w:t>Permasalahan pokok yang dialami pembelajaran sejarah selama ini adalah selalu diidentikkan sebagai pembelajaran yang membosankan dan tidak menarik di kelas. Baik strategi, metode, dan teknik pembelajaran lebih banyak bertumpu pada pendekatan berbasis guru yang monoton, serta meminimalkan partisipasi peserta didik. Pendidik diposisikan sebagai satu–satunya dan pokok sumber informasi, peserta didik tertinggal sebagai objek penderita manakala guru sebagai segala sumber dan pengelola informasi hanya mengajar dengan metode ceramah dan tanya jawab yang konvensional. Pembelajaran sejarah disamping membosankan dan tidak menarik, juga hanya menjadi wahana pengembangan ketrampilan berfikir tingkat rendah. Sehingga ketertarikan siswa terhadap mata pelajaran sejarah selalu rendah.</w:t>
      </w:r>
    </w:p>
    <w:p w:rsidR="009F3920" w:rsidRPr="00D92C30" w:rsidRDefault="00CB2700" w:rsidP="009F3920">
      <w:pPr>
        <w:pStyle w:val="ListParagraph"/>
        <w:ind w:left="364" w:firstLine="629"/>
        <w:rPr>
          <w:szCs w:val="24"/>
        </w:rPr>
      </w:pPr>
      <w:r w:rsidRPr="00D92C30">
        <w:rPr>
          <w:szCs w:val="24"/>
        </w:rPr>
        <w:t>Selain itu, permasalahan lain yang membuat pembelajaran sejarah terkesan membosankan, pendidik kurang atau jarang menggunakan media bantu sebagai media pembelajaran. Misalkan menggunakan, media pembelajaran yang pun dirasa kurang menarik dan kurang mudah dipahami oleh siswa. Media pembelajaran menurut Arief S. Sadiman (2011:17) memiliki kegunaan sebagai berikut: (1). Memperjelas penyajian pesan agar tidak terlalu berisfat verbalistis. (2). Mengatasi keterbatasan ruang, waktu dan daya indera, seperti: kejadian atau peristiwa yang terjadi di masa lalu bisa ditampilkan lagi lewat rekaman film, video, film bingkai, foto maupun verbal. (3). Media pendidikan yang digunakan secara tepat dapat mengatasi sikap pasif anak didik.</w:t>
      </w:r>
    </w:p>
    <w:p w:rsidR="009F3920" w:rsidRPr="00D92C30" w:rsidRDefault="00CB2700" w:rsidP="009F3920">
      <w:pPr>
        <w:pStyle w:val="ListParagraph"/>
        <w:ind w:left="364" w:firstLine="629"/>
        <w:rPr>
          <w:szCs w:val="24"/>
        </w:rPr>
      </w:pPr>
      <w:r w:rsidRPr="00D92C30">
        <w:rPr>
          <w:szCs w:val="24"/>
        </w:rPr>
        <w:t xml:space="preserve">Dalam hal ini media pembelajaran antara lain berguna untuk: menimbulkan gairah belajar dan memungkinkan peserta didik belajar sendiri-sendiri sesuai kemampuan dan minatnya. (4). Dengan media pendidikan guru dapat mengatasi kesulitan-kesulitan akibat perbedaan sifat, lingkungan dan pengalaman siswa. </w:t>
      </w:r>
      <w:r w:rsidRPr="00D92C30">
        <w:rPr>
          <w:szCs w:val="24"/>
          <w:lang w:val="de-LU"/>
        </w:rPr>
        <w:t xml:space="preserve">Hal ini dikarenakan media memiliki kemampuan: memberikan perangsang yang sama, mempersamakan pengalaman, dan menimbulkan persepsi yang sama. Senada dengan pendapat </w:t>
      </w:r>
      <w:r w:rsidRPr="00D92C30">
        <w:rPr>
          <w:szCs w:val="24"/>
        </w:rPr>
        <w:t>di atas</w:t>
      </w:r>
      <w:r w:rsidRPr="00D92C30">
        <w:rPr>
          <w:szCs w:val="24"/>
          <w:lang w:val="de-LU"/>
        </w:rPr>
        <w:t xml:space="preserve">, </w:t>
      </w:r>
      <w:r w:rsidRPr="00D92C30">
        <w:rPr>
          <w:szCs w:val="24"/>
        </w:rPr>
        <w:t xml:space="preserve">menurut </w:t>
      </w:r>
      <w:r w:rsidRPr="00D92C30">
        <w:rPr>
          <w:szCs w:val="24"/>
          <w:lang w:val="de-LU"/>
        </w:rPr>
        <w:t>Gagne</w:t>
      </w:r>
      <w:r w:rsidRPr="00D92C30">
        <w:rPr>
          <w:szCs w:val="24"/>
        </w:rPr>
        <w:t xml:space="preserve"> yang dikutip Rusman (2011: 170) </w:t>
      </w:r>
      <w:r w:rsidRPr="00D92C30">
        <w:rPr>
          <w:szCs w:val="24"/>
          <w:lang w:val="de-LU"/>
        </w:rPr>
        <w:t xml:space="preserve">mengungkapkan bahwa “media </w:t>
      </w:r>
      <w:r w:rsidRPr="00D92C30">
        <w:rPr>
          <w:szCs w:val="24"/>
          <w:lang w:val="de-LU"/>
        </w:rPr>
        <w:lastRenderedPageBreak/>
        <w:t>adalah berbagai jenis komponen dalam lingkungan siswa yang dapat memberikan rangsangan untuk belajar”. Disamping pendapat tersebut Kempt &amp; Dayton mengungkapkan bahwa fungsi utama media adalah “memotivasi minat dan tindakan…” (Rusman, 2011:172). Media pembelajaran dapat berupa film transparansi, kaset video, maket, media berbasis komputer dan lainnya.</w:t>
      </w:r>
    </w:p>
    <w:p w:rsidR="009F3920" w:rsidRPr="00D92C30" w:rsidRDefault="00CB2700" w:rsidP="009F3920">
      <w:pPr>
        <w:pStyle w:val="ListParagraph"/>
        <w:ind w:left="364" w:firstLine="629"/>
        <w:rPr>
          <w:rFonts w:eastAsia="Times New Roman" w:cs="Times New Roman"/>
          <w:szCs w:val="24"/>
          <w:lang w:eastAsia="en-GB"/>
        </w:rPr>
      </w:pPr>
      <w:r w:rsidRPr="00D92C30">
        <w:rPr>
          <w:szCs w:val="24"/>
        </w:rPr>
        <w:t xml:space="preserve">Oleh karenanya peneliti membuat terobosan media pembelajaran berbasis maket. Media pembelajaran yang akan dibuat adalah maket pusat pemerintahan Kerajaan </w:t>
      </w:r>
      <w:r w:rsidRPr="00D92C30">
        <w:rPr>
          <w:szCs w:val="24"/>
          <w:lang w:val="en-GB"/>
        </w:rPr>
        <w:t>Demak</w:t>
      </w:r>
      <w:r w:rsidRPr="00D92C30">
        <w:rPr>
          <w:szCs w:val="24"/>
        </w:rPr>
        <w:t xml:space="preserve">. </w:t>
      </w:r>
      <w:r w:rsidRPr="00D92C30">
        <w:rPr>
          <w:rFonts w:eastAsia="Times New Roman" w:cs="Times New Roman"/>
          <w:szCs w:val="24"/>
          <w:lang w:eastAsia="en-GB"/>
        </w:rPr>
        <w:t xml:space="preserve">Kerajaan Islam yang pertama di Jawa adalah Demak, dan berdiri pada tahun 1478 M. Hal ini didasarkan atas jatuhnya kerajaan Majapahit yang diberi tanda </w:t>
      </w:r>
      <w:r w:rsidRPr="00D92C30">
        <w:rPr>
          <w:rFonts w:eastAsia="Times New Roman" w:cs="Times New Roman"/>
          <w:i/>
          <w:szCs w:val="24"/>
          <w:lang w:eastAsia="en-GB"/>
        </w:rPr>
        <w:t>Candra Sengkala: Sirna hilang Kertaning Bumi</w:t>
      </w:r>
      <w:r w:rsidRPr="00D92C30">
        <w:rPr>
          <w:rFonts w:eastAsia="Times New Roman" w:cs="Times New Roman"/>
          <w:szCs w:val="24"/>
          <w:lang w:eastAsia="en-GB"/>
        </w:rPr>
        <w:t>, yang berarti tahun saka 1400 atau 1478 M.</w:t>
      </w:r>
      <w:r w:rsidRPr="00D92C30">
        <w:rPr>
          <w:rFonts w:eastAsia="Times New Roman" w:cs="Times New Roman"/>
          <w:szCs w:val="24"/>
          <w:lang w:val="en-GB" w:eastAsia="en-GB"/>
        </w:rPr>
        <w:t xml:space="preserve"> </w:t>
      </w:r>
      <w:r w:rsidRPr="00D92C30">
        <w:rPr>
          <w:rFonts w:eastAsia="Times New Roman" w:cs="Times New Roman"/>
          <w:szCs w:val="24"/>
          <w:lang w:eastAsia="en-GB"/>
        </w:rPr>
        <w:t xml:space="preserve">Kerajaan Demak itu didirikan oleh Raden Fatah. Beliau selalu memajukan agama </w:t>
      </w:r>
      <w:r w:rsidRPr="00D92C30">
        <w:rPr>
          <w:rFonts w:eastAsia="Times New Roman" w:cs="Times New Roman"/>
          <w:szCs w:val="24"/>
          <w:lang w:val="en-GB" w:eastAsia="en-GB"/>
        </w:rPr>
        <w:t>I</w:t>
      </w:r>
      <w:r w:rsidRPr="00D92C30">
        <w:rPr>
          <w:rFonts w:eastAsia="Times New Roman" w:cs="Times New Roman"/>
          <w:szCs w:val="24"/>
          <w:lang w:eastAsia="en-GB"/>
        </w:rPr>
        <w:t>slam dibantu oleh para wali dan saudagar Islam.</w:t>
      </w:r>
      <w:r w:rsidRPr="00D92C30">
        <w:rPr>
          <w:rFonts w:eastAsia="Times New Roman" w:cs="Times New Roman"/>
          <w:szCs w:val="24"/>
          <w:lang w:val="en-GB" w:eastAsia="en-GB"/>
        </w:rPr>
        <w:t xml:space="preserve"> </w:t>
      </w:r>
      <w:r w:rsidRPr="00D92C30">
        <w:rPr>
          <w:rFonts w:eastAsia="Times New Roman" w:cs="Times New Roman"/>
          <w:szCs w:val="24"/>
          <w:lang w:eastAsia="en-GB"/>
        </w:rPr>
        <w:t>Raden Fatah nama kecilnya adalah Pangeran Jimbun. Menurut sejarah, dia adalah putera raja Majapahit yang terakhir dari garwa Ampean, dan Raden Fatah dilahirkan di Palembang. Karena Arya Damar sudah masuk Islam maka Raden Fatah dididik secara Islam, sehingga jadi pemuda yang taat beragama Islam.</w:t>
      </w:r>
    </w:p>
    <w:p w:rsidR="009F3920" w:rsidRPr="00D92C30" w:rsidRDefault="00CB2700" w:rsidP="009F3920">
      <w:pPr>
        <w:pStyle w:val="ListParagraph"/>
        <w:ind w:left="364" w:firstLine="629"/>
        <w:rPr>
          <w:rFonts w:eastAsia="Times New Roman" w:cs="Times New Roman"/>
          <w:szCs w:val="24"/>
          <w:lang w:eastAsia="en-GB"/>
        </w:rPr>
      </w:pPr>
      <w:r w:rsidRPr="00D92C30">
        <w:t xml:space="preserve">Berdirinya kerajaan Demak </w:t>
      </w:r>
      <w:r w:rsidRPr="00D92C30">
        <w:rPr>
          <w:lang w:val="en-GB"/>
        </w:rPr>
        <w:t>tidak terlepas</w:t>
      </w:r>
      <w:r w:rsidRPr="00D92C30">
        <w:t xml:space="preserve"> dari misi para muballigh dalam meng</w:t>
      </w:r>
      <w:r w:rsidRPr="00D92C30">
        <w:rPr>
          <w:lang w:val="en-GB"/>
        </w:rPr>
        <w:t>I</w:t>
      </w:r>
      <w:r w:rsidRPr="00D92C30">
        <w:t xml:space="preserve">slamkan </w:t>
      </w:r>
      <w:r w:rsidRPr="00D92C30">
        <w:rPr>
          <w:lang w:val="en-GB"/>
        </w:rPr>
        <w:t>tanah J</w:t>
      </w:r>
      <w:r w:rsidRPr="00D92C30">
        <w:t>awa yang kemudian terkenal dg sebutan “ wali</w:t>
      </w:r>
      <w:r w:rsidRPr="00D92C30">
        <w:rPr>
          <w:lang w:val="en-GB"/>
        </w:rPr>
        <w:t xml:space="preserve"> </w:t>
      </w:r>
      <w:r w:rsidRPr="00D92C30">
        <w:t xml:space="preserve">songo”. Dalam penyiaran dan perkembangan </w:t>
      </w:r>
      <w:r w:rsidRPr="00D92C30">
        <w:rPr>
          <w:lang w:val="en-GB"/>
        </w:rPr>
        <w:t>I</w:t>
      </w:r>
      <w:r w:rsidRPr="00D92C30">
        <w:t xml:space="preserve">slam di </w:t>
      </w:r>
      <w:r w:rsidRPr="00D92C30">
        <w:rPr>
          <w:lang w:val="en-GB"/>
        </w:rPr>
        <w:t>J</w:t>
      </w:r>
      <w:r w:rsidRPr="00D92C30">
        <w:t xml:space="preserve">awa selanjutnya, para </w:t>
      </w:r>
      <w:r w:rsidRPr="00D92C30">
        <w:rPr>
          <w:i/>
        </w:rPr>
        <w:t>wali</w:t>
      </w:r>
      <w:r w:rsidRPr="00D92C30">
        <w:rPr>
          <w:i/>
          <w:lang w:val="en-GB"/>
        </w:rPr>
        <w:t xml:space="preserve"> </w:t>
      </w:r>
      <w:r w:rsidRPr="00D92C30">
        <w:rPr>
          <w:i/>
        </w:rPr>
        <w:t>songo</w:t>
      </w:r>
      <w:r w:rsidRPr="00D92C30">
        <w:t xml:space="preserve"> memusatkan kegiatannya dengan menjadikan kota </w:t>
      </w:r>
      <w:r w:rsidRPr="00D92C30">
        <w:rPr>
          <w:lang w:val="en-GB"/>
        </w:rPr>
        <w:t>D</w:t>
      </w:r>
      <w:r w:rsidRPr="00D92C30">
        <w:t>emak sebagai sentral segala sesuatunya.</w:t>
      </w:r>
      <w:r w:rsidRPr="00D92C30">
        <w:rPr>
          <w:rFonts w:eastAsia="Times New Roman" w:cs="Times New Roman"/>
          <w:szCs w:val="24"/>
          <w:lang w:eastAsia="en-GB"/>
        </w:rPr>
        <w:t xml:space="preserve"> Setelah usia 20 tahun Raden Fatah dikirim ke Jawa untuk memperdalam ilmu agama dibawa asuhan Raden Rahmat dan akhirnya kawin dengan cucu beliau. Dan akhirnya Raden Fatah menetap di Demak (Bintoro). Pada kira-kira tahun 1475 M, Raden Fatah mulai melaksanakan perintah gurunya dengan jalan membuka madrasah atau pondok pesantren di daerah tersebut.</w:t>
      </w:r>
    </w:p>
    <w:p w:rsidR="009F3920" w:rsidRPr="00D92C30" w:rsidRDefault="00CB2700" w:rsidP="009F3920">
      <w:pPr>
        <w:pStyle w:val="ListParagraph"/>
        <w:ind w:left="364" w:firstLine="629"/>
        <w:rPr>
          <w:rFonts w:eastAsia="Times New Roman" w:cs="Times New Roman"/>
          <w:szCs w:val="24"/>
          <w:lang w:eastAsia="en-GB"/>
        </w:rPr>
      </w:pPr>
      <w:r w:rsidRPr="00D92C30">
        <w:rPr>
          <w:rFonts w:eastAsia="Times New Roman" w:cs="Times New Roman"/>
          <w:szCs w:val="24"/>
          <w:lang w:eastAsia="en-GB"/>
        </w:rPr>
        <w:t>Rupanya tugas yang diberikan kepada Raden Fatah dijalankan dengan sebaik-baiknya.</w:t>
      </w:r>
      <w:r w:rsidRPr="00D92C30">
        <w:t xml:space="preserve"> Atas dukungan walisongo tersebut, terutama atas dasar perintah sunan Ampel, maka raden Patah ditugaskan untuk mengajarkan </w:t>
      </w:r>
      <w:r w:rsidRPr="00D92C30">
        <w:lastRenderedPageBreak/>
        <w:t xml:space="preserve">agama </w:t>
      </w:r>
      <w:r w:rsidRPr="00D92C30">
        <w:rPr>
          <w:lang w:val="en-GB"/>
        </w:rPr>
        <w:t>I</w:t>
      </w:r>
      <w:r w:rsidRPr="00D92C30">
        <w:t xml:space="preserve">slam dan membuka pesantren di </w:t>
      </w:r>
      <w:r w:rsidRPr="00D92C30">
        <w:rPr>
          <w:lang w:val="en-GB"/>
        </w:rPr>
        <w:t>D</w:t>
      </w:r>
      <w:r w:rsidRPr="00D92C30">
        <w:t xml:space="preserve">esa </w:t>
      </w:r>
      <w:r w:rsidRPr="00D92C30">
        <w:rPr>
          <w:lang w:val="en-GB"/>
        </w:rPr>
        <w:t>G</w:t>
      </w:r>
      <w:r w:rsidRPr="00D92C30">
        <w:t xml:space="preserve">lagahwangi. Tidak lama kemudian, desa ini banyak dikunjungi orang. Tidak hanya menjadi pusat ilmu pengetahuan dan agama, tetapi kemudian menjadi pusat perdagangan dan bahkan menjadi pusat kerajaan </w:t>
      </w:r>
      <w:r w:rsidRPr="00D92C30">
        <w:rPr>
          <w:lang w:val="en-GB"/>
        </w:rPr>
        <w:t>I</w:t>
      </w:r>
      <w:r w:rsidRPr="00D92C30">
        <w:t xml:space="preserve">slam pertama di </w:t>
      </w:r>
      <w:r w:rsidRPr="00D92C30">
        <w:rPr>
          <w:lang w:val="en-GB"/>
        </w:rPr>
        <w:t>J</w:t>
      </w:r>
      <w:r w:rsidRPr="00D92C30">
        <w:t>awa.</w:t>
      </w:r>
      <w:r w:rsidRPr="00D92C30">
        <w:rPr>
          <w:lang w:val="en-GB"/>
        </w:rPr>
        <w:t xml:space="preserve"> </w:t>
      </w:r>
      <w:r w:rsidRPr="00D92C30">
        <w:rPr>
          <w:rFonts w:eastAsia="Times New Roman" w:cs="Times New Roman"/>
          <w:szCs w:val="24"/>
          <w:lang w:eastAsia="en-GB"/>
        </w:rPr>
        <w:t>Desa Glagahwangi, dalam perkembangannya kemudian karena ramainya akhirnya menjadi ibukota negara dengan nama Bintoro Demak.</w:t>
      </w:r>
    </w:p>
    <w:p w:rsidR="000F783F" w:rsidRPr="00D92C30" w:rsidRDefault="00CB2700" w:rsidP="000F783F">
      <w:pPr>
        <w:pStyle w:val="ListParagraph"/>
        <w:ind w:left="364" w:firstLine="629"/>
      </w:pPr>
      <w:r w:rsidRPr="00D92C30">
        <w:t>Kesultanan Demak didirikan oleh Raden Patah pada tahun 1478. Kesultanan ini sebelumnya merupakan keadipatian (kadipaten) vazal dari kerajaan Majapahit, dan tercatat menjadi pelopor penyebaran agama Islam di pulau Jawa dan Indonesia pada umumnya. Kesultanan Demak tidak berumur panjang dan segera mengalami kemunduran karena terjadi perebutan kekuasaan di antara kerabat kerajaan. Pada tahun 1568, kekuasaan Kesultanan Demak beralih ke Kesultanan Pajang yang didirikan oleh Jaka Tingkir. Salah satu peninggalan bersejarah Kesultanan Demak ialah Mesjid Agung Demak, yang diperkirakan didirikan oleh para Walisongo. Lokasi ibukota Kesultanan Demak, yang pada masa itu masih dapat dilayari dari laut dan dinamakan Bintara (dibaca “Bintoro” dalam bahasa Jawa), saat ini telah menjadi kota Demak di Jawa Tengah. Periode ketika beribukota di sana kadang-kadang dikenal sebagai “Demak Bintara”. Pada masa sultan ke-4 ibukota dipindahkan ke Prawata (dibaca “Prawoto”).</w:t>
      </w:r>
    </w:p>
    <w:p w:rsidR="000F783F" w:rsidRPr="00D92C30" w:rsidRDefault="00CB2700" w:rsidP="0068291D">
      <w:pPr>
        <w:pStyle w:val="ListParagraph"/>
        <w:spacing w:line="336" w:lineRule="auto"/>
        <w:ind w:left="364" w:firstLine="629"/>
        <w:rPr>
          <w:szCs w:val="24"/>
        </w:rPr>
      </w:pPr>
      <w:r w:rsidRPr="00D92C30">
        <w:rPr>
          <w:szCs w:val="24"/>
        </w:rPr>
        <w:t xml:space="preserve"> Aspek-aspek itulah yang kemudian lebih dikembangkan di kota-kota Jawa yang lebih muda. Penelitian ini juga akan memberikan gambaran yang menyeluruh tentang muncul, tumbuh kembang, dan surutnya </w:t>
      </w:r>
      <w:r w:rsidRPr="00D92C30">
        <w:rPr>
          <w:szCs w:val="24"/>
          <w:lang w:val="en-GB"/>
        </w:rPr>
        <w:t>Kerajaan Demak</w:t>
      </w:r>
      <w:r w:rsidRPr="00D92C30">
        <w:rPr>
          <w:szCs w:val="24"/>
        </w:rPr>
        <w:t xml:space="preserve"> tersebut beserta kehidupan masyarakatnya. Penelitian ini diharapkan untuk dapat dipakai sebagai bahan untuk memahami dan mengkaji berbagai persoalan sosial dan budaya yang muncul dalam pertumbuhan kota di Indonesia masa kini, dan meningkatkan pemahaman tentang perkembangan kota yang selalu dinamis.</w:t>
      </w:r>
    </w:p>
    <w:p w:rsidR="000870D6" w:rsidRPr="00D92C30" w:rsidRDefault="00CB2700" w:rsidP="0068291D">
      <w:pPr>
        <w:pStyle w:val="ListParagraph"/>
        <w:spacing w:line="336" w:lineRule="auto"/>
        <w:ind w:left="364" w:firstLine="629"/>
        <w:rPr>
          <w:szCs w:val="24"/>
        </w:rPr>
      </w:pPr>
      <w:r w:rsidRPr="00D92C30">
        <w:rPr>
          <w:szCs w:val="24"/>
        </w:rPr>
        <w:t xml:space="preserve">Manfaat media pembelajaran maket ini diharapkan akan memotivasi siswa untuk belajar mandiri, kreatif, efektif dan efisien. Selain itu dengan media pembelajaran berbasis maket ini, diharapkan dapat mengurangi kejenuhan siswa karena selama ini proses pembelajaran yang dilakukan oleh </w:t>
      </w:r>
      <w:r w:rsidRPr="00D92C30">
        <w:rPr>
          <w:szCs w:val="24"/>
        </w:rPr>
        <w:lastRenderedPageBreak/>
        <w:t xml:space="preserve">kebanyakan sekolah adalah metode tatap muka (ceramah). Bertolak dari latar belakang tersebut diatas dapat dirumuskan dalam bentuk penelitian dengan judul “Pengembangan Maket Kerajaan </w:t>
      </w:r>
      <w:r w:rsidRPr="00D92C30">
        <w:rPr>
          <w:szCs w:val="24"/>
          <w:lang w:val="en-GB"/>
        </w:rPr>
        <w:t>Demak</w:t>
      </w:r>
      <w:r w:rsidRPr="00D92C30">
        <w:rPr>
          <w:szCs w:val="24"/>
        </w:rPr>
        <w:t xml:space="preserve"> Sebagai Media Pembelajaran Sejarah”.</w:t>
      </w:r>
      <w:r w:rsidR="0068291D">
        <w:rPr>
          <w:szCs w:val="24"/>
        </w:rPr>
        <w:t xml:space="preserve"> </w:t>
      </w:r>
      <w:r w:rsidR="007C510E" w:rsidRPr="00D92C30">
        <w:rPr>
          <w:szCs w:val="24"/>
        </w:rPr>
        <w:t>Berdasarkan latar belakang masalah dan idetifikasi permasalahan yang telah diurakan di muka, dirumuskan perma</w:t>
      </w:r>
      <w:r w:rsidR="0068291D">
        <w:rPr>
          <w:szCs w:val="24"/>
        </w:rPr>
        <w:t>salahan pokok  adalah  b</w:t>
      </w:r>
      <w:r w:rsidR="000870D6" w:rsidRPr="00D92C30">
        <w:rPr>
          <w:szCs w:val="24"/>
        </w:rPr>
        <w:t>agaimana sejarah pertumbuhan dan perke</w:t>
      </w:r>
      <w:r w:rsidR="0068291D">
        <w:rPr>
          <w:szCs w:val="24"/>
        </w:rPr>
        <w:t>mbangan Kerajaan Demak Bintara.</w:t>
      </w:r>
    </w:p>
    <w:p w:rsidR="000870D6" w:rsidRPr="00D92C30" w:rsidRDefault="000870D6" w:rsidP="0068291D">
      <w:pPr>
        <w:pStyle w:val="ListParagraph"/>
        <w:spacing w:line="336" w:lineRule="auto"/>
        <w:ind w:left="360" w:firstLine="360"/>
        <w:rPr>
          <w:szCs w:val="24"/>
        </w:rPr>
      </w:pPr>
    </w:p>
    <w:p w:rsidR="00265D18" w:rsidRPr="00D92C30" w:rsidRDefault="00265D18" w:rsidP="0068291D">
      <w:pPr>
        <w:pStyle w:val="ListParagraph"/>
        <w:spacing w:line="336" w:lineRule="auto"/>
        <w:ind w:left="360" w:firstLine="360"/>
        <w:rPr>
          <w:szCs w:val="24"/>
        </w:rPr>
      </w:pPr>
    </w:p>
    <w:p w:rsidR="00265D18" w:rsidRPr="0068291D" w:rsidRDefault="0068291D" w:rsidP="0068291D">
      <w:pPr>
        <w:pStyle w:val="ListParagraph"/>
        <w:numPr>
          <w:ilvl w:val="0"/>
          <w:numId w:val="6"/>
        </w:numPr>
        <w:spacing w:line="336" w:lineRule="auto"/>
        <w:ind w:left="284" w:hanging="284"/>
        <w:rPr>
          <w:b/>
          <w:szCs w:val="24"/>
        </w:rPr>
      </w:pPr>
      <w:r>
        <w:rPr>
          <w:b/>
          <w:szCs w:val="24"/>
        </w:rPr>
        <w:t xml:space="preserve"> Kajian Pustaka</w:t>
      </w:r>
    </w:p>
    <w:p w:rsidR="007C510E" w:rsidRPr="00D92C30" w:rsidRDefault="007C510E" w:rsidP="0068291D">
      <w:pPr>
        <w:pStyle w:val="ListParagraph"/>
        <w:numPr>
          <w:ilvl w:val="0"/>
          <w:numId w:val="25"/>
        </w:numPr>
        <w:autoSpaceDE w:val="0"/>
        <w:autoSpaceDN w:val="0"/>
        <w:adjustRightInd w:val="0"/>
        <w:spacing w:line="336" w:lineRule="auto"/>
        <w:jc w:val="left"/>
        <w:rPr>
          <w:b/>
          <w:bCs/>
          <w:szCs w:val="24"/>
        </w:rPr>
      </w:pPr>
      <w:r w:rsidRPr="00D92C30">
        <w:rPr>
          <w:b/>
          <w:bCs/>
          <w:szCs w:val="24"/>
        </w:rPr>
        <w:t>Media Pembelajaran</w:t>
      </w:r>
    </w:p>
    <w:p w:rsidR="00995E4A" w:rsidRPr="00D92C30" w:rsidRDefault="00995E4A" w:rsidP="0068291D">
      <w:pPr>
        <w:pStyle w:val="ListParagraph"/>
        <w:autoSpaceDE w:val="0"/>
        <w:autoSpaceDN w:val="0"/>
        <w:adjustRightInd w:val="0"/>
        <w:spacing w:line="336" w:lineRule="auto"/>
        <w:ind w:left="426" w:firstLine="708"/>
        <w:rPr>
          <w:b/>
          <w:bCs/>
          <w:szCs w:val="24"/>
        </w:rPr>
      </w:pPr>
      <w:r w:rsidRPr="00D92C30">
        <w:rPr>
          <w:szCs w:val="24"/>
        </w:rPr>
        <w:t xml:space="preserve">Kata media berasal dari bahasa latin yang merupakan bentuk jamak dari medium yang secara harafiah berarti perantara atau pengantar pesan dari pengirim ke penerima pesan (Arief S. Sadiman, dkk, 2011: 6). Batasan mengenai pengertian media sangat luas, namun dibatasi pada media pendidikan yakni media yang digunakan sebagai alat dan bahan penunjang kegiatan belajar mengajar. Azhar Arsyad (2006: 3) memberi batasan bahwa media adalah segala bentuk dan saluran yang digunakan untuk menyampaikan pesan atau informasi. Dalam konteks pembelajaran merupakan segala sesuatu yang dapat digunakan untuk menyalurkan pesan dari pengajar kepada siswa sehingga terjadi proses pembelajaran secara khusus. </w:t>
      </w:r>
    </w:p>
    <w:p w:rsidR="00995E4A" w:rsidRPr="00D92C30" w:rsidRDefault="00995E4A" w:rsidP="0068291D">
      <w:pPr>
        <w:pStyle w:val="ListParagraph"/>
        <w:spacing w:line="336" w:lineRule="auto"/>
        <w:rPr>
          <w:szCs w:val="24"/>
        </w:rPr>
      </w:pPr>
      <w:r w:rsidRPr="00D92C30">
        <w:rPr>
          <w:noProof/>
          <w:lang w:eastAsia="id-ID"/>
        </w:rPr>
        <w:drawing>
          <wp:anchor distT="0" distB="0" distL="114300" distR="114300" simplePos="0" relativeHeight="251782144" behindDoc="0" locked="0" layoutInCell="1" allowOverlap="1">
            <wp:simplePos x="0" y="0"/>
            <wp:positionH relativeFrom="column">
              <wp:posOffset>188595</wp:posOffset>
            </wp:positionH>
            <wp:positionV relativeFrom="paragraph">
              <wp:posOffset>175895</wp:posOffset>
            </wp:positionV>
            <wp:extent cx="4638675" cy="2209800"/>
            <wp:effectExtent l="19050" t="0" r="9525" b="0"/>
            <wp:wrapNone/>
            <wp:docPr id="5" name="Picture 22" descr="Description: Description: G:\bagan penelitian\908325_4581132854374_8926242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Description: G:\bagan penelitian\908325_4581132854374_892624292_n.jpg"/>
                    <pic:cNvPicPr>
                      <a:picLocks noChangeAspect="1" noChangeArrowheads="1"/>
                    </pic:cNvPicPr>
                  </pic:nvPicPr>
                  <pic:blipFill>
                    <a:blip r:embed="rId10"/>
                    <a:srcRect/>
                    <a:stretch>
                      <a:fillRect/>
                    </a:stretch>
                  </pic:blipFill>
                  <pic:spPr bwMode="auto">
                    <a:xfrm>
                      <a:off x="0" y="0"/>
                      <a:ext cx="4638675" cy="2209800"/>
                    </a:xfrm>
                    <a:prstGeom prst="rect">
                      <a:avLst/>
                    </a:prstGeom>
                    <a:noFill/>
                    <a:ln w="9525">
                      <a:noFill/>
                      <a:miter lim="800000"/>
                      <a:headEnd/>
                      <a:tailEnd/>
                    </a:ln>
                  </pic:spPr>
                </pic:pic>
              </a:graphicData>
            </a:graphic>
          </wp:anchor>
        </w:drawing>
      </w:r>
    </w:p>
    <w:p w:rsidR="00995E4A" w:rsidRPr="00D92C30" w:rsidRDefault="00995E4A" w:rsidP="0068291D">
      <w:pPr>
        <w:pStyle w:val="ListParagraph"/>
        <w:numPr>
          <w:ilvl w:val="0"/>
          <w:numId w:val="10"/>
        </w:numPr>
        <w:spacing w:line="336" w:lineRule="auto"/>
        <w:rPr>
          <w:szCs w:val="24"/>
        </w:rPr>
      </w:pPr>
    </w:p>
    <w:p w:rsidR="00995E4A" w:rsidRPr="00D92C30" w:rsidRDefault="00995E4A" w:rsidP="00A2149A">
      <w:pPr>
        <w:pStyle w:val="ListParagraph"/>
        <w:numPr>
          <w:ilvl w:val="0"/>
          <w:numId w:val="10"/>
        </w:numPr>
        <w:rPr>
          <w:szCs w:val="24"/>
        </w:rPr>
      </w:pPr>
    </w:p>
    <w:p w:rsidR="00995E4A" w:rsidRPr="00D92C30" w:rsidRDefault="00995E4A" w:rsidP="00A2149A">
      <w:pPr>
        <w:pStyle w:val="ListParagraph"/>
        <w:numPr>
          <w:ilvl w:val="0"/>
          <w:numId w:val="10"/>
        </w:numPr>
        <w:rPr>
          <w:szCs w:val="24"/>
        </w:rPr>
      </w:pPr>
    </w:p>
    <w:p w:rsidR="00995E4A" w:rsidRPr="00D92C30" w:rsidRDefault="00995E4A" w:rsidP="00A2149A">
      <w:pPr>
        <w:pStyle w:val="ListParagraph"/>
        <w:numPr>
          <w:ilvl w:val="0"/>
          <w:numId w:val="10"/>
        </w:numPr>
        <w:rPr>
          <w:szCs w:val="24"/>
        </w:rPr>
      </w:pPr>
    </w:p>
    <w:p w:rsidR="00995E4A" w:rsidRPr="00D92C30" w:rsidRDefault="00995E4A" w:rsidP="00A2149A">
      <w:pPr>
        <w:pStyle w:val="ListParagraph"/>
        <w:numPr>
          <w:ilvl w:val="0"/>
          <w:numId w:val="10"/>
        </w:numPr>
        <w:rPr>
          <w:szCs w:val="24"/>
        </w:rPr>
      </w:pPr>
    </w:p>
    <w:p w:rsidR="00995E4A" w:rsidRPr="00D92C30" w:rsidRDefault="00995E4A" w:rsidP="00A2149A">
      <w:pPr>
        <w:pStyle w:val="ListParagraph"/>
        <w:numPr>
          <w:ilvl w:val="0"/>
          <w:numId w:val="10"/>
        </w:numPr>
        <w:rPr>
          <w:szCs w:val="24"/>
        </w:rPr>
      </w:pPr>
    </w:p>
    <w:p w:rsidR="00995E4A" w:rsidRPr="00D92C30" w:rsidRDefault="00995E4A" w:rsidP="00A2149A">
      <w:pPr>
        <w:pStyle w:val="ListParagraph"/>
        <w:numPr>
          <w:ilvl w:val="0"/>
          <w:numId w:val="10"/>
        </w:numPr>
        <w:rPr>
          <w:szCs w:val="24"/>
        </w:rPr>
      </w:pPr>
    </w:p>
    <w:p w:rsidR="00995E4A" w:rsidRPr="00D92C30" w:rsidRDefault="00995E4A" w:rsidP="00A2149A">
      <w:pPr>
        <w:pStyle w:val="ListParagraph"/>
        <w:numPr>
          <w:ilvl w:val="0"/>
          <w:numId w:val="10"/>
        </w:numPr>
        <w:rPr>
          <w:szCs w:val="24"/>
          <w:lang w:eastAsia="id-ID"/>
        </w:rPr>
      </w:pPr>
    </w:p>
    <w:p w:rsidR="00995E4A" w:rsidRPr="00D92C30" w:rsidRDefault="00995E4A" w:rsidP="00995E4A">
      <w:pPr>
        <w:pStyle w:val="ListParagraph"/>
        <w:rPr>
          <w:szCs w:val="24"/>
          <w:lang w:eastAsia="id-ID"/>
        </w:rPr>
      </w:pPr>
    </w:p>
    <w:p w:rsidR="00995E4A" w:rsidRPr="00D92C30" w:rsidRDefault="00995E4A" w:rsidP="00995E4A">
      <w:pPr>
        <w:pStyle w:val="ListParagraph"/>
        <w:jc w:val="center"/>
        <w:rPr>
          <w:szCs w:val="24"/>
        </w:rPr>
      </w:pPr>
      <w:r w:rsidRPr="00D92C30">
        <w:rPr>
          <w:szCs w:val="24"/>
          <w:lang w:eastAsia="id-ID"/>
        </w:rPr>
        <w:t>Gambar 1. Posisi Media dalam Sistem Pembelajaran</w:t>
      </w:r>
    </w:p>
    <w:p w:rsidR="00995E4A" w:rsidRPr="00D92C30" w:rsidRDefault="00995E4A" w:rsidP="00995E4A">
      <w:pPr>
        <w:pStyle w:val="ListParagraph"/>
        <w:rPr>
          <w:szCs w:val="24"/>
        </w:rPr>
      </w:pPr>
    </w:p>
    <w:p w:rsidR="00995E4A" w:rsidRPr="00D92C30" w:rsidRDefault="00995E4A" w:rsidP="00995E4A">
      <w:pPr>
        <w:pStyle w:val="ListParagraph"/>
        <w:ind w:left="426" w:firstLine="708"/>
        <w:rPr>
          <w:szCs w:val="24"/>
        </w:rPr>
      </w:pPr>
      <w:r w:rsidRPr="00D92C30">
        <w:rPr>
          <w:szCs w:val="24"/>
        </w:rPr>
        <w:t>Menurut Arif S. Sadiman (2011: 17) media pembelajaran mempunyai manfaat: (1) memperjelas penyajian pesan agar tidak terlalu bersifat verbalitas (dalam bentuk kata-kata tertulis atau lisan belaka); (2) mengatasi keterbatasan ruang, waktu, dan daya indera, seperti objek yang terlalu besar bisa digantikan dengan realita, gambar, film bingkai atau model; (3) dengan menggunakan media pembelajaran secara tepat dan bervariasi dapat diatasi sikap pasif anak didik, sehingga dapat menimbulkan kegairahan belajar, memungkinan interaksi yang lebih langsung antara siswa dengan dunia realita, memungkinkan belajar sendiri menurut kemampuan dan minat; (4) dengan menggunakan media pembelajaran secara tepat guru dapat mengatasi kesulitan-kesulitan akibat perbedaan sifat, lingkungan maupun pengalaman siswa.</w:t>
      </w:r>
    </w:p>
    <w:p w:rsidR="00995E4A" w:rsidRPr="00D92C30" w:rsidRDefault="00995E4A" w:rsidP="0068291D">
      <w:pPr>
        <w:pStyle w:val="ListParagraph"/>
        <w:ind w:left="426" w:firstLine="708"/>
        <w:rPr>
          <w:szCs w:val="24"/>
        </w:rPr>
      </w:pPr>
      <w:r w:rsidRPr="00D92C30">
        <w:rPr>
          <w:szCs w:val="24"/>
        </w:rPr>
        <w:t>Nana Sudjana dan Ahmad Rivai (2010: 2-3) mengemukakan bahwa fungsi dari media pembelajaran di sekolah antara lain: (1) pembelajaran akan lebih menarik perhatian siswa sehingga dapat menumbuhkan motivasi belajar para siswa; (2) bahan pembelajaran akan lebih jelas maknanya sehingga dapat dipahami oleh para siswa; (3) metode akan lebih bervariasi, tidak semata-mata bentuk komunikasi verbal melalui penuturan kata-kata guru, sehingga siswa tidak mengalami kebosanan; (4) siswa lebih banyak melakukan kegiatan belajar sebab tidak hanya mendengarkan uraian guru namun juga beraktivitas lain seperti mengamati, melakukam atau mendemonstrasikan secara langsung, seperti dalam teori.</w:t>
      </w:r>
    </w:p>
    <w:p w:rsidR="00995E4A" w:rsidRPr="00D92C30" w:rsidRDefault="00995E4A" w:rsidP="00995E4A">
      <w:pPr>
        <w:pStyle w:val="ListParagraph"/>
        <w:rPr>
          <w:szCs w:val="24"/>
        </w:rPr>
      </w:pPr>
      <w:r w:rsidRPr="00D92C30">
        <w:rPr>
          <w:noProof/>
          <w:lang w:eastAsia="id-ID"/>
        </w:rPr>
        <w:drawing>
          <wp:anchor distT="0" distB="0" distL="114300" distR="114300" simplePos="0" relativeHeight="251783168" behindDoc="0" locked="0" layoutInCell="1" allowOverlap="1">
            <wp:simplePos x="0" y="0"/>
            <wp:positionH relativeFrom="column">
              <wp:posOffset>485775</wp:posOffset>
            </wp:positionH>
            <wp:positionV relativeFrom="paragraph">
              <wp:posOffset>64488</wp:posOffset>
            </wp:positionV>
            <wp:extent cx="4327172" cy="1738489"/>
            <wp:effectExtent l="19050" t="0" r="0" b="0"/>
            <wp:wrapNone/>
            <wp:docPr id="7" name="Picture 21" descr="Description: Description: G:\bagan penelitian\907740_4581132814373_207623020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G:\bagan penelitian\907740_4581132814373_2076230206_n.jpg"/>
                    <pic:cNvPicPr>
                      <a:picLocks noChangeAspect="1" noChangeArrowheads="1"/>
                    </pic:cNvPicPr>
                  </pic:nvPicPr>
                  <pic:blipFill>
                    <a:blip r:embed="rId11"/>
                    <a:srcRect/>
                    <a:stretch>
                      <a:fillRect/>
                    </a:stretch>
                  </pic:blipFill>
                  <pic:spPr bwMode="auto">
                    <a:xfrm>
                      <a:off x="0" y="0"/>
                      <a:ext cx="4327172" cy="1738489"/>
                    </a:xfrm>
                    <a:prstGeom prst="rect">
                      <a:avLst/>
                    </a:prstGeom>
                    <a:noFill/>
                    <a:ln w="9525">
                      <a:noFill/>
                      <a:miter lim="800000"/>
                      <a:headEnd/>
                      <a:tailEnd/>
                    </a:ln>
                  </pic:spPr>
                </pic:pic>
              </a:graphicData>
            </a:graphic>
          </wp:anchor>
        </w:drawing>
      </w:r>
    </w:p>
    <w:p w:rsidR="00995E4A" w:rsidRPr="00D92C30" w:rsidRDefault="00995E4A" w:rsidP="00995E4A">
      <w:pPr>
        <w:pStyle w:val="ListParagraph"/>
        <w:rPr>
          <w:szCs w:val="24"/>
        </w:rPr>
      </w:pPr>
    </w:p>
    <w:p w:rsidR="00995E4A" w:rsidRPr="00D92C30" w:rsidRDefault="00995E4A" w:rsidP="00995E4A">
      <w:pPr>
        <w:pStyle w:val="ListParagraph"/>
        <w:rPr>
          <w:szCs w:val="24"/>
        </w:rPr>
      </w:pPr>
    </w:p>
    <w:p w:rsidR="00995E4A" w:rsidRPr="00D92C30" w:rsidRDefault="00995E4A" w:rsidP="00995E4A">
      <w:pPr>
        <w:pStyle w:val="ListParagraph"/>
        <w:rPr>
          <w:szCs w:val="24"/>
        </w:rPr>
      </w:pPr>
    </w:p>
    <w:p w:rsidR="00995E4A" w:rsidRPr="00D92C30" w:rsidRDefault="00995E4A" w:rsidP="00995E4A">
      <w:pPr>
        <w:pStyle w:val="ListParagraph"/>
        <w:rPr>
          <w:szCs w:val="24"/>
        </w:rPr>
      </w:pPr>
    </w:p>
    <w:p w:rsidR="00995E4A" w:rsidRPr="00D92C30" w:rsidRDefault="00995E4A" w:rsidP="00995E4A">
      <w:pPr>
        <w:ind w:left="360"/>
        <w:rPr>
          <w:szCs w:val="24"/>
        </w:rPr>
      </w:pPr>
    </w:p>
    <w:p w:rsidR="00995E4A" w:rsidRPr="00D92C30" w:rsidRDefault="00995E4A" w:rsidP="00995E4A">
      <w:pPr>
        <w:pStyle w:val="ListParagraph"/>
        <w:rPr>
          <w:szCs w:val="24"/>
        </w:rPr>
      </w:pPr>
    </w:p>
    <w:p w:rsidR="00995E4A" w:rsidRPr="00D92C30" w:rsidRDefault="00995E4A" w:rsidP="00995E4A">
      <w:pPr>
        <w:pStyle w:val="ListParagraph"/>
        <w:jc w:val="center"/>
        <w:rPr>
          <w:szCs w:val="24"/>
        </w:rPr>
      </w:pPr>
      <w:r w:rsidRPr="00D92C30">
        <w:rPr>
          <w:szCs w:val="24"/>
          <w:lang w:eastAsia="id-ID"/>
        </w:rPr>
        <w:t>Bagan 2. Fungsi media dalam proses pembelajaran.</w:t>
      </w:r>
    </w:p>
    <w:p w:rsidR="00995E4A" w:rsidRPr="00D92C30" w:rsidRDefault="00995E4A" w:rsidP="00995E4A">
      <w:pPr>
        <w:pStyle w:val="ListParagraph"/>
        <w:rPr>
          <w:szCs w:val="24"/>
        </w:rPr>
      </w:pPr>
    </w:p>
    <w:p w:rsidR="00995E4A" w:rsidRPr="00D92C30" w:rsidRDefault="00995E4A" w:rsidP="00995E4A">
      <w:pPr>
        <w:pStyle w:val="ListParagraph"/>
        <w:ind w:left="426" w:firstLine="708"/>
        <w:rPr>
          <w:szCs w:val="24"/>
        </w:rPr>
      </w:pPr>
      <w:r w:rsidRPr="00D92C30">
        <w:rPr>
          <w:szCs w:val="24"/>
        </w:rPr>
        <w:t>Pembelajaran sejarah yang tepat ialah jika proses belajar mengajar mampu mengembangkan konsep generalisasi dan bahan abstrak dari peristiwa masa lampau dapat menjadi hal yang jelas dan nyata, mempunyai spesifikasi media tersendiri (Hartono Kasmadi, 1996 : 126). Atas hal tersebut, pembelajaran sejarah menggunakan media secara khusus berupa: (1) Pengalaman langsung (benda sesungguhnya); (2) demonstrasi dan model seperti sandiwara boneka, wayang, untuk menyampaikan konsep sejarah berupa alat bantu mengajar sejarah yang berupa bentuk-bentuk khusus yang bersifat tiga dimensi merupakan tiruan dari unsur-unsur peristiwa sejarah; (3) gambar/foto/sketsa; (4) bagan/</w:t>
      </w:r>
      <w:r w:rsidRPr="00D92C30">
        <w:rPr>
          <w:i/>
          <w:iCs/>
          <w:szCs w:val="24"/>
        </w:rPr>
        <w:t>chart</w:t>
      </w:r>
      <w:r w:rsidRPr="00D92C30">
        <w:rPr>
          <w:szCs w:val="24"/>
        </w:rPr>
        <w:t xml:space="preserve">, berupa penyajian bergambar dan garis untuk mendaftar sejumlah besar informasi/menunjukkan perkembangan ide, objek, lembaga, orang/keluarga ditinjau dari sudut waktu dan ruang; (5) peta sejarah, berupa lukisan visual dari tempat peristiwa sejarah terjadi; (6) laboratorium sejarah; (7) film, video, televisi, slide; (8) radio/tape recorder; (9) papan tulis; dan (10) </w:t>
      </w:r>
      <w:r w:rsidRPr="00D92C30">
        <w:rPr>
          <w:i/>
          <w:iCs/>
          <w:szCs w:val="24"/>
        </w:rPr>
        <w:t xml:space="preserve">overhead projector </w:t>
      </w:r>
      <w:r w:rsidRPr="00D92C30">
        <w:rPr>
          <w:szCs w:val="24"/>
        </w:rPr>
        <w:t xml:space="preserve">(OHP) (Kardiyat Wiharyanto, 2001 : 62-67). </w:t>
      </w:r>
    </w:p>
    <w:p w:rsidR="00995E4A" w:rsidRPr="00D92C30" w:rsidRDefault="00995E4A" w:rsidP="00995E4A">
      <w:pPr>
        <w:pStyle w:val="ListParagraph"/>
        <w:ind w:left="426" w:firstLine="708"/>
        <w:rPr>
          <w:szCs w:val="24"/>
        </w:rPr>
      </w:pPr>
      <w:r w:rsidRPr="00D92C30">
        <w:rPr>
          <w:szCs w:val="24"/>
        </w:rPr>
        <w:t>Dalam pembelajaran sejarah, media berguna untuk memvisualisasi fakta-fakta sejarah dan berfungsi sebagai sumber belajar. Posisi dan kedudukan media dalam keseluruhan sistem pembelajaran merupakan bagian integral dari sistem pembelajaran yang dapat digunakan untuk menyalurkan pesan, merangsang pikiran, perasaan, perhatian, dan kemampuan siswa sehingga dapat mendorong siswa untuk belajar (Arif S. Sadiman, 2011 : 6). Sumber belajar yang digunakan pengajar sejarah dan siswa adalah buku-buku sejarah dan sumber informasi, namun akan lebih efektif dan jelas jika pengajar menyertai dengan berbagai media pengajaran yang dapat membantu menjelaskan bahan materi lebih realistik.</w:t>
      </w:r>
    </w:p>
    <w:p w:rsidR="00995E4A" w:rsidRPr="00D92C30" w:rsidRDefault="00995E4A" w:rsidP="00995E4A">
      <w:pPr>
        <w:pStyle w:val="ListParagraph"/>
        <w:ind w:left="426" w:firstLine="708"/>
        <w:rPr>
          <w:szCs w:val="24"/>
        </w:rPr>
      </w:pPr>
    </w:p>
    <w:p w:rsidR="007C510E" w:rsidRPr="00D92C30" w:rsidRDefault="007C510E" w:rsidP="0068291D">
      <w:pPr>
        <w:pStyle w:val="ListParagraph"/>
        <w:numPr>
          <w:ilvl w:val="0"/>
          <w:numId w:val="25"/>
        </w:numPr>
        <w:autoSpaceDE w:val="0"/>
        <w:autoSpaceDN w:val="0"/>
        <w:adjustRightInd w:val="0"/>
        <w:jc w:val="left"/>
        <w:rPr>
          <w:b/>
          <w:bCs/>
          <w:szCs w:val="24"/>
        </w:rPr>
      </w:pPr>
      <w:r w:rsidRPr="00D92C30">
        <w:rPr>
          <w:b/>
          <w:bCs/>
          <w:szCs w:val="24"/>
        </w:rPr>
        <w:t>Pembelajaran Sejarah</w:t>
      </w:r>
    </w:p>
    <w:p w:rsidR="007C510E" w:rsidRPr="00D92C30" w:rsidRDefault="007C510E" w:rsidP="00C80EA2">
      <w:pPr>
        <w:pStyle w:val="ListParagraph"/>
        <w:autoSpaceDE w:val="0"/>
        <w:autoSpaceDN w:val="0"/>
        <w:adjustRightInd w:val="0"/>
        <w:ind w:left="360" w:firstLine="774"/>
        <w:rPr>
          <w:szCs w:val="24"/>
        </w:rPr>
      </w:pPr>
      <w:r w:rsidRPr="00D92C30">
        <w:rPr>
          <w:szCs w:val="24"/>
        </w:rPr>
        <w:t>Menurut Poerwodarminto (2006: 22) “pembelajaran” sama dengan “</w:t>
      </w:r>
      <w:r w:rsidRPr="00D92C30">
        <w:rPr>
          <w:i/>
          <w:iCs/>
          <w:szCs w:val="24"/>
        </w:rPr>
        <w:t>instruction</w:t>
      </w:r>
      <w:r w:rsidRPr="00D92C30">
        <w:rPr>
          <w:szCs w:val="24"/>
        </w:rPr>
        <w:t xml:space="preserve">” atau “pengajaran”. Pengajaran memiliki arti “cara” atau </w:t>
      </w:r>
      <w:r w:rsidRPr="00D92C30">
        <w:rPr>
          <w:szCs w:val="24"/>
        </w:rPr>
        <w:lastRenderedPageBreak/>
        <w:t xml:space="preserve">perbuatan mengajar atau mengajarkan. Dalam pengajaran ada kegiatan atau perbuatan mengajar hal ini mengandung arti ada interaksi antara pihak yang mengajar dan diajar, yaitu guru sebagai pihak yang mengajar dan peserta didik sebagai pihak yang diajar. Berdasarkan pernyataan di atas pengajaran dapat diartikan sebagai perbuatan belajar oleh peserta didik dan mengajar oleh guru. Kegiatan belajar mengajar ini merupakan kesatuan dari dua kegiatan searah. </w:t>
      </w:r>
      <w:r w:rsidRPr="00D92C30">
        <w:rPr>
          <w:szCs w:val="24"/>
          <w:lang w:val="de-LU"/>
        </w:rPr>
        <w:t xml:space="preserve">Kegiatan belajar merupakan kegiatan primer sedangkan kegiatan mengajar merupakan kegiatan sekunder. Dengan demikian dapat disimpulkan bahwa kegiatan belajar mengajar merupakan suatu kegiatan yang melibatkan beberapa komponen yaitu: guru, peserta didik, tujuan, materi pelajaran, metode, media dan evaluasi. </w:t>
      </w:r>
    </w:p>
    <w:p w:rsidR="007C510E" w:rsidRPr="00D92C30" w:rsidRDefault="007C510E" w:rsidP="00C80EA2">
      <w:pPr>
        <w:pStyle w:val="ListParagraph"/>
        <w:autoSpaceDE w:val="0"/>
        <w:autoSpaceDN w:val="0"/>
        <w:adjustRightInd w:val="0"/>
        <w:ind w:left="360" w:firstLine="774"/>
        <w:rPr>
          <w:szCs w:val="24"/>
        </w:rPr>
      </w:pPr>
      <w:r w:rsidRPr="00D92C30">
        <w:rPr>
          <w:szCs w:val="24"/>
        </w:rPr>
        <w:t>Menurut Hamalik (2007: 57) pembelajaran adalah kombinasi yang tersusun meliputi unsur-unsur manusia, materi, fasilitas, perlengkapan dan prosedur untuk mencapai tujuan. Berdasarkan pendapat tersebut dapat diartikan bahwa pembelajaran merupakan suatu rangkaian kegiatan yang dilaksanakan oleh guru dan peserta didik dengan didukung berbagai fasilitas dan materi untuk mencapai tujuan yang sudah ditentukan. Dari beberapa pendapat pembelajaran di atas dapat disimpulkan bahwa pembelajaran adalah suatu kegiatan yang menunjukkan adanya interaksi antara siswa dengan lingkungan belajarnya baik itu dengan guru, teman-temannya, alat, media pembelajaran, dan sumber belajar.</w:t>
      </w:r>
    </w:p>
    <w:p w:rsidR="007C510E" w:rsidRPr="00D92C30" w:rsidRDefault="007C510E" w:rsidP="00C80EA2">
      <w:pPr>
        <w:pStyle w:val="ListParagraph"/>
        <w:autoSpaceDE w:val="0"/>
        <w:autoSpaceDN w:val="0"/>
        <w:adjustRightInd w:val="0"/>
        <w:ind w:left="360" w:firstLine="774"/>
        <w:rPr>
          <w:i/>
          <w:iCs/>
          <w:szCs w:val="24"/>
        </w:rPr>
      </w:pPr>
      <w:r w:rsidRPr="00D92C30">
        <w:rPr>
          <w:szCs w:val="24"/>
        </w:rPr>
        <w:t xml:space="preserve">Istilah </w:t>
      </w:r>
      <w:r w:rsidRPr="00D92C30">
        <w:rPr>
          <w:i/>
          <w:iCs/>
          <w:szCs w:val="24"/>
        </w:rPr>
        <w:t xml:space="preserve">history </w:t>
      </w:r>
      <w:r w:rsidRPr="00D92C30">
        <w:rPr>
          <w:szCs w:val="24"/>
        </w:rPr>
        <w:t xml:space="preserve">(sejarah) diambil dari kata </w:t>
      </w:r>
      <w:r w:rsidRPr="00D92C30">
        <w:rPr>
          <w:i/>
          <w:iCs/>
          <w:szCs w:val="24"/>
        </w:rPr>
        <w:t xml:space="preserve">hitoria </w:t>
      </w:r>
      <w:r w:rsidRPr="00D92C30">
        <w:rPr>
          <w:szCs w:val="24"/>
        </w:rPr>
        <w:t xml:space="preserve">dalam bahasa Yunani yang berarti “informasi” atau “penelitian yang ditujukan untuk memperoleh kebenaran”. Sementara dalam bahasa Jerman sejarah yaitu </w:t>
      </w:r>
      <w:r w:rsidRPr="00D92C30">
        <w:rPr>
          <w:i/>
          <w:iCs/>
          <w:szCs w:val="24"/>
        </w:rPr>
        <w:t xml:space="preserve">Geschichte, </w:t>
      </w:r>
      <w:r w:rsidRPr="00D92C30">
        <w:rPr>
          <w:szCs w:val="24"/>
        </w:rPr>
        <w:t xml:space="preserve">yang berasal dari kata </w:t>
      </w:r>
      <w:r w:rsidRPr="00D92C30">
        <w:rPr>
          <w:i/>
          <w:iCs/>
          <w:szCs w:val="24"/>
        </w:rPr>
        <w:t xml:space="preserve">geschehen </w:t>
      </w:r>
      <w:r w:rsidRPr="00D92C30">
        <w:rPr>
          <w:szCs w:val="24"/>
        </w:rPr>
        <w:t xml:space="preserve">yang berarti terjadi, dengan demikian </w:t>
      </w:r>
      <w:r w:rsidRPr="00D92C30">
        <w:rPr>
          <w:i/>
          <w:iCs/>
          <w:szCs w:val="24"/>
        </w:rPr>
        <w:t xml:space="preserve">Geschichte </w:t>
      </w:r>
      <w:r w:rsidRPr="00D92C30">
        <w:rPr>
          <w:szCs w:val="24"/>
        </w:rPr>
        <w:t xml:space="preserve">berarti “sesuatu yang telah terjadi”(Kochhar, 2008:1).. Untuk memperjelas pengertian sejarah berikut ini akan dipaparkan pengertian sejarah menurut para sejarawan. Buckhardt mengatakan bahawa “ Sejarah merupakan catatan tentang suatu masa yang ditemukan dan dipandang bermanfaat oleh generasi dari zaman yang lain”. E.H. Carr menyatakan bahwa sejarah “merupakan dialog tanpa akhir antara masa sekarang dengan masa lampau (Kochhar, </w:t>
      </w:r>
      <w:r w:rsidRPr="00D92C30">
        <w:rPr>
          <w:szCs w:val="24"/>
        </w:rPr>
        <w:lastRenderedPageBreak/>
        <w:t xml:space="preserve">2008:2). Kuntowijoyo (2001: 18) dalam bukunya yang berjudul </w:t>
      </w:r>
      <w:r w:rsidRPr="00D92C30">
        <w:rPr>
          <w:i/>
          <w:iCs/>
          <w:szCs w:val="24"/>
        </w:rPr>
        <w:t xml:space="preserve">Pengantar Ilmu Sejarah </w:t>
      </w:r>
      <w:r w:rsidRPr="00D92C30">
        <w:rPr>
          <w:szCs w:val="24"/>
        </w:rPr>
        <w:t>mendefinisikan sejarah sebagai hasil rekonstruksi masa lalu.</w:t>
      </w:r>
      <w:r w:rsidRPr="00D92C30">
        <w:rPr>
          <w:i/>
          <w:iCs/>
          <w:szCs w:val="24"/>
        </w:rPr>
        <w:t xml:space="preserve">  </w:t>
      </w:r>
    </w:p>
    <w:p w:rsidR="007C510E" w:rsidRPr="00D92C30" w:rsidRDefault="007C510E" w:rsidP="00C80EA2">
      <w:pPr>
        <w:pStyle w:val="ListParagraph"/>
        <w:autoSpaceDE w:val="0"/>
        <w:autoSpaceDN w:val="0"/>
        <w:adjustRightInd w:val="0"/>
        <w:ind w:left="360" w:firstLine="774"/>
        <w:rPr>
          <w:szCs w:val="24"/>
        </w:rPr>
      </w:pPr>
      <w:r w:rsidRPr="00D92C30">
        <w:rPr>
          <w:szCs w:val="24"/>
        </w:rPr>
        <w:t>Dari beberapa definisi atau pengertian sejarah di atas dapat disimpulkan bahwa sejarah adalah ilmu yang mempelajari peristiwa-peristiwa yang benar-benar terjadi pada masa lampau, yang memiliki manfaat positif dan sebagai bahan refleksi untuk mengkritisi masalahmasalah masa kini, sebagai pedoman dalam menentukan kebijakan-kebijakan di masa yang akan datang dan memprediksi masa depan. Secara umum sejarah mempunyai fungsi pendidikan, yaitu sebagai</w:t>
      </w:r>
      <w:r w:rsidRPr="00D92C30">
        <w:rPr>
          <w:i/>
          <w:iCs/>
          <w:szCs w:val="24"/>
        </w:rPr>
        <w:t xml:space="preserve"> </w:t>
      </w:r>
      <w:r w:rsidRPr="00D92C30">
        <w:rPr>
          <w:szCs w:val="24"/>
        </w:rPr>
        <w:t>pendidikan moral, pendidikan penalaran, pendidikan politik, pendidikan untuk</w:t>
      </w:r>
      <w:r w:rsidRPr="00D92C30">
        <w:rPr>
          <w:i/>
          <w:iCs/>
          <w:szCs w:val="24"/>
        </w:rPr>
        <w:t xml:space="preserve"> </w:t>
      </w:r>
      <w:r w:rsidRPr="00D92C30">
        <w:rPr>
          <w:szCs w:val="24"/>
        </w:rPr>
        <w:t xml:space="preserve">perubahan, pendidikan untuk masa depan, dan keindahan. Pembelajaran Sejarah sebagai sub-sistem dari sistem kegiatan pendidikan merupakan sarana efektif untuk meningkatkan integritas dan kepribadian bangsa. Kochhar (2008: 33-36) mengemukakan bahwa memperkokoh rasa nasionalisme dan mengajarkan prinsip-prinsip moral adalah sasaran umum diselenggarakannya pembelajaran sejarah. Selain untuk memperluas cakrawala intelektualitas, dan memberikan gambaran yang tepat tentang konsep waktu, ruang dan masyarakat. </w:t>
      </w:r>
    </w:p>
    <w:p w:rsidR="007C510E" w:rsidRPr="00D92C30" w:rsidRDefault="007C510E" w:rsidP="00C80EA2">
      <w:pPr>
        <w:pStyle w:val="ListParagraph"/>
        <w:autoSpaceDE w:val="0"/>
        <w:autoSpaceDN w:val="0"/>
        <w:adjustRightInd w:val="0"/>
        <w:ind w:left="360" w:firstLine="774"/>
        <w:rPr>
          <w:szCs w:val="24"/>
        </w:rPr>
      </w:pPr>
      <w:r w:rsidRPr="00D92C30">
        <w:rPr>
          <w:szCs w:val="24"/>
        </w:rPr>
        <w:t>Taufik Abdullah (dalam Alfian, 2007: 2) memberi penilaian, bahwa strategi pedagogis sejarah Indonesia sangat lemah. Pendidikan sejarah di sekolah masih cenderung menuntut anak agar menghafal suatu peristiwa.  Siswa tidak dibiasakan untuk mengartikan suatu peristiwa guna memahami dinamika suatu perubahan. Sejarah haruslah diinterpretasikan seobjektif dan sesederhana mungkin. Ini dapat terlaksana hanya jika guru sejarah memilki beberapa kualitas pokok. Menurut Kochar (2008:393-395) kualitas yang harus dimilki guru sejarah adalah penguasaan materi dan penguasaan teknik. Dalam penguasaan materi, guru sejarah harus lengkap dari segi akademik. Meskipun guru mengajar kelas-kelas dasar, guru sejarah harus sekurang-kurangnya bergelar sarjana dengan spesialisasi dalam periode tertentu dalam sejarah.</w:t>
      </w:r>
    </w:p>
    <w:p w:rsidR="003245E9" w:rsidRPr="00D92C30" w:rsidRDefault="003245E9" w:rsidP="00C80EA2">
      <w:pPr>
        <w:pStyle w:val="ListParagraph"/>
        <w:autoSpaceDE w:val="0"/>
        <w:autoSpaceDN w:val="0"/>
        <w:adjustRightInd w:val="0"/>
        <w:ind w:left="360" w:firstLine="774"/>
        <w:rPr>
          <w:b/>
          <w:bCs/>
          <w:szCs w:val="24"/>
        </w:rPr>
      </w:pPr>
    </w:p>
    <w:p w:rsidR="007C510E" w:rsidRPr="00D92C30" w:rsidRDefault="0018583B" w:rsidP="0068291D">
      <w:pPr>
        <w:pStyle w:val="ListParagraph"/>
        <w:numPr>
          <w:ilvl w:val="0"/>
          <w:numId w:val="25"/>
        </w:numPr>
        <w:ind w:left="364" w:hanging="364"/>
        <w:rPr>
          <w:b/>
          <w:szCs w:val="24"/>
        </w:rPr>
      </w:pPr>
      <w:r w:rsidRPr="00D92C30">
        <w:rPr>
          <w:b/>
          <w:szCs w:val="24"/>
        </w:rPr>
        <w:t>Kerajaan Demak</w:t>
      </w:r>
    </w:p>
    <w:p w:rsidR="005C25F2" w:rsidRPr="00D92C30" w:rsidRDefault="005C25F2" w:rsidP="005C25F2">
      <w:pPr>
        <w:pStyle w:val="ListParagraph"/>
        <w:autoSpaceDE w:val="0"/>
        <w:autoSpaceDN w:val="0"/>
        <w:adjustRightInd w:val="0"/>
        <w:ind w:left="360" w:firstLine="774"/>
        <w:rPr>
          <w:rFonts w:eastAsia="Times New Roman" w:cs="Times New Roman"/>
          <w:szCs w:val="24"/>
          <w:lang w:eastAsia="en-GB"/>
        </w:rPr>
      </w:pPr>
      <w:r w:rsidRPr="00D92C30">
        <w:rPr>
          <w:rFonts w:eastAsia="Times New Roman" w:cs="Times New Roman"/>
          <w:szCs w:val="24"/>
          <w:lang w:eastAsia="en-GB"/>
        </w:rPr>
        <w:lastRenderedPageBreak/>
        <w:t xml:space="preserve">Kerajaan Demak merupakan kerajaan Islam pertama di Pulau Jawa. Sebelumnya kerajaan Demak merupakan kadipaten dari kerajaan Majapahit. Kerajaan ini didirikan oleh Raden Patah pada tahun 1500 hingga tahun 1550 (Soekmono: 1973). Raden Patah adalah bangsawan kerajaan Majapahit yang telah mendapatkan pengukuhan dari Prabu Brawijaya yang secara resmi menetap di Demak dan mengganti nama Demak menjadi Bintara. (Slamet Muljana: 2005). Raden Patah menjabat sebagai adipati kadipaten Bintara, Demak. Atas bantuan daerah-daerah lain yang sudah lebih dahulu menganut Islam seperti Jepara, Tuban dan Gresik, Raden Patah mendirikan Kerajaan Islam dengan Demak sebagai pusatnya.  </w:t>
      </w:r>
    </w:p>
    <w:p w:rsidR="005C25F2" w:rsidRPr="00D92C30" w:rsidRDefault="005C25F2" w:rsidP="005C25F2">
      <w:pPr>
        <w:pStyle w:val="ListParagraph"/>
        <w:autoSpaceDE w:val="0"/>
        <w:autoSpaceDN w:val="0"/>
        <w:adjustRightInd w:val="0"/>
        <w:ind w:left="360" w:firstLine="774"/>
        <w:rPr>
          <w:rFonts w:eastAsia="Times New Roman" w:cs="Times New Roman"/>
          <w:szCs w:val="24"/>
          <w:lang w:eastAsia="en-GB"/>
        </w:rPr>
      </w:pPr>
      <w:r w:rsidRPr="00D92C30">
        <w:rPr>
          <w:rFonts w:eastAsia="Times New Roman" w:cs="Times New Roman"/>
          <w:szCs w:val="24"/>
          <w:lang w:eastAsia="en-GB"/>
        </w:rPr>
        <w:t>Raden patah sebagai adipati Islam di Demak memutuskan ikatan dengan Majapahit saat itu, karena kondisi Kerajaan Majapahit yang memang dalam kondisi lemah. Bisa dikatakan munculnya Kerajaan Demak merupakan suatu proses Islamisasi hingga mencapai bentuk kekuasaan politik. Apalagi munculnya Kerajaan Demak juga dipercepat dengan melemahnya pusat Kerajaan Majapahit sendiri, akibat pemberontakan serta perang perebutan kekuasaan di kalangan keluarga raja-raja (Poesponegoro: 1984).</w:t>
      </w:r>
    </w:p>
    <w:p w:rsidR="005C25F2" w:rsidRPr="00D92C30" w:rsidRDefault="005C25F2" w:rsidP="005C25F2">
      <w:pPr>
        <w:pStyle w:val="ListParagraph"/>
        <w:autoSpaceDE w:val="0"/>
        <w:autoSpaceDN w:val="0"/>
        <w:adjustRightInd w:val="0"/>
        <w:ind w:left="360" w:firstLine="774"/>
        <w:rPr>
          <w:rFonts w:eastAsia="Times New Roman" w:cs="Times New Roman"/>
          <w:szCs w:val="24"/>
          <w:lang w:val="en-GB" w:eastAsia="en-GB"/>
        </w:rPr>
      </w:pPr>
      <w:r w:rsidRPr="00D92C30">
        <w:rPr>
          <w:rFonts w:eastAsia="Times New Roman" w:cs="Times New Roman"/>
          <w:szCs w:val="24"/>
          <w:lang w:eastAsia="en-GB"/>
        </w:rPr>
        <w:t xml:space="preserve">Sebagai kerajaan Islam pertama di pulau Jawa, Kerajaan Demak sangat berperan besar dalam proses Islamisasi pada masa itu. Kerajaan Demak berkembang sebagai  pusat perdagangan dan sebagai pusat penyebaran agama Islam. Wilayah kekuasaan Demak meliputi Jepara, Tuban, Sedayu Palembang, Jambi dan beberapa daerah di Kalimantan. Di samping itu, Kerajaan Demak  juga memiliki pelabuhan-pelabuhan penting seperti Jepara, Tuban, Sedayu, Jaratan dan Gresik yang berkembang menjadi pelabuhan transito (penghubung).  </w:t>
      </w:r>
    </w:p>
    <w:p w:rsidR="005C25F2" w:rsidRPr="00D92C30" w:rsidRDefault="005C25F2" w:rsidP="0068291D">
      <w:pPr>
        <w:pStyle w:val="ListParagraph"/>
        <w:numPr>
          <w:ilvl w:val="0"/>
          <w:numId w:val="26"/>
        </w:numPr>
        <w:rPr>
          <w:b/>
          <w:szCs w:val="24"/>
          <w:lang w:val="en-GB"/>
        </w:rPr>
      </w:pPr>
      <w:r w:rsidRPr="00D92C30">
        <w:rPr>
          <w:b/>
          <w:szCs w:val="24"/>
          <w:lang w:val="en-GB"/>
        </w:rPr>
        <w:t>Letak Kerajaan Demak</w:t>
      </w:r>
      <w:r w:rsidRPr="00D92C30">
        <w:rPr>
          <w:b/>
          <w:szCs w:val="24"/>
        </w:rPr>
        <w:t xml:space="preserve">  </w:t>
      </w:r>
    </w:p>
    <w:p w:rsidR="005C25F2" w:rsidRPr="00D92C30" w:rsidRDefault="005C25F2" w:rsidP="005C25F2">
      <w:pPr>
        <w:pStyle w:val="ListParagraph"/>
        <w:ind w:left="786" w:firstLine="654"/>
        <w:rPr>
          <w:rFonts w:eastAsia="Times New Roman" w:cs="Times New Roman"/>
          <w:szCs w:val="24"/>
          <w:lang w:eastAsia="en-GB"/>
        </w:rPr>
      </w:pPr>
      <w:r w:rsidRPr="00D92C30">
        <w:rPr>
          <w:rFonts w:eastAsia="Times New Roman" w:cs="Times New Roman"/>
          <w:szCs w:val="24"/>
          <w:lang w:eastAsia="en-GB"/>
        </w:rPr>
        <w:t xml:space="preserve">Secara geografis Kerajaan Demak terletak di daerah Jawa Tengah, tetapi pada awal kemunculannya kerajaan Demak mendapat bantuan dari para Bupati daerah pesisir Jawa Tengah dan Jawa Timur yang telah menganut agama Islam. Pada sebelumnya, daerah Demak bernama Bintoro yang merupakan daerah vasal atau bawahan Kerajaan Majapahit. </w:t>
      </w:r>
      <w:r w:rsidRPr="00D92C30">
        <w:rPr>
          <w:rFonts w:eastAsia="Times New Roman" w:cs="Times New Roman"/>
          <w:szCs w:val="24"/>
          <w:lang w:eastAsia="en-GB"/>
        </w:rPr>
        <w:lastRenderedPageBreak/>
        <w:t xml:space="preserve">Kekuasaan pemerintahannya diberikan kepada Raden Fatah (dari kerajaan Majapahit) yang ibunya menganut agama Islam dan berasal dari Jeumpa (Daerah Pasai). </w:t>
      </w:r>
    </w:p>
    <w:p w:rsidR="005C25F2" w:rsidRPr="00D92C30" w:rsidRDefault="005C25F2" w:rsidP="005C25F2">
      <w:pPr>
        <w:pStyle w:val="ListParagraph"/>
        <w:ind w:left="786" w:firstLine="654"/>
        <w:rPr>
          <w:rFonts w:eastAsia="Times New Roman" w:cs="Times New Roman"/>
          <w:szCs w:val="24"/>
          <w:lang w:eastAsia="en-GB"/>
        </w:rPr>
      </w:pPr>
      <w:r w:rsidRPr="00D92C30">
        <w:rPr>
          <w:rFonts w:eastAsia="Times New Roman" w:cs="Times New Roman"/>
          <w:szCs w:val="24"/>
          <w:lang w:eastAsia="en-GB"/>
        </w:rPr>
        <w:t xml:space="preserve">Letak Demak sangat menguntungkan, baik untuk perdagangan maupun pertanian. Pada zaman dahulu wilayah Demak terletak di tepi selat diantara Pegunungan Muria dan Jawa. Sebelumnya selat itu rupanya agak lebar dan dapat dilayari dengan baik sehingga kapal dagang dari Semarang dapat mengambil jalan pintas untuk berlayar ke Rembang. Tetapi sudah sejak abad XVII jalan pintas itu tidak dapat dilayari setiap saat. Pada abad XVI agaknya Demak telah menjadi gudang padi dari daerah pertanian di tepian selat tersebut. Konon, kota Juwana merupakan pusat seperti itu bagi daerah tersebut pada sekitar 1500. </w:t>
      </w:r>
    </w:p>
    <w:p w:rsidR="005C25F2" w:rsidRPr="00D92C30" w:rsidRDefault="005C25F2" w:rsidP="005C25F2">
      <w:pPr>
        <w:pStyle w:val="ListParagraph"/>
        <w:ind w:left="786" w:firstLine="654"/>
        <w:rPr>
          <w:rFonts w:eastAsia="Times New Roman" w:cs="Times New Roman"/>
          <w:szCs w:val="24"/>
          <w:lang w:eastAsia="en-GB"/>
        </w:rPr>
      </w:pPr>
      <w:r w:rsidRPr="00D92C30">
        <w:rPr>
          <w:rFonts w:eastAsia="Times New Roman" w:cs="Times New Roman"/>
          <w:szCs w:val="24"/>
          <w:lang w:eastAsia="en-GB"/>
        </w:rPr>
        <w:t xml:space="preserve">Di tahun 1513 Juwana dihancurkan dan dikosongkan oleh Gusti Patih, panglima besar kerajaan Majapahit yang bukan Islam. Ini kiranya merupakan perlawanan terakhir kerajaan yang sudah tua itu. Setelah jatuhnya Juwana, Demak menjadi penguasa tunggal di sebelah selatan Pegunungan Muria. Yang menjadi penghubung antara Demak dan Daerah pedalaman di Jawa Tengah ialah Sungai Serang (dikenal juga dengan nama-nama lain), yang sekarang bermuara di Laut Jawa antara Demak dan Jepara.  </w:t>
      </w:r>
    </w:p>
    <w:p w:rsidR="005C25F2" w:rsidRPr="00D92C30" w:rsidRDefault="005C25F2" w:rsidP="005C25F2">
      <w:pPr>
        <w:pStyle w:val="ListParagraph"/>
        <w:ind w:left="786" w:firstLine="654"/>
        <w:rPr>
          <w:rFonts w:eastAsia="Times New Roman" w:cs="Times New Roman"/>
          <w:szCs w:val="24"/>
          <w:lang w:val="en-GB" w:eastAsia="en-GB"/>
        </w:rPr>
      </w:pPr>
      <w:r w:rsidRPr="00D92C30">
        <w:rPr>
          <w:rFonts w:eastAsia="Times New Roman" w:cs="Times New Roman"/>
          <w:szCs w:val="24"/>
          <w:lang w:eastAsia="en-GB"/>
        </w:rPr>
        <w:t>Hasil panen sawah di daerah Demak rupanya pada zaman dahulu pun sudah baik. Kesempatan untuk menyelenggarakan pengaliran cukup. Lagi pula, persediaan padi untuk kebutuhan sendiri dan untuk perdagangan masih dapat ditambah oleh para penguasa di Demak tanpa banyak susah, apabila mereka menguasai jalan penghubung di pedalaman Pe</w:t>
      </w:r>
      <w:r w:rsidRPr="00D92C30">
        <w:rPr>
          <w:rFonts w:eastAsia="Times New Roman" w:cs="Times New Roman"/>
          <w:szCs w:val="24"/>
          <w:lang w:val="en-GB" w:eastAsia="en-GB"/>
        </w:rPr>
        <w:t>n</w:t>
      </w:r>
      <w:r w:rsidRPr="00D92C30">
        <w:rPr>
          <w:rFonts w:eastAsia="Times New Roman" w:cs="Times New Roman"/>
          <w:szCs w:val="24"/>
          <w:lang w:eastAsia="en-GB"/>
        </w:rPr>
        <w:t>gging dan Pajang.</w:t>
      </w:r>
    </w:p>
    <w:p w:rsidR="005C25F2" w:rsidRPr="00D92C30" w:rsidRDefault="005C25F2" w:rsidP="0068291D">
      <w:pPr>
        <w:pStyle w:val="ListParagraph"/>
        <w:numPr>
          <w:ilvl w:val="0"/>
          <w:numId w:val="26"/>
        </w:numPr>
        <w:rPr>
          <w:b/>
          <w:szCs w:val="24"/>
        </w:rPr>
      </w:pPr>
      <w:r w:rsidRPr="00D92C30">
        <w:rPr>
          <w:b/>
          <w:szCs w:val="24"/>
          <w:lang w:val="en-GB"/>
        </w:rPr>
        <w:t>Kehidupan Politik Kerajaan Demak</w:t>
      </w:r>
    </w:p>
    <w:p w:rsidR="005C25F2" w:rsidRPr="00D92C30" w:rsidRDefault="005C25F2" w:rsidP="005C25F2">
      <w:pPr>
        <w:pStyle w:val="ListParagraph"/>
        <w:ind w:left="786" w:firstLine="654"/>
        <w:rPr>
          <w:rFonts w:eastAsia="Times New Roman" w:cs="Times New Roman"/>
          <w:szCs w:val="24"/>
          <w:lang w:val="en-GB" w:eastAsia="en-GB"/>
        </w:rPr>
      </w:pPr>
      <w:r w:rsidRPr="00D92C30">
        <w:rPr>
          <w:rFonts w:eastAsia="Times New Roman" w:cs="Times New Roman"/>
          <w:szCs w:val="24"/>
          <w:lang w:val="en-GB" w:eastAsia="en-GB"/>
        </w:rPr>
        <w:t xml:space="preserve">Ketika kerajaan Majapahit mulai mundur, banyak bupati yang ada di daerah pantai utara Pulau Jawa melepaskan diri. Bupati-bupati itu membentuk suatu persekutuan  di bawah pimpinan Demak. Setelah kerajaan Majapahit runtuh, berdirilah kerajaan Demak sebagai kerajaan </w:t>
      </w:r>
      <w:r w:rsidRPr="00D92C30">
        <w:rPr>
          <w:rFonts w:eastAsia="Times New Roman" w:cs="Times New Roman"/>
          <w:szCs w:val="24"/>
          <w:lang w:val="en-GB" w:eastAsia="en-GB"/>
        </w:rPr>
        <w:lastRenderedPageBreak/>
        <w:t>Islam pertama dipulau Jawa. Raja-raja yang pernah memerintah Kerajaan Demak adalah sebagai berikut:</w:t>
      </w:r>
    </w:p>
    <w:p w:rsidR="005C25F2" w:rsidRPr="00D92C30" w:rsidRDefault="005C25F2" w:rsidP="0068291D">
      <w:pPr>
        <w:pStyle w:val="ListParagraph"/>
        <w:numPr>
          <w:ilvl w:val="0"/>
          <w:numId w:val="27"/>
        </w:numPr>
        <w:rPr>
          <w:rFonts w:eastAsia="Times New Roman" w:cs="Times New Roman"/>
          <w:b/>
          <w:iCs/>
          <w:szCs w:val="24"/>
          <w:lang w:val="en-GB" w:eastAsia="en-GB"/>
        </w:rPr>
      </w:pPr>
      <w:r w:rsidRPr="00D92C30">
        <w:rPr>
          <w:rFonts w:eastAsia="Times New Roman" w:cs="Times New Roman"/>
          <w:b/>
          <w:iCs/>
          <w:szCs w:val="24"/>
          <w:lang w:val="en-GB" w:eastAsia="en-GB"/>
        </w:rPr>
        <w:t xml:space="preserve">Raden Fatah </w:t>
      </w:r>
    </w:p>
    <w:p w:rsidR="005C25F2" w:rsidRPr="00D92C30" w:rsidRDefault="005C25F2" w:rsidP="001A107A">
      <w:pPr>
        <w:pStyle w:val="ListParagraph"/>
        <w:ind w:left="1134" w:firstLine="567"/>
        <w:rPr>
          <w:b/>
          <w:szCs w:val="24"/>
          <w:lang w:val="en-GB"/>
        </w:rPr>
      </w:pPr>
      <w:r w:rsidRPr="00D92C30">
        <w:rPr>
          <w:rFonts w:eastAsia="Times New Roman" w:cs="Times New Roman"/>
          <w:szCs w:val="24"/>
          <w:lang w:val="en-GB" w:eastAsia="en-GB"/>
        </w:rPr>
        <w:t>Pada awal abad ke 14, Kaisar Yan Lu dari Dinasti Ming di China mengirimkan seorang putri kepada raja Brawijaya V di Majapahit, sebagai tanda persahabatan kedua negara. Putri yang cantik jelita dan pintar ini segera mendapat tempat istimewa di hati raja. Raja Brawijaya sangat tunduk kepada semua kemauan sang putri jelita, hingga membawa banyak pertentangan dalam istana Majapahit. Pasalnya sang putri telah berakidah tauhid. Saat itu, Brawijaya sudah memiliki permaisuri yang berasal dari Champa (sekarang bernama kamboja), masih kerabat Raja Champa.</w:t>
      </w:r>
    </w:p>
    <w:p w:rsidR="005C25F2" w:rsidRPr="00D92C30" w:rsidRDefault="005C25F2" w:rsidP="001A107A">
      <w:pPr>
        <w:pStyle w:val="ListParagraph"/>
        <w:ind w:left="1134" w:firstLine="567"/>
        <w:rPr>
          <w:rFonts w:eastAsia="Times New Roman" w:cs="Times New Roman"/>
          <w:szCs w:val="24"/>
          <w:lang w:val="en-GB" w:eastAsia="en-GB"/>
        </w:rPr>
      </w:pPr>
      <w:r w:rsidRPr="00D92C30">
        <w:rPr>
          <w:rFonts w:eastAsia="Times New Roman" w:cs="Times New Roman"/>
          <w:szCs w:val="24"/>
          <w:lang w:val="en-GB" w:eastAsia="en-GB"/>
        </w:rPr>
        <w:t>Sang permaisuri memiliki ketidak cocokan dengan putri pemberian Kaisar yan Lu. Akhirnya dengan berat hati raja menyingkirkan putri cantik ini dari istana. Dalam keadaan mengandung, sang putri dihibahkan kepada adipati Pelembang, Arya Damar. Di sanalah Raden Patah dilahirkan dari rahim sang Putri Cina. Nama kecil Raden Patah adalah pangeran Jimbun. Pada masa mudanya Raden Patah memperoleh pendidikan yang berlatar belakang kebangsawanan dan politik. 20 tahun lamanya ia hidup di istana Adipati Palembang. Sesudah dewasa ia kembali ke Majapahit.</w:t>
      </w:r>
    </w:p>
    <w:p w:rsidR="005C25F2" w:rsidRPr="00D92C30" w:rsidRDefault="005C25F2" w:rsidP="001A107A">
      <w:pPr>
        <w:pStyle w:val="ListParagraph"/>
        <w:ind w:left="1134" w:firstLine="567"/>
        <w:rPr>
          <w:rFonts w:eastAsia="Times New Roman" w:cs="Times New Roman"/>
          <w:szCs w:val="24"/>
          <w:lang w:val="en-GB" w:eastAsia="en-GB"/>
        </w:rPr>
      </w:pPr>
      <w:r w:rsidRPr="00D92C30">
        <w:rPr>
          <w:rFonts w:eastAsia="Times New Roman" w:cs="Times New Roman"/>
          <w:szCs w:val="24"/>
          <w:lang w:val="en-GB" w:eastAsia="en-GB"/>
        </w:rPr>
        <w:t>Raden Patah memiliki adik laki-laki seibu, tapi beda ayah. Saat memasuki usia belasan tahun, Raden Patah bersama adiknya berlayar ke Jawa untuk belajar di Ampel Denta. Mereka mendarat di pelabuhan Tuban pada tahun 1419 M. Raden Patah sempat tinggal beberapa lama di ampel Denta, bersama para saudagar muslim ketika itu. Di sana pula ia mendapat dukungan dari utusan Kaisar Cina, yaitu laksamana Cheng Ho yang juga dikenal sebagai Dampo Awang atau Sam Poo Tai-jin, seorang panglima muslim.</w:t>
      </w:r>
    </w:p>
    <w:p w:rsidR="005C25F2" w:rsidRPr="00D92C30" w:rsidRDefault="005C25F2" w:rsidP="001A107A">
      <w:pPr>
        <w:pStyle w:val="ListParagraph"/>
        <w:ind w:left="1134" w:firstLine="567"/>
        <w:rPr>
          <w:rFonts w:eastAsia="Times New Roman" w:cs="Times New Roman"/>
          <w:szCs w:val="24"/>
          <w:lang w:val="en-GB" w:eastAsia="en-GB"/>
        </w:rPr>
      </w:pPr>
      <w:r w:rsidRPr="00D92C30">
        <w:rPr>
          <w:rFonts w:eastAsia="Times New Roman" w:cs="Times New Roman"/>
          <w:szCs w:val="24"/>
          <w:lang w:val="en-GB" w:eastAsia="en-GB"/>
        </w:rPr>
        <w:t xml:space="preserve">Raden patah mendalami agama Islam bersama pemuda-pemuda lainnya, seperti raden Paku (Sunan Giri), Makhdum ibrahim (Sunan </w:t>
      </w:r>
      <w:r w:rsidRPr="00D92C30">
        <w:rPr>
          <w:rFonts w:eastAsia="Times New Roman" w:cs="Times New Roman"/>
          <w:szCs w:val="24"/>
          <w:lang w:val="en-GB" w:eastAsia="en-GB"/>
        </w:rPr>
        <w:lastRenderedPageBreak/>
        <w:t xml:space="preserve">Bonang), dan Raden Kosim (Sunan Drajat). Setelah dianggap lulus, Raden Patah dipercaya menjadi ulama  dan membuat permukiman di Bintara. Ia diiringi oleh Sultan Palembang, Arya Dilah 200 tentaranya. Raden patah memusatkan kegiatannya di Bintara, karena daerah tersebut direncanakan oleh Walisanga sebagai pusat kerajaan Islam di Jawa. </w:t>
      </w:r>
    </w:p>
    <w:p w:rsidR="005C25F2" w:rsidRPr="00D92C30" w:rsidRDefault="005C25F2" w:rsidP="001A107A">
      <w:pPr>
        <w:pStyle w:val="ListParagraph"/>
        <w:ind w:left="1134" w:firstLine="567"/>
        <w:rPr>
          <w:rFonts w:eastAsia="Times New Roman" w:cs="Times New Roman"/>
          <w:szCs w:val="24"/>
          <w:lang w:val="en-GB" w:eastAsia="en-GB"/>
        </w:rPr>
      </w:pPr>
      <w:r w:rsidRPr="00D92C30">
        <w:rPr>
          <w:rFonts w:eastAsia="Times New Roman" w:cs="Times New Roman"/>
          <w:szCs w:val="24"/>
          <w:lang w:val="en-GB" w:eastAsia="en-GB"/>
        </w:rPr>
        <w:t>Menurut cerita rakyat Jawa Timur, Raden Fatah termasuk keturunan raja terakhir dari kerajaan Majapahit, yaitu Raja Brawijaya V. Setelah dewasa, Raden Fatah diangkat menjadi bupati di Bintaro (Demak) dengan Gelas Sultan Alam Akbar al-Fatah. Raden Fatah memerintah Demak dari tahun 1500-1518 M. Di bawah pemerintahannya, kerajaan Demak berkembang dengan pesat, karena memiliki daerah pertanian yang luas sebagai penghasil bahan makanan, terutama beras. Oleh karena itu, kerajaan Demak menjadi kerajaan agraris-maritim. Barang dagangan yang diekspor kerajaan Demak antara lain beras, lilin dan madu. Barang-barang itu diekspor ke Malaka, Maluku dan Samudera Pasai.</w:t>
      </w:r>
    </w:p>
    <w:p w:rsidR="005C25F2" w:rsidRPr="00D92C30" w:rsidRDefault="005C25F2" w:rsidP="001A107A">
      <w:pPr>
        <w:pStyle w:val="ListParagraph"/>
        <w:ind w:left="1134" w:firstLine="567"/>
        <w:rPr>
          <w:rFonts w:eastAsia="Times New Roman" w:cs="Times New Roman"/>
          <w:szCs w:val="24"/>
          <w:lang w:val="en-GB" w:eastAsia="en-GB"/>
        </w:rPr>
      </w:pPr>
      <w:r w:rsidRPr="00D92C30">
        <w:rPr>
          <w:rFonts w:eastAsia="Times New Roman" w:cs="Times New Roman"/>
          <w:szCs w:val="24"/>
          <w:lang w:val="en-GB" w:eastAsia="en-GB"/>
        </w:rPr>
        <w:t>Pada masa pemerintahan Raden Fatah, wilayah kekuasaan kerajaan Demak meliputi daerah Jepara,Tuban, Sedayu, Palembang, Jambi dan beberapa daerah di kalimantan. Disampin itu, kerajaan Demak juga memiliki pelabuhan –pelabuhan penting seperti Jepara, Tuban, Sedayu, Jaratan, dan Gresik yang berkemabng menjadi pelabuhan transito (penghubung). Kerajaan Demak berkembang sebagai pusat perdagangan dan pusat penyebaran agama islam. Jasa para Wali dalam penyebaran agama islam sangatlah besar, baik di pulau Jawa maupun di daerah-daerah di luar pulau Jawa, seperti di daerah Maluku yang dilakukan oleh Sunan Giri, di daerah Kalimantan Timur yang dilakukan oleh seorang penghulu dari Demak yang bernama Tunggang Parangan.</w:t>
      </w:r>
    </w:p>
    <w:p w:rsidR="005C25F2" w:rsidRPr="00D92C30" w:rsidRDefault="005C25F2" w:rsidP="001A107A">
      <w:pPr>
        <w:pStyle w:val="ListParagraph"/>
        <w:ind w:left="1134" w:firstLine="567"/>
        <w:rPr>
          <w:rFonts w:eastAsia="Times New Roman" w:cs="Times New Roman"/>
          <w:szCs w:val="24"/>
          <w:lang w:eastAsia="en-GB"/>
        </w:rPr>
      </w:pPr>
      <w:r w:rsidRPr="00D92C30">
        <w:rPr>
          <w:rFonts w:eastAsia="Times New Roman" w:cs="Times New Roman"/>
          <w:szCs w:val="24"/>
          <w:lang w:val="en-GB" w:eastAsia="en-GB"/>
        </w:rPr>
        <w:t xml:space="preserve">Pada masa pemerintahan Raden Fatah, dibangun masjid Demak yang proses pembangunan masjid itu di bantu oleh para wali atau </w:t>
      </w:r>
      <w:r w:rsidRPr="00D92C30">
        <w:rPr>
          <w:rFonts w:eastAsia="Times New Roman" w:cs="Times New Roman"/>
          <w:szCs w:val="24"/>
          <w:lang w:val="en-GB" w:eastAsia="en-GB"/>
        </w:rPr>
        <w:lastRenderedPageBreak/>
        <w:t xml:space="preserve">sunan. Raden Fatah tampil sebagai raja pertama Kerajaan Demak. Ia  menaklukan kerajaan Majapahit dan memindahkan seluruh benda upacara dan pusaka kerajaan Majapahit ke Demak. Tujuannya, agara lambang kerajaan Majapahit tercermin dalam kerajaan Demak. Ketika kerajaan Malaka jatuh ketangan Portugis tahun 1511 M, hubungan Demak dan Malaka terputus. Kerajaan Demak merasa dirugikan oleh Portugis dalam aktivitas perdagangan. Oleh karena itu, tahun 1513 M Raden Fatah memerintahkan Adipati Unu memimpin pasukan Demak untuk menyerang Portugis di Malaka. Serangan itu belum berhasil, karena pasukan Portugis jauh lebih kuat dan persenjataannya lengkap. Atas usahnya itu Adipati Unus mendapat julukan </w:t>
      </w:r>
      <w:r w:rsidRPr="00D92C30">
        <w:rPr>
          <w:rFonts w:eastAsia="Times New Roman" w:cs="Times New Roman"/>
          <w:i/>
          <w:iCs/>
          <w:szCs w:val="24"/>
          <w:lang w:val="en-GB" w:eastAsia="en-GB"/>
        </w:rPr>
        <w:t>Pangeran Sabrang Lor</w:t>
      </w:r>
      <w:r w:rsidRPr="00D92C30">
        <w:rPr>
          <w:rFonts w:eastAsia="Times New Roman" w:cs="Times New Roman"/>
          <w:szCs w:val="24"/>
          <w:lang w:val="en-GB" w:eastAsia="en-GB"/>
        </w:rPr>
        <w:t>.</w:t>
      </w:r>
    </w:p>
    <w:p w:rsidR="003833F2" w:rsidRPr="00D92C30" w:rsidRDefault="003833F2" w:rsidP="001A107A">
      <w:pPr>
        <w:pStyle w:val="ListParagraph"/>
        <w:ind w:left="1134" w:firstLine="567"/>
        <w:rPr>
          <w:rFonts w:eastAsia="Times New Roman" w:cs="Times New Roman"/>
          <w:szCs w:val="24"/>
          <w:lang w:eastAsia="en-GB"/>
        </w:rPr>
      </w:pPr>
    </w:p>
    <w:p w:rsidR="005C25F2" w:rsidRPr="00D92C30" w:rsidRDefault="005C25F2" w:rsidP="0068291D">
      <w:pPr>
        <w:pStyle w:val="ListParagraph"/>
        <w:numPr>
          <w:ilvl w:val="0"/>
          <w:numId w:val="27"/>
        </w:numPr>
        <w:rPr>
          <w:rFonts w:eastAsia="Times New Roman" w:cs="Times New Roman"/>
          <w:b/>
          <w:iCs/>
          <w:szCs w:val="24"/>
          <w:lang w:val="en-GB" w:eastAsia="en-GB"/>
        </w:rPr>
      </w:pPr>
      <w:r w:rsidRPr="00D92C30">
        <w:rPr>
          <w:rFonts w:eastAsia="Times New Roman" w:cs="Times New Roman"/>
          <w:b/>
          <w:iCs/>
          <w:szCs w:val="24"/>
          <w:lang w:val="en-GB" w:eastAsia="en-GB"/>
        </w:rPr>
        <w:t>Adipati Unus</w:t>
      </w:r>
    </w:p>
    <w:p w:rsidR="005C25F2" w:rsidRPr="00D92C30" w:rsidRDefault="005C25F2" w:rsidP="00E11017">
      <w:pPr>
        <w:pStyle w:val="ListParagraph"/>
        <w:ind w:left="1134" w:firstLine="709"/>
        <w:rPr>
          <w:rFonts w:eastAsia="Times New Roman" w:cs="Times New Roman"/>
          <w:szCs w:val="24"/>
          <w:lang w:val="en-GB" w:eastAsia="en-GB"/>
        </w:rPr>
      </w:pPr>
      <w:r w:rsidRPr="00D92C30">
        <w:rPr>
          <w:rFonts w:eastAsia="Times New Roman" w:cs="Times New Roman"/>
          <w:szCs w:val="24"/>
          <w:lang w:val="en-GB" w:eastAsia="en-GB"/>
        </w:rPr>
        <w:t>Setelah Raden Fatah wafat, tahta kerajaan Demak dipegang oleh Adipati Unus. Ia memerintah Demak dari tahun 1518-1521 M. Masa pemerintahan Adipati Unus tidak begitu lama, karena ia meninggal dalam usia yang masih muda dan tidak meninggalkan seorang putera mahkota. Walaupun usia pemerintahannya tidak begitu  pasukan Demak menyerang Portugis di Malaka. Setelah Adipati Unus meninggal, tahta kerajaan Demak dipegang oleh saudaranya yang bergelar Sultan Trenggana.</w:t>
      </w:r>
    </w:p>
    <w:p w:rsidR="00227B60" w:rsidRPr="00D92C30" w:rsidRDefault="005C25F2" w:rsidP="00E11017">
      <w:pPr>
        <w:pStyle w:val="ListParagraph"/>
        <w:ind w:left="1134" w:firstLine="709"/>
        <w:rPr>
          <w:rFonts w:eastAsia="Times New Roman" w:cs="Times New Roman"/>
          <w:szCs w:val="24"/>
          <w:lang w:eastAsia="en-GB"/>
        </w:rPr>
      </w:pPr>
      <w:r w:rsidRPr="00D92C30">
        <w:rPr>
          <w:rFonts w:eastAsia="Times New Roman" w:cs="Times New Roman"/>
          <w:szCs w:val="24"/>
          <w:lang w:val="en-GB" w:eastAsia="en-GB"/>
        </w:rPr>
        <w:t xml:space="preserve">Sejak tahun 1509 Adipati Unus anak dari Raden Patah, telah bersiap untuk menyerang Malaka. Namun pada tahun 1511 telah didahului Portugis. Tapi Adipati Unus tidak mengurungkan niatnya, pada tahun 1512 Demak mengirimkan armada perangnya menuju Malaka. Namun setalah armada sampai dipantai Malaka, armada pangeran Sabrang Lor dihujani meriam oleh pasukan Portugis yang dibantu oleh menantu Sultan Mahmud, yaitu sultan Abdullah raja dari Kampar. Serangan kedua dilakukan pada tahun 1521 oleh pangeran Sabrang Lor atau Adipati Unus. Tetapi kembali gagal, padahal kapal </w:t>
      </w:r>
      <w:r w:rsidRPr="00D92C30">
        <w:rPr>
          <w:rFonts w:eastAsia="Times New Roman" w:cs="Times New Roman"/>
          <w:szCs w:val="24"/>
          <w:lang w:val="en-GB" w:eastAsia="en-GB"/>
        </w:rPr>
        <w:lastRenderedPageBreak/>
        <w:t xml:space="preserve">telah direnovasi dan menyesuaikan medan. Selain itu, dia berhasil mengadakan perluasan wilayah kerajaan. Dia menghilangkan kerajaan Majapahit yang beragama Hindu, yang pada saat itu sebagian wilayahnya menjalin kerjasama dengan orang-orang Portugis. Adipati Unus (Patih Yunus) wafat pada tahun 938 H/1521 M. </w:t>
      </w:r>
    </w:p>
    <w:p w:rsidR="00227B60" w:rsidRPr="00D92C30" w:rsidRDefault="00227B60" w:rsidP="00E11017">
      <w:pPr>
        <w:pStyle w:val="ListParagraph"/>
        <w:ind w:left="1134" w:firstLine="709"/>
        <w:rPr>
          <w:rFonts w:eastAsia="Times New Roman" w:cs="Times New Roman"/>
          <w:szCs w:val="24"/>
          <w:lang w:eastAsia="en-GB"/>
        </w:rPr>
      </w:pPr>
    </w:p>
    <w:p w:rsidR="005C25F2" w:rsidRPr="00D92C30" w:rsidRDefault="005C25F2" w:rsidP="0068291D">
      <w:pPr>
        <w:pStyle w:val="ListParagraph"/>
        <w:numPr>
          <w:ilvl w:val="0"/>
          <w:numId w:val="27"/>
        </w:numPr>
        <w:ind w:left="1134" w:hanging="283"/>
        <w:rPr>
          <w:rFonts w:eastAsia="Times New Roman" w:cs="Times New Roman"/>
          <w:b/>
          <w:iCs/>
          <w:szCs w:val="24"/>
          <w:lang w:val="en-GB" w:eastAsia="en-GB"/>
        </w:rPr>
      </w:pPr>
      <w:r w:rsidRPr="00D92C30">
        <w:rPr>
          <w:rFonts w:eastAsia="Times New Roman" w:cs="Times New Roman"/>
          <w:b/>
          <w:iCs/>
          <w:szCs w:val="24"/>
          <w:lang w:val="en-GB" w:eastAsia="en-GB"/>
        </w:rPr>
        <w:t>Sultan Trenggana</w:t>
      </w:r>
    </w:p>
    <w:p w:rsidR="005C25F2" w:rsidRPr="00D92C30" w:rsidRDefault="005C25F2" w:rsidP="00227B60">
      <w:pPr>
        <w:pStyle w:val="ListParagraph"/>
        <w:ind w:left="1134" w:firstLine="709"/>
        <w:rPr>
          <w:rFonts w:eastAsia="Times New Roman" w:cs="Times New Roman"/>
          <w:szCs w:val="24"/>
          <w:lang w:val="en-GB" w:eastAsia="en-GB"/>
        </w:rPr>
      </w:pPr>
      <w:r w:rsidRPr="00D92C30">
        <w:rPr>
          <w:rFonts w:eastAsia="Times New Roman" w:cs="Times New Roman"/>
          <w:szCs w:val="24"/>
          <w:lang w:val="en-GB" w:eastAsia="en-GB"/>
        </w:rPr>
        <w:t xml:space="preserve">Sultan Trenggana memerintah Demak dari tahun 1521-1546 M. Dibawah pemerintahannya, kerajaan Demak mencapai masa kejayaan. Sultan Trenggana berusaha memperluas daerah kekuasaannya hingga ke daerah Jawa Barat. Pada tahun 1522 M kerajaan Demak mengirim pasukannya ke Jawa Barat di bawah pimpinan Fatahillah. Daerah-daerah yang berhasil di kuasainya antara lain Banten, Sunda Kelapa, dan Cirebon. Penguasaan terhadap daerah ini bertujuan untuk menggagalkan hubungan antara Portugis dan kerajaan Padjajaran. Armada Portugis dapat dihancurkan oleh armada Demak pimpinan Fatahillah. Dengan kemenangan itu, fathillah mengganti nama Sunda Kelapa menjadi </w:t>
      </w:r>
      <w:r w:rsidRPr="00D92C30">
        <w:rPr>
          <w:rFonts w:eastAsia="Times New Roman" w:cs="Times New Roman"/>
          <w:i/>
          <w:iCs/>
          <w:szCs w:val="24"/>
          <w:lang w:val="en-GB" w:eastAsia="en-GB"/>
        </w:rPr>
        <w:t>Jayakarta</w:t>
      </w:r>
      <w:r w:rsidRPr="00D92C30">
        <w:rPr>
          <w:rFonts w:eastAsia="Times New Roman" w:cs="Times New Roman"/>
          <w:szCs w:val="24"/>
          <w:lang w:val="en-GB" w:eastAsia="en-GB"/>
        </w:rPr>
        <w:t xml:space="preserve"> (berarti kemenangan penuh). Peristiwa yang terjadi pada tanggal 22 juni 1527 M itu kemudian di peringati sebagai hari jadi kota Jakarta.</w:t>
      </w:r>
    </w:p>
    <w:p w:rsidR="005C25F2" w:rsidRPr="00D92C30" w:rsidRDefault="005C25F2" w:rsidP="00227B60">
      <w:pPr>
        <w:pStyle w:val="ListParagraph"/>
        <w:ind w:left="1134" w:firstLine="709"/>
        <w:rPr>
          <w:rFonts w:eastAsia="Times New Roman" w:cs="Times New Roman"/>
          <w:szCs w:val="24"/>
          <w:lang w:val="en-GB" w:eastAsia="en-GB"/>
        </w:rPr>
      </w:pPr>
      <w:r w:rsidRPr="00D92C30">
        <w:rPr>
          <w:rFonts w:eastAsia="Times New Roman" w:cs="Times New Roman"/>
          <w:szCs w:val="24"/>
          <w:lang w:val="en-GB" w:eastAsia="en-GB"/>
        </w:rPr>
        <w:t>Dalam usaha memperluas kekuasaannya ke Jawa Timur, Sultan Trenggana memimpin sendiri pasukannya. Satu persatu daerah Jawa Timur berhasil di kuasai, seperti Maduin, Gresik, Tuban dan Malang. Akan tetapi ketika menyerang Pasuruan 953 H/1546 M Sultan Trenggana gugur. Usahanya untuk memasukan kota pelabuhan yang kafir itu ke wilayahnya dengan kekerasan ternyata gagal. Dengan demikian, maka Sultan Trenggana berkuasa selama 42 tahun. Di masa jayanya, Sultan Trenggana berkunjung kepada Sunan Gunung Jati. Dari Sunan gunung jati, Trenggana memperoleh gelar Sultan Ahmad Abdul Arifin. Gelar Islam seperti itu sebelumnya telah diberikan kepada raden patah, yaitu setelah ia berhasil mengalahkan Majapahit.</w:t>
      </w:r>
    </w:p>
    <w:p w:rsidR="005C25F2" w:rsidRPr="00D92C30" w:rsidRDefault="005C25F2" w:rsidP="00227B60">
      <w:pPr>
        <w:pStyle w:val="ListParagraph"/>
        <w:ind w:left="1134" w:firstLine="709"/>
        <w:rPr>
          <w:rFonts w:eastAsia="Times New Roman" w:cs="Times New Roman"/>
          <w:szCs w:val="24"/>
          <w:lang w:eastAsia="en-GB"/>
        </w:rPr>
      </w:pPr>
    </w:p>
    <w:p w:rsidR="005C25F2" w:rsidRPr="0068291D" w:rsidRDefault="005C25F2" w:rsidP="0068291D">
      <w:pPr>
        <w:pStyle w:val="ListParagraph"/>
        <w:numPr>
          <w:ilvl w:val="0"/>
          <w:numId w:val="26"/>
        </w:numPr>
        <w:rPr>
          <w:b/>
          <w:szCs w:val="24"/>
        </w:rPr>
      </w:pPr>
      <w:r w:rsidRPr="0068291D">
        <w:rPr>
          <w:b/>
          <w:szCs w:val="24"/>
          <w:lang w:val="en-GB"/>
        </w:rPr>
        <w:t>Kehidupan Ekonomi Kerajaan Demak</w:t>
      </w:r>
    </w:p>
    <w:p w:rsidR="005C25F2" w:rsidRPr="00D92C30" w:rsidRDefault="005C25F2" w:rsidP="003833F2">
      <w:pPr>
        <w:pStyle w:val="ListParagraph"/>
        <w:ind w:left="851" w:firstLine="709"/>
        <w:rPr>
          <w:rFonts w:eastAsia="Times New Roman" w:cs="Times New Roman"/>
          <w:szCs w:val="24"/>
          <w:lang w:val="en-US" w:eastAsia="en-GB"/>
        </w:rPr>
      </w:pPr>
      <w:r w:rsidRPr="00D92C30">
        <w:rPr>
          <w:rFonts w:eastAsia="Times New Roman" w:cs="Times New Roman"/>
          <w:szCs w:val="24"/>
          <w:lang w:val="en-GB" w:eastAsia="en-GB"/>
        </w:rPr>
        <w:t>Seperti</w:t>
      </w:r>
      <w:r w:rsidRPr="00D92C30">
        <w:rPr>
          <w:rFonts w:eastAsia="Times New Roman" w:cs="Times New Roman"/>
          <w:szCs w:val="24"/>
          <w:lang w:eastAsia="en-GB"/>
        </w:rPr>
        <w:t xml:space="preserve"> yang telah dijelaskan pada uraian materi sebelumnya, bahwa letak Demak sangat strategis di jalur perdagangan nusantara memungkinkan Demak berkembang sebagai </w:t>
      </w:r>
      <w:r w:rsidRPr="00D92C30">
        <w:rPr>
          <w:rFonts w:eastAsia="Times New Roman" w:cs="Times New Roman"/>
          <w:szCs w:val="24"/>
          <w:lang w:val="en-GB" w:eastAsia="en-GB"/>
        </w:rPr>
        <w:t>K</w:t>
      </w:r>
      <w:r w:rsidRPr="00D92C30">
        <w:rPr>
          <w:rFonts w:eastAsia="Times New Roman" w:cs="Times New Roman"/>
          <w:szCs w:val="24"/>
          <w:lang w:eastAsia="en-GB"/>
        </w:rPr>
        <w:t xml:space="preserve">erajaan </w:t>
      </w:r>
      <w:r w:rsidRPr="00D92C30">
        <w:rPr>
          <w:rFonts w:eastAsia="Times New Roman" w:cs="Times New Roman"/>
          <w:szCs w:val="24"/>
          <w:lang w:val="en-GB" w:eastAsia="en-GB"/>
        </w:rPr>
        <w:t>M</w:t>
      </w:r>
      <w:r w:rsidRPr="00D92C30">
        <w:rPr>
          <w:rFonts w:eastAsia="Times New Roman" w:cs="Times New Roman"/>
          <w:szCs w:val="24"/>
          <w:lang w:eastAsia="en-GB"/>
        </w:rPr>
        <w:t xml:space="preserve">aritim. </w:t>
      </w:r>
      <w:r w:rsidRPr="00D92C30">
        <w:rPr>
          <w:rFonts w:eastAsia="Times New Roman" w:cs="Times New Roman"/>
          <w:szCs w:val="24"/>
          <w:lang w:val="en-US" w:eastAsia="en-GB"/>
        </w:rPr>
        <w:t xml:space="preserve">Dalam kegiatan perdagangan, Demak berperan sebagai penghubung antara daerah penghasil rempah di Indonesia bagian Timur dan penghasil rempah-rempah Indonesia bagian barat.  </w:t>
      </w:r>
    </w:p>
    <w:p w:rsidR="005C25F2" w:rsidRPr="00D92C30" w:rsidRDefault="005C25F2" w:rsidP="003833F2">
      <w:pPr>
        <w:pStyle w:val="ListParagraph"/>
        <w:ind w:left="851" w:firstLine="709"/>
        <w:rPr>
          <w:rFonts w:eastAsia="Times New Roman" w:cs="Times New Roman"/>
          <w:szCs w:val="24"/>
          <w:lang w:val="en-GB" w:eastAsia="en-GB"/>
        </w:rPr>
      </w:pPr>
      <w:r w:rsidRPr="00D92C30">
        <w:rPr>
          <w:rFonts w:eastAsia="Times New Roman" w:cs="Times New Roman"/>
          <w:szCs w:val="24"/>
          <w:lang w:val="en-US" w:eastAsia="en-GB"/>
        </w:rPr>
        <w:t xml:space="preserve">Dengan demikian perdagangan Demak semakin berkembang. Dan hal ini juga didukung oleh penguasaan Demak terhadap pelabuhan-pelabuhan di daerah pesisir pantai pulau Jawa. Sebagai kerajaan Islam yang memiliki wilayah di pedalaman, maka Demak juga memperhatikan masalah pertanian, sehingga beras merupakan salah satu hasil pertanian yang menjadi komoditi dagang. Dengan demikian kegiatan perdagangannya ditunjang oleh hasil pertanian, mengakibatkan Demak memperoleh keuntungan di bidang ekonomi.  </w:t>
      </w:r>
    </w:p>
    <w:p w:rsidR="005C25F2" w:rsidRPr="00D92C30" w:rsidRDefault="005C25F2" w:rsidP="003833F2">
      <w:pPr>
        <w:pStyle w:val="ListParagraph"/>
        <w:ind w:left="851" w:firstLine="709"/>
        <w:rPr>
          <w:rFonts w:eastAsia="Times New Roman" w:cs="Times New Roman"/>
          <w:szCs w:val="24"/>
          <w:lang w:val="en-US" w:eastAsia="en-GB"/>
        </w:rPr>
      </w:pPr>
      <w:r w:rsidRPr="00D92C30">
        <w:rPr>
          <w:rFonts w:eastAsia="Times New Roman" w:cs="Times New Roman"/>
          <w:szCs w:val="24"/>
          <w:lang w:val="en-US" w:eastAsia="en-GB"/>
        </w:rPr>
        <w:t>Letak kerajaan Demak yang strategis, sangat membantu Demak sebagai kerajaan Maritim. Lagi pula letaknya yang ada di muara sungai Demak mendorong aktivitas perdagangan cepat berkembang. Di samping dari perdagangan, Demak juga hidup dari agraris. Pertanian di Demak tumbuh dengan baik karena aliran sungai Demak lewat pelabuhan Bergota dan Jepara. Demak bisa menjual produksi andalannya seperti beras, garam dan kayu jati.</w:t>
      </w:r>
    </w:p>
    <w:p w:rsidR="005C25F2" w:rsidRPr="00D92C30" w:rsidRDefault="005C25F2" w:rsidP="005C25F2">
      <w:pPr>
        <w:pStyle w:val="ListParagraph"/>
        <w:ind w:left="1506" w:firstLine="654"/>
        <w:rPr>
          <w:rFonts w:eastAsia="Times New Roman" w:cs="Times New Roman"/>
          <w:szCs w:val="24"/>
          <w:lang w:val="en-GB" w:eastAsia="en-GB"/>
        </w:rPr>
      </w:pPr>
    </w:p>
    <w:p w:rsidR="005C25F2" w:rsidRPr="00D92C30" w:rsidRDefault="005C25F2" w:rsidP="0068291D">
      <w:pPr>
        <w:pStyle w:val="ListParagraph"/>
        <w:numPr>
          <w:ilvl w:val="0"/>
          <w:numId w:val="26"/>
        </w:numPr>
        <w:ind w:left="851" w:hanging="425"/>
        <w:rPr>
          <w:b/>
          <w:szCs w:val="24"/>
        </w:rPr>
      </w:pPr>
      <w:r w:rsidRPr="00D92C30">
        <w:rPr>
          <w:b/>
          <w:szCs w:val="24"/>
          <w:lang w:val="en-GB"/>
        </w:rPr>
        <w:t>Kehidupan Sosial-Budaya Kerajaan Demak</w:t>
      </w:r>
    </w:p>
    <w:p w:rsidR="005C25F2" w:rsidRPr="00D92C30" w:rsidRDefault="005C25F2" w:rsidP="006777E6">
      <w:pPr>
        <w:pStyle w:val="ListParagraph"/>
        <w:ind w:left="851" w:firstLine="709"/>
        <w:rPr>
          <w:rFonts w:eastAsia="Times New Roman" w:cs="Times New Roman"/>
          <w:szCs w:val="24"/>
          <w:lang w:val="en-GB" w:eastAsia="en-GB"/>
        </w:rPr>
      </w:pPr>
      <w:r w:rsidRPr="00D92C30">
        <w:rPr>
          <w:rFonts w:eastAsia="Times New Roman" w:cs="Times New Roman"/>
          <w:szCs w:val="24"/>
          <w:lang w:val="en-US" w:eastAsia="en-GB"/>
        </w:rPr>
        <w:t xml:space="preserve">Berdirinya kerajaan Demak banyak didorong oleh latar belakang untuk mengembangkan dakwah Islam. Oleh karena itu tidak heran jika Demak gigih melawan daerah-daerah yang ada dibawah pengaruh asing. Berkat dukungan Wali Songo, Demak berhasil menjadikan diri sebagai kerajaan Islam pertama di Jawa yang memiliki pengaruh cukup luas. Untuk mendukung dakwah pengembangan agama Islam, dibangun </w:t>
      </w:r>
      <w:r w:rsidRPr="00D92C30">
        <w:rPr>
          <w:rFonts w:eastAsia="Times New Roman" w:cs="Times New Roman"/>
          <w:szCs w:val="24"/>
          <w:lang w:val="en-US" w:eastAsia="en-GB"/>
        </w:rPr>
        <w:lastRenderedPageBreak/>
        <w:t>Masjid Agung Demak sebagai pusatnya. Kehidupan sosial dan budaya masyarakat Demak lebih berdasarkan pada agama dan budaya Islam karena pada dasarnya Demak adalah pusat penyebaran Islam di pulau Jawa.</w:t>
      </w:r>
    </w:p>
    <w:p w:rsidR="005C25F2" w:rsidRPr="00D92C30" w:rsidRDefault="005C25F2" w:rsidP="006777E6">
      <w:pPr>
        <w:pStyle w:val="ListParagraph"/>
        <w:ind w:left="851" w:firstLine="709"/>
        <w:rPr>
          <w:rFonts w:eastAsia="Times New Roman" w:cs="Times New Roman"/>
          <w:szCs w:val="24"/>
          <w:lang w:val="en-GB" w:eastAsia="en-GB"/>
        </w:rPr>
      </w:pPr>
      <w:r w:rsidRPr="00D92C30">
        <w:rPr>
          <w:rFonts w:eastAsia="Times New Roman" w:cs="Times New Roman"/>
          <w:szCs w:val="24"/>
          <w:lang w:val="en-US" w:eastAsia="en-GB"/>
        </w:rPr>
        <w:t>Sebagai pusat penyebaran Islam Demak menjadi tempat berkumpulnya para wali seperti Sunan Kalijaga, Sunan Muria, Sunan Kudus dan Sunan Bonar. Para wali tersebut memiliki peranan yang penting pada masa perkembangan kerajaan Demak bahkan para wali tersebut menjadi penasehat bagi raja Demak. Dengan demikian terjalin hubungan yang erat antara raja/bangsawan</w:t>
      </w:r>
      <w:r w:rsidRPr="00D92C30">
        <w:rPr>
          <w:rFonts w:eastAsia="Times New Roman" w:cs="Times New Roman"/>
          <w:szCs w:val="24"/>
          <w:lang w:eastAsia="en-GB"/>
        </w:rPr>
        <w:t>,</w:t>
      </w:r>
      <w:r w:rsidRPr="00D92C30">
        <w:rPr>
          <w:rFonts w:eastAsia="Times New Roman" w:cs="Times New Roman"/>
          <w:szCs w:val="24"/>
          <w:lang w:val="en-US" w:eastAsia="en-GB"/>
        </w:rPr>
        <w:t xml:space="preserve"> para wali/ulama dengan rakyat. Hubungan yang erat tersebut, tercipta melalui pembinaan masyarakat yang diselenggarakan di Masjid maupun Pondok Pesantren. Sehingga tercipta kebersamaan atau </w:t>
      </w:r>
      <w:r w:rsidRPr="00D92C30">
        <w:rPr>
          <w:rFonts w:eastAsia="Times New Roman" w:cs="Times New Roman"/>
          <w:i/>
          <w:szCs w:val="24"/>
          <w:lang w:val="en-US" w:eastAsia="en-GB"/>
        </w:rPr>
        <w:t>Ukhuwah Islamiyah</w:t>
      </w:r>
      <w:r w:rsidRPr="00D92C30">
        <w:rPr>
          <w:rFonts w:eastAsia="Times New Roman" w:cs="Times New Roman"/>
          <w:szCs w:val="24"/>
          <w:lang w:val="en-US" w:eastAsia="en-GB"/>
        </w:rPr>
        <w:t xml:space="preserve"> (persaudaraan di antara orang-orang Islam).</w:t>
      </w:r>
    </w:p>
    <w:p w:rsidR="005C25F2" w:rsidRPr="00D92C30" w:rsidRDefault="005C25F2" w:rsidP="006777E6">
      <w:pPr>
        <w:pStyle w:val="ListParagraph"/>
        <w:ind w:left="851" w:firstLine="709"/>
        <w:rPr>
          <w:rFonts w:eastAsia="Times New Roman" w:cs="Times New Roman"/>
          <w:szCs w:val="24"/>
          <w:lang w:val="en-GB" w:eastAsia="en-GB"/>
        </w:rPr>
      </w:pPr>
      <w:r w:rsidRPr="00D92C30">
        <w:rPr>
          <w:rFonts w:eastAsia="Times New Roman" w:cs="Times New Roman"/>
          <w:szCs w:val="24"/>
          <w:lang w:val="en-US" w:eastAsia="en-GB"/>
        </w:rPr>
        <w:t>Demikian pula dalam bidang budaya banyak hal yang menarik yang merupakan peninggalan dari kerajaan Demak. Salah satunya adalah Masjid Demak, di mana salah satu tiang utamanya terbuat dari pecahan-pecahan kayu yang disebut Soko Tatal. Masjid Demak dibangun atas pimpinan Sunan Kalijaga. Di serambi depan Masjid (pendopo) itulah Sunan Kalijaga menciptakan dasar-dasar perayaan Sekaten (Maulud Nabi Muhammad SAW) yang sampai sekarang masih berlangsung di Yogyakarta dan Cirebon.</w:t>
      </w:r>
    </w:p>
    <w:p w:rsidR="005C25F2" w:rsidRPr="00D92C30" w:rsidRDefault="005C25F2" w:rsidP="006777E6">
      <w:pPr>
        <w:pStyle w:val="ListParagraph"/>
        <w:ind w:left="851" w:firstLine="709"/>
        <w:rPr>
          <w:rFonts w:eastAsia="Times New Roman" w:cs="Times New Roman"/>
          <w:szCs w:val="24"/>
          <w:lang w:eastAsia="en-GB"/>
        </w:rPr>
      </w:pPr>
      <w:r w:rsidRPr="00D92C30">
        <w:rPr>
          <w:rFonts w:eastAsia="Times New Roman" w:cs="Times New Roman"/>
          <w:szCs w:val="24"/>
          <w:lang w:val="en-US" w:eastAsia="en-GB"/>
        </w:rPr>
        <w:t>Dilihat dari arsitekturnya, Masjid Agung Demak memperlihatkan adanya wujud akulturasi kebudayaan Indonesia Hindu dengan kebudayaan Islam. Salah satu peninggalan berharga kerajaan Demak adalah bangunan Masjid Demak yang terletak di sebelah barat alun-alun Demak. Masjid Agung Demak memiliki ciri khas yakni salah satu tiang utamanya terbuat dari tatal ( potongan kayu), atap tumpang, dan di belakangnya terdapat makam raja-raja Demak.</w:t>
      </w:r>
    </w:p>
    <w:p w:rsidR="00E86331" w:rsidRPr="00D92C30" w:rsidRDefault="00E86331" w:rsidP="006777E6">
      <w:pPr>
        <w:pStyle w:val="ListParagraph"/>
        <w:ind w:left="851" w:firstLine="709"/>
        <w:rPr>
          <w:rFonts w:eastAsia="Times New Roman" w:cs="Times New Roman"/>
          <w:szCs w:val="24"/>
          <w:lang w:eastAsia="en-GB"/>
        </w:rPr>
      </w:pPr>
    </w:p>
    <w:p w:rsidR="005C25F2" w:rsidRPr="00D92C30" w:rsidRDefault="005C25F2" w:rsidP="0068291D">
      <w:pPr>
        <w:pStyle w:val="ListParagraph"/>
        <w:numPr>
          <w:ilvl w:val="0"/>
          <w:numId w:val="25"/>
        </w:numPr>
        <w:ind w:left="426" w:hanging="426"/>
        <w:rPr>
          <w:b/>
          <w:szCs w:val="24"/>
        </w:rPr>
      </w:pPr>
      <w:r w:rsidRPr="00D92C30">
        <w:rPr>
          <w:b/>
          <w:szCs w:val="24"/>
        </w:rPr>
        <w:t>Maket</w:t>
      </w:r>
    </w:p>
    <w:p w:rsidR="005C25F2" w:rsidRPr="00D92C30" w:rsidRDefault="005C25F2" w:rsidP="0068291D">
      <w:pPr>
        <w:pStyle w:val="ListParagraph"/>
        <w:numPr>
          <w:ilvl w:val="0"/>
          <w:numId w:val="28"/>
        </w:numPr>
        <w:rPr>
          <w:b/>
          <w:szCs w:val="24"/>
        </w:rPr>
      </w:pPr>
      <w:r w:rsidRPr="00D92C30">
        <w:rPr>
          <w:b/>
          <w:bCs/>
          <w:szCs w:val="24"/>
        </w:rPr>
        <w:lastRenderedPageBreak/>
        <w:t>Pengertian Maket</w:t>
      </w:r>
    </w:p>
    <w:p w:rsidR="005C25F2" w:rsidRPr="00D92C30" w:rsidRDefault="005C25F2" w:rsidP="005C25F2">
      <w:pPr>
        <w:ind w:left="766" w:firstLine="674"/>
        <w:rPr>
          <w:szCs w:val="24"/>
        </w:rPr>
      </w:pPr>
      <w:r w:rsidRPr="00D92C30">
        <w:rPr>
          <w:bCs/>
          <w:szCs w:val="24"/>
        </w:rPr>
        <w:t>Maket</w:t>
      </w:r>
      <w:r w:rsidRPr="00D92C30">
        <w:rPr>
          <w:szCs w:val="24"/>
        </w:rPr>
        <w:t xml:space="preserve"> adalah sebuah bentuk tiga dimensi yang meniru sebuah benda atau objek dan biasanya memiliki skala. Maket  biasanya digunakan untuk mendeskripsikan sebuah keadaan. Jadi, maket digunakan sebagai sebuah representasi dari keadaaan sebenarnya menuju keadaan yang akan diciptakan (Criss B. Mills, 2008: iii-iv). Jika dalam bahasa Indonesia sering disebut dengan maket, maka dalam bahasa Inggris sering disebut dengan </w:t>
      </w:r>
      <w:r w:rsidRPr="00D92C30">
        <w:rPr>
          <w:i/>
          <w:iCs/>
          <w:szCs w:val="24"/>
        </w:rPr>
        <w:t>mockup</w:t>
      </w:r>
      <w:r w:rsidRPr="00D92C30">
        <w:rPr>
          <w:szCs w:val="24"/>
        </w:rPr>
        <w:t xml:space="preserve">. Sementara itu, menurut Alexander Schilling (2010: vii) maket adalah cara untuk mempresentasikan struktur yang terencana. Karena maket membantu untuk meciptakan kesan ruang pada tata ruang atau lingkungan yang akan diciptakan, maka maket adalah alat penyajian yang penting dalam mempelajari arsitektur dan dalam praktik profesional.  </w:t>
      </w:r>
    </w:p>
    <w:p w:rsidR="005C25F2" w:rsidRPr="00D92C30" w:rsidRDefault="005C25F2" w:rsidP="0068291D">
      <w:pPr>
        <w:spacing w:line="336" w:lineRule="auto"/>
        <w:ind w:left="766" w:firstLine="674"/>
        <w:rPr>
          <w:szCs w:val="24"/>
        </w:rPr>
      </w:pPr>
      <w:r w:rsidRPr="00D92C30">
        <w:rPr>
          <w:szCs w:val="24"/>
        </w:rPr>
        <w:t xml:space="preserve">Menurut Schilling juga maket juga dapat diartikan sesuatu yang dapat membantu para perancang untuk mendapatkan proporsi dan bentuk yang tepat, dan juga sebagai alat bantu untuk meninjau ide sketsa dalam tiga dimensi dan membantu mengembangkan ide para perancang. Terdapat banyak jenis maket. Beberapa jenisnya antara lain: maket arsitektur, maket mekanikal, maket struktural, maket simulasi, maket diorama,dan lain-lain. Sedangkan judul maketnya sendiri tergantung dari nama proyek yang sedang dikerjakan. Baik itu gedung, rumah tinggal, pabrik, pelabuhan, dan lain sebagainya.  </w:t>
      </w:r>
    </w:p>
    <w:p w:rsidR="005C25F2" w:rsidRPr="00D92C30" w:rsidRDefault="005C25F2" w:rsidP="0068291D">
      <w:pPr>
        <w:spacing w:line="336" w:lineRule="auto"/>
        <w:ind w:left="766" w:firstLine="674"/>
        <w:rPr>
          <w:szCs w:val="24"/>
        </w:rPr>
      </w:pPr>
      <w:r w:rsidRPr="00D92C30">
        <w:rPr>
          <w:rStyle w:val="messagebody"/>
          <w:bCs/>
          <w:szCs w:val="24"/>
        </w:rPr>
        <w:t>Dari beberapa pendapat para ahli tersebut dapat disimpulkan bahwa maket adalah miniatur atau model bangunan yang akan</w:t>
      </w:r>
      <w:r w:rsidRPr="00D92C30">
        <w:rPr>
          <w:bCs/>
          <w:szCs w:val="24"/>
        </w:rPr>
        <w:t xml:space="preserve"> </w:t>
      </w:r>
      <w:r w:rsidRPr="00D92C30">
        <w:rPr>
          <w:rStyle w:val="messagebody"/>
          <w:bCs/>
          <w:szCs w:val="24"/>
        </w:rPr>
        <w:t>dibuat untuk memudahkan visualisasi hasil rancangan</w:t>
      </w:r>
      <w:r w:rsidRPr="00D92C30">
        <w:rPr>
          <w:bCs/>
          <w:szCs w:val="24"/>
        </w:rPr>
        <w:t xml:space="preserve"> </w:t>
      </w:r>
      <w:r w:rsidRPr="00D92C30">
        <w:rPr>
          <w:rStyle w:val="messagebody"/>
          <w:bCs/>
          <w:szCs w:val="24"/>
        </w:rPr>
        <w:t xml:space="preserve">baik berupa rancangan struktur, interior, eksterior atau siteplan. </w:t>
      </w:r>
      <w:r w:rsidRPr="00D92C30">
        <w:rPr>
          <w:szCs w:val="24"/>
        </w:rPr>
        <w:t>Adapun bahan-bahan dari maket biasanya terbuat dari kayu, kertas, tanah liat, dan sebagainya. Hal ini bergantung pada hasil akhir yang diinginkan. Seperti contoh, jika kita ingin membuat hasil akhir maket dengan teknik monochrome, maka bahan yang digunakan bisa saja bahan-bahan yang mengandung unsur putih, seperti styrene atau styrofoam. Sedangkan bila ingin menghadirkan maket yang menghasilkan efek sephia, maka dapat digunakan bahan berupa kayu balsa.</w:t>
      </w:r>
    </w:p>
    <w:p w:rsidR="00E86331" w:rsidRPr="00D92C30" w:rsidRDefault="00E86331" w:rsidP="0068291D">
      <w:pPr>
        <w:spacing w:line="336" w:lineRule="auto"/>
        <w:ind w:left="766" w:firstLine="674"/>
        <w:rPr>
          <w:szCs w:val="24"/>
        </w:rPr>
      </w:pPr>
    </w:p>
    <w:p w:rsidR="005C25F2" w:rsidRPr="00D92C30" w:rsidRDefault="005C25F2" w:rsidP="0068291D">
      <w:pPr>
        <w:pStyle w:val="ListParagraph"/>
        <w:numPr>
          <w:ilvl w:val="0"/>
          <w:numId w:val="28"/>
        </w:numPr>
        <w:spacing w:line="336" w:lineRule="auto"/>
        <w:ind w:left="709" w:hanging="283"/>
        <w:rPr>
          <w:b/>
          <w:szCs w:val="24"/>
        </w:rPr>
      </w:pPr>
      <w:r w:rsidRPr="00D92C30">
        <w:rPr>
          <w:b/>
          <w:bCs/>
          <w:szCs w:val="24"/>
        </w:rPr>
        <w:t>Ciri-ciri Maket</w:t>
      </w:r>
    </w:p>
    <w:p w:rsidR="005C25F2" w:rsidRPr="00D92C30" w:rsidRDefault="005C25F2" w:rsidP="0068291D">
      <w:pPr>
        <w:pStyle w:val="ListParagraph"/>
        <w:numPr>
          <w:ilvl w:val="0"/>
          <w:numId w:val="2"/>
        </w:numPr>
        <w:spacing w:line="336" w:lineRule="auto"/>
        <w:rPr>
          <w:szCs w:val="24"/>
          <w:lang w:val="de-LU"/>
        </w:rPr>
      </w:pPr>
      <w:r w:rsidRPr="00D92C30">
        <w:rPr>
          <w:szCs w:val="24"/>
          <w:lang w:val="de-LU"/>
        </w:rPr>
        <w:t>Berbentuk seperti tiruan dalam tiga dimensi</w:t>
      </w:r>
      <w:r w:rsidRPr="00D92C30">
        <w:rPr>
          <w:szCs w:val="24"/>
        </w:rPr>
        <w:t>.</w:t>
      </w:r>
    </w:p>
    <w:p w:rsidR="005C25F2" w:rsidRPr="00D92C30" w:rsidRDefault="005C25F2" w:rsidP="0068291D">
      <w:pPr>
        <w:pStyle w:val="ListParagraph"/>
        <w:numPr>
          <w:ilvl w:val="0"/>
          <w:numId w:val="2"/>
        </w:numPr>
        <w:spacing w:line="336" w:lineRule="auto"/>
        <w:rPr>
          <w:szCs w:val="24"/>
          <w:lang w:val="de-LU"/>
        </w:rPr>
      </w:pPr>
      <w:r w:rsidRPr="00D92C30">
        <w:rPr>
          <w:szCs w:val="24"/>
        </w:rPr>
        <w:t>Berskala kecil.</w:t>
      </w:r>
    </w:p>
    <w:p w:rsidR="005C25F2" w:rsidRPr="00D92C30" w:rsidRDefault="005C25F2" w:rsidP="0068291D">
      <w:pPr>
        <w:pStyle w:val="ListParagraph"/>
        <w:numPr>
          <w:ilvl w:val="0"/>
          <w:numId w:val="2"/>
        </w:numPr>
        <w:spacing w:line="336" w:lineRule="auto"/>
        <w:rPr>
          <w:szCs w:val="24"/>
          <w:lang w:val="de-LU"/>
        </w:rPr>
      </w:pPr>
      <w:r w:rsidRPr="00D92C30">
        <w:rPr>
          <w:szCs w:val="24"/>
        </w:rPr>
        <w:t>Biasanya dibuat dari kayu, kertas, tanah liat, dsb.</w:t>
      </w:r>
    </w:p>
    <w:p w:rsidR="005C25F2" w:rsidRPr="00D92C30" w:rsidRDefault="005C25F2" w:rsidP="0068291D">
      <w:pPr>
        <w:pStyle w:val="ListParagraph"/>
        <w:numPr>
          <w:ilvl w:val="0"/>
          <w:numId w:val="2"/>
        </w:numPr>
        <w:spacing w:line="336" w:lineRule="auto"/>
        <w:rPr>
          <w:szCs w:val="24"/>
          <w:lang w:val="de-LU"/>
        </w:rPr>
      </w:pPr>
      <w:r w:rsidRPr="00D92C30">
        <w:rPr>
          <w:szCs w:val="24"/>
        </w:rPr>
        <w:t>Mengeluarkan biaya yang sedikit.</w:t>
      </w:r>
    </w:p>
    <w:p w:rsidR="00E86331" w:rsidRPr="00D92C30" w:rsidRDefault="00E86331" w:rsidP="0068291D">
      <w:pPr>
        <w:pStyle w:val="ListParagraph"/>
        <w:spacing w:line="336" w:lineRule="auto"/>
        <w:ind w:left="1070"/>
        <w:rPr>
          <w:szCs w:val="24"/>
          <w:lang w:val="de-LU"/>
        </w:rPr>
      </w:pPr>
    </w:p>
    <w:p w:rsidR="005C25F2" w:rsidRPr="00D92C30" w:rsidRDefault="005C25F2" w:rsidP="0068291D">
      <w:pPr>
        <w:pStyle w:val="ListParagraph"/>
        <w:numPr>
          <w:ilvl w:val="0"/>
          <w:numId w:val="28"/>
        </w:numPr>
        <w:spacing w:line="336" w:lineRule="auto"/>
        <w:ind w:left="709" w:hanging="283"/>
        <w:rPr>
          <w:b/>
          <w:szCs w:val="24"/>
        </w:rPr>
      </w:pPr>
      <w:r w:rsidRPr="00D92C30">
        <w:rPr>
          <w:b/>
          <w:bCs/>
          <w:szCs w:val="24"/>
        </w:rPr>
        <w:t>Fungsi Maket</w:t>
      </w:r>
    </w:p>
    <w:p w:rsidR="005C25F2" w:rsidRPr="00D92C30" w:rsidRDefault="005C25F2" w:rsidP="0068291D">
      <w:pPr>
        <w:pStyle w:val="ListParagraph"/>
        <w:numPr>
          <w:ilvl w:val="0"/>
          <w:numId w:val="3"/>
        </w:numPr>
        <w:spacing w:line="336" w:lineRule="auto"/>
        <w:rPr>
          <w:szCs w:val="24"/>
        </w:rPr>
      </w:pPr>
      <w:r w:rsidRPr="00D92C30">
        <w:rPr>
          <w:szCs w:val="24"/>
        </w:rPr>
        <w:t xml:space="preserve">Alat bantu dalam mempresentasikan kepada kalayak ramai tentang bangunan yang akan dibangun. </w:t>
      </w:r>
    </w:p>
    <w:p w:rsidR="005C25F2" w:rsidRPr="00D92C30" w:rsidRDefault="005C25F2" w:rsidP="0068291D">
      <w:pPr>
        <w:pStyle w:val="ListParagraph"/>
        <w:numPr>
          <w:ilvl w:val="0"/>
          <w:numId w:val="3"/>
        </w:numPr>
        <w:spacing w:line="336" w:lineRule="auto"/>
        <w:rPr>
          <w:szCs w:val="24"/>
        </w:rPr>
      </w:pPr>
      <w:r w:rsidRPr="00D92C30">
        <w:rPr>
          <w:szCs w:val="24"/>
        </w:rPr>
        <w:t>Pengenalan bentuk geometri.</w:t>
      </w:r>
    </w:p>
    <w:p w:rsidR="005C25F2" w:rsidRPr="00D92C30" w:rsidRDefault="005C25F2" w:rsidP="0068291D">
      <w:pPr>
        <w:pStyle w:val="ListParagraph"/>
        <w:numPr>
          <w:ilvl w:val="0"/>
          <w:numId w:val="3"/>
        </w:numPr>
        <w:spacing w:line="336" w:lineRule="auto"/>
        <w:rPr>
          <w:szCs w:val="24"/>
        </w:rPr>
      </w:pPr>
      <w:r w:rsidRPr="00D92C30">
        <w:rPr>
          <w:szCs w:val="24"/>
        </w:rPr>
        <w:t>Melatih konsentrasi.</w:t>
      </w:r>
    </w:p>
    <w:p w:rsidR="005C25F2" w:rsidRPr="00D92C30" w:rsidRDefault="005C25F2" w:rsidP="0068291D">
      <w:pPr>
        <w:pStyle w:val="ListParagraph"/>
        <w:numPr>
          <w:ilvl w:val="0"/>
          <w:numId w:val="3"/>
        </w:numPr>
        <w:spacing w:line="336" w:lineRule="auto"/>
        <w:rPr>
          <w:szCs w:val="24"/>
        </w:rPr>
      </w:pPr>
      <w:r w:rsidRPr="00D92C30">
        <w:rPr>
          <w:szCs w:val="24"/>
        </w:rPr>
        <w:t>Memperkuat fungsi brosur dan iklan sebagai media informasi pemasaran.</w:t>
      </w:r>
    </w:p>
    <w:p w:rsidR="005C25F2" w:rsidRPr="00D92C30" w:rsidRDefault="005C25F2" w:rsidP="0068291D">
      <w:pPr>
        <w:pStyle w:val="ListParagraph"/>
        <w:numPr>
          <w:ilvl w:val="0"/>
          <w:numId w:val="3"/>
        </w:numPr>
        <w:spacing w:line="336" w:lineRule="auto"/>
        <w:rPr>
          <w:szCs w:val="24"/>
          <w:lang w:val="de-LU"/>
        </w:rPr>
      </w:pPr>
      <w:r w:rsidRPr="00D92C30">
        <w:rPr>
          <w:szCs w:val="24"/>
          <w:lang w:val="de-LU"/>
        </w:rPr>
        <w:t>Memudahkan konsumen memahami bentuk rumah dengan cepat</w:t>
      </w:r>
      <w:r w:rsidRPr="00D92C30">
        <w:rPr>
          <w:szCs w:val="24"/>
        </w:rPr>
        <w:t>.</w:t>
      </w:r>
    </w:p>
    <w:p w:rsidR="005C25F2" w:rsidRPr="00D92C30" w:rsidRDefault="005C25F2" w:rsidP="0068291D">
      <w:pPr>
        <w:spacing w:line="336" w:lineRule="auto"/>
        <w:ind w:left="766" w:firstLine="674"/>
        <w:rPr>
          <w:szCs w:val="24"/>
        </w:rPr>
      </w:pPr>
      <w:r w:rsidRPr="00D92C30">
        <w:rPr>
          <w:szCs w:val="24"/>
        </w:rPr>
        <w:t>Pada umumnya, maket diartikan sebagai bentuk model miniatur dari desain bangunan yang dirancang atau yang akan dibangun, projek-projek pembangunan, baik bangunan (rumah tinggal, bangunan perkantoran dsb) maupun pengembangan suatu kawasan. Namun saat ini, maket bangunan yang sebelumnya identik dengan desain bangunan sebuah proyek, kini dapat menjadi souvenir atau cinderamata yang dapat diperjualbelikan sebagai sebuah benda seni. Memang hal ini kurang lazim bagi kalangan arsitek, tapi maket sebagai souvenir atau pajangan yang menarik.</w:t>
      </w:r>
    </w:p>
    <w:p w:rsidR="00265D18" w:rsidRPr="00D92C30" w:rsidRDefault="00265D18" w:rsidP="00C80EA2">
      <w:pPr>
        <w:rPr>
          <w:szCs w:val="24"/>
        </w:rPr>
      </w:pPr>
    </w:p>
    <w:p w:rsidR="00265D18" w:rsidRPr="0068291D" w:rsidRDefault="0068291D" w:rsidP="0068291D">
      <w:pPr>
        <w:pStyle w:val="ListParagraph"/>
        <w:numPr>
          <w:ilvl w:val="0"/>
          <w:numId w:val="6"/>
        </w:numPr>
        <w:ind w:left="426" w:hanging="426"/>
        <w:rPr>
          <w:b/>
          <w:szCs w:val="24"/>
        </w:rPr>
      </w:pPr>
      <w:r>
        <w:rPr>
          <w:b/>
          <w:szCs w:val="24"/>
        </w:rPr>
        <w:t>Metode Penelitian</w:t>
      </w:r>
    </w:p>
    <w:p w:rsidR="007C510E" w:rsidRPr="00D92C30" w:rsidRDefault="007C510E" w:rsidP="003F0F9A">
      <w:pPr>
        <w:ind w:left="426" w:firstLine="708"/>
        <w:rPr>
          <w:b/>
          <w:szCs w:val="24"/>
        </w:rPr>
      </w:pPr>
      <w:r w:rsidRPr="00D92C30">
        <w:rPr>
          <w:szCs w:val="24"/>
        </w:rPr>
        <w:t xml:space="preserve">Penelitian ini dilakukan di </w:t>
      </w:r>
      <w:r w:rsidR="003F0F9A" w:rsidRPr="00D92C30">
        <w:rPr>
          <w:szCs w:val="24"/>
        </w:rPr>
        <w:t>Demak Jawa Tengah</w:t>
      </w:r>
      <w:r w:rsidRPr="00D92C30">
        <w:rPr>
          <w:szCs w:val="24"/>
        </w:rPr>
        <w:t xml:space="preserve">.  Penelitian ini merupakan penelitian dan pengembangan yang berorientasi pada produk. Penelitian dan pengembangan merupakan jenis penelitian yang banyak digunakan untuk memecahkan masalah praktis di dunia pendidikan. Sebagaimana Borg dan Gall (1983:772) menyatakan bahwa </w:t>
      </w:r>
      <w:r w:rsidRPr="00D92C30">
        <w:rPr>
          <w:i/>
          <w:szCs w:val="24"/>
        </w:rPr>
        <w:t xml:space="preserve">“educational research and development (R&amp;D) is a process used to develop and validate </w:t>
      </w:r>
      <w:r w:rsidRPr="00D92C30">
        <w:rPr>
          <w:i/>
          <w:szCs w:val="24"/>
        </w:rPr>
        <w:lastRenderedPageBreak/>
        <w:t>educational production”.</w:t>
      </w:r>
      <w:r w:rsidR="00537085" w:rsidRPr="00D92C30">
        <w:rPr>
          <w:i/>
          <w:szCs w:val="24"/>
        </w:rPr>
        <w:t xml:space="preserve"> </w:t>
      </w:r>
      <w:r w:rsidRPr="00D92C30">
        <w:rPr>
          <w:szCs w:val="24"/>
        </w:rPr>
        <w:t>Penelitian model pengembangan dipilih karena penelitian pengembangan yang dilakukan berorientasi pada produk.</w:t>
      </w:r>
    </w:p>
    <w:p w:rsidR="007C510E" w:rsidRPr="00D92C30" w:rsidRDefault="007C510E" w:rsidP="003F0F9A">
      <w:pPr>
        <w:ind w:left="426" w:firstLine="708"/>
        <w:rPr>
          <w:b/>
          <w:szCs w:val="24"/>
        </w:rPr>
      </w:pPr>
      <w:r w:rsidRPr="00D92C30">
        <w:rPr>
          <w:szCs w:val="24"/>
        </w:rPr>
        <w:t xml:space="preserve">Menurut Borg dan Gall (1983; 772) </w:t>
      </w:r>
      <w:r w:rsidR="00EB0117" w:rsidRPr="00D92C30">
        <w:rPr>
          <w:szCs w:val="24"/>
        </w:rPr>
        <w:t>ada du</w:t>
      </w:r>
      <w:r w:rsidRPr="00D92C30">
        <w:rPr>
          <w:szCs w:val="24"/>
        </w:rPr>
        <w:t xml:space="preserve">a tujuan utama, yaitu mengembangkan produk dan menguji keefektifan produk dalam mencapai tujuan. Tujuan pertama disebut sebagai fungsi pengembangan dimana produk yang dihasilkan bisa berupa </w:t>
      </w:r>
      <w:r w:rsidRPr="00D92C30">
        <w:rPr>
          <w:i/>
          <w:szCs w:val="24"/>
        </w:rPr>
        <w:t xml:space="preserve">software, hardware </w:t>
      </w:r>
      <w:r w:rsidRPr="00D92C30">
        <w:rPr>
          <w:szCs w:val="24"/>
        </w:rPr>
        <w:t xml:space="preserve">seperti buku, modul, paket program pembelajaran ataupun alat bantu belajar, sedangkan tujuan kedua disebut sebagai fungsi validasi. Produk yang akan dihasilkan dalam penelitian ini berupa </w:t>
      </w:r>
      <w:r w:rsidRPr="00D92C30">
        <w:rPr>
          <w:i/>
          <w:szCs w:val="24"/>
        </w:rPr>
        <w:t>hardware</w:t>
      </w:r>
      <w:r w:rsidRPr="00D92C30">
        <w:rPr>
          <w:szCs w:val="24"/>
        </w:rPr>
        <w:t xml:space="preserve"> maket media pembelajaran sejarah. Borg and Gall memberikan rujukan kepada peneliti bahwa untuk melakukan penelitian pengembangan, mereka menetapkan sepuluh langkah utama sebagai berikut.</w:t>
      </w:r>
    </w:p>
    <w:p w:rsidR="007C510E" w:rsidRPr="00D92C30" w:rsidRDefault="00F11BED" w:rsidP="00C80EA2">
      <w:pPr>
        <w:ind w:left="360" w:firstLine="720"/>
        <w:rPr>
          <w:lang w:val="sv-SE"/>
        </w:rPr>
      </w:pPr>
      <w:r>
        <w:rPr>
          <w:noProof/>
          <w:lang w:eastAsia="id-ID"/>
        </w:rPr>
        <w:pict>
          <v:line id="_x0000_s1160" style="position:absolute;left:0;text-align:left;z-index:251769856" from="332.1pt,21.95pt" to="341.1pt,21.95pt" strokeweight="2.25pt">
            <v:stroke endarrow="block"/>
          </v:line>
        </w:pict>
      </w:r>
      <w:r>
        <w:rPr>
          <w:noProof/>
          <w:lang w:eastAsia="id-ID"/>
        </w:rPr>
        <w:pict>
          <v:line id="_x0000_s1159" style="position:absolute;left:0;text-align:left;z-index:251768832" from="250.2pt,21.95pt" to="259.2pt,21.95pt" strokeweight="2.25pt">
            <v:stroke endarrow="block"/>
          </v:line>
        </w:pict>
      </w:r>
      <w:r>
        <w:rPr>
          <w:noProof/>
          <w:lang w:eastAsia="id-ID"/>
        </w:rPr>
        <w:pict>
          <v:line id="_x0000_s1158" style="position:absolute;left:0;text-align:left;z-index:251767808" from="167.4pt,21.95pt" to="176.4pt,21.95pt" strokeweight="2.25pt">
            <v:stroke endarrow="block"/>
          </v:line>
        </w:pict>
      </w:r>
      <w:r>
        <w:rPr>
          <w:noProof/>
          <w:lang w:eastAsia="id-ID"/>
        </w:rPr>
        <w:pict>
          <v:line id="_x0000_s1157" style="position:absolute;left:0;text-align:left;z-index:251766784" from="84.6pt,21.95pt" to="93.6pt,21.95pt" strokeweight="2.25pt">
            <v:stroke endarrow="block"/>
          </v:line>
        </w:pict>
      </w:r>
      <w:r>
        <w:rPr>
          <w:noProof/>
          <w:lang w:eastAsia="id-ID"/>
        </w:rPr>
        <w:pict>
          <v:shapetype id="_x0000_t202" coordsize="21600,21600" o:spt="202" path="m,l,21600r21600,l21600,xe">
            <v:stroke joinstyle="miter"/>
            <v:path gradientshapeok="t" o:connecttype="rect"/>
          </v:shapetype>
          <v:shape id="_x0000_s1147" type="#_x0000_t202" style="position:absolute;left:0;text-align:left;margin-left:12.6pt;margin-top:3.95pt;width:1in;height:38.75pt;z-index:251756544" strokeweight="1.5pt">
            <v:textbox>
              <w:txbxContent>
                <w:p w:rsidR="0068291D" w:rsidRPr="003D217B" w:rsidRDefault="0068291D" w:rsidP="007C510E">
                  <w:pPr>
                    <w:spacing w:line="192" w:lineRule="auto"/>
                    <w:jc w:val="center"/>
                    <w:rPr>
                      <w:sz w:val="18"/>
                      <w:szCs w:val="18"/>
                    </w:rPr>
                  </w:pPr>
                  <w:r w:rsidRPr="003D217B">
                    <w:rPr>
                      <w:sz w:val="18"/>
                      <w:szCs w:val="18"/>
                    </w:rPr>
                    <w:t>Research and information collecting (1)</w:t>
                  </w:r>
                </w:p>
              </w:txbxContent>
            </v:textbox>
          </v:shape>
        </w:pict>
      </w:r>
      <w:r>
        <w:rPr>
          <w:noProof/>
          <w:lang w:eastAsia="id-ID"/>
        </w:rPr>
        <w:pict>
          <v:shape id="_x0000_s1151" type="#_x0000_t202" style="position:absolute;left:0;text-align:left;margin-left:341.1pt;margin-top:3.95pt;width:1in;height:38.75pt;z-index:251760640" strokeweight="1.5pt">
            <v:textbox>
              <w:txbxContent>
                <w:p w:rsidR="0068291D" w:rsidRPr="003D217B" w:rsidRDefault="0068291D" w:rsidP="007C510E">
                  <w:pPr>
                    <w:spacing w:line="192" w:lineRule="auto"/>
                    <w:jc w:val="center"/>
                    <w:rPr>
                      <w:sz w:val="20"/>
                      <w:szCs w:val="20"/>
                    </w:rPr>
                  </w:pPr>
                  <w:r w:rsidRPr="003D217B">
                    <w:rPr>
                      <w:sz w:val="20"/>
                      <w:szCs w:val="20"/>
                    </w:rPr>
                    <w:t>Main product revision  (5)</w:t>
                  </w:r>
                </w:p>
              </w:txbxContent>
            </v:textbox>
          </v:shape>
        </w:pict>
      </w:r>
      <w:r>
        <w:rPr>
          <w:noProof/>
          <w:lang w:eastAsia="id-ID"/>
        </w:rPr>
        <w:pict>
          <v:shape id="_x0000_s1149" type="#_x0000_t202" style="position:absolute;left:0;text-align:left;margin-left:178.2pt;margin-top:3.95pt;width:1in;height:38.75pt;z-index:251758592" strokeweight="1.5pt">
            <v:textbox>
              <w:txbxContent>
                <w:p w:rsidR="0068291D" w:rsidRPr="003D217B" w:rsidRDefault="0068291D" w:rsidP="007C510E">
                  <w:pPr>
                    <w:spacing w:line="192" w:lineRule="auto"/>
                    <w:ind w:left="-70" w:right="-104" w:hanging="14"/>
                    <w:jc w:val="center"/>
                    <w:rPr>
                      <w:sz w:val="18"/>
                      <w:szCs w:val="18"/>
                    </w:rPr>
                  </w:pPr>
                  <w:r w:rsidRPr="003D217B">
                    <w:rPr>
                      <w:sz w:val="18"/>
                      <w:szCs w:val="18"/>
                    </w:rPr>
                    <w:t>Develop preliminary form of product (3)</w:t>
                  </w:r>
                </w:p>
              </w:txbxContent>
            </v:textbox>
          </v:shape>
        </w:pict>
      </w:r>
      <w:r>
        <w:rPr>
          <w:noProof/>
          <w:lang w:eastAsia="id-ID"/>
        </w:rPr>
        <w:pict>
          <v:shape id="_x0000_s1150" type="#_x0000_t202" style="position:absolute;left:0;text-align:left;margin-left:260.1pt;margin-top:3.95pt;width:1in;height:38.75pt;z-index:251759616" strokeweight="1.5pt">
            <v:textbox>
              <w:txbxContent>
                <w:p w:rsidR="0068291D" w:rsidRPr="003D217B" w:rsidRDefault="0068291D" w:rsidP="007C510E">
                  <w:pPr>
                    <w:spacing w:line="192" w:lineRule="auto"/>
                    <w:jc w:val="center"/>
                    <w:rPr>
                      <w:sz w:val="20"/>
                      <w:szCs w:val="20"/>
                    </w:rPr>
                  </w:pPr>
                  <w:r w:rsidRPr="003D217B">
                    <w:rPr>
                      <w:sz w:val="20"/>
                      <w:szCs w:val="20"/>
                    </w:rPr>
                    <w:t>Preliminary  field testing (4)</w:t>
                  </w:r>
                </w:p>
              </w:txbxContent>
            </v:textbox>
          </v:shape>
        </w:pict>
      </w:r>
      <w:r>
        <w:rPr>
          <w:noProof/>
          <w:lang w:eastAsia="id-ID"/>
        </w:rPr>
        <w:pict>
          <v:shape id="_x0000_s1148" type="#_x0000_t202" style="position:absolute;left:0;text-align:left;margin-left:95.4pt;margin-top:3.95pt;width:1in;height:38.75pt;z-index:251757568" strokeweight="1.5pt">
            <v:textbox>
              <w:txbxContent>
                <w:p w:rsidR="0068291D" w:rsidRPr="003D217B" w:rsidRDefault="0068291D" w:rsidP="007C510E">
                  <w:pPr>
                    <w:spacing w:line="192" w:lineRule="auto"/>
                    <w:rPr>
                      <w:sz w:val="20"/>
                      <w:szCs w:val="20"/>
                    </w:rPr>
                  </w:pPr>
                </w:p>
                <w:p w:rsidR="0068291D" w:rsidRPr="003D217B" w:rsidRDefault="0068291D" w:rsidP="007C510E">
                  <w:pPr>
                    <w:spacing w:line="192" w:lineRule="auto"/>
                    <w:rPr>
                      <w:sz w:val="20"/>
                      <w:szCs w:val="20"/>
                    </w:rPr>
                  </w:pPr>
                  <w:r w:rsidRPr="003D217B">
                    <w:rPr>
                      <w:sz w:val="20"/>
                      <w:szCs w:val="20"/>
                    </w:rPr>
                    <w:t>Planing (2)</w:t>
                  </w:r>
                </w:p>
              </w:txbxContent>
            </v:textbox>
          </v:shape>
        </w:pict>
      </w:r>
    </w:p>
    <w:p w:rsidR="007C510E" w:rsidRPr="00D92C30" w:rsidRDefault="00F11BED" w:rsidP="00C80EA2">
      <w:pPr>
        <w:ind w:left="360" w:firstLine="720"/>
        <w:rPr>
          <w:lang w:val="sv-SE"/>
        </w:rPr>
      </w:pPr>
      <w:r>
        <w:rPr>
          <w:noProof/>
          <w:lang w:eastAsia="id-ID"/>
        </w:rPr>
        <w:pict>
          <v:line id="_x0000_s1161" style="position:absolute;left:0;text-align:left;z-index:251770880" from="372.6pt,15.05pt" to="372.6pt,33.05pt" strokeweight="2.25pt">
            <v:stroke endarrow="block"/>
          </v:line>
        </w:pict>
      </w:r>
    </w:p>
    <w:p w:rsidR="007C510E" w:rsidRPr="00D92C30" w:rsidRDefault="00F11BED" w:rsidP="00C80EA2">
      <w:pPr>
        <w:ind w:left="360" w:firstLine="720"/>
      </w:pPr>
      <w:r>
        <w:rPr>
          <w:noProof/>
          <w:lang w:eastAsia="id-ID"/>
        </w:rPr>
        <w:pict>
          <v:line id="_x0000_s1165" style="position:absolute;left:0;text-align:left;flip:x;z-index:251774976" from="86.4pt,20.75pt" to="95.4pt,20.75pt" strokeweight="2.25pt">
            <v:stroke endarrow="block"/>
          </v:line>
        </w:pict>
      </w:r>
      <w:r>
        <w:rPr>
          <w:noProof/>
          <w:lang w:eastAsia="id-ID"/>
        </w:rPr>
        <w:pict>
          <v:line id="_x0000_s1163" style="position:absolute;left:0;text-align:left;flip:x;z-index:251772928" from="248.4pt,20.75pt" to="257.4pt,20.75pt" strokeweight="2.25pt">
            <v:stroke endarrow="block"/>
          </v:line>
        </w:pict>
      </w:r>
      <w:r>
        <w:rPr>
          <w:noProof/>
          <w:lang w:eastAsia="id-ID"/>
        </w:rPr>
        <w:pict>
          <v:line id="_x0000_s1164" style="position:absolute;left:0;text-align:left;flip:x;z-index:251773952" from="168.3pt,20.75pt" to="177.3pt,20.75pt" strokeweight="2.25pt">
            <v:stroke endarrow="block"/>
          </v:line>
        </w:pict>
      </w:r>
      <w:r>
        <w:rPr>
          <w:noProof/>
          <w:lang w:eastAsia="id-ID"/>
        </w:rPr>
        <w:pict>
          <v:line id="_x0000_s1162" style="position:absolute;left:0;text-align:left;flip:x;z-index:251771904" from="332.1pt,24.35pt" to="341.1pt,24.35pt" strokeweight="2.25pt">
            <v:stroke endarrow="block"/>
          </v:line>
        </w:pict>
      </w:r>
      <w:r>
        <w:rPr>
          <w:noProof/>
          <w:lang w:eastAsia="id-ID"/>
        </w:rPr>
        <w:pict>
          <v:shape id="_x0000_s1152" type="#_x0000_t202" style="position:absolute;left:0;text-align:left;margin-left:12.6pt;margin-top:3.6pt;width:1in;height:38.75pt;z-index:251761664" strokeweight="1.5pt">
            <v:textbox>
              <w:txbxContent>
                <w:p w:rsidR="0068291D" w:rsidRPr="00506888" w:rsidRDefault="0068291D" w:rsidP="007C510E">
                  <w:pPr>
                    <w:spacing w:line="192" w:lineRule="auto"/>
                    <w:ind w:left="-70" w:right="-108" w:hanging="14"/>
                    <w:rPr>
                      <w:sz w:val="18"/>
                      <w:szCs w:val="18"/>
                    </w:rPr>
                  </w:pPr>
                  <w:r w:rsidRPr="00506888">
                    <w:rPr>
                      <w:sz w:val="18"/>
                      <w:szCs w:val="18"/>
                    </w:rPr>
                    <w:t>Desemination and implementation (10)</w:t>
                  </w:r>
                </w:p>
              </w:txbxContent>
            </v:textbox>
          </v:shape>
        </w:pict>
      </w:r>
      <w:r>
        <w:rPr>
          <w:noProof/>
          <w:lang w:eastAsia="id-ID"/>
        </w:rPr>
        <w:pict>
          <v:shape id="_x0000_s1155" type="#_x0000_t202" style="position:absolute;left:0;text-align:left;margin-left:259.2pt;margin-top:5.45pt;width:1in;height:38.75pt;z-index:251764736" strokeweight="1.5pt">
            <v:textbox>
              <w:txbxContent>
                <w:p w:rsidR="0068291D" w:rsidRPr="00506888" w:rsidRDefault="0068291D" w:rsidP="007C510E">
                  <w:pPr>
                    <w:spacing w:line="192" w:lineRule="auto"/>
                    <w:jc w:val="center"/>
                    <w:rPr>
                      <w:sz w:val="20"/>
                      <w:szCs w:val="20"/>
                    </w:rPr>
                  </w:pPr>
                  <w:r w:rsidRPr="00506888">
                    <w:rPr>
                      <w:sz w:val="20"/>
                      <w:szCs w:val="20"/>
                    </w:rPr>
                    <w:t>Operational product  revision (7)</w:t>
                  </w:r>
                </w:p>
              </w:txbxContent>
            </v:textbox>
          </v:shape>
        </w:pict>
      </w:r>
      <w:r>
        <w:rPr>
          <w:noProof/>
          <w:lang w:eastAsia="id-ID"/>
        </w:rPr>
        <w:pict>
          <v:shape id="_x0000_s1156" type="#_x0000_t202" style="position:absolute;left:0;text-align:left;margin-left:342pt;margin-top:6.35pt;width:1in;height:38.75pt;z-index:251765760" strokeweight="1.5pt">
            <v:textbox>
              <w:txbxContent>
                <w:p w:rsidR="0068291D" w:rsidRPr="00506888" w:rsidRDefault="0068291D" w:rsidP="007C510E">
                  <w:pPr>
                    <w:spacing w:line="192" w:lineRule="auto"/>
                    <w:rPr>
                      <w:sz w:val="20"/>
                      <w:szCs w:val="20"/>
                    </w:rPr>
                  </w:pPr>
                  <w:r w:rsidRPr="00506888">
                    <w:rPr>
                      <w:sz w:val="20"/>
                      <w:szCs w:val="20"/>
                    </w:rPr>
                    <w:t>Main field testing (6)</w:t>
                  </w:r>
                </w:p>
              </w:txbxContent>
            </v:textbox>
          </v:shape>
        </w:pict>
      </w:r>
      <w:r>
        <w:rPr>
          <w:noProof/>
          <w:lang w:eastAsia="id-ID"/>
        </w:rPr>
        <w:pict>
          <v:shape id="_x0000_s1154" type="#_x0000_t202" style="position:absolute;left:0;text-align:left;margin-left:177.3pt;margin-top:4.55pt;width:1in;height:38.75pt;z-index:251763712" strokeweight="1.5pt">
            <v:textbox>
              <w:txbxContent>
                <w:p w:rsidR="0068291D" w:rsidRPr="00506888" w:rsidRDefault="0068291D" w:rsidP="007C510E">
                  <w:pPr>
                    <w:spacing w:line="192" w:lineRule="auto"/>
                    <w:jc w:val="center"/>
                    <w:rPr>
                      <w:sz w:val="20"/>
                      <w:szCs w:val="20"/>
                    </w:rPr>
                  </w:pPr>
                  <w:r w:rsidRPr="00506888">
                    <w:rPr>
                      <w:sz w:val="20"/>
                      <w:szCs w:val="20"/>
                    </w:rPr>
                    <w:t>Operational  field testing (8)</w:t>
                  </w:r>
                </w:p>
              </w:txbxContent>
            </v:textbox>
          </v:shape>
        </w:pict>
      </w:r>
      <w:r>
        <w:rPr>
          <w:noProof/>
          <w:lang w:eastAsia="id-ID"/>
        </w:rPr>
        <w:pict>
          <v:shape id="_x0000_s1153" type="#_x0000_t202" style="position:absolute;left:0;text-align:left;margin-left:95.4pt;margin-top:4.55pt;width:1in;height:38.75pt;z-index:251762688" strokeweight="1.5pt">
            <v:textbox>
              <w:txbxContent>
                <w:p w:rsidR="0068291D" w:rsidRPr="00506888" w:rsidRDefault="0068291D" w:rsidP="007C510E">
                  <w:pPr>
                    <w:spacing w:line="192" w:lineRule="auto"/>
                    <w:rPr>
                      <w:sz w:val="20"/>
                      <w:szCs w:val="20"/>
                    </w:rPr>
                  </w:pPr>
                  <w:r w:rsidRPr="00506888">
                    <w:rPr>
                      <w:sz w:val="20"/>
                      <w:szCs w:val="20"/>
                    </w:rPr>
                    <w:t>Final product revision (9)</w:t>
                  </w:r>
                </w:p>
              </w:txbxContent>
            </v:textbox>
          </v:shape>
        </w:pict>
      </w:r>
    </w:p>
    <w:p w:rsidR="007C510E" w:rsidRPr="00D92C30" w:rsidRDefault="007C510E" w:rsidP="00C80EA2">
      <w:pPr>
        <w:ind w:left="360" w:firstLine="720"/>
      </w:pPr>
    </w:p>
    <w:p w:rsidR="007C510E" w:rsidRPr="00D92C30" w:rsidRDefault="007C510E" w:rsidP="00C80EA2">
      <w:pPr>
        <w:ind w:left="360" w:firstLine="720"/>
        <w:jc w:val="center"/>
        <w:rPr>
          <w:szCs w:val="24"/>
        </w:rPr>
      </w:pPr>
    </w:p>
    <w:p w:rsidR="00FB4CFF" w:rsidRDefault="007C510E" w:rsidP="00C80EA2">
      <w:pPr>
        <w:ind w:left="360" w:firstLine="720"/>
        <w:jc w:val="center"/>
        <w:rPr>
          <w:szCs w:val="24"/>
        </w:rPr>
      </w:pPr>
      <w:r w:rsidRPr="00D92C30">
        <w:rPr>
          <w:szCs w:val="24"/>
          <w:lang w:val="sv-SE"/>
        </w:rPr>
        <w:t>Gambar 3. Model R&amp;D Borg and Gal</w:t>
      </w:r>
    </w:p>
    <w:p w:rsidR="005429EC" w:rsidRPr="00D92C30" w:rsidRDefault="005429EC" w:rsidP="00C80EA2">
      <w:pPr>
        <w:pStyle w:val="BodyTextIndent3"/>
        <w:tabs>
          <w:tab w:val="left" w:pos="4510"/>
        </w:tabs>
        <w:spacing w:after="0"/>
        <w:jc w:val="center"/>
        <w:rPr>
          <w:sz w:val="24"/>
          <w:szCs w:val="24"/>
        </w:rPr>
      </w:pPr>
    </w:p>
    <w:p w:rsidR="00FB4CFF" w:rsidRPr="00D92C30" w:rsidRDefault="00FB4CFF" w:rsidP="000C6B05">
      <w:pPr>
        <w:pStyle w:val="BodyTextIndent3"/>
        <w:tabs>
          <w:tab w:val="left" w:pos="4510"/>
        </w:tabs>
        <w:spacing w:after="0"/>
        <w:ind w:left="426" w:firstLine="708"/>
        <w:rPr>
          <w:sz w:val="24"/>
          <w:szCs w:val="24"/>
        </w:rPr>
      </w:pPr>
      <w:r w:rsidRPr="00D92C30">
        <w:rPr>
          <w:sz w:val="24"/>
          <w:szCs w:val="24"/>
        </w:rPr>
        <w:t xml:space="preserve">Tahun pertama penelitian ini akan dilakukan studi pendahuluan berupa studi pustaka dan studi lapangan. Dengan studi pendahuluan diharapkan ditemukan jawaban-jawaban atas pertanyaan penelitian mengenai bagaimana eksistensi dan relevansi kurikulum sejarah bagi pencapaian tujuan pendidikan secara substansial; apakah tujuan program pembelajaran sejarah sudah tercapai, apakah proses pembelajaran berlangsung secara aktif, partisipatif, inovatif, reformatif, dan dinamis; apakah hasil pembelajaran sejarah memuaskan berbagai pihak dan sesuai dengan kondisi yang sesungguhnya. Selain itu, akan dilakukan studi lapangan keadaan pusat-pusat pemerintahan Kerajaan </w:t>
      </w:r>
      <w:r w:rsidR="00900384" w:rsidRPr="00D92C30">
        <w:rPr>
          <w:sz w:val="24"/>
          <w:szCs w:val="24"/>
        </w:rPr>
        <w:t>Demak</w:t>
      </w:r>
      <w:r w:rsidRPr="00D92C30">
        <w:rPr>
          <w:sz w:val="24"/>
          <w:szCs w:val="24"/>
        </w:rPr>
        <w:t xml:space="preserve"> tersebut. Komponen-komponen yang ada di tiga kota tersebut. Hasil studi pendahuluan ini dimaksudkan untuk mengkonstruk media pembelajaran sejarah, sehingga </w:t>
      </w:r>
      <w:r w:rsidRPr="00D92C30">
        <w:rPr>
          <w:i/>
          <w:sz w:val="24"/>
          <w:szCs w:val="24"/>
        </w:rPr>
        <w:t xml:space="preserve">model media maket </w:t>
      </w:r>
      <w:r w:rsidRPr="00D92C30">
        <w:rPr>
          <w:sz w:val="24"/>
          <w:szCs w:val="24"/>
        </w:rPr>
        <w:t>yang dikembangkan betul-betul berbasis riset dan evaluasi.</w:t>
      </w:r>
    </w:p>
    <w:p w:rsidR="007C510E" w:rsidRPr="00D92C30" w:rsidRDefault="007C510E" w:rsidP="000C6B05">
      <w:pPr>
        <w:ind w:left="426" w:firstLine="708"/>
        <w:rPr>
          <w:b/>
          <w:szCs w:val="24"/>
        </w:rPr>
      </w:pPr>
      <w:r w:rsidRPr="00D92C30">
        <w:rPr>
          <w:szCs w:val="24"/>
        </w:rPr>
        <w:lastRenderedPageBreak/>
        <w:t xml:space="preserve">Jenis data yang diperoleh dalam penelitian ini berupa data kualitatif dan data </w:t>
      </w:r>
      <w:r w:rsidRPr="00D92C30">
        <w:rPr>
          <w:szCs w:val="24"/>
          <w:lang w:val="sv-SE"/>
        </w:rPr>
        <w:t>kuantitatif</w:t>
      </w:r>
      <w:r w:rsidRPr="00D92C30">
        <w:rPr>
          <w:szCs w:val="24"/>
        </w:rPr>
        <w:t>.</w:t>
      </w:r>
      <w:r w:rsidRPr="00D92C30">
        <w:rPr>
          <w:szCs w:val="24"/>
          <w:lang w:val="sv-SE"/>
        </w:rPr>
        <w:t xml:space="preserve"> Data kualitatif adalah data yang berbentuk kata-kata, bukan dalam bentuk angka</w:t>
      </w:r>
      <w:r w:rsidRPr="00D92C30">
        <w:rPr>
          <w:szCs w:val="24"/>
        </w:rPr>
        <w:t xml:space="preserve"> dan</w:t>
      </w:r>
      <w:r w:rsidRPr="00D92C30">
        <w:rPr>
          <w:szCs w:val="24"/>
          <w:lang w:val="sv-SE"/>
        </w:rPr>
        <w:t xml:space="preserve"> data kualitatif </w:t>
      </w:r>
      <w:r w:rsidRPr="00D92C30">
        <w:rPr>
          <w:szCs w:val="24"/>
        </w:rPr>
        <w:t xml:space="preserve">ini dapat </w:t>
      </w:r>
      <w:r w:rsidRPr="00D92C30">
        <w:rPr>
          <w:szCs w:val="24"/>
          <w:lang w:val="sv-SE"/>
        </w:rPr>
        <w:t xml:space="preserve">diperoleh melalui berbagai macam teknik pengumpulan data misalnya wawancara, analisis dokumen, diskusi terfokus, atau observasi yang telah dituangkan dalam catatan lapangan </w:t>
      </w:r>
      <w:r w:rsidRPr="00D92C30">
        <w:rPr>
          <w:szCs w:val="24"/>
        </w:rPr>
        <w:t>oleh peneliti.</w:t>
      </w:r>
      <w:r w:rsidRPr="00D92C30">
        <w:rPr>
          <w:szCs w:val="24"/>
          <w:lang w:val="sv-SE"/>
        </w:rPr>
        <w:t xml:space="preserve"> Bentuk lain</w:t>
      </w:r>
      <w:r w:rsidRPr="00D92C30">
        <w:rPr>
          <w:szCs w:val="24"/>
        </w:rPr>
        <w:t xml:space="preserve"> yang dapat digunakan pada</w:t>
      </w:r>
      <w:r w:rsidRPr="00D92C30">
        <w:rPr>
          <w:szCs w:val="24"/>
          <w:lang w:val="sv-SE"/>
        </w:rPr>
        <w:t xml:space="preserve"> data kualitatif adalah gambar yang diperoleh melalui pemotretan atau rekaman video.</w:t>
      </w:r>
      <w:r w:rsidRPr="00D92C30">
        <w:rPr>
          <w:b/>
          <w:szCs w:val="24"/>
        </w:rPr>
        <w:t xml:space="preserve"> </w:t>
      </w:r>
    </w:p>
    <w:p w:rsidR="0068291D" w:rsidRDefault="007C510E" w:rsidP="000C6B05">
      <w:pPr>
        <w:ind w:left="426" w:firstLine="708"/>
        <w:rPr>
          <w:szCs w:val="24"/>
        </w:rPr>
      </w:pPr>
      <w:r w:rsidRPr="00D92C30">
        <w:rPr>
          <w:szCs w:val="24"/>
        </w:rPr>
        <w:t>Jenis data kedua yang dapat diperoleh dari penelitian ini adalah berupa data kuantitatif, yang didapatkan dari hasil kuesioner dan tes prestasi yang diberikan kepada siswa untuk melihat efektivitas produk yang dihasilkan dalam pembelajaran. Informasi tersebut akan digali dari beragam sumber data, dan jenis sumber data yang akan dimanfaatkan dalam penelitian ini meliputi:</w:t>
      </w:r>
      <w:r w:rsidRPr="00D92C30">
        <w:rPr>
          <w:b/>
          <w:szCs w:val="24"/>
        </w:rPr>
        <w:t xml:space="preserve"> </w:t>
      </w:r>
      <w:r w:rsidRPr="00D92C30">
        <w:rPr>
          <w:szCs w:val="24"/>
        </w:rPr>
        <w:t>Narasumber atau informan,</w:t>
      </w:r>
      <w:r w:rsidRPr="00D92C30">
        <w:rPr>
          <w:b/>
          <w:szCs w:val="24"/>
        </w:rPr>
        <w:t xml:space="preserve"> </w:t>
      </w:r>
      <w:r w:rsidRPr="00D92C30">
        <w:rPr>
          <w:szCs w:val="24"/>
        </w:rPr>
        <w:t>arsip dan dokumen, dan tempat, peristiwa serta kegiatan.</w:t>
      </w:r>
    </w:p>
    <w:p w:rsidR="00201D71" w:rsidRPr="00D92C30" w:rsidRDefault="008C3460" w:rsidP="0068291D">
      <w:pPr>
        <w:ind w:left="426" w:firstLine="708"/>
        <w:rPr>
          <w:szCs w:val="24"/>
        </w:rPr>
      </w:pPr>
      <w:r w:rsidRPr="00D92C30">
        <w:rPr>
          <w:rFonts w:cs="Times New Roman"/>
          <w:szCs w:val="24"/>
          <w:lang w:val="en-GB"/>
        </w:rPr>
        <w:t>Te</w:t>
      </w:r>
      <w:r w:rsidRPr="00D92C30">
        <w:rPr>
          <w:rFonts w:cs="Times New Roman"/>
          <w:szCs w:val="24"/>
        </w:rPr>
        <w:t>k</w:t>
      </w:r>
      <w:r w:rsidRPr="00D92C30">
        <w:rPr>
          <w:rFonts w:cs="Times New Roman"/>
          <w:szCs w:val="24"/>
          <w:lang w:val="en-GB"/>
        </w:rPr>
        <w:t xml:space="preserve">nik pengumpulan data yang digunakan dalam penelitian ini meliputi: (1) </w:t>
      </w:r>
      <w:r w:rsidRPr="00D92C30">
        <w:rPr>
          <w:rFonts w:cs="Times New Roman"/>
          <w:i/>
          <w:szCs w:val="24"/>
        </w:rPr>
        <w:t xml:space="preserve">Focus Group Discussion </w:t>
      </w:r>
      <w:r w:rsidRPr="00D92C30">
        <w:rPr>
          <w:rFonts w:cs="Times New Roman"/>
          <w:szCs w:val="24"/>
        </w:rPr>
        <w:t xml:space="preserve">(FGD), (2) </w:t>
      </w:r>
      <w:r w:rsidRPr="00D92C30">
        <w:rPr>
          <w:rFonts w:cs="Times New Roman"/>
          <w:szCs w:val="24"/>
          <w:lang w:val="en-GB"/>
        </w:rPr>
        <w:t>observasi, (</w:t>
      </w:r>
      <w:r w:rsidRPr="00D92C30">
        <w:rPr>
          <w:rFonts w:cs="Times New Roman"/>
          <w:szCs w:val="24"/>
        </w:rPr>
        <w:t>3</w:t>
      </w:r>
      <w:r w:rsidRPr="00D92C30">
        <w:rPr>
          <w:rFonts w:cs="Times New Roman"/>
          <w:szCs w:val="24"/>
          <w:lang w:val="en-GB"/>
        </w:rPr>
        <w:t>) wawancara, dan (</w:t>
      </w:r>
      <w:r w:rsidRPr="00D92C30">
        <w:rPr>
          <w:rFonts w:cs="Times New Roman"/>
          <w:szCs w:val="24"/>
        </w:rPr>
        <w:t>4</w:t>
      </w:r>
      <w:r w:rsidRPr="00D92C30">
        <w:rPr>
          <w:rFonts w:cs="Times New Roman"/>
          <w:szCs w:val="24"/>
          <w:lang w:val="en-GB"/>
        </w:rPr>
        <w:t xml:space="preserve">) studi dokumentasi. </w:t>
      </w:r>
      <w:r w:rsidRPr="00D92C30">
        <w:rPr>
          <w:rFonts w:cs="Times New Roman"/>
          <w:szCs w:val="24"/>
        </w:rPr>
        <w:t xml:space="preserve">FGD dilaksanakan untuk validasi model. </w:t>
      </w:r>
      <w:r w:rsidRPr="00D92C30">
        <w:rPr>
          <w:rFonts w:cs="Times New Roman"/>
          <w:i/>
          <w:szCs w:val="24"/>
          <w:lang w:val="en-GB"/>
        </w:rPr>
        <w:t xml:space="preserve">Observasi </w:t>
      </w:r>
      <w:r w:rsidRPr="00D92C30">
        <w:rPr>
          <w:rFonts w:cs="Times New Roman"/>
          <w:szCs w:val="24"/>
          <w:lang w:val="en-GB"/>
        </w:rPr>
        <w:t>dilakukan selama penelitian berlangsung untuk mencermati beragam fenomena sejak tahap studi orientasi suasana lingkungan penelitian, implemntasi sampai evaluasi hasil.</w:t>
      </w:r>
      <w:r w:rsidRPr="00D92C30">
        <w:rPr>
          <w:rFonts w:cs="Times New Roman"/>
          <w:szCs w:val="24"/>
        </w:rPr>
        <w:t xml:space="preserve"> </w:t>
      </w:r>
      <w:r w:rsidRPr="00D92C30">
        <w:rPr>
          <w:rFonts w:cs="Times New Roman"/>
          <w:i/>
          <w:szCs w:val="24"/>
          <w:lang w:val="en-GB"/>
        </w:rPr>
        <w:t>Studi dokumentasi</w:t>
      </w:r>
      <w:r w:rsidRPr="00D92C30">
        <w:rPr>
          <w:rFonts w:cs="Times New Roman"/>
          <w:szCs w:val="24"/>
          <w:lang w:val="en-GB"/>
        </w:rPr>
        <w:t>, digunakan untuk menjaring</w:t>
      </w:r>
      <w:r w:rsidRPr="00D92C30">
        <w:rPr>
          <w:rFonts w:cs="Times New Roman"/>
          <w:szCs w:val="24"/>
        </w:rPr>
        <w:t xml:space="preserve"> </w:t>
      </w:r>
      <w:r w:rsidRPr="00D92C30">
        <w:rPr>
          <w:rFonts w:cs="Times New Roman"/>
          <w:szCs w:val="24"/>
          <w:lang w:val="en-GB"/>
        </w:rPr>
        <w:t>data di dalam dokumen-dokumen tertulis yang menunjukkan adanya hubungan masalah</w:t>
      </w:r>
      <w:r w:rsidRPr="00D92C30">
        <w:rPr>
          <w:rFonts w:cs="Times New Roman"/>
          <w:szCs w:val="24"/>
        </w:rPr>
        <w:t xml:space="preserve"> yang akan dipecahkan dalam penelitian ini.</w:t>
      </w:r>
    </w:p>
    <w:p w:rsidR="007C510E" w:rsidRPr="00D92C30" w:rsidRDefault="007C510E" w:rsidP="003A523B">
      <w:pPr>
        <w:ind w:left="426" w:firstLine="708"/>
        <w:rPr>
          <w:b/>
          <w:szCs w:val="24"/>
        </w:rPr>
      </w:pPr>
      <w:r w:rsidRPr="00D92C30">
        <w:rPr>
          <w:szCs w:val="24"/>
        </w:rPr>
        <w:t>Proses analisis penelitian ini dilakukan bersamaan sejak awal proses pengumpulan data, dengan melakukan beragam teknik refleksi bagi pendalaman dan pemantapan data. Setiap data yang diperoleh akan selalu dibandingakan, setiap unit atau kelompoknya untuk melihat keterkaitannya sesuai dengan tujuan penelitian. Menurut Miles and Huberman  proses analisisnya menggunakan model analisis interaktif. Dalam model analisis ini, tiga komponen analisisnya yaitu reduksi data, sajian data dan penarikan simpulan/verifikasi (Miles &amp; Huberman, 1992: 16).</w:t>
      </w:r>
      <w:r w:rsidR="007B1720" w:rsidRPr="00D92C30">
        <w:rPr>
          <w:szCs w:val="24"/>
        </w:rPr>
        <w:t xml:space="preserve"> </w:t>
      </w:r>
      <w:r w:rsidR="007B1720" w:rsidRPr="00D92C30">
        <w:rPr>
          <w:rFonts w:cs="Times New Roman"/>
          <w:szCs w:val="24"/>
          <w:lang w:val="en-GB"/>
        </w:rPr>
        <w:t xml:space="preserve">Sesuai </w:t>
      </w:r>
      <w:r w:rsidR="007B1720" w:rsidRPr="00D92C30">
        <w:rPr>
          <w:rFonts w:cs="Times New Roman"/>
          <w:szCs w:val="24"/>
        </w:rPr>
        <w:t>m</w:t>
      </w:r>
      <w:r w:rsidR="007B1720" w:rsidRPr="00D92C30">
        <w:rPr>
          <w:rFonts w:cs="Times New Roman"/>
          <w:szCs w:val="24"/>
          <w:lang w:val="en-GB"/>
        </w:rPr>
        <w:t xml:space="preserve">odel analisis </w:t>
      </w:r>
      <w:r w:rsidR="007B1720" w:rsidRPr="00D92C30">
        <w:rPr>
          <w:rFonts w:cs="Times New Roman"/>
          <w:szCs w:val="24"/>
          <w:lang w:val="en-GB"/>
        </w:rPr>
        <w:lastRenderedPageBreak/>
        <w:t>data kualitatif dilakukan: (1) setelah data terkumpul peneliti mengadakan reduksi data dengan jalan merangkum laporan lapangan, mencatat hal-hal pokok yang relevan dengan fokus penelitian, (2) menyusun secara sitematik berdasarkan kategori dan klasifikasi tertentu, (3) membuat display data dalam bentuk tabel ataupun gambar sehingga hubungan antar</w:t>
      </w:r>
      <w:r w:rsidR="007B1720" w:rsidRPr="00D92C30">
        <w:rPr>
          <w:rFonts w:cs="Times New Roman"/>
          <w:szCs w:val="24"/>
        </w:rPr>
        <w:t>a</w:t>
      </w:r>
      <w:r w:rsidR="007B1720" w:rsidRPr="00D92C30">
        <w:rPr>
          <w:rFonts w:cs="Times New Roman"/>
          <w:szCs w:val="24"/>
          <w:lang w:val="en-GB"/>
        </w:rPr>
        <w:t xml:space="preserve"> data yang satu dengan lainnya menj</w:t>
      </w:r>
      <w:r w:rsidR="007B1720" w:rsidRPr="00D92C30">
        <w:rPr>
          <w:rFonts w:cs="Times New Roman"/>
          <w:szCs w:val="24"/>
        </w:rPr>
        <w:t>a</w:t>
      </w:r>
      <w:r w:rsidR="007B1720" w:rsidRPr="00D92C30">
        <w:rPr>
          <w:rFonts w:cs="Times New Roman"/>
          <w:szCs w:val="24"/>
          <w:lang w:val="en-GB"/>
        </w:rPr>
        <w:t>di jelas dan utuh, (4) membandingkan dan menganalisis data secara mendalam, (5) menyajikan temuan, menarik kesimpulan</w:t>
      </w:r>
      <w:r w:rsidR="007B1720" w:rsidRPr="00D92C30">
        <w:rPr>
          <w:rFonts w:cs="Times New Roman"/>
          <w:szCs w:val="24"/>
        </w:rPr>
        <w:t>.</w:t>
      </w:r>
    </w:p>
    <w:p w:rsidR="00F920EA" w:rsidRPr="00D92C30" w:rsidRDefault="00F920EA" w:rsidP="009E253D">
      <w:pPr>
        <w:jc w:val="center"/>
        <w:rPr>
          <w:b/>
          <w:bCs/>
          <w:szCs w:val="24"/>
          <w:lang w:eastAsia="id-ID"/>
        </w:rPr>
      </w:pPr>
    </w:p>
    <w:p w:rsidR="009E253D" w:rsidRPr="0068291D" w:rsidRDefault="0068291D" w:rsidP="0068291D">
      <w:pPr>
        <w:pStyle w:val="ListParagraph"/>
        <w:numPr>
          <w:ilvl w:val="0"/>
          <w:numId w:val="6"/>
        </w:numPr>
        <w:ind w:left="426" w:hanging="426"/>
        <w:rPr>
          <w:b/>
          <w:bCs/>
          <w:szCs w:val="24"/>
          <w:lang w:eastAsia="id-ID"/>
        </w:rPr>
      </w:pPr>
      <w:r>
        <w:rPr>
          <w:b/>
          <w:bCs/>
          <w:szCs w:val="24"/>
          <w:lang w:eastAsia="id-ID"/>
        </w:rPr>
        <w:t>Hasil Penelitian dan Pembahasan</w:t>
      </w:r>
    </w:p>
    <w:p w:rsidR="005A1FF6" w:rsidRPr="00D92C30" w:rsidRDefault="005A1FF6" w:rsidP="0068291D">
      <w:pPr>
        <w:pStyle w:val="ListParagraph"/>
        <w:numPr>
          <w:ilvl w:val="1"/>
          <w:numId w:val="3"/>
        </w:numPr>
        <w:ind w:left="709" w:hanging="283"/>
        <w:rPr>
          <w:rFonts w:cs="Times New Roman"/>
          <w:b/>
          <w:szCs w:val="24"/>
        </w:rPr>
      </w:pPr>
      <w:r w:rsidRPr="00D92C30">
        <w:rPr>
          <w:rFonts w:cs="Times New Roman"/>
          <w:b/>
          <w:szCs w:val="24"/>
        </w:rPr>
        <w:t>Berdirinya Kerajaan Demak Bintara</w:t>
      </w:r>
    </w:p>
    <w:p w:rsidR="005A1FF6" w:rsidRPr="00D92C30" w:rsidRDefault="005A1FF6" w:rsidP="005A1FF6">
      <w:pPr>
        <w:ind w:left="426" w:firstLine="708"/>
        <w:rPr>
          <w:rFonts w:cs="Times New Roman"/>
          <w:szCs w:val="24"/>
        </w:rPr>
      </w:pPr>
      <w:r w:rsidRPr="00D92C30">
        <w:rPr>
          <w:rFonts w:cs="Times New Roman"/>
          <w:szCs w:val="24"/>
        </w:rPr>
        <w:t xml:space="preserve">Menjelang akhir abad ke-15, seiring dengan kemuduran </w:t>
      </w:r>
      <w:hyperlink r:id="rId12" w:tooltip="Majapahit" w:history="1">
        <w:r w:rsidRPr="00D92C30">
          <w:rPr>
            <w:rStyle w:val="Hyperlink"/>
            <w:rFonts w:cs="Times New Roman"/>
            <w:color w:val="auto"/>
            <w:szCs w:val="24"/>
            <w:u w:val="none"/>
          </w:rPr>
          <w:t>Majapahit</w:t>
        </w:r>
      </w:hyperlink>
      <w:r w:rsidRPr="00D92C30">
        <w:rPr>
          <w:rFonts w:cs="Times New Roman"/>
          <w:szCs w:val="24"/>
        </w:rPr>
        <w:t>, secara praktis beberapa wilayah kekuasaannya mulai memisahkan diri. Bahkan wilayah-wilayah yang tersebar atas kadipaten-kadipaten saling serang, saling mengklaim sebagai pewaris tahta Majapahit. Sementara Demak yang berada di wilayah utara pantai Jawa muncul sebagai kawasan yang mandiri.Sekitar tahun 1500 seorang bupati Majapahit bernama Raden Patah, yang berkedudukan di Demak dan memeluk agama Islam, terang-terangan memutuskan segala ikatannya dari Majapahit yang sudah tidak berdaya lagi itu. Dengan bantuan daerah-daerah lainnya di Jawa Timur yang sudah Islam pula, seperti Jepara, Tuban dan Gresik, ia mendirikan Kerajaan Islam dengan Demak sebagai pusatnya (Soekmono, 1973: 52). Pernyataan tersebut adalah bukti bahwa Kesultanan Demak masih terdapat hubungan dengan Kerajaan Majapahit.</w:t>
      </w:r>
    </w:p>
    <w:p w:rsidR="005A1FF6" w:rsidRPr="00D92C30" w:rsidRDefault="005A1FF6" w:rsidP="005A1FF6">
      <w:pPr>
        <w:ind w:left="426" w:firstLine="708"/>
        <w:rPr>
          <w:rFonts w:cs="Times New Roman"/>
          <w:szCs w:val="24"/>
        </w:rPr>
      </w:pPr>
      <w:r w:rsidRPr="00D92C30">
        <w:rPr>
          <w:rFonts w:cs="Times New Roman"/>
          <w:szCs w:val="24"/>
        </w:rPr>
        <w:t xml:space="preserve">Dalam tradisi Jawa digambarkan bahwa Demak merupakan penganti langsung dari Majapahit, sementara Raja Demak (Raden Patah) dianggap sebagai putra Majapahit terakhir. Kerajaan Demak didirikan oleh kemungkinan besar seorang Tionghoa Muslim bernama </w:t>
      </w:r>
      <w:hyperlink r:id="rId13" w:tooltip="Cek Ko-po" w:history="1">
        <w:r w:rsidRPr="00D92C30">
          <w:rPr>
            <w:rStyle w:val="Hyperlink"/>
            <w:rFonts w:cs="Times New Roman"/>
            <w:color w:val="auto"/>
            <w:szCs w:val="24"/>
            <w:u w:val="none"/>
          </w:rPr>
          <w:t>Cek Ko-po</w:t>
        </w:r>
      </w:hyperlink>
      <w:r w:rsidRPr="00D92C30">
        <w:rPr>
          <w:rFonts w:cs="Times New Roman"/>
          <w:szCs w:val="24"/>
        </w:rPr>
        <w:t xml:space="preserve"> (Ricklefs, M., 2002: 38). Kemungkinan besar puteranya adalah orang yang oleh </w:t>
      </w:r>
      <w:hyperlink r:id="rId14" w:tooltip="Tomé Pires" w:history="1">
        <w:r w:rsidRPr="00D92C30">
          <w:rPr>
            <w:rStyle w:val="Hyperlink"/>
            <w:rFonts w:cs="Times New Roman"/>
            <w:color w:val="auto"/>
            <w:szCs w:val="24"/>
            <w:u w:val="none"/>
          </w:rPr>
          <w:t>Tomé Pires</w:t>
        </w:r>
      </w:hyperlink>
      <w:r w:rsidRPr="00D92C30">
        <w:rPr>
          <w:rFonts w:cs="Times New Roman"/>
          <w:szCs w:val="24"/>
        </w:rPr>
        <w:t xml:space="preserve"> dalam </w:t>
      </w:r>
      <w:hyperlink r:id="rId15" w:tooltip="Suma Oriental" w:history="1">
        <w:r w:rsidRPr="00D92C30">
          <w:rPr>
            <w:rStyle w:val="Hyperlink"/>
            <w:rFonts w:cs="Times New Roman"/>
            <w:i/>
            <w:iCs/>
            <w:color w:val="auto"/>
            <w:szCs w:val="24"/>
            <w:u w:val="none"/>
          </w:rPr>
          <w:t>Suma Oriental</w:t>
        </w:r>
      </w:hyperlink>
      <w:r w:rsidRPr="00D92C30">
        <w:rPr>
          <w:rFonts w:cs="Times New Roman"/>
          <w:szCs w:val="24"/>
        </w:rPr>
        <w:t>-nya dijuluki "</w:t>
      </w:r>
      <w:hyperlink r:id="rId16" w:tooltip="Raden Patah" w:history="1">
        <w:r w:rsidRPr="00D92C30">
          <w:rPr>
            <w:rStyle w:val="Hyperlink"/>
            <w:rFonts w:cs="Times New Roman"/>
            <w:color w:val="auto"/>
            <w:szCs w:val="24"/>
            <w:u w:val="none"/>
          </w:rPr>
          <w:t>Pate Rodim</w:t>
        </w:r>
      </w:hyperlink>
      <w:r w:rsidRPr="00D92C30">
        <w:rPr>
          <w:rFonts w:cs="Times New Roman"/>
          <w:szCs w:val="24"/>
        </w:rPr>
        <w:t xml:space="preserve">", mungkin dimaksudkan "Badruddin" atau "Kamaruddin" dan meninggal sekitar tahun </w:t>
      </w:r>
      <w:hyperlink r:id="rId17" w:tooltip="1504" w:history="1">
        <w:r w:rsidRPr="00D92C30">
          <w:rPr>
            <w:rStyle w:val="Hyperlink"/>
            <w:rFonts w:cs="Times New Roman"/>
            <w:color w:val="auto"/>
            <w:szCs w:val="24"/>
            <w:u w:val="none"/>
          </w:rPr>
          <w:t>1504</w:t>
        </w:r>
      </w:hyperlink>
      <w:r w:rsidRPr="00D92C30">
        <w:rPr>
          <w:rFonts w:cs="Times New Roman"/>
          <w:szCs w:val="24"/>
        </w:rPr>
        <w:t xml:space="preserve">. Putera atau adik Rodim, yang bernama </w:t>
      </w:r>
      <w:hyperlink r:id="rId18" w:tooltip="Trenggana" w:history="1">
        <w:r w:rsidRPr="00D92C30">
          <w:rPr>
            <w:rStyle w:val="Hyperlink"/>
            <w:rFonts w:cs="Times New Roman"/>
            <w:color w:val="auto"/>
            <w:szCs w:val="24"/>
            <w:u w:val="none"/>
          </w:rPr>
          <w:t>Trenggana</w:t>
        </w:r>
      </w:hyperlink>
      <w:r w:rsidRPr="00D92C30">
        <w:rPr>
          <w:rFonts w:cs="Times New Roman"/>
          <w:szCs w:val="24"/>
        </w:rPr>
        <w:t xml:space="preserve"> bertahta dari tahun </w:t>
      </w:r>
      <w:hyperlink r:id="rId19" w:tooltip="1505" w:history="1">
        <w:r w:rsidRPr="00D92C30">
          <w:rPr>
            <w:rStyle w:val="Hyperlink"/>
            <w:rFonts w:cs="Times New Roman"/>
            <w:color w:val="auto"/>
            <w:szCs w:val="24"/>
            <w:u w:val="none"/>
          </w:rPr>
          <w:t>1505</w:t>
        </w:r>
      </w:hyperlink>
      <w:r w:rsidRPr="00D92C30">
        <w:rPr>
          <w:rFonts w:cs="Times New Roman"/>
          <w:szCs w:val="24"/>
        </w:rPr>
        <w:t xml:space="preserve"> sampai</w:t>
      </w:r>
      <w:hyperlink r:id="rId20" w:tooltip="1518" w:history="1">
        <w:r w:rsidRPr="00D92C30">
          <w:rPr>
            <w:rStyle w:val="Hyperlink"/>
            <w:rFonts w:cs="Times New Roman"/>
            <w:color w:val="auto"/>
            <w:szCs w:val="24"/>
            <w:u w:val="none"/>
          </w:rPr>
          <w:t>1518</w:t>
        </w:r>
      </w:hyperlink>
      <w:r w:rsidRPr="00D92C30">
        <w:rPr>
          <w:rFonts w:cs="Times New Roman"/>
          <w:szCs w:val="24"/>
        </w:rPr>
        <w:t xml:space="preserve">, kemudian dari tahun </w:t>
      </w:r>
      <w:hyperlink r:id="rId21" w:tooltip="1521" w:history="1">
        <w:r w:rsidRPr="00D92C30">
          <w:rPr>
            <w:rStyle w:val="Hyperlink"/>
            <w:rFonts w:cs="Times New Roman"/>
            <w:color w:val="auto"/>
            <w:szCs w:val="24"/>
            <w:u w:val="none"/>
          </w:rPr>
          <w:t>1521</w:t>
        </w:r>
      </w:hyperlink>
      <w:r w:rsidRPr="00D92C30">
        <w:rPr>
          <w:rFonts w:cs="Times New Roman"/>
          <w:szCs w:val="24"/>
        </w:rPr>
        <w:t xml:space="preserve"> sampai </w:t>
      </w:r>
      <w:hyperlink r:id="rId22" w:tooltip="1546" w:history="1">
        <w:r w:rsidRPr="00D92C30">
          <w:rPr>
            <w:rStyle w:val="Hyperlink"/>
            <w:rFonts w:cs="Times New Roman"/>
            <w:color w:val="auto"/>
            <w:szCs w:val="24"/>
            <w:u w:val="none"/>
          </w:rPr>
          <w:t>1546</w:t>
        </w:r>
      </w:hyperlink>
      <w:r w:rsidRPr="00D92C30">
        <w:rPr>
          <w:rFonts w:cs="Times New Roman"/>
          <w:szCs w:val="24"/>
        </w:rPr>
        <w:t>. Di antara kedua masa ini yang bertahta adalah iparnya, Raja Yunus (</w:t>
      </w:r>
      <w:hyperlink r:id="rId23" w:tooltip="Pati Unus" w:history="1">
        <w:r w:rsidRPr="00D92C30">
          <w:rPr>
            <w:rStyle w:val="Hyperlink"/>
            <w:rFonts w:cs="Times New Roman"/>
            <w:color w:val="auto"/>
            <w:szCs w:val="24"/>
            <w:u w:val="none"/>
          </w:rPr>
          <w:t>Pati Unus</w:t>
        </w:r>
      </w:hyperlink>
      <w:r w:rsidRPr="00D92C30">
        <w:rPr>
          <w:rFonts w:cs="Times New Roman"/>
          <w:szCs w:val="24"/>
        </w:rPr>
        <w:t xml:space="preserve">) dari </w:t>
      </w:r>
      <w:hyperlink r:id="rId24" w:tooltip="Jepara" w:history="1">
        <w:r w:rsidRPr="00D92C30">
          <w:rPr>
            <w:rStyle w:val="Hyperlink"/>
            <w:rFonts w:cs="Times New Roman"/>
            <w:color w:val="auto"/>
            <w:szCs w:val="24"/>
            <w:u w:val="none"/>
          </w:rPr>
          <w:t>Jepara</w:t>
        </w:r>
      </w:hyperlink>
      <w:r w:rsidRPr="00D92C30">
        <w:rPr>
          <w:rFonts w:cs="Times New Roman"/>
          <w:szCs w:val="24"/>
        </w:rPr>
        <w:t xml:space="preserve">. Sementara pada masa </w:t>
      </w:r>
      <w:hyperlink r:id="rId25" w:tooltip="Trenggana" w:history="1">
        <w:r w:rsidRPr="00D92C30">
          <w:rPr>
            <w:rStyle w:val="Hyperlink"/>
            <w:rFonts w:cs="Times New Roman"/>
            <w:color w:val="auto"/>
            <w:szCs w:val="24"/>
            <w:u w:val="none"/>
          </w:rPr>
          <w:t>Trenggana</w:t>
        </w:r>
      </w:hyperlink>
      <w:r w:rsidRPr="00D92C30">
        <w:rPr>
          <w:rFonts w:cs="Times New Roman"/>
          <w:szCs w:val="24"/>
        </w:rPr>
        <w:t xml:space="preserve"> sekitar tahun </w:t>
      </w:r>
      <w:hyperlink r:id="rId26" w:tooltip="1527" w:history="1">
        <w:r w:rsidRPr="00D92C30">
          <w:rPr>
            <w:rStyle w:val="Hyperlink"/>
            <w:rFonts w:cs="Times New Roman"/>
            <w:color w:val="auto"/>
            <w:szCs w:val="24"/>
            <w:u w:val="none"/>
          </w:rPr>
          <w:t>1527</w:t>
        </w:r>
      </w:hyperlink>
      <w:r w:rsidRPr="00D92C30">
        <w:rPr>
          <w:rFonts w:cs="Times New Roman"/>
          <w:szCs w:val="24"/>
        </w:rPr>
        <w:t xml:space="preserve"> ekspansi militer Kerajaan Demak berhasil menundukan Majapahit.</w:t>
      </w:r>
    </w:p>
    <w:p w:rsidR="005A1FF6" w:rsidRPr="00D92C30" w:rsidRDefault="005A1FF6" w:rsidP="005A1FF6">
      <w:pPr>
        <w:ind w:left="426" w:firstLine="708"/>
        <w:rPr>
          <w:rFonts w:cs="Times New Roman"/>
          <w:szCs w:val="24"/>
        </w:rPr>
      </w:pPr>
      <w:r w:rsidRPr="00D92C30">
        <w:rPr>
          <w:rFonts w:cs="Times New Roman"/>
          <w:szCs w:val="24"/>
        </w:rPr>
        <w:t>Raden Patah adalah raja Demak yang pertama. Kraton Demak Bintoro berdiri ditandai dengan sangkalan: genti mati siniraman janama atau tahun 1403 Saka atau 1478 M, setelah mundurnya Sinuwun Prabu Brawijaya V dari dhampar kencana  kraton Majapahit (Purwadi &amp; Maharsi, 2005: 34). Dalam pernyataan tersebut terbukti bahwa Raden Patah adalah pendiri Kesultanan Demak yang pertama dan yang membuat kesultanan Demak menjadi jaya secara drastis.</w:t>
      </w:r>
    </w:p>
    <w:p w:rsidR="005A1FF6" w:rsidRPr="00D92C30" w:rsidRDefault="005A1FF6" w:rsidP="005A1FF6">
      <w:pPr>
        <w:ind w:left="426" w:firstLine="708"/>
        <w:rPr>
          <w:rFonts w:cs="Times New Roman"/>
          <w:szCs w:val="24"/>
        </w:rPr>
      </w:pPr>
      <w:r w:rsidRPr="00D92C30">
        <w:rPr>
          <w:rFonts w:cs="Times New Roman"/>
          <w:szCs w:val="24"/>
        </w:rPr>
        <w:t>Raden Patah ialah seorang putra Brawijaya dari ibunya putri Cina (Cempa). Ketika Raden Patah masih dalam kandungan Ibunya oleh Brawijaya dititipkan kepada gubernur di Palembang, di tempat itulah Raden Patah lahir. Tempat itu kemudian tumbuh dan berkembang sebagai pusat kerajaan Islam pertama-tama di pulau jawa. Sejak akhir abad ke-15 M, mungkin sejak lenyapnya ibu kota kerajaan Majapahit di daerah Trowulan oleh Wangsa Girindrawardhana dari kerajaan Kediri tahun 1474 (Poesponegoro &amp; notosusonto, 2008: 52). Hal tersebut membuktikan bahwa Kerajaan Majapahit dilenyapkan oleh Kerajaan Kediri dan di saat itu juga adalah awal bangkitnya Kesultanan Demak di bawah pimpinan Raden Patah. Di dalam keruntuhannya Majapahit tidak memiliki pertahanan yang kuat, dapat disimpulkan pada saat tiu maja pahit telah lemah total.</w:t>
      </w:r>
    </w:p>
    <w:p w:rsidR="005A1FF6" w:rsidRPr="00D92C30" w:rsidRDefault="005A1FF6" w:rsidP="005A1FF6">
      <w:pPr>
        <w:ind w:left="426" w:firstLine="708"/>
        <w:rPr>
          <w:rFonts w:cs="Times New Roman"/>
          <w:szCs w:val="24"/>
        </w:rPr>
      </w:pPr>
      <w:r w:rsidRPr="00D92C30">
        <w:rPr>
          <w:rFonts w:cs="Times New Roman"/>
          <w:szCs w:val="24"/>
        </w:rPr>
        <w:t xml:space="preserve">Menurut cerita Raden Patah itu bahkan sampai berhasil merobohkan Majapahit dan kemudian memindahkan semua alat Upacara kerajaan dan pusaka-pusaka Majapahit ke Demak, sebagai lambang dari tetap berlangsungnya Kerajaan kesatuan Majapahit itu tetapi dalam bentuk baru di Demak (Soekmono, 1973: 52). Cerita raden patah ini berarti Majapahit telah berada pada titik kehancurannya, sedangkan persenjataan Majapahit dipindahkan ke kesultanan Demak agar nama kerajaan Majapahit tidak </w:t>
      </w:r>
      <w:r w:rsidRPr="00D92C30">
        <w:rPr>
          <w:rFonts w:cs="Times New Roman"/>
          <w:szCs w:val="24"/>
        </w:rPr>
        <w:lastRenderedPageBreak/>
        <w:t xml:space="preserve">hilang, dan persenjataan tersebut dipergunakan untuk memperkuat pertahanan Kesultanan Demak. </w:t>
      </w:r>
    </w:p>
    <w:p w:rsidR="005A1FF6" w:rsidRPr="00D92C30" w:rsidRDefault="005A1FF6" w:rsidP="005A1FF6">
      <w:pPr>
        <w:ind w:left="426" w:firstLine="708"/>
        <w:rPr>
          <w:rFonts w:cs="Times New Roman"/>
          <w:szCs w:val="24"/>
        </w:rPr>
      </w:pPr>
      <w:r w:rsidRPr="00D92C30">
        <w:rPr>
          <w:rFonts w:cs="Times New Roman"/>
          <w:szCs w:val="24"/>
        </w:rPr>
        <w:t>Dalam hidupnya Raden Patah memiliki saudara kandung satu ibu tetapi lain Ayah, dia bernama Raden Husain. Raden Husain itu sendiri adalah putera dari Arya Dilah. Sehingga terbukti bahwa Raden Patah dengan Raden Husain memiliki hubungan yang persaudaraan. Lebuh lanjut disebutkan bahwa ketika kedua putera tersebut telah dewasa Mereka pergi ke Majapahit untuk mengabdi pada Raja Majapahit. Dalam perjalanannya itu mereka singgah di Ampeldenta untuk menuntut ilmu dan agama Islam pada Sunan Ampel. Setelah kedua putera tersebut berhasil menamatkan perjalanannya, ternyata raden patah berubah pendiriannya tidak jadi melanjutkan perjalanannya ke Majapahit dengan alasan, bahwasanya bukanlah pada tempatnya bagi seseorang muslim mengabdi pada raja yang berkepercayaan lain. Oleh karena itu Raden Husain berangkat sendirian dan setelah diterima sebagai abdi di Majapahit, ia memperoleh kedudukan sebagai Adipati di Terung. Raden Patah sendiri oleh Sunan Ampel di kawinkan dengan cucunya, yaitu puteri Nyai Ageng Maloka. Selanjutnya atas saran orang suci dari Ampeldenta itu Raden Patah diminta agar berjalan ke barat hingga menemukan suatu daerah yang penuh dengan pohon alang-alang (jawa: glagah) yang berbau harum dan di situlah Raden Patah diminta untuk membuka perkampungan baru yang bernama bintara (Arcadiam, 16).</w:t>
      </w:r>
    </w:p>
    <w:p w:rsidR="005A1FF6" w:rsidRPr="00D92C30" w:rsidRDefault="005A1FF6" w:rsidP="005A1FF6">
      <w:pPr>
        <w:ind w:left="426" w:firstLine="708"/>
        <w:rPr>
          <w:rFonts w:cs="Times New Roman"/>
          <w:szCs w:val="24"/>
        </w:rPr>
      </w:pPr>
      <w:r w:rsidRPr="00D92C30">
        <w:rPr>
          <w:rFonts w:cs="Times New Roman"/>
          <w:szCs w:val="24"/>
        </w:rPr>
        <w:t>Dan di tempat itulah Raden Patah membangun Kesultanan Demak Bintoro, tetapi membangun Kesultanan Demak Bintoro tidak semudah membalikkan telapak tangan, tentunya Raden Patah membutukan perjuangan yang sangat berat untuk menguasai Demak. Karena betapapun Majapahit lemah pastinya tidak akan tinggal diam ketika wilayahnya itu diambil.</w:t>
      </w:r>
    </w:p>
    <w:p w:rsidR="005A1FF6" w:rsidRPr="00D92C30" w:rsidRDefault="005A1FF6" w:rsidP="005A1FF6">
      <w:pPr>
        <w:ind w:left="426" w:firstLine="708"/>
        <w:rPr>
          <w:rFonts w:eastAsia="Times New Roman" w:cs="Times New Roman"/>
          <w:szCs w:val="24"/>
        </w:rPr>
      </w:pPr>
      <w:r w:rsidRPr="00D92C30">
        <w:rPr>
          <w:rFonts w:eastAsia="Times New Roman" w:cs="Times New Roman"/>
          <w:szCs w:val="24"/>
        </w:rPr>
        <w:t xml:space="preserve">Raden Patah memerintah Demak dari tahun 1500-1518 M. Di bawah pemerintahannya, kerajaan Demak berkembang dengan pesat, karena memiliki daerah pertanian yang luas sebagai penghasil bahan makanan, terutama beras. Oleh karena itu, kerajaan Demak menjadi kerajaan agraris-maritim. Barang dagangan yang diekspor kerajaan Demak antara lain beras, </w:t>
      </w:r>
      <w:r w:rsidRPr="00D92C30">
        <w:rPr>
          <w:rFonts w:eastAsia="Times New Roman" w:cs="Times New Roman"/>
          <w:szCs w:val="24"/>
        </w:rPr>
        <w:lastRenderedPageBreak/>
        <w:t>lilin dan madu. Barang-barang itu diekspor ke Malaka, Maluku dan Samudera Pasai. Pada masa pemerintahan Raden Patah, wilayah kekuasaan kerajaan Demak meliputi daerah Jepara,Tuban, Sedayu, Palembang, Jambi dan beberapa daerah di kalimantan. Disampin itu, kerajaan Demak juga memiliki pelabuhan –pelabuhan penting seperti Jepara, Tuban, Sedayu, Jaratan, dan Gresik yang berkemabng menjadi pelabuhan transito (penghubung).</w:t>
      </w:r>
    </w:p>
    <w:p w:rsidR="005A1FF6" w:rsidRPr="00D92C30" w:rsidRDefault="005A1FF6" w:rsidP="005A1FF6">
      <w:pPr>
        <w:ind w:left="426" w:firstLine="708"/>
        <w:rPr>
          <w:rFonts w:eastAsia="Times New Roman" w:cs="Times New Roman"/>
          <w:szCs w:val="24"/>
        </w:rPr>
      </w:pPr>
      <w:r w:rsidRPr="00D92C30">
        <w:rPr>
          <w:rFonts w:eastAsia="Times New Roman" w:cs="Times New Roman"/>
          <w:szCs w:val="24"/>
        </w:rPr>
        <w:t xml:space="preserve">Kerajaan Demak berkembang sebagai pusat perdagangan dan pusat penyebaran agama Islam. Jasa para Wali dalam penyebaran agama Islam sangatlah besar, baik di pulau Jawa maupun di daerah-daerah di luar pulau Jawa, seperti di daerah Maluku yang dilakukan oleh Sunan Giri, di daerah Kalimantan Timur yang dilakukan oleh seorang penghulu dari Demak yang bernama Tunggang Parangan. Pada masa pemerintahan Raden Patah, dibangun masjid Demak yang proses pembangunan masjid itu di bantu oleh para wali atau sunan. Raden Patah tampil sebagai raja pertama Kerajaan Demak. Ia  menaklukan kerajaan Majapahit dan memindahkan seluruh benda upacara dan pusaka kerajaan Majapahit ke Demak. Tujuannya, agar lambang kerajaan Majapahit tercermin dalam kerajaan Demak. </w:t>
      </w:r>
    </w:p>
    <w:p w:rsidR="005A1FF6" w:rsidRPr="00D92C30" w:rsidRDefault="005A1FF6" w:rsidP="005A1FF6">
      <w:pPr>
        <w:ind w:left="426" w:firstLine="708"/>
        <w:rPr>
          <w:rFonts w:eastAsia="Times New Roman" w:cs="Times New Roman"/>
          <w:szCs w:val="24"/>
        </w:rPr>
      </w:pPr>
      <w:r w:rsidRPr="00D92C30">
        <w:rPr>
          <w:rFonts w:eastAsia="Times New Roman" w:cs="Times New Roman"/>
          <w:szCs w:val="24"/>
        </w:rPr>
        <w:t xml:space="preserve">Ketika kerajaan Malaka jatuh ke tangan Portugis tahun 1511 M, hubungan Demak dan Malaka terputus. Kerajaan Demak merasa dirugikan oleh Portugis dalam aktivitas perdagangan. Oleh karena itu, tahun 1513 M Raden Fatah memerintahkan Adipati Unus memimpin pasukan Demak untuk menyerang Portugis di Malaka. Serangan itu belum berhasil, karena pasukan Portugis jauh lebih kuat dan persenjataannya lengkap. Atas usahanya itu Adipati Unus mendapat julukan </w:t>
      </w:r>
      <w:r w:rsidRPr="00D92C30">
        <w:rPr>
          <w:rFonts w:eastAsia="Times New Roman" w:cs="Times New Roman"/>
          <w:i/>
          <w:iCs/>
          <w:szCs w:val="24"/>
        </w:rPr>
        <w:t>Pangeran Sabrang Lor</w:t>
      </w:r>
      <w:r w:rsidRPr="00D92C30">
        <w:rPr>
          <w:rFonts w:eastAsia="Times New Roman" w:cs="Times New Roman"/>
          <w:szCs w:val="24"/>
        </w:rPr>
        <w:t>.</w:t>
      </w:r>
    </w:p>
    <w:p w:rsidR="005A1FF6" w:rsidRPr="00D92C30" w:rsidRDefault="005A1FF6" w:rsidP="005A1FF6">
      <w:pPr>
        <w:ind w:firstLine="720"/>
        <w:rPr>
          <w:rFonts w:cs="Times New Roman"/>
          <w:szCs w:val="24"/>
        </w:rPr>
      </w:pPr>
    </w:p>
    <w:p w:rsidR="005A1FF6" w:rsidRPr="00D92C30" w:rsidRDefault="005A1FF6" w:rsidP="0068291D">
      <w:pPr>
        <w:pStyle w:val="ListParagraph"/>
        <w:numPr>
          <w:ilvl w:val="1"/>
          <w:numId w:val="3"/>
        </w:numPr>
        <w:ind w:left="709" w:hanging="283"/>
        <w:rPr>
          <w:rFonts w:cs="Times New Roman"/>
          <w:b/>
          <w:szCs w:val="24"/>
        </w:rPr>
      </w:pPr>
      <w:r w:rsidRPr="00D92C30">
        <w:rPr>
          <w:rFonts w:cs="Times New Roman"/>
          <w:b/>
          <w:szCs w:val="24"/>
        </w:rPr>
        <w:t>Masa Kejayaan Kerajaan Demak</w:t>
      </w:r>
    </w:p>
    <w:p w:rsidR="005A1FF6" w:rsidRPr="00D92C30" w:rsidRDefault="005A1FF6" w:rsidP="00845F6B">
      <w:pPr>
        <w:ind w:left="426" w:firstLine="708"/>
        <w:rPr>
          <w:rFonts w:cs="Times New Roman"/>
          <w:szCs w:val="24"/>
        </w:rPr>
      </w:pPr>
      <w:r w:rsidRPr="00D92C30">
        <w:rPr>
          <w:rFonts w:cs="Times New Roman"/>
          <w:szCs w:val="24"/>
        </w:rPr>
        <w:t>Pada awal abad ke-16, Kerajaan Demak telah menjadi kerajaan yang kuat di Pulau Jawa, tidak satu pun kerajaan lain di Jawa yang mampu menandingi usaha kerajaan ini dalam memperluas kekuasaannya dengan menundukan beberapa kawasan pelabuhan dan pedalaman di nusantara.</w:t>
      </w:r>
    </w:p>
    <w:p w:rsidR="00845F6B" w:rsidRPr="00D92C30" w:rsidRDefault="00845F6B" w:rsidP="00845F6B">
      <w:pPr>
        <w:ind w:left="426" w:firstLine="708"/>
        <w:rPr>
          <w:rFonts w:cs="Times New Roman"/>
          <w:szCs w:val="24"/>
        </w:rPr>
      </w:pPr>
    </w:p>
    <w:p w:rsidR="005A1FF6" w:rsidRPr="00D92C30" w:rsidRDefault="005A1FF6" w:rsidP="0068291D">
      <w:pPr>
        <w:pStyle w:val="ListParagraph"/>
        <w:numPr>
          <w:ilvl w:val="0"/>
          <w:numId w:val="29"/>
        </w:numPr>
        <w:ind w:hanging="371"/>
        <w:rPr>
          <w:rFonts w:cs="Times New Roman"/>
          <w:b/>
          <w:szCs w:val="24"/>
        </w:rPr>
      </w:pPr>
      <w:r w:rsidRPr="00D92C30">
        <w:rPr>
          <w:rFonts w:cs="Times New Roman"/>
          <w:b/>
          <w:szCs w:val="24"/>
        </w:rPr>
        <w:lastRenderedPageBreak/>
        <w:t>Di Bawah Pati Unus</w:t>
      </w:r>
    </w:p>
    <w:p w:rsidR="005A1FF6" w:rsidRPr="00D92C30" w:rsidRDefault="005A1FF6" w:rsidP="00845F6B">
      <w:pPr>
        <w:ind w:left="426" w:firstLine="708"/>
        <w:rPr>
          <w:rFonts w:eastAsia="Times New Roman" w:cs="Times New Roman"/>
          <w:szCs w:val="24"/>
        </w:rPr>
      </w:pPr>
      <w:r w:rsidRPr="00D92C30">
        <w:rPr>
          <w:rFonts w:eastAsia="Times New Roman" w:cs="Times New Roman"/>
          <w:szCs w:val="24"/>
        </w:rPr>
        <w:t>Setelah Raden Fatah wafat, tahta kerajaan Demak dipegang oleh Adipati Unus. Ia memerintah Demak dari tahun 1518-1521 M. Masa pemerintahan Adipati Unus tidak begitu lama, karena ia meninggal dalam usia yang masih muda dan tidak meninggalkan seorang putera mahkota. Walaupun usia pemerintahannya tidak begitu  pasukan Demak menyerang Portugis di Malaka. Setelah Adipati Unus meninggal, tahta kerajaan Demak dipegang oleh saudaranya yang bergelar Sultan Trenggana.</w:t>
      </w:r>
    </w:p>
    <w:p w:rsidR="005A1FF6" w:rsidRPr="00D92C30" w:rsidRDefault="005A1FF6" w:rsidP="00845F6B">
      <w:pPr>
        <w:ind w:left="426" w:firstLine="708"/>
        <w:rPr>
          <w:rFonts w:eastAsia="Times New Roman" w:cs="Times New Roman"/>
          <w:szCs w:val="24"/>
        </w:rPr>
      </w:pPr>
      <w:r w:rsidRPr="00D92C30">
        <w:rPr>
          <w:rFonts w:eastAsia="Times New Roman" w:cs="Times New Roman"/>
          <w:szCs w:val="24"/>
        </w:rPr>
        <w:t>Sejak tahun 1509 Adipati Unus anak dari Raden Patah, telah bersiap untuk menyerang Malaka. Namun pada tahun 1511 telah didahului Portugis. Tapi adipati unus tidak mengurungkan niatnya, pada tahun 1512 Demak mengirimkan armada perangnya menuju Malaka. Namun setalah armada sampai dipantai Malaka, armada pangeran sabrang lor dihujani meriam oleh pasukan portugis yang dibantu oleh menantu sultan Mahmud, yaitu sultan Abdullah raja dari Kampar. Serangan kedua dilakukan pada tahun 1521 oleh pangeran sabrang lor atau Adipati Unus. Tetapi kembali gagal, padahal kapal telah direnovasi dan menyesuaikan medan.</w:t>
      </w:r>
    </w:p>
    <w:p w:rsidR="002E4878" w:rsidRPr="00D92C30" w:rsidRDefault="005A1FF6" w:rsidP="002E4878">
      <w:pPr>
        <w:ind w:left="426" w:firstLine="708"/>
        <w:rPr>
          <w:rFonts w:eastAsia="Times New Roman" w:cs="Times New Roman"/>
          <w:szCs w:val="24"/>
        </w:rPr>
      </w:pPr>
      <w:r w:rsidRPr="00D92C30">
        <w:rPr>
          <w:rFonts w:eastAsia="Times New Roman" w:cs="Times New Roman"/>
          <w:szCs w:val="24"/>
        </w:rPr>
        <w:t xml:space="preserve">Selain itu, dia berhasil mengadakan perluasan wilayah kerajaan. Dia menghilangkan kerajaan Majapahit yang beragama Hindu, yang pada saat itu sebagian wilayahnya menjalin kerja sama dengan orang-orang Portugis. Adipati Unus (Patih Yunus) wafat pada tahun 938 H/1521 M. </w:t>
      </w:r>
      <w:r w:rsidRPr="00D92C30">
        <w:rPr>
          <w:rFonts w:cs="Times New Roman"/>
          <w:szCs w:val="24"/>
        </w:rPr>
        <w:t xml:space="preserve">Demak di bawah </w:t>
      </w:r>
      <w:hyperlink r:id="rId27" w:tooltip="Pati Unus" w:history="1">
        <w:r w:rsidRPr="00D92C30">
          <w:rPr>
            <w:rStyle w:val="Hyperlink"/>
            <w:rFonts w:cs="Times New Roman"/>
            <w:color w:val="auto"/>
            <w:szCs w:val="24"/>
            <w:u w:val="none"/>
          </w:rPr>
          <w:t>Pati Unus</w:t>
        </w:r>
      </w:hyperlink>
      <w:r w:rsidRPr="00D92C30">
        <w:rPr>
          <w:rFonts w:cs="Times New Roman"/>
          <w:szCs w:val="24"/>
        </w:rPr>
        <w:t xml:space="preserve"> adalah Demak yang berwawasan </w:t>
      </w:r>
      <w:hyperlink r:id="rId28" w:tooltip="Nusantara" w:history="1">
        <w:r w:rsidRPr="00D92C30">
          <w:rPr>
            <w:rStyle w:val="Hyperlink"/>
            <w:rFonts w:cs="Times New Roman"/>
            <w:color w:val="auto"/>
            <w:szCs w:val="24"/>
            <w:u w:val="none"/>
          </w:rPr>
          <w:t>nusantara</w:t>
        </w:r>
      </w:hyperlink>
      <w:r w:rsidRPr="00D92C30">
        <w:rPr>
          <w:rFonts w:cs="Times New Roman"/>
          <w:szCs w:val="24"/>
        </w:rPr>
        <w:t xml:space="preserve">. Visi besarnya adalah menjadikan Demak sebagai kerajaan maritim yang besar. </w:t>
      </w:r>
    </w:p>
    <w:p w:rsidR="002E4878" w:rsidRPr="00D92C30" w:rsidRDefault="002E4878" w:rsidP="002E4878">
      <w:pPr>
        <w:ind w:left="426" w:firstLine="708"/>
        <w:rPr>
          <w:rFonts w:eastAsia="Times New Roman" w:cs="Times New Roman"/>
          <w:szCs w:val="24"/>
        </w:rPr>
      </w:pPr>
    </w:p>
    <w:p w:rsidR="005A1FF6" w:rsidRPr="00D92C30" w:rsidRDefault="005A1FF6" w:rsidP="0068291D">
      <w:pPr>
        <w:pStyle w:val="ListParagraph"/>
        <w:numPr>
          <w:ilvl w:val="0"/>
          <w:numId w:val="29"/>
        </w:numPr>
        <w:rPr>
          <w:rFonts w:cs="Times New Roman"/>
          <w:b/>
          <w:szCs w:val="24"/>
        </w:rPr>
      </w:pPr>
      <w:r w:rsidRPr="00D92C30">
        <w:rPr>
          <w:rFonts w:cs="Times New Roman"/>
          <w:b/>
          <w:szCs w:val="24"/>
        </w:rPr>
        <w:t>Di Bawah Trenggana</w:t>
      </w:r>
    </w:p>
    <w:p w:rsidR="005A1FF6" w:rsidRPr="00D92C30" w:rsidRDefault="005A1FF6" w:rsidP="002E4878">
      <w:pPr>
        <w:ind w:left="364" w:firstLine="770"/>
        <w:rPr>
          <w:rFonts w:eastAsia="Times New Roman" w:cs="Times New Roman"/>
          <w:szCs w:val="24"/>
        </w:rPr>
      </w:pPr>
      <w:r w:rsidRPr="00D92C30">
        <w:rPr>
          <w:rFonts w:eastAsia="Times New Roman" w:cs="Times New Roman"/>
          <w:szCs w:val="24"/>
        </w:rPr>
        <w:t xml:space="preserve">Sulltan Trenggana memerintah Demak dari tahun 1521-1546 M. Dibawah pemerintahannya, kerajaan Demak mencapai masa kejayaan. Sultan Trenggana berusaha memperluas daerah kekuasaannya hingga ke daerah Jawa Barat. Pada tahun 1522 M kerajaan Demak mengirim pasukannya ke Jawa Barat di bawah pimpinan Fatahillah. Daerah-daerah yang berhasil di kuasainya antara lain Banten, Sunda Kelapa, dan Cirebon. Penguasaan </w:t>
      </w:r>
      <w:r w:rsidRPr="00D92C30">
        <w:rPr>
          <w:rFonts w:eastAsia="Times New Roman" w:cs="Times New Roman"/>
          <w:szCs w:val="24"/>
        </w:rPr>
        <w:lastRenderedPageBreak/>
        <w:t xml:space="preserve">terhadap daerah ini bertujuan untuk menggagalkan hubungan antara Portugis dan kerajaan Padjajaran. Armada Portugis dapat dihancurkan oleh armada Demak pimpinan Fatahillah. Dengan kemenangan itu, fathillah mengganti nama Sunda Kelapa menjadi </w:t>
      </w:r>
      <w:r w:rsidRPr="00D92C30">
        <w:rPr>
          <w:rFonts w:eastAsia="Times New Roman" w:cs="Times New Roman"/>
          <w:i/>
          <w:iCs/>
          <w:szCs w:val="24"/>
        </w:rPr>
        <w:t>Jayakarta</w:t>
      </w:r>
      <w:r w:rsidRPr="00D92C30">
        <w:rPr>
          <w:rFonts w:eastAsia="Times New Roman" w:cs="Times New Roman"/>
          <w:szCs w:val="24"/>
        </w:rPr>
        <w:t xml:space="preserve"> (berarti kemenangan penuh). Peristiwa yang terjadi pada tanggal 22 juni 1527 M itu kemudian di peringati sebagai hari jadi kota Jakarta.</w:t>
      </w:r>
    </w:p>
    <w:p w:rsidR="005A1FF6" w:rsidRPr="00D92C30" w:rsidRDefault="005A1FF6" w:rsidP="002E4878">
      <w:pPr>
        <w:ind w:left="364" w:firstLine="770"/>
        <w:rPr>
          <w:rFonts w:eastAsia="Times New Roman" w:cs="Times New Roman"/>
          <w:szCs w:val="24"/>
        </w:rPr>
      </w:pPr>
      <w:r w:rsidRPr="00D92C30">
        <w:rPr>
          <w:rFonts w:eastAsia="Times New Roman" w:cs="Times New Roman"/>
          <w:szCs w:val="24"/>
        </w:rPr>
        <w:t>Dalam usaha memperluas kekuasaannya ke Jawa Timur, Sultan Trenggana memimpin sendiri pasukannya. Satu persatu daerah Jawa Timur berhasil di kuasai, seperti Maduin, Gresik, Tuban dan Malang. Akan tetapi ketika menyerang Pasuruan 953 H/1546 M Sultan Trenggana gugur. Usahanya untuk memasukan kota pelabuhan yang kafir itu ke wilayahnya dengan kekerasan ternyata gagal. Dengan demikian, maka Sultan Trenggana berkuasa selama 42 tahun. Di masa jayanya, Sultan Trenggana berkunjung kepada Sunan Gunung Jati. Dari Sunan gunung jati, Trenggana memperoleh gelar Sultan Ahmad Abdul Arifin. Gelar Islam seperti itu sebelumnya telah diberikan kepada raden Patah, yaitu setelah ia berhasil mengalahkan Majapahit.</w:t>
      </w:r>
    </w:p>
    <w:p w:rsidR="005A1FF6" w:rsidRPr="00D92C30" w:rsidRDefault="00F11BED" w:rsidP="002E4878">
      <w:pPr>
        <w:ind w:left="364" w:firstLine="770"/>
        <w:rPr>
          <w:rFonts w:cs="Times New Roman"/>
          <w:szCs w:val="24"/>
        </w:rPr>
      </w:pPr>
      <w:hyperlink r:id="rId29" w:tooltip="Trenggana" w:history="1">
        <w:r w:rsidR="005A1FF6" w:rsidRPr="00D92C30">
          <w:rPr>
            <w:rStyle w:val="Hyperlink"/>
            <w:rFonts w:cs="Times New Roman"/>
            <w:color w:val="auto"/>
            <w:szCs w:val="24"/>
            <w:u w:val="none"/>
          </w:rPr>
          <w:t>Trenggana</w:t>
        </w:r>
      </w:hyperlink>
      <w:r w:rsidR="005A1FF6" w:rsidRPr="00D92C30">
        <w:rPr>
          <w:rFonts w:cs="Times New Roman"/>
          <w:szCs w:val="24"/>
        </w:rPr>
        <w:t xml:space="preserve"> berjasa atas penyebaran Islam di Jawa Timur dan Jawa Tengah. Di bawahnya, Demak mulai menguasai daerah-daerah Jawa lainnya seperti merebut </w:t>
      </w:r>
      <w:hyperlink r:id="rId30" w:tooltip="Sunda Kelapa" w:history="1">
        <w:r w:rsidR="005A1FF6" w:rsidRPr="00D92C30">
          <w:rPr>
            <w:rStyle w:val="Hyperlink"/>
            <w:rFonts w:cs="Times New Roman"/>
            <w:color w:val="auto"/>
            <w:szCs w:val="24"/>
            <w:u w:val="none"/>
          </w:rPr>
          <w:t>Sunda Kelapa</w:t>
        </w:r>
      </w:hyperlink>
      <w:r w:rsidR="005A1FF6" w:rsidRPr="00D92C30">
        <w:rPr>
          <w:rFonts w:cs="Times New Roman"/>
          <w:szCs w:val="24"/>
        </w:rPr>
        <w:t xml:space="preserve"> dari </w:t>
      </w:r>
      <w:hyperlink r:id="rId31" w:tooltip="Pajajaran" w:history="1">
        <w:r w:rsidR="005A1FF6" w:rsidRPr="00D92C30">
          <w:rPr>
            <w:rStyle w:val="Hyperlink"/>
            <w:rFonts w:cs="Times New Roman"/>
            <w:color w:val="auto"/>
            <w:szCs w:val="24"/>
            <w:u w:val="none"/>
          </w:rPr>
          <w:t>Pajajaran</w:t>
        </w:r>
      </w:hyperlink>
      <w:r w:rsidR="005A1FF6" w:rsidRPr="00D92C30">
        <w:rPr>
          <w:rFonts w:cs="Times New Roman"/>
          <w:szCs w:val="24"/>
        </w:rPr>
        <w:t xml:space="preserve"> serta menghalau tentara </w:t>
      </w:r>
      <w:hyperlink r:id="rId32" w:tooltip="Portugis" w:history="1">
        <w:r w:rsidR="005A1FF6" w:rsidRPr="00D92C30">
          <w:rPr>
            <w:rStyle w:val="Hyperlink"/>
            <w:rFonts w:cs="Times New Roman"/>
            <w:color w:val="auto"/>
            <w:szCs w:val="24"/>
            <w:u w:val="none"/>
          </w:rPr>
          <w:t>Portugis</w:t>
        </w:r>
      </w:hyperlink>
      <w:r w:rsidR="005A1FF6" w:rsidRPr="00D92C30">
        <w:rPr>
          <w:rFonts w:cs="Times New Roman"/>
          <w:szCs w:val="24"/>
        </w:rPr>
        <w:t xml:space="preserve"> yang akan mendarat di sana (1527), Tuban (1527), Madiun (1529), Surabaya dan Pasuruan (1527), Malang (1545), dan </w:t>
      </w:r>
      <w:hyperlink r:id="rId33" w:tooltip="Kerajaan Blambangan" w:history="1">
        <w:r w:rsidR="005A1FF6" w:rsidRPr="00D92C30">
          <w:rPr>
            <w:rStyle w:val="Hyperlink"/>
            <w:rFonts w:cs="Times New Roman"/>
            <w:color w:val="auto"/>
            <w:szCs w:val="24"/>
            <w:u w:val="none"/>
          </w:rPr>
          <w:t>Blambangan</w:t>
        </w:r>
      </w:hyperlink>
      <w:r w:rsidR="005A1FF6" w:rsidRPr="00D92C30">
        <w:rPr>
          <w:rFonts w:cs="Times New Roman"/>
          <w:szCs w:val="24"/>
        </w:rPr>
        <w:t xml:space="preserve">, kerajaan Hindu terakhir di ujung timur pulau Jawa (1527, 1546). Trenggana meninggal pada tahun </w:t>
      </w:r>
      <w:hyperlink r:id="rId34" w:tooltip="1546" w:history="1">
        <w:r w:rsidR="005A1FF6" w:rsidRPr="00D92C30">
          <w:rPr>
            <w:rStyle w:val="Hyperlink"/>
            <w:rFonts w:cs="Times New Roman"/>
            <w:color w:val="auto"/>
            <w:szCs w:val="24"/>
            <w:u w:val="none"/>
          </w:rPr>
          <w:t>1546</w:t>
        </w:r>
      </w:hyperlink>
      <w:r w:rsidR="005A1FF6" w:rsidRPr="00D92C30">
        <w:rPr>
          <w:rFonts w:cs="Times New Roman"/>
          <w:szCs w:val="24"/>
        </w:rPr>
        <w:t xml:space="preserve"> dalam sebuah pertempuran menaklukkan </w:t>
      </w:r>
      <w:hyperlink r:id="rId35" w:tooltip="Pasuruan" w:history="1">
        <w:r w:rsidR="005A1FF6" w:rsidRPr="00D92C30">
          <w:rPr>
            <w:rStyle w:val="Hyperlink"/>
            <w:rFonts w:cs="Times New Roman"/>
            <w:color w:val="auto"/>
            <w:szCs w:val="24"/>
            <w:u w:val="none"/>
          </w:rPr>
          <w:t>Pasuruan</w:t>
        </w:r>
      </w:hyperlink>
      <w:r w:rsidR="005A1FF6" w:rsidRPr="00D92C30">
        <w:rPr>
          <w:rFonts w:cs="Times New Roman"/>
          <w:szCs w:val="24"/>
        </w:rPr>
        <w:t xml:space="preserve">, dan kemudian digantikan oleh </w:t>
      </w:r>
      <w:hyperlink r:id="rId36" w:tooltip="Sunan Prawoto" w:history="1">
        <w:r w:rsidR="005A1FF6" w:rsidRPr="00D92C30">
          <w:rPr>
            <w:rStyle w:val="Hyperlink"/>
            <w:rFonts w:cs="Times New Roman"/>
            <w:color w:val="auto"/>
            <w:szCs w:val="24"/>
            <w:u w:val="none"/>
          </w:rPr>
          <w:t>Sunan Prawoto</w:t>
        </w:r>
      </w:hyperlink>
      <w:r w:rsidR="005A1FF6" w:rsidRPr="00D92C30">
        <w:rPr>
          <w:rFonts w:cs="Times New Roman"/>
          <w:szCs w:val="24"/>
        </w:rPr>
        <w:t xml:space="preserve">. Salah seorang panglima perang </w:t>
      </w:r>
      <w:hyperlink r:id="rId37" w:tooltip="Demak" w:history="1">
        <w:r w:rsidR="005A1FF6" w:rsidRPr="00D92C30">
          <w:rPr>
            <w:rStyle w:val="Hyperlink"/>
            <w:rFonts w:cs="Times New Roman"/>
            <w:color w:val="auto"/>
            <w:szCs w:val="24"/>
            <w:u w:val="none"/>
          </w:rPr>
          <w:t>Demak</w:t>
        </w:r>
      </w:hyperlink>
      <w:r w:rsidR="005A1FF6" w:rsidRPr="00D92C30">
        <w:rPr>
          <w:rFonts w:cs="Times New Roman"/>
          <w:szCs w:val="24"/>
        </w:rPr>
        <w:t xml:space="preserve"> waktu itu adalah </w:t>
      </w:r>
      <w:hyperlink r:id="rId38" w:tooltip="Fatahillah" w:history="1">
        <w:r w:rsidR="005A1FF6" w:rsidRPr="00D92C30">
          <w:rPr>
            <w:rStyle w:val="Hyperlink"/>
            <w:rFonts w:cs="Times New Roman"/>
            <w:color w:val="auto"/>
            <w:szCs w:val="24"/>
            <w:u w:val="none"/>
          </w:rPr>
          <w:t>Fatahillah</w:t>
        </w:r>
      </w:hyperlink>
      <w:r w:rsidR="005A1FF6" w:rsidRPr="00D92C30">
        <w:rPr>
          <w:rFonts w:cs="Times New Roman"/>
          <w:szCs w:val="24"/>
        </w:rPr>
        <w:t xml:space="preserve">, pemuda asal </w:t>
      </w:r>
      <w:hyperlink r:id="rId39" w:tooltip="Kesultanan Samudera Pasai" w:history="1">
        <w:r w:rsidR="005A1FF6" w:rsidRPr="00D92C30">
          <w:rPr>
            <w:rStyle w:val="Hyperlink"/>
            <w:rFonts w:cs="Times New Roman"/>
            <w:color w:val="auto"/>
            <w:szCs w:val="24"/>
            <w:u w:val="none"/>
          </w:rPr>
          <w:t>Pasai</w:t>
        </w:r>
      </w:hyperlink>
      <w:r w:rsidR="005A1FF6" w:rsidRPr="00D92C30">
        <w:rPr>
          <w:rFonts w:cs="Times New Roman"/>
          <w:szCs w:val="24"/>
        </w:rPr>
        <w:t xml:space="preserve"> (</w:t>
      </w:r>
      <w:hyperlink r:id="rId40" w:tooltip="Sumatera" w:history="1">
        <w:r w:rsidR="005A1FF6" w:rsidRPr="00D92C30">
          <w:rPr>
            <w:rStyle w:val="Hyperlink"/>
            <w:rFonts w:cs="Times New Roman"/>
            <w:color w:val="auto"/>
            <w:szCs w:val="24"/>
            <w:u w:val="none"/>
          </w:rPr>
          <w:t>Sumatera</w:t>
        </w:r>
      </w:hyperlink>
      <w:r w:rsidR="005A1FF6" w:rsidRPr="00D92C30">
        <w:rPr>
          <w:rFonts w:cs="Times New Roman"/>
          <w:szCs w:val="24"/>
        </w:rPr>
        <w:t xml:space="preserve">), yang juga menjadi menantu raja </w:t>
      </w:r>
      <w:hyperlink r:id="rId41" w:tooltip="Trenggana" w:history="1">
        <w:r w:rsidR="005A1FF6" w:rsidRPr="00D92C30">
          <w:rPr>
            <w:rStyle w:val="Hyperlink"/>
            <w:rFonts w:cs="Times New Roman"/>
            <w:color w:val="auto"/>
            <w:szCs w:val="24"/>
            <w:u w:val="none"/>
          </w:rPr>
          <w:t>Trenggana</w:t>
        </w:r>
      </w:hyperlink>
      <w:r w:rsidR="005A1FF6" w:rsidRPr="00D92C30">
        <w:rPr>
          <w:rFonts w:cs="Times New Roman"/>
          <w:szCs w:val="24"/>
        </w:rPr>
        <w:t xml:space="preserve">. Sementara </w:t>
      </w:r>
      <w:hyperlink r:id="rId42" w:tooltip="Maulana Hasanuddin" w:history="1">
        <w:r w:rsidR="005A1FF6" w:rsidRPr="00D92C30">
          <w:rPr>
            <w:rStyle w:val="Hyperlink"/>
            <w:rFonts w:cs="Times New Roman"/>
            <w:color w:val="auto"/>
            <w:szCs w:val="24"/>
            <w:u w:val="none"/>
          </w:rPr>
          <w:t>Maulana Hasanuddin</w:t>
        </w:r>
      </w:hyperlink>
      <w:r w:rsidR="005A1FF6" w:rsidRPr="00D92C30">
        <w:rPr>
          <w:rFonts w:cs="Times New Roman"/>
          <w:szCs w:val="24"/>
        </w:rPr>
        <w:t xml:space="preserve"> putera </w:t>
      </w:r>
      <w:hyperlink r:id="rId43" w:tooltip="Sunan Gunung Jati" w:history="1">
        <w:r w:rsidR="005A1FF6" w:rsidRPr="00D92C30">
          <w:rPr>
            <w:rStyle w:val="Hyperlink"/>
            <w:rFonts w:cs="Times New Roman"/>
            <w:color w:val="auto"/>
            <w:szCs w:val="24"/>
            <w:u w:val="none"/>
          </w:rPr>
          <w:t>Sunan Gunung Jati</w:t>
        </w:r>
      </w:hyperlink>
      <w:r w:rsidR="005A1FF6" w:rsidRPr="00D92C30">
        <w:rPr>
          <w:rFonts w:cs="Times New Roman"/>
          <w:szCs w:val="24"/>
        </w:rPr>
        <w:t xml:space="preserve"> diperintah oleh Trenggana untuk menundukkan </w:t>
      </w:r>
      <w:r w:rsidR="005A1FF6" w:rsidRPr="00D92C30">
        <w:rPr>
          <w:rFonts w:cs="Times New Roman"/>
          <w:i/>
          <w:iCs/>
          <w:szCs w:val="24"/>
        </w:rPr>
        <w:t>Banten Girang</w:t>
      </w:r>
      <w:r w:rsidR="005A1FF6" w:rsidRPr="00D92C30">
        <w:rPr>
          <w:rFonts w:cs="Times New Roman"/>
          <w:szCs w:val="24"/>
        </w:rPr>
        <w:t xml:space="preserve">. Kemudian hari keturunan Maulana Hasanudin menjadikan </w:t>
      </w:r>
      <w:hyperlink r:id="rId44" w:tooltip="Kesultanan Banten" w:history="1">
        <w:r w:rsidR="005A1FF6" w:rsidRPr="00D92C30">
          <w:rPr>
            <w:rStyle w:val="Hyperlink"/>
            <w:rFonts w:cs="Times New Roman"/>
            <w:color w:val="auto"/>
            <w:szCs w:val="24"/>
            <w:u w:val="none"/>
          </w:rPr>
          <w:t>Banten</w:t>
        </w:r>
      </w:hyperlink>
      <w:r w:rsidR="005A1FF6" w:rsidRPr="00D92C30">
        <w:rPr>
          <w:rFonts w:cs="Times New Roman"/>
          <w:szCs w:val="24"/>
        </w:rPr>
        <w:t xml:space="preserve"> sebagai kerajaan mandiri. Sedangkan </w:t>
      </w:r>
      <w:hyperlink r:id="rId45" w:tooltip="Sunan Kudus" w:history="1">
        <w:r w:rsidR="005A1FF6" w:rsidRPr="00D92C30">
          <w:rPr>
            <w:rStyle w:val="Hyperlink"/>
            <w:rFonts w:cs="Times New Roman"/>
            <w:color w:val="auto"/>
            <w:szCs w:val="24"/>
            <w:u w:val="none"/>
          </w:rPr>
          <w:t>Sunan Kudus</w:t>
        </w:r>
      </w:hyperlink>
      <w:r w:rsidR="005A1FF6" w:rsidRPr="00D92C30">
        <w:rPr>
          <w:rFonts w:cs="Times New Roman"/>
          <w:szCs w:val="24"/>
        </w:rPr>
        <w:t xml:space="preserve"> merupakan imam di Masjid </w:t>
      </w:r>
      <w:r w:rsidR="005A1FF6" w:rsidRPr="00D92C30">
        <w:rPr>
          <w:rFonts w:cs="Times New Roman"/>
          <w:szCs w:val="24"/>
        </w:rPr>
        <w:lastRenderedPageBreak/>
        <w:t xml:space="preserve">Demak juga pemimpin utama dalam penaklukan Majapahit sebelum pindah ke </w:t>
      </w:r>
      <w:hyperlink r:id="rId46" w:tooltip="Kudus" w:history="1">
        <w:r w:rsidR="005A1FF6" w:rsidRPr="00D92C30">
          <w:rPr>
            <w:rStyle w:val="Hyperlink"/>
            <w:rFonts w:cs="Times New Roman"/>
            <w:color w:val="auto"/>
            <w:szCs w:val="24"/>
            <w:u w:val="none"/>
          </w:rPr>
          <w:t>Kudus</w:t>
        </w:r>
      </w:hyperlink>
      <w:r w:rsidR="005A1FF6" w:rsidRPr="00D92C30">
        <w:rPr>
          <w:rFonts w:cs="Times New Roman"/>
          <w:szCs w:val="24"/>
        </w:rPr>
        <w:t>.</w:t>
      </w:r>
    </w:p>
    <w:p w:rsidR="00DE745D" w:rsidRPr="00D92C30" w:rsidRDefault="00DE745D" w:rsidP="002E4878">
      <w:pPr>
        <w:ind w:left="364" w:firstLine="770"/>
        <w:rPr>
          <w:rFonts w:eastAsia="Times New Roman" w:cs="Times New Roman"/>
          <w:szCs w:val="24"/>
        </w:rPr>
      </w:pPr>
    </w:p>
    <w:p w:rsidR="005A1FF6" w:rsidRPr="00D92C30" w:rsidRDefault="00DE745D" w:rsidP="002915CE">
      <w:pPr>
        <w:pStyle w:val="ListParagraph"/>
        <w:numPr>
          <w:ilvl w:val="1"/>
          <w:numId w:val="3"/>
        </w:numPr>
        <w:ind w:left="851" w:hanging="425"/>
        <w:rPr>
          <w:rFonts w:cs="Times New Roman"/>
          <w:b/>
          <w:szCs w:val="24"/>
        </w:rPr>
      </w:pPr>
      <w:r w:rsidRPr="00D92C30">
        <w:rPr>
          <w:rFonts w:cs="Times New Roman"/>
          <w:b/>
          <w:szCs w:val="24"/>
        </w:rPr>
        <w:t>Kemunduran Kerajaan Demak</w:t>
      </w:r>
    </w:p>
    <w:p w:rsidR="005A1FF6" w:rsidRPr="00D92C30" w:rsidRDefault="005A1FF6" w:rsidP="00F21240">
      <w:pPr>
        <w:ind w:left="426" w:firstLine="708"/>
        <w:rPr>
          <w:rFonts w:eastAsia="Times New Roman" w:cs="Times New Roman"/>
          <w:szCs w:val="24"/>
        </w:rPr>
      </w:pPr>
      <w:r w:rsidRPr="00D92C30">
        <w:rPr>
          <w:rFonts w:eastAsia="Times New Roman" w:cs="Times New Roman"/>
          <w:szCs w:val="24"/>
        </w:rPr>
        <w:t xml:space="preserve">Setelah wafatnya Sultan Trenggana menimbulkan kekacauan politik yang hebat di keraton Demak. Negeri-negeri bagian (kadipaten) berusaha melepaskan diri dan tidak mengakui lagi kekuasaan Demak. Di Demak sendiri timbul pertentangan di antara para waris yang saling berebut tahta. Orang yang seharusnya menggantikan kedudukan Sultan Trengggono adalah pengeran Sekar Seda Ing Lepen. Namun, ia dibunuh oleh Sunan Prawoto yang berharap dapat mewarisi tahta kerajaan. Adipati Jipang yang beranama Arya Penangsang, anak laki-laki Pangeran Sekar Seda Ing Lepen, tidak tinggal diam karena ia merasa lebih berhak mewarisi tahta Demak. Sunan Prawoto dengan beberapa pendukungnya berhasil dibunuh dan Arya Penangsang berhasil naik tahta. Akan tetapi, Arya Penangsang tidak berkuasa lama karena ia kemudian di kalahkan oleh Jaka Tingkir yang di bantu oleh Kiyai Gede Pamanahan dan putranya Sutawijaya, serta KI Penjawi. Jaka tingkir naik tahta dan penobatannya dilakukan oleh Sunan Giri. Setelah menjadi raja, ia bergelar Sultan Handiwijaya serta memindahkan pusat pemerintahannya dari Demak ke Pajang pada tahun 1568. </w:t>
      </w:r>
    </w:p>
    <w:p w:rsidR="005A1FF6" w:rsidRPr="00D92C30" w:rsidRDefault="005A1FF6" w:rsidP="00F21240">
      <w:pPr>
        <w:ind w:left="426" w:firstLine="708"/>
        <w:rPr>
          <w:rFonts w:eastAsia="Times New Roman" w:cs="Times New Roman"/>
          <w:szCs w:val="24"/>
        </w:rPr>
      </w:pPr>
      <w:r w:rsidRPr="00D92C30">
        <w:rPr>
          <w:rFonts w:eastAsia="Times New Roman" w:cs="Times New Roman"/>
          <w:szCs w:val="24"/>
        </w:rPr>
        <w:t>Sultan Handiwijaya sangat menghormati orang-orang yang telah berjasa. Terutama kepada orang-orang yang dahulu membantu pertempuran melawan Arya Penangsang. Kyai Ageng Pemanahan mendapatkan tanah Mataram dan Kyai Panjawi diberi tanah di Pati. Keduanya diangkat menjadibupati di daerah-daerah tersebut.</w:t>
      </w:r>
      <w:r w:rsidR="00F21240" w:rsidRPr="00D92C30">
        <w:rPr>
          <w:rFonts w:eastAsia="Times New Roman" w:cs="Times New Roman"/>
          <w:szCs w:val="24"/>
        </w:rPr>
        <w:t xml:space="preserve"> </w:t>
      </w:r>
      <w:r w:rsidRPr="00D92C30">
        <w:rPr>
          <w:rFonts w:eastAsia="Times New Roman" w:cs="Times New Roman"/>
          <w:szCs w:val="24"/>
        </w:rPr>
        <w:t>Sutawijaya, putra Kyai Ageng Pemanahan diangkat menjadi putra angkat karena jasanya dalam menaklukan Arya Penangsang. Ia pandai dalam bidang keprajuritan. Setelah Kyai Ageng Pemanahan wafat pada tahun 1575, Sutawijaya diangkat menjadi penggatinya.</w:t>
      </w:r>
    </w:p>
    <w:p w:rsidR="00F21240" w:rsidRPr="00D92C30" w:rsidRDefault="005A1FF6" w:rsidP="00F21240">
      <w:pPr>
        <w:ind w:left="426" w:firstLine="708"/>
        <w:rPr>
          <w:rFonts w:eastAsia="Times New Roman" w:cs="Times New Roman"/>
          <w:szCs w:val="24"/>
        </w:rPr>
      </w:pPr>
      <w:r w:rsidRPr="00D92C30">
        <w:rPr>
          <w:rFonts w:eastAsia="Times New Roman" w:cs="Times New Roman"/>
          <w:szCs w:val="24"/>
        </w:rPr>
        <w:t xml:space="preserve">Pada tahun 1582 Sultan Hadiwijaya wafat. Putranya yang bernama Pangeran Benawa diangkat menjadi penggantinya. Timbul pemberontakan </w:t>
      </w:r>
      <w:r w:rsidRPr="00D92C30">
        <w:rPr>
          <w:rFonts w:eastAsia="Times New Roman" w:cs="Times New Roman"/>
          <w:szCs w:val="24"/>
        </w:rPr>
        <w:lastRenderedPageBreak/>
        <w:t>yang dilakukan oleh Arya Panggiri, putra Sunan Prawoto, ia merasa mempunyai hak atasa tahta Pajang. Pemberontakan itu dapat digagalkan oleh Pangeran Benawan dengan bantuan Sutawijaya.</w:t>
      </w:r>
      <w:r w:rsidR="00F21240" w:rsidRPr="00D92C30">
        <w:rPr>
          <w:rFonts w:eastAsia="Times New Roman" w:cs="Times New Roman"/>
          <w:szCs w:val="24"/>
        </w:rPr>
        <w:t xml:space="preserve"> </w:t>
      </w:r>
      <w:r w:rsidRPr="00D92C30">
        <w:rPr>
          <w:rFonts w:eastAsia="Times New Roman" w:cs="Times New Roman"/>
          <w:szCs w:val="24"/>
        </w:rPr>
        <w:t>Pengeran Benawan menyadari bahwa dirinya lemah, tidak mamapu mengendalikan pemerintahan, apalagi menghadapi musuh-musuh dan bupati-bupati yang ingin melepaskan diri dari kekuasaan Pajang kepada saudara angkatnya, Sutawijaya pada tahun 1586. Pada waktu itu Sutawijaya telah menjabat bupati Mataram, sehingga pusat kerajaan Pajang dipindahkan ke Mataram.</w:t>
      </w:r>
    </w:p>
    <w:p w:rsidR="005A1FF6" w:rsidRPr="00D92C30" w:rsidRDefault="005A1FF6" w:rsidP="00F21240">
      <w:pPr>
        <w:ind w:left="426" w:firstLine="708"/>
        <w:rPr>
          <w:rFonts w:eastAsia="Times New Roman" w:cs="Times New Roman"/>
          <w:szCs w:val="24"/>
        </w:rPr>
      </w:pPr>
      <w:r w:rsidRPr="00D92C30">
        <w:rPr>
          <w:rFonts w:eastAsia="Times New Roman" w:cs="Times New Roman"/>
          <w:szCs w:val="24"/>
        </w:rPr>
        <w:t xml:space="preserve"> </w:t>
      </w:r>
    </w:p>
    <w:p w:rsidR="005A1FF6" w:rsidRPr="00D92C30" w:rsidRDefault="00F21240" w:rsidP="002915CE">
      <w:pPr>
        <w:pStyle w:val="ListParagraph"/>
        <w:numPr>
          <w:ilvl w:val="1"/>
          <w:numId w:val="3"/>
        </w:numPr>
        <w:ind w:left="567" w:hanging="283"/>
        <w:rPr>
          <w:rFonts w:cs="Times New Roman"/>
          <w:b/>
          <w:szCs w:val="24"/>
        </w:rPr>
      </w:pPr>
      <w:r w:rsidRPr="00D92C30">
        <w:rPr>
          <w:rFonts w:cs="Times New Roman"/>
          <w:b/>
          <w:szCs w:val="24"/>
        </w:rPr>
        <w:t>Kehidupan Ekonomi</w:t>
      </w:r>
    </w:p>
    <w:p w:rsidR="005A1FF6" w:rsidRPr="00D92C30" w:rsidRDefault="005A1FF6" w:rsidP="00F21240">
      <w:pPr>
        <w:ind w:left="426" w:firstLine="708"/>
        <w:rPr>
          <w:rFonts w:cs="Times New Roman"/>
          <w:szCs w:val="24"/>
        </w:rPr>
      </w:pPr>
      <w:r w:rsidRPr="00D92C30">
        <w:rPr>
          <w:rFonts w:cs="Times New Roman"/>
          <w:szCs w:val="24"/>
        </w:rPr>
        <w:t>Demak mempunyai letak geografis di pesisir utara dengan lingkungan alamnya yang subur, dan semua adalah sebuah kampung yang dalam babad lokalnya disebut Gelagahwagi. Tempat inilah konon dijadikan permukiman muslim di bawah pimpinan Raden Patah yang kehadirannya di tempat tersebut atas petunjuk seorang wali bernama Sunan Rahmat atau Ampel (Poesponegoro &amp; notosusonto, 2008: ).</w:t>
      </w:r>
    </w:p>
    <w:p w:rsidR="005A1FF6" w:rsidRPr="00D92C30" w:rsidRDefault="005A1FF6" w:rsidP="00F21240">
      <w:pPr>
        <w:ind w:left="426" w:firstLine="708"/>
        <w:rPr>
          <w:rFonts w:cs="Times New Roman"/>
          <w:szCs w:val="24"/>
        </w:rPr>
      </w:pPr>
      <w:r w:rsidRPr="00D92C30">
        <w:rPr>
          <w:rFonts w:cs="Times New Roman"/>
          <w:szCs w:val="24"/>
        </w:rPr>
        <w:t xml:space="preserve">Babad Demak Bintoro erat sekali kaitannya dengan penyebaran agama Islam di tanah Jawa. Dengan dukungan penuh Wali Sanga, Kraton Demak Bintoro mampu tampil sebagai Kraton Islam yang teguh, kokoh dan berwibawa. Dalam pergaulan antar bangsa, Kraton Demak Bintoro merupakan juru bicara kawasan Asia tenggara yang sangat disegani. Hal ini disebabkan oleh kontribusi Kraton Demak Bintoro dalam bidang ekonomi, pelayaran, perdagangan, kerajinan, pertanian, pendidikan dan keagamaan (Purwadi &amp; Maharsi, 2005: 1). Di saat itu Demak Bintoro sangatlah jaya, karena menguasai beberapa bidang di Asia Tenggara, dengan jayanya Demak Bintoro penyebaran agama Islam juga berkembang pesat dan tersebar ke seluruh Nusantara, cara penyebaran Islam oleh Kesultanan Demak melalui perdagangan yang dilakukan oleh para ulama. </w:t>
      </w:r>
    </w:p>
    <w:p w:rsidR="005A1FF6" w:rsidRPr="00D92C30" w:rsidRDefault="005A1FF6" w:rsidP="00F21240">
      <w:pPr>
        <w:ind w:left="426" w:firstLine="708"/>
        <w:rPr>
          <w:rFonts w:cs="Times New Roman"/>
          <w:szCs w:val="24"/>
        </w:rPr>
      </w:pPr>
      <w:r w:rsidRPr="00D92C30">
        <w:rPr>
          <w:rFonts w:cs="Times New Roman"/>
          <w:szCs w:val="24"/>
        </w:rPr>
        <w:t xml:space="preserve">Demak Bintoro memang strategis tempatnya. Letak Demak Bintoro sangat menguntungkan, baik untuk perdagangan maupun pertanian. Pada zaman dulu tlatah Demak Bintoro terletak di tepi selat di antara pegunungan </w:t>
      </w:r>
      <w:r w:rsidRPr="00D92C30">
        <w:rPr>
          <w:rFonts w:cs="Times New Roman"/>
          <w:szCs w:val="24"/>
        </w:rPr>
        <w:lastRenderedPageBreak/>
        <w:t>Murai dan Jawa. Sebelumnya selat itu rupanya agak lebar dan dapat dilayari dengan baik sehingga kapal dagang dari Semarang dapat mengambil jalan pintas itu untuk berlayar ke Rembang (Purwadi &amp; Maharsi, 2005: 33). Dengan letak Demak Bintoro yang strategis, hal itu adalah salah satu yang menyebabkan Kesultanan Demak dapat berkembang dengan pesat di awal berdirinya Kesultanan Demak. Dengan perkembangan Kesultanan Demak yang begitu pesat sehingga mendapat julukan sebagai Negara Adi Daya di kawasan Asia Tenggara.</w:t>
      </w:r>
    </w:p>
    <w:p w:rsidR="005A1FF6" w:rsidRPr="00D92C30" w:rsidRDefault="005A1FF6" w:rsidP="00F21240">
      <w:pPr>
        <w:ind w:left="426" w:firstLine="708"/>
        <w:rPr>
          <w:rFonts w:cs="Times New Roman"/>
          <w:szCs w:val="24"/>
        </w:rPr>
      </w:pPr>
      <w:r w:rsidRPr="00D92C30">
        <w:rPr>
          <w:rFonts w:cs="Times New Roman"/>
          <w:szCs w:val="24"/>
        </w:rPr>
        <w:t>Duta besar Kraton Demak Bintoro di tempatkan di negara-negara Islam. Misalnya saja Negeri Johor, Negeri Pasai, Negeri Gujarat, Negeri Turki, Negeri Parsi, Negeri Arab dan Negeri Mesir. Sesama Negeri Islam itu memang terjadi solidaritas keagamaan. Para pelajar dari Demak Bintoro juga dikirim untuk belajar ke berbagai Negeri sahabat tersebut. Saat itu Kraton Demak Bintoro memang muncul sebagai Kraton maritim Islam yang makmur, lincah, berilmu, kosmopolit dan Agamis (Purwadi &amp; Maharsi, 2005: 1). Dari hal tersebut dapat dilihat bahwa Kesultanan Demak banyak menjalin persahabatan dengan negara-negara Islam lainnya. Sehingga kesolidaritasan negara-negara Islam tersebut membuat masa itu adalah masa kejayaan perkembangan Negara Islam. Dan Kesultanan Demak juga mulai berkembang dalam bidang pendidikannya. Terbukti dengan dikirimnya pelajar dari Kesultanan Demak Bintoro untuk belajar ke berbagai Negeri sahabat tersebut. Kesultanan Demak Bintoro juga mempunyai wilayah yang sangat penting untuk perekonomian Demak Bintoro, daerah tersebut bernama Tlatah.</w:t>
      </w:r>
    </w:p>
    <w:p w:rsidR="005A1FF6" w:rsidRPr="00D92C30" w:rsidRDefault="005A1FF6" w:rsidP="00F21240">
      <w:pPr>
        <w:ind w:left="426" w:firstLine="708"/>
        <w:rPr>
          <w:rFonts w:cs="Times New Roman"/>
          <w:szCs w:val="24"/>
        </w:rPr>
      </w:pPr>
      <w:r w:rsidRPr="00D92C30">
        <w:rPr>
          <w:rFonts w:cs="Times New Roman"/>
          <w:szCs w:val="24"/>
        </w:rPr>
        <w:t xml:space="preserve">Penghubung antara Demak Bintoro dan tlatah pelosok di Jawa Tengah ialah Sungai Serang yang kini bermuara di laut Jawa antara Demak Bintoro dan Jepara. Sungai itu masih tetap dapat dilayari dengan perahu-perahu dagang yang agak kecil. Anak-anak sungainya bersumber di Pegunungan Kapur Tengah. Di sebelah pegunungan tersebut terletak tlatah-tlatah tua Jawa Tengah, yakni Pengging dan Pajang Hadiningrat. Jalan-jalan yang cukup baik dilalui pedati melalui tlatah batas perairan yang rendah dari lembah Sungai Serang Lusi menuju lembah Bengawan, yakni Bengawan Solo, yang </w:t>
      </w:r>
      <w:r w:rsidRPr="00D92C30">
        <w:rPr>
          <w:rFonts w:cs="Times New Roman"/>
          <w:szCs w:val="24"/>
        </w:rPr>
        <w:lastRenderedPageBreak/>
        <w:t>merupakan penghubung antara Jawa Tengah sebelah selatan dan Jawa Timur (Purwadi &amp; Maharsi, 2005: 34).penjelasan di atas menunjukkan bahwa jalur perdagangan di Demak sangat mudah sehingga sangat membantu perekonomian Demak Bintoro, karena tanpa adanya jalur perdagangan yang efisien tersebut, perdagangan Demak Bintoro akan terhambat dan perekonomiannya juga akan menurun.</w:t>
      </w:r>
    </w:p>
    <w:p w:rsidR="005A1FF6" w:rsidRPr="00D92C30" w:rsidRDefault="005A1FF6" w:rsidP="00F21240">
      <w:pPr>
        <w:ind w:left="426" w:firstLine="708"/>
        <w:rPr>
          <w:rFonts w:cs="Times New Roman"/>
          <w:szCs w:val="24"/>
        </w:rPr>
      </w:pPr>
      <w:r w:rsidRPr="00D92C30">
        <w:rPr>
          <w:rFonts w:cs="Times New Roman"/>
          <w:szCs w:val="24"/>
        </w:rPr>
        <w:t>Hasil panen sawah di tlatah Demak Bintoro rupanya pada zaman dahulu pun sudah baik. Kesempatan untuk menyelenggarakan peng-airan cukup baik. Lagi pula persediaan padi untuk diri sendiri dan untuk perdagangan masih dapat ditambah oleh para pejabat di Demak Bintoro tanpa banyak susah, apabila mereka menguasai jalan penghubung di Pengging dan Pajang Hadiningrat. Tidak mengherankan apabila kawasan ini juga mencapai kemakmuran (Purwadi &amp; Maharsi, 2005: 34). Dapat dilihat bahwa pada saat itu pertanian yang ada pada Kesultanan Demak Bintoro telah maju karena keadaan disana pada saat itu sangat subur, penghasil utama pada wilayah itu adalah Padi. hal tersebut adalah salah satu yang mendukung Demak Bintoro Mencapai kejayaannya.</w:t>
      </w:r>
    </w:p>
    <w:p w:rsidR="005A1FF6" w:rsidRPr="00D92C30" w:rsidRDefault="005A1FF6" w:rsidP="00F21240">
      <w:pPr>
        <w:ind w:left="426" w:firstLine="708"/>
        <w:rPr>
          <w:rFonts w:cs="Times New Roman"/>
          <w:szCs w:val="24"/>
        </w:rPr>
      </w:pPr>
      <w:r w:rsidRPr="00D92C30">
        <w:rPr>
          <w:rFonts w:cs="Times New Roman"/>
          <w:szCs w:val="24"/>
        </w:rPr>
        <w:t>Demak Bintoro telah menjadi gudang padi dari tlatah pertanian di tepian selat tersebut. Kota Juwana merupakan pusat seperti itu bagi tlatah tersebut pada sekitar tahun 1500. Demak Bintoro menjadi pejabat tunggal di sebelah selatan Pegunungan Muria (Purwadi &amp; Maharsi, 2005: 33). Yang dimaksud selat tersebut adalah selat yang berada diantara Pegunungan Muria dan Jawa. Dan selat tersebut adalah salah satu jalur perdagangan yang ada di air.</w:t>
      </w:r>
    </w:p>
    <w:p w:rsidR="005A1FF6" w:rsidRPr="00D92C30" w:rsidRDefault="005A1FF6" w:rsidP="00F21240">
      <w:pPr>
        <w:ind w:left="426" w:firstLine="708"/>
        <w:rPr>
          <w:rFonts w:cs="Times New Roman"/>
          <w:szCs w:val="24"/>
        </w:rPr>
      </w:pPr>
      <w:r w:rsidRPr="00D92C30">
        <w:rPr>
          <w:rFonts w:cs="Times New Roman"/>
          <w:szCs w:val="24"/>
        </w:rPr>
        <w:t xml:space="preserve">Jepara terletak di sebelah barat pegunungan Muria. Jepara mempunyai pelabuhan yang aman, yang semula dilindungi oleh tiga pulau kecil. Letak pelabuhan Jepara sangat menguntungkan bagi kapal-kapal dagang yang lebih besar, yang berlayar lewat pesisir utara Jawa menuju Maluku dapat kembali ke barat. Duk nalikaning jalan pelayaran pintas di sebelah selatan pegunungan ini tidak lagi dapat dilayari dengan perahu besar karena telah menjadi dangkal oleh endapan lumpur, maka Jepara menjadi pelabuhan Demak Bintoro. Kedua </w:t>
      </w:r>
      <w:r w:rsidRPr="00D92C30">
        <w:rPr>
          <w:rFonts w:cs="Times New Roman"/>
          <w:szCs w:val="24"/>
        </w:rPr>
        <w:lastRenderedPageBreak/>
        <w:t>Kota itu merupakan dwitunggal yang perkasa (Purwadi &amp; Maharsi, 2005: 33-34). Sudah dijelaskan di atas bahwa Kesultana Demak dan Jepara memiliki hubungan yang erat dan kuat. Di Jepara terdapat pelabuhan yang besar, itu sangat membantu sekali dalam bidang perdagangan dan pelayaran Demak Bintoro.</w:t>
      </w:r>
    </w:p>
    <w:p w:rsidR="005A1FF6" w:rsidRPr="00D92C30" w:rsidRDefault="005A1FF6" w:rsidP="005A1FF6">
      <w:pPr>
        <w:rPr>
          <w:rFonts w:cs="Times New Roman"/>
          <w:szCs w:val="24"/>
        </w:rPr>
      </w:pPr>
    </w:p>
    <w:p w:rsidR="005A1FF6" w:rsidRPr="00D92C30" w:rsidRDefault="00F21240" w:rsidP="002915CE">
      <w:pPr>
        <w:pStyle w:val="ListParagraph"/>
        <w:numPr>
          <w:ilvl w:val="1"/>
          <w:numId w:val="3"/>
        </w:numPr>
        <w:ind w:left="709" w:hanging="283"/>
        <w:rPr>
          <w:rFonts w:cs="Times New Roman"/>
          <w:b/>
          <w:szCs w:val="24"/>
        </w:rPr>
      </w:pPr>
      <w:r w:rsidRPr="00D92C30">
        <w:rPr>
          <w:rFonts w:cs="Times New Roman"/>
          <w:b/>
          <w:szCs w:val="24"/>
        </w:rPr>
        <w:t>Kehidupan Sosial Budaya Masyarakat Kerajaan Demak</w:t>
      </w:r>
    </w:p>
    <w:p w:rsidR="005A1FF6" w:rsidRPr="00D92C30" w:rsidRDefault="005A1FF6" w:rsidP="008703AE">
      <w:pPr>
        <w:ind w:left="426" w:firstLine="708"/>
        <w:rPr>
          <w:rFonts w:eastAsia="Times New Roman" w:cs="Times New Roman"/>
          <w:szCs w:val="24"/>
        </w:rPr>
      </w:pPr>
      <w:r w:rsidRPr="00D92C30">
        <w:rPr>
          <w:rFonts w:eastAsia="Times New Roman" w:cs="Times New Roman"/>
          <w:szCs w:val="24"/>
        </w:rPr>
        <w:t>Kerajaan  Islam Demak merupakan lanjutan kerajaan Majapahit. Sebelum raja Demak merasa sebagai raja Islam merdeka dan memberontak pada kekafiran (Majapahit). Tidak diragukan lagi bahwa sudah sejak abad XIV orang Islam tidak asing lagi di kota kerajaan Majapahit dan di bandar bubat. Cerita-cerita jawa yang memberitakan adanya “kunjungan menghadap raja” ke Keraton Majapahit sebagai kewajiban tiap tahun, juga bagi para vasal yang beragama Islam, mengandung kebenaran juga. Dengan melakukan “kunjungan menghadap raja” secara teratur itulah vasal menyatakan kesetiaannya sekaligus dengan jalan demikian ia tetap menjalin hubungan dengan para pejabat keraton Majapahit, terutama dengan patih. Waktu raja Demak menjadi raja Islam merdeka dan menjadi sultan, tidak ada jalan lain baginya.</w:t>
      </w:r>
    </w:p>
    <w:p w:rsidR="005A1FF6" w:rsidRPr="00D92C30" w:rsidRDefault="005A1FF6" w:rsidP="008703AE">
      <w:pPr>
        <w:ind w:left="426" w:firstLine="708"/>
        <w:rPr>
          <w:rFonts w:eastAsia="Times New Roman" w:cs="Times New Roman"/>
          <w:szCs w:val="24"/>
        </w:rPr>
      </w:pPr>
      <w:r w:rsidRPr="00D92C30">
        <w:rPr>
          <w:rFonts w:eastAsia="Times New Roman" w:cs="Times New Roman"/>
          <w:szCs w:val="24"/>
        </w:rPr>
        <w:t> Bahwa banyak bagian dari peradaban lama, sebelum zaman Islam telah diambil alih oleh Keraton-keraton Jawa Islam di Jawa Tengah, terbukti jelas sekali dari kesusastraan Jawa pada zaman itu. Bertambahnya bangunan militer di Demak dan Ibukota lainnya di Jawa pada abad XVI, selain karena keperluan yang sangat mendesak, disebabkan juga oleh pengaruh tradisi kepahlawanan Islam dan contoh ynag dilihat di kota-kota Islam di luar negeri.</w:t>
      </w:r>
    </w:p>
    <w:p w:rsidR="005A1FF6" w:rsidRPr="00D92C30" w:rsidRDefault="005A1FF6" w:rsidP="008703AE">
      <w:pPr>
        <w:ind w:left="426" w:firstLine="708"/>
        <w:rPr>
          <w:rFonts w:eastAsia="Times New Roman" w:cs="Times New Roman"/>
          <w:szCs w:val="24"/>
        </w:rPr>
      </w:pPr>
      <w:r w:rsidRPr="00D92C30">
        <w:rPr>
          <w:rFonts w:eastAsia="Times New Roman" w:cs="Times New Roman"/>
          <w:szCs w:val="24"/>
        </w:rPr>
        <w:t xml:space="preserve">Peranan penting masjid Demak sebagai pusat peribadatan kerajaan Islam pertama di Jawa dan kedudukannya di hati orang beriman pada abad XVI dan sesudahnya. Terdapatnya jemaah yang sangat berpengaruh dan dapat berhubungan dengan pusat Islam Internasional di luar negeri. Bagian-bagian penting peradaban jawa Islam yang sekarang, seperti wayang orang, wayang topeng, gamelan, tembang macapat dan pembuatan keris, </w:t>
      </w:r>
      <w:r w:rsidRPr="00D92C30">
        <w:rPr>
          <w:rFonts w:eastAsia="Times New Roman" w:cs="Times New Roman"/>
          <w:szCs w:val="24"/>
        </w:rPr>
        <w:lastRenderedPageBreak/>
        <w:t>kelihatannya sejak abad XVII oleh hikayat Jawa dipandang sebagai hasil penemuan para wali yang hidup sezaman dengan kesultanan Demak.</w:t>
      </w:r>
    </w:p>
    <w:p w:rsidR="005A1FF6" w:rsidRPr="00D92C30" w:rsidRDefault="005A1FF6" w:rsidP="008703AE">
      <w:pPr>
        <w:ind w:left="426" w:firstLine="708"/>
        <w:rPr>
          <w:rFonts w:eastAsia="Times New Roman" w:cs="Times New Roman"/>
          <w:szCs w:val="24"/>
        </w:rPr>
      </w:pPr>
      <w:r w:rsidRPr="00D92C30">
        <w:rPr>
          <w:rFonts w:eastAsia="Times New Roman" w:cs="Times New Roman"/>
          <w:szCs w:val="24"/>
        </w:rPr>
        <w:t>Kesenian tersebut telah mendapat kedudukan penting dalam peradaban Jawa sebelum Islam, kemungkinan berhubungan dengan ibadat. Pada waktu abad XV dan XVI di kebanyakan daerah jawa tata cara kafir harus diganti dengan upacara keagamaan Islam, seni seperti wayang dan gamelan itu telah kehilangan sifat sakralnya. Sifatnya lalu menjadi “sekuler”.</w:t>
      </w:r>
      <w:r w:rsidR="008703AE" w:rsidRPr="00D92C30">
        <w:rPr>
          <w:rFonts w:eastAsia="Times New Roman" w:cs="Times New Roman"/>
          <w:szCs w:val="24"/>
        </w:rPr>
        <w:t xml:space="preserve"> </w:t>
      </w:r>
      <w:r w:rsidRPr="00D92C30">
        <w:rPr>
          <w:rFonts w:eastAsia="Times New Roman" w:cs="Times New Roman"/>
          <w:szCs w:val="24"/>
        </w:rPr>
        <w:t xml:space="preserve">Perekembangan sastra Jawa yang pada waktu itu dikatakan “modern” juga mendapat pengaruh dari proses sekularisasi karya-karya sastra yang dahulu keramat dan sejarah suci dari zaman kuno. Peradaban “pesisir” yang berpusat di bandar-bandar pantai utara dan pantai timur Jawa, mungkin pada mulanya pada abad XV tidak semata-mata bersifat Islam. Tetapi kejayaannya pada abad XVI dan XVII dengan jelas menunjukkan hubungan dengan meluasnya agama Islam. </w:t>
      </w:r>
    </w:p>
    <w:p w:rsidR="005A1FF6" w:rsidRPr="00D92C30" w:rsidRDefault="005A1FF6" w:rsidP="005A1FF6">
      <w:pPr>
        <w:ind w:firstLine="720"/>
        <w:rPr>
          <w:rFonts w:eastAsia="Times New Roman" w:cs="Times New Roman"/>
          <w:szCs w:val="24"/>
        </w:rPr>
      </w:pPr>
    </w:p>
    <w:p w:rsidR="005A1FF6" w:rsidRPr="00D92C30" w:rsidRDefault="00251C43" w:rsidP="002915CE">
      <w:pPr>
        <w:pStyle w:val="ListParagraph"/>
        <w:numPr>
          <w:ilvl w:val="1"/>
          <w:numId w:val="3"/>
        </w:numPr>
        <w:ind w:left="709" w:hanging="283"/>
        <w:rPr>
          <w:rFonts w:cs="Times New Roman"/>
          <w:b/>
          <w:szCs w:val="24"/>
        </w:rPr>
      </w:pPr>
      <w:r w:rsidRPr="00D92C30">
        <w:rPr>
          <w:rFonts w:cs="Times New Roman"/>
          <w:b/>
          <w:szCs w:val="24"/>
        </w:rPr>
        <w:t>Letak Kerajaan Demak</w:t>
      </w:r>
    </w:p>
    <w:p w:rsidR="005A1FF6" w:rsidRPr="00D92C30" w:rsidRDefault="005A1FF6" w:rsidP="005A0442">
      <w:pPr>
        <w:ind w:left="426" w:firstLine="708"/>
        <w:rPr>
          <w:rFonts w:eastAsia="Times New Roman" w:cs="Times New Roman"/>
          <w:szCs w:val="24"/>
          <w:lang w:eastAsia="en-GB"/>
        </w:rPr>
      </w:pPr>
      <w:r w:rsidRPr="00D92C30">
        <w:rPr>
          <w:rFonts w:eastAsia="Times New Roman" w:cs="Times New Roman"/>
          <w:szCs w:val="24"/>
        </w:rPr>
        <w:t xml:space="preserve">Demak pada masa sebelumnya sebagai suatu daerah yang dikenal dengan nama Bintoro atau Gelagahwangi yang merupakan daerah kadipaten di bawah kekuasaan Majapahit. </w:t>
      </w:r>
      <w:r w:rsidRPr="00D92C30">
        <w:rPr>
          <w:rFonts w:eastAsia="Times New Roman" w:cs="Times New Roman"/>
          <w:szCs w:val="24"/>
          <w:lang w:eastAsia="en-GB"/>
        </w:rPr>
        <w:t>Kerajaan Islam pertama ini didirikan oleh Raden Patah atas restu dan dukungan para walisongo yang diperkirakan tidak lama setelah keruntuhan Kerajaan Majapahit (semasa pemerintahan Prabu Brawijaya ke V/Kertabumi ) yaitu tahun ± 1478 M. sinengkelan (ditandai dengan condro sengkolo) “SIRNO ILANG KERTANING BUMI”, adapun berdirinya Kerajaan Demak sinengkelan “geni mati siniram janmi” yang artinya tahun soko 1403/1481 M.</w:t>
      </w:r>
    </w:p>
    <w:p w:rsidR="005A1FF6" w:rsidRPr="00D92C30" w:rsidRDefault="005A1FF6" w:rsidP="005A0442">
      <w:pPr>
        <w:ind w:left="426" w:firstLine="708"/>
        <w:rPr>
          <w:rFonts w:eastAsia="Times New Roman" w:cs="Times New Roman"/>
          <w:szCs w:val="24"/>
          <w:lang w:eastAsia="en-GB"/>
        </w:rPr>
      </w:pPr>
      <w:r w:rsidRPr="00D92C30">
        <w:rPr>
          <w:rFonts w:eastAsia="Times New Roman" w:cs="Times New Roman"/>
          <w:szCs w:val="24"/>
          <w:lang w:eastAsia="en-GB"/>
        </w:rPr>
        <w:t>Sebelum Demak menjadi pusat kerajaan, dulunya demak merupakan kadipaten di bawah kekuasaan kerajaan Majapahit (Brawijaya V). dan sebelum berstatus kadipaten, lebih dikenal orang dengan nama “Glagah Wangi”. Yang menjadi wilayah Kadipaten Jepara dan merupakan satu-satunya kadipaten yang adipatinya memeluk agama Islam.</w:t>
      </w:r>
      <w:r w:rsidR="005A0442" w:rsidRPr="00D92C30">
        <w:rPr>
          <w:rFonts w:eastAsia="Times New Roman" w:cs="Times New Roman"/>
          <w:szCs w:val="24"/>
          <w:lang w:eastAsia="en-GB"/>
        </w:rPr>
        <w:t xml:space="preserve"> </w:t>
      </w:r>
      <w:r w:rsidRPr="00D92C30">
        <w:rPr>
          <w:rFonts w:eastAsia="Times New Roman" w:cs="Times New Roman"/>
          <w:szCs w:val="24"/>
          <w:lang w:eastAsia="en-GB"/>
        </w:rPr>
        <w:t xml:space="preserve">Menurut cerita rakyat, orang pertama kali dijumpai oleh Raden Patah di Glagah Wangi </w:t>
      </w:r>
      <w:r w:rsidRPr="00D92C30">
        <w:rPr>
          <w:rFonts w:eastAsia="Times New Roman" w:cs="Times New Roman"/>
          <w:szCs w:val="24"/>
          <w:lang w:eastAsia="en-GB"/>
        </w:rPr>
        <w:lastRenderedPageBreak/>
        <w:t>adalah Nyai Lembah yang berasal dari Rawa Pening. Atas saran Nyai Lembah inilah, Raden Patah bermukim di Desa Glagah Wangi yang kemudian dinamai “Bintoro Demak”. Kemudian dalam perkembangannya dan semakin ramainya masyarakat, akhirnya Bintoro menjadi ibu kota negara.</w:t>
      </w:r>
    </w:p>
    <w:p w:rsidR="0012350F" w:rsidRPr="00D92C30" w:rsidRDefault="005A1FF6" w:rsidP="0012350F">
      <w:pPr>
        <w:ind w:left="426" w:firstLine="708"/>
        <w:rPr>
          <w:rFonts w:eastAsia="Times New Roman" w:cs="Times New Roman"/>
          <w:szCs w:val="24"/>
          <w:lang w:eastAsia="en-GB"/>
        </w:rPr>
      </w:pPr>
      <w:r w:rsidRPr="00D92C30">
        <w:rPr>
          <w:rFonts w:eastAsia="Times New Roman" w:cs="Times New Roman"/>
          <w:szCs w:val="24"/>
          <w:lang w:eastAsia="en-GB"/>
        </w:rPr>
        <w:t>Adapun asal kota Demak, ada beberapa pendapat. Antara lain</w:t>
      </w:r>
      <w:r w:rsidR="005A0442" w:rsidRPr="00D92C30">
        <w:rPr>
          <w:rFonts w:eastAsia="Times New Roman" w:cs="Times New Roman"/>
          <w:szCs w:val="24"/>
          <w:lang w:eastAsia="en-GB"/>
        </w:rPr>
        <w:t>:</w:t>
      </w:r>
      <w:r w:rsidRPr="00D92C30">
        <w:rPr>
          <w:rFonts w:eastAsia="Times New Roman" w:cs="Times New Roman"/>
          <w:szCs w:val="24"/>
          <w:lang w:eastAsia="en-GB"/>
        </w:rPr>
        <w:t>1</w:t>
      </w:r>
      <w:r w:rsidR="005A0442" w:rsidRPr="00D92C30">
        <w:rPr>
          <w:rFonts w:eastAsia="Times New Roman" w:cs="Times New Roman"/>
          <w:szCs w:val="24"/>
          <w:lang w:eastAsia="en-GB"/>
        </w:rPr>
        <w:t>)</w:t>
      </w:r>
      <w:r w:rsidRPr="00D92C30">
        <w:rPr>
          <w:rFonts w:eastAsia="Times New Roman" w:cs="Times New Roman"/>
          <w:szCs w:val="24"/>
          <w:lang w:eastAsia="en-GB"/>
        </w:rPr>
        <w:t>. Menurut Prof. Purbotjaroko, Demak berasal dari kata Delemak. Yang artinya tanah yang mengandung air (rawa)</w:t>
      </w:r>
      <w:r w:rsidR="005A0442" w:rsidRPr="00D92C30">
        <w:rPr>
          <w:rFonts w:eastAsia="Times New Roman" w:cs="Times New Roman"/>
          <w:szCs w:val="24"/>
          <w:lang w:eastAsia="en-GB"/>
        </w:rPr>
        <w:t>, 2) m</w:t>
      </w:r>
      <w:r w:rsidRPr="00D92C30">
        <w:rPr>
          <w:rFonts w:eastAsia="Times New Roman" w:cs="Times New Roman"/>
          <w:szCs w:val="24"/>
          <w:lang w:eastAsia="en-GB"/>
        </w:rPr>
        <w:t>enurut sholichin salam dalam bukunya “sekitar walisongo“ menyatakan bahwa Prof. Dr. Hamka berpendapat, kota Demak adalah berasal dari bahasa arab “ Dimak” yg artinya air mata, menggambarkan kesulitan dalam menegakkan agama I</w:t>
      </w:r>
      <w:r w:rsidR="0012350F" w:rsidRPr="00D92C30">
        <w:rPr>
          <w:rFonts w:eastAsia="Times New Roman" w:cs="Times New Roman"/>
          <w:szCs w:val="24"/>
          <w:lang w:eastAsia="en-GB"/>
        </w:rPr>
        <w:t>slam pada waktu itu, 3) m</w:t>
      </w:r>
      <w:r w:rsidRPr="00D92C30">
        <w:rPr>
          <w:rFonts w:eastAsia="Times New Roman" w:cs="Times New Roman"/>
          <w:szCs w:val="24"/>
          <w:lang w:eastAsia="en-GB"/>
        </w:rPr>
        <w:t>enurut Prof. R.M. Sutjipto Wiryosuparto, Demak berasal dari bahasa Kawi yang artinya pegangan atau pemberian.</w:t>
      </w:r>
    </w:p>
    <w:p w:rsidR="0012350F" w:rsidRPr="00D92C30" w:rsidRDefault="005A1FF6" w:rsidP="0012350F">
      <w:pPr>
        <w:ind w:left="426" w:firstLine="708"/>
        <w:rPr>
          <w:rFonts w:eastAsia="Times New Roman" w:cs="Times New Roman"/>
          <w:szCs w:val="24"/>
        </w:rPr>
      </w:pPr>
      <w:r w:rsidRPr="00D92C30">
        <w:rPr>
          <w:rFonts w:eastAsia="Times New Roman" w:cs="Times New Roman"/>
          <w:szCs w:val="24"/>
        </w:rPr>
        <w:t>Secara geografis Kerajaan Demak terletak di daerah Jawa Tengah, tetapi pada awal kemunculannya kerajaan Demak mendapat bantuan dari para Bupati daerah pesisir Jawa Tengah dan Jawa Timur yang telah menganut agama Islam. Pada sebelumnya, daerah Demak bernama Bintoro yang merupakan daerah vasal atau bawahan Kerajaan Majapahit. Kekuasaan pemerintahannya diberikan kepada Raden Fatah (dari kerajaan Majapahit) yang ibunya menganut agama Islam dan berasal dari Jeumpa (Daerah Pasai)</w:t>
      </w:r>
    </w:p>
    <w:p w:rsidR="0012350F" w:rsidRPr="00D92C30" w:rsidRDefault="005A1FF6" w:rsidP="0012350F">
      <w:pPr>
        <w:ind w:left="426" w:firstLine="708"/>
        <w:rPr>
          <w:rFonts w:eastAsia="Times New Roman" w:cs="Times New Roman"/>
          <w:szCs w:val="24"/>
        </w:rPr>
      </w:pPr>
      <w:r w:rsidRPr="00D92C30">
        <w:rPr>
          <w:rFonts w:eastAsia="Times New Roman" w:cs="Times New Roman"/>
          <w:szCs w:val="24"/>
        </w:rPr>
        <w:t xml:space="preserve">Letak Demak sangat menguntungkan, baik untuk perdagangan maupun pertanian. Pada zaman dahulu wilayah Demak terletak di tepi selat di antara Pegunungan Muria dan Jawa. Sebelumnya selat itu rupanya agak lebar dan dapat dilayari dengan baik sehingga kapal dagang dari Semarang dapat mengambil jalan pintas untuyk berlayar ke Rembang. Tetapi sudah sejak abad XVII jalan pintas itu tidak dapat dilayari setiap saat. Pada abad XVI agaknya Deamak telah menjadi gudang padi dari daerah pertanian di tepian selat tersebut. Konon, kota Juwana merupakan pusat seperti itu bagi daerah tersebut pada sekitar 1500. Tetapi pada sekitar 1513 Juwana dihancurkan dan dikosongkan oleh Gusti Patih, panglima besar kerajaan Majapahit yang bukan Islam. Ini kiranya merupakan peralawanan terakhir kerajaan yang sudah tua </w:t>
      </w:r>
      <w:r w:rsidRPr="00D92C30">
        <w:rPr>
          <w:rFonts w:eastAsia="Times New Roman" w:cs="Times New Roman"/>
          <w:szCs w:val="24"/>
        </w:rPr>
        <w:lastRenderedPageBreak/>
        <w:t>itu. Setelah jatuhnya Juwana, Demak menjadi penguasa tunggal di sebelah selatan Pegunungan Muria.</w:t>
      </w:r>
    </w:p>
    <w:p w:rsidR="0012350F" w:rsidRPr="00D92C30" w:rsidRDefault="005A1FF6" w:rsidP="0012350F">
      <w:pPr>
        <w:ind w:left="426" w:firstLine="708"/>
        <w:rPr>
          <w:rFonts w:eastAsia="Times New Roman" w:cs="Times New Roman"/>
          <w:szCs w:val="24"/>
        </w:rPr>
      </w:pPr>
      <w:r w:rsidRPr="00D92C30">
        <w:rPr>
          <w:rFonts w:eastAsia="Times New Roman" w:cs="Times New Roman"/>
          <w:szCs w:val="24"/>
        </w:rPr>
        <w:t>Yang menjadi penghubung antara Demak dan Daerah pedalaman di Jawa Tengah ialah Sungai Serang (dikenal juga dengan nama-nama lain), yang sekarang bermuara di Laut Jawa antara Demak dan Jepara. Hasil panen sawah di daerah Demak rupanya pada zaman dahulu pun sudah baik. Kesempatan untuk menyelenggarakan pengaliran cukup. Lagi pula, persediaan padi untuk kebutuhan sendiri dan untuk pergadangan masih dapat ditambah oleh para penguasa di Demak tanpa banyak susah, apabila mereka menguasai jalan penghubung di pedalaman Pegging dan Pajang.</w:t>
      </w:r>
    </w:p>
    <w:p w:rsidR="0012350F" w:rsidRPr="00D92C30" w:rsidRDefault="005A1FF6" w:rsidP="0012350F">
      <w:pPr>
        <w:ind w:left="426" w:firstLine="708"/>
        <w:rPr>
          <w:rFonts w:eastAsia="Times New Roman" w:cs="Times New Roman"/>
          <w:szCs w:val="24"/>
          <w:lang w:eastAsia="en-GB"/>
        </w:rPr>
      </w:pPr>
      <w:r w:rsidRPr="00D92C30">
        <w:rPr>
          <w:rFonts w:eastAsia="Times New Roman" w:cs="Times New Roman"/>
          <w:szCs w:val="24"/>
          <w:lang w:eastAsia="en-GB"/>
        </w:rPr>
        <w:t>Dari hasil penilitian IAIN Walisongo Jawa Tengah tahun 1974 M tentang bahan-bahan Sejarah Islam di Jawa Tengah bagian utara, telah dilaporkan bahwa ada beberapa pendapat mengenai letak kesultanan (i</w:t>
      </w:r>
      <w:r w:rsidR="0012350F" w:rsidRPr="00D92C30">
        <w:rPr>
          <w:rFonts w:eastAsia="Times New Roman" w:cs="Times New Roman"/>
          <w:szCs w:val="24"/>
          <w:lang w:eastAsia="en-GB"/>
        </w:rPr>
        <w:t xml:space="preserve">stana kerajaan) Demak, yaitu: </w:t>
      </w:r>
      <w:r w:rsidRPr="00D92C30">
        <w:rPr>
          <w:rFonts w:eastAsia="Times New Roman" w:cs="Times New Roman"/>
          <w:b/>
          <w:i/>
          <w:szCs w:val="24"/>
          <w:lang w:eastAsia="en-GB"/>
        </w:rPr>
        <w:t>Pertama</w:t>
      </w:r>
      <w:r w:rsidRPr="00D92C30">
        <w:rPr>
          <w:rFonts w:eastAsia="Times New Roman" w:cs="Times New Roman"/>
          <w:szCs w:val="24"/>
          <w:lang w:eastAsia="en-GB"/>
        </w:rPr>
        <w:t>: bahwa bekas kesultanan Demak itu tidak ada. Dengan keterangan bahwa raden Patah mulai menyebarkan agama Islam di Demak adalah semata-mata untuk kepentingan agama Islam. Pendirian masjid Demak bersama para walisongo merupakan lambang Kesultanan Demak. Adapun tempat kediaman Raden Patah bukan berupa istana yang megah, tetapi sebuah rumah biasa yg letaknya diperkirakn sekitar stasiun Kereta Api sekarang, tempat itu dinamakan “Rowobatok”</w:t>
      </w:r>
      <w:r w:rsidR="0012350F" w:rsidRPr="00D92C30">
        <w:rPr>
          <w:rFonts w:eastAsia="Times New Roman" w:cs="Times New Roman"/>
          <w:szCs w:val="24"/>
          <w:lang w:eastAsia="en-GB"/>
        </w:rPr>
        <w:t>.</w:t>
      </w:r>
    </w:p>
    <w:p w:rsidR="0012350F" w:rsidRPr="00D92C30" w:rsidRDefault="005A1FF6" w:rsidP="0012350F">
      <w:pPr>
        <w:ind w:left="426" w:firstLine="708"/>
        <w:rPr>
          <w:rFonts w:eastAsia="Times New Roman" w:cs="Times New Roman"/>
          <w:szCs w:val="24"/>
          <w:lang w:eastAsia="en-GB"/>
        </w:rPr>
      </w:pPr>
      <w:r w:rsidRPr="00D92C30">
        <w:rPr>
          <w:rFonts w:eastAsia="Times New Roman" w:cs="Times New Roman"/>
          <w:b/>
          <w:i/>
          <w:szCs w:val="24"/>
          <w:lang w:eastAsia="en-GB"/>
        </w:rPr>
        <w:t>Kedua</w:t>
      </w:r>
      <w:r w:rsidRPr="00D92C30">
        <w:rPr>
          <w:rFonts w:eastAsia="Times New Roman" w:cs="Times New Roman"/>
          <w:szCs w:val="24"/>
          <w:lang w:eastAsia="en-GB"/>
        </w:rPr>
        <w:t>: bahwa pada umumnya letak masjid tidak terlalu jauh dari istana. Diperkirakan letak keraton Demak berada ditempat yang sekarang didirikan Lembaga Pemasyarakatan (sebelah timur alun-alun), dengan alasan bahwa pada zaman kolonial ada unsur kesengajaan menghilangkan bekas kraton, pendapat ini didasarkan atas adanya nama-nama perkampungan yang mempunyai latar belakang historis. Seperti nama: sitihingkil (setinggil), betengan, pungkuran, sampangan dan jogoloyo.</w:t>
      </w:r>
    </w:p>
    <w:p w:rsidR="0012350F" w:rsidRPr="00D92C30" w:rsidRDefault="005A1FF6" w:rsidP="0012350F">
      <w:pPr>
        <w:ind w:left="426" w:firstLine="708"/>
        <w:rPr>
          <w:rFonts w:eastAsia="Times New Roman" w:cs="Times New Roman"/>
          <w:szCs w:val="24"/>
          <w:lang w:eastAsia="en-GB"/>
        </w:rPr>
      </w:pPr>
      <w:r w:rsidRPr="00D92C30">
        <w:rPr>
          <w:rFonts w:eastAsia="Times New Roman" w:cs="Times New Roman"/>
          <w:b/>
          <w:i/>
          <w:szCs w:val="24"/>
          <w:lang w:eastAsia="en-GB"/>
        </w:rPr>
        <w:t>Ketiga</w:t>
      </w:r>
      <w:r w:rsidRPr="00D92C30">
        <w:rPr>
          <w:rFonts w:eastAsia="Times New Roman" w:cs="Times New Roman"/>
          <w:szCs w:val="24"/>
          <w:lang w:eastAsia="en-GB"/>
        </w:rPr>
        <w:t xml:space="preserve">: bahwa letak kraton berhadap-hadapan dengan Masjid Agung Demak, menyeberangi sungai dengan ditandai oleh adanya dua pohon pinang. Kedua pohon pinang tersebut masih ada dan diantara kedua pohon itu </w:t>
      </w:r>
      <w:r w:rsidRPr="00D92C30">
        <w:rPr>
          <w:rFonts w:eastAsia="Times New Roman" w:cs="Times New Roman"/>
          <w:szCs w:val="24"/>
          <w:lang w:eastAsia="en-GB"/>
        </w:rPr>
        <w:lastRenderedPageBreak/>
        <w:t>terdapat makam kiyai GUNDUK. menurut kepercayaan masyarakat setempat, yang ditanam itu sesungguhnya berupa tombak ( pusaka).</w:t>
      </w:r>
    </w:p>
    <w:p w:rsidR="0012350F" w:rsidRPr="00D92C30" w:rsidRDefault="005A1FF6" w:rsidP="0012350F">
      <w:pPr>
        <w:ind w:left="426" w:firstLine="708"/>
        <w:rPr>
          <w:rFonts w:eastAsia="Times New Roman" w:cs="Times New Roman"/>
          <w:szCs w:val="24"/>
        </w:rPr>
      </w:pPr>
      <w:r w:rsidRPr="00D92C30">
        <w:rPr>
          <w:rFonts w:eastAsia="Times New Roman" w:cs="Times New Roman"/>
          <w:szCs w:val="24"/>
        </w:rPr>
        <w:t>Sebuah buku baru, “Ensiklopedi Kelirumologi” (Jaya Suprana, 2009 – Elex Media Komputindo-Kompas Gramedia), memuat sebuah entri berjudul “Demak” di halaman 98. Di dalam entri itu diceritakan bahwa tentang lokasi bekas Keraton Kerajaan Demak belumlah ada kesepakatan di antara para ahli. Sekelompok ahli mengatakan bahwa letak lokasi keraton tersebut paling mungkin ada di kawasan selatan alun-alun kota Demak sekarang dan menghadap ke utara. Di kawasan selatan Demak ini terdapat suatu tempat bernama Sitinggil/Siti Hinggil–sebuah nama yang biasanya berasosiasi dengan keraton. Namun kelompok ahli yang lain menentang pendapat tersebut sebab pada abad XV, yaitu saat Kerajaan Demak ada, kawasan Demak masih berupa rawa-rawa liar. Sangat tidak mungkin kalau Raden Patah mendirikan kerajaannya di situ. Yang lebih mungkin, menurut kelompok ini, pusat Kerajaan Demak ada di wilayah sekitar Semarang yaitu Alastuwo, Kecamatan Genuk. Pendapat ini didukung oleh temuan benda-benda arkeologi. Menurut Jaya Suprana, salah satu dari kedua pendapat itu mungkin keliru, tetapi bisa juga dua-duanya keliru (!). Demikian ulasan tentang Demak dalam kelirumologi ala Jaya Suprana.</w:t>
      </w:r>
    </w:p>
    <w:p w:rsidR="0012350F" w:rsidRPr="00D92C30" w:rsidRDefault="005A1FF6" w:rsidP="0012350F">
      <w:pPr>
        <w:ind w:left="426" w:firstLine="708"/>
        <w:rPr>
          <w:rFonts w:eastAsia="Times New Roman" w:cs="Times New Roman"/>
          <w:szCs w:val="24"/>
        </w:rPr>
      </w:pPr>
      <w:r w:rsidRPr="00D92C30">
        <w:rPr>
          <w:rFonts w:eastAsia="Times New Roman" w:cs="Times New Roman"/>
          <w:szCs w:val="24"/>
        </w:rPr>
        <w:t>Kedua pendapat di atas menarik diuji secara geologi sebab keduanya mau tak mau melibatkan sebuah proses geologi bernama sedimentasi. Mari kita lihat sedikit proses sedimentasi di wilayah yang terkenal ini. Terkenal ? Ya, wilayah ini dalam hal sedimentasi Kuarter terkenal. Ada pendapat bahwa dahulu kala Gunung Muria di sebelah utara Demak tidak menyatu dengan tanah Jawa, ia merupakan sebuah pulau volkanik yang kemudian akhirnya menyatu dengan daratan Jawa oleh proses sedimentasi antara Demak-Muria. Mari kita periksa pendapat ini berdasarkan literatur-literatur lama sejarah.</w:t>
      </w:r>
    </w:p>
    <w:p w:rsidR="006C7653" w:rsidRPr="00D92C30" w:rsidRDefault="005A1FF6" w:rsidP="006C7653">
      <w:pPr>
        <w:ind w:left="426" w:firstLine="708"/>
        <w:rPr>
          <w:rFonts w:eastAsia="Times New Roman" w:cs="Times New Roman"/>
          <w:szCs w:val="24"/>
        </w:rPr>
      </w:pPr>
      <w:r w:rsidRPr="00D92C30">
        <w:rPr>
          <w:rFonts w:eastAsia="Times New Roman" w:cs="Times New Roman"/>
          <w:szCs w:val="24"/>
        </w:rPr>
        <w:t xml:space="preserve">Sedikit hal tentang Kerajaan Demak, perlu dituliskan lagi untuk sekedar menyegarkan pikiran. Kerajaan Demak adalah kerajaan Islam pertama di Jawa dan ada sesudah era Kerajaan Majapahit. Sebagian raja Demak adalah turunan raja-raja Majapahit, termasuk Raden Patah –sang </w:t>
      </w:r>
      <w:r w:rsidRPr="00D92C30">
        <w:rPr>
          <w:rFonts w:eastAsia="Times New Roman" w:cs="Times New Roman"/>
          <w:szCs w:val="24"/>
        </w:rPr>
        <w:lastRenderedPageBreak/>
        <w:t>pendiri Kerajaan Demak. Riwayat penaklukan Majapahit oleh Demak ada kisah tersendiri yang secara sangat detail diceritakan dalam buku Slamet Muljana (1968, 2005) “Runtuhnya Kerajaan Hindu-Jawa dan Timbulnya Negara-Negara Islam di Nusantara” – Bhratara – LKiS. Pada tahun 1515, Kerajaan Demak sudah berwilayah dari Demak sampai Cirebon. Pada tahun 1546, Kerajaan Demak sudah semakin luas wilayahnya termasuk Jambi, Palembang, Bangka, Banten, Sunda Kalapa, dan Panarukan di Jawa Timur. Tahun 1588 Demak lenyap dan penerusnya berganti ke Pajang yang merupakan pendahulu kerajaan/kesultanan di Yogyakarta dan Surakarta sekarang. Runtuhnya Kerajaan Demak tak berbeda dengan penaklukannya atas Majapahit. Peristiwa gugurnya tokoh2 penting Demak saat menyerang Blambangan yang eks Majapahit, dan rongrongan dari dalam Demak sendiri membuat kerajaan makin lemah dan akhirnya runtuh dengan sendirinya. Sebuah pelajaran dari sejarah –cerai-berai dari dalam akan membahayakan kesatuan dan persatuan.</w:t>
      </w:r>
    </w:p>
    <w:p w:rsidR="006C7653" w:rsidRPr="00D92C30" w:rsidRDefault="005A1FF6" w:rsidP="006C7653">
      <w:pPr>
        <w:ind w:left="426" w:firstLine="708"/>
        <w:rPr>
          <w:rFonts w:eastAsia="Times New Roman" w:cs="Times New Roman"/>
          <w:szCs w:val="24"/>
        </w:rPr>
      </w:pPr>
      <w:r w:rsidRPr="00D92C30">
        <w:rPr>
          <w:rFonts w:eastAsia="Times New Roman" w:cs="Times New Roman"/>
          <w:szCs w:val="24"/>
        </w:rPr>
        <w:t xml:space="preserve">Kembali ke pencarian pusat Kerajaan Demak, buku Mohammad Ali (1963), “Peranan Bangsa Indonesia dalam Sejarah Asia Tenggara” –Bhratara, menarik untuk diacu. Dalam menguraikan terjadinya Kerajaan Demak, Moh. Ali menulis bahwa pada suatu peristiwa Raden Patah diperintahkan oleh gurunya, Sunan Ampel dari Surabaya, agar merantau ke barat dan bermukim di sebuah tempat yang terlindung oleh tanaman gelagah wangi. Tanaman gelagah yang rimbun tentu hanya subur di daerah rawa-rawa. Dalam perantauannya itu, Raden Patah sampailah ke daerah rawa di tepi selatan Pulau Muryo (Muria), yaitu suatu kawasan rawa-rawa besar yang menutup laut atau lebih tepat sebuah selat yang memisahkan Pulau Muryo dengan daratan Jawa Tengah. Di situlah ditemukan gelagah wangi dan rawa; kemudian tempat tersebut dinamai Raden Patah sebagai “Demak”. </w:t>
      </w:r>
    </w:p>
    <w:p w:rsidR="005A1FF6" w:rsidRPr="00D92C30" w:rsidRDefault="005A1FF6" w:rsidP="006C7653">
      <w:pPr>
        <w:ind w:left="426" w:firstLine="708"/>
        <w:rPr>
          <w:rFonts w:eastAsia="Times New Roman" w:cs="Times New Roman"/>
          <w:szCs w:val="24"/>
        </w:rPr>
      </w:pPr>
      <w:r w:rsidRPr="00D92C30">
        <w:rPr>
          <w:rFonts w:eastAsia="Times New Roman" w:cs="Times New Roman"/>
          <w:szCs w:val="24"/>
        </w:rPr>
        <w:t xml:space="preserve">Menurut Slamet Muljana (1983), “Pemugaran Persada Sejarah Leluhur Majapahit” – Inti Idayu, hutan di Gelagah Wangi itu dibuka dan dijadikan tempat hunian baru rnama “Bintara”. Dari nama wilayah baru itulah Raden Patah terkenal sebagai Pangeran Bintara. Slamet Muljana (1968, 2005) </w:t>
      </w:r>
      <w:r w:rsidRPr="00D92C30">
        <w:rPr>
          <w:rFonts w:eastAsia="Times New Roman" w:cs="Times New Roman"/>
          <w:szCs w:val="24"/>
        </w:rPr>
        <w:lastRenderedPageBreak/>
        <w:t>juga menulis bahwa Raden Patah (nama Tionghoanya Jin Bun – Raden Patah adalah anak raja Majapahit Prabu Brawijaya dan salah seorang istrinya yang disebut Putri Cina) memilih tinggal di daerah kosong dan berawa di sebelah timur Semarang, di kaki Gunung Muria. Daerah itu sangat subur dan strategis untuk menguasai pelayaran di pantai utara. Jin Bun berkedudukan di Demak. Di Demak, Jin Bun menjadi ulama sesuai pesan gurunya, Sunan Ampel. Ia mengumpulkan para pengikutnya baik dari masyarakat Jawa maupun Cina. Saat sebelum memberontak kepada Majapahit, Jin Bun atau Raden Patah adalah bupati yang ditempatkan di Demak atau Bintara.</w:t>
      </w:r>
    </w:p>
    <w:p w:rsidR="005A1FF6" w:rsidRPr="00D92C30" w:rsidRDefault="005A1FF6" w:rsidP="006C7653">
      <w:pPr>
        <w:ind w:left="426" w:firstLine="708"/>
        <w:rPr>
          <w:rFonts w:eastAsia="Times New Roman" w:cs="Times New Roman"/>
          <w:szCs w:val="24"/>
        </w:rPr>
      </w:pPr>
      <w:r w:rsidRPr="00D92C30">
        <w:rPr>
          <w:rFonts w:eastAsia="Times New Roman" w:cs="Times New Roman"/>
          <w:szCs w:val="24"/>
        </w:rPr>
        <w:t>Bahwa Demak dulu berlokasi di tepi laut, tetapi sekarang jaraknya dari laut sampai 30 km, dapat diinterpretasikan dari peta genangan air yang diterbitkan Pemda Semarang (Daldjoeni, 1992, “Geografi Kesejarahan II” –Alumni). Peta genangan banjir dari Semarang sampai Juwana ini dengan jelas menggambarkan sisa-sisa rawa di sekitar Demak sebab sampai sekarang wilayah ini selalu menjadi area genangan bila terjadi banjir besar dari sungai-sungai di sekitarnya. Dari peta itu dapat kita perkirakan bahwa lokasi Pulau Muryo ada di sebelah utara Jawa Tengah pada abad ke-15 sampai 16. Demak sebagai kota terletak di tepi sungai Tuntang yang airnya berasal dari Rawa Pening di dekat Ambarawa.</w:t>
      </w:r>
    </w:p>
    <w:p w:rsidR="005A1FF6" w:rsidRPr="00D92C30" w:rsidRDefault="005A1FF6" w:rsidP="006C7653">
      <w:pPr>
        <w:ind w:left="426" w:firstLine="708"/>
        <w:rPr>
          <w:rFonts w:eastAsia="Times New Roman" w:cs="Times New Roman"/>
          <w:szCs w:val="24"/>
        </w:rPr>
      </w:pPr>
      <w:r w:rsidRPr="00D92C30">
        <w:rPr>
          <w:rFonts w:eastAsia="Times New Roman" w:cs="Times New Roman"/>
          <w:szCs w:val="24"/>
        </w:rPr>
        <w:t>Di sebelah barat laut kawasan ini nampak bukit Prawoto, sebuah tonjolan darat semacam semenanjung yang batuannya terdiri atas napal di Pegunungan Kendeng bagian tengah. Dalam sejarah Demak terdapat tokoh bernama Sunan Prawoto (Prawata) yaitu anak Pangeran Trenggono. Nama sebenarnya adalah Mukmin, tetapi kemudian ia dijuluki Sunan Prawoto karena setiap musim penghujan, demi menghindari genangan di sekitar Demak, ia mengungsi ke pesanggrahan yang dibangun di bukit Prawoto. Sisa-sisa pesanggrahan tersebut masih menunjukkan pernah adanya gapura dan sitinggil (siti hinggil) serta kolam pemandian (De Graaf, 1954, “De Regering van Panembahan Senapati Ingalaga” – Martinus Nijhoff).</w:t>
      </w:r>
    </w:p>
    <w:p w:rsidR="005A1FF6" w:rsidRPr="00D92C30" w:rsidRDefault="005A1FF6" w:rsidP="006C7653">
      <w:pPr>
        <w:ind w:left="426" w:firstLine="708"/>
        <w:rPr>
          <w:rFonts w:eastAsia="Times New Roman" w:cs="Times New Roman"/>
          <w:szCs w:val="24"/>
        </w:rPr>
      </w:pPr>
      <w:r w:rsidRPr="00D92C30">
        <w:rPr>
          <w:rFonts w:eastAsia="Times New Roman" w:cs="Times New Roman"/>
          <w:szCs w:val="24"/>
        </w:rPr>
        <w:t xml:space="preserve">De Graaf dan Th. Pigeaud (1974), “De Eerste Moslimse Voorstendommen op Java” –Martinus Nijhoff) punya keterangan yang baik </w:t>
      </w:r>
      <w:r w:rsidRPr="00D92C30">
        <w:rPr>
          <w:rFonts w:eastAsia="Times New Roman" w:cs="Times New Roman"/>
          <w:szCs w:val="24"/>
        </w:rPr>
        <w:lastRenderedPageBreak/>
        <w:t>tentang lokasi Demak. Letak Demak cukup menguntungkan bagi kegiatan perdagangan maupun pertanian. Selat yang memisahkan Jawa Tengah dan Pulau Muryo pada masa itu cukup lebar dan dapat dilayari dengan leluasa, sehingga dari Semarang melalui Demak perahu dapat berlayar sampai Rembang. Baru pada abad ke-17 selat tadi tidak dapat dilayari sepanjang tahun.</w:t>
      </w:r>
    </w:p>
    <w:p w:rsidR="005A1FF6" w:rsidRPr="00D92C30" w:rsidRDefault="005A1FF6" w:rsidP="006C7653">
      <w:pPr>
        <w:ind w:left="426" w:firstLine="708"/>
        <w:rPr>
          <w:rFonts w:eastAsia="Times New Roman" w:cs="Times New Roman"/>
          <w:szCs w:val="24"/>
        </w:rPr>
      </w:pPr>
      <w:r w:rsidRPr="00D92C30">
        <w:rPr>
          <w:rFonts w:eastAsia="Times New Roman" w:cs="Times New Roman"/>
          <w:szCs w:val="24"/>
        </w:rPr>
        <w:t>Dalam abad ke-17 khususnya pada musim penghujan perahu-perahu kecil dapat berlayar dari Jepara menuju Pati yang terletak di tepi sungai Juwana. Pada tahun 1657, Tumenggung Pati mengumumkan bahwa ia bermaksud memerintahkan menggali terusan yang menghubungkan Demak dengan Pati sehingga dengan demikian Juwana dapat dijadikan pusat perniagaan.Pada abad ke-16 Demak diduga menjadi pusat penyimpanan beras hasil pertanian dari daerah-daerah sepanjang Selat Muryo. Adapun Juwana pada sekitar tahun 1500 pernah pula berfungsi seperti Demak. Sehubungan itu, menurut laporan seorang pengelana asing terkenal di Indonesia saat itu –Tom Pires, pada tahun 1513 Juwana dihancurkan oleh seorang panglima perang Majapahit dan Demak menjadi satu-satunya yang berperan untuk fungsi itu. Perhubungan Demak dengan daerah pedalaman Jawa Tengah adalah melalui Kali Serang yang muaranya terletak di antara Demak dan Jepara. Sampai hampir akhir abad ke-18 Kali Serang dapat dilayari dengan kapal-kapal sampai pedalaman. Mata air Kali Serang terletak di Gunung Merbabu dan di Pegunungan Kendeng Tengah. Di sebelah selatan pegunungan tersebut terdapat bentang alam Pengging (di antara Boyolali dan Pajang/Kartasura).</w:t>
      </w:r>
    </w:p>
    <w:p w:rsidR="005A1FF6" w:rsidRPr="00D92C30" w:rsidRDefault="005A1FF6" w:rsidP="006C7653">
      <w:pPr>
        <w:ind w:left="426" w:firstLine="708"/>
        <w:rPr>
          <w:rFonts w:eastAsia="Times New Roman" w:cs="Times New Roman"/>
          <w:szCs w:val="24"/>
        </w:rPr>
      </w:pPr>
      <w:r w:rsidRPr="00D92C30">
        <w:rPr>
          <w:rFonts w:eastAsia="Times New Roman" w:cs="Times New Roman"/>
          <w:szCs w:val="24"/>
        </w:rPr>
        <w:t xml:space="preserve">Ketika dalam abad ke-17 sedimen di Selat Muryo sudah semakin banyak dan akhirnya mendangkalkannya sehingga tak dapat lagi dilayari, pelabuhan Demak mati dan peranan pelabuhan diambil alih oleh Jepara yang letaknya di sisi barat Pulau Muryo. Pelabuhannya cukup baik dan aman dari gelombang besar karena terlindung oleh tiga pulau yang terletak di depan pelabuhan. Kapal-kapal dagang yang berlayar dari Maluku ke Malaka atau sebaliknya selalu berlabuh di Jepara. Demikian ulasan singkat berdasarkan </w:t>
      </w:r>
      <w:r w:rsidRPr="00D92C30">
        <w:rPr>
          <w:rFonts w:eastAsia="Times New Roman" w:cs="Times New Roman"/>
          <w:szCs w:val="24"/>
        </w:rPr>
        <w:lastRenderedPageBreak/>
        <w:t>literature-literatur lama sejarah tentang lokasi Kerajaan Demak yang lebih mungkin memang berada di selatan kota Demak sekarang, di wilayah yang dulunya rawa-rawa dan menhadap sebuah selat (Selat Muryo) dan Pulau Muryo (Muria). Justru dengan berlokasi di wilayah seperti itu, Demak pada zamannya sempat menguasai alur pelayaran di Jawa sebelum sedimentasi mengubur keberadaan Selat Muria.</w:t>
      </w:r>
    </w:p>
    <w:p w:rsidR="005A1FF6" w:rsidRPr="00D92C30" w:rsidRDefault="005A1FF6" w:rsidP="006C7653">
      <w:pPr>
        <w:ind w:left="426" w:firstLine="708"/>
        <w:rPr>
          <w:rFonts w:eastAsia="Times New Roman" w:cs="Times New Roman"/>
          <w:szCs w:val="24"/>
        </w:rPr>
      </w:pPr>
      <w:r w:rsidRPr="00D92C30">
        <w:rPr>
          <w:rFonts w:eastAsia="Times New Roman" w:cs="Times New Roman"/>
          <w:szCs w:val="24"/>
        </w:rPr>
        <w:t xml:space="preserve">Jalan raya pantura yang menghubungkan Semarang-Demak-Kudus-Pati-Juwana sekarang sesungguhnya tepat berada di atas Selat Muria yang dulu ramai dilayari kapal-kapal dagang yang melintas di antara Juwana dan Demak pada abad ke-15 dan ke-16. Bila Kali Serang, Kali Tuntang, dan Kali Juwana meluap, ke jalan-jalan inilah genangannya –tak mengherankan sebab dulunya juga memang ke selat inilah air mengalir. Bila kapan-kapan kita menggunakan mobil melintasi jalan raya pantura antara Demak-Pati-Juwana-Rembang, ingatlah bahwa sekitar 500 tahun yang lalu jalan raya itu adalah sebuah selat yang ramai oleh kapal-kapal niaga Kerajaan Demak dan tetangganya. Kembali ke kelirumologi lokasi Kerajaan Demak, yang mungkin keliru adalah pendapat bahwa pusat Kerajaan Demak berada di Semarang. </w:t>
      </w:r>
    </w:p>
    <w:p w:rsidR="006C7653" w:rsidRPr="00D92C30" w:rsidRDefault="006C7653" w:rsidP="006C7653">
      <w:pPr>
        <w:ind w:left="426" w:firstLine="708"/>
        <w:rPr>
          <w:rFonts w:eastAsia="Times New Roman" w:cs="Times New Roman"/>
          <w:szCs w:val="24"/>
        </w:rPr>
      </w:pPr>
    </w:p>
    <w:p w:rsidR="005A1FF6" w:rsidRPr="00D92C30" w:rsidRDefault="00CE19B9" w:rsidP="002915CE">
      <w:pPr>
        <w:pStyle w:val="ListParagraph"/>
        <w:numPr>
          <w:ilvl w:val="1"/>
          <w:numId w:val="3"/>
        </w:numPr>
        <w:ind w:left="709" w:hanging="283"/>
        <w:rPr>
          <w:rFonts w:eastAsia="Times New Roman" w:cs="Times New Roman"/>
          <w:szCs w:val="24"/>
          <w:lang w:eastAsia="en-GB"/>
        </w:rPr>
      </w:pPr>
      <w:r w:rsidRPr="00D92C30">
        <w:rPr>
          <w:rFonts w:eastAsia="Times New Roman" w:cs="Times New Roman"/>
          <w:b/>
          <w:szCs w:val="24"/>
        </w:rPr>
        <w:t>Peninggalan Kerajaan Demak</w:t>
      </w:r>
    </w:p>
    <w:p w:rsidR="005A1FF6" w:rsidRPr="00D92C30" w:rsidRDefault="005A1FF6" w:rsidP="00313990">
      <w:pPr>
        <w:ind w:left="426" w:firstLine="708"/>
        <w:outlineLvl w:val="5"/>
        <w:rPr>
          <w:rFonts w:eastAsia="Times New Roman" w:cs="Times New Roman"/>
          <w:szCs w:val="24"/>
        </w:rPr>
      </w:pPr>
      <w:r w:rsidRPr="00D92C30">
        <w:rPr>
          <w:rFonts w:eastAsia="Times New Roman" w:cs="Times New Roman"/>
          <w:bCs/>
          <w:szCs w:val="24"/>
          <w:lang w:val="en-US"/>
        </w:rPr>
        <w:t>Masjid Agung Demak adalah sebuah mesjid yang tertua di Indonesia. Masjid ini terletak di desa Kauman, Demak, Jawa Tengah. Masjid ini dipercayai pernah merupakan tempat berkumpulnya para ulama (</w:t>
      </w:r>
      <w:r w:rsidRPr="00D92C30">
        <w:rPr>
          <w:rFonts w:eastAsia="Times New Roman" w:cs="Times New Roman"/>
          <w:bCs/>
          <w:i/>
          <w:szCs w:val="24"/>
          <w:lang w:val="en-US"/>
        </w:rPr>
        <w:t>wali</w:t>
      </w:r>
      <w:r w:rsidRPr="00D92C30">
        <w:rPr>
          <w:rFonts w:eastAsia="Times New Roman" w:cs="Times New Roman"/>
          <w:bCs/>
          <w:szCs w:val="24"/>
          <w:lang w:val="en-US"/>
        </w:rPr>
        <w:t>) penyebar agama Islam, disebut juga Walisongo, untuk membahas penyebaran agama Islam di Tanah Jawa khususnya dan Indonesia pada umumnya. Pendiri masjid ini diperkirakan adalah Raden Patah, yaitu raja pertama dari Kesultanan Demak.</w:t>
      </w:r>
    </w:p>
    <w:p w:rsidR="005A1FF6" w:rsidRPr="00D92C30" w:rsidRDefault="005A1FF6" w:rsidP="00313990">
      <w:pPr>
        <w:ind w:left="426" w:firstLine="708"/>
        <w:outlineLvl w:val="5"/>
        <w:rPr>
          <w:rFonts w:eastAsia="Times New Roman" w:cs="Times New Roman"/>
          <w:bCs/>
          <w:szCs w:val="24"/>
          <w:lang w:val="en-US"/>
        </w:rPr>
      </w:pPr>
      <w:r w:rsidRPr="00D92C30">
        <w:rPr>
          <w:rFonts w:eastAsia="Times New Roman" w:cs="Times New Roman"/>
          <w:bCs/>
          <w:szCs w:val="24"/>
          <w:lang w:val="en-US"/>
        </w:rPr>
        <w:t xml:space="preserve">Bangunan yang terbuat dari kayu jati ini berukuran 31 m x 31 m dengan bagian serambi berukuran 31 m x 15 m. Atap tengahnya ditopang oleh empat buah tiang kayu raksasa (saka guru), yang dibuat oleh empat wali di antara Wali Songo. Saka sebelah tenggara adalah buatan Sunan Ampel, sebelah barat daya buatan Sunan Gunung Jati, sebelah barat laut buatan </w:t>
      </w:r>
      <w:r w:rsidRPr="00D92C30">
        <w:rPr>
          <w:rFonts w:eastAsia="Times New Roman" w:cs="Times New Roman"/>
          <w:bCs/>
          <w:szCs w:val="24"/>
          <w:lang w:val="en-US"/>
        </w:rPr>
        <w:lastRenderedPageBreak/>
        <w:t>Sunan Bonang, sedang sebelah timur laut yang tidak terbuat dari satu buah kayu utuh melainkan disusun dari beberapa potong balok yang diikat menjadi satu (</w:t>
      </w:r>
      <w:r w:rsidRPr="00D92C30">
        <w:rPr>
          <w:rFonts w:eastAsia="Times New Roman" w:cs="Times New Roman"/>
          <w:bCs/>
          <w:i/>
          <w:szCs w:val="24"/>
          <w:lang w:val="en-US"/>
        </w:rPr>
        <w:t>saka tatal</w:t>
      </w:r>
      <w:r w:rsidRPr="00D92C30">
        <w:rPr>
          <w:rFonts w:eastAsia="Times New Roman" w:cs="Times New Roman"/>
          <w:bCs/>
          <w:szCs w:val="24"/>
          <w:lang w:val="en-US"/>
        </w:rPr>
        <w:t>), merupakansumbangan dari Sunan Kalijaga. Serambinya dengan delapan buah tiangboyongan merupakan bangunan tambahan pada zaman Adipati Yunus.</w:t>
      </w:r>
    </w:p>
    <w:p w:rsidR="005A1FF6" w:rsidRPr="00D92C30" w:rsidRDefault="005A1FF6" w:rsidP="00313990">
      <w:pPr>
        <w:ind w:left="426" w:firstLine="708"/>
        <w:outlineLvl w:val="5"/>
        <w:rPr>
          <w:rFonts w:eastAsia="Times New Roman" w:cs="Times New Roman"/>
          <w:szCs w:val="24"/>
        </w:rPr>
      </w:pPr>
      <w:r w:rsidRPr="00D92C30">
        <w:rPr>
          <w:rFonts w:eastAsia="Times New Roman" w:cs="Times New Roman"/>
          <w:szCs w:val="24"/>
          <w:lang w:val="en-US" w:eastAsia="id-ID"/>
        </w:rPr>
        <w:t>Masjid Agung Demak merupakan masjid bercorak Islam yang dibangun oleh para Wali yang berjumlah Sembilan (</w:t>
      </w:r>
      <w:r w:rsidRPr="00D92C30">
        <w:rPr>
          <w:rFonts w:eastAsia="Times New Roman" w:cs="Times New Roman"/>
          <w:i/>
          <w:szCs w:val="24"/>
          <w:lang w:val="en-US" w:eastAsia="id-ID"/>
        </w:rPr>
        <w:t>walisongo</w:t>
      </w:r>
      <w:r w:rsidRPr="00D92C30">
        <w:rPr>
          <w:rFonts w:eastAsia="Times New Roman" w:cs="Times New Roman"/>
          <w:szCs w:val="24"/>
          <w:lang w:val="en-US" w:eastAsia="id-ID"/>
        </w:rPr>
        <w:t>) dalam waktu satu malam. Mengenai tahun pembangunan masjid ini masih banyak diperdebatkan para ahli dengan sumber masing-masing. Sumber pertama berupa sumber tertulis berupa babad, hikayat, maupun naskah kuno. Sedangkan sumber kedua berupa prasasti dan candrasengkala yang sampai sekarang ini masih dapat dilihat di masjid Demak.</w:t>
      </w:r>
    </w:p>
    <w:p w:rsidR="005A1FF6" w:rsidRPr="00D92C30" w:rsidRDefault="005A1FF6" w:rsidP="00313990">
      <w:pPr>
        <w:ind w:left="426" w:firstLine="708"/>
        <w:outlineLvl w:val="5"/>
        <w:rPr>
          <w:rFonts w:eastAsia="Times New Roman" w:cs="Times New Roman"/>
          <w:szCs w:val="24"/>
        </w:rPr>
      </w:pPr>
      <w:r w:rsidRPr="00D92C30">
        <w:rPr>
          <w:rFonts w:eastAsia="Times New Roman" w:cs="Times New Roman"/>
          <w:szCs w:val="24"/>
          <w:lang w:val="en-US" w:eastAsia="id-ID"/>
        </w:rPr>
        <w:t xml:space="preserve">Dalam babad demak tulisan Atmodarminto disebutkan bahwa pembangunan masjid ini ditandai dengan candrasengkala lawang </w:t>
      </w:r>
      <w:r w:rsidRPr="00D92C30">
        <w:rPr>
          <w:rFonts w:eastAsia="Times New Roman" w:cs="Times New Roman"/>
          <w:i/>
          <w:szCs w:val="24"/>
          <w:lang w:val="en-US" w:eastAsia="id-ID"/>
        </w:rPr>
        <w:t>trusguna ning jalmi</w:t>
      </w:r>
      <w:r w:rsidRPr="00D92C30">
        <w:rPr>
          <w:rFonts w:eastAsia="Times New Roman" w:cs="Times New Roman"/>
          <w:szCs w:val="24"/>
          <w:lang w:val="en-US" w:eastAsia="id-ID"/>
        </w:rPr>
        <w:t xml:space="preserve"> yang mengandung makna angka tahun 1399 saka atau 1477 Masehi. Juga disebutkan dalam buku Nukilan Sedjarah Tcirebon disebutkan bahwa Masjid Agng Demak dibangun oleh para wali dalam tahun yang sama dengan masjid Cirebon, yaitu 1498 (Hariwijaya, 2006: 28).  </w:t>
      </w:r>
    </w:p>
    <w:p w:rsidR="005A1FF6" w:rsidRPr="00D92C30" w:rsidRDefault="005A1FF6" w:rsidP="00313990">
      <w:pPr>
        <w:ind w:left="426" w:firstLine="708"/>
        <w:outlineLvl w:val="5"/>
        <w:rPr>
          <w:rFonts w:eastAsia="Times New Roman" w:cs="Times New Roman"/>
          <w:szCs w:val="24"/>
        </w:rPr>
      </w:pPr>
      <w:r w:rsidRPr="00D92C30">
        <w:rPr>
          <w:rFonts w:eastAsia="Times New Roman" w:cs="Times New Roman"/>
          <w:szCs w:val="24"/>
          <w:lang w:val="en-US" w:eastAsia="id-ID"/>
        </w:rPr>
        <w:t xml:space="preserve">Candrasengkala berbentuk gambar kepala naga dapat dilihat pada daun pintu utama dibagian depan masjid. Lawang/ pintu ini sering disebut </w:t>
      </w:r>
      <w:r w:rsidRPr="00D92C30">
        <w:rPr>
          <w:rFonts w:eastAsia="Times New Roman" w:cs="Times New Roman"/>
          <w:i/>
          <w:szCs w:val="24"/>
          <w:lang w:val="en-US" w:eastAsia="id-ID"/>
        </w:rPr>
        <w:t>lawang Bledeg</w:t>
      </w:r>
      <w:r w:rsidRPr="00D92C30">
        <w:rPr>
          <w:rFonts w:eastAsia="Times New Roman" w:cs="Times New Roman"/>
          <w:szCs w:val="24"/>
          <w:lang w:val="en-US" w:eastAsia="id-ID"/>
        </w:rPr>
        <w:t xml:space="preserve"> atau Pintu Petir. Pintu tersebut dibuat oleh Ki Ageng Selo yang menggambarkan pencampuran 2 kebudayaan antara Majapahit(stupa) dan kebudayaan Cina (gambar naga dibagian bawah). Bunyi dari Candrasengkala yang terdapat pada pintu tersebut ialah </w:t>
      </w:r>
      <w:r w:rsidRPr="00D92C30">
        <w:rPr>
          <w:rFonts w:eastAsia="Times New Roman" w:cs="Times New Roman"/>
          <w:i/>
          <w:szCs w:val="24"/>
          <w:lang w:val="en-US" w:eastAsia="id-ID"/>
        </w:rPr>
        <w:t>Naga mulad salira wani</w:t>
      </w:r>
      <w:r w:rsidRPr="00D92C30">
        <w:rPr>
          <w:rFonts w:eastAsia="Times New Roman" w:cs="Times New Roman"/>
          <w:szCs w:val="24"/>
          <w:lang w:val="en-US" w:eastAsia="id-ID"/>
        </w:rPr>
        <w:t xml:space="preserve"> yang mengandung arti angka tahun 1388 S atau 1466M (Sabariyanto, 1981: 39). Daun pintu yang sekarang merupakan tiruan dan yang asli disimpan di Museum.  </w:t>
      </w:r>
    </w:p>
    <w:p w:rsidR="005A1FF6" w:rsidRPr="00D92C30" w:rsidRDefault="005A1FF6" w:rsidP="00313990">
      <w:pPr>
        <w:ind w:left="426" w:firstLine="708"/>
        <w:outlineLvl w:val="5"/>
        <w:rPr>
          <w:rFonts w:eastAsia="Times New Roman" w:cs="Times New Roman"/>
          <w:szCs w:val="24"/>
        </w:rPr>
      </w:pPr>
      <w:r w:rsidRPr="00D92C30">
        <w:rPr>
          <w:rFonts w:eastAsia="Times New Roman" w:cs="Times New Roman"/>
          <w:szCs w:val="24"/>
          <w:lang w:val="en-US"/>
        </w:rPr>
        <w:t xml:space="preserve">Candrasengkala lainnya terdapat pada dinding barat mihrab yang berbentuk hiasan kura-kura. Candrasengkala ini menunjukkan angka tahun 1401 S atau 1479 M. sumber lainnya ialah sebuah prasasti </w:t>
      </w:r>
      <w:r w:rsidRPr="00D92C30">
        <w:rPr>
          <w:rFonts w:eastAsia="Times New Roman" w:cs="Times New Roman"/>
          <w:szCs w:val="24"/>
          <w:lang w:val="en-US" w:eastAsia="id-ID"/>
        </w:rPr>
        <w:t>yang</w:t>
      </w:r>
      <w:r w:rsidRPr="00D92C30">
        <w:rPr>
          <w:rFonts w:eastAsia="Times New Roman" w:cs="Times New Roman"/>
          <w:szCs w:val="24"/>
          <w:lang w:val="en-US"/>
        </w:rPr>
        <w:t xml:space="preserve"> memuat angka 1428 S. prasasti ini tertulis pada panil kayu yang sebelumnya terletak </w:t>
      </w:r>
      <w:r w:rsidRPr="00D92C30">
        <w:rPr>
          <w:rFonts w:eastAsia="Times New Roman" w:cs="Times New Roman"/>
          <w:szCs w:val="24"/>
          <w:lang w:val="en-US"/>
        </w:rPr>
        <w:lastRenderedPageBreak/>
        <w:t xml:space="preserve">di dinding sebelah dalam diatas pintu utama. Bunyi dari prasasti tersebut ialah </w:t>
      </w:r>
      <w:r w:rsidRPr="00D92C30">
        <w:rPr>
          <w:rFonts w:eastAsia="Times New Roman" w:cs="Times New Roman"/>
          <w:i/>
          <w:szCs w:val="24"/>
          <w:lang w:val="en-US"/>
        </w:rPr>
        <w:t>Hadeging masjid yasanipun para wali, nalika dinten kamis Kliwon malem jumat legi tanggal 1 Dulkaidah tahun 1428 S/1506 M (Raharjo, 1997: 29).</w:t>
      </w:r>
    </w:p>
    <w:p w:rsidR="005A1FF6" w:rsidRPr="00D92C30" w:rsidRDefault="005A1FF6" w:rsidP="00313990">
      <w:pPr>
        <w:ind w:left="426" w:firstLine="708"/>
        <w:outlineLvl w:val="5"/>
        <w:rPr>
          <w:rFonts w:eastAsia="Times New Roman" w:cs="Times New Roman"/>
          <w:szCs w:val="24"/>
        </w:rPr>
      </w:pPr>
      <w:r w:rsidRPr="00D92C30">
        <w:rPr>
          <w:rFonts w:eastAsia="Times New Roman" w:cs="Times New Roman"/>
          <w:szCs w:val="24"/>
          <w:lang w:val="en-US"/>
        </w:rPr>
        <w:t xml:space="preserve">Namun, tahun yang lebih diyakini sebagai tahun berdirinya Masjid Agung Demak ialah tahun 1401 S/1479 M yang didasarkan pada candrasengkala yang terdapat disebelah barat dinding mihrab. Yakni berupa hiasan kura-kura yang memperlihatkan bagian kepala, badan, empat kaki dan ekor. </w:t>
      </w:r>
      <w:r w:rsidRPr="00D92C30">
        <w:rPr>
          <w:rFonts w:eastAsia="Times New Roman" w:cs="Times New Roman"/>
          <w:szCs w:val="24"/>
          <w:lang w:eastAsia="en-GB"/>
        </w:rPr>
        <w:t xml:space="preserve">Sementara itu, </w:t>
      </w:r>
      <w:r w:rsidRPr="00D92C30">
        <w:rPr>
          <w:rFonts w:eastAsia="Times New Roman" w:cs="Times New Roman"/>
          <w:szCs w:val="24"/>
        </w:rPr>
        <w:t>Masjid</w:t>
      </w:r>
      <w:r w:rsidRPr="00D92C30">
        <w:rPr>
          <w:rFonts w:eastAsia="Times New Roman" w:cs="Times New Roman"/>
          <w:szCs w:val="24"/>
          <w:lang w:val="en-US"/>
        </w:rPr>
        <w:t xml:space="preserve"> Agung Demak pernah mengalami sedikitnya 10 kali usaha perbaikan. Dalam Babad T</w:t>
      </w:r>
      <w:r w:rsidRPr="00D92C30">
        <w:rPr>
          <w:rFonts w:eastAsia="Times New Roman" w:cs="Times New Roman"/>
          <w:szCs w:val="24"/>
        </w:rPr>
        <w:t>anah</w:t>
      </w:r>
      <w:r w:rsidRPr="00D92C30">
        <w:rPr>
          <w:rFonts w:eastAsia="Times New Roman" w:cs="Times New Roman"/>
          <w:szCs w:val="24"/>
          <w:lang w:val="en-US"/>
        </w:rPr>
        <w:t xml:space="preserve"> Jawi disebutkan pada tahun 1634 S (1710 M), Pakubuwono I memberi perintah untuk memperbaiki Masjid Agung Demak dan mengganti sirapnya. Pada masa pemerintahan Hindia Belanda, diadakan perbaikan terhadap masjid Agung Demak antara lain dengan memperkuat tiang-tiang utama dengan jalan memberi pelapis kayu dan klem besi. Selanjutnya usaha-usaha perbaikan yang dilakukan pada abad XX antara lain:</w:t>
      </w:r>
      <w:r w:rsidR="00313990" w:rsidRPr="00D92C30">
        <w:rPr>
          <w:rFonts w:eastAsia="Times New Roman" w:cs="Times New Roman"/>
          <w:szCs w:val="24"/>
        </w:rPr>
        <w:t xml:space="preserve"> 1) t</w:t>
      </w:r>
      <w:r w:rsidRPr="00D92C30">
        <w:rPr>
          <w:rFonts w:eastAsia="Times New Roman" w:cs="Times New Roman"/>
          <w:szCs w:val="24"/>
          <w:lang w:val="en-US"/>
        </w:rPr>
        <w:t>ahun 1924-1926 dilakukan penggantian serambi dan sirap masjid, penambahan konstruksi kuda-kuda bagian atap masjid dan pembangunan menara dari besi</w:t>
      </w:r>
      <w:r w:rsidR="00313990" w:rsidRPr="00D92C30">
        <w:rPr>
          <w:rFonts w:eastAsia="Times New Roman" w:cs="Times New Roman"/>
          <w:szCs w:val="24"/>
        </w:rPr>
        <w:t>, 2) Tahun</w:t>
      </w:r>
      <w:r w:rsidRPr="00D92C30">
        <w:rPr>
          <w:rFonts w:eastAsia="Times New Roman" w:cs="Times New Roman"/>
          <w:szCs w:val="24"/>
          <w:lang w:val="en-US"/>
        </w:rPr>
        <w:t>    1966-1969, penggantian instalasi lstrik dan pagar depan, pembogkaran gapura depan, pembuatan pagar keliling masjid, pembongkaran dan pemb</w:t>
      </w:r>
      <w:r w:rsidR="00313990" w:rsidRPr="00D92C30">
        <w:rPr>
          <w:rFonts w:eastAsia="Times New Roman" w:cs="Times New Roman"/>
          <w:szCs w:val="24"/>
          <w:lang w:val="en-US"/>
        </w:rPr>
        <w:t>angunan kembali serambi masjid</w:t>
      </w:r>
      <w:r w:rsidR="00313990" w:rsidRPr="00D92C30">
        <w:rPr>
          <w:rFonts w:eastAsia="Times New Roman" w:cs="Times New Roman"/>
          <w:szCs w:val="24"/>
        </w:rPr>
        <w:t>, 3) t</w:t>
      </w:r>
      <w:r w:rsidRPr="00D92C30">
        <w:rPr>
          <w:rFonts w:eastAsia="Times New Roman" w:cs="Times New Roman"/>
          <w:szCs w:val="24"/>
          <w:lang w:val="en-US"/>
        </w:rPr>
        <w:t>ahun 1973-1974 pembetonan pada tembok masjid, penggantian sebagian sirap dan rehabilitasi makam sultan</w:t>
      </w:r>
      <w:r w:rsidR="00313990" w:rsidRPr="00D92C30">
        <w:rPr>
          <w:rFonts w:eastAsia="Times New Roman" w:cs="Times New Roman"/>
          <w:szCs w:val="24"/>
        </w:rPr>
        <w:t>, 4) t</w:t>
      </w:r>
      <w:r w:rsidRPr="00D92C30">
        <w:rPr>
          <w:rFonts w:eastAsia="Times New Roman" w:cs="Times New Roman"/>
          <w:szCs w:val="24"/>
          <w:lang w:val="en-US"/>
        </w:rPr>
        <w:t>ahun 1982/1983-1987/1988, pemugaran dilakukan secara menyeliuruh dan terpadu oleh Proyek Pembangunan Pemugaran Dan Pemeliharaan Pennggalan Sejarah dan Purbakala Jawa Tengah.</w:t>
      </w:r>
    </w:p>
    <w:p w:rsidR="005A1FF6" w:rsidRPr="00D92C30" w:rsidRDefault="005A1FF6" w:rsidP="009E253D">
      <w:pPr>
        <w:jc w:val="center"/>
        <w:rPr>
          <w:b/>
          <w:bCs/>
          <w:szCs w:val="24"/>
          <w:lang w:eastAsia="id-ID"/>
        </w:rPr>
      </w:pPr>
    </w:p>
    <w:p w:rsidR="00532FBB" w:rsidRPr="00D92C30" w:rsidRDefault="002915CE" w:rsidP="002915CE">
      <w:pPr>
        <w:pStyle w:val="ListParagraph"/>
        <w:numPr>
          <w:ilvl w:val="0"/>
          <w:numId w:val="6"/>
        </w:numPr>
        <w:spacing w:line="240" w:lineRule="auto"/>
        <w:ind w:left="426" w:hanging="426"/>
        <w:rPr>
          <w:b/>
          <w:bCs/>
          <w:szCs w:val="24"/>
          <w:lang w:eastAsia="id-ID"/>
        </w:rPr>
      </w:pPr>
      <w:r>
        <w:rPr>
          <w:b/>
          <w:bCs/>
          <w:szCs w:val="24"/>
          <w:lang w:eastAsia="id-ID"/>
        </w:rPr>
        <w:t>Kesimpulan</w:t>
      </w:r>
    </w:p>
    <w:p w:rsidR="007A6908" w:rsidRPr="00D92C30" w:rsidRDefault="007A6908" w:rsidP="007A6908">
      <w:pPr>
        <w:ind w:left="360" w:firstLine="720"/>
      </w:pPr>
      <w:r w:rsidRPr="00D92C30">
        <w:t xml:space="preserve">Kerajaan Demak secara geografis terletak di Jawa Tengah dengan pusat pemerintahannya di daerah Bintoro di muara sungai, yang dikelilingi oleh daerah rawa yang luas di perairan Laut Muria. Kerajaan Demak dianggap sebagai kerajaan Islam pertama di wilayah Pulau Jawa. Demak mempunyai letak geografis di pesisir pantai utara dengan lingkungan alam yang subur, </w:t>
      </w:r>
      <w:r w:rsidRPr="00D92C30">
        <w:lastRenderedPageBreak/>
        <w:t>yang semula adalah sebuah kampung yang dalam babad lokal disebut Gelagahwangi (Marwati Djoened Poesponegoro dan Nugroho Notosusanto, 2008:52). Gelagahwangi atau Bintoro merupakan daerah kadipaten di bawah kekuasaan Majapahit. Kadipaten Demak tersebut dikuasai oleh Raden Patah salah seorang keturunan Raja Brawijaya V (Bhre Kertabumi) raja Majapahit. Tempat inilah konon dijadikan permukiman muslim di bawah kepemimpinan Raden Patah yang kehadirannya di tempat tersebut atas petunjuk seorang wali bernama Sunan Rahmat atau Sunan Ampel (Marwati Djoened Poesponegoro dan Nugroho Notosusanto, 2008:52). Seiring dengan berkembangnya Islam di Demak, maka Demak dapat berkembang sebagai kota dagang dan pusat penyebaran Islam di pulau Jawa. Hal ini dijadikan kesempatan bagi Demak untuk melepaskan diri dengan melakukan penyerangan terhadap Majapahit. Oleh sebab itu, bisa dikatakan bahwa berdirinya Kerajaan Demak tidak terlepas dari runtuhnya Kerajaan Majapahit (M. Junaedi Al Anshori, 2010:50).</w:t>
      </w:r>
    </w:p>
    <w:p w:rsidR="007A6908" w:rsidRPr="00D92C30" w:rsidRDefault="007A6908" w:rsidP="007A6908">
      <w:pPr>
        <w:ind w:left="360" w:firstLine="720"/>
      </w:pPr>
      <w:r w:rsidRPr="00D92C30">
        <w:t xml:space="preserve">Kesultanan Demak merupakan kesultanan Islam pertama di Jawa yang didirikan oleh </w:t>
      </w:r>
      <w:hyperlink r:id="rId47" w:tooltip="Raden Patah" w:history="1">
        <w:r w:rsidRPr="00D92C30">
          <w:rPr>
            <w:rStyle w:val="Hyperlink"/>
            <w:color w:val="auto"/>
            <w:u w:val="none"/>
          </w:rPr>
          <w:t>Raden Patah</w:t>
        </w:r>
      </w:hyperlink>
      <w:r w:rsidRPr="00D92C30">
        <w:t xml:space="preserve"> pada tahun </w:t>
      </w:r>
      <w:hyperlink r:id="rId48" w:tooltip="1478" w:history="1">
        <w:r w:rsidRPr="00D92C30">
          <w:rPr>
            <w:rStyle w:val="Hyperlink"/>
            <w:color w:val="auto"/>
            <w:u w:val="none"/>
          </w:rPr>
          <w:t>1478</w:t>
        </w:r>
      </w:hyperlink>
      <w:r w:rsidRPr="00D92C30">
        <w:t xml:space="preserve"> setelah Demak berdiri sendiri terlepas dari Majapahit yang telah hancur (Fauzan Asy, 2004: 36). </w:t>
      </w:r>
      <w:r w:rsidRPr="00D92C30">
        <w:rPr>
          <w:lang w:val="sv-SE"/>
        </w:rPr>
        <w:t xml:space="preserve">Dalam waktu singkat, Demak berkembang menjadi kerajaan besar. Wilayah kerajaan Demak meliputi Jepara, Semarang, Tegal, serta lembang, jambi, pulau pulau antara kalimantan, dan sumatera, serta beberapa daerah di pulau kalimantan. Pelabuhan pelabuhan penting yang dikuasai Demak ialah Jepara, Tuban, Sidayu, Jaratan, dan Gresik. Demak mempunyai peran penting dalam pengembangan agama Islam di Pulau Jawa dan Demak menjadi pusat penyebaran agama islam. Penyebar penyebar agama islam terkenal dengan sebutan wali. Untuk tempat beribadah dan pusat kegiatan agama, para wali mendirikan masjid di </w:t>
      </w:r>
      <w:r w:rsidRPr="00D92C30">
        <w:t>D</w:t>
      </w:r>
      <w:r w:rsidRPr="00D92C30">
        <w:rPr>
          <w:lang w:val="sv-SE"/>
        </w:rPr>
        <w:t>emak.</w:t>
      </w:r>
      <w:r w:rsidRPr="00D92C30">
        <w:t xml:space="preserve"> Penting dicacat disini bahwa raja-raja Demak terkenal sebagai pelindung agama sehingga antara raja-raja dengan kaum ulama erat bergandengan, terutama dengan walisanga (Marwati Djoened Poesponegoro dan Nugroho Notosusanto, 2008:54). Pendirian Masjid Agung Demak oleh para wali dengan arsitekturnya Sunan Kalijaga merupakan pusat dakwah para wali, termasuk Walisanga, yaitu Sunan Ampel, Sunan Kudus, </w:t>
      </w:r>
      <w:r w:rsidRPr="00D92C30">
        <w:lastRenderedPageBreak/>
        <w:t xml:space="preserve">Sunan Gunungjati, Sunan Muria, Sunan Bonang, Sunan Kalijaga, Sunan Darajat, Sunan Giri, dan Syeh Lemah Abang/Siti Jenar. Namun, Syeh Lemah Abang/Syeh Siti Jenar tidak dianggap seperti halnya para wali lainnya. Hal ini dikarenakan ia menyebarkan ajaran-ajaran yang terlarang, yakni tentang “Jumbuhing Kawula Gusti” (bersatunya hamba dengan Tuhannya). Setelah ditindak-lanjuti oleh para wali lainnya, dikatakan bahwa apa yang diajarkan Syeh Siti Jenar itu benar, akan tetapi sangat berbahaya, lebih-lebih kalau diajarkan kepada umum (Soekmono, 1981:52). </w:t>
      </w:r>
    </w:p>
    <w:p w:rsidR="007A6908" w:rsidRPr="00D92C30" w:rsidRDefault="007A6908" w:rsidP="007A6908">
      <w:pPr>
        <w:ind w:left="360" w:firstLine="360"/>
        <w:rPr>
          <w:b/>
          <w:bCs/>
        </w:rPr>
      </w:pPr>
      <w:r w:rsidRPr="00D92C30">
        <w:t>Kerajaan Demak mengalami masa kejayaan pada pemerintahan Sultan Trenggana yang memerintah dari tahun 1521-1546 M. Sultan Trenggana berusaha untuk memperluas daerah kekuasaannya hingga ke daerah Jawa Barat. Pada tahun 1522 Kerajaan Demak mengirimkan pasukan ke Jawa Barat di bawah pimpinan Fatahillah.</w:t>
      </w:r>
      <w:r w:rsidRPr="00D92C30">
        <w:rPr>
          <w:lang w:val="fi-FI"/>
        </w:rPr>
        <w:t xml:space="preserve"> Ia adalah seorang ulama dari pasai yang datang ke demak untuk  mengabdi kepada Sultan. Kedatangannya diterima dengan baik oleh Sultan Trenggana. Pada tahun 1527 armada Demak dibawah pimpinan Faletehan menuju ke Banten, Sunda kelapa, dan Cirebon. Ketiga daerah tersebut termasuk wilayah kerajaan Pajajaran. Banten dapat direbut, kemudian dilakukan penyerangan ke Sunda kelapa, ketika itu orang-orang Portugis juga datang ke Sunda Kelapa. </w:t>
      </w:r>
      <w:r w:rsidRPr="00D92C30">
        <w:rPr>
          <w:lang w:val="sv-SE"/>
        </w:rPr>
        <w:t xml:space="preserve">Mereka akan mendirikan kantor dagang dan benteng di Sunda Kelapa. Kemudian terjadi perang antara orang Portugis dengan armada Demak. Demak kemudian menang dan armada portugis dapat dihancurkan. Tepat pada tanggal </w:t>
      </w:r>
      <w:r w:rsidRPr="00D92C30">
        <w:t>22 Juni 1527 Sunda Kelapa data dikuasai dan dganti nama dengan Jayakarta.</w:t>
      </w:r>
    </w:p>
    <w:p w:rsidR="007A6908" w:rsidRPr="00D92C30" w:rsidRDefault="007A6908" w:rsidP="007A6908">
      <w:pPr>
        <w:ind w:left="360" w:firstLine="720"/>
        <w:rPr>
          <w:lang w:val="sv-SE"/>
        </w:rPr>
      </w:pPr>
      <w:r w:rsidRPr="00D92C30">
        <w:rPr>
          <w:lang w:val="sv-SE"/>
        </w:rPr>
        <w:t>Karena usaha perluasan wilayah ke Jawa Barat berhasil, maka Sultan Trenggana ingin meluaskan wilayah lebih lanjut. Kali ini sasarannya adalah Pasuruan, Jawa Timur. Dalam usaha menaklukkan Jawa Timur, sultan trenggana gugur. Peristiwa tersebut terjadi pada tahun 1546.</w:t>
      </w:r>
    </w:p>
    <w:p w:rsidR="007A6908" w:rsidRPr="00D92C30" w:rsidRDefault="007A6908" w:rsidP="007A6908">
      <w:pPr>
        <w:ind w:left="360" w:firstLine="720"/>
      </w:pPr>
      <w:r w:rsidRPr="00D92C30">
        <w:t xml:space="preserve">Setelah wafatnya Sultan Trenggana terjadi perebutan kekuasaan di Kerajaan Demak. Perebutan ini terjadi antara Pangeran Sekar Seda ing Lepen dan Sunan Prawata yang merupakan putra tunggal Sultan Trenggana. Dengan demikian terjadi pembunuhan yang dilakukan oleh Sunan Prawata kepada </w:t>
      </w:r>
      <w:r w:rsidRPr="00D92C30">
        <w:lastRenderedPageBreak/>
        <w:t>Pangeran Sekar Seda ing Lepen. Putra dari Pangeran Sekar Seda ing Lepen yang bernama Arya Penangsang dari Jipang menuntut balas kematian ayahnya dengan membunuh Sunan Prawoto. Selain itu, Arya Penangsang juga membunuh Pangeran Hadiri yang dianggap sebagai penghalang Arya penangsang menjadi Sultan di Demak. Arya Panangsang ini sangat kejam, sehingga tidak ada orang yang suka melihat ia naik tahta di Kerajaan Demak (Soekmono, 1981:54). Kekacauan yang terjadi di Demak diperparah dengan terbunuhnya adipati Jepara oleh Arya Panangsang. Istri adipati Jepara yang dikenal dengan sebutan Ratu Kalinyamat segera mengangkat senjata untuk mempertahankan hak-haknya. Ia juga berhasil menggerakkan adipati-adipati lainnya untuk menentang Arya Panangsang.</w:t>
      </w:r>
    </w:p>
    <w:p w:rsidR="007A6908" w:rsidRPr="00D92C30" w:rsidRDefault="007A6908" w:rsidP="007A6908">
      <w:pPr>
        <w:ind w:left="360" w:firstLine="720"/>
      </w:pPr>
      <w:r w:rsidRPr="00D92C30">
        <w:t xml:space="preserve">Salah seorang diantara adipati-adipati yang memerangi Arya Panangsang adalah Adiwijoyo atau yang lebih dikenal dengan sebutan Joko Tingkir. Ia adalah seorang menantu Sultan Trenggono dan berkuasa di Pajang. Konon, Joko Tingkir masih memiliki garis trah Majapahit, yaitu Brawijaya V yang sempat diusir oleh Girindrawardhana dan mengabdi di Kerajaan Demak (Budiono Herusatoto, 2008:50). Joko Tingkir berhasil membinasakan Arya Panangsang. Jaka Tingkir kemudian naik tahta dan penobatannya dilakukan oleh Sunan Giri. Setelah beliau menjadi Raja, beliau bergelar Sultan Hadiwijaya kemudian memindahkan pusat pemerintahan Kerajaan dari Demak ke Pajang. </w:t>
      </w:r>
    </w:p>
    <w:p w:rsidR="009E253D" w:rsidRPr="00D92C30" w:rsidRDefault="009E253D" w:rsidP="009E253D">
      <w:pPr>
        <w:pStyle w:val="ListParagraph"/>
        <w:ind w:left="426" w:firstLine="294"/>
        <w:rPr>
          <w:bCs/>
          <w:szCs w:val="24"/>
          <w:lang w:val="en-US" w:eastAsia="id-ID"/>
        </w:rPr>
      </w:pPr>
      <w:r w:rsidRPr="00D92C30">
        <w:rPr>
          <w:bCs/>
          <w:szCs w:val="24"/>
          <w:lang w:val="en-US" w:eastAsia="id-ID"/>
        </w:rPr>
        <w:t xml:space="preserve"> </w:t>
      </w:r>
    </w:p>
    <w:p w:rsidR="009E253D" w:rsidRPr="00D92C30" w:rsidRDefault="009E253D" w:rsidP="009E253D">
      <w:pPr>
        <w:rPr>
          <w:szCs w:val="24"/>
          <w:lang w:val="en-US"/>
        </w:rPr>
        <w:sectPr w:rsidR="009E253D" w:rsidRPr="00D92C30" w:rsidSect="00B80E01">
          <w:footerReference w:type="default" r:id="rId49"/>
          <w:pgSz w:w="11906" w:h="16838" w:code="9"/>
          <w:pgMar w:top="2268" w:right="1701" w:bottom="1701" w:left="2268" w:header="709" w:footer="709" w:gutter="0"/>
          <w:cols w:space="708"/>
          <w:docGrid w:linePitch="360"/>
        </w:sectPr>
      </w:pPr>
    </w:p>
    <w:p w:rsidR="00292073" w:rsidRDefault="00292073" w:rsidP="00292073">
      <w:pPr>
        <w:jc w:val="center"/>
        <w:rPr>
          <w:b/>
          <w:szCs w:val="24"/>
        </w:rPr>
      </w:pPr>
      <w:r w:rsidRPr="00D92C30">
        <w:rPr>
          <w:b/>
          <w:szCs w:val="24"/>
          <w:lang w:val="de-LU"/>
        </w:rPr>
        <w:lastRenderedPageBreak/>
        <w:t>DAFTAR PUSTAKA</w:t>
      </w:r>
    </w:p>
    <w:p w:rsidR="00CD2B21" w:rsidRPr="00CD2B21" w:rsidRDefault="00CD2B21" w:rsidP="00292073">
      <w:pPr>
        <w:jc w:val="center"/>
        <w:rPr>
          <w:b/>
          <w:szCs w:val="24"/>
        </w:rPr>
      </w:pPr>
    </w:p>
    <w:p w:rsidR="00CD2B21" w:rsidRDefault="00CD2B21" w:rsidP="00CD2B21">
      <w:pPr>
        <w:spacing w:line="240" w:lineRule="auto"/>
        <w:ind w:left="1135" w:hanging="851"/>
        <w:rPr>
          <w:rFonts w:eastAsia="Times New Roman" w:cs="Times New Roman"/>
          <w:szCs w:val="24"/>
          <w:lang w:eastAsia="en-GB"/>
        </w:rPr>
      </w:pPr>
      <w:r w:rsidRPr="002C18B4">
        <w:rPr>
          <w:rFonts w:eastAsia="Times New Roman" w:cs="Times New Roman"/>
          <w:szCs w:val="24"/>
          <w:lang w:eastAsia="en-GB"/>
        </w:rPr>
        <w:t xml:space="preserve">Aboebakar. 1955. </w:t>
      </w:r>
      <w:r w:rsidRPr="002C18B4">
        <w:rPr>
          <w:rFonts w:eastAsia="Times New Roman" w:cs="Times New Roman"/>
          <w:i/>
          <w:szCs w:val="24"/>
          <w:lang w:eastAsia="en-GB"/>
        </w:rPr>
        <w:t xml:space="preserve">Sejarah Mesjid dan amal ibadah dalamnja. </w:t>
      </w:r>
      <w:r w:rsidRPr="002C18B4">
        <w:rPr>
          <w:rFonts w:eastAsia="Times New Roman" w:cs="Times New Roman"/>
          <w:szCs w:val="24"/>
          <w:lang w:eastAsia="en-GB"/>
        </w:rPr>
        <w:t>Banjarmasin: Adil.</w:t>
      </w:r>
    </w:p>
    <w:p w:rsidR="00CD2B21" w:rsidRPr="00D92C30" w:rsidRDefault="00CD2B21" w:rsidP="00CD2B21">
      <w:pPr>
        <w:spacing w:line="240" w:lineRule="auto"/>
        <w:ind w:left="1135" w:hanging="851"/>
        <w:rPr>
          <w:i/>
          <w:iCs/>
          <w:szCs w:val="24"/>
        </w:rPr>
      </w:pPr>
      <w:r w:rsidRPr="00D92C30">
        <w:rPr>
          <w:szCs w:val="24"/>
        </w:rPr>
        <w:t xml:space="preserve">Arif S. Sadiman., dkk. 2011. </w:t>
      </w:r>
      <w:r w:rsidRPr="00D92C30">
        <w:rPr>
          <w:i/>
          <w:iCs/>
          <w:szCs w:val="24"/>
        </w:rPr>
        <w:t>Media Pendidikan (Pengertian Pengembangan dan Pemafaatannya)</w:t>
      </w:r>
      <w:r w:rsidRPr="00D92C30">
        <w:rPr>
          <w:szCs w:val="24"/>
        </w:rPr>
        <w:t>. Jakarta: Rajawali.</w:t>
      </w:r>
      <w:r w:rsidRPr="00D92C30">
        <w:rPr>
          <w:i/>
          <w:iCs/>
          <w:szCs w:val="24"/>
        </w:rPr>
        <w:t xml:space="preserve"> </w:t>
      </w:r>
    </w:p>
    <w:p w:rsidR="00CD2B21" w:rsidRPr="00D92C30" w:rsidRDefault="00CD2B21" w:rsidP="00CD2B21">
      <w:pPr>
        <w:autoSpaceDE w:val="0"/>
        <w:autoSpaceDN w:val="0"/>
        <w:adjustRightInd w:val="0"/>
        <w:spacing w:line="240" w:lineRule="auto"/>
        <w:ind w:left="1135" w:hanging="851"/>
        <w:rPr>
          <w:szCs w:val="24"/>
        </w:rPr>
      </w:pPr>
      <w:r w:rsidRPr="00D92C30">
        <w:rPr>
          <w:szCs w:val="24"/>
          <w:lang w:val="de-LU"/>
        </w:rPr>
        <w:t xml:space="preserve">Aunurrahman. 2010. </w:t>
      </w:r>
      <w:r w:rsidRPr="00D92C30">
        <w:rPr>
          <w:i/>
          <w:iCs/>
          <w:szCs w:val="24"/>
          <w:lang w:val="de-LU"/>
        </w:rPr>
        <w:t>Belajar dan Pembelajaran</w:t>
      </w:r>
      <w:r w:rsidRPr="00D92C30">
        <w:rPr>
          <w:szCs w:val="24"/>
          <w:lang w:val="de-LU"/>
        </w:rPr>
        <w:t>. Bandung: Alfabeta.</w:t>
      </w:r>
    </w:p>
    <w:p w:rsidR="00CD2B21" w:rsidRPr="00BC41EC" w:rsidRDefault="00CD2B21" w:rsidP="00CD2B21">
      <w:pPr>
        <w:autoSpaceDE w:val="0"/>
        <w:autoSpaceDN w:val="0"/>
        <w:adjustRightInd w:val="0"/>
        <w:spacing w:line="240" w:lineRule="auto"/>
        <w:ind w:left="1135" w:hanging="851"/>
        <w:rPr>
          <w:rFonts w:eastAsia="Times New Roman" w:cs="Times New Roman"/>
          <w:szCs w:val="24"/>
          <w:lang w:eastAsia="en-GB"/>
        </w:rPr>
      </w:pPr>
      <w:r w:rsidRPr="00D92C30">
        <w:rPr>
          <w:szCs w:val="24"/>
        </w:rPr>
        <w:t xml:space="preserve">Azhar Arsyad. 2006. </w:t>
      </w:r>
      <w:r w:rsidRPr="00D92C30">
        <w:rPr>
          <w:i/>
          <w:iCs/>
          <w:szCs w:val="24"/>
        </w:rPr>
        <w:t>Media Pembelajaran</w:t>
      </w:r>
      <w:r w:rsidRPr="00D92C30">
        <w:rPr>
          <w:szCs w:val="24"/>
        </w:rPr>
        <w:t>. Jakarta: Raja Grafindo Persada.</w:t>
      </w:r>
      <w:r w:rsidRPr="00D92C30">
        <w:rPr>
          <w:i/>
          <w:iCs/>
          <w:szCs w:val="24"/>
        </w:rPr>
        <w:t xml:space="preserve"> </w:t>
      </w:r>
    </w:p>
    <w:p w:rsidR="00CD2B21" w:rsidRPr="00BC41EC" w:rsidRDefault="00CD2B21" w:rsidP="00CD2B21">
      <w:pPr>
        <w:spacing w:line="240" w:lineRule="auto"/>
        <w:ind w:left="1135" w:hanging="851"/>
        <w:rPr>
          <w:rFonts w:eastAsia="Times New Roman" w:cs="Times New Roman"/>
          <w:szCs w:val="24"/>
        </w:rPr>
      </w:pPr>
      <w:r w:rsidRPr="00BC41EC">
        <w:rPr>
          <w:rFonts w:eastAsia="Times New Roman" w:cs="Times New Roman"/>
          <w:szCs w:val="24"/>
        </w:rPr>
        <w:t xml:space="preserve">Adnan Sekecake, </w:t>
      </w:r>
      <w:r w:rsidRPr="00BC41EC">
        <w:rPr>
          <w:rFonts w:eastAsia="Times New Roman" w:cs="Times New Roman"/>
          <w:bCs/>
          <w:i/>
          <w:iCs/>
          <w:szCs w:val="24"/>
        </w:rPr>
        <w:t xml:space="preserve">Peta dan  Kerajaan Demak, </w:t>
      </w:r>
      <w:r w:rsidRPr="00BC41EC">
        <w:rPr>
          <w:rFonts w:eastAsia="Times New Roman" w:cs="Times New Roman"/>
          <w:i/>
          <w:iCs/>
          <w:szCs w:val="24"/>
        </w:rPr>
        <w:t>http://</w:t>
      </w:r>
      <w:r>
        <w:rPr>
          <w:rFonts w:eastAsia="Times New Roman" w:cs="Times New Roman"/>
          <w:i/>
          <w:iCs/>
          <w:szCs w:val="24"/>
        </w:rPr>
        <w:t xml:space="preserve"> warungbaca9.blogspot.com, Jum’at  23</w:t>
      </w:r>
      <w:r w:rsidRPr="00BC41EC">
        <w:rPr>
          <w:rFonts w:eastAsia="Times New Roman" w:cs="Times New Roman"/>
          <w:i/>
          <w:iCs/>
          <w:szCs w:val="24"/>
        </w:rPr>
        <w:t xml:space="preserve"> </w:t>
      </w:r>
      <w:r>
        <w:rPr>
          <w:rFonts w:eastAsia="Times New Roman" w:cs="Times New Roman"/>
          <w:i/>
          <w:iCs/>
          <w:szCs w:val="24"/>
        </w:rPr>
        <w:t>Oktober 2015, Pukul</w:t>
      </w:r>
      <w:r w:rsidRPr="00BC41EC">
        <w:rPr>
          <w:rFonts w:eastAsia="Times New Roman" w:cs="Times New Roman"/>
          <w:i/>
          <w:iCs/>
          <w:szCs w:val="24"/>
        </w:rPr>
        <w:t xml:space="preserve"> 20:00</w:t>
      </w:r>
      <w:r>
        <w:rPr>
          <w:rFonts w:eastAsia="Times New Roman" w:cs="Times New Roman"/>
          <w:i/>
          <w:iCs/>
          <w:szCs w:val="24"/>
        </w:rPr>
        <w:t xml:space="preserve"> WIB.</w:t>
      </w:r>
    </w:p>
    <w:p w:rsidR="00CD2B21" w:rsidRDefault="00CD2B21" w:rsidP="00CD2B21">
      <w:pPr>
        <w:spacing w:line="240" w:lineRule="auto"/>
        <w:ind w:left="1135" w:hanging="851"/>
        <w:rPr>
          <w:rFonts w:eastAsia="Times New Roman" w:cs="Times New Roman"/>
          <w:szCs w:val="24"/>
        </w:rPr>
      </w:pPr>
      <w:r w:rsidRPr="00BC41EC">
        <w:rPr>
          <w:rFonts w:eastAsia="Times New Roman" w:cs="Times New Roman"/>
          <w:szCs w:val="24"/>
        </w:rPr>
        <w:t>Ahmad al-Usairy, 2003,</w:t>
      </w:r>
      <w:r w:rsidRPr="00BC41EC">
        <w:rPr>
          <w:rFonts w:eastAsia="Times New Roman" w:cs="Times New Roman"/>
          <w:i/>
          <w:iCs/>
          <w:szCs w:val="24"/>
        </w:rPr>
        <w:t xml:space="preserve"> </w:t>
      </w:r>
      <w:r w:rsidRPr="00BC41EC">
        <w:rPr>
          <w:rFonts w:eastAsia="Times New Roman" w:cs="Times New Roman"/>
          <w:bCs/>
          <w:i/>
          <w:iCs/>
          <w:szCs w:val="24"/>
        </w:rPr>
        <w:t>Sejarah Islam Sejak Zaman Nabi Adam Hingga Abad XX</w:t>
      </w:r>
      <w:r w:rsidRPr="00BC41EC">
        <w:rPr>
          <w:rFonts w:eastAsia="Times New Roman" w:cs="Times New Roman"/>
          <w:szCs w:val="24"/>
        </w:rPr>
        <w:t>, Jakarta: Akbar Media Eka Sarana</w:t>
      </w:r>
    </w:p>
    <w:p w:rsidR="00CD2B21" w:rsidRPr="00D92C30" w:rsidRDefault="00CD2B21" w:rsidP="00CD2B21">
      <w:pPr>
        <w:spacing w:line="240" w:lineRule="auto"/>
        <w:ind w:left="1135" w:hanging="851"/>
        <w:rPr>
          <w:szCs w:val="24"/>
        </w:rPr>
      </w:pPr>
      <w:r w:rsidRPr="00D92C30">
        <w:rPr>
          <w:szCs w:val="24"/>
          <w:lang w:val="sv-SE"/>
        </w:rPr>
        <w:t xml:space="preserve">Badri Yatim. 1993. </w:t>
      </w:r>
      <w:r w:rsidRPr="00D92C30">
        <w:rPr>
          <w:i/>
          <w:iCs/>
          <w:szCs w:val="24"/>
          <w:lang w:val="sv-SE"/>
        </w:rPr>
        <w:t>Sejarah Peradaban Islam</w:t>
      </w:r>
      <w:r w:rsidRPr="00D92C30">
        <w:rPr>
          <w:szCs w:val="24"/>
          <w:lang w:val="sv-SE"/>
        </w:rPr>
        <w:t xml:space="preserve">. </w:t>
      </w:r>
      <w:r w:rsidRPr="00D92C30">
        <w:rPr>
          <w:szCs w:val="24"/>
          <w:lang w:val="pt-BR"/>
        </w:rPr>
        <w:t>Raja Grafindo Persada: Jakarta.</w:t>
      </w:r>
    </w:p>
    <w:p w:rsidR="00CD2B21" w:rsidRPr="00D92C30" w:rsidRDefault="00CD2B21" w:rsidP="00CD2B21">
      <w:pPr>
        <w:autoSpaceDE w:val="0"/>
        <w:autoSpaceDN w:val="0"/>
        <w:adjustRightInd w:val="0"/>
        <w:spacing w:line="240" w:lineRule="auto"/>
        <w:ind w:left="1135" w:hanging="851"/>
        <w:rPr>
          <w:szCs w:val="24"/>
        </w:rPr>
      </w:pPr>
      <w:r w:rsidRPr="00D92C30">
        <w:rPr>
          <w:szCs w:val="24"/>
        </w:rPr>
        <w:t xml:space="preserve">Borg, W.R &amp; Gall, M.D. 1983. </w:t>
      </w:r>
      <w:r w:rsidRPr="00D92C30">
        <w:rPr>
          <w:i/>
          <w:iCs/>
          <w:szCs w:val="24"/>
        </w:rPr>
        <w:t xml:space="preserve">Educational research. </w:t>
      </w:r>
      <w:r w:rsidRPr="00D92C30">
        <w:rPr>
          <w:szCs w:val="24"/>
        </w:rPr>
        <w:t>New York: Longman.</w:t>
      </w:r>
    </w:p>
    <w:p w:rsidR="00CD2B21" w:rsidRPr="00D92C30" w:rsidRDefault="00CD2B21" w:rsidP="00CD2B21">
      <w:pPr>
        <w:spacing w:line="240" w:lineRule="auto"/>
        <w:ind w:left="1135" w:hanging="851"/>
        <w:rPr>
          <w:szCs w:val="24"/>
        </w:rPr>
      </w:pPr>
      <w:r w:rsidRPr="00D92C30">
        <w:rPr>
          <w:szCs w:val="24"/>
        </w:rPr>
        <w:t xml:space="preserve">Brophy, J. Dick, W. &amp; Cary, L. 2005. </w:t>
      </w:r>
      <w:r w:rsidRPr="00D92C30">
        <w:rPr>
          <w:i/>
          <w:iCs/>
          <w:szCs w:val="24"/>
        </w:rPr>
        <w:t>The Sytematic Design Of Intruction</w:t>
      </w:r>
      <w:r w:rsidRPr="00D92C30">
        <w:rPr>
          <w:szCs w:val="24"/>
        </w:rPr>
        <w:t>. (6th e.d). Boston: Scest Pearson A.B.</w:t>
      </w:r>
    </w:p>
    <w:p w:rsidR="00CD2B21" w:rsidRPr="00D92C30" w:rsidRDefault="00CD2B21" w:rsidP="00CD2B21">
      <w:pPr>
        <w:spacing w:line="240" w:lineRule="auto"/>
        <w:ind w:left="1135" w:hanging="851"/>
        <w:rPr>
          <w:szCs w:val="24"/>
          <w:lang w:val="en-US"/>
        </w:rPr>
      </w:pPr>
      <w:r w:rsidRPr="00D92C30">
        <w:rPr>
          <w:szCs w:val="24"/>
        </w:rPr>
        <w:t>Darsiti Soeratman, 2000.</w:t>
      </w:r>
      <w:r w:rsidRPr="00D92C30">
        <w:rPr>
          <w:szCs w:val="24"/>
          <w:lang w:val="en-US"/>
        </w:rPr>
        <w:t xml:space="preserve"> </w:t>
      </w:r>
      <w:r w:rsidRPr="00D92C30">
        <w:rPr>
          <w:i/>
          <w:szCs w:val="24"/>
        </w:rPr>
        <w:t xml:space="preserve">Dunia Keraton Surakarta 1830-1939, </w:t>
      </w:r>
      <w:r w:rsidRPr="00D92C30">
        <w:rPr>
          <w:szCs w:val="24"/>
        </w:rPr>
        <w:t xml:space="preserve">Yogyakarta: Yayasan Untuk Indonesia, </w:t>
      </w:r>
    </w:p>
    <w:p w:rsidR="00CD2B21" w:rsidRPr="00D92C30" w:rsidRDefault="00CD2B21" w:rsidP="00CD2B21">
      <w:pPr>
        <w:spacing w:line="240" w:lineRule="auto"/>
        <w:ind w:left="1135" w:hanging="851"/>
        <w:rPr>
          <w:bCs/>
          <w:szCs w:val="24"/>
          <w:lang w:val="en-US" w:eastAsia="id-ID"/>
        </w:rPr>
      </w:pPr>
      <w:r w:rsidRPr="00D92C30">
        <w:rPr>
          <w:bCs/>
          <w:szCs w:val="24"/>
          <w:lang w:eastAsia="id-ID"/>
        </w:rPr>
        <w:t xml:space="preserve">De Graaf, HJ dan Pigeaud. 1985. </w:t>
      </w:r>
      <w:r w:rsidRPr="00D92C30">
        <w:rPr>
          <w:bCs/>
          <w:i/>
          <w:szCs w:val="24"/>
          <w:lang w:eastAsia="id-ID"/>
        </w:rPr>
        <w:t>Kerajaan-Kerajaan Islam Pertama di Jawa.</w:t>
      </w:r>
      <w:r w:rsidRPr="00D92C30">
        <w:rPr>
          <w:bCs/>
          <w:szCs w:val="24"/>
          <w:lang w:eastAsia="id-ID"/>
        </w:rPr>
        <w:t xml:space="preserve"> Jakarta: Grafiti Pers.  </w:t>
      </w:r>
    </w:p>
    <w:p w:rsidR="00CD2B21" w:rsidRPr="00D92C30" w:rsidRDefault="00CD2B21" w:rsidP="00CD2B21">
      <w:pPr>
        <w:autoSpaceDE w:val="0"/>
        <w:autoSpaceDN w:val="0"/>
        <w:adjustRightInd w:val="0"/>
        <w:spacing w:line="240" w:lineRule="auto"/>
        <w:ind w:left="1135" w:hanging="851"/>
        <w:rPr>
          <w:szCs w:val="24"/>
        </w:rPr>
      </w:pPr>
      <w:r w:rsidRPr="00D92C30">
        <w:rPr>
          <w:szCs w:val="24"/>
        </w:rPr>
        <w:t xml:space="preserve">Kochar.S.K. 2008. </w:t>
      </w:r>
      <w:r w:rsidRPr="00D92C30">
        <w:rPr>
          <w:i/>
          <w:iCs/>
          <w:szCs w:val="24"/>
        </w:rPr>
        <w:t>Teaching of History</w:t>
      </w:r>
      <w:r w:rsidRPr="00D92C30">
        <w:rPr>
          <w:szCs w:val="24"/>
        </w:rPr>
        <w:t>. Jakarta: Grasindo.</w:t>
      </w:r>
    </w:p>
    <w:p w:rsidR="00CD2B21" w:rsidRPr="00D92C30" w:rsidRDefault="00CD2B21" w:rsidP="00CD2B21">
      <w:pPr>
        <w:spacing w:line="240" w:lineRule="auto"/>
        <w:ind w:left="1135" w:hanging="851"/>
        <w:rPr>
          <w:szCs w:val="24"/>
        </w:rPr>
      </w:pPr>
      <w:r w:rsidRPr="00D92C30">
        <w:rPr>
          <w:szCs w:val="24"/>
        </w:rPr>
        <w:t xml:space="preserve">Matthew B Milles &amp; A.Michael Huberman. 1992. </w:t>
      </w:r>
      <w:r w:rsidRPr="00D92C30">
        <w:rPr>
          <w:i/>
          <w:iCs/>
          <w:szCs w:val="24"/>
        </w:rPr>
        <w:t xml:space="preserve">Qualitative Analysis Data </w:t>
      </w:r>
      <w:r w:rsidRPr="00D92C30">
        <w:rPr>
          <w:szCs w:val="24"/>
        </w:rPr>
        <w:t xml:space="preserve">a.b Tjejep Rohidi dalam judul </w:t>
      </w:r>
      <w:r w:rsidRPr="00D92C30">
        <w:rPr>
          <w:i/>
          <w:iCs/>
          <w:szCs w:val="24"/>
        </w:rPr>
        <w:t>Analisis Data Kualitatif: Buku Tentang</w:t>
      </w:r>
      <w:r w:rsidRPr="00D92C30">
        <w:rPr>
          <w:szCs w:val="24"/>
        </w:rPr>
        <w:t xml:space="preserve"> </w:t>
      </w:r>
      <w:r w:rsidRPr="00D92C30">
        <w:rPr>
          <w:i/>
          <w:iCs/>
          <w:szCs w:val="24"/>
        </w:rPr>
        <w:t xml:space="preserve">Metode Baru. </w:t>
      </w:r>
      <w:r w:rsidRPr="00D92C30">
        <w:rPr>
          <w:szCs w:val="24"/>
        </w:rPr>
        <w:t>Jakarta: UI Press.</w:t>
      </w:r>
    </w:p>
    <w:p w:rsidR="00CD2B21" w:rsidRPr="00D92C30" w:rsidRDefault="00CD2B21" w:rsidP="00CD2B21">
      <w:pPr>
        <w:spacing w:line="240" w:lineRule="auto"/>
        <w:ind w:left="1135" w:hanging="851"/>
        <w:rPr>
          <w:szCs w:val="24"/>
        </w:rPr>
      </w:pPr>
      <w:r w:rsidRPr="00D92C30">
        <w:rPr>
          <w:szCs w:val="24"/>
        </w:rPr>
        <w:t xml:space="preserve">Mills Criss b., 2008. </w:t>
      </w:r>
      <w:r w:rsidRPr="00D92C30">
        <w:rPr>
          <w:i/>
          <w:szCs w:val="24"/>
          <w:lang w:val="de-LU"/>
        </w:rPr>
        <w:t xml:space="preserve">Merancang </w:t>
      </w:r>
      <w:r w:rsidRPr="00D92C30">
        <w:rPr>
          <w:i/>
          <w:szCs w:val="24"/>
        </w:rPr>
        <w:t>d</w:t>
      </w:r>
      <w:r w:rsidRPr="00D92C30">
        <w:rPr>
          <w:i/>
          <w:szCs w:val="24"/>
          <w:lang w:val="de-LU"/>
        </w:rPr>
        <w:t>engan Maket/Edisi Kedua</w:t>
      </w:r>
      <w:r w:rsidRPr="00D92C30">
        <w:rPr>
          <w:szCs w:val="24"/>
          <w:lang w:val="de-LU"/>
        </w:rPr>
        <w:t>. a.b. Hanggan Situmorang. Jakarta: Erlangga.</w:t>
      </w:r>
    </w:p>
    <w:p w:rsidR="00CD2B21" w:rsidRPr="00D92C30" w:rsidRDefault="00CD2B21" w:rsidP="00CD2B21">
      <w:pPr>
        <w:spacing w:line="240" w:lineRule="auto"/>
        <w:ind w:left="1135" w:hanging="851"/>
        <w:rPr>
          <w:szCs w:val="24"/>
        </w:rPr>
      </w:pPr>
      <w:r w:rsidRPr="00D92C30">
        <w:rPr>
          <w:szCs w:val="24"/>
          <w:lang w:val="de-LU"/>
        </w:rPr>
        <w:t xml:space="preserve">Muhibbin Syah. 2011. </w:t>
      </w:r>
      <w:r w:rsidRPr="00D92C30">
        <w:rPr>
          <w:i/>
          <w:iCs/>
          <w:szCs w:val="24"/>
          <w:lang w:val="de-LU"/>
        </w:rPr>
        <w:t>Psikologi Pendidikan Dengan Pendekatan Baru</w:t>
      </w:r>
      <w:r w:rsidRPr="00D92C30">
        <w:rPr>
          <w:szCs w:val="24"/>
          <w:lang w:val="de-LU"/>
        </w:rPr>
        <w:t>. Bandung: Remaja Rosdakarya.</w:t>
      </w:r>
    </w:p>
    <w:p w:rsidR="00CD2B21" w:rsidRPr="00D92C30" w:rsidRDefault="00CD2B21" w:rsidP="00CD2B21">
      <w:pPr>
        <w:spacing w:line="240" w:lineRule="auto"/>
        <w:ind w:left="1135" w:hanging="851"/>
        <w:rPr>
          <w:szCs w:val="24"/>
        </w:rPr>
      </w:pPr>
      <w:r w:rsidRPr="00D92C30">
        <w:rPr>
          <w:szCs w:val="24"/>
          <w:lang w:val="de-LU"/>
        </w:rPr>
        <w:t xml:space="preserve">Nana Sudjana. 2009. </w:t>
      </w:r>
      <w:r w:rsidRPr="00D92C30">
        <w:rPr>
          <w:i/>
          <w:iCs/>
          <w:szCs w:val="24"/>
          <w:lang w:val="de-LU"/>
        </w:rPr>
        <w:t>Teori-teori Belajar Untuk Pengajaran</w:t>
      </w:r>
      <w:r w:rsidRPr="00D92C30">
        <w:rPr>
          <w:szCs w:val="24"/>
          <w:lang w:val="de-LU"/>
        </w:rPr>
        <w:t xml:space="preserve">. </w:t>
      </w:r>
      <w:r w:rsidRPr="00D92C30">
        <w:rPr>
          <w:szCs w:val="24"/>
          <w:lang w:val="fr-LU"/>
        </w:rPr>
        <w:t>Jakarta: Lembaga Penerbit Fakultas Ekonomi Universitas Indonesia.</w:t>
      </w:r>
    </w:p>
    <w:p w:rsidR="00CD2B21" w:rsidRPr="00D92C30" w:rsidRDefault="00CD2B21" w:rsidP="00CD2B21">
      <w:pPr>
        <w:autoSpaceDE w:val="0"/>
        <w:autoSpaceDN w:val="0"/>
        <w:adjustRightInd w:val="0"/>
        <w:spacing w:line="240" w:lineRule="auto"/>
        <w:ind w:left="1135" w:hanging="851"/>
        <w:rPr>
          <w:szCs w:val="24"/>
        </w:rPr>
      </w:pPr>
      <w:r w:rsidRPr="00D92C30">
        <w:rPr>
          <w:szCs w:val="24"/>
        </w:rPr>
        <w:t xml:space="preserve">Nana Sudjana &amp; Ahmad Rivai. 2010. </w:t>
      </w:r>
      <w:r w:rsidRPr="00D92C30">
        <w:rPr>
          <w:i/>
          <w:iCs/>
          <w:szCs w:val="24"/>
        </w:rPr>
        <w:t>Media Pengajaran</w:t>
      </w:r>
      <w:r w:rsidRPr="00D92C30">
        <w:rPr>
          <w:szCs w:val="24"/>
        </w:rPr>
        <w:t xml:space="preserve">. </w:t>
      </w:r>
      <w:r w:rsidRPr="00D92C30">
        <w:rPr>
          <w:szCs w:val="24"/>
          <w:lang w:val="de-LU"/>
        </w:rPr>
        <w:t>Bandung: Sinar Baru.</w:t>
      </w:r>
    </w:p>
    <w:p w:rsidR="00CD2B21" w:rsidRPr="00D92C30" w:rsidRDefault="00CD2B21" w:rsidP="00CD2B21">
      <w:pPr>
        <w:spacing w:line="240" w:lineRule="auto"/>
        <w:ind w:left="1135" w:hanging="851"/>
        <w:rPr>
          <w:szCs w:val="24"/>
        </w:rPr>
      </w:pPr>
      <w:r w:rsidRPr="00D92C30">
        <w:rPr>
          <w:szCs w:val="24"/>
          <w:lang w:val="de-LU"/>
        </w:rPr>
        <w:t xml:space="preserve">Oemar Hamalik. 2001. </w:t>
      </w:r>
      <w:r w:rsidRPr="00D92C30">
        <w:rPr>
          <w:i/>
          <w:iCs/>
          <w:szCs w:val="24"/>
          <w:lang w:val="de-LU"/>
        </w:rPr>
        <w:t>Pengembangan Kurikulum dan Pembelajaran</w:t>
      </w:r>
      <w:r w:rsidRPr="00D92C30">
        <w:rPr>
          <w:szCs w:val="24"/>
          <w:lang w:val="de-LU"/>
        </w:rPr>
        <w:t>. Bandung: Trigenda Karya.</w:t>
      </w:r>
    </w:p>
    <w:p w:rsidR="00CD2B21" w:rsidRPr="00D92C30" w:rsidRDefault="00CD2B21" w:rsidP="00CD2B21">
      <w:pPr>
        <w:autoSpaceDE w:val="0"/>
        <w:autoSpaceDN w:val="0"/>
        <w:adjustRightInd w:val="0"/>
        <w:spacing w:line="240" w:lineRule="auto"/>
        <w:ind w:left="1135" w:hanging="851"/>
        <w:rPr>
          <w:szCs w:val="24"/>
        </w:rPr>
      </w:pPr>
      <w:r w:rsidRPr="00D92C30">
        <w:rPr>
          <w:szCs w:val="24"/>
        </w:rPr>
        <w:t xml:space="preserve">Oetomo, B.S.D dan Priyogutomo, Jarot. 2004. </w:t>
      </w:r>
      <w:r w:rsidRPr="00D92C30">
        <w:rPr>
          <w:i/>
          <w:iCs/>
          <w:szCs w:val="24"/>
        </w:rPr>
        <w:t>Kajian Terhadap Model e-Media dalamPembangunan Sistem e-Education</w:t>
      </w:r>
      <w:r w:rsidRPr="00D92C30">
        <w:rPr>
          <w:szCs w:val="24"/>
        </w:rPr>
        <w:t>, Makalah Seminar Nasional Informatika 2004 di</w:t>
      </w:r>
      <w:r w:rsidRPr="00D92C30">
        <w:rPr>
          <w:i/>
          <w:iCs/>
          <w:szCs w:val="24"/>
        </w:rPr>
        <w:t xml:space="preserve"> </w:t>
      </w:r>
      <w:r w:rsidRPr="00D92C30">
        <w:rPr>
          <w:szCs w:val="24"/>
        </w:rPr>
        <w:t>Universitas Ahmad Dahlan Yogyakarta pada 21 Februari 2004.</w:t>
      </w:r>
    </w:p>
    <w:p w:rsidR="00CD2B21" w:rsidRPr="00BC41EC" w:rsidRDefault="00CD2B21" w:rsidP="00CD2B21">
      <w:pPr>
        <w:spacing w:line="240" w:lineRule="auto"/>
        <w:ind w:left="1135" w:hanging="851"/>
        <w:rPr>
          <w:rFonts w:eastAsia="Times New Roman" w:cs="Times New Roman"/>
          <w:szCs w:val="24"/>
        </w:rPr>
      </w:pPr>
      <w:r w:rsidRPr="00D92C30">
        <w:rPr>
          <w:szCs w:val="24"/>
        </w:rPr>
        <w:t xml:space="preserve">Poerwodarminato, W.J.S., 2006. </w:t>
      </w:r>
      <w:r w:rsidRPr="00D92C30">
        <w:rPr>
          <w:i/>
          <w:iCs/>
          <w:szCs w:val="24"/>
        </w:rPr>
        <w:t>Kamus Umum Bahasa Indonesia</w:t>
      </w:r>
      <w:r w:rsidRPr="00D92C30">
        <w:rPr>
          <w:szCs w:val="24"/>
        </w:rPr>
        <w:t>. Jakarta: Balai Pustaka</w:t>
      </w:r>
    </w:p>
    <w:p w:rsidR="00CD2B21" w:rsidRPr="00BC41EC" w:rsidRDefault="00CD2B21" w:rsidP="00CD2B21">
      <w:pPr>
        <w:spacing w:line="240" w:lineRule="auto"/>
        <w:ind w:left="1135" w:hanging="851"/>
        <w:rPr>
          <w:rFonts w:cs="Times New Roman"/>
          <w:szCs w:val="24"/>
        </w:rPr>
      </w:pPr>
      <w:r>
        <w:rPr>
          <w:rFonts w:cs="Times New Roman"/>
          <w:szCs w:val="24"/>
        </w:rPr>
        <w:t>Cortesão, Armando, 1944</w:t>
      </w:r>
      <w:r w:rsidRPr="00BC41EC">
        <w:rPr>
          <w:rFonts w:cs="Times New Roman"/>
          <w:szCs w:val="24"/>
        </w:rPr>
        <w:t xml:space="preserve">, </w:t>
      </w:r>
      <w:r w:rsidRPr="00BC41EC">
        <w:rPr>
          <w:rFonts w:cs="Times New Roman"/>
          <w:i/>
          <w:iCs/>
          <w:szCs w:val="24"/>
        </w:rPr>
        <w:t>The Suma Oriental of Tomé Pires</w:t>
      </w:r>
      <w:r w:rsidRPr="00BC41EC">
        <w:rPr>
          <w:rFonts w:cs="Times New Roman"/>
          <w:szCs w:val="24"/>
        </w:rPr>
        <w:t>, London: Hakluyt Society, 2 vols</w:t>
      </w:r>
    </w:p>
    <w:p w:rsidR="00CD2B21" w:rsidRPr="00BC41EC" w:rsidRDefault="00CD2B21" w:rsidP="00CD2B21">
      <w:pPr>
        <w:spacing w:line="240" w:lineRule="auto"/>
        <w:ind w:left="1135" w:hanging="851"/>
        <w:rPr>
          <w:rFonts w:eastAsia="Times New Roman" w:cs="Times New Roman"/>
          <w:szCs w:val="24"/>
          <w:lang w:eastAsia="en-GB"/>
        </w:rPr>
      </w:pPr>
      <w:r w:rsidRPr="002C18B4">
        <w:rPr>
          <w:rFonts w:eastAsia="Times New Roman" w:cs="Times New Roman"/>
          <w:szCs w:val="24"/>
          <w:lang w:eastAsia="en-GB"/>
        </w:rPr>
        <w:t xml:space="preserve">Dewabrata, Entik Padmini. 2009. </w:t>
      </w:r>
      <w:r w:rsidRPr="002C18B4">
        <w:rPr>
          <w:rFonts w:eastAsia="Times New Roman" w:cs="Times New Roman"/>
          <w:i/>
          <w:szCs w:val="24"/>
          <w:lang w:eastAsia="en-GB"/>
        </w:rPr>
        <w:t xml:space="preserve">Tatanan Baru Rangkaian Janur Gaya Indonesia. </w:t>
      </w:r>
      <w:r w:rsidRPr="002C18B4">
        <w:rPr>
          <w:rFonts w:eastAsia="Times New Roman" w:cs="Times New Roman"/>
          <w:szCs w:val="24"/>
          <w:lang w:eastAsia="en-GB"/>
        </w:rPr>
        <w:t>Jakarta: Grahamedia Pustaka Utama</w:t>
      </w:r>
      <w:r w:rsidRPr="00BC41EC">
        <w:rPr>
          <w:rFonts w:eastAsia="Times New Roman" w:cs="Times New Roman"/>
          <w:szCs w:val="24"/>
          <w:lang w:eastAsia="en-GB"/>
        </w:rPr>
        <w:t>.</w:t>
      </w:r>
    </w:p>
    <w:p w:rsidR="00CD2B21" w:rsidRPr="00BC41EC" w:rsidRDefault="00CD2B21" w:rsidP="00CD2B21">
      <w:pPr>
        <w:spacing w:line="240" w:lineRule="auto"/>
        <w:ind w:left="1135" w:hanging="851"/>
        <w:rPr>
          <w:rFonts w:eastAsia="Times New Roman" w:cs="Times New Roman"/>
          <w:szCs w:val="24"/>
        </w:rPr>
      </w:pPr>
      <w:r w:rsidRPr="00BC41EC">
        <w:rPr>
          <w:rFonts w:eastAsia="Times New Roman" w:cs="Times New Roman"/>
          <w:szCs w:val="24"/>
        </w:rPr>
        <w:t>Habib Mustopo dkk, 2007</w:t>
      </w:r>
      <w:r w:rsidRPr="00BC41EC">
        <w:rPr>
          <w:rFonts w:eastAsia="Times New Roman" w:cs="Times New Roman"/>
          <w:bCs/>
          <w:szCs w:val="24"/>
        </w:rPr>
        <w:t xml:space="preserve">,  </w:t>
      </w:r>
      <w:r w:rsidRPr="00BC41EC">
        <w:rPr>
          <w:rFonts w:eastAsia="Times New Roman" w:cs="Times New Roman"/>
          <w:bCs/>
          <w:i/>
          <w:iCs/>
          <w:szCs w:val="24"/>
        </w:rPr>
        <w:t>Sejarah SMA Kelas XI</w:t>
      </w:r>
      <w:r w:rsidRPr="00BC41EC">
        <w:rPr>
          <w:rFonts w:eastAsia="Times New Roman" w:cs="Times New Roman"/>
          <w:i/>
          <w:iCs/>
          <w:szCs w:val="24"/>
        </w:rPr>
        <w:t>,</w:t>
      </w:r>
      <w:r w:rsidRPr="00BC41EC">
        <w:rPr>
          <w:rFonts w:eastAsia="Times New Roman" w:cs="Times New Roman"/>
          <w:szCs w:val="24"/>
        </w:rPr>
        <w:t xml:space="preserve"> Jakarta : Yudhistira</w:t>
      </w:r>
    </w:p>
    <w:p w:rsidR="00CD2B21" w:rsidRPr="00BC41EC" w:rsidRDefault="00CD2B21" w:rsidP="00CD2B21">
      <w:pPr>
        <w:spacing w:line="240" w:lineRule="auto"/>
        <w:ind w:left="1135" w:hanging="851"/>
        <w:rPr>
          <w:rFonts w:eastAsia="Times New Roman" w:cs="Times New Roman"/>
          <w:szCs w:val="24"/>
        </w:rPr>
      </w:pPr>
      <w:r w:rsidRPr="00BC41EC">
        <w:rPr>
          <w:rFonts w:eastAsia="Times New Roman" w:cs="Times New Roman"/>
          <w:szCs w:val="24"/>
        </w:rPr>
        <w:t xml:space="preserve">Ignaz Kingkin Teja Angkasa dkk, 2007, </w:t>
      </w:r>
      <w:r w:rsidRPr="00BC41EC">
        <w:rPr>
          <w:rFonts w:eastAsia="Times New Roman" w:cs="Times New Roman"/>
          <w:bCs/>
          <w:i/>
          <w:iCs/>
          <w:szCs w:val="24"/>
        </w:rPr>
        <w:t>Sejarah untuk SMA/SMA kelas XI IPS</w:t>
      </w:r>
      <w:r w:rsidRPr="00BC41EC">
        <w:rPr>
          <w:rFonts w:eastAsia="Times New Roman" w:cs="Times New Roman"/>
          <w:szCs w:val="24"/>
        </w:rPr>
        <w:t>, Jakarta: Grasindo</w:t>
      </w:r>
    </w:p>
    <w:p w:rsidR="00CD2B21" w:rsidRPr="00BC41EC" w:rsidRDefault="00CD2B21" w:rsidP="00CD2B21">
      <w:pPr>
        <w:spacing w:line="240" w:lineRule="auto"/>
        <w:ind w:left="1135" w:hanging="851"/>
        <w:rPr>
          <w:rFonts w:eastAsia="Times New Roman" w:cs="Times New Roman"/>
          <w:szCs w:val="24"/>
        </w:rPr>
      </w:pPr>
      <w:r w:rsidRPr="00BC41EC">
        <w:rPr>
          <w:rFonts w:eastAsia="Times New Roman" w:cs="Times New Roman"/>
          <w:szCs w:val="24"/>
        </w:rPr>
        <w:t xml:space="preserve">I Wayan Badrika, 2006, </w:t>
      </w:r>
      <w:r w:rsidRPr="00BC41EC">
        <w:rPr>
          <w:rFonts w:eastAsia="Times New Roman" w:cs="Times New Roman"/>
          <w:bCs/>
          <w:i/>
          <w:iCs/>
          <w:szCs w:val="24"/>
        </w:rPr>
        <w:t>Sejarah untuk SMA kelas XI</w:t>
      </w:r>
      <w:r w:rsidRPr="00BC41EC">
        <w:rPr>
          <w:rFonts w:eastAsia="Times New Roman" w:cs="Times New Roman"/>
          <w:szCs w:val="24"/>
        </w:rPr>
        <w:t>, Jakarta:Erlangga</w:t>
      </w:r>
    </w:p>
    <w:p w:rsidR="00CD2B21" w:rsidRPr="002C18B4" w:rsidRDefault="00CD2B21" w:rsidP="00CD2B21">
      <w:pPr>
        <w:spacing w:line="240" w:lineRule="auto"/>
        <w:ind w:left="1135" w:hanging="851"/>
        <w:rPr>
          <w:rFonts w:eastAsia="Times New Roman" w:cs="Times New Roman"/>
          <w:szCs w:val="24"/>
        </w:rPr>
      </w:pPr>
      <w:r w:rsidRPr="00BC41EC">
        <w:rPr>
          <w:rFonts w:eastAsia="Times New Roman" w:cs="Times New Roman"/>
          <w:szCs w:val="24"/>
        </w:rPr>
        <w:t xml:space="preserve">Nana Supriatna, 2007, </w:t>
      </w:r>
      <w:r w:rsidRPr="00BC41EC">
        <w:rPr>
          <w:rFonts w:eastAsia="Times New Roman" w:cs="Times New Roman"/>
          <w:bCs/>
          <w:i/>
          <w:iCs/>
          <w:szCs w:val="24"/>
        </w:rPr>
        <w:t>Sejarah untuk kelas XI SMA</w:t>
      </w:r>
      <w:r w:rsidRPr="00BC41EC">
        <w:rPr>
          <w:rFonts w:eastAsia="Times New Roman" w:cs="Times New Roman"/>
          <w:i/>
          <w:iCs/>
          <w:szCs w:val="24"/>
        </w:rPr>
        <w:t>,</w:t>
      </w:r>
      <w:r w:rsidRPr="00BC41EC">
        <w:rPr>
          <w:rFonts w:eastAsia="Times New Roman" w:cs="Times New Roman"/>
          <w:szCs w:val="24"/>
        </w:rPr>
        <w:t xml:space="preserve"> Bandung : Grafindo Media Pratama</w:t>
      </w:r>
    </w:p>
    <w:p w:rsidR="00CD2B21" w:rsidRPr="00BC41EC" w:rsidRDefault="00CD2B21" w:rsidP="00CD2B21">
      <w:pPr>
        <w:spacing w:line="240" w:lineRule="auto"/>
        <w:ind w:left="1135" w:hanging="851"/>
        <w:rPr>
          <w:rFonts w:eastAsia="Times New Roman" w:cs="Times New Roman"/>
          <w:szCs w:val="24"/>
          <w:lang w:eastAsia="en-GB"/>
        </w:rPr>
      </w:pPr>
      <w:r w:rsidRPr="002C18B4">
        <w:rPr>
          <w:rFonts w:eastAsia="Times New Roman" w:cs="Times New Roman"/>
          <w:szCs w:val="24"/>
          <w:lang w:eastAsia="en-GB"/>
        </w:rPr>
        <w:lastRenderedPageBreak/>
        <w:t xml:space="preserve">Poesponegoro, Marwati Djoened &amp; Notosusanto, Nugroho. 2008. </w:t>
      </w:r>
      <w:r w:rsidRPr="002C18B4">
        <w:rPr>
          <w:rFonts w:eastAsia="Times New Roman" w:cs="Times New Roman"/>
          <w:i/>
          <w:szCs w:val="24"/>
          <w:lang w:eastAsia="en-GB"/>
        </w:rPr>
        <w:t xml:space="preserve">Sejarah Nasional Indonesia III. </w:t>
      </w:r>
      <w:r w:rsidRPr="002C18B4">
        <w:rPr>
          <w:rFonts w:eastAsia="Times New Roman" w:cs="Times New Roman"/>
          <w:szCs w:val="24"/>
          <w:lang w:eastAsia="en-GB"/>
        </w:rPr>
        <w:t>Jakarta: Balai Pustaka.</w:t>
      </w:r>
    </w:p>
    <w:p w:rsidR="00CD2B21" w:rsidRPr="00BC41EC" w:rsidRDefault="00CD2B21" w:rsidP="00CD2B21">
      <w:pPr>
        <w:spacing w:line="240" w:lineRule="auto"/>
        <w:ind w:left="1135" w:hanging="851"/>
        <w:rPr>
          <w:rFonts w:eastAsia="Times New Roman" w:cs="Times New Roman"/>
          <w:szCs w:val="24"/>
          <w:lang w:eastAsia="en-GB"/>
        </w:rPr>
      </w:pPr>
      <w:r w:rsidRPr="002C18B4">
        <w:rPr>
          <w:rFonts w:eastAsia="Times New Roman" w:cs="Times New Roman"/>
          <w:szCs w:val="24"/>
          <w:lang w:eastAsia="en-GB"/>
        </w:rPr>
        <w:t xml:space="preserve">Purwadi &amp; Maharsi. 2005. </w:t>
      </w:r>
      <w:r w:rsidRPr="002C18B4">
        <w:rPr>
          <w:rFonts w:eastAsia="Times New Roman" w:cs="Times New Roman"/>
          <w:i/>
          <w:szCs w:val="24"/>
          <w:lang w:eastAsia="en-GB"/>
        </w:rPr>
        <w:t xml:space="preserve">Babad Demak: Perkembangan Agama Islam di Tanah Jawa. </w:t>
      </w:r>
      <w:r w:rsidRPr="002C18B4">
        <w:rPr>
          <w:rFonts w:eastAsia="Times New Roman" w:cs="Times New Roman"/>
          <w:szCs w:val="24"/>
          <w:lang w:eastAsia="en-GB"/>
        </w:rPr>
        <w:t>Jogjakarta: Tunas Harapan.</w:t>
      </w:r>
    </w:p>
    <w:p w:rsidR="00CD2B21" w:rsidRPr="00BC41EC" w:rsidRDefault="00CD2B21" w:rsidP="00CD2B21">
      <w:pPr>
        <w:spacing w:line="240" w:lineRule="auto"/>
        <w:ind w:left="1135" w:hanging="851"/>
        <w:rPr>
          <w:rFonts w:cs="Times New Roman"/>
          <w:szCs w:val="24"/>
        </w:rPr>
      </w:pPr>
      <w:r w:rsidRPr="00BC41EC">
        <w:rPr>
          <w:rFonts w:cs="Times New Roman"/>
          <w:szCs w:val="24"/>
        </w:rPr>
        <w:t xml:space="preserve">Ricklefs, M., (2002), </w:t>
      </w:r>
      <w:r w:rsidRPr="00BC41EC">
        <w:rPr>
          <w:rFonts w:cs="Times New Roman"/>
          <w:i/>
          <w:iCs/>
          <w:szCs w:val="24"/>
        </w:rPr>
        <w:t>A History of Modern Indonesia Since c. 1200</w:t>
      </w:r>
      <w:r w:rsidRPr="00BC41EC">
        <w:rPr>
          <w:rFonts w:cs="Times New Roman"/>
          <w:szCs w:val="24"/>
        </w:rPr>
        <w:t xml:space="preserve">, Stanford University Press, </w:t>
      </w:r>
    </w:p>
    <w:p w:rsidR="00CD2B21" w:rsidRPr="00825B54" w:rsidRDefault="00CD2B21" w:rsidP="00CD2B21">
      <w:pPr>
        <w:spacing w:line="240" w:lineRule="auto"/>
        <w:ind w:left="1135" w:hanging="851"/>
        <w:rPr>
          <w:rFonts w:eastAsia="Times New Roman" w:cs="Times New Roman"/>
          <w:szCs w:val="24"/>
        </w:rPr>
      </w:pPr>
      <w:r w:rsidRPr="00BC41EC">
        <w:rPr>
          <w:rFonts w:eastAsia="Times New Roman" w:cs="Times New Roman"/>
          <w:szCs w:val="24"/>
        </w:rPr>
        <w:t xml:space="preserve">Ridwanaz, </w:t>
      </w:r>
      <w:r w:rsidRPr="00BC41EC">
        <w:rPr>
          <w:rFonts w:eastAsia="Times New Roman" w:cs="Times New Roman"/>
          <w:bCs/>
          <w:i/>
          <w:iCs/>
          <w:szCs w:val="24"/>
        </w:rPr>
        <w:t>Sejarah Agama Islam Di Indonesia (Kerajaan Demak)</w:t>
      </w:r>
      <w:r w:rsidRPr="00BC41EC">
        <w:rPr>
          <w:rFonts w:eastAsia="Times New Roman" w:cs="Times New Roman"/>
          <w:i/>
          <w:iCs/>
          <w:szCs w:val="24"/>
        </w:rPr>
        <w:t>,</w:t>
      </w:r>
      <w:r w:rsidRPr="00BC41EC">
        <w:rPr>
          <w:rFonts w:eastAsia="Times New Roman" w:cs="Times New Roman"/>
          <w:szCs w:val="24"/>
        </w:rPr>
        <w:t xml:space="preserve"> http//ridwanaz.com, </w:t>
      </w:r>
      <w:r>
        <w:rPr>
          <w:rFonts w:eastAsia="Times New Roman" w:cs="Times New Roman"/>
          <w:i/>
          <w:iCs/>
          <w:szCs w:val="24"/>
        </w:rPr>
        <w:t>Jum’at  23</w:t>
      </w:r>
      <w:r w:rsidRPr="00BC41EC">
        <w:rPr>
          <w:rFonts w:eastAsia="Times New Roman" w:cs="Times New Roman"/>
          <w:i/>
          <w:iCs/>
          <w:szCs w:val="24"/>
        </w:rPr>
        <w:t xml:space="preserve"> </w:t>
      </w:r>
      <w:r>
        <w:rPr>
          <w:rFonts w:eastAsia="Times New Roman" w:cs="Times New Roman"/>
          <w:i/>
          <w:iCs/>
          <w:szCs w:val="24"/>
        </w:rPr>
        <w:t>Oktober 2015, Pukul 20:10 WIB.</w:t>
      </w:r>
    </w:p>
    <w:p w:rsidR="00CD2B21" w:rsidRPr="00BC41EC" w:rsidRDefault="00CD2B21" w:rsidP="00CD2B21">
      <w:pPr>
        <w:spacing w:line="240" w:lineRule="auto"/>
        <w:ind w:left="1135" w:hanging="851"/>
        <w:rPr>
          <w:rFonts w:eastAsia="Times New Roman" w:cs="Times New Roman"/>
          <w:szCs w:val="24"/>
          <w:lang w:eastAsia="en-GB"/>
        </w:rPr>
      </w:pPr>
      <w:r w:rsidRPr="002C18B4">
        <w:rPr>
          <w:rFonts w:eastAsia="Times New Roman" w:cs="Times New Roman"/>
          <w:szCs w:val="24"/>
          <w:lang w:eastAsia="en-GB"/>
        </w:rPr>
        <w:t xml:space="preserve">Rochym, Abdul. 1983. </w:t>
      </w:r>
      <w:r w:rsidRPr="002C18B4">
        <w:rPr>
          <w:rFonts w:eastAsia="Times New Roman" w:cs="Times New Roman"/>
          <w:i/>
          <w:szCs w:val="24"/>
          <w:lang w:eastAsia="en-GB"/>
        </w:rPr>
        <w:t>Masjid Dalam Karya Arsitektur Nasional Indonesia.</w:t>
      </w:r>
      <w:r w:rsidRPr="002C18B4">
        <w:rPr>
          <w:rFonts w:eastAsia="Times New Roman" w:cs="Times New Roman"/>
          <w:szCs w:val="24"/>
          <w:lang w:eastAsia="en-GB"/>
        </w:rPr>
        <w:t xml:space="preserve"> Bandung: Angkasa.</w:t>
      </w:r>
    </w:p>
    <w:p w:rsidR="00CD2B21" w:rsidRPr="002C18B4" w:rsidRDefault="00CD2B21" w:rsidP="00CD2B21">
      <w:pPr>
        <w:spacing w:line="240" w:lineRule="auto"/>
        <w:ind w:left="1135" w:hanging="851"/>
        <w:rPr>
          <w:rFonts w:eastAsia="Times New Roman" w:cs="Times New Roman"/>
          <w:szCs w:val="24"/>
          <w:lang w:eastAsia="en-GB"/>
        </w:rPr>
      </w:pPr>
      <w:r w:rsidRPr="002C18B4">
        <w:rPr>
          <w:rFonts w:eastAsia="Times New Roman" w:cs="Times New Roman"/>
          <w:szCs w:val="24"/>
          <w:lang w:eastAsia="en-GB"/>
        </w:rPr>
        <w:t xml:space="preserve">Sachari, Agus. 2007. </w:t>
      </w:r>
      <w:r w:rsidRPr="002C18B4">
        <w:rPr>
          <w:rFonts w:eastAsia="Times New Roman" w:cs="Times New Roman"/>
          <w:i/>
          <w:szCs w:val="24"/>
          <w:lang w:eastAsia="en-GB"/>
        </w:rPr>
        <w:t>Budaya Visual Indonesia.</w:t>
      </w:r>
      <w:r w:rsidRPr="002C18B4">
        <w:rPr>
          <w:rFonts w:eastAsia="Times New Roman" w:cs="Times New Roman"/>
          <w:szCs w:val="24"/>
          <w:lang w:eastAsia="en-GB"/>
        </w:rPr>
        <w:t xml:space="preserve"> Jakarta: Erlangga.</w:t>
      </w:r>
    </w:p>
    <w:p w:rsidR="00CD2B21" w:rsidRPr="00BC41EC" w:rsidRDefault="00CD2B21" w:rsidP="00CD2B21">
      <w:pPr>
        <w:spacing w:line="240" w:lineRule="auto"/>
        <w:ind w:left="1135" w:hanging="851"/>
        <w:rPr>
          <w:rFonts w:eastAsia="Times New Roman" w:cs="Times New Roman"/>
          <w:szCs w:val="24"/>
          <w:lang w:eastAsia="en-GB"/>
        </w:rPr>
      </w:pPr>
      <w:r w:rsidRPr="002C18B4">
        <w:rPr>
          <w:rFonts w:eastAsia="Times New Roman" w:cs="Times New Roman"/>
          <w:szCs w:val="24"/>
          <w:lang w:eastAsia="en-GB"/>
        </w:rPr>
        <w:t xml:space="preserve">Soekmono, R. 1973. </w:t>
      </w:r>
      <w:r w:rsidRPr="002C18B4">
        <w:rPr>
          <w:rFonts w:eastAsia="Times New Roman" w:cs="Times New Roman"/>
          <w:i/>
          <w:szCs w:val="24"/>
          <w:lang w:eastAsia="en-GB"/>
        </w:rPr>
        <w:t xml:space="preserve">Pengantar Sejarah Kebudayaan Indonesia. </w:t>
      </w:r>
      <w:r w:rsidRPr="002C18B4">
        <w:rPr>
          <w:rFonts w:eastAsia="Times New Roman" w:cs="Times New Roman"/>
          <w:szCs w:val="24"/>
          <w:lang w:eastAsia="en-GB"/>
        </w:rPr>
        <w:t>Jakarta: Kanisius.</w:t>
      </w:r>
    </w:p>
    <w:p w:rsidR="00CD2B21" w:rsidRDefault="00CD2B21" w:rsidP="00CD2B21">
      <w:pPr>
        <w:spacing w:line="240" w:lineRule="auto"/>
        <w:ind w:left="1135" w:hanging="851"/>
        <w:rPr>
          <w:rFonts w:eastAsia="Times New Roman" w:cs="Times New Roman"/>
          <w:szCs w:val="24"/>
        </w:rPr>
      </w:pPr>
      <w:r w:rsidRPr="00BC41EC">
        <w:rPr>
          <w:rFonts w:eastAsia="Times New Roman" w:cs="Times New Roman"/>
          <w:szCs w:val="24"/>
        </w:rPr>
        <w:t xml:space="preserve">Syafi’i dan Sabil Huda, 1987, </w:t>
      </w:r>
      <w:r w:rsidRPr="00BC41EC">
        <w:rPr>
          <w:rFonts w:eastAsia="Times New Roman" w:cs="Times New Roman"/>
          <w:bCs/>
          <w:i/>
          <w:iCs/>
          <w:szCs w:val="24"/>
        </w:rPr>
        <w:t>Sejarah dan Kebudayaan Islam untuk MTs kelas 3</w:t>
      </w:r>
      <w:r w:rsidRPr="00BC41EC">
        <w:rPr>
          <w:rFonts w:eastAsia="Times New Roman" w:cs="Times New Roman"/>
          <w:bCs/>
          <w:szCs w:val="24"/>
        </w:rPr>
        <w:t>,</w:t>
      </w:r>
      <w:r w:rsidRPr="00BC41EC">
        <w:rPr>
          <w:rFonts w:eastAsia="Times New Roman" w:cs="Times New Roman"/>
          <w:szCs w:val="24"/>
        </w:rPr>
        <w:t xml:space="preserve"> Bandung: ARMICO</w:t>
      </w:r>
    </w:p>
    <w:p w:rsidR="00CD2B21" w:rsidRPr="00D92C30" w:rsidRDefault="00CD2B21" w:rsidP="00CD2B21">
      <w:pPr>
        <w:spacing w:line="240" w:lineRule="auto"/>
        <w:ind w:left="1135" w:hanging="851"/>
        <w:rPr>
          <w:szCs w:val="24"/>
        </w:rPr>
      </w:pPr>
      <w:r w:rsidRPr="00D92C30">
        <w:rPr>
          <w:szCs w:val="24"/>
        </w:rPr>
        <w:t xml:space="preserve">Schilling, Alexander. 2010. </w:t>
      </w:r>
      <w:r w:rsidRPr="00D92C30">
        <w:rPr>
          <w:i/>
          <w:szCs w:val="24"/>
        </w:rPr>
        <w:t>Basics Pembuatan Maket</w:t>
      </w:r>
      <w:r w:rsidRPr="00D92C30">
        <w:rPr>
          <w:szCs w:val="24"/>
        </w:rPr>
        <w:t>. a.b. Agus Tiono dkk. Jakarta: Erlangga.</w:t>
      </w:r>
    </w:p>
    <w:p w:rsidR="00CD2B21" w:rsidRPr="00D92C30" w:rsidRDefault="00CD2B21" w:rsidP="00CD2B21">
      <w:pPr>
        <w:autoSpaceDE w:val="0"/>
        <w:autoSpaceDN w:val="0"/>
        <w:adjustRightInd w:val="0"/>
        <w:spacing w:line="240" w:lineRule="auto"/>
        <w:ind w:left="1135" w:hanging="851"/>
        <w:rPr>
          <w:szCs w:val="24"/>
        </w:rPr>
      </w:pPr>
      <w:r w:rsidRPr="00D92C30">
        <w:rPr>
          <w:szCs w:val="24"/>
        </w:rPr>
        <w:t xml:space="preserve">Sri Anitah, 2011. </w:t>
      </w:r>
      <w:r w:rsidRPr="00D92C30">
        <w:rPr>
          <w:i/>
          <w:iCs/>
          <w:szCs w:val="24"/>
        </w:rPr>
        <w:t>Media Pembelajaran</w:t>
      </w:r>
      <w:r w:rsidRPr="00D92C30">
        <w:rPr>
          <w:szCs w:val="24"/>
        </w:rPr>
        <w:t>. Surakarta : UNS Press.</w:t>
      </w:r>
    </w:p>
    <w:p w:rsidR="00CD2B21" w:rsidRPr="00D92C30" w:rsidRDefault="00CD2B21" w:rsidP="00CD2B21">
      <w:pPr>
        <w:spacing w:line="240" w:lineRule="auto"/>
        <w:ind w:left="1135" w:hanging="851"/>
        <w:rPr>
          <w:szCs w:val="24"/>
        </w:rPr>
      </w:pPr>
      <w:r w:rsidRPr="00D92C30">
        <w:rPr>
          <w:szCs w:val="24"/>
        </w:rPr>
        <w:t xml:space="preserve">Sugiyono, 2011. </w:t>
      </w:r>
      <w:r w:rsidRPr="00D92C30">
        <w:rPr>
          <w:i/>
          <w:iCs/>
          <w:szCs w:val="24"/>
        </w:rPr>
        <w:t>Metode Penelitian Pendidikan Pendekatan Kuantitatif, Kualitatif, dan R&amp;D</w:t>
      </w:r>
      <w:r w:rsidRPr="00D92C30">
        <w:rPr>
          <w:szCs w:val="24"/>
        </w:rPr>
        <w:t>. Bandung : Alfabeta.</w:t>
      </w:r>
    </w:p>
    <w:p w:rsidR="00CD2B21" w:rsidRPr="00D92C30" w:rsidRDefault="00CD2B21" w:rsidP="00CD2B21">
      <w:pPr>
        <w:spacing w:line="240" w:lineRule="auto"/>
        <w:ind w:left="1135" w:hanging="851"/>
        <w:rPr>
          <w:szCs w:val="24"/>
        </w:rPr>
      </w:pPr>
      <w:r w:rsidRPr="00D92C30">
        <w:rPr>
          <w:szCs w:val="24"/>
        </w:rPr>
        <w:t xml:space="preserve">Suharsimi Arikunto. 2006. </w:t>
      </w:r>
      <w:r w:rsidRPr="00D92C30">
        <w:rPr>
          <w:i/>
          <w:iCs/>
          <w:szCs w:val="24"/>
        </w:rPr>
        <w:t>Prosedur Penelitian Suatu Pendekatan Praktek</w:t>
      </w:r>
      <w:r w:rsidRPr="00D92C30">
        <w:rPr>
          <w:szCs w:val="24"/>
        </w:rPr>
        <w:t>. Jakarta: Rineka Cipta.</w:t>
      </w:r>
    </w:p>
    <w:p w:rsidR="00CD2B21" w:rsidRPr="002C18B4" w:rsidRDefault="00CD2B21" w:rsidP="00CD2B21">
      <w:pPr>
        <w:spacing w:line="240" w:lineRule="auto"/>
        <w:ind w:left="1135" w:hanging="851"/>
        <w:rPr>
          <w:rFonts w:eastAsia="Times New Roman" w:cs="Times New Roman"/>
          <w:szCs w:val="24"/>
        </w:rPr>
      </w:pPr>
      <w:r w:rsidRPr="00D92C30">
        <w:rPr>
          <w:szCs w:val="24"/>
        </w:rPr>
        <w:t xml:space="preserve">Suharsimi Arikunto.2006. </w:t>
      </w:r>
      <w:r w:rsidRPr="00D92C30">
        <w:rPr>
          <w:i/>
          <w:iCs/>
          <w:szCs w:val="24"/>
        </w:rPr>
        <w:t>Dasar-Dasar Evaluasi Pendidikan</w:t>
      </w:r>
      <w:r w:rsidRPr="00D92C30">
        <w:rPr>
          <w:szCs w:val="24"/>
        </w:rPr>
        <w:t>. Jakarta: Bumi Aksara.</w:t>
      </w:r>
    </w:p>
    <w:p w:rsidR="00CD2B21" w:rsidRPr="00BC41EC" w:rsidRDefault="00CD2B21" w:rsidP="00CD2B21">
      <w:pPr>
        <w:spacing w:line="240" w:lineRule="auto"/>
        <w:ind w:left="1135" w:hanging="851"/>
        <w:rPr>
          <w:rFonts w:eastAsia="Times New Roman" w:cs="Times New Roman"/>
          <w:szCs w:val="24"/>
          <w:lang w:eastAsia="en-GB"/>
        </w:rPr>
      </w:pPr>
      <w:r w:rsidRPr="002C18B4">
        <w:rPr>
          <w:rFonts w:eastAsia="Times New Roman" w:cs="Times New Roman"/>
          <w:szCs w:val="24"/>
          <w:lang w:eastAsia="en-GB"/>
        </w:rPr>
        <w:t xml:space="preserve">Yulianingsih, Tri Maya. 2010. </w:t>
      </w:r>
      <w:r w:rsidRPr="002C18B4">
        <w:rPr>
          <w:rFonts w:eastAsia="Times New Roman" w:cs="Times New Roman"/>
          <w:i/>
          <w:szCs w:val="24"/>
          <w:lang w:eastAsia="en-GB"/>
        </w:rPr>
        <w:t>Jelajah Wisata Nusantara.</w:t>
      </w:r>
      <w:r w:rsidRPr="002C18B4">
        <w:rPr>
          <w:rFonts w:eastAsia="Times New Roman" w:cs="Times New Roman"/>
          <w:szCs w:val="24"/>
          <w:lang w:eastAsia="en-GB"/>
        </w:rPr>
        <w:t xml:space="preserve"> Jakarta: Buku Kita.</w:t>
      </w:r>
    </w:p>
    <w:p w:rsidR="00CD2B21" w:rsidRPr="00BC41EC" w:rsidRDefault="00CD2B21" w:rsidP="00CD2B21">
      <w:pPr>
        <w:spacing w:line="240" w:lineRule="auto"/>
        <w:ind w:left="1135" w:hanging="851"/>
        <w:rPr>
          <w:rFonts w:cs="Times New Roman"/>
          <w:szCs w:val="24"/>
        </w:rPr>
      </w:pPr>
      <w:r>
        <w:rPr>
          <w:rFonts w:cs="Times New Roman"/>
          <w:szCs w:val="24"/>
        </w:rPr>
        <w:t>Uka Tjandrasasmita, 2009</w:t>
      </w:r>
      <w:r w:rsidRPr="00BC41EC">
        <w:rPr>
          <w:rFonts w:cs="Times New Roman"/>
          <w:szCs w:val="24"/>
        </w:rPr>
        <w:t xml:space="preserve">, </w:t>
      </w:r>
      <w:r w:rsidRPr="00BC41EC">
        <w:rPr>
          <w:rFonts w:cs="Times New Roman"/>
          <w:i/>
          <w:iCs/>
          <w:szCs w:val="24"/>
        </w:rPr>
        <w:t>Arkeologi Islam Nusantara</w:t>
      </w:r>
      <w:r w:rsidRPr="00BC41EC">
        <w:rPr>
          <w:rFonts w:cs="Times New Roman"/>
          <w:szCs w:val="24"/>
        </w:rPr>
        <w:t>, Kepustakaan Populer Gramedia</w:t>
      </w:r>
      <w:r w:rsidR="005462EF">
        <w:rPr>
          <w:rFonts w:cs="Times New Roman"/>
          <w:szCs w:val="24"/>
        </w:rPr>
        <w:t>.</w:t>
      </w:r>
    </w:p>
    <w:p w:rsidR="00292073" w:rsidRPr="00D92C30" w:rsidRDefault="00292073" w:rsidP="00292073">
      <w:pPr>
        <w:autoSpaceDE w:val="0"/>
        <w:autoSpaceDN w:val="0"/>
        <w:adjustRightInd w:val="0"/>
        <w:spacing w:line="240" w:lineRule="auto"/>
        <w:jc w:val="center"/>
        <w:rPr>
          <w:b/>
          <w:szCs w:val="24"/>
        </w:rPr>
      </w:pPr>
    </w:p>
    <w:p w:rsidR="00CD2B21" w:rsidRDefault="00CD2B21" w:rsidP="00292073">
      <w:pPr>
        <w:spacing w:line="240" w:lineRule="auto"/>
        <w:ind w:left="851" w:hanging="851"/>
        <w:rPr>
          <w:szCs w:val="24"/>
        </w:rPr>
      </w:pPr>
    </w:p>
    <w:p w:rsidR="00292073" w:rsidRPr="00D92C30" w:rsidRDefault="00292073" w:rsidP="009E253D">
      <w:pPr>
        <w:rPr>
          <w:b/>
          <w:szCs w:val="24"/>
        </w:rPr>
      </w:pPr>
    </w:p>
    <w:sectPr w:rsidR="00292073" w:rsidRPr="00D92C30" w:rsidSect="00994CE4">
      <w:footerReference w:type="default" r:id="rId50"/>
      <w:pgSz w:w="11906" w:h="16838"/>
      <w:pgMar w:top="1440" w:right="1274" w:bottom="1440" w:left="1985"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082" w:rsidRDefault="00602082" w:rsidP="007C4A42">
      <w:pPr>
        <w:spacing w:line="240" w:lineRule="auto"/>
      </w:pPr>
      <w:r>
        <w:separator/>
      </w:r>
    </w:p>
  </w:endnote>
  <w:endnote w:type="continuationSeparator" w:id="1">
    <w:p w:rsidR="00602082" w:rsidRDefault="00602082" w:rsidP="007C4A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60779"/>
      <w:docPartObj>
        <w:docPartGallery w:val="Page Numbers (Bottom of Page)"/>
        <w:docPartUnique/>
      </w:docPartObj>
    </w:sdtPr>
    <w:sdtContent>
      <w:p w:rsidR="0068291D" w:rsidRDefault="00F11BED">
        <w:pPr>
          <w:pStyle w:val="Footer"/>
          <w:jc w:val="center"/>
        </w:pPr>
        <w:fldSimple w:instr=" PAGE   \* MERGEFORMAT ">
          <w:r w:rsidR="000E2012">
            <w:rPr>
              <w:noProof/>
            </w:rPr>
            <w:t>38</w:t>
          </w:r>
        </w:fldSimple>
      </w:p>
    </w:sdtContent>
  </w:sdt>
  <w:p w:rsidR="0068291D" w:rsidRDefault="006829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91D" w:rsidRDefault="0068291D">
    <w:pPr>
      <w:pStyle w:val="Footer"/>
      <w:jc w:val="center"/>
    </w:pPr>
  </w:p>
  <w:p w:rsidR="0068291D" w:rsidRDefault="006829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082" w:rsidRDefault="00602082" w:rsidP="007C4A42">
      <w:pPr>
        <w:spacing w:line="240" w:lineRule="auto"/>
      </w:pPr>
      <w:r>
        <w:separator/>
      </w:r>
    </w:p>
  </w:footnote>
  <w:footnote w:type="continuationSeparator" w:id="1">
    <w:p w:rsidR="00602082" w:rsidRDefault="00602082" w:rsidP="007C4A4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upperLetter"/>
      <w:lvlText w:val="%1."/>
      <w:lvlJc w:val="left"/>
      <w:pPr>
        <w:tabs>
          <w:tab w:val="num" w:pos="0"/>
        </w:tabs>
        <w:ind w:left="0" w:firstLine="0"/>
      </w:pPr>
      <w:rPr>
        <w:rFonts w:ascii="Times New Roman" w:hAnsi="Times New Roman"/>
        <w:b/>
        <w:i w:val="0"/>
        <w:sz w:val="24"/>
        <w:szCs w:val="24"/>
      </w:rPr>
    </w:lvl>
  </w:abstractNum>
  <w:abstractNum w:abstractNumId="1">
    <w:nsid w:val="03353A30"/>
    <w:multiLevelType w:val="hybridMultilevel"/>
    <w:tmpl w:val="CDFE0A28"/>
    <w:lvl w:ilvl="0" w:tplc="F7620F26">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
    <w:nsid w:val="06D37EA8"/>
    <w:multiLevelType w:val="hybridMultilevel"/>
    <w:tmpl w:val="74D2FC1E"/>
    <w:lvl w:ilvl="0" w:tplc="AAF87ADA">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984D19"/>
    <w:multiLevelType w:val="multilevel"/>
    <w:tmpl w:val="BE7047DE"/>
    <w:lvl w:ilvl="0">
      <w:start w:val="1"/>
      <w:numFmt w:val="lowerLetter"/>
      <w:lvlText w:val="%1."/>
      <w:lvlJc w:val="left"/>
      <w:pPr>
        <w:tabs>
          <w:tab w:val="num" w:pos="1070"/>
        </w:tabs>
        <w:ind w:left="1070" w:hanging="360"/>
      </w:pPr>
      <w:rPr>
        <w:rFonts w:ascii="Times New Roman" w:eastAsia="Times New Roman" w:hAnsi="Times New Roman" w:cs="Times New Roman"/>
        <w:sz w:val="20"/>
      </w:rPr>
    </w:lvl>
    <w:lvl w:ilvl="1">
      <w:start w:val="1"/>
      <w:numFmt w:val="upperLetter"/>
      <w:lvlText w:val="%2."/>
      <w:lvlJc w:val="left"/>
      <w:pPr>
        <w:ind w:left="1790" w:hanging="360"/>
      </w:pPr>
      <w:rPr>
        <w:rFonts w:cs="Times New Roman" w:hint="default"/>
        <w:b/>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4">
    <w:nsid w:val="0B852F98"/>
    <w:multiLevelType w:val="hybridMultilevel"/>
    <w:tmpl w:val="D36A14E2"/>
    <w:lvl w:ilvl="0" w:tplc="E16EB9FE">
      <w:start w:val="1"/>
      <w:numFmt w:val="upp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
    <w:nsid w:val="11B44C23"/>
    <w:multiLevelType w:val="hybridMultilevel"/>
    <w:tmpl w:val="28B878B6"/>
    <w:lvl w:ilvl="0" w:tplc="0B42408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12E50E2C"/>
    <w:multiLevelType w:val="hybridMultilevel"/>
    <w:tmpl w:val="634E33CA"/>
    <w:lvl w:ilvl="0" w:tplc="95926926">
      <w:start w:val="2"/>
      <w:numFmt w:val="decimal"/>
      <w:lvlText w:val="%1."/>
      <w:lvlJc w:val="left"/>
      <w:pPr>
        <w:ind w:left="3600" w:hanging="360"/>
      </w:pPr>
      <w:rPr>
        <w:rFonts w:hint="default"/>
      </w:rPr>
    </w:lvl>
    <w:lvl w:ilvl="1" w:tplc="04210019">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7">
    <w:nsid w:val="19760108"/>
    <w:multiLevelType w:val="hybridMultilevel"/>
    <w:tmpl w:val="5790C2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BF4174B"/>
    <w:multiLevelType w:val="hybridMultilevel"/>
    <w:tmpl w:val="727A0BC6"/>
    <w:lvl w:ilvl="0" w:tplc="E4C6FBC6">
      <w:start w:val="1"/>
      <w:numFmt w:val="lowerLetter"/>
      <w:lvlText w:val="%1."/>
      <w:lvlJc w:val="left"/>
      <w:pPr>
        <w:ind w:left="1866" w:hanging="360"/>
      </w:pPr>
      <w:rPr>
        <w:rFonts w:eastAsiaTheme="minorHAnsi" w:cstheme="minorBidi"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9">
    <w:nsid w:val="21E51863"/>
    <w:multiLevelType w:val="hybridMultilevel"/>
    <w:tmpl w:val="A17208B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48B203F"/>
    <w:multiLevelType w:val="hybridMultilevel"/>
    <w:tmpl w:val="FDF68A5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6E84F95"/>
    <w:multiLevelType w:val="multilevel"/>
    <w:tmpl w:val="63622DC0"/>
    <w:lvl w:ilvl="0">
      <w:start w:val="1"/>
      <w:numFmt w:val="decimal"/>
      <w:lvlText w:val="%1."/>
      <w:lvlJc w:val="left"/>
      <w:pPr>
        <w:ind w:left="644" w:hanging="360"/>
      </w:pPr>
      <w:rPr>
        <w:rFonts w:ascii="Times New Roman" w:eastAsiaTheme="minorHAnsi" w:hAnsi="Times New Roman" w:cstheme="minorBidi"/>
      </w:rPr>
    </w:lvl>
    <w:lvl w:ilvl="1">
      <w:start w:val="1"/>
      <w:numFmt w:val="decimal"/>
      <w:isLgl/>
      <w:lvlText w:val="%1.%2."/>
      <w:lvlJc w:val="left"/>
      <w:pPr>
        <w:ind w:left="2150" w:hanging="360"/>
      </w:pPr>
      <w:rPr>
        <w:rFonts w:hint="default"/>
      </w:rPr>
    </w:lvl>
    <w:lvl w:ilvl="2">
      <w:start w:val="1"/>
      <w:numFmt w:val="decimal"/>
      <w:isLgl/>
      <w:lvlText w:val="%1.%2.%3."/>
      <w:lvlJc w:val="left"/>
      <w:pPr>
        <w:ind w:left="4016" w:hanging="720"/>
      </w:pPr>
      <w:rPr>
        <w:rFonts w:hint="default"/>
      </w:rPr>
    </w:lvl>
    <w:lvl w:ilvl="3">
      <w:start w:val="1"/>
      <w:numFmt w:val="decimal"/>
      <w:isLgl/>
      <w:lvlText w:val="%1.%2.%3.%4."/>
      <w:lvlJc w:val="left"/>
      <w:pPr>
        <w:ind w:left="5522" w:hanging="720"/>
      </w:pPr>
      <w:rPr>
        <w:rFonts w:hint="default"/>
      </w:rPr>
    </w:lvl>
    <w:lvl w:ilvl="4">
      <w:start w:val="1"/>
      <w:numFmt w:val="decimal"/>
      <w:isLgl/>
      <w:lvlText w:val="%1.%2.%3.%4.%5."/>
      <w:lvlJc w:val="left"/>
      <w:pPr>
        <w:ind w:left="7388" w:hanging="1080"/>
      </w:pPr>
      <w:rPr>
        <w:rFonts w:hint="default"/>
      </w:rPr>
    </w:lvl>
    <w:lvl w:ilvl="5">
      <w:start w:val="1"/>
      <w:numFmt w:val="decimal"/>
      <w:isLgl/>
      <w:lvlText w:val="%1.%2.%3.%4.%5.%6."/>
      <w:lvlJc w:val="left"/>
      <w:pPr>
        <w:ind w:left="8894" w:hanging="1080"/>
      </w:pPr>
      <w:rPr>
        <w:rFonts w:hint="default"/>
      </w:rPr>
    </w:lvl>
    <w:lvl w:ilvl="6">
      <w:start w:val="1"/>
      <w:numFmt w:val="decimal"/>
      <w:isLgl/>
      <w:lvlText w:val="%1.%2.%3.%4.%5.%6.%7."/>
      <w:lvlJc w:val="left"/>
      <w:pPr>
        <w:ind w:left="10760" w:hanging="1440"/>
      </w:pPr>
      <w:rPr>
        <w:rFonts w:hint="default"/>
      </w:rPr>
    </w:lvl>
    <w:lvl w:ilvl="7">
      <w:start w:val="1"/>
      <w:numFmt w:val="decimal"/>
      <w:isLgl/>
      <w:lvlText w:val="%1.%2.%3.%4.%5.%6.%7.%8."/>
      <w:lvlJc w:val="left"/>
      <w:pPr>
        <w:ind w:left="12266" w:hanging="1440"/>
      </w:pPr>
      <w:rPr>
        <w:rFonts w:hint="default"/>
      </w:rPr>
    </w:lvl>
    <w:lvl w:ilvl="8">
      <w:start w:val="1"/>
      <w:numFmt w:val="decimal"/>
      <w:isLgl/>
      <w:lvlText w:val="%1.%2.%3.%4.%5.%6.%7.%8.%9."/>
      <w:lvlJc w:val="left"/>
      <w:pPr>
        <w:ind w:left="14132" w:hanging="1800"/>
      </w:pPr>
      <w:rPr>
        <w:rFonts w:hint="default"/>
      </w:rPr>
    </w:lvl>
  </w:abstractNum>
  <w:abstractNum w:abstractNumId="12">
    <w:nsid w:val="2A291EDE"/>
    <w:multiLevelType w:val="multilevel"/>
    <w:tmpl w:val="9B2452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20775F5"/>
    <w:multiLevelType w:val="hybridMultilevel"/>
    <w:tmpl w:val="F1388EFE"/>
    <w:lvl w:ilvl="0" w:tplc="3CE227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29D74DD"/>
    <w:multiLevelType w:val="hybridMultilevel"/>
    <w:tmpl w:val="579092C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B5025E3"/>
    <w:multiLevelType w:val="hybridMultilevel"/>
    <w:tmpl w:val="0EA427F2"/>
    <w:lvl w:ilvl="0" w:tplc="AC84CBE8">
      <w:start w:val="1"/>
      <w:numFmt w:val="decimal"/>
      <w:lvlText w:val="%1."/>
      <w:lvlJc w:val="left"/>
      <w:pPr>
        <w:ind w:left="710" w:hanging="360"/>
      </w:pPr>
      <w:rPr>
        <w:rFonts w:hint="default"/>
      </w:rPr>
    </w:lvl>
    <w:lvl w:ilvl="1" w:tplc="04210019" w:tentative="1">
      <w:start w:val="1"/>
      <w:numFmt w:val="lowerLetter"/>
      <w:lvlText w:val="%2."/>
      <w:lvlJc w:val="left"/>
      <w:pPr>
        <w:ind w:left="1430" w:hanging="360"/>
      </w:pPr>
    </w:lvl>
    <w:lvl w:ilvl="2" w:tplc="0421001B" w:tentative="1">
      <w:start w:val="1"/>
      <w:numFmt w:val="lowerRoman"/>
      <w:lvlText w:val="%3."/>
      <w:lvlJc w:val="right"/>
      <w:pPr>
        <w:ind w:left="2150" w:hanging="180"/>
      </w:pPr>
    </w:lvl>
    <w:lvl w:ilvl="3" w:tplc="0421000F" w:tentative="1">
      <w:start w:val="1"/>
      <w:numFmt w:val="decimal"/>
      <w:lvlText w:val="%4."/>
      <w:lvlJc w:val="left"/>
      <w:pPr>
        <w:ind w:left="2870" w:hanging="360"/>
      </w:pPr>
    </w:lvl>
    <w:lvl w:ilvl="4" w:tplc="04210019" w:tentative="1">
      <w:start w:val="1"/>
      <w:numFmt w:val="lowerLetter"/>
      <w:lvlText w:val="%5."/>
      <w:lvlJc w:val="left"/>
      <w:pPr>
        <w:ind w:left="3590" w:hanging="360"/>
      </w:pPr>
    </w:lvl>
    <w:lvl w:ilvl="5" w:tplc="0421001B" w:tentative="1">
      <w:start w:val="1"/>
      <w:numFmt w:val="lowerRoman"/>
      <w:lvlText w:val="%6."/>
      <w:lvlJc w:val="right"/>
      <w:pPr>
        <w:ind w:left="4310" w:hanging="180"/>
      </w:pPr>
    </w:lvl>
    <w:lvl w:ilvl="6" w:tplc="0421000F" w:tentative="1">
      <w:start w:val="1"/>
      <w:numFmt w:val="decimal"/>
      <w:lvlText w:val="%7."/>
      <w:lvlJc w:val="left"/>
      <w:pPr>
        <w:ind w:left="5030" w:hanging="360"/>
      </w:pPr>
    </w:lvl>
    <w:lvl w:ilvl="7" w:tplc="04210019" w:tentative="1">
      <w:start w:val="1"/>
      <w:numFmt w:val="lowerLetter"/>
      <w:lvlText w:val="%8."/>
      <w:lvlJc w:val="left"/>
      <w:pPr>
        <w:ind w:left="5750" w:hanging="360"/>
      </w:pPr>
    </w:lvl>
    <w:lvl w:ilvl="8" w:tplc="0421001B" w:tentative="1">
      <w:start w:val="1"/>
      <w:numFmt w:val="lowerRoman"/>
      <w:lvlText w:val="%9."/>
      <w:lvlJc w:val="right"/>
      <w:pPr>
        <w:ind w:left="6470" w:hanging="180"/>
      </w:pPr>
    </w:lvl>
  </w:abstractNum>
  <w:abstractNum w:abstractNumId="16">
    <w:nsid w:val="3EF7397C"/>
    <w:multiLevelType w:val="hybridMultilevel"/>
    <w:tmpl w:val="63D449C8"/>
    <w:lvl w:ilvl="0" w:tplc="845C648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nsid w:val="488B3D1D"/>
    <w:multiLevelType w:val="hybridMultilevel"/>
    <w:tmpl w:val="857EAC0A"/>
    <w:lvl w:ilvl="0" w:tplc="78D6323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4E362254"/>
    <w:multiLevelType w:val="hybridMultilevel"/>
    <w:tmpl w:val="EFA07A52"/>
    <w:lvl w:ilvl="0" w:tplc="055AAC3C">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59FF528B"/>
    <w:multiLevelType w:val="hybridMultilevel"/>
    <w:tmpl w:val="52E8FD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AC201B7"/>
    <w:multiLevelType w:val="hybridMultilevel"/>
    <w:tmpl w:val="777C50F6"/>
    <w:lvl w:ilvl="0" w:tplc="2F80CFA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E8001F"/>
    <w:multiLevelType w:val="multilevel"/>
    <w:tmpl w:val="8B281776"/>
    <w:lvl w:ilvl="0">
      <w:start w:val="1"/>
      <w:numFmt w:val="lowerLetter"/>
      <w:lvlText w:val="%1."/>
      <w:lvlJc w:val="left"/>
      <w:pPr>
        <w:tabs>
          <w:tab w:val="num" w:pos="1070"/>
        </w:tabs>
        <w:ind w:left="1070" w:hanging="360"/>
      </w:pPr>
      <w:rPr>
        <w:rFonts w:ascii="Times New Roman" w:eastAsia="Times New Roman" w:hAnsi="Times New Roman" w:cs="Times New Roman"/>
        <w:sz w:val="20"/>
      </w:rPr>
    </w:lvl>
    <w:lvl w:ilvl="1">
      <w:start w:val="1"/>
      <w:numFmt w:val="decimal"/>
      <w:lvlText w:val="%2."/>
      <w:lvlJc w:val="left"/>
      <w:pPr>
        <w:ind w:left="1790" w:hanging="360"/>
      </w:pPr>
      <w:rPr>
        <w:rFonts w:hint="default"/>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22">
    <w:nsid w:val="603C2EA7"/>
    <w:multiLevelType w:val="hybridMultilevel"/>
    <w:tmpl w:val="203ABE9E"/>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9925822"/>
    <w:multiLevelType w:val="hybridMultilevel"/>
    <w:tmpl w:val="98741AB6"/>
    <w:lvl w:ilvl="0" w:tplc="4F5C087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4">
    <w:nsid w:val="71E70E68"/>
    <w:multiLevelType w:val="hybridMultilevel"/>
    <w:tmpl w:val="10D4E8E8"/>
    <w:lvl w:ilvl="0" w:tplc="4334A4E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5">
    <w:nsid w:val="723654E4"/>
    <w:multiLevelType w:val="multilevel"/>
    <w:tmpl w:val="DDB877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4227FD5"/>
    <w:multiLevelType w:val="hybridMultilevel"/>
    <w:tmpl w:val="C55AB3C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4595A81"/>
    <w:multiLevelType w:val="hybridMultilevel"/>
    <w:tmpl w:val="E49273F8"/>
    <w:lvl w:ilvl="0" w:tplc="8A403682">
      <w:start w:val="1"/>
      <w:numFmt w:val="upperLetter"/>
      <w:pStyle w:val="AAAA"/>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4C04BC"/>
    <w:multiLevelType w:val="hybridMultilevel"/>
    <w:tmpl w:val="80164D82"/>
    <w:lvl w:ilvl="0" w:tplc="D960E22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27"/>
  </w:num>
  <w:num w:numId="2">
    <w:abstractNumId w:val="3"/>
  </w:num>
  <w:num w:numId="3">
    <w:abstractNumId w:val="21"/>
  </w:num>
  <w:num w:numId="4">
    <w:abstractNumId w:val="1"/>
  </w:num>
  <w:num w:numId="5">
    <w:abstractNumId w:val="11"/>
  </w:num>
  <w:num w:numId="6">
    <w:abstractNumId w:val="17"/>
  </w:num>
  <w:num w:numId="7">
    <w:abstractNumId w:val="26"/>
  </w:num>
  <w:num w:numId="8">
    <w:abstractNumId w:val="4"/>
  </w:num>
  <w:num w:numId="9">
    <w:abstractNumId w:val="23"/>
  </w:num>
  <w:num w:numId="10">
    <w:abstractNumId w:val="22"/>
  </w:num>
  <w:num w:numId="11">
    <w:abstractNumId w:val="18"/>
  </w:num>
  <w:num w:numId="12">
    <w:abstractNumId w:val="8"/>
  </w:num>
  <w:num w:numId="13">
    <w:abstractNumId w:val="6"/>
  </w:num>
  <w:num w:numId="14">
    <w:abstractNumId w:val="5"/>
  </w:num>
  <w:num w:numId="15">
    <w:abstractNumId w:val="9"/>
  </w:num>
  <w:num w:numId="16">
    <w:abstractNumId w:val="19"/>
  </w:num>
  <w:num w:numId="17">
    <w:abstractNumId w:val="20"/>
  </w:num>
  <w:num w:numId="18">
    <w:abstractNumId w:val="0"/>
  </w:num>
  <w:num w:numId="19">
    <w:abstractNumId w:val="2"/>
  </w:num>
  <w:num w:numId="20">
    <w:abstractNumId w:val="10"/>
  </w:num>
  <w:num w:numId="21">
    <w:abstractNumId w:val="14"/>
  </w:num>
  <w:num w:numId="22">
    <w:abstractNumId w:val="7"/>
  </w:num>
  <w:num w:numId="23">
    <w:abstractNumId w:val="12"/>
  </w:num>
  <w:num w:numId="24">
    <w:abstractNumId w:val="25"/>
  </w:num>
  <w:num w:numId="25">
    <w:abstractNumId w:val="15"/>
  </w:num>
  <w:num w:numId="26">
    <w:abstractNumId w:val="16"/>
  </w:num>
  <w:num w:numId="27">
    <w:abstractNumId w:val="24"/>
  </w:num>
  <w:num w:numId="28">
    <w:abstractNumId w:val="28"/>
  </w:num>
  <w:num w:numId="29">
    <w:abstractNumId w:val="1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hideGrammaticalErrors/>
  <w:defaultTabStop w:val="720"/>
  <w:characterSpacingControl w:val="doNotCompress"/>
  <w:footnotePr>
    <w:footnote w:id="0"/>
    <w:footnote w:id="1"/>
  </w:footnotePr>
  <w:endnotePr>
    <w:endnote w:id="0"/>
    <w:endnote w:id="1"/>
  </w:endnotePr>
  <w:compat/>
  <w:rsids>
    <w:rsidRoot w:val="00C56BF2"/>
    <w:rsid w:val="000016E3"/>
    <w:rsid w:val="00001A53"/>
    <w:rsid w:val="00001C54"/>
    <w:rsid w:val="00002DE5"/>
    <w:rsid w:val="000039D4"/>
    <w:rsid w:val="00003B34"/>
    <w:rsid w:val="000042CC"/>
    <w:rsid w:val="000066E5"/>
    <w:rsid w:val="00006744"/>
    <w:rsid w:val="00007246"/>
    <w:rsid w:val="00012479"/>
    <w:rsid w:val="000124E2"/>
    <w:rsid w:val="00014C82"/>
    <w:rsid w:val="0001512B"/>
    <w:rsid w:val="00015520"/>
    <w:rsid w:val="00015644"/>
    <w:rsid w:val="00016923"/>
    <w:rsid w:val="000173A6"/>
    <w:rsid w:val="00022CAE"/>
    <w:rsid w:val="00023B14"/>
    <w:rsid w:val="00026165"/>
    <w:rsid w:val="00026C71"/>
    <w:rsid w:val="0002757A"/>
    <w:rsid w:val="00030353"/>
    <w:rsid w:val="0003186E"/>
    <w:rsid w:val="00032E17"/>
    <w:rsid w:val="00033382"/>
    <w:rsid w:val="00035B1A"/>
    <w:rsid w:val="00037319"/>
    <w:rsid w:val="0004058F"/>
    <w:rsid w:val="00040F9A"/>
    <w:rsid w:val="00041C78"/>
    <w:rsid w:val="00042855"/>
    <w:rsid w:val="00043AE6"/>
    <w:rsid w:val="00045135"/>
    <w:rsid w:val="000455C6"/>
    <w:rsid w:val="000460A5"/>
    <w:rsid w:val="0004645F"/>
    <w:rsid w:val="000507D7"/>
    <w:rsid w:val="00051688"/>
    <w:rsid w:val="00051F42"/>
    <w:rsid w:val="000534B1"/>
    <w:rsid w:val="000536F5"/>
    <w:rsid w:val="000540C6"/>
    <w:rsid w:val="00055BCD"/>
    <w:rsid w:val="000562D9"/>
    <w:rsid w:val="00056E92"/>
    <w:rsid w:val="0005708C"/>
    <w:rsid w:val="000573BA"/>
    <w:rsid w:val="0006343E"/>
    <w:rsid w:val="000655D7"/>
    <w:rsid w:val="00066C8E"/>
    <w:rsid w:val="0006785E"/>
    <w:rsid w:val="00067CDF"/>
    <w:rsid w:val="000745C4"/>
    <w:rsid w:val="0007525A"/>
    <w:rsid w:val="00075DEF"/>
    <w:rsid w:val="000762A6"/>
    <w:rsid w:val="00077F6D"/>
    <w:rsid w:val="0008079A"/>
    <w:rsid w:val="000817D9"/>
    <w:rsid w:val="00081E7F"/>
    <w:rsid w:val="0008277C"/>
    <w:rsid w:val="00085696"/>
    <w:rsid w:val="00085C96"/>
    <w:rsid w:val="00085D71"/>
    <w:rsid w:val="000870D6"/>
    <w:rsid w:val="00092DA6"/>
    <w:rsid w:val="00092F03"/>
    <w:rsid w:val="00092F16"/>
    <w:rsid w:val="00095580"/>
    <w:rsid w:val="00095A1D"/>
    <w:rsid w:val="00097381"/>
    <w:rsid w:val="00097946"/>
    <w:rsid w:val="00097F1C"/>
    <w:rsid w:val="000A0F67"/>
    <w:rsid w:val="000A1D18"/>
    <w:rsid w:val="000A1EB5"/>
    <w:rsid w:val="000A2187"/>
    <w:rsid w:val="000A355A"/>
    <w:rsid w:val="000A35CF"/>
    <w:rsid w:val="000A53CD"/>
    <w:rsid w:val="000A5799"/>
    <w:rsid w:val="000A65D6"/>
    <w:rsid w:val="000B1CDD"/>
    <w:rsid w:val="000B337A"/>
    <w:rsid w:val="000B3943"/>
    <w:rsid w:val="000B3E8A"/>
    <w:rsid w:val="000B4233"/>
    <w:rsid w:val="000B4A1F"/>
    <w:rsid w:val="000B617D"/>
    <w:rsid w:val="000B644B"/>
    <w:rsid w:val="000B6A49"/>
    <w:rsid w:val="000C02E6"/>
    <w:rsid w:val="000C0DBE"/>
    <w:rsid w:val="000C3353"/>
    <w:rsid w:val="000C4F78"/>
    <w:rsid w:val="000C5963"/>
    <w:rsid w:val="000C6196"/>
    <w:rsid w:val="000C6B05"/>
    <w:rsid w:val="000C7544"/>
    <w:rsid w:val="000C7F02"/>
    <w:rsid w:val="000D0394"/>
    <w:rsid w:val="000D1C78"/>
    <w:rsid w:val="000D64B5"/>
    <w:rsid w:val="000E0F71"/>
    <w:rsid w:val="000E2012"/>
    <w:rsid w:val="000E27FB"/>
    <w:rsid w:val="000E29EF"/>
    <w:rsid w:val="000E3C62"/>
    <w:rsid w:val="000E4C34"/>
    <w:rsid w:val="000E503B"/>
    <w:rsid w:val="000F0A5B"/>
    <w:rsid w:val="000F1D27"/>
    <w:rsid w:val="000F20B1"/>
    <w:rsid w:val="000F22E1"/>
    <w:rsid w:val="000F4244"/>
    <w:rsid w:val="000F5908"/>
    <w:rsid w:val="000F5F4C"/>
    <w:rsid w:val="000F6692"/>
    <w:rsid w:val="000F6C21"/>
    <w:rsid w:val="000F727A"/>
    <w:rsid w:val="000F783F"/>
    <w:rsid w:val="0010072A"/>
    <w:rsid w:val="00100AF2"/>
    <w:rsid w:val="00100BDE"/>
    <w:rsid w:val="00102E6E"/>
    <w:rsid w:val="00106EF1"/>
    <w:rsid w:val="00107B22"/>
    <w:rsid w:val="00111118"/>
    <w:rsid w:val="00113A3B"/>
    <w:rsid w:val="00114CAC"/>
    <w:rsid w:val="00114EA2"/>
    <w:rsid w:val="00115CF9"/>
    <w:rsid w:val="001175C0"/>
    <w:rsid w:val="00122144"/>
    <w:rsid w:val="001225E0"/>
    <w:rsid w:val="00122B44"/>
    <w:rsid w:val="0012350F"/>
    <w:rsid w:val="00123C0B"/>
    <w:rsid w:val="0012523E"/>
    <w:rsid w:val="00130F21"/>
    <w:rsid w:val="0013399D"/>
    <w:rsid w:val="00133D14"/>
    <w:rsid w:val="00135B33"/>
    <w:rsid w:val="00136C3E"/>
    <w:rsid w:val="0013778C"/>
    <w:rsid w:val="00141926"/>
    <w:rsid w:val="00144943"/>
    <w:rsid w:val="001454A7"/>
    <w:rsid w:val="00145EF9"/>
    <w:rsid w:val="001469F9"/>
    <w:rsid w:val="00152A2A"/>
    <w:rsid w:val="001539F0"/>
    <w:rsid w:val="00154171"/>
    <w:rsid w:val="00155A13"/>
    <w:rsid w:val="001568CD"/>
    <w:rsid w:val="00161304"/>
    <w:rsid w:val="00161924"/>
    <w:rsid w:val="00161F2B"/>
    <w:rsid w:val="00161FA8"/>
    <w:rsid w:val="00162CDF"/>
    <w:rsid w:val="00163438"/>
    <w:rsid w:val="001643C9"/>
    <w:rsid w:val="00165CF9"/>
    <w:rsid w:val="001669B4"/>
    <w:rsid w:val="00167228"/>
    <w:rsid w:val="001678AC"/>
    <w:rsid w:val="00173595"/>
    <w:rsid w:val="001746AD"/>
    <w:rsid w:val="00177C8E"/>
    <w:rsid w:val="00177D16"/>
    <w:rsid w:val="0018030D"/>
    <w:rsid w:val="001805BA"/>
    <w:rsid w:val="001833DD"/>
    <w:rsid w:val="0018583B"/>
    <w:rsid w:val="0018632F"/>
    <w:rsid w:val="00186622"/>
    <w:rsid w:val="0018686D"/>
    <w:rsid w:val="00187DE8"/>
    <w:rsid w:val="00191FF6"/>
    <w:rsid w:val="00195BEF"/>
    <w:rsid w:val="0019792F"/>
    <w:rsid w:val="00197A64"/>
    <w:rsid w:val="00197B85"/>
    <w:rsid w:val="001A107A"/>
    <w:rsid w:val="001A30BB"/>
    <w:rsid w:val="001A3D74"/>
    <w:rsid w:val="001A4322"/>
    <w:rsid w:val="001A475F"/>
    <w:rsid w:val="001A5722"/>
    <w:rsid w:val="001A6696"/>
    <w:rsid w:val="001A719B"/>
    <w:rsid w:val="001A7417"/>
    <w:rsid w:val="001B2253"/>
    <w:rsid w:val="001B25DD"/>
    <w:rsid w:val="001B3ACF"/>
    <w:rsid w:val="001B4049"/>
    <w:rsid w:val="001B5906"/>
    <w:rsid w:val="001B6949"/>
    <w:rsid w:val="001B6C78"/>
    <w:rsid w:val="001B6DEA"/>
    <w:rsid w:val="001B7846"/>
    <w:rsid w:val="001C02B2"/>
    <w:rsid w:val="001C163E"/>
    <w:rsid w:val="001C1E3E"/>
    <w:rsid w:val="001C23C7"/>
    <w:rsid w:val="001C39F2"/>
    <w:rsid w:val="001C6F37"/>
    <w:rsid w:val="001D086E"/>
    <w:rsid w:val="001D0F63"/>
    <w:rsid w:val="001D0F9B"/>
    <w:rsid w:val="001D1AEC"/>
    <w:rsid w:val="001D2C4E"/>
    <w:rsid w:val="001D36AE"/>
    <w:rsid w:val="001D4459"/>
    <w:rsid w:val="001D4841"/>
    <w:rsid w:val="001D6282"/>
    <w:rsid w:val="001D6939"/>
    <w:rsid w:val="001D6CFE"/>
    <w:rsid w:val="001E06B4"/>
    <w:rsid w:val="001E1C6B"/>
    <w:rsid w:val="001E3270"/>
    <w:rsid w:val="001E40FD"/>
    <w:rsid w:val="001E5024"/>
    <w:rsid w:val="001E7405"/>
    <w:rsid w:val="001E7875"/>
    <w:rsid w:val="001E7C32"/>
    <w:rsid w:val="001F2A7B"/>
    <w:rsid w:val="001F3328"/>
    <w:rsid w:val="001F3ABB"/>
    <w:rsid w:val="001F44E7"/>
    <w:rsid w:val="001F4730"/>
    <w:rsid w:val="001F53F1"/>
    <w:rsid w:val="00201D71"/>
    <w:rsid w:val="00203579"/>
    <w:rsid w:val="00203945"/>
    <w:rsid w:val="00203B67"/>
    <w:rsid w:val="002049B0"/>
    <w:rsid w:val="00205561"/>
    <w:rsid w:val="0020587B"/>
    <w:rsid w:val="00205CFE"/>
    <w:rsid w:val="00206C00"/>
    <w:rsid w:val="00207EB7"/>
    <w:rsid w:val="00212539"/>
    <w:rsid w:val="00213701"/>
    <w:rsid w:val="0021560F"/>
    <w:rsid w:val="00216181"/>
    <w:rsid w:val="00216E36"/>
    <w:rsid w:val="00217DFF"/>
    <w:rsid w:val="00225E08"/>
    <w:rsid w:val="002261B5"/>
    <w:rsid w:val="00227B60"/>
    <w:rsid w:val="0023118A"/>
    <w:rsid w:val="0023329F"/>
    <w:rsid w:val="00233720"/>
    <w:rsid w:val="00236BE5"/>
    <w:rsid w:val="002371BD"/>
    <w:rsid w:val="0023796C"/>
    <w:rsid w:val="002400F9"/>
    <w:rsid w:val="002412EA"/>
    <w:rsid w:val="002446A7"/>
    <w:rsid w:val="00246721"/>
    <w:rsid w:val="00246B43"/>
    <w:rsid w:val="00247DD9"/>
    <w:rsid w:val="00250ED6"/>
    <w:rsid w:val="002514C7"/>
    <w:rsid w:val="00251C43"/>
    <w:rsid w:val="0025230D"/>
    <w:rsid w:val="00252429"/>
    <w:rsid w:val="002528FA"/>
    <w:rsid w:val="0025350C"/>
    <w:rsid w:val="0025362E"/>
    <w:rsid w:val="002536C9"/>
    <w:rsid w:val="00253969"/>
    <w:rsid w:val="00253AC9"/>
    <w:rsid w:val="00254C58"/>
    <w:rsid w:val="00254FC0"/>
    <w:rsid w:val="0025765F"/>
    <w:rsid w:val="002603FD"/>
    <w:rsid w:val="002609CA"/>
    <w:rsid w:val="00260C24"/>
    <w:rsid w:val="0026160D"/>
    <w:rsid w:val="0026301C"/>
    <w:rsid w:val="0026419A"/>
    <w:rsid w:val="00264443"/>
    <w:rsid w:val="00265D18"/>
    <w:rsid w:val="00267798"/>
    <w:rsid w:val="00270AA4"/>
    <w:rsid w:val="00270C6F"/>
    <w:rsid w:val="002713F6"/>
    <w:rsid w:val="002716BB"/>
    <w:rsid w:val="002748A3"/>
    <w:rsid w:val="00275790"/>
    <w:rsid w:val="00276C6E"/>
    <w:rsid w:val="00277440"/>
    <w:rsid w:val="00280F86"/>
    <w:rsid w:val="00281F25"/>
    <w:rsid w:val="00281F8E"/>
    <w:rsid w:val="00282A14"/>
    <w:rsid w:val="00282B7F"/>
    <w:rsid w:val="0028399A"/>
    <w:rsid w:val="002846DF"/>
    <w:rsid w:val="00284D73"/>
    <w:rsid w:val="002855C5"/>
    <w:rsid w:val="00285B8A"/>
    <w:rsid w:val="00286070"/>
    <w:rsid w:val="00286E22"/>
    <w:rsid w:val="00287314"/>
    <w:rsid w:val="00287952"/>
    <w:rsid w:val="00290C18"/>
    <w:rsid w:val="00290CA7"/>
    <w:rsid w:val="002915CE"/>
    <w:rsid w:val="00292073"/>
    <w:rsid w:val="00292BBD"/>
    <w:rsid w:val="00293082"/>
    <w:rsid w:val="00294054"/>
    <w:rsid w:val="002941BE"/>
    <w:rsid w:val="002943FD"/>
    <w:rsid w:val="00295427"/>
    <w:rsid w:val="0029562A"/>
    <w:rsid w:val="002976D0"/>
    <w:rsid w:val="002A0CA9"/>
    <w:rsid w:val="002A3510"/>
    <w:rsid w:val="002A3F44"/>
    <w:rsid w:val="002A54A6"/>
    <w:rsid w:val="002A6753"/>
    <w:rsid w:val="002A7A71"/>
    <w:rsid w:val="002B070C"/>
    <w:rsid w:val="002B07C9"/>
    <w:rsid w:val="002B2207"/>
    <w:rsid w:val="002B4281"/>
    <w:rsid w:val="002B453F"/>
    <w:rsid w:val="002B6D94"/>
    <w:rsid w:val="002C0FD9"/>
    <w:rsid w:val="002C4281"/>
    <w:rsid w:val="002C44E4"/>
    <w:rsid w:val="002C6014"/>
    <w:rsid w:val="002C6019"/>
    <w:rsid w:val="002C6AE1"/>
    <w:rsid w:val="002C7BBC"/>
    <w:rsid w:val="002D2753"/>
    <w:rsid w:val="002D2B56"/>
    <w:rsid w:val="002D3AF0"/>
    <w:rsid w:val="002D469E"/>
    <w:rsid w:val="002D5359"/>
    <w:rsid w:val="002D7AAF"/>
    <w:rsid w:val="002E0E89"/>
    <w:rsid w:val="002E2316"/>
    <w:rsid w:val="002E3007"/>
    <w:rsid w:val="002E34BD"/>
    <w:rsid w:val="002E4878"/>
    <w:rsid w:val="002E588B"/>
    <w:rsid w:val="002F0276"/>
    <w:rsid w:val="002F1A58"/>
    <w:rsid w:val="002F1B46"/>
    <w:rsid w:val="002F3082"/>
    <w:rsid w:val="002F49E5"/>
    <w:rsid w:val="002F4C9D"/>
    <w:rsid w:val="002F6C5D"/>
    <w:rsid w:val="002F77C6"/>
    <w:rsid w:val="002F7888"/>
    <w:rsid w:val="00301DCC"/>
    <w:rsid w:val="003024C4"/>
    <w:rsid w:val="00302882"/>
    <w:rsid w:val="003044F1"/>
    <w:rsid w:val="003064B9"/>
    <w:rsid w:val="00310469"/>
    <w:rsid w:val="0031058B"/>
    <w:rsid w:val="003125E6"/>
    <w:rsid w:val="00312871"/>
    <w:rsid w:val="0031302B"/>
    <w:rsid w:val="00313218"/>
    <w:rsid w:val="00313990"/>
    <w:rsid w:val="00314BA2"/>
    <w:rsid w:val="003172F3"/>
    <w:rsid w:val="00317E8B"/>
    <w:rsid w:val="00317F9E"/>
    <w:rsid w:val="00320AC6"/>
    <w:rsid w:val="00321480"/>
    <w:rsid w:val="003217CD"/>
    <w:rsid w:val="003224D2"/>
    <w:rsid w:val="00322A59"/>
    <w:rsid w:val="003245E9"/>
    <w:rsid w:val="00326038"/>
    <w:rsid w:val="00327A24"/>
    <w:rsid w:val="003304E0"/>
    <w:rsid w:val="00331F1D"/>
    <w:rsid w:val="003368D9"/>
    <w:rsid w:val="003376DC"/>
    <w:rsid w:val="00337B0F"/>
    <w:rsid w:val="00340F1A"/>
    <w:rsid w:val="00342D1E"/>
    <w:rsid w:val="00343815"/>
    <w:rsid w:val="00343C89"/>
    <w:rsid w:val="00346538"/>
    <w:rsid w:val="003508D1"/>
    <w:rsid w:val="00352606"/>
    <w:rsid w:val="00353188"/>
    <w:rsid w:val="00353565"/>
    <w:rsid w:val="00353B6A"/>
    <w:rsid w:val="00353CEA"/>
    <w:rsid w:val="00356B92"/>
    <w:rsid w:val="00360356"/>
    <w:rsid w:val="00360D8C"/>
    <w:rsid w:val="00360F32"/>
    <w:rsid w:val="00361C68"/>
    <w:rsid w:val="00362A1C"/>
    <w:rsid w:val="00363AE7"/>
    <w:rsid w:val="00364A52"/>
    <w:rsid w:val="00366041"/>
    <w:rsid w:val="00366085"/>
    <w:rsid w:val="0036693A"/>
    <w:rsid w:val="00366E06"/>
    <w:rsid w:val="003675AB"/>
    <w:rsid w:val="003675BC"/>
    <w:rsid w:val="003701F1"/>
    <w:rsid w:val="003703F3"/>
    <w:rsid w:val="00371B7F"/>
    <w:rsid w:val="00373F84"/>
    <w:rsid w:val="00374606"/>
    <w:rsid w:val="00375320"/>
    <w:rsid w:val="003755A5"/>
    <w:rsid w:val="00375F13"/>
    <w:rsid w:val="003765D8"/>
    <w:rsid w:val="00376CFD"/>
    <w:rsid w:val="00376EB8"/>
    <w:rsid w:val="003805AC"/>
    <w:rsid w:val="00380EAF"/>
    <w:rsid w:val="00381177"/>
    <w:rsid w:val="003833F2"/>
    <w:rsid w:val="00383A22"/>
    <w:rsid w:val="003845E0"/>
    <w:rsid w:val="003856D3"/>
    <w:rsid w:val="00385B5C"/>
    <w:rsid w:val="00386F62"/>
    <w:rsid w:val="00387E1A"/>
    <w:rsid w:val="003905EB"/>
    <w:rsid w:val="00390FD1"/>
    <w:rsid w:val="00391147"/>
    <w:rsid w:val="0039171C"/>
    <w:rsid w:val="00392090"/>
    <w:rsid w:val="00394507"/>
    <w:rsid w:val="00395391"/>
    <w:rsid w:val="00396829"/>
    <w:rsid w:val="00396FCD"/>
    <w:rsid w:val="003973CB"/>
    <w:rsid w:val="003A1B7A"/>
    <w:rsid w:val="003A3791"/>
    <w:rsid w:val="003A4EE5"/>
    <w:rsid w:val="003A523B"/>
    <w:rsid w:val="003A5411"/>
    <w:rsid w:val="003A5810"/>
    <w:rsid w:val="003A7329"/>
    <w:rsid w:val="003B0262"/>
    <w:rsid w:val="003B04FA"/>
    <w:rsid w:val="003B3B80"/>
    <w:rsid w:val="003B6A8A"/>
    <w:rsid w:val="003B78C2"/>
    <w:rsid w:val="003C18C9"/>
    <w:rsid w:val="003C2376"/>
    <w:rsid w:val="003C3C49"/>
    <w:rsid w:val="003C40B6"/>
    <w:rsid w:val="003C4FF4"/>
    <w:rsid w:val="003C6410"/>
    <w:rsid w:val="003C64C0"/>
    <w:rsid w:val="003C687A"/>
    <w:rsid w:val="003C6C83"/>
    <w:rsid w:val="003C7F13"/>
    <w:rsid w:val="003D35D1"/>
    <w:rsid w:val="003D4B34"/>
    <w:rsid w:val="003D5B30"/>
    <w:rsid w:val="003D644F"/>
    <w:rsid w:val="003D6508"/>
    <w:rsid w:val="003D6CBB"/>
    <w:rsid w:val="003D7EE8"/>
    <w:rsid w:val="003E084E"/>
    <w:rsid w:val="003E52A9"/>
    <w:rsid w:val="003E5C3F"/>
    <w:rsid w:val="003E629E"/>
    <w:rsid w:val="003E7269"/>
    <w:rsid w:val="003E7303"/>
    <w:rsid w:val="003E766E"/>
    <w:rsid w:val="003F0F9A"/>
    <w:rsid w:val="003F1063"/>
    <w:rsid w:val="003F2E11"/>
    <w:rsid w:val="003F3141"/>
    <w:rsid w:val="003F40B7"/>
    <w:rsid w:val="003F5078"/>
    <w:rsid w:val="003F7DEC"/>
    <w:rsid w:val="003F7E2C"/>
    <w:rsid w:val="0040248B"/>
    <w:rsid w:val="00405E21"/>
    <w:rsid w:val="00406F5D"/>
    <w:rsid w:val="00410DB3"/>
    <w:rsid w:val="004120C5"/>
    <w:rsid w:val="004121B2"/>
    <w:rsid w:val="00413200"/>
    <w:rsid w:val="00413452"/>
    <w:rsid w:val="00414E58"/>
    <w:rsid w:val="00415487"/>
    <w:rsid w:val="00420416"/>
    <w:rsid w:val="00421BC9"/>
    <w:rsid w:val="00422FC3"/>
    <w:rsid w:val="0042436C"/>
    <w:rsid w:val="00426BE5"/>
    <w:rsid w:val="00427010"/>
    <w:rsid w:val="00427A05"/>
    <w:rsid w:val="00427FDD"/>
    <w:rsid w:val="00430378"/>
    <w:rsid w:val="00430979"/>
    <w:rsid w:val="00430F0A"/>
    <w:rsid w:val="00431260"/>
    <w:rsid w:val="00432892"/>
    <w:rsid w:val="0043302B"/>
    <w:rsid w:val="00433FF2"/>
    <w:rsid w:val="00437780"/>
    <w:rsid w:val="004415E0"/>
    <w:rsid w:val="004432B6"/>
    <w:rsid w:val="004451A1"/>
    <w:rsid w:val="00446806"/>
    <w:rsid w:val="004473FF"/>
    <w:rsid w:val="00453A43"/>
    <w:rsid w:val="00453B11"/>
    <w:rsid w:val="00455A82"/>
    <w:rsid w:val="00456555"/>
    <w:rsid w:val="00457FB7"/>
    <w:rsid w:val="004607F1"/>
    <w:rsid w:val="0046109E"/>
    <w:rsid w:val="004652D8"/>
    <w:rsid w:val="00466703"/>
    <w:rsid w:val="004667F7"/>
    <w:rsid w:val="004675B4"/>
    <w:rsid w:val="0046782D"/>
    <w:rsid w:val="0047032E"/>
    <w:rsid w:val="00470464"/>
    <w:rsid w:val="004718D7"/>
    <w:rsid w:val="004724AA"/>
    <w:rsid w:val="004724C1"/>
    <w:rsid w:val="0047320E"/>
    <w:rsid w:val="00475267"/>
    <w:rsid w:val="004752DE"/>
    <w:rsid w:val="00475FAF"/>
    <w:rsid w:val="004765AC"/>
    <w:rsid w:val="00477903"/>
    <w:rsid w:val="004808DD"/>
    <w:rsid w:val="00483489"/>
    <w:rsid w:val="00484854"/>
    <w:rsid w:val="00484951"/>
    <w:rsid w:val="004868C2"/>
    <w:rsid w:val="00490C14"/>
    <w:rsid w:val="0049139C"/>
    <w:rsid w:val="00491951"/>
    <w:rsid w:val="00493A4D"/>
    <w:rsid w:val="00493BCF"/>
    <w:rsid w:val="004944FC"/>
    <w:rsid w:val="00494554"/>
    <w:rsid w:val="00495E09"/>
    <w:rsid w:val="0049788B"/>
    <w:rsid w:val="004A02E2"/>
    <w:rsid w:val="004A1A33"/>
    <w:rsid w:val="004A1A7F"/>
    <w:rsid w:val="004A2126"/>
    <w:rsid w:val="004A2FC0"/>
    <w:rsid w:val="004A32FA"/>
    <w:rsid w:val="004A3CD5"/>
    <w:rsid w:val="004A4141"/>
    <w:rsid w:val="004A48B4"/>
    <w:rsid w:val="004A4D1A"/>
    <w:rsid w:val="004A54AD"/>
    <w:rsid w:val="004A588F"/>
    <w:rsid w:val="004A5BA6"/>
    <w:rsid w:val="004A6873"/>
    <w:rsid w:val="004A793F"/>
    <w:rsid w:val="004B2741"/>
    <w:rsid w:val="004B4568"/>
    <w:rsid w:val="004B4D6E"/>
    <w:rsid w:val="004B5E57"/>
    <w:rsid w:val="004B6140"/>
    <w:rsid w:val="004C043A"/>
    <w:rsid w:val="004C3562"/>
    <w:rsid w:val="004C540C"/>
    <w:rsid w:val="004C5AD3"/>
    <w:rsid w:val="004D272A"/>
    <w:rsid w:val="004D2A7D"/>
    <w:rsid w:val="004D3492"/>
    <w:rsid w:val="004D48F3"/>
    <w:rsid w:val="004D4A2D"/>
    <w:rsid w:val="004D7973"/>
    <w:rsid w:val="004E0159"/>
    <w:rsid w:val="004E55F9"/>
    <w:rsid w:val="004E676F"/>
    <w:rsid w:val="004E69A8"/>
    <w:rsid w:val="004F1A1C"/>
    <w:rsid w:val="004F1F9B"/>
    <w:rsid w:val="004F3206"/>
    <w:rsid w:val="004F3697"/>
    <w:rsid w:val="004F43B0"/>
    <w:rsid w:val="004F5404"/>
    <w:rsid w:val="00500CB8"/>
    <w:rsid w:val="00501527"/>
    <w:rsid w:val="00505753"/>
    <w:rsid w:val="00507042"/>
    <w:rsid w:val="00511406"/>
    <w:rsid w:val="005115E2"/>
    <w:rsid w:val="0051285F"/>
    <w:rsid w:val="005131DC"/>
    <w:rsid w:val="005132E3"/>
    <w:rsid w:val="00514AF3"/>
    <w:rsid w:val="00520B04"/>
    <w:rsid w:val="005213B7"/>
    <w:rsid w:val="00522808"/>
    <w:rsid w:val="00522C1E"/>
    <w:rsid w:val="00522FE9"/>
    <w:rsid w:val="00523216"/>
    <w:rsid w:val="005232B0"/>
    <w:rsid w:val="00525497"/>
    <w:rsid w:val="00525B17"/>
    <w:rsid w:val="00527FE1"/>
    <w:rsid w:val="00531615"/>
    <w:rsid w:val="00531AF5"/>
    <w:rsid w:val="00532FBB"/>
    <w:rsid w:val="0053308C"/>
    <w:rsid w:val="0053436B"/>
    <w:rsid w:val="005347CB"/>
    <w:rsid w:val="005358FD"/>
    <w:rsid w:val="00537085"/>
    <w:rsid w:val="00537981"/>
    <w:rsid w:val="00540D21"/>
    <w:rsid w:val="005429EC"/>
    <w:rsid w:val="00543016"/>
    <w:rsid w:val="00543277"/>
    <w:rsid w:val="0054421C"/>
    <w:rsid w:val="00544C17"/>
    <w:rsid w:val="00544C7D"/>
    <w:rsid w:val="005462EF"/>
    <w:rsid w:val="0054659C"/>
    <w:rsid w:val="0055093F"/>
    <w:rsid w:val="00551B16"/>
    <w:rsid w:val="005520F8"/>
    <w:rsid w:val="00553B46"/>
    <w:rsid w:val="00553D90"/>
    <w:rsid w:val="00554554"/>
    <w:rsid w:val="0055542F"/>
    <w:rsid w:val="0055552E"/>
    <w:rsid w:val="005571C0"/>
    <w:rsid w:val="0056005F"/>
    <w:rsid w:val="00562728"/>
    <w:rsid w:val="0056320E"/>
    <w:rsid w:val="00564380"/>
    <w:rsid w:val="005649B1"/>
    <w:rsid w:val="00570E2D"/>
    <w:rsid w:val="00570E37"/>
    <w:rsid w:val="005715DD"/>
    <w:rsid w:val="00571B01"/>
    <w:rsid w:val="005722CB"/>
    <w:rsid w:val="0057391C"/>
    <w:rsid w:val="00575F8F"/>
    <w:rsid w:val="0057702E"/>
    <w:rsid w:val="005815BC"/>
    <w:rsid w:val="00581815"/>
    <w:rsid w:val="00581AE9"/>
    <w:rsid w:val="00581E42"/>
    <w:rsid w:val="00582EDC"/>
    <w:rsid w:val="00585130"/>
    <w:rsid w:val="00586EAB"/>
    <w:rsid w:val="0059232D"/>
    <w:rsid w:val="00592A4C"/>
    <w:rsid w:val="00594311"/>
    <w:rsid w:val="0059681B"/>
    <w:rsid w:val="00596996"/>
    <w:rsid w:val="005A0442"/>
    <w:rsid w:val="005A1FF6"/>
    <w:rsid w:val="005A2F99"/>
    <w:rsid w:val="005A3064"/>
    <w:rsid w:val="005A34AC"/>
    <w:rsid w:val="005A4A8B"/>
    <w:rsid w:val="005A7044"/>
    <w:rsid w:val="005A705B"/>
    <w:rsid w:val="005B125D"/>
    <w:rsid w:val="005B1263"/>
    <w:rsid w:val="005B3215"/>
    <w:rsid w:val="005B3CA9"/>
    <w:rsid w:val="005B5600"/>
    <w:rsid w:val="005B6C58"/>
    <w:rsid w:val="005B6C85"/>
    <w:rsid w:val="005B7BBF"/>
    <w:rsid w:val="005C1159"/>
    <w:rsid w:val="005C1E2C"/>
    <w:rsid w:val="005C218D"/>
    <w:rsid w:val="005C25F2"/>
    <w:rsid w:val="005C2E9A"/>
    <w:rsid w:val="005C3167"/>
    <w:rsid w:val="005C5625"/>
    <w:rsid w:val="005C5CB0"/>
    <w:rsid w:val="005C6466"/>
    <w:rsid w:val="005C6686"/>
    <w:rsid w:val="005C6A25"/>
    <w:rsid w:val="005C700B"/>
    <w:rsid w:val="005D2265"/>
    <w:rsid w:val="005D3311"/>
    <w:rsid w:val="005D38D0"/>
    <w:rsid w:val="005D3C6B"/>
    <w:rsid w:val="005D48EF"/>
    <w:rsid w:val="005D605E"/>
    <w:rsid w:val="005D7A4D"/>
    <w:rsid w:val="005D7F84"/>
    <w:rsid w:val="005E08C7"/>
    <w:rsid w:val="005E34BB"/>
    <w:rsid w:val="005E3C46"/>
    <w:rsid w:val="005E3D5D"/>
    <w:rsid w:val="005E4423"/>
    <w:rsid w:val="005E67BB"/>
    <w:rsid w:val="005F158D"/>
    <w:rsid w:val="005F23A5"/>
    <w:rsid w:val="005F5153"/>
    <w:rsid w:val="005F5AC2"/>
    <w:rsid w:val="005F64AA"/>
    <w:rsid w:val="005F79B2"/>
    <w:rsid w:val="006006F9"/>
    <w:rsid w:val="0060159F"/>
    <w:rsid w:val="006019BE"/>
    <w:rsid w:val="00602082"/>
    <w:rsid w:val="0060376B"/>
    <w:rsid w:val="00603801"/>
    <w:rsid w:val="00604CDF"/>
    <w:rsid w:val="00605C9A"/>
    <w:rsid w:val="00607637"/>
    <w:rsid w:val="00610006"/>
    <w:rsid w:val="006111FA"/>
    <w:rsid w:val="00611CE3"/>
    <w:rsid w:val="00612266"/>
    <w:rsid w:val="0061336C"/>
    <w:rsid w:val="00616A54"/>
    <w:rsid w:val="006170BD"/>
    <w:rsid w:val="00617784"/>
    <w:rsid w:val="00621569"/>
    <w:rsid w:val="006225A5"/>
    <w:rsid w:val="00623641"/>
    <w:rsid w:val="00623F51"/>
    <w:rsid w:val="00624A6C"/>
    <w:rsid w:val="006257C3"/>
    <w:rsid w:val="0063033A"/>
    <w:rsid w:val="00630C08"/>
    <w:rsid w:val="00630DE2"/>
    <w:rsid w:val="00632F77"/>
    <w:rsid w:val="00635ABA"/>
    <w:rsid w:val="0063656E"/>
    <w:rsid w:val="006375DB"/>
    <w:rsid w:val="00642108"/>
    <w:rsid w:val="0064232A"/>
    <w:rsid w:val="0064320D"/>
    <w:rsid w:val="00644CF7"/>
    <w:rsid w:val="006454AF"/>
    <w:rsid w:val="0064681B"/>
    <w:rsid w:val="006474A7"/>
    <w:rsid w:val="00647E92"/>
    <w:rsid w:val="00647FAE"/>
    <w:rsid w:val="006501D2"/>
    <w:rsid w:val="006504A5"/>
    <w:rsid w:val="00653148"/>
    <w:rsid w:val="00653D45"/>
    <w:rsid w:val="0065551F"/>
    <w:rsid w:val="006555CF"/>
    <w:rsid w:val="00656572"/>
    <w:rsid w:val="00656DD2"/>
    <w:rsid w:val="00657AE8"/>
    <w:rsid w:val="00660D5E"/>
    <w:rsid w:val="006627D5"/>
    <w:rsid w:val="00662A6F"/>
    <w:rsid w:val="00662E5E"/>
    <w:rsid w:val="006646C6"/>
    <w:rsid w:val="006672C2"/>
    <w:rsid w:val="00667393"/>
    <w:rsid w:val="0066770B"/>
    <w:rsid w:val="0067025B"/>
    <w:rsid w:val="00672100"/>
    <w:rsid w:val="00673D13"/>
    <w:rsid w:val="00675E1F"/>
    <w:rsid w:val="00677084"/>
    <w:rsid w:val="006777E6"/>
    <w:rsid w:val="00680C0E"/>
    <w:rsid w:val="00681553"/>
    <w:rsid w:val="006816E5"/>
    <w:rsid w:val="00681829"/>
    <w:rsid w:val="00681A49"/>
    <w:rsid w:val="0068291D"/>
    <w:rsid w:val="00682CB9"/>
    <w:rsid w:val="00685E48"/>
    <w:rsid w:val="00685F2E"/>
    <w:rsid w:val="00686DAE"/>
    <w:rsid w:val="0068701C"/>
    <w:rsid w:val="00691973"/>
    <w:rsid w:val="00691BBA"/>
    <w:rsid w:val="006926D4"/>
    <w:rsid w:val="006A288D"/>
    <w:rsid w:val="006A50D9"/>
    <w:rsid w:val="006A5451"/>
    <w:rsid w:val="006A5D35"/>
    <w:rsid w:val="006B01D3"/>
    <w:rsid w:val="006B128A"/>
    <w:rsid w:val="006B2089"/>
    <w:rsid w:val="006B217A"/>
    <w:rsid w:val="006B379B"/>
    <w:rsid w:val="006B5831"/>
    <w:rsid w:val="006B7849"/>
    <w:rsid w:val="006C203E"/>
    <w:rsid w:val="006C217C"/>
    <w:rsid w:val="006C21DD"/>
    <w:rsid w:val="006C2758"/>
    <w:rsid w:val="006C30B6"/>
    <w:rsid w:val="006C34BF"/>
    <w:rsid w:val="006C5398"/>
    <w:rsid w:val="006C7653"/>
    <w:rsid w:val="006D09C3"/>
    <w:rsid w:val="006D0DBC"/>
    <w:rsid w:val="006D0FB6"/>
    <w:rsid w:val="006D14FA"/>
    <w:rsid w:val="006D2E42"/>
    <w:rsid w:val="006D305D"/>
    <w:rsid w:val="006D341D"/>
    <w:rsid w:val="006D3B7E"/>
    <w:rsid w:val="006D5332"/>
    <w:rsid w:val="006D5F11"/>
    <w:rsid w:val="006D6C86"/>
    <w:rsid w:val="006D6F3C"/>
    <w:rsid w:val="006E2724"/>
    <w:rsid w:val="006E3ECB"/>
    <w:rsid w:val="006E44CC"/>
    <w:rsid w:val="006E5035"/>
    <w:rsid w:val="006E5B14"/>
    <w:rsid w:val="006E733F"/>
    <w:rsid w:val="006E7E9C"/>
    <w:rsid w:val="006F1644"/>
    <w:rsid w:val="006F32CE"/>
    <w:rsid w:val="006F3FF0"/>
    <w:rsid w:val="006F7298"/>
    <w:rsid w:val="007006F5"/>
    <w:rsid w:val="0070108A"/>
    <w:rsid w:val="0070158F"/>
    <w:rsid w:val="007017A4"/>
    <w:rsid w:val="00703398"/>
    <w:rsid w:val="00703818"/>
    <w:rsid w:val="0070525D"/>
    <w:rsid w:val="00710A81"/>
    <w:rsid w:val="007126F8"/>
    <w:rsid w:val="00712D12"/>
    <w:rsid w:val="00715A9B"/>
    <w:rsid w:val="0071653E"/>
    <w:rsid w:val="00716A98"/>
    <w:rsid w:val="007172F8"/>
    <w:rsid w:val="00720067"/>
    <w:rsid w:val="00720E88"/>
    <w:rsid w:val="007212AD"/>
    <w:rsid w:val="0072167B"/>
    <w:rsid w:val="00722989"/>
    <w:rsid w:val="00722B8D"/>
    <w:rsid w:val="007235FF"/>
    <w:rsid w:val="0072368B"/>
    <w:rsid w:val="007243F5"/>
    <w:rsid w:val="00725258"/>
    <w:rsid w:val="007254F3"/>
    <w:rsid w:val="00725F3A"/>
    <w:rsid w:val="007264AB"/>
    <w:rsid w:val="0072697C"/>
    <w:rsid w:val="00726CA4"/>
    <w:rsid w:val="0073031D"/>
    <w:rsid w:val="007319E6"/>
    <w:rsid w:val="00734790"/>
    <w:rsid w:val="0073562E"/>
    <w:rsid w:val="0074186D"/>
    <w:rsid w:val="00743DB1"/>
    <w:rsid w:val="00747A7E"/>
    <w:rsid w:val="00752EF7"/>
    <w:rsid w:val="00755B44"/>
    <w:rsid w:val="00755D7B"/>
    <w:rsid w:val="00757315"/>
    <w:rsid w:val="00760CF3"/>
    <w:rsid w:val="00761D24"/>
    <w:rsid w:val="00762155"/>
    <w:rsid w:val="00763802"/>
    <w:rsid w:val="00765A8F"/>
    <w:rsid w:val="00765F74"/>
    <w:rsid w:val="00767AF3"/>
    <w:rsid w:val="00767E8C"/>
    <w:rsid w:val="0077118E"/>
    <w:rsid w:val="0077372F"/>
    <w:rsid w:val="00775376"/>
    <w:rsid w:val="00775A5E"/>
    <w:rsid w:val="007761FD"/>
    <w:rsid w:val="0077692B"/>
    <w:rsid w:val="00781E31"/>
    <w:rsid w:val="007830B4"/>
    <w:rsid w:val="007831A1"/>
    <w:rsid w:val="007840CC"/>
    <w:rsid w:val="007847D7"/>
    <w:rsid w:val="00784FD6"/>
    <w:rsid w:val="00786687"/>
    <w:rsid w:val="00786905"/>
    <w:rsid w:val="0078693F"/>
    <w:rsid w:val="007870A5"/>
    <w:rsid w:val="00790FE8"/>
    <w:rsid w:val="00792115"/>
    <w:rsid w:val="00793BAD"/>
    <w:rsid w:val="00795337"/>
    <w:rsid w:val="00795DE7"/>
    <w:rsid w:val="007963AA"/>
    <w:rsid w:val="00797A5E"/>
    <w:rsid w:val="007A0C52"/>
    <w:rsid w:val="007A133F"/>
    <w:rsid w:val="007A15B7"/>
    <w:rsid w:val="007A217F"/>
    <w:rsid w:val="007A2AAA"/>
    <w:rsid w:val="007A2ED7"/>
    <w:rsid w:val="007A415F"/>
    <w:rsid w:val="007A470D"/>
    <w:rsid w:val="007A5901"/>
    <w:rsid w:val="007A689D"/>
    <w:rsid w:val="007A6908"/>
    <w:rsid w:val="007A6A91"/>
    <w:rsid w:val="007B114E"/>
    <w:rsid w:val="007B1468"/>
    <w:rsid w:val="007B1720"/>
    <w:rsid w:val="007B1BF1"/>
    <w:rsid w:val="007B27B1"/>
    <w:rsid w:val="007B3053"/>
    <w:rsid w:val="007B576F"/>
    <w:rsid w:val="007B5E7F"/>
    <w:rsid w:val="007B6C5A"/>
    <w:rsid w:val="007C4035"/>
    <w:rsid w:val="007C40B5"/>
    <w:rsid w:val="007C41CF"/>
    <w:rsid w:val="007C4655"/>
    <w:rsid w:val="007C4A42"/>
    <w:rsid w:val="007C510E"/>
    <w:rsid w:val="007C5E59"/>
    <w:rsid w:val="007C6F2A"/>
    <w:rsid w:val="007C715B"/>
    <w:rsid w:val="007D1E53"/>
    <w:rsid w:val="007D2407"/>
    <w:rsid w:val="007D24A8"/>
    <w:rsid w:val="007D2C84"/>
    <w:rsid w:val="007D2CB6"/>
    <w:rsid w:val="007D48A4"/>
    <w:rsid w:val="007D4E5A"/>
    <w:rsid w:val="007D53EE"/>
    <w:rsid w:val="007D6270"/>
    <w:rsid w:val="007D700F"/>
    <w:rsid w:val="007D7EA7"/>
    <w:rsid w:val="007E04A5"/>
    <w:rsid w:val="007E194D"/>
    <w:rsid w:val="007E1C96"/>
    <w:rsid w:val="007E2D8E"/>
    <w:rsid w:val="007E311C"/>
    <w:rsid w:val="007E375B"/>
    <w:rsid w:val="007E4885"/>
    <w:rsid w:val="007E4A09"/>
    <w:rsid w:val="007F06C1"/>
    <w:rsid w:val="007F0B24"/>
    <w:rsid w:val="007F29C6"/>
    <w:rsid w:val="007F30E8"/>
    <w:rsid w:val="007F4970"/>
    <w:rsid w:val="007F4C82"/>
    <w:rsid w:val="007F5DAF"/>
    <w:rsid w:val="007F5DC1"/>
    <w:rsid w:val="007F6159"/>
    <w:rsid w:val="007F62C8"/>
    <w:rsid w:val="007F6E5C"/>
    <w:rsid w:val="007F76CE"/>
    <w:rsid w:val="007F7C7A"/>
    <w:rsid w:val="007F7D65"/>
    <w:rsid w:val="00800387"/>
    <w:rsid w:val="00801DDE"/>
    <w:rsid w:val="00803539"/>
    <w:rsid w:val="00803887"/>
    <w:rsid w:val="00804DC0"/>
    <w:rsid w:val="0080519D"/>
    <w:rsid w:val="0080542C"/>
    <w:rsid w:val="0080571A"/>
    <w:rsid w:val="008069C5"/>
    <w:rsid w:val="00806E83"/>
    <w:rsid w:val="00807453"/>
    <w:rsid w:val="00807703"/>
    <w:rsid w:val="00810417"/>
    <w:rsid w:val="0081057E"/>
    <w:rsid w:val="0081075F"/>
    <w:rsid w:val="00811276"/>
    <w:rsid w:val="00812AED"/>
    <w:rsid w:val="008145D2"/>
    <w:rsid w:val="0081509B"/>
    <w:rsid w:val="00816AFD"/>
    <w:rsid w:val="0081758E"/>
    <w:rsid w:val="00820F2F"/>
    <w:rsid w:val="008215E6"/>
    <w:rsid w:val="008224C1"/>
    <w:rsid w:val="00823017"/>
    <w:rsid w:val="00824047"/>
    <w:rsid w:val="0083092A"/>
    <w:rsid w:val="0083130D"/>
    <w:rsid w:val="00833644"/>
    <w:rsid w:val="008342B6"/>
    <w:rsid w:val="00834BE4"/>
    <w:rsid w:val="008365A6"/>
    <w:rsid w:val="00836AF4"/>
    <w:rsid w:val="00837DAC"/>
    <w:rsid w:val="00837F87"/>
    <w:rsid w:val="00840D28"/>
    <w:rsid w:val="00841B3D"/>
    <w:rsid w:val="008432C2"/>
    <w:rsid w:val="00845F6B"/>
    <w:rsid w:val="00846009"/>
    <w:rsid w:val="0084610C"/>
    <w:rsid w:val="00850712"/>
    <w:rsid w:val="008511BC"/>
    <w:rsid w:val="008523B2"/>
    <w:rsid w:val="00853060"/>
    <w:rsid w:val="008532F1"/>
    <w:rsid w:val="00854FAC"/>
    <w:rsid w:val="00855200"/>
    <w:rsid w:val="0085522B"/>
    <w:rsid w:val="0085567C"/>
    <w:rsid w:val="008561FF"/>
    <w:rsid w:val="00856915"/>
    <w:rsid w:val="0085715F"/>
    <w:rsid w:val="00857CF2"/>
    <w:rsid w:val="00857FB9"/>
    <w:rsid w:val="0086062A"/>
    <w:rsid w:val="00860CAC"/>
    <w:rsid w:val="00861740"/>
    <w:rsid w:val="00862310"/>
    <w:rsid w:val="00863018"/>
    <w:rsid w:val="008633F8"/>
    <w:rsid w:val="00865AE4"/>
    <w:rsid w:val="00865F2D"/>
    <w:rsid w:val="00866D08"/>
    <w:rsid w:val="008703AE"/>
    <w:rsid w:val="00870F45"/>
    <w:rsid w:val="00871316"/>
    <w:rsid w:val="008738A5"/>
    <w:rsid w:val="0087651C"/>
    <w:rsid w:val="0087685E"/>
    <w:rsid w:val="00877B8A"/>
    <w:rsid w:val="00877F75"/>
    <w:rsid w:val="00877F88"/>
    <w:rsid w:val="00880B70"/>
    <w:rsid w:val="00881088"/>
    <w:rsid w:val="0088199E"/>
    <w:rsid w:val="00882105"/>
    <w:rsid w:val="00885B7C"/>
    <w:rsid w:val="00886293"/>
    <w:rsid w:val="00886C9C"/>
    <w:rsid w:val="00890B30"/>
    <w:rsid w:val="00891962"/>
    <w:rsid w:val="00891A8C"/>
    <w:rsid w:val="00893199"/>
    <w:rsid w:val="008933D9"/>
    <w:rsid w:val="00894E6B"/>
    <w:rsid w:val="00894FDF"/>
    <w:rsid w:val="00895A0F"/>
    <w:rsid w:val="00896AC8"/>
    <w:rsid w:val="008A0F11"/>
    <w:rsid w:val="008A0FD3"/>
    <w:rsid w:val="008A1D01"/>
    <w:rsid w:val="008A552B"/>
    <w:rsid w:val="008A5FBC"/>
    <w:rsid w:val="008A603E"/>
    <w:rsid w:val="008B1669"/>
    <w:rsid w:val="008B2803"/>
    <w:rsid w:val="008B2D90"/>
    <w:rsid w:val="008B4962"/>
    <w:rsid w:val="008B4D1D"/>
    <w:rsid w:val="008B546D"/>
    <w:rsid w:val="008B5FC3"/>
    <w:rsid w:val="008C17C7"/>
    <w:rsid w:val="008C2305"/>
    <w:rsid w:val="008C3460"/>
    <w:rsid w:val="008C4A4B"/>
    <w:rsid w:val="008C62CD"/>
    <w:rsid w:val="008C6D2D"/>
    <w:rsid w:val="008C6E86"/>
    <w:rsid w:val="008C7E0E"/>
    <w:rsid w:val="008D1580"/>
    <w:rsid w:val="008D1C66"/>
    <w:rsid w:val="008D2E6D"/>
    <w:rsid w:val="008D4292"/>
    <w:rsid w:val="008D4A30"/>
    <w:rsid w:val="008D553F"/>
    <w:rsid w:val="008D5970"/>
    <w:rsid w:val="008D6836"/>
    <w:rsid w:val="008D6D35"/>
    <w:rsid w:val="008D7ED7"/>
    <w:rsid w:val="008D7EF0"/>
    <w:rsid w:val="008E081B"/>
    <w:rsid w:val="008E098A"/>
    <w:rsid w:val="008E1B7F"/>
    <w:rsid w:val="008E3054"/>
    <w:rsid w:val="008E420E"/>
    <w:rsid w:val="008E45A9"/>
    <w:rsid w:val="008E48A5"/>
    <w:rsid w:val="008E5C25"/>
    <w:rsid w:val="008E5F02"/>
    <w:rsid w:val="008E6FB6"/>
    <w:rsid w:val="008E75A2"/>
    <w:rsid w:val="008E7A56"/>
    <w:rsid w:val="008F1327"/>
    <w:rsid w:val="008F3BB0"/>
    <w:rsid w:val="008F466A"/>
    <w:rsid w:val="008F46D6"/>
    <w:rsid w:val="008F501C"/>
    <w:rsid w:val="00900384"/>
    <w:rsid w:val="00900FC8"/>
    <w:rsid w:val="00901A33"/>
    <w:rsid w:val="00902537"/>
    <w:rsid w:val="00903733"/>
    <w:rsid w:val="00904912"/>
    <w:rsid w:val="00906F3E"/>
    <w:rsid w:val="00906FCB"/>
    <w:rsid w:val="009110DF"/>
    <w:rsid w:val="00911347"/>
    <w:rsid w:val="0091180A"/>
    <w:rsid w:val="00912319"/>
    <w:rsid w:val="00912AF9"/>
    <w:rsid w:val="00912FCE"/>
    <w:rsid w:val="00913587"/>
    <w:rsid w:val="00914F02"/>
    <w:rsid w:val="00915C1D"/>
    <w:rsid w:val="009206E8"/>
    <w:rsid w:val="0092099E"/>
    <w:rsid w:val="009209BE"/>
    <w:rsid w:val="009226EC"/>
    <w:rsid w:val="00922AA4"/>
    <w:rsid w:val="00922FA7"/>
    <w:rsid w:val="00923267"/>
    <w:rsid w:val="00923C7D"/>
    <w:rsid w:val="00925286"/>
    <w:rsid w:val="00926E24"/>
    <w:rsid w:val="00930BE9"/>
    <w:rsid w:val="0093333F"/>
    <w:rsid w:val="009335D8"/>
    <w:rsid w:val="00933EAF"/>
    <w:rsid w:val="009340D9"/>
    <w:rsid w:val="00935090"/>
    <w:rsid w:val="00935486"/>
    <w:rsid w:val="00935A74"/>
    <w:rsid w:val="0093674E"/>
    <w:rsid w:val="0094078F"/>
    <w:rsid w:val="00941081"/>
    <w:rsid w:val="009412D1"/>
    <w:rsid w:val="009432E6"/>
    <w:rsid w:val="009438C3"/>
    <w:rsid w:val="009462D2"/>
    <w:rsid w:val="0094681B"/>
    <w:rsid w:val="00950517"/>
    <w:rsid w:val="00951264"/>
    <w:rsid w:val="00951DCD"/>
    <w:rsid w:val="00953109"/>
    <w:rsid w:val="0095321C"/>
    <w:rsid w:val="009537EE"/>
    <w:rsid w:val="00953914"/>
    <w:rsid w:val="0095398C"/>
    <w:rsid w:val="009553B9"/>
    <w:rsid w:val="00955A61"/>
    <w:rsid w:val="00955D01"/>
    <w:rsid w:val="00960FEA"/>
    <w:rsid w:val="009620D8"/>
    <w:rsid w:val="00962425"/>
    <w:rsid w:val="009637AC"/>
    <w:rsid w:val="00963877"/>
    <w:rsid w:val="009651CE"/>
    <w:rsid w:val="00965989"/>
    <w:rsid w:val="00967B35"/>
    <w:rsid w:val="0097036A"/>
    <w:rsid w:val="00970543"/>
    <w:rsid w:val="009724F5"/>
    <w:rsid w:val="00972517"/>
    <w:rsid w:val="00972ED7"/>
    <w:rsid w:val="009732FF"/>
    <w:rsid w:val="009735CC"/>
    <w:rsid w:val="00973EB1"/>
    <w:rsid w:val="009757B1"/>
    <w:rsid w:val="00977882"/>
    <w:rsid w:val="00980523"/>
    <w:rsid w:val="00980C04"/>
    <w:rsid w:val="009828C3"/>
    <w:rsid w:val="00982E89"/>
    <w:rsid w:val="00983B28"/>
    <w:rsid w:val="00984FE9"/>
    <w:rsid w:val="00985365"/>
    <w:rsid w:val="00986C80"/>
    <w:rsid w:val="00986EF1"/>
    <w:rsid w:val="00991685"/>
    <w:rsid w:val="00991780"/>
    <w:rsid w:val="00993256"/>
    <w:rsid w:val="0099365A"/>
    <w:rsid w:val="00993B73"/>
    <w:rsid w:val="00994CE4"/>
    <w:rsid w:val="00995482"/>
    <w:rsid w:val="009954EA"/>
    <w:rsid w:val="00995E4A"/>
    <w:rsid w:val="00995FC0"/>
    <w:rsid w:val="009A0307"/>
    <w:rsid w:val="009A0522"/>
    <w:rsid w:val="009A237A"/>
    <w:rsid w:val="009A25AF"/>
    <w:rsid w:val="009A26D9"/>
    <w:rsid w:val="009A4A7C"/>
    <w:rsid w:val="009A540C"/>
    <w:rsid w:val="009A62B7"/>
    <w:rsid w:val="009A7F2E"/>
    <w:rsid w:val="009B021F"/>
    <w:rsid w:val="009B16E2"/>
    <w:rsid w:val="009B192A"/>
    <w:rsid w:val="009B1BC6"/>
    <w:rsid w:val="009B2D9E"/>
    <w:rsid w:val="009B3C5C"/>
    <w:rsid w:val="009B4C48"/>
    <w:rsid w:val="009B4EFD"/>
    <w:rsid w:val="009B5A03"/>
    <w:rsid w:val="009B609D"/>
    <w:rsid w:val="009B60B1"/>
    <w:rsid w:val="009B6BB4"/>
    <w:rsid w:val="009C0585"/>
    <w:rsid w:val="009C2061"/>
    <w:rsid w:val="009C2DB1"/>
    <w:rsid w:val="009C2F9B"/>
    <w:rsid w:val="009C35F3"/>
    <w:rsid w:val="009C53A7"/>
    <w:rsid w:val="009C5E86"/>
    <w:rsid w:val="009C6985"/>
    <w:rsid w:val="009C72AF"/>
    <w:rsid w:val="009C773B"/>
    <w:rsid w:val="009C7864"/>
    <w:rsid w:val="009D0A00"/>
    <w:rsid w:val="009D1671"/>
    <w:rsid w:val="009D24F2"/>
    <w:rsid w:val="009D2868"/>
    <w:rsid w:val="009D29F5"/>
    <w:rsid w:val="009D326B"/>
    <w:rsid w:val="009D347E"/>
    <w:rsid w:val="009D39C5"/>
    <w:rsid w:val="009D41E6"/>
    <w:rsid w:val="009D441F"/>
    <w:rsid w:val="009D7870"/>
    <w:rsid w:val="009E078A"/>
    <w:rsid w:val="009E0EB1"/>
    <w:rsid w:val="009E22BC"/>
    <w:rsid w:val="009E232F"/>
    <w:rsid w:val="009E253D"/>
    <w:rsid w:val="009E2BB3"/>
    <w:rsid w:val="009E2C4B"/>
    <w:rsid w:val="009E3AC6"/>
    <w:rsid w:val="009E3B49"/>
    <w:rsid w:val="009E3ED4"/>
    <w:rsid w:val="009E50C0"/>
    <w:rsid w:val="009E588A"/>
    <w:rsid w:val="009E5B76"/>
    <w:rsid w:val="009E5CFB"/>
    <w:rsid w:val="009E5F66"/>
    <w:rsid w:val="009E7F05"/>
    <w:rsid w:val="009F0F88"/>
    <w:rsid w:val="009F165B"/>
    <w:rsid w:val="009F1660"/>
    <w:rsid w:val="009F25CB"/>
    <w:rsid w:val="009F2FBC"/>
    <w:rsid w:val="009F3535"/>
    <w:rsid w:val="009F3920"/>
    <w:rsid w:val="009F40A3"/>
    <w:rsid w:val="009F532F"/>
    <w:rsid w:val="009F6ABE"/>
    <w:rsid w:val="009F7402"/>
    <w:rsid w:val="009F7EC9"/>
    <w:rsid w:val="00A003D0"/>
    <w:rsid w:val="00A01E54"/>
    <w:rsid w:val="00A023E2"/>
    <w:rsid w:val="00A02DB0"/>
    <w:rsid w:val="00A03640"/>
    <w:rsid w:val="00A0502A"/>
    <w:rsid w:val="00A05094"/>
    <w:rsid w:val="00A058C5"/>
    <w:rsid w:val="00A074DA"/>
    <w:rsid w:val="00A10D25"/>
    <w:rsid w:val="00A113B0"/>
    <w:rsid w:val="00A11C30"/>
    <w:rsid w:val="00A12881"/>
    <w:rsid w:val="00A14056"/>
    <w:rsid w:val="00A17FD4"/>
    <w:rsid w:val="00A207BD"/>
    <w:rsid w:val="00A2149A"/>
    <w:rsid w:val="00A21556"/>
    <w:rsid w:val="00A21EF8"/>
    <w:rsid w:val="00A2246E"/>
    <w:rsid w:val="00A229AB"/>
    <w:rsid w:val="00A23034"/>
    <w:rsid w:val="00A2521E"/>
    <w:rsid w:val="00A2601C"/>
    <w:rsid w:val="00A27DDB"/>
    <w:rsid w:val="00A31CEF"/>
    <w:rsid w:val="00A32B63"/>
    <w:rsid w:val="00A37C5D"/>
    <w:rsid w:val="00A404A7"/>
    <w:rsid w:val="00A4077A"/>
    <w:rsid w:val="00A41C78"/>
    <w:rsid w:val="00A4229E"/>
    <w:rsid w:val="00A460BB"/>
    <w:rsid w:val="00A4626A"/>
    <w:rsid w:val="00A46EB0"/>
    <w:rsid w:val="00A47493"/>
    <w:rsid w:val="00A50B2E"/>
    <w:rsid w:val="00A51284"/>
    <w:rsid w:val="00A53A1F"/>
    <w:rsid w:val="00A55B60"/>
    <w:rsid w:val="00A56A51"/>
    <w:rsid w:val="00A56B4D"/>
    <w:rsid w:val="00A61872"/>
    <w:rsid w:val="00A61D37"/>
    <w:rsid w:val="00A61E91"/>
    <w:rsid w:val="00A6204B"/>
    <w:rsid w:val="00A62A8C"/>
    <w:rsid w:val="00A62E56"/>
    <w:rsid w:val="00A63038"/>
    <w:rsid w:val="00A64E82"/>
    <w:rsid w:val="00A661B0"/>
    <w:rsid w:val="00A66551"/>
    <w:rsid w:val="00A67706"/>
    <w:rsid w:val="00A71B0E"/>
    <w:rsid w:val="00A71CD4"/>
    <w:rsid w:val="00A723E1"/>
    <w:rsid w:val="00A7292A"/>
    <w:rsid w:val="00A772AC"/>
    <w:rsid w:val="00A80ED7"/>
    <w:rsid w:val="00A8536B"/>
    <w:rsid w:val="00A864DC"/>
    <w:rsid w:val="00A86D85"/>
    <w:rsid w:val="00A90CBC"/>
    <w:rsid w:val="00A91338"/>
    <w:rsid w:val="00A93C32"/>
    <w:rsid w:val="00A95035"/>
    <w:rsid w:val="00A95AF0"/>
    <w:rsid w:val="00AA1D15"/>
    <w:rsid w:val="00AA4D10"/>
    <w:rsid w:val="00AA557A"/>
    <w:rsid w:val="00AB0D40"/>
    <w:rsid w:val="00AB226B"/>
    <w:rsid w:val="00AB6407"/>
    <w:rsid w:val="00AB7537"/>
    <w:rsid w:val="00AB7BBE"/>
    <w:rsid w:val="00AC03E9"/>
    <w:rsid w:val="00AC0674"/>
    <w:rsid w:val="00AC0972"/>
    <w:rsid w:val="00AC3C20"/>
    <w:rsid w:val="00AC3CB7"/>
    <w:rsid w:val="00AC5398"/>
    <w:rsid w:val="00AC562A"/>
    <w:rsid w:val="00AC6EE8"/>
    <w:rsid w:val="00AC72CA"/>
    <w:rsid w:val="00AC730D"/>
    <w:rsid w:val="00AD1755"/>
    <w:rsid w:val="00AD23CD"/>
    <w:rsid w:val="00AD407B"/>
    <w:rsid w:val="00AD535E"/>
    <w:rsid w:val="00AD60A3"/>
    <w:rsid w:val="00AD7514"/>
    <w:rsid w:val="00AE0267"/>
    <w:rsid w:val="00AE08FA"/>
    <w:rsid w:val="00AE1F12"/>
    <w:rsid w:val="00AE3503"/>
    <w:rsid w:val="00AE4EF0"/>
    <w:rsid w:val="00AE73C8"/>
    <w:rsid w:val="00AF1EE2"/>
    <w:rsid w:val="00AF212D"/>
    <w:rsid w:val="00AF37D5"/>
    <w:rsid w:val="00AF3AC7"/>
    <w:rsid w:val="00AF4895"/>
    <w:rsid w:val="00AF4B88"/>
    <w:rsid w:val="00AF4C14"/>
    <w:rsid w:val="00AF5C95"/>
    <w:rsid w:val="00AF6109"/>
    <w:rsid w:val="00AF6815"/>
    <w:rsid w:val="00AF6B16"/>
    <w:rsid w:val="00B000E5"/>
    <w:rsid w:val="00B005C9"/>
    <w:rsid w:val="00B00F49"/>
    <w:rsid w:val="00B01262"/>
    <w:rsid w:val="00B038D7"/>
    <w:rsid w:val="00B041C8"/>
    <w:rsid w:val="00B049B9"/>
    <w:rsid w:val="00B049ED"/>
    <w:rsid w:val="00B04CD3"/>
    <w:rsid w:val="00B07E2E"/>
    <w:rsid w:val="00B10FF8"/>
    <w:rsid w:val="00B11FDD"/>
    <w:rsid w:val="00B1640A"/>
    <w:rsid w:val="00B1673A"/>
    <w:rsid w:val="00B1762D"/>
    <w:rsid w:val="00B17E0B"/>
    <w:rsid w:val="00B2033B"/>
    <w:rsid w:val="00B20D7C"/>
    <w:rsid w:val="00B22DED"/>
    <w:rsid w:val="00B231C5"/>
    <w:rsid w:val="00B24002"/>
    <w:rsid w:val="00B272B5"/>
    <w:rsid w:val="00B27607"/>
    <w:rsid w:val="00B31AC7"/>
    <w:rsid w:val="00B32383"/>
    <w:rsid w:val="00B33149"/>
    <w:rsid w:val="00B3584B"/>
    <w:rsid w:val="00B37354"/>
    <w:rsid w:val="00B3763C"/>
    <w:rsid w:val="00B40834"/>
    <w:rsid w:val="00B41F0A"/>
    <w:rsid w:val="00B420E9"/>
    <w:rsid w:val="00B42489"/>
    <w:rsid w:val="00B439ED"/>
    <w:rsid w:val="00B43F55"/>
    <w:rsid w:val="00B475CB"/>
    <w:rsid w:val="00B52214"/>
    <w:rsid w:val="00B528AE"/>
    <w:rsid w:val="00B52FDD"/>
    <w:rsid w:val="00B534BC"/>
    <w:rsid w:val="00B5454B"/>
    <w:rsid w:val="00B54AC0"/>
    <w:rsid w:val="00B550AB"/>
    <w:rsid w:val="00B5588B"/>
    <w:rsid w:val="00B5602E"/>
    <w:rsid w:val="00B56AC6"/>
    <w:rsid w:val="00B56AE1"/>
    <w:rsid w:val="00B57562"/>
    <w:rsid w:val="00B60E23"/>
    <w:rsid w:val="00B611FA"/>
    <w:rsid w:val="00B61A00"/>
    <w:rsid w:val="00B6357C"/>
    <w:rsid w:val="00B643CE"/>
    <w:rsid w:val="00B65202"/>
    <w:rsid w:val="00B65F70"/>
    <w:rsid w:val="00B66668"/>
    <w:rsid w:val="00B66747"/>
    <w:rsid w:val="00B66A7C"/>
    <w:rsid w:val="00B66DE0"/>
    <w:rsid w:val="00B67192"/>
    <w:rsid w:val="00B70A6D"/>
    <w:rsid w:val="00B71028"/>
    <w:rsid w:val="00B71481"/>
    <w:rsid w:val="00B71BA5"/>
    <w:rsid w:val="00B72205"/>
    <w:rsid w:val="00B72A14"/>
    <w:rsid w:val="00B735C5"/>
    <w:rsid w:val="00B74244"/>
    <w:rsid w:val="00B75137"/>
    <w:rsid w:val="00B757A0"/>
    <w:rsid w:val="00B77CF7"/>
    <w:rsid w:val="00B8020B"/>
    <w:rsid w:val="00B80E01"/>
    <w:rsid w:val="00B81C7F"/>
    <w:rsid w:val="00B82C31"/>
    <w:rsid w:val="00B83944"/>
    <w:rsid w:val="00B83A65"/>
    <w:rsid w:val="00B8531A"/>
    <w:rsid w:val="00B85DB4"/>
    <w:rsid w:val="00B870FC"/>
    <w:rsid w:val="00B91292"/>
    <w:rsid w:val="00B91BC0"/>
    <w:rsid w:val="00B92434"/>
    <w:rsid w:val="00B931A9"/>
    <w:rsid w:val="00B93262"/>
    <w:rsid w:val="00B93CE6"/>
    <w:rsid w:val="00B94B11"/>
    <w:rsid w:val="00B96DBA"/>
    <w:rsid w:val="00BA1488"/>
    <w:rsid w:val="00BA5600"/>
    <w:rsid w:val="00BA7E02"/>
    <w:rsid w:val="00BB1793"/>
    <w:rsid w:val="00BB33C4"/>
    <w:rsid w:val="00BB3FE5"/>
    <w:rsid w:val="00BB40C3"/>
    <w:rsid w:val="00BB5752"/>
    <w:rsid w:val="00BB5BFC"/>
    <w:rsid w:val="00BB656B"/>
    <w:rsid w:val="00BB7BBA"/>
    <w:rsid w:val="00BC05F9"/>
    <w:rsid w:val="00BC273B"/>
    <w:rsid w:val="00BC2D15"/>
    <w:rsid w:val="00BC2D77"/>
    <w:rsid w:val="00BC3681"/>
    <w:rsid w:val="00BC3EA1"/>
    <w:rsid w:val="00BC42EB"/>
    <w:rsid w:val="00BC6635"/>
    <w:rsid w:val="00BC7A1B"/>
    <w:rsid w:val="00BD10FA"/>
    <w:rsid w:val="00BD1BDE"/>
    <w:rsid w:val="00BD1C00"/>
    <w:rsid w:val="00BD50DC"/>
    <w:rsid w:val="00BE0223"/>
    <w:rsid w:val="00BE0EF2"/>
    <w:rsid w:val="00BE1B9B"/>
    <w:rsid w:val="00BE25BE"/>
    <w:rsid w:val="00BE2D28"/>
    <w:rsid w:val="00BE40EF"/>
    <w:rsid w:val="00BE41D1"/>
    <w:rsid w:val="00BE53FE"/>
    <w:rsid w:val="00BE6760"/>
    <w:rsid w:val="00BE6B60"/>
    <w:rsid w:val="00BE6DFD"/>
    <w:rsid w:val="00BE7250"/>
    <w:rsid w:val="00BE7258"/>
    <w:rsid w:val="00BF0284"/>
    <w:rsid w:val="00BF0C09"/>
    <w:rsid w:val="00BF1312"/>
    <w:rsid w:val="00BF2C5F"/>
    <w:rsid w:val="00BF33DE"/>
    <w:rsid w:val="00BF3647"/>
    <w:rsid w:val="00BF3EF3"/>
    <w:rsid w:val="00BF44EB"/>
    <w:rsid w:val="00C011D1"/>
    <w:rsid w:val="00C01AC3"/>
    <w:rsid w:val="00C01B37"/>
    <w:rsid w:val="00C040FF"/>
    <w:rsid w:val="00C049E1"/>
    <w:rsid w:val="00C05910"/>
    <w:rsid w:val="00C1011B"/>
    <w:rsid w:val="00C10422"/>
    <w:rsid w:val="00C10C6A"/>
    <w:rsid w:val="00C1398A"/>
    <w:rsid w:val="00C13B1B"/>
    <w:rsid w:val="00C14EDB"/>
    <w:rsid w:val="00C16028"/>
    <w:rsid w:val="00C2078B"/>
    <w:rsid w:val="00C217B7"/>
    <w:rsid w:val="00C21D2B"/>
    <w:rsid w:val="00C2391B"/>
    <w:rsid w:val="00C242DB"/>
    <w:rsid w:val="00C24D5C"/>
    <w:rsid w:val="00C2531E"/>
    <w:rsid w:val="00C25A12"/>
    <w:rsid w:val="00C27D20"/>
    <w:rsid w:val="00C30131"/>
    <w:rsid w:val="00C30DCC"/>
    <w:rsid w:val="00C32E4A"/>
    <w:rsid w:val="00C3490D"/>
    <w:rsid w:val="00C362CD"/>
    <w:rsid w:val="00C36B6C"/>
    <w:rsid w:val="00C36FF8"/>
    <w:rsid w:val="00C379DB"/>
    <w:rsid w:val="00C40D41"/>
    <w:rsid w:val="00C41BE2"/>
    <w:rsid w:val="00C41D6A"/>
    <w:rsid w:val="00C42D4C"/>
    <w:rsid w:val="00C42EAF"/>
    <w:rsid w:val="00C4487D"/>
    <w:rsid w:val="00C455F0"/>
    <w:rsid w:val="00C45707"/>
    <w:rsid w:val="00C51C9C"/>
    <w:rsid w:val="00C520BE"/>
    <w:rsid w:val="00C52ECD"/>
    <w:rsid w:val="00C53DE7"/>
    <w:rsid w:val="00C53E58"/>
    <w:rsid w:val="00C56BF2"/>
    <w:rsid w:val="00C610A5"/>
    <w:rsid w:val="00C65202"/>
    <w:rsid w:val="00C6538D"/>
    <w:rsid w:val="00C65D42"/>
    <w:rsid w:val="00C65F52"/>
    <w:rsid w:val="00C65FB2"/>
    <w:rsid w:val="00C711B7"/>
    <w:rsid w:val="00C71DE1"/>
    <w:rsid w:val="00C72E84"/>
    <w:rsid w:val="00C735B2"/>
    <w:rsid w:val="00C74195"/>
    <w:rsid w:val="00C763D3"/>
    <w:rsid w:val="00C76E46"/>
    <w:rsid w:val="00C77293"/>
    <w:rsid w:val="00C80EA2"/>
    <w:rsid w:val="00C8153B"/>
    <w:rsid w:val="00C81BB8"/>
    <w:rsid w:val="00C843F9"/>
    <w:rsid w:val="00C8501B"/>
    <w:rsid w:val="00C863B8"/>
    <w:rsid w:val="00C867A0"/>
    <w:rsid w:val="00C86EFF"/>
    <w:rsid w:val="00C8799D"/>
    <w:rsid w:val="00C917C1"/>
    <w:rsid w:val="00C9195F"/>
    <w:rsid w:val="00C9241C"/>
    <w:rsid w:val="00C95159"/>
    <w:rsid w:val="00C95813"/>
    <w:rsid w:val="00C95AF6"/>
    <w:rsid w:val="00C95E24"/>
    <w:rsid w:val="00C961E0"/>
    <w:rsid w:val="00C97B27"/>
    <w:rsid w:val="00C97C80"/>
    <w:rsid w:val="00C97E38"/>
    <w:rsid w:val="00CA1FF4"/>
    <w:rsid w:val="00CA2D68"/>
    <w:rsid w:val="00CA42E5"/>
    <w:rsid w:val="00CA7BEE"/>
    <w:rsid w:val="00CB0994"/>
    <w:rsid w:val="00CB10EF"/>
    <w:rsid w:val="00CB12D0"/>
    <w:rsid w:val="00CB2381"/>
    <w:rsid w:val="00CB2700"/>
    <w:rsid w:val="00CB27A3"/>
    <w:rsid w:val="00CB295C"/>
    <w:rsid w:val="00CB2DB1"/>
    <w:rsid w:val="00CB662D"/>
    <w:rsid w:val="00CB68FB"/>
    <w:rsid w:val="00CB6AB3"/>
    <w:rsid w:val="00CB6B03"/>
    <w:rsid w:val="00CB7150"/>
    <w:rsid w:val="00CC00B0"/>
    <w:rsid w:val="00CC0C79"/>
    <w:rsid w:val="00CC2BF2"/>
    <w:rsid w:val="00CC42AF"/>
    <w:rsid w:val="00CC52B7"/>
    <w:rsid w:val="00CC62B2"/>
    <w:rsid w:val="00CC6D82"/>
    <w:rsid w:val="00CD0F32"/>
    <w:rsid w:val="00CD18D7"/>
    <w:rsid w:val="00CD2B21"/>
    <w:rsid w:val="00CE19B9"/>
    <w:rsid w:val="00CE2D1A"/>
    <w:rsid w:val="00CE53F0"/>
    <w:rsid w:val="00CE5DD8"/>
    <w:rsid w:val="00CE75FD"/>
    <w:rsid w:val="00CF0F89"/>
    <w:rsid w:val="00CF20EC"/>
    <w:rsid w:val="00CF4E9A"/>
    <w:rsid w:val="00CF6F97"/>
    <w:rsid w:val="00CF7AB3"/>
    <w:rsid w:val="00D00AB7"/>
    <w:rsid w:val="00D01BA2"/>
    <w:rsid w:val="00D0286E"/>
    <w:rsid w:val="00D03D5F"/>
    <w:rsid w:val="00D03D8E"/>
    <w:rsid w:val="00D04251"/>
    <w:rsid w:val="00D056DE"/>
    <w:rsid w:val="00D05E23"/>
    <w:rsid w:val="00D074B6"/>
    <w:rsid w:val="00D10549"/>
    <w:rsid w:val="00D114CB"/>
    <w:rsid w:val="00D11B0F"/>
    <w:rsid w:val="00D129EC"/>
    <w:rsid w:val="00D14348"/>
    <w:rsid w:val="00D16957"/>
    <w:rsid w:val="00D16C22"/>
    <w:rsid w:val="00D17729"/>
    <w:rsid w:val="00D20B70"/>
    <w:rsid w:val="00D21EA2"/>
    <w:rsid w:val="00D22043"/>
    <w:rsid w:val="00D236AA"/>
    <w:rsid w:val="00D23849"/>
    <w:rsid w:val="00D23C02"/>
    <w:rsid w:val="00D243DE"/>
    <w:rsid w:val="00D24A19"/>
    <w:rsid w:val="00D253E1"/>
    <w:rsid w:val="00D261A5"/>
    <w:rsid w:val="00D26C80"/>
    <w:rsid w:val="00D302E3"/>
    <w:rsid w:val="00D305EE"/>
    <w:rsid w:val="00D33193"/>
    <w:rsid w:val="00D34F01"/>
    <w:rsid w:val="00D357C6"/>
    <w:rsid w:val="00D3682A"/>
    <w:rsid w:val="00D3765A"/>
    <w:rsid w:val="00D37790"/>
    <w:rsid w:val="00D40517"/>
    <w:rsid w:val="00D43A91"/>
    <w:rsid w:val="00D44547"/>
    <w:rsid w:val="00D45670"/>
    <w:rsid w:val="00D45EAB"/>
    <w:rsid w:val="00D46E03"/>
    <w:rsid w:val="00D47AA3"/>
    <w:rsid w:val="00D47ED1"/>
    <w:rsid w:val="00D507E1"/>
    <w:rsid w:val="00D50CC8"/>
    <w:rsid w:val="00D52DC5"/>
    <w:rsid w:val="00D53A51"/>
    <w:rsid w:val="00D53B3D"/>
    <w:rsid w:val="00D546E5"/>
    <w:rsid w:val="00D56B5F"/>
    <w:rsid w:val="00D56E7D"/>
    <w:rsid w:val="00D57B89"/>
    <w:rsid w:val="00D6039F"/>
    <w:rsid w:val="00D61718"/>
    <w:rsid w:val="00D62219"/>
    <w:rsid w:val="00D63D24"/>
    <w:rsid w:val="00D66790"/>
    <w:rsid w:val="00D67F9B"/>
    <w:rsid w:val="00D704E9"/>
    <w:rsid w:val="00D70683"/>
    <w:rsid w:val="00D71122"/>
    <w:rsid w:val="00D71FDB"/>
    <w:rsid w:val="00D7651E"/>
    <w:rsid w:val="00D77932"/>
    <w:rsid w:val="00D81C79"/>
    <w:rsid w:val="00D827BF"/>
    <w:rsid w:val="00D841A4"/>
    <w:rsid w:val="00D84687"/>
    <w:rsid w:val="00D85055"/>
    <w:rsid w:val="00D86830"/>
    <w:rsid w:val="00D86D95"/>
    <w:rsid w:val="00D877A7"/>
    <w:rsid w:val="00D919FB"/>
    <w:rsid w:val="00D91A61"/>
    <w:rsid w:val="00D92C30"/>
    <w:rsid w:val="00D946D9"/>
    <w:rsid w:val="00D94DF4"/>
    <w:rsid w:val="00D95E8C"/>
    <w:rsid w:val="00D96179"/>
    <w:rsid w:val="00D96774"/>
    <w:rsid w:val="00D97260"/>
    <w:rsid w:val="00DA1869"/>
    <w:rsid w:val="00DA1CD8"/>
    <w:rsid w:val="00DA38F3"/>
    <w:rsid w:val="00DA3BF1"/>
    <w:rsid w:val="00DA48C1"/>
    <w:rsid w:val="00DA6282"/>
    <w:rsid w:val="00DA7A61"/>
    <w:rsid w:val="00DB1C98"/>
    <w:rsid w:val="00DB2C1B"/>
    <w:rsid w:val="00DB37F6"/>
    <w:rsid w:val="00DB4360"/>
    <w:rsid w:val="00DB4D71"/>
    <w:rsid w:val="00DB5B9B"/>
    <w:rsid w:val="00DB5BC4"/>
    <w:rsid w:val="00DB787D"/>
    <w:rsid w:val="00DC1CD2"/>
    <w:rsid w:val="00DC3B0E"/>
    <w:rsid w:val="00DC45A3"/>
    <w:rsid w:val="00DC53AF"/>
    <w:rsid w:val="00DC58BB"/>
    <w:rsid w:val="00DC78CA"/>
    <w:rsid w:val="00DC7FB1"/>
    <w:rsid w:val="00DD0533"/>
    <w:rsid w:val="00DD09A3"/>
    <w:rsid w:val="00DD0B44"/>
    <w:rsid w:val="00DD13BD"/>
    <w:rsid w:val="00DD4216"/>
    <w:rsid w:val="00DD6E43"/>
    <w:rsid w:val="00DD79AA"/>
    <w:rsid w:val="00DD7B92"/>
    <w:rsid w:val="00DD7F06"/>
    <w:rsid w:val="00DE00BF"/>
    <w:rsid w:val="00DE1B74"/>
    <w:rsid w:val="00DE3497"/>
    <w:rsid w:val="00DE5612"/>
    <w:rsid w:val="00DE6337"/>
    <w:rsid w:val="00DE745D"/>
    <w:rsid w:val="00DE7CE8"/>
    <w:rsid w:val="00DF0111"/>
    <w:rsid w:val="00DF0129"/>
    <w:rsid w:val="00DF45A6"/>
    <w:rsid w:val="00DF4A72"/>
    <w:rsid w:val="00DF5818"/>
    <w:rsid w:val="00E0041B"/>
    <w:rsid w:val="00E02C6B"/>
    <w:rsid w:val="00E044AB"/>
    <w:rsid w:val="00E07041"/>
    <w:rsid w:val="00E07E42"/>
    <w:rsid w:val="00E11017"/>
    <w:rsid w:val="00E110A8"/>
    <w:rsid w:val="00E11F42"/>
    <w:rsid w:val="00E13FB8"/>
    <w:rsid w:val="00E146BE"/>
    <w:rsid w:val="00E14944"/>
    <w:rsid w:val="00E167BD"/>
    <w:rsid w:val="00E1695A"/>
    <w:rsid w:val="00E17067"/>
    <w:rsid w:val="00E17F0B"/>
    <w:rsid w:val="00E2062F"/>
    <w:rsid w:val="00E209C1"/>
    <w:rsid w:val="00E214E6"/>
    <w:rsid w:val="00E21853"/>
    <w:rsid w:val="00E225BA"/>
    <w:rsid w:val="00E22C5A"/>
    <w:rsid w:val="00E22F2A"/>
    <w:rsid w:val="00E242E2"/>
    <w:rsid w:val="00E24526"/>
    <w:rsid w:val="00E2536C"/>
    <w:rsid w:val="00E25576"/>
    <w:rsid w:val="00E27164"/>
    <w:rsid w:val="00E30255"/>
    <w:rsid w:val="00E30672"/>
    <w:rsid w:val="00E3199B"/>
    <w:rsid w:val="00E33946"/>
    <w:rsid w:val="00E33DB7"/>
    <w:rsid w:val="00E35753"/>
    <w:rsid w:val="00E3622F"/>
    <w:rsid w:val="00E40376"/>
    <w:rsid w:val="00E4042D"/>
    <w:rsid w:val="00E424DF"/>
    <w:rsid w:val="00E42EB7"/>
    <w:rsid w:val="00E432C8"/>
    <w:rsid w:val="00E4409E"/>
    <w:rsid w:val="00E4501D"/>
    <w:rsid w:val="00E453C6"/>
    <w:rsid w:val="00E455DF"/>
    <w:rsid w:val="00E464D7"/>
    <w:rsid w:val="00E46B54"/>
    <w:rsid w:val="00E4796D"/>
    <w:rsid w:val="00E50BD2"/>
    <w:rsid w:val="00E50ED2"/>
    <w:rsid w:val="00E51A45"/>
    <w:rsid w:val="00E5204C"/>
    <w:rsid w:val="00E52808"/>
    <w:rsid w:val="00E53E9C"/>
    <w:rsid w:val="00E54359"/>
    <w:rsid w:val="00E5583B"/>
    <w:rsid w:val="00E559E5"/>
    <w:rsid w:val="00E55A73"/>
    <w:rsid w:val="00E60B3A"/>
    <w:rsid w:val="00E61556"/>
    <w:rsid w:val="00E625FC"/>
    <w:rsid w:val="00E62E4C"/>
    <w:rsid w:val="00E63961"/>
    <w:rsid w:val="00E63FAD"/>
    <w:rsid w:val="00E64C0E"/>
    <w:rsid w:val="00E665AF"/>
    <w:rsid w:val="00E67532"/>
    <w:rsid w:val="00E700FB"/>
    <w:rsid w:val="00E71FD5"/>
    <w:rsid w:val="00E7384F"/>
    <w:rsid w:val="00E74C3A"/>
    <w:rsid w:val="00E77397"/>
    <w:rsid w:val="00E77870"/>
    <w:rsid w:val="00E77D97"/>
    <w:rsid w:val="00E80C1E"/>
    <w:rsid w:val="00E80D2B"/>
    <w:rsid w:val="00E82573"/>
    <w:rsid w:val="00E8286F"/>
    <w:rsid w:val="00E82A2E"/>
    <w:rsid w:val="00E82ADA"/>
    <w:rsid w:val="00E82F6A"/>
    <w:rsid w:val="00E84730"/>
    <w:rsid w:val="00E84D2E"/>
    <w:rsid w:val="00E86331"/>
    <w:rsid w:val="00E874C2"/>
    <w:rsid w:val="00E87D0A"/>
    <w:rsid w:val="00E90533"/>
    <w:rsid w:val="00E9149E"/>
    <w:rsid w:val="00E91CA5"/>
    <w:rsid w:val="00E9230B"/>
    <w:rsid w:val="00E92A1E"/>
    <w:rsid w:val="00E96712"/>
    <w:rsid w:val="00E96B56"/>
    <w:rsid w:val="00E97226"/>
    <w:rsid w:val="00E9755A"/>
    <w:rsid w:val="00EA0198"/>
    <w:rsid w:val="00EA0AAD"/>
    <w:rsid w:val="00EA3ED3"/>
    <w:rsid w:val="00EA793B"/>
    <w:rsid w:val="00EB0117"/>
    <w:rsid w:val="00EB0DBB"/>
    <w:rsid w:val="00EB223E"/>
    <w:rsid w:val="00EB28DC"/>
    <w:rsid w:val="00EB3C23"/>
    <w:rsid w:val="00EB4CA1"/>
    <w:rsid w:val="00EB5B65"/>
    <w:rsid w:val="00EC1355"/>
    <w:rsid w:val="00EC1AEF"/>
    <w:rsid w:val="00EC1E9C"/>
    <w:rsid w:val="00EC2C4D"/>
    <w:rsid w:val="00EC3D2A"/>
    <w:rsid w:val="00EC47AF"/>
    <w:rsid w:val="00EC4BF6"/>
    <w:rsid w:val="00EC5568"/>
    <w:rsid w:val="00EC6448"/>
    <w:rsid w:val="00EC6B2A"/>
    <w:rsid w:val="00EC7000"/>
    <w:rsid w:val="00EC7425"/>
    <w:rsid w:val="00ED1B5C"/>
    <w:rsid w:val="00ED1B62"/>
    <w:rsid w:val="00ED20CA"/>
    <w:rsid w:val="00ED354C"/>
    <w:rsid w:val="00ED3C03"/>
    <w:rsid w:val="00ED645D"/>
    <w:rsid w:val="00ED6564"/>
    <w:rsid w:val="00EE0655"/>
    <w:rsid w:val="00EE0850"/>
    <w:rsid w:val="00EE43F8"/>
    <w:rsid w:val="00EE5F42"/>
    <w:rsid w:val="00EE5FB3"/>
    <w:rsid w:val="00EE60E7"/>
    <w:rsid w:val="00EE62B7"/>
    <w:rsid w:val="00EE797C"/>
    <w:rsid w:val="00EE7AE1"/>
    <w:rsid w:val="00EF190C"/>
    <w:rsid w:val="00EF1988"/>
    <w:rsid w:val="00EF2627"/>
    <w:rsid w:val="00EF58F3"/>
    <w:rsid w:val="00EF60EC"/>
    <w:rsid w:val="00EF671C"/>
    <w:rsid w:val="00EF67A0"/>
    <w:rsid w:val="00EF6C9F"/>
    <w:rsid w:val="00EF76C7"/>
    <w:rsid w:val="00F003E6"/>
    <w:rsid w:val="00F00532"/>
    <w:rsid w:val="00F02FC0"/>
    <w:rsid w:val="00F033B4"/>
    <w:rsid w:val="00F047AB"/>
    <w:rsid w:val="00F04C57"/>
    <w:rsid w:val="00F05AE9"/>
    <w:rsid w:val="00F061B2"/>
    <w:rsid w:val="00F063B7"/>
    <w:rsid w:val="00F0646E"/>
    <w:rsid w:val="00F06A96"/>
    <w:rsid w:val="00F10145"/>
    <w:rsid w:val="00F11807"/>
    <w:rsid w:val="00F11BED"/>
    <w:rsid w:val="00F13447"/>
    <w:rsid w:val="00F14E47"/>
    <w:rsid w:val="00F15463"/>
    <w:rsid w:val="00F155B8"/>
    <w:rsid w:val="00F15DEB"/>
    <w:rsid w:val="00F17EA8"/>
    <w:rsid w:val="00F2088C"/>
    <w:rsid w:val="00F20D7C"/>
    <w:rsid w:val="00F21240"/>
    <w:rsid w:val="00F2157D"/>
    <w:rsid w:val="00F21687"/>
    <w:rsid w:val="00F21C0D"/>
    <w:rsid w:val="00F21EB0"/>
    <w:rsid w:val="00F24744"/>
    <w:rsid w:val="00F24827"/>
    <w:rsid w:val="00F24A70"/>
    <w:rsid w:val="00F26273"/>
    <w:rsid w:val="00F26782"/>
    <w:rsid w:val="00F26C3A"/>
    <w:rsid w:val="00F31B46"/>
    <w:rsid w:val="00F31C48"/>
    <w:rsid w:val="00F35525"/>
    <w:rsid w:val="00F35CE6"/>
    <w:rsid w:val="00F41A71"/>
    <w:rsid w:val="00F41DD8"/>
    <w:rsid w:val="00F422CC"/>
    <w:rsid w:val="00F43636"/>
    <w:rsid w:val="00F43F50"/>
    <w:rsid w:val="00F45A4A"/>
    <w:rsid w:val="00F46676"/>
    <w:rsid w:val="00F47AFE"/>
    <w:rsid w:val="00F513A5"/>
    <w:rsid w:val="00F528F6"/>
    <w:rsid w:val="00F529A8"/>
    <w:rsid w:val="00F553E7"/>
    <w:rsid w:val="00F569FB"/>
    <w:rsid w:val="00F6045C"/>
    <w:rsid w:val="00F62503"/>
    <w:rsid w:val="00F63C11"/>
    <w:rsid w:val="00F64CD1"/>
    <w:rsid w:val="00F6712B"/>
    <w:rsid w:val="00F67298"/>
    <w:rsid w:val="00F675DC"/>
    <w:rsid w:val="00F67892"/>
    <w:rsid w:val="00F67FB1"/>
    <w:rsid w:val="00F71191"/>
    <w:rsid w:val="00F715B3"/>
    <w:rsid w:val="00F71AE0"/>
    <w:rsid w:val="00F71BC2"/>
    <w:rsid w:val="00F71CFE"/>
    <w:rsid w:val="00F72D39"/>
    <w:rsid w:val="00F742B0"/>
    <w:rsid w:val="00F74C9F"/>
    <w:rsid w:val="00F752AF"/>
    <w:rsid w:val="00F773D5"/>
    <w:rsid w:val="00F7781B"/>
    <w:rsid w:val="00F82FC4"/>
    <w:rsid w:val="00F83D8A"/>
    <w:rsid w:val="00F842F6"/>
    <w:rsid w:val="00F8459B"/>
    <w:rsid w:val="00F84952"/>
    <w:rsid w:val="00F856D8"/>
    <w:rsid w:val="00F87064"/>
    <w:rsid w:val="00F87D84"/>
    <w:rsid w:val="00F920EA"/>
    <w:rsid w:val="00F92679"/>
    <w:rsid w:val="00F926BC"/>
    <w:rsid w:val="00F94C8B"/>
    <w:rsid w:val="00F96F4F"/>
    <w:rsid w:val="00FA02FA"/>
    <w:rsid w:val="00FA0A54"/>
    <w:rsid w:val="00FA0E3A"/>
    <w:rsid w:val="00FA2C9D"/>
    <w:rsid w:val="00FA34ED"/>
    <w:rsid w:val="00FA40CD"/>
    <w:rsid w:val="00FA44A9"/>
    <w:rsid w:val="00FA59A8"/>
    <w:rsid w:val="00FA71AA"/>
    <w:rsid w:val="00FA735D"/>
    <w:rsid w:val="00FB1009"/>
    <w:rsid w:val="00FB1485"/>
    <w:rsid w:val="00FB1E1D"/>
    <w:rsid w:val="00FB201E"/>
    <w:rsid w:val="00FB4C92"/>
    <w:rsid w:val="00FB4CBC"/>
    <w:rsid w:val="00FB4CFF"/>
    <w:rsid w:val="00FB5CCB"/>
    <w:rsid w:val="00FB5E0A"/>
    <w:rsid w:val="00FB68E2"/>
    <w:rsid w:val="00FB702F"/>
    <w:rsid w:val="00FB7442"/>
    <w:rsid w:val="00FC11D1"/>
    <w:rsid w:val="00FC454D"/>
    <w:rsid w:val="00FC63B4"/>
    <w:rsid w:val="00FC7C1C"/>
    <w:rsid w:val="00FD0D36"/>
    <w:rsid w:val="00FD28EB"/>
    <w:rsid w:val="00FD2A62"/>
    <w:rsid w:val="00FD4863"/>
    <w:rsid w:val="00FD49A9"/>
    <w:rsid w:val="00FD6AC5"/>
    <w:rsid w:val="00FE0257"/>
    <w:rsid w:val="00FE116B"/>
    <w:rsid w:val="00FE302E"/>
    <w:rsid w:val="00FE4B2F"/>
    <w:rsid w:val="00FE4B89"/>
    <w:rsid w:val="00FE781A"/>
    <w:rsid w:val="00FF0315"/>
    <w:rsid w:val="00FF0B0F"/>
    <w:rsid w:val="00FF15D7"/>
    <w:rsid w:val="00FF1A4B"/>
    <w:rsid w:val="00FF1E63"/>
    <w:rsid w:val="00FF38AC"/>
    <w:rsid w:val="00FF46E8"/>
    <w:rsid w:val="00FF4DA9"/>
    <w:rsid w:val="00FF5676"/>
    <w:rsid w:val="00FF5D51"/>
    <w:rsid w:val="00FF640E"/>
    <w:rsid w:val="00FF6B60"/>
    <w:rsid w:val="00FF706D"/>
    <w:rsid w:val="00FF7FE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01C"/>
  </w:style>
  <w:style w:type="paragraph" w:styleId="Heading2">
    <w:name w:val="heading 2"/>
    <w:basedOn w:val="Normal"/>
    <w:next w:val="Normal"/>
    <w:link w:val="Heading2Char"/>
    <w:uiPriority w:val="9"/>
    <w:unhideWhenUsed/>
    <w:qFormat/>
    <w:rsid w:val="00067C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78C2"/>
    <w:pPr>
      <w:keepNext/>
      <w:tabs>
        <w:tab w:val="left" w:pos="720"/>
      </w:tabs>
      <w:spacing w:line="240" w:lineRule="auto"/>
      <w:ind w:left="360" w:right="3028"/>
      <w:jc w:val="center"/>
      <w:outlineLvl w:val="2"/>
    </w:pPr>
    <w:rPr>
      <w:rFonts w:eastAsia="Times New Roman" w:cs="Times New Roman"/>
      <w:b/>
      <w:bCs/>
      <w:szCs w:val="24"/>
      <w:lang w:val="en-US"/>
    </w:rPr>
  </w:style>
  <w:style w:type="paragraph" w:styleId="Heading6">
    <w:name w:val="heading 6"/>
    <w:basedOn w:val="Normal"/>
    <w:next w:val="Normal"/>
    <w:link w:val="Heading6Char"/>
    <w:uiPriority w:val="9"/>
    <w:semiHidden/>
    <w:unhideWhenUsed/>
    <w:qFormat/>
    <w:rsid w:val="004C540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3167"/>
    <w:pPr>
      <w:ind w:left="720"/>
      <w:contextualSpacing/>
    </w:pPr>
  </w:style>
  <w:style w:type="paragraph" w:styleId="Header">
    <w:name w:val="header"/>
    <w:basedOn w:val="Normal"/>
    <w:link w:val="HeaderChar"/>
    <w:uiPriority w:val="99"/>
    <w:unhideWhenUsed/>
    <w:rsid w:val="007C4A42"/>
    <w:pPr>
      <w:tabs>
        <w:tab w:val="center" w:pos="4513"/>
        <w:tab w:val="right" w:pos="9026"/>
      </w:tabs>
      <w:spacing w:line="240" w:lineRule="auto"/>
    </w:pPr>
  </w:style>
  <w:style w:type="character" w:customStyle="1" w:styleId="HeaderChar">
    <w:name w:val="Header Char"/>
    <w:basedOn w:val="DefaultParagraphFont"/>
    <w:link w:val="Header"/>
    <w:uiPriority w:val="99"/>
    <w:rsid w:val="007C4A42"/>
  </w:style>
  <w:style w:type="paragraph" w:styleId="Footer">
    <w:name w:val="footer"/>
    <w:basedOn w:val="Normal"/>
    <w:link w:val="FooterChar"/>
    <w:uiPriority w:val="99"/>
    <w:unhideWhenUsed/>
    <w:rsid w:val="007C4A42"/>
    <w:pPr>
      <w:tabs>
        <w:tab w:val="center" w:pos="4513"/>
        <w:tab w:val="right" w:pos="9026"/>
      </w:tabs>
      <w:spacing w:line="240" w:lineRule="auto"/>
    </w:pPr>
  </w:style>
  <w:style w:type="character" w:customStyle="1" w:styleId="FooterChar">
    <w:name w:val="Footer Char"/>
    <w:basedOn w:val="DefaultParagraphFont"/>
    <w:link w:val="Footer"/>
    <w:uiPriority w:val="99"/>
    <w:rsid w:val="007C4A42"/>
  </w:style>
  <w:style w:type="character" w:styleId="Hyperlink">
    <w:name w:val="Hyperlink"/>
    <w:basedOn w:val="DefaultParagraphFont"/>
    <w:uiPriority w:val="99"/>
    <w:rsid w:val="00716A98"/>
    <w:rPr>
      <w:color w:val="0000FF"/>
      <w:u w:val="single"/>
    </w:rPr>
  </w:style>
  <w:style w:type="paragraph" w:styleId="BalloonText">
    <w:name w:val="Balloon Text"/>
    <w:basedOn w:val="Normal"/>
    <w:link w:val="BalloonTextChar"/>
    <w:uiPriority w:val="99"/>
    <w:semiHidden/>
    <w:unhideWhenUsed/>
    <w:rsid w:val="00716A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A98"/>
    <w:rPr>
      <w:rFonts w:ascii="Tahoma" w:hAnsi="Tahoma" w:cs="Tahoma"/>
      <w:sz w:val="16"/>
      <w:szCs w:val="16"/>
    </w:rPr>
  </w:style>
  <w:style w:type="paragraph" w:styleId="BodyTextIndent">
    <w:name w:val="Body Text Indent"/>
    <w:basedOn w:val="Normal"/>
    <w:link w:val="BodyTextIndentChar"/>
    <w:rsid w:val="00716A98"/>
    <w:pPr>
      <w:spacing w:line="240" w:lineRule="auto"/>
      <w:ind w:firstLine="720"/>
    </w:pPr>
    <w:rPr>
      <w:rFonts w:eastAsia="Times New Roman" w:cs="Times New Roman"/>
      <w:szCs w:val="20"/>
      <w:lang w:val="en-US" w:eastAsia="id-ID"/>
    </w:rPr>
  </w:style>
  <w:style w:type="character" w:customStyle="1" w:styleId="BodyTextIndentChar">
    <w:name w:val="Body Text Indent Char"/>
    <w:basedOn w:val="DefaultParagraphFont"/>
    <w:link w:val="BodyTextIndent"/>
    <w:rsid w:val="00716A98"/>
    <w:rPr>
      <w:rFonts w:eastAsia="Times New Roman" w:cs="Times New Roman"/>
      <w:szCs w:val="20"/>
      <w:lang w:val="en-US" w:eastAsia="id-ID"/>
    </w:rPr>
  </w:style>
  <w:style w:type="paragraph" w:styleId="Title">
    <w:name w:val="Title"/>
    <w:basedOn w:val="Normal"/>
    <w:next w:val="Normal"/>
    <w:link w:val="TitleChar"/>
    <w:qFormat/>
    <w:rsid w:val="00716A98"/>
    <w:pPr>
      <w:suppressAutoHyphens/>
      <w:spacing w:line="240" w:lineRule="auto"/>
      <w:jc w:val="center"/>
    </w:pPr>
    <w:rPr>
      <w:rFonts w:eastAsia="Times New Roman" w:cs="Times New Roman"/>
      <w:b/>
      <w:sz w:val="48"/>
      <w:szCs w:val="24"/>
      <w:lang w:val="en-US" w:eastAsia="ar-SA"/>
    </w:rPr>
  </w:style>
  <w:style w:type="character" w:customStyle="1" w:styleId="TitleChar">
    <w:name w:val="Title Char"/>
    <w:basedOn w:val="DefaultParagraphFont"/>
    <w:link w:val="Title"/>
    <w:rsid w:val="00716A98"/>
    <w:rPr>
      <w:rFonts w:eastAsia="Times New Roman" w:cs="Times New Roman"/>
      <w:b/>
      <w:sz w:val="48"/>
      <w:szCs w:val="24"/>
      <w:lang w:val="en-US" w:eastAsia="ar-SA"/>
    </w:rPr>
  </w:style>
  <w:style w:type="paragraph" w:styleId="Subtitle">
    <w:name w:val="Subtitle"/>
    <w:basedOn w:val="Normal"/>
    <w:next w:val="Normal"/>
    <w:link w:val="SubtitleChar"/>
    <w:uiPriority w:val="11"/>
    <w:qFormat/>
    <w:rsid w:val="00716A98"/>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716A98"/>
    <w:rPr>
      <w:rFonts w:asciiTheme="majorHAnsi" w:eastAsiaTheme="majorEastAsia" w:hAnsiTheme="majorHAnsi" w:cstheme="majorBidi"/>
      <w:i/>
      <w:iCs/>
      <w:color w:val="4F81BD" w:themeColor="accent1"/>
      <w:spacing w:val="15"/>
      <w:szCs w:val="24"/>
    </w:rPr>
  </w:style>
  <w:style w:type="paragraph" w:styleId="NormalWeb">
    <w:name w:val="Normal (Web)"/>
    <w:basedOn w:val="Normal"/>
    <w:unhideWhenUsed/>
    <w:rsid w:val="004667F7"/>
    <w:pPr>
      <w:spacing w:before="100" w:beforeAutospacing="1" w:after="100" w:afterAutospacing="1" w:line="240" w:lineRule="auto"/>
      <w:jc w:val="left"/>
    </w:pPr>
    <w:rPr>
      <w:rFonts w:eastAsia="Times New Roman" w:cs="Times New Roman"/>
      <w:szCs w:val="24"/>
      <w:lang w:eastAsia="id-ID"/>
    </w:rPr>
  </w:style>
  <w:style w:type="paragraph" w:styleId="PlainText">
    <w:name w:val="Plain Text"/>
    <w:basedOn w:val="Normal"/>
    <w:link w:val="PlainTextChar"/>
    <w:rsid w:val="004667F7"/>
    <w:pPr>
      <w:spacing w:line="240" w:lineRule="auto"/>
      <w:jc w:val="left"/>
    </w:pPr>
    <w:rPr>
      <w:rFonts w:ascii="Courier New" w:eastAsia="Times New Roman" w:hAnsi="Courier New" w:cs="Traditional Arabic"/>
      <w:sz w:val="20"/>
      <w:szCs w:val="24"/>
    </w:rPr>
  </w:style>
  <w:style w:type="character" w:customStyle="1" w:styleId="PlainTextChar">
    <w:name w:val="Plain Text Char"/>
    <w:basedOn w:val="DefaultParagraphFont"/>
    <w:link w:val="PlainText"/>
    <w:rsid w:val="004667F7"/>
    <w:rPr>
      <w:rFonts w:ascii="Courier New" w:eastAsia="Times New Roman" w:hAnsi="Courier New" w:cs="Traditional Arabic"/>
      <w:sz w:val="20"/>
      <w:szCs w:val="24"/>
    </w:rPr>
  </w:style>
  <w:style w:type="character" w:customStyle="1" w:styleId="ListParagraphChar">
    <w:name w:val="List Paragraph Char"/>
    <w:basedOn w:val="DefaultParagraphFont"/>
    <w:link w:val="ListParagraph"/>
    <w:uiPriority w:val="34"/>
    <w:rsid w:val="00810417"/>
  </w:style>
  <w:style w:type="paragraph" w:customStyle="1" w:styleId="AAAA">
    <w:name w:val="A AAA"/>
    <w:basedOn w:val="ListParagraph"/>
    <w:link w:val="AAAAChar"/>
    <w:qFormat/>
    <w:rsid w:val="00810417"/>
    <w:pPr>
      <w:numPr>
        <w:numId w:val="1"/>
      </w:numPr>
      <w:spacing w:line="276" w:lineRule="auto"/>
      <w:outlineLvl w:val="1"/>
    </w:pPr>
    <w:rPr>
      <w:rFonts w:ascii="Arial" w:eastAsia="Times New Roman" w:hAnsi="Arial" w:cs="Arial"/>
      <w:b/>
      <w:color w:val="000000"/>
      <w:szCs w:val="24"/>
      <w:lang w:val="en-US" w:eastAsia="id-ID"/>
    </w:rPr>
  </w:style>
  <w:style w:type="character" w:customStyle="1" w:styleId="AAAAChar">
    <w:name w:val="A AAA Char"/>
    <w:basedOn w:val="ListParagraphChar"/>
    <w:link w:val="AAAA"/>
    <w:rsid w:val="00810417"/>
    <w:rPr>
      <w:rFonts w:ascii="Arial" w:eastAsia="Times New Roman" w:hAnsi="Arial" w:cs="Arial"/>
      <w:b/>
      <w:color w:val="000000"/>
      <w:szCs w:val="24"/>
      <w:lang w:val="en-US" w:eastAsia="id-ID"/>
    </w:rPr>
  </w:style>
  <w:style w:type="table" w:styleId="TableGrid">
    <w:name w:val="Table Grid"/>
    <w:basedOn w:val="TableNormal"/>
    <w:uiPriority w:val="59"/>
    <w:rsid w:val="00D24A1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FB7442"/>
    <w:pPr>
      <w:spacing w:after="120" w:line="480" w:lineRule="auto"/>
      <w:ind w:left="283"/>
    </w:pPr>
  </w:style>
  <w:style w:type="character" w:customStyle="1" w:styleId="BodyTextIndent2Char">
    <w:name w:val="Body Text Indent 2 Char"/>
    <w:basedOn w:val="DefaultParagraphFont"/>
    <w:link w:val="BodyTextIndent2"/>
    <w:uiPriority w:val="99"/>
    <w:semiHidden/>
    <w:rsid w:val="00FB7442"/>
  </w:style>
  <w:style w:type="character" w:customStyle="1" w:styleId="Heading3Char">
    <w:name w:val="Heading 3 Char"/>
    <w:basedOn w:val="DefaultParagraphFont"/>
    <w:link w:val="Heading3"/>
    <w:rsid w:val="003B78C2"/>
    <w:rPr>
      <w:rFonts w:eastAsia="Times New Roman" w:cs="Times New Roman"/>
      <w:b/>
      <w:bCs/>
      <w:szCs w:val="24"/>
      <w:lang w:val="en-US"/>
    </w:rPr>
  </w:style>
  <w:style w:type="character" w:customStyle="1" w:styleId="Heading2Char">
    <w:name w:val="Heading 2 Char"/>
    <w:basedOn w:val="DefaultParagraphFont"/>
    <w:link w:val="Heading2"/>
    <w:uiPriority w:val="9"/>
    <w:rsid w:val="00067CD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4C540C"/>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2B453F"/>
    <w:rPr>
      <w:color w:val="800080"/>
      <w:u w:val="single"/>
    </w:rPr>
  </w:style>
  <w:style w:type="paragraph" w:customStyle="1" w:styleId="font5">
    <w:name w:val="font5"/>
    <w:basedOn w:val="Normal"/>
    <w:rsid w:val="002B453F"/>
    <w:pPr>
      <w:spacing w:before="100" w:beforeAutospacing="1" w:after="100" w:afterAutospacing="1" w:line="240" w:lineRule="auto"/>
      <w:jc w:val="left"/>
    </w:pPr>
    <w:rPr>
      <w:rFonts w:ascii="Arial" w:eastAsia="Times New Roman" w:hAnsi="Arial" w:cs="Arial"/>
      <w:szCs w:val="24"/>
      <w:lang w:eastAsia="id-ID"/>
    </w:rPr>
  </w:style>
  <w:style w:type="paragraph" w:customStyle="1" w:styleId="font6">
    <w:name w:val="font6"/>
    <w:basedOn w:val="Normal"/>
    <w:rsid w:val="002B453F"/>
    <w:pPr>
      <w:spacing w:before="100" w:beforeAutospacing="1" w:after="100" w:afterAutospacing="1" w:line="240" w:lineRule="auto"/>
      <w:jc w:val="left"/>
    </w:pPr>
    <w:rPr>
      <w:rFonts w:ascii="Arial" w:eastAsia="Times New Roman" w:hAnsi="Arial" w:cs="Arial"/>
      <w:i/>
      <w:iCs/>
      <w:szCs w:val="24"/>
      <w:lang w:eastAsia="id-ID"/>
    </w:rPr>
  </w:style>
  <w:style w:type="paragraph" w:customStyle="1" w:styleId="xl63">
    <w:name w:val="xl63"/>
    <w:basedOn w:val="Normal"/>
    <w:rsid w:val="002B453F"/>
    <w:pPr>
      <w:spacing w:before="100" w:beforeAutospacing="1" w:after="100" w:afterAutospacing="1" w:line="240" w:lineRule="auto"/>
      <w:jc w:val="left"/>
    </w:pPr>
    <w:rPr>
      <w:rFonts w:ascii="Arial" w:eastAsia="Times New Roman" w:hAnsi="Arial" w:cs="Arial"/>
      <w:szCs w:val="24"/>
      <w:lang w:eastAsia="id-ID"/>
    </w:rPr>
  </w:style>
  <w:style w:type="paragraph" w:customStyle="1" w:styleId="xl64">
    <w:name w:val="xl64"/>
    <w:basedOn w:val="Normal"/>
    <w:rsid w:val="002B453F"/>
    <w:pPr>
      <w:spacing w:before="100" w:beforeAutospacing="1" w:after="100" w:afterAutospacing="1" w:line="240" w:lineRule="auto"/>
      <w:jc w:val="left"/>
    </w:pPr>
    <w:rPr>
      <w:rFonts w:ascii="Arial" w:eastAsia="Times New Roman" w:hAnsi="Arial" w:cs="Arial"/>
      <w:szCs w:val="24"/>
      <w:lang w:eastAsia="id-ID"/>
    </w:rPr>
  </w:style>
  <w:style w:type="paragraph" w:customStyle="1" w:styleId="xl65">
    <w:name w:val="xl65"/>
    <w:basedOn w:val="Normal"/>
    <w:rsid w:val="002B453F"/>
    <w:pPr>
      <w:spacing w:before="100" w:beforeAutospacing="1" w:after="100" w:afterAutospacing="1" w:line="240" w:lineRule="auto"/>
      <w:jc w:val="left"/>
    </w:pPr>
    <w:rPr>
      <w:rFonts w:ascii="Arial" w:eastAsia="Times New Roman" w:hAnsi="Arial" w:cs="Arial"/>
      <w:b/>
      <w:bCs/>
      <w:szCs w:val="24"/>
      <w:lang w:eastAsia="id-ID"/>
    </w:rPr>
  </w:style>
  <w:style w:type="paragraph" w:customStyle="1" w:styleId="xl66">
    <w:name w:val="xl66"/>
    <w:basedOn w:val="Normal"/>
    <w:rsid w:val="002B453F"/>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Cs w:val="24"/>
      <w:lang w:eastAsia="id-ID"/>
    </w:rPr>
  </w:style>
  <w:style w:type="paragraph" w:customStyle="1" w:styleId="xl67">
    <w:name w:val="xl67"/>
    <w:basedOn w:val="Normal"/>
    <w:rsid w:val="002B453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Cs w:val="24"/>
      <w:lang w:eastAsia="id-ID"/>
    </w:rPr>
  </w:style>
  <w:style w:type="paragraph" w:customStyle="1" w:styleId="xl68">
    <w:name w:val="xl68"/>
    <w:basedOn w:val="Normal"/>
    <w:rsid w:val="002B453F"/>
    <w:pPr>
      <w:pBdr>
        <w:top w:val="single" w:sz="8" w:space="0" w:color="auto"/>
        <w:bottom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69">
    <w:name w:val="xl69"/>
    <w:basedOn w:val="Normal"/>
    <w:rsid w:val="002B453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0">
    <w:name w:val="xl70"/>
    <w:basedOn w:val="Normal"/>
    <w:rsid w:val="002B453F"/>
    <w:pPr>
      <w:pBdr>
        <w:top w:val="single" w:sz="4" w:space="0" w:color="auto"/>
        <w:left w:val="single" w:sz="8" w:space="0" w:color="auto"/>
        <w:bottom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1">
    <w:name w:val="xl71"/>
    <w:basedOn w:val="Normal"/>
    <w:rsid w:val="002B453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2">
    <w:name w:val="xl72"/>
    <w:basedOn w:val="Normal"/>
    <w:rsid w:val="002B453F"/>
    <w:pPr>
      <w:pBdr>
        <w:top w:val="single" w:sz="4" w:space="0" w:color="auto"/>
        <w:bottom w:val="single" w:sz="8" w:space="0" w:color="auto"/>
      </w:pBdr>
      <w:spacing w:before="100" w:beforeAutospacing="1" w:after="100" w:afterAutospacing="1" w:line="240" w:lineRule="auto"/>
      <w:jc w:val="center"/>
    </w:pPr>
    <w:rPr>
      <w:rFonts w:ascii="Arial" w:eastAsia="Times New Roman" w:hAnsi="Arial" w:cs="Arial"/>
      <w:szCs w:val="24"/>
      <w:lang w:eastAsia="id-ID"/>
    </w:rPr>
  </w:style>
  <w:style w:type="paragraph" w:customStyle="1" w:styleId="xl73">
    <w:name w:val="xl73"/>
    <w:basedOn w:val="Normal"/>
    <w:rsid w:val="002B453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Cs w:val="24"/>
      <w:lang w:eastAsia="id-ID"/>
    </w:rPr>
  </w:style>
  <w:style w:type="paragraph" w:customStyle="1" w:styleId="xl74">
    <w:name w:val="xl74"/>
    <w:basedOn w:val="Normal"/>
    <w:rsid w:val="002B453F"/>
    <w:pPr>
      <w:pBdr>
        <w:top w:val="single" w:sz="4" w:space="0" w:color="auto"/>
        <w:bottom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5">
    <w:name w:val="xl75"/>
    <w:basedOn w:val="Normal"/>
    <w:rsid w:val="002B453F"/>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6">
    <w:name w:val="xl76"/>
    <w:basedOn w:val="Normal"/>
    <w:rsid w:val="002B453F"/>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7">
    <w:name w:val="xl77"/>
    <w:basedOn w:val="Normal"/>
    <w:rsid w:val="002B453F"/>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8">
    <w:name w:val="xl78"/>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79">
    <w:name w:val="xl79"/>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0">
    <w:name w:val="xl80"/>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1">
    <w:name w:val="xl81"/>
    <w:basedOn w:val="Normal"/>
    <w:rsid w:val="002B453F"/>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2">
    <w:name w:val="xl82"/>
    <w:basedOn w:val="Normal"/>
    <w:rsid w:val="002B453F"/>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3">
    <w:name w:val="xl83"/>
    <w:basedOn w:val="Normal"/>
    <w:rsid w:val="002B453F"/>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4">
    <w:name w:val="xl84"/>
    <w:basedOn w:val="Normal"/>
    <w:rsid w:val="002B453F"/>
    <w:pPr>
      <w:pBdr>
        <w:top w:val="single" w:sz="8" w:space="0" w:color="auto"/>
        <w:left w:val="single" w:sz="8" w:space="0" w:color="auto"/>
        <w:bottom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5">
    <w:name w:val="xl85"/>
    <w:basedOn w:val="Normal"/>
    <w:rsid w:val="002B453F"/>
    <w:pPr>
      <w:pBdr>
        <w:top w:val="single" w:sz="8" w:space="0" w:color="auto"/>
        <w:bottom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6">
    <w:name w:val="xl86"/>
    <w:basedOn w:val="Normal"/>
    <w:rsid w:val="002B453F"/>
    <w:pPr>
      <w:pBdr>
        <w:top w:val="single" w:sz="8" w:space="0" w:color="auto"/>
        <w:bottom w:val="single" w:sz="8" w:space="0" w:color="auto"/>
        <w:right w:val="single" w:sz="8" w:space="0" w:color="auto"/>
      </w:pBdr>
      <w:spacing w:before="100" w:beforeAutospacing="1" w:after="100" w:afterAutospacing="1" w:line="240" w:lineRule="auto"/>
      <w:jc w:val="left"/>
    </w:pPr>
    <w:rPr>
      <w:rFonts w:ascii="Arial" w:eastAsia="Times New Roman" w:hAnsi="Arial" w:cs="Arial"/>
      <w:b/>
      <w:bCs/>
      <w:szCs w:val="24"/>
      <w:lang w:eastAsia="id-ID"/>
    </w:rPr>
  </w:style>
  <w:style w:type="paragraph" w:customStyle="1" w:styleId="xl87">
    <w:name w:val="xl87"/>
    <w:basedOn w:val="Normal"/>
    <w:rsid w:val="002B453F"/>
    <w:pPr>
      <w:pBdr>
        <w:top w:val="single" w:sz="8" w:space="0" w:color="auto"/>
        <w:left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8">
    <w:name w:val="xl88"/>
    <w:basedOn w:val="Normal"/>
    <w:rsid w:val="002B453F"/>
    <w:pPr>
      <w:pBdr>
        <w:top w:val="single" w:sz="8" w:space="0" w:color="auto"/>
        <w:left w:val="single" w:sz="8" w:space="0" w:color="auto"/>
        <w:right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89">
    <w:name w:val="xl89"/>
    <w:basedOn w:val="Normal"/>
    <w:rsid w:val="002B453F"/>
    <w:pPr>
      <w:pBdr>
        <w:top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90">
    <w:name w:val="xl90"/>
    <w:basedOn w:val="Normal"/>
    <w:rsid w:val="002B453F"/>
    <w:pPr>
      <w:pBdr>
        <w:left w:val="single" w:sz="8" w:space="0" w:color="auto"/>
        <w:bottom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91">
    <w:name w:val="xl91"/>
    <w:basedOn w:val="Normal"/>
    <w:rsid w:val="002B453F"/>
    <w:pPr>
      <w:pBdr>
        <w:left w:val="single" w:sz="8" w:space="0" w:color="auto"/>
        <w:bottom w:val="single" w:sz="8" w:space="0" w:color="auto"/>
        <w:right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92">
    <w:name w:val="xl92"/>
    <w:basedOn w:val="Normal"/>
    <w:rsid w:val="002B453F"/>
    <w:pPr>
      <w:pBdr>
        <w:bottom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93">
    <w:name w:val="xl93"/>
    <w:basedOn w:val="Normal"/>
    <w:rsid w:val="002B453F"/>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Cs w:val="24"/>
      <w:lang w:eastAsia="id-ID"/>
    </w:rPr>
  </w:style>
  <w:style w:type="paragraph" w:customStyle="1" w:styleId="xl94">
    <w:name w:val="xl94"/>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szCs w:val="24"/>
      <w:lang w:eastAsia="id-ID"/>
    </w:rPr>
  </w:style>
  <w:style w:type="paragraph" w:customStyle="1" w:styleId="xl95">
    <w:name w:val="xl95"/>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id-ID"/>
    </w:rPr>
  </w:style>
  <w:style w:type="paragraph" w:customStyle="1" w:styleId="xl96">
    <w:name w:val="xl96"/>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4"/>
      <w:lang w:eastAsia="id-ID"/>
    </w:rPr>
  </w:style>
  <w:style w:type="paragraph" w:customStyle="1" w:styleId="xl98">
    <w:name w:val="xl98"/>
    <w:basedOn w:val="Normal"/>
    <w:rsid w:val="002B453F"/>
    <w:pPr>
      <w:pBdr>
        <w:left w:val="single" w:sz="8" w:space="0" w:color="auto"/>
        <w:bottom w:val="single" w:sz="8" w:space="0" w:color="auto"/>
      </w:pBdr>
      <w:spacing w:before="100" w:beforeAutospacing="1" w:after="100" w:afterAutospacing="1" w:line="240" w:lineRule="auto"/>
      <w:jc w:val="left"/>
    </w:pPr>
    <w:rPr>
      <w:rFonts w:eastAsia="Times New Roman" w:cs="Times New Roman"/>
      <w:szCs w:val="24"/>
      <w:lang w:eastAsia="id-ID"/>
    </w:rPr>
  </w:style>
  <w:style w:type="paragraph" w:customStyle="1" w:styleId="xl99">
    <w:name w:val="xl99"/>
    <w:basedOn w:val="Normal"/>
    <w:rsid w:val="002B453F"/>
    <w:pPr>
      <w:pBdr>
        <w:left w:val="single" w:sz="8" w:space="0" w:color="auto"/>
        <w:bottom w:val="single" w:sz="8" w:space="0" w:color="auto"/>
        <w:right w:val="single" w:sz="8" w:space="0" w:color="auto"/>
      </w:pBdr>
      <w:spacing w:before="100" w:beforeAutospacing="1" w:after="100" w:afterAutospacing="1" w:line="240" w:lineRule="auto"/>
      <w:jc w:val="left"/>
    </w:pPr>
    <w:rPr>
      <w:rFonts w:eastAsia="Times New Roman" w:cs="Times New Roman"/>
      <w:szCs w:val="24"/>
      <w:lang w:eastAsia="id-ID"/>
    </w:rPr>
  </w:style>
  <w:style w:type="paragraph" w:customStyle="1" w:styleId="xl100">
    <w:name w:val="xl100"/>
    <w:basedOn w:val="Normal"/>
    <w:rsid w:val="002B453F"/>
    <w:pPr>
      <w:pBdr>
        <w:bottom w:val="single" w:sz="8" w:space="0" w:color="auto"/>
      </w:pBdr>
      <w:spacing w:before="100" w:beforeAutospacing="1" w:after="100" w:afterAutospacing="1" w:line="240" w:lineRule="auto"/>
      <w:jc w:val="left"/>
    </w:pPr>
    <w:rPr>
      <w:rFonts w:eastAsia="Times New Roman" w:cs="Times New Roman"/>
      <w:szCs w:val="24"/>
      <w:lang w:eastAsia="id-ID"/>
    </w:rPr>
  </w:style>
  <w:style w:type="paragraph" w:customStyle="1" w:styleId="xl101">
    <w:name w:val="xl101"/>
    <w:basedOn w:val="Normal"/>
    <w:rsid w:val="002B453F"/>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Times New Roman"/>
      <w:szCs w:val="24"/>
      <w:lang w:eastAsia="id-ID"/>
    </w:rPr>
  </w:style>
  <w:style w:type="paragraph" w:customStyle="1" w:styleId="xl102">
    <w:name w:val="xl102"/>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szCs w:val="24"/>
      <w:lang w:eastAsia="id-ID"/>
    </w:rPr>
  </w:style>
  <w:style w:type="paragraph" w:customStyle="1" w:styleId="xl103">
    <w:name w:val="xl103"/>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i/>
      <w:iCs/>
      <w:szCs w:val="24"/>
      <w:lang w:eastAsia="id-ID"/>
    </w:rPr>
  </w:style>
  <w:style w:type="paragraph" w:customStyle="1" w:styleId="xl104">
    <w:name w:val="xl104"/>
    <w:basedOn w:val="Normal"/>
    <w:rsid w:val="002B453F"/>
    <w:pPr>
      <w:spacing w:before="100" w:beforeAutospacing="1" w:after="100" w:afterAutospacing="1" w:line="240" w:lineRule="auto"/>
      <w:jc w:val="left"/>
    </w:pPr>
    <w:rPr>
      <w:rFonts w:ascii="Arial" w:eastAsia="Times New Roman" w:hAnsi="Arial" w:cs="Arial"/>
      <w:szCs w:val="24"/>
      <w:lang w:eastAsia="id-ID"/>
    </w:rPr>
  </w:style>
  <w:style w:type="paragraph" w:customStyle="1" w:styleId="xl105">
    <w:name w:val="xl105"/>
    <w:basedOn w:val="Normal"/>
    <w:rsid w:val="002B453F"/>
    <w:pPr>
      <w:spacing w:before="100" w:beforeAutospacing="1" w:after="100" w:afterAutospacing="1" w:line="240" w:lineRule="auto"/>
      <w:jc w:val="left"/>
    </w:pPr>
    <w:rPr>
      <w:rFonts w:ascii="Arial" w:eastAsia="Times New Roman" w:hAnsi="Arial" w:cs="Arial"/>
      <w:b/>
      <w:bCs/>
      <w:szCs w:val="24"/>
      <w:lang w:eastAsia="id-ID"/>
    </w:rPr>
  </w:style>
  <w:style w:type="paragraph" w:customStyle="1" w:styleId="xl106">
    <w:name w:val="xl106"/>
    <w:basedOn w:val="Normal"/>
    <w:rsid w:val="002B453F"/>
    <w:pPr>
      <w:pBdr>
        <w:top w:val="single" w:sz="8" w:space="0" w:color="auto"/>
        <w:left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107">
    <w:name w:val="xl107"/>
    <w:basedOn w:val="Normal"/>
    <w:rsid w:val="002B453F"/>
    <w:pPr>
      <w:pBdr>
        <w:top w:val="single" w:sz="8" w:space="0" w:color="auto"/>
        <w:left w:val="single" w:sz="8" w:space="0" w:color="auto"/>
        <w:right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108">
    <w:name w:val="xl108"/>
    <w:basedOn w:val="Normal"/>
    <w:rsid w:val="002B453F"/>
    <w:pPr>
      <w:pBdr>
        <w:top w:val="single" w:sz="8"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109">
    <w:name w:val="xl109"/>
    <w:basedOn w:val="Normal"/>
    <w:rsid w:val="002B453F"/>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Cs w:val="24"/>
      <w:lang w:eastAsia="id-ID"/>
    </w:rPr>
  </w:style>
  <w:style w:type="paragraph" w:customStyle="1" w:styleId="xl110">
    <w:name w:val="xl110"/>
    <w:basedOn w:val="Normal"/>
    <w:rsid w:val="002B453F"/>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111">
    <w:name w:val="xl111"/>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customStyle="1" w:styleId="xl112">
    <w:name w:val="xl112"/>
    <w:basedOn w:val="Normal"/>
    <w:rsid w:val="002B4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Cs w:val="24"/>
      <w:lang w:eastAsia="id-ID"/>
    </w:rPr>
  </w:style>
  <w:style w:type="paragraph" w:styleId="BodyTextIndent3">
    <w:name w:val="Body Text Indent 3"/>
    <w:basedOn w:val="Normal"/>
    <w:link w:val="BodyTextIndent3Char"/>
    <w:uiPriority w:val="99"/>
    <w:unhideWhenUsed/>
    <w:rsid w:val="007C510E"/>
    <w:pPr>
      <w:spacing w:after="120"/>
      <w:ind w:left="283"/>
    </w:pPr>
    <w:rPr>
      <w:sz w:val="16"/>
      <w:szCs w:val="16"/>
    </w:rPr>
  </w:style>
  <w:style w:type="character" w:customStyle="1" w:styleId="BodyTextIndent3Char">
    <w:name w:val="Body Text Indent 3 Char"/>
    <w:basedOn w:val="DefaultParagraphFont"/>
    <w:link w:val="BodyTextIndent3"/>
    <w:uiPriority w:val="99"/>
    <w:rsid w:val="007C510E"/>
    <w:rPr>
      <w:sz w:val="16"/>
      <w:szCs w:val="16"/>
    </w:rPr>
  </w:style>
  <w:style w:type="character" w:customStyle="1" w:styleId="messagebody">
    <w:name w:val="messagebody"/>
    <w:basedOn w:val="DefaultParagraphFont"/>
    <w:rsid w:val="007C510E"/>
    <w:rPr>
      <w:rFonts w:cs="Times New Roman"/>
    </w:rPr>
  </w:style>
  <w:style w:type="character" w:styleId="Emphasis">
    <w:name w:val="Emphasis"/>
    <w:basedOn w:val="DefaultParagraphFont"/>
    <w:uiPriority w:val="20"/>
    <w:qFormat/>
    <w:rsid w:val="000D1C78"/>
    <w:rPr>
      <w:i/>
      <w:iCs/>
    </w:rPr>
  </w:style>
  <w:style w:type="character" w:styleId="Strong">
    <w:name w:val="Strong"/>
    <w:basedOn w:val="DefaultParagraphFont"/>
    <w:uiPriority w:val="22"/>
    <w:qFormat/>
    <w:rsid w:val="000D1C78"/>
    <w:rPr>
      <w:b/>
      <w:bCs/>
    </w:rPr>
  </w:style>
  <w:style w:type="character" w:customStyle="1" w:styleId="art-postheader">
    <w:name w:val="art-postheader"/>
    <w:basedOn w:val="DefaultParagraphFont"/>
    <w:rsid w:val="000D1C78"/>
  </w:style>
  <w:style w:type="character" w:customStyle="1" w:styleId="postdate">
    <w:name w:val="postdate"/>
    <w:basedOn w:val="DefaultParagraphFont"/>
    <w:rsid w:val="000D1C78"/>
  </w:style>
  <w:style w:type="character" w:customStyle="1" w:styleId="apple-style-span">
    <w:name w:val="apple-style-span"/>
    <w:basedOn w:val="DefaultParagraphFont"/>
    <w:rsid w:val="000D1C78"/>
    <w:rPr>
      <w:rFonts w:cs="Times New Roman"/>
    </w:rPr>
  </w:style>
  <w:style w:type="character" w:customStyle="1" w:styleId="apple-converted-space">
    <w:name w:val="apple-converted-space"/>
    <w:basedOn w:val="DefaultParagraphFont"/>
    <w:rsid w:val="000D1C78"/>
    <w:rPr>
      <w:rFonts w:cs="Times New Roman"/>
    </w:rPr>
  </w:style>
  <w:style w:type="paragraph" w:styleId="FootnoteText">
    <w:name w:val="footnote text"/>
    <w:basedOn w:val="Normal"/>
    <w:link w:val="FootnoteTextChar"/>
    <w:uiPriority w:val="99"/>
    <w:semiHidden/>
    <w:rsid w:val="000D1C78"/>
    <w:pPr>
      <w:spacing w:line="240" w:lineRule="auto"/>
      <w:jc w:val="left"/>
    </w:pPr>
    <w:rPr>
      <w:rFonts w:eastAsia="Times New Roman" w:cs="Times New Roman"/>
      <w:sz w:val="20"/>
      <w:szCs w:val="20"/>
      <w:lang w:val="en-GB"/>
    </w:rPr>
  </w:style>
  <w:style w:type="character" w:customStyle="1" w:styleId="FootnoteTextChar">
    <w:name w:val="Footnote Text Char"/>
    <w:basedOn w:val="DefaultParagraphFont"/>
    <w:link w:val="FootnoteText"/>
    <w:uiPriority w:val="99"/>
    <w:semiHidden/>
    <w:rsid w:val="000D1C78"/>
    <w:rPr>
      <w:rFonts w:eastAsia="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45949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d.wikipedia.org/wiki/Cek_Ko-po" TargetMode="External"/><Relationship Id="rId18" Type="http://schemas.openxmlformats.org/officeDocument/2006/relationships/hyperlink" Target="http://id.wikipedia.org/wiki/Trenggana" TargetMode="External"/><Relationship Id="rId26" Type="http://schemas.openxmlformats.org/officeDocument/2006/relationships/hyperlink" Target="http://id.wikipedia.org/wiki/1527" TargetMode="External"/><Relationship Id="rId39" Type="http://schemas.openxmlformats.org/officeDocument/2006/relationships/hyperlink" Target="http://id.wikipedia.org/wiki/Kesultanan_Samudera_Pasai" TargetMode="External"/><Relationship Id="rId3" Type="http://schemas.openxmlformats.org/officeDocument/2006/relationships/settings" Target="settings.xml"/><Relationship Id="rId21" Type="http://schemas.openxmlformats.org/officeDocument/2006/relationships/hyperlink" Target="http://id.wikipedia.org/wiki/1521" TargetMode="External"/><Relationship Id="rId34" Type="http://schemas.openxmlformats.org/officeDocument/2006/relationships/hyperlink" Target="http://id.wikipedia.org/wiki/1546" TargetMode="External"/><Relationship Id="rId42" Type="http://schemas.openxmlformats.org/officeDocument/2006/relationships/hyperlink" Target="http://id.wikipedia.org/wiki/Maulana_Hasanuddin" TargetMode="External"/><Relationship Id="rId47" Type="http://schemas.openxmlformats.org/officeDocument/2006/relationships/hyperlink" Target="http://id.wikipedia.org/wiki/Raden_Patah" TargetMode="External"/><Relationship Id="rId50"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id.wikipedia.org/wiki/Majapahit" TargetMode="External"/><Relationship Id="rId17" Type="http://schemas.openxmlformats.org/officeDocument/2006/relationships/hyperlink" Target="http://id.wikipedia.org/wiki/1504" TargetMode="External"/><Relationship Id="rId25" Type="http://schemas.openxmlformats.org/officeDocument/2006/relationships/hyperlink" Target="http://id.wikipedia.org/wiki/Trenggana" TargetMode="External"/><Relationship Id="rId33" Type="http://schemas.openxmlformats.org/officeDocument/2006/relationships/hyperlink" Target="http://id.wikipedia.org/wiki/Kerajaan_Blambangan" TargetMode="External"/><Relationship Id="rId38" Type="http://schemas.openxmlformats.org/officeDocument/2006/relationships/hyperlink" Target="http://id.wikipedia.org/wiki/Fatahillah" TargetMode="External"/><Relationship Id="rId46" Type="http://schemas.openxmlformats.org/officeDocument/2006/relationships/hyperlink" Target="http://id.wikipedia.org/wiki/Kudus" TargetMode="External"/><Relationship Id="rId2" Type="http://schemas.openxmlformats.org/officeDocument/2006/relationships/styles" Target="styles.xml"/><Relationship Id="rId16" Type="http://schemas.openxmlformats.org/officeDocument/2006/relationships/hyperlink" Target="http://id.wikipedia.org/wiki/Raden_Patah" TargetMode="External"/><Relationship Id="rId20" Type="http://schemas.openxmlformats.org/officeDocument/2006/relationships/hyperlink" Target="http://id.wikipedia.org/wiki/1518" TargetMode="External"/><Relationship Id="rId29" Type="http://schemas.openxmlformats.org/officeDocument/2006/relationships/hyperlink" Target="http://id.wikipedia.org/wiki/Trenggana" TargetMode="External"/><Relationship Id="rId41" Type="http://schemas.openxmlformats.org/officeDocument/2006/relationships/hyperlink" Target="http://id.wikipedia.org/wiki/Trenggan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id.wikipedia.org/wiki/Jepara" TargetMode="External"/><Relationship Id="rId32" Type="http://schemas.openxmlformats.org/officeDocument/2006/relationships/hyperlink" Target="http://id.wikipedia.org/wiki/Portugis" TargetMode="External"/><Relationship Id="rId37" Type="http://schemas.openxmlformats.org/officeDocument/2006/relationships/hyperlink" Target="http://id.wikipedia.org/wiki/Demak" TargetMode="External"/><Relationship Id="rId40" Type="http://schemas.openxmlformats.org/officeDocument/2006/relationships/hyperlink" Target="http://id.wikipedia.org/wiki/Sumatera" TargetMode="External"/><Relationship Id="rId45" Type="http://schemas.openxmlformats.org/officeDocument/2006/relationships/hyperlink" Target="http://id.wikipedia.org/wiki/Sunan_Kudus" TargetMode="External"/><Relationship Id="rId5" Type="http://schemas.openxmlformats.org/officeDocument/2006/relationships/footnotes" Target="footnotes.xml"/><Relationship Id="rId15" Type="http://schemas.openxmlformats.org/officeDocument/2006/relationships/hyperlink" Target="http://id.wikipedia.org/wiki/Suma_Oriental" TargetMode="External"/><Relationship Id="rId23" Type="http://schemas.openxmlformats.org/officeDocument/2006/relationships/hyperlink" Target="http://id.wikipedia.org/wiki/Pati_Unus" TargetMode="External"/><Relationship Id="rId28" Type="http://schemas.openxmlformats.org/officeDocument/2006/relationships/hyperlink" Target="http://id.wikipedia.org/wiki/Nusantara" TargetMode="External"/><Relationship Id="rId36" Type="http://schemas.openxmlformats.org/officeDocument/2006/relationships/hyperlink" Target="http://id.wikipedia.org/wiki/Sunan_Prawoto" TargetMode="External"/><Relationship Id="rId49"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id.wikipedia.org/wiki/1505" TargetMode="External"/><Relationship Id="rId31" Type="http://schemas.openxmlformats.org/officeDocument/2006/relationships/hyperlink" Target="http://id.wikipedia.org/wiki/Pajajaran" TargetMode="External"/><Relationship Id="rId44" Type="http://schemas.openxmlformats.org/officeDocument/2006/relationships/hyperlink" Target="http://id.wikipedia.org/wiki/Kesultanan_Banten"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d.wikipedia.org/wiki/1478" TargetMode="External"/><Relationship Id="rId14" Type="http://schemas.openxmlformats.org/officeDocument/2006/relationships/hyperlink" Target="http://id.wikipedia.org/wiki/Tom%C3%A9_Pires" TargetMode="External"/><Relationship Id="rId22" Type="http://schemas.openxmlformats.org/officeDocument/2006/relationships/hyperlink" Target="http://id.wikipedia.org/wiki/1546" TargetMode="External"/><Relationship Id="rId27" Type="http://schemas.openxmlformats.org/officeDocument/2006/relationships/hyperlink" Target="http://id.wikipedia.org/wiki/Pati_Unus" TargetMode="External"/><Relationship Id="rId30" Type="http://schemas.openxmlformats.org/officeDocument/2006/relationships/hyperlink" Target="http://id.wikipedia.org/wiki/Sunda_Kelapa" TargetMode="External"/><Relationship Id="rId35" Type="http://schemas.openxmlformats.org/officeDocument/2006/relationships/hyperlink" Target="http://id.wikipedia.org/wiki/Pasuruan" TargetMode="External"/><Relationship Id="rId43" Type="http://schemas.openxmlformats.org/officeDocument/2006/relationships/hyperlink" Target="http://id.wikipedia.org/wiki/Sunan_Gunung_Jati" TargetMode="External"/><Relationship Id="rId48" Type="http://schemas.openxmlformats.org/officeDocument/2006/relationships/hyperlink" Target="http://id.wikipedia.org/wiki/1478" TargetMode="External"/><Relationship Id="rId8" Type="http://schemas.openxmlformats.org/officeDocument/2006/relationships/hyperlink" Target="http://id.wikipedia.org/wiki/Raden_Patah"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3008</TotalTime>
  <Pages>49</Pages>
  <Words>14144</Words>
  <Characters>80626</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Toshiba</cp:lastModifiedBy>
  <cp:revision>726</cp:revision>
  <cp:lastPrinted>2013-04-26T01:49:00Z</cp:lastPrinted>
  <dcterms:created xsi:type="dcterms:W3CDTF">2012-03-11T22:27:00Z</dcterms:created>
  <dcterms:modified xsi:type="dcterms:W3CDTF">2015-11-25T01:27:00Z</dcterms:modified>
</cp:coreProperties>
</file>