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833" w:rsidRDefault="00C93833" w:rsidP="00C93833">
      <w:pPr>
        <w:jc w:val="center"/>
        <w:rPr>
          <w:b/>
          <w:sz w:val="28"/>
          <w:szCs w:val="28"/>
        </w:rPr>
      </w:pPr>
      <w:r>
        <w:rPr>
          <w:b/>
          <w:sz w:val="28"/>
          <w:szCs w:val="28"/>
        </w:rPr>
        <w:t>ABSTRAK</w:t>
      </w:r>
    </w:p>
    <w:p w:rsidR="00C93833" w:rsidRPr="003B7D8B" w:rsidRDefault="00C93833" w:rsidP="00C93833">
      <w:pPr>
        <w:jc w:val="center"/>
        <w:rPr>
          <w:b/>
          <w:sz w:val="28"/>
          <w:szCs w:val="28"/>
          <w:lang w:val="id-ID"/>
        </w:rPr>
      </w:pPr>
      <w:r>
        <w:rPr>
          <w:b/>
          <w:sz w:val="28"/>
          <w:szCs w:val="28"/>
        </w:rPr>
        <w:t>PENELITIAN FUNDAMENTAL</w:t>
      </w:r>
    </w:p>
    <w:p w:rsidR="00C93833" w:rsidRPr="00076D83" w:rsidRDefault="00C93833" w:rsidP="00C93833">
      <w:pPr>
        <w:pStyle w:val="Title"/>
        <w:jc w:val="left"/>
        <w:rPr>
          <w:lang w:val="id-ID"/>
        </w:rPr>
      </w:pPr>
    </w:p>
    <w:p w:rsidR="00C93833" w:rsidRDefault="00C93833" w:rsidP="00C93833">
      <w:pPr>
        <w:jc w:val="center"/>
      </w:pPr>
    </w:p>
    <w:p w:rsidR="00C93833" w:rsidRDefault="00C93833" w:rsidP="00C93833">
      <w:pPr>
        <w:jc w:val="center"/>
      </w:pPr>
      <w:r>
        <w:rPr>
          <w:noProof/>
          <w:lang w:eastAsia="ko-KR"/>
        </w:rPr>
        <w:drawing>
          <wp:anchor distT="0" distB="0" distL="114300" distR="114300" simplePos="0" relativeHeight="251660288" behindDoc="0" locked="0" layoutInCell="1" allowOverlap="1" wp14:anchorId="3D07A856" wp14:editId="69D1CB26">
            <wp:simplePos x="0" y="0"/>
            <wp:positionH relativeFrom="column">
              <wp:posOffset>1779270</wp:posOffset>
            </wp:positionH>
            <wp:positionV relativeFrom="paragraph">
              <wp:posOffset>149860</wp:posOffset>
            </wp:positionV>
            <wp:extent cx="1590675" cy="1484630"/>
            <wp:effectExtent l="0" t="0" r="9525" b="1270"/>
            <wp:wrapNone/>
            <wp:docPr id="71" name="Picture 71" descr="uny hita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uny hitam3"/>
                    <pic:cNvPicPr>
                      <a:picLocks noChangeAspect="1" noChangeArrowheads="1"/>
                    </pic:cNvPicPr>
                  </pic:nvPicPr>
                  <pic:blipFill>
                    <a:blip r:embed="rId7">
                      <a:lum bright="30000" contrast="6000"/>
                      <a:extLst>
                        <a:ext uri="{28A0092B-C50C-407E-A947-70E740481C1C}">
                          <a14:useLocalDpi xmlns:a14="http://schemas.microsoft.com/office/drawing/2010/main" val="0"/>
                        </a:ext>
                      </a:extLst>
                    </a:blip>
                    <a:srcRect/>
                    <a:stretch>
                      <a:fillRect/>
                    </a:stretch>
                  </pic:blipFill>
                  <pic:spPr bwMode="auto">
                    <a:xfrm>
                      <a:off x="0" y="0"/>
                      <a:ext cx="1590675" cy="14846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3833" w:rsidRDefault="00C93833" w:rsidP="00C93833">
      <w:pPr>
        <w:jc w:val="center"/>
      </w:pPr>
    </w:p>
    <w:p w:rsidR="00C93833" w:rsidRDefault="00C93833" w:rsidP="00C93833">
      <w:pPr>
        <w:jc w:val="center"/>
      </w:pPr>
    </w:p>
    <w:p w:rsidR="00C93833" w:rsidRDefault="00C93833" w:rsidP="00C93833">
      <w:pPr>
        <w:jc w:val="center"/>
      </w:pPr>
    </w:p>
    <w:p w:rsidR="00C93833" w:rsidRDefault="00C93833" w:rsidP="00C93833">
      <w:pPr>
        <w:jc w:val="center"/>
      </w:pPr>
    </w:p>
    <w:p w:rsidR="00C93833" w:rsidRDefault="00C93833" w:rsidP="00C93833"/>
    <w:p w:rsidR="00C93833" w:rsidRDefault="00C93833" w:rsidP="00C93833">
      <w:pPr>
        <w:jc w:val="center"/>
      </w:pPr>
    </w:p>
    <w:p w:rsidR="00C93833" w:rsidRDefault="00C93833" w:rsidP="00C93833">
      <w:pPr>
        <w:jc w:val="center"/>
      </w:pPr>
    </w:p>
    <w:p w:rsidR="00C93833" w:rsidRDefault="00C93833" w:rsidP="00C93833">
      <w:pPr>
        <w:jc w:val="center"/>
      </w:pPr>
    </w:p>
    <w:p w:rsidR="00C93833" w:rsidRDefault="00C93833" w:rsidP="00C93833">
      <w:pPr>
        <w:jc w:val="center"/>
      </w:pPr>
    </w:p>
    <w:p w:rsidR="00C93833" w:rsidRDefault="00C93833" w:rsidP="00C93833">
      <w:pPr>
        <w:ind w:right="20"/>
        <w:jc w:val="center"/>
        <w:rPr>
          <w:b/>
          <w:noProof/>
          <w:sz w:val="32"/>
          <w:szCs w:val="32"/>
        </w:rPr>
      </w:pPr>
    </w:p>
    <w:p w:rsidR="00C93833" w:rsidRDefault="00C93833" w:rsidP="00C93833">
      <w:pPr>
        <w:ind w:right="20"/>
        <w:jc w:val="center"/>
        <w:rPr>
          <w:b/>
          <w:noProof/>
          <w:sz w:val="32"/>
          <w:szCs w:val="32"/>
        </w:rPr>
      </w:pPr>
    </w:p>
    <w:p w:rsidR="00C93833" w:rsidRDefault="00C93833" w:rsidP="00C93833">
      <w:pPr>
        <w:ind w:right="20"/>
        <w:jc w:val="center"/>
        <w:rPr>
          <w:b/>
          <w:noProof/>
          <w:sz w:val="32"/>
          <w:szCs w:val="32"/>
        </w:rPr>
      </w:pPr>
    </w:p>
    <w:p w:rsidR="00C93833" w:rsidRDefault="00C93833" w:rsidP="00C93833">
      <w:pPr>
        <w:ind w:right="20"/>
        <w:jc w:val="center"/>
        <w:rPr>
          <w:b/>
          <w:noProof/>
          <w:sz w:val="32"/>
          <w:szCs w:val="32"/>
        </w:rPr>
      </w:pPr>
    </w:p>
    <w:p w:rsidR="00C93833" w:rsidRPr="00D14B20" w:rsidRDefault="00C93833" w:rsidP="00C93833">
      <w:pPr>
        <w:ind w:right="20"/>
        <w:jc w:val="center"/>
        <w:rPr>
          <w:b/>
          <w:noProof/>
          <w:sz w:val="32"/>
          <w:szCs w:val="32"/>
        </w:rPr>
      </w:pPr>
      <w:r w:rsidRPr="00D14B20">
        <w:rPr>
          <w:b/>
          <w:noProof/>
          <w:sz w:val="32"/>
          <w:szCs w:val="32"/>
        </w:rPr>
        <w:t>PENGEMBANGAN BAHAN MU</w:t>
      </w:r>
      <w:r>
        <w:rPr>
          <w:b/>
          <w:noProof/>
          <w:sz w:val="32"/>
          <w:szCs w:val="32"/>
        </w:rPr>
        <w:t>L</w:t>
      </w:r>
      <w:r w:rsidRPr="00D14B20">
        <w:rPr>
          <w:b/>
          <w:noProof/>
          <w:sz w:val="32"/>
          <w:szCs w:val="32"/>
        </w:rPr>
        <w:t>TI LAMINAT</w:t>
      </w:r>
    </w:p>
    <w:p w:rsidR="00C93833" w:rsidRPr="00D14B20" w:rsidRDefault="00C93833" w:rsidP="00C93833">
      <w:pPr>
        <w:ind w:right="20"/>
        <w:jc w:val="center"/>
        <w:rPr>
          <w:b/>
          <w:noProof/>
          <w:sz w:val="32"/>
          <w:szCs w:val="32"/>
        </w:rPr>
      </w:pPr>
      <w:r w:rsidRPr="00D14B20">
        <w:rPr>
          <w:b/>
          <w:noProof/>
          <w:sz w:val="32"/>
          <w:szCs w:val="32"/>
        </w:rPr>
        <w:t>BAJA KARBON RENDAH-TEMBAGA</w:t>
      </w:r>
    </w:p>
    <w:p w:rsidR="00C93833" w:rsidRPr="00076D83" w:rsidRDefault="00C93833" w:rsidP="00C93833">
      <w:pPr>
        <w:jc w:val="center"/>
        <w:rPr>
          <w:lang w:val="id-ID"/>
        </w:rPr>
      </w:pPr>
      <w:r w:rsidRPr="00D14B20">
        <w:rPr>
          <w:b/>
          <w:noProof/>
          <w:sz w:val="32"/>
          <w:szCs w:val="32"/>
        </w:rPr>
        <w:t>MELALUI PROSES PENGECORAN</w:t>
      </w:r>
    </w:p>
    <w:p w:rsidR="00C93833" w:rsidRDefault="00C93833" w:rsidP="00C93833"/>
    <w:p w:rsidR="00C93833" w:rsidRDefault="00C93833" w:rsidP="00C93833"/>
    <w:p w:rsidR="00C93833" w:rsidRDefault="00C93833" w:rsidP="00C93833"/>
    <w:p w:rsidR="00C93833" w:rsidRPr="0096454A" w:rsidRDefault="00C93833" w:rsidP="00C93833">
      <w:pPr>
        <w:jc w:val="center"/>
        <w:rPr>
          <w:b/>
          <w:sz w:val="28"/>
          <w:szCs w:val="28"/>
        </w:rPr>
      </w:pPr>
    </w:p>
    <w:p w:rsidR="00C93833" w:rsidRPr="003B7D8B" w:rsidRDefault="00C93833" w:rsidP="00C93833">
      <w:pPr>
        <w:jc w:val="center"/>
        <w:rPr>
          <w:b/>
          <w:sz w:val="28"/>
          <w:szCs w:val="28"/>
          <w:lang w:val="id-ID"/>
        </w:rPr>
      </w:pPr>
      <w:r w:rsidRPr="003B7D8B">
        <w:rPr>
          <w:b/>
          <w:sz w:val="28"/>
          <w:szCs w:val="28"/>
          <w:lang w:val="id-ID"/>
        </w:rPr>
        <w:t>Tahun ke 1 dari rencana 2 tahun</w:t>
      </w:r>
    </w:p>
    <w:p w:rsidR="00C93833" w:rsidRDefault="00C93833" w:rsidP="00C93833"/>
    <w:p w:rsidR="00C93833" w:rsidRDefault="00C93833" w:rsidP="00C93833">
      <w:pPr>
        <w:rPr>
          <w:lang w:bidi="he-IL"/>
        </w:rPr>
      </w:pPr>
    </w:p>
    <w:p w:rsidR="00C93833" w:rsidRDefault="00C93833" w:rsidP="00C93833">
      <w:pPr>
        <w:rPr>
          <w:lang w:bidi="he-IL"/>
        </w:rPr>
      </w:pPr>
    </w:p>
    <w:p w:rsidR="00C93833" w:rsidRDefault="00C93833" w:rsidP="00C93833">
      <w:pPr>
        <w:rPr>
          <w:lang w:bidi="he-IL"/>
        </w:rPr>
      </w:pPr>
    </w:p>
    <w:p w:rsidR="00C93833" w:rsidRPr="00A94A05" w:rsidRDefault="00C93833" w:rsidP="00C93833">
      <w:pPr>
        <w:rPr>
          <w:lang w:bidi="he-IL"/>
        </w:rPr>
      </w:pPr>
    </w:p>
    <w:tbl>
      <w:tblPr>
        <w:tblpPr w:leftFromText="180" w:rightFromText="180" w:vertAnchor="text" w:horzAnchor="page" w:tblpX="3934" w:tblpY="315"/>
        <w:tblW w:w="0" w:type="auto"/>
        <w:tblLook w:val="01E0" w:firstRow="1" w:lastRow="1" w:firstColumn="1" w:lastColumn="1" w:noHBand="0" w:noVBand="0"/>
      </w:tblPr>
      <w:tblGrid>
        <w:gridCol w:w="4820"/>
      </w:tblGrid>
      <w:tr w:rsidR="00C93833" w:rsidRPr="00DC3119" w:rsidTr="00423BAC">
        <w:tc>
          <w:tcPr>
            <w:tcW w:w="4820" w:type="dxa"/>
          </w:tcPr>
          <w:p w:rsidR="00C93833" w:rsidRPr="003B7D8B" w:rsidRDefault="00C93833" w:rsidP="00423BAC">
            <w:pPr>
              <w:jc w:val="center"/>
              <w:rPr>
                <w:b/>
                <w:bCs/>
                <w:lang w:val="id-ID"/>
              </w:rPr>
            </w:pPr>
            <w:r w:rsidRPr="00DC3119">
              <w:rPr>
                <w:b/>
                <w:bCs/>
              </w:rPr>
              <w:t>Arianto Leman S., MT.</w:t>
            </w:r>
            <w:r>
              <w:rPr>
                <w:b/>
                <w:bCs/>
                <w:lang w:val="id-ID"/>
              </w:rPr>
              <w:t>/ NIDN: 0005126804</w:t>
            </w:r>
          </w:p>
        </w:tc>
      </w:tr>
      <w:tr w:rsidR="00C93833" w:rsidRPr="00DC3119" w:rsidTr="00423BAC">
        <w:tc>
          <w:tcPr>
            <w:tcW w:w="4820" w:type="dxa"/>
          </w:tcPr>
          <w:p w:rsidR="00C93833" w:rsidRPr="003B7D8B" w:rsidRDefault="00C93833" w:rsidP="00423BAC">
            <w:pPr>
              <w:jc w:val="center"/>
              <w:rPr>
                <w:b/>
                <w:lang w:val="id-ID"/>
              </w:rPr>
            </w:pPr>
            <w:r w:rsidRPr="003B7D8B">
              <w:rPr>
                <w:b/>
                <w:bCs/>
                <w:lang w:val="id-ID"/>
              </w:rPr>
              <w:t>Tiwan, M.T</w:t>
            </w:r>
            <w:r w:rsidRPr="003B7D8B">
              <w:rPr>
                <w:b/>
                <w:bCs/>
              </w:rPr>
              <w:t>.</w:t>
            </w:r>
            <w:r w:rsidRPr="003B7D8B">
              <w:rPr>
                <w:b/>
                <w:bCs/>
                <w:lang w:val="id-ID"/>
              </w:rPr>
              <w:t xml:space="preserve">/ NIDN: </w:t>
            </w:r>
            <w:r w:rsidRPr="003B7D8B">
              <w:rPr>
                <w:b/>
                <w:spacing w:val="-10"/>
              </w:rPr>
              <w:t>0024026803</w:t>
            </w:r>
          </w:p>
        </w:tc>
      </w:tr>
    </w:tbl>
    <w:p w:rsidR="00C93833" w:rsidRDefault="00C93833" w:rsidP="00C93833">
      <w:pPr>
        <w:jc w:val="center"/>
        <w:rPr>
          <w:b/>
          <w:bCs/>
        </w:rPr>
      </w:pPr>
    </w:p>
    <w:p w:rsidR="00C93833" w:rsidRDefault="00C93833" w:rsidP="00C93833">
      <w:pPr>
        <w:jc w:val="center"/>
        <w:rPr>
          <w:b/>
          <w:bCs/>
        </w:rPr>
      </w:pPr>
    </w:p>
    <w:p w:rsidR="00C93833" w:rsidRDefault="00C93833" w:rsidP="00C93833">
      <w:pPr>
        <w:jc w:val="center"/>
      </w:pPr>
    </w:p>
    <w:p w:rsidR="00C93833" w:rsidRPr="00D75A12" w:rsidRDefault="00C93833" w:rsidP="00C93833">
      <w:pPr>
        <w:jc w:val="center"/>
      </w:pPr>
    </w:p>
    <w:p w:rsidR="00C93833" w:rsidRPr="00D75A12" w:rsidRDefault="00C93833" w:rsidP="00C93833">
      <w:pPr>
        <w:jc w:val="center"/>
      </w:pPr>
    </w:p>
    <w:p w:rsidR="00C93833" w:rsidRDefault="00C93833" w:rsidP="00C93833">
      <w:pPr>
        <w:jc w:val="center"/>
        <w:rPr>
          <w:lang w:val="id-ID"/>
        </w:rPr>
      </w:pPr>
    </w:p>
    <w:p w:rsidR="00C93833" w:rsidRDefault="00C93833" w:rsidP="00C93833">
      <w:pPr>
        <w:jc w:val="center"/>
      </w:pPr>
    </w:p>
    <w:p w:rsidR="00C93833" w:rsidRDefault="00C93833" w:rsidP="00C93833">
      <w:pPr>
        <w:jc w:val="center"/>
      </w:pPr>
    </w:p>
    <w:p w:rsidR="00C93833" w:rsidRPr="0096454A" w:rsidRDefault="00C93833" w:rsidP="00C93833">
      <w:pPr>
        <w:jc w:val="center"/>
      </w:pPr>
    </w:p>
    <w:p w:rsidR="00C93833" w:rsidRPr="00824785" w:rsidRDefault="00C93833" w:rsidP="00C93833">
      <w:pPr>
        <w:jc w:val="center"/>
        <w:rPr>
          <w:bCs/>
          <w:sz w:val="28"/>
          <w:szCs w:val="28"/>
          <w:lang w:val="es-ES"/>
        </w:rPr>
      </w:pPr>
      <w:r w:rsidRPr="00824785">
        <w:rPr>
          <w:bCs/>
          <w:sz w:val="28"/>
          <w:szCs w:val="28"/>
        </w:rPr>
        <w:t>UNIVERSITAS NEGERI YOGYAKA</w:t>
      </w:r>
      <w:r w:rsidRPr="00824785">
        <w:rPr>
          <w:bCs/>
          <w:sz w:val="28"/>
          <w:szCs w:val="28"/>
          <w:lang w:val="es-ES"/>
        </w:rPr>
        <w:t>RTA</w:t>
      </w:r>
    </w:p>
    <w:p w:rsidR="002830BF" w:rsidRDefault="00C93833" w:rsidP="00C93833">
      <w:pPr>
        <w:pStyle w:val="BodyText"/>
        <w:jc w:val="center"/>
        <w:rPr>
          <w:color w:val="000000"/>
        </w:rPr>
        <w:sectPr w:rsidR="002830BF" w:rsidSect="00653001">
          <w:footerReference w:type="default" r:id="rId8"/>
          <w:footerReference w:type="first" r:id="rId9"/>
          <w:pgSz w:w="11909" w:h="16834" w:code="9"/>
          <w:pgMar w:top="1985" w:right="1701" w:bottom="1701" w:left="1985" w:header="720" w:footer="720" w:gutter="0"/>
          <w:pgNumType w:fmt="lowerRoman" w:start="1"/>
          <w:cols w:space="720"/>
          <w:docGrid w:linePitch="360"/>
        </w:sectPr>
      </w:pPr>
      <w:r w:rsidRPr="00824785">
        <w:rPr>
          <w:b/>
          <w:bCs/>
          <w:noProof/>
          <w:sz w:val="28"/>
          <w:szCs w:val="28"/>
          <w:lang w:eastAsia="ko-KR"/>
        </w:rPr>
        <mc:AlternateContent>
          <mc:Choice Requires="wps">
            <w:drawing>
              <wp:anchor distT="0" distB="0" distL="114300" distR="114300" simplePos="0" relativeHeight="251659264" behindDoc="0" locked="0" layoutInCell="1" allowOverlap="1" wp14:anchorId="306B5DD4" wp14:editId="21FB4C82">
                <wp:simplePos x="0" y="0"/>
                <wp:positionH relativeFrom="column">
                  <wp:posOffset>-452755</wp:posOffset>
                </wp:positionH>
                <wp:positionV relativeFrom="paragraph">
                  <wp:posOffset>592898</wp:posOffset>
                </wp:positionV>
                <wp:extent cx="5944040" cy="750498"/>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4040" cy="750498"/>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93833" w:rsidRDefault="00C93833" w:rsidP="00C93833">
                            <w:pPr>
                              <w:pBdr>
                                <w:top w:val="single" w:sz="4" w:space="1" w:color="auto"/>
                              </w:pBdr>
                              <w:jc w:val="center"/>
                              <w:rPr>
                                <w:b/>
                                <w:sz w:val="22"/>
                                <w:szCs w:val="22"/>
                                <w:lang w:val="nb-NO"/>
                              </w:rPr>
                            </w:pPr>
                            <w:r w:rsidRPr="001B0640">
                              <w:rPr>
                                <w:b/>
                                <w:sz w:val="22"/>
                                <w:szCs w:val="22"/>
                                <w:lang w:val="nb-NO"/>
                              </w:rPr>
                              <w:t>Dibiayai oleh D</w:t>
                            </w:r>
                            <w:r>
                              <w:rPr>
                                <w:b/>
                                <w:sz w:val="22"/>
                                <w:szCs w:val="22"/>
                                <w:lang w:val="nb-NO"/>
                              </w:rPr>
                              <w:t>IPA D</w:t>
                            </w:r>
                            <w:r w:rsidRPr="001B0640">
                              <w:rPr>
                                <w:b/>
                                <w:sz w:val="22"/>
                                <w:szCs w:val="22"/>
                                <w:lang w:val="nb-NO"/>
                              </w:rPr>
                              <w:t>irektorat Penelitian dan Pengabdian Kepada Masyarakat</w:t>
                            </w:r>
                          </w:p>
                          <w:p w:rsidR="00C93833" w:rsidRDefault="00C93833" w:rsidP="00C93833">
                            <w:pPr>
                              <w:pBdr>
                                <w:top w:val="single" w:sz="4" w:space="1" w:color="auto"/>
                              </w:pBdr>
                              <w:jc w:val="center"/>
                              <w:rPr>
                                <w:b/>
                                <w:sz w:val="22"/>
                                <w:szCs w:val="22"/>
                                <w:lang w:val="nb-NO"/>
                              </w:rPr>
                            </w:pPr>
                            <w:r>
                              <w:rPr>
                                <w:b/>
                                <w:sz w:val="22"/>
                                <w:szCs w:val="22"/>
                                <w:lang w:val="nb-NO"/>
                              </w:rPr>
                              <w:t>Nomor DIPA – 023.04.1.673453/2015, tanggal 15 November 2014, DIPA revisi 01 tanggal 03 Maret 2015, Skim Penelitian Fundamental Tahun Anggaran 2015</w:t>
                            </w:r>
                          </w:p>
                          <w:p w:rsidR="00C93833" w:rsidRPr="003312F3" w:rsidRDefault="00C93833" w:rsidP="00C93833">
                            <w:pPr>
                              <w:pBdr>
                                <w:top w:val="single" w:sz="4" w:space="1" w:color="auto"/>
                              </w:pBdr>
                              <w:jc w:val="center"/>
                              <w:rPr>
                                <w:sz w:val="22"/>
                                <w:szCs w:val="22"/>
                                <w:lang w:val="id-ID"/>
                              </w:rPr>
                            </w:pPr>
                            <w:r w:rsidRPr="001B0640">
                              <w:rPr>
                                <w:b/>
                                <w:sz w:val="22"/>
                                <w:szCs w:val="22"/>
                              </w:rPr>
                              <w:t>Nomor: 0</w:t>
                            </w:r>
                            <w:r>
                              <w:rPr>
                                <w:b/>
                                <w:sz w:val="22"/>
                                <w:szCs w:val="22"/>
                              </w:rPr>
                              <w:t>62</w:t>
                            </w:r>
                            <w:r w:rsidRPr="001B0640">
                              <w:rPr>
                                <w:b/>
                                <w:sz w:val="22"/>
                                <w:szCs w:val="22"/>
                              </w:rPr>
                              <w:t>/SP2H/P</w:t>
                            </w:r>
                            <w:r>
                              <w:rPr>
                                <w:b/>
                                <w:sz w:val="22"/>
                                <w:szCs w:val="22"/>
                              </w:rPr>
                              <w:t>L</w:t>
                            </w:r>
                            <w:r w:rsidRPr="001B0640">
                              <w:rPr>
                                <w:b/>
                                <w:sz w:val="22"/>
                                <w:szCs w:val="22"/>
                              </w:rPr>
                              <w:t>/DIT.LITABMAS/II/2015 tanggal 05 Februari 2015</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65pt;margin-top:46.7pt;width:468.05pt;height:5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" stroked="f">
                <v:textbox inset=".5mm,.3mm,.5mm,.3mm">
                  <w:txbxContent>
                    <w:p w:rsidR="00C93833" w:rsidRDefault="00C93833" w:rsidP="00C93833">
                      <w:pPr>
                        <w:pBdr>
                          <w:top w:val="single" w:sz="4" w:space="1" w:color="auto"/>
                        </w:pBdr>
                        <w:jc w:val="center"/>
                        <w:rPr>
                          <w:b/>
                          <w:sz w:val="22"/>
                          <w:szCs w:val="22"/>
                          <w:lang w:val="nb-NO"/>
                        </w:rPr>
                      </w:pPr>
                      <w:r w:rsidRPr="001B0640">
                        <w:rPr>
                          <w:b/>
                          <w:sz w:val="22"/>
                          <w:szCs w:val="22"/>
                          <w:lang w:val="nb-NO"/>
                        </w:rPr>
                        <w:t>Dibiayai oleh D</w:t>
                      </w:r>
                      <w:r>
                        <w:rPr>
                          <w:b/>
                          <w:sz w:val="22"/>
                          <w:szCs w:val="22"/>
                          <w:lang w:val="nb-NO"/>
                        </w:rPr>
                        <w:t>IPA D</w:t>
                      </w:r>
                      <w:r w:rsidRPr="001B0640">
                        <w:rPr>
                          <w:b/>
                          <w:sz w:val="22"/>
                          <w:szCs w:val="22"/>
                          <w:lang w:val="nb-NO"/>
                        </w:rPr>
                        <w:t>irektorat Penelitian dan Pengabdian Kepada Masyarakat</w:t>
                      </w:r>
                    </w:p>
                    <w:p w:rsidR="00C93833" w:rsidRDefault="00C93833" w:rsidP="00C93833">
                      <w:pPr>
                        <w:pBdr>
                          <w:top w:val="single" w:sz="4" w:space="1" w:color="auto"/>
                        </w:pBdr>
                        <w:jc w:val="center"/>
                        <w:rPr>
                          <w:b/>
                          <w:sz w:val="22"/>
                          <w:szCs w:val="22"/>
                          <w:lang w:val="nb-NO"/>
                        </w:rPr>
                      </w:pPr>
                      <w:r>
                        <w:rPr>
                          <w:b/>
                          <w:sz w:val="22"/>
                          <w:szCs w:val="22"/>
                          <w:lang w:val="nb-NO"/>
                        </w:rPr>
                        <w:t>Nomor DIPA – 023.04.1.673453/2015, tanggal 15 November 2014, DIPA revisi 01 tanggal 03 Maret 2015, Skim Penelitian Fundamental Tahun Anggaran 2015</w:t>
                      </w:r>
                    </w:p>
                    <w:p w:rsidR="00C93833" w:rsidRPr="003312F3" w:rsidRDefault="00C93833" w:rsidP="00C93833">
                      <w:pPr>
                        <w:pBdr>
                          <w:top w:val="single" w:sz="4" w:space="1" w:color="auto"/>
                        </w:pBdr>
                        <w:jc w:val="center"/>
                        <w:rPr>
                          <w:sz w:val="22"/>
                          <w:szCs w:val="22"/>
                          <w:lang w:val="id-ID"/>
                        </w:rPr>
                      </w:pPr>
                      <w:r w:rsidRPr="001B0640">
                        <w:rPr>
                          <w:b/>
                          <w:sz w:val="22"/>
                          <w:szCs w:val="22"/>
                        </w:rPr>
                        <w:t>Nomor: 0</w:t>
                      </w:r>
                      <w:r>
                        <w:rPr>
                          <w:b/>
                          <w:sz w:val="22"/>
                          <w:szCs w:val="22"/>
                        </w:rPr>
                        <w:t>62</w:t>
                      </w:r>
                      <w:r w:rsidRPr="001B0640">
                        <w:rPr>
                          <w:b/>
                          <w:sz w:val="22"/>
                          <w:szCs w:val="22"/>
                        </w:rPr>
                        <w:t>/SP2H/P</w:t>
                      </w:r>
                      <w:r>
                        <w:rPr>
                          <w:b/>
                          <w:sz w:val="22"/>
                          <w:szCs w:val="22"/>
                        </w:rPr>
                        <w:t>L</w:t>
                      </w:r>
                      <w:r w:rsidRPr="001B0640">
                        <w:rPr>
                          <w:b/>
                          <w:sz w:val="22"/>
                          <w:szCs w:val="22"/>
                        </w:rPr>
                        <w:t>/DIT.LITABMAS/II/2015 tanggal 05 Februari 2015</w:t>
                      </w:r>
                    </w:p>
                  </w:txbxContent>
                </v:textbox>
              </v:shape>
            </w:pict>
          </mc:Fallback>
        </mc:AlternateContent>
      </w:r>
      <w:r w:rsidRPr="00824785">
        <w:rPr>
          <w:sz w:val="28"/>
          <w:szCs w:val="28"/>
          <w:lang w:val="es-ES"/>
        </w:rPr>
        <w:t>OKTOBER 2015</w:t>
      </w:r>
    </w:p>
    <w:p w:rsidR="00C93833" w:rsidRPr="00C93833" w:rsidRDefault="00C93833" w:rsidP="00C93833">
      <w:pPr>
        <w:pStyle w:val="BodyTextIndent"/>
        <w:spacing w:after="0"/>
        <w:ind w:left="0"/>
        <w:jc w:val="center"/>
        <w:rPr>
          <w:b/>
          <w:sz w:val="24"/>
          <w:szCs w:val="24"/>
        </w:rPr>
      </w:pPr>
      <w:r w:rsidRPr="00C93833">
        <w:rPr>
          <w:b/>
          <w:sz w:val="24"/>
          <w:szCs w:val="24"/>
        </w:rPr>
        <w:lastRenderedPageBreak/>
        <w:t>PENGEMBANGAN B</w:t>
      </w:r>
      <w:bookmarkStart w:id="0" w:name="_GoBack"/>
      <w:bookmarkEnd w:id="0"/>
      <w:r w:rsidRPr="00C93833">
        <w:rPr>
          <w:b/>
          <w:sz w:val="24"/>
          <w:szCs w:val="24"/>
        </w:rPr>
        <w:t>AHAN MULTI LAMINAT</w:t>
      </w:r>
    </w:p>
    <w:p w:rsidR="00C93833" w:rsidRPr="00C93833" w:rsidRDefault="00C93833" w:rsidP="00C93833">
      <w:pPr>
        <w:pStyle w:val="BodyTextIndent"/>
        <w:spacing w:after="0"/>
        <w:ind w:left="0"/>
        <w:jc w:val="center"/>
        <w:rPr>
          <w:b/>
          <w:sz w:val="24"/>
          <w:szCs w:val="24"/>
        </w:rPr>
      </w:pPr>
      <w:r w:rsidRPr="00C93833">
        <w:rPr>
          <w:b/>
          <w:sz w:val="24"/>
          <w:szCs w:val="24"/>
        </w:rPr>
        <w:t>BAJA KARBON RENDAH-TEMBAGA MELALUI PROSES PENGECORAN</w:t>
      </w:r>
    </w:p>
    <w:p w:rsidR="00C93833" w:rsidRDefault="00C93833" w:rsidP="00C93833">
      <w:pPr>
        <w:pStyle w:val="BodyTextIndent"/>
        <w:spacing w:after="0"/>
        <w:ind w:left="0"/>
        <w:jc w:val="center"/>
        <w:rPr>
          <w:b/>
          <w:sz w:val="24"/>
          <w:szCs w:val="24"/>
          <w:lang w:val="sv-SE"/>
        </w:rPr>
      </w:pPr>
    </w:p>
    <w:p w:rsidR="00C93833" w:rsidRPr="00C93833" w:rsidRDefault="00C93833" w:rsidP="00C93833">
      <w:pPr>
        <w:pStyle w:val="BodyTextIndent"/>
        <w:spacing w:after="0"/>
        <w:ind w:left="0"/>
        <w:jc w:val="center"/>
        <w:rPr>
          <w:b/>
          <w:sz w:val="24"/>
          <w:szCs w:val="24"/>
          <w:lang w:val="sv-SE"/>
        </w:rPr>
      </w:pPr>
    </w:p>
    <w:p w:rsidR="00C93833" w:rsidRPr="00C93833" w:rsidRDefault="00C93833" w:rsidP="00C93833">
      <w:pPr>
        <w:pStyle w:val="BodyTextIndent"/>
        <w:spacing w:after="0"/>
        <w:ind w:left="0"/>
        <w:jc w:val="center"/>
        <w:rPr>
          <w:b/>
          <w:sz w:val="24"/>
          <w:szCs w:val="24"/>
          <w:vertAlign w:val="superscript"/>
          <w:lang w:val="sv-SE"/>
        </w:rPr>
      </w:pPr>
      <w:r w:rsidRPr="00C93833">
        <w:rPr>
          <w:b/>
          <w:sz w:val="24"/>
          <w:szCs w:val="24"/>
          <w:lang w:val="sv-SE"/>
        </w:rPr>
        <w:t>Arianto Leman S.</w:t>
      </w:r>
      <w:r w:rsidRPr="00C93833">
        <w:rPr>
          <w:rStyle w:val="FootnoteReference"/>
          <w:b/>
          <w:sz w:val="24"/>
          <w:szCs w:val="24"/>
          <w:lang w:val="sv-SE"/>
        </w:rPr>
        <w:footnoteReference w:id="1"/>
      </w:r>
      <w:r w:rsidRPr="00C93833">
        <w:rPr>
          <w:b/>
          <w:sz w:val="24"/>
          <w:szCs w:val="24"/>
          <w:vertAlign w:val="superscript"/>
          <w:lang w:val="sv-SE"/>
        </w:rPr>
        <w:t>)</w:t>
      </w:r>
    </w:p>
    <w:p w:rsidR="00C93833" w:rsidRPr="00C93833" w:rsidRDefault="00C93833" w:rsidP="00C93833">
      <w:pPr>
        <w:pStyle w:val="BodyTextIndent"/>
        <w:spacing w:after="0"/>
        <w:ind w:left="0"/>
        <w:jc w:val="center"/>
        <w:rPr>
          <w:b/>
          <w:sz w:val="24"/>
          <w:szCs w:val="24"/>
          <w:lang w:val="sv-SE"/>
        </w:rPr>
      </w:pPr>
      <w:r w:rsidRPr="00C93833">
        <w:rPr>
          <w:b/>
          <w:sz w:val="24"/>
          <w:szCs w:val="24"/>
          <w:lang w:val="sv-SE"/>
        </w:rPr>
        <w:t xml:space="preserve">Tiwan </w:t>
      </w:r>
      <w:r w:rsidRPr="00C93833">
        <w:rPr>
          <w:b/>
          <w:sz w:val="24"/>
          <w:szCs w:val="24"/>
          <w:vertAlign w:val="superscript"/>
          <w:lang w:val="sv-SE"/>
        </w:rPr>
        <w:t>1)</w:t>
      </w:r>
    </w:p>
    <w:p w:rsidR="00C93833" w:rsidRDefault="00C93833" w:rsidP="00C93833">
      <w:pPr>
        <w:pStyle w:val="BodyTextIndent"/>
        <w:spacing w:after="0"/>
        <w:ind w:left="0"/>
        <w:jc w:val="center"/>
        <w:rPr>
          <w:b/>
          <w:sz w:val="24"/>
          <w:szCs w:val="24"/>
          <w:lang w:val="sv-SE"/>
        </w:rPr>
      </w:pPr>
    </w:p>
    <w:p w:rsidR="00C93833" w:rsidRPr="00C93833" w:rsidRDefault="00C93833" w:rsidP="00C93833">
      <w:pPr>
        <w:pStyle w:val="BodyTextIndent"/>
        <w:spacing w:after="0"/>
        <w:ind w:left="0"/>
        <w:jc w:val="center"/>
        <w:rPr>
          <w:b/>
          <w:sz w:val="24"/>
          <w:szCs w:val="24"/>
          <w:lang w:val="sv-SE"/>
        </w:rPr>
      </w:pPr>
    </w:p>
    <w:p w:rsidR="00C93833" w:rsidRDefault="00C93833" w:rsidP="00C93833">
      <w:pPr>
        <w:pStyle w:val="BodyTextIndent"/>
        <w:spacing w:after="0"/>
        <w:ind w:left="0"/>
        <w:jc w:val="center"/>
        <w:rPr>
          <w:b/>
          <w:sz w:val="24"/>
          <w:szCs w:val="24"/>
          <w:lang w:val="sv-SE"/>
        </w:rPr>
      </w:pPr>
      <w:r>
        <w:rPr>
          <w:b/>
          <w:sz w:val="24"/>
          <w:szCs w:val="24"/>
          <w:lang w:val="sv-SE"/>
        </w:rPr>
        <w:t>ABSTRAK</w:t>
      </w:r>
      <w:r w:rsidRPr="00C93833">
        <w:rPr>
          <w:b/>
          <w:sz w:val="24"/>
          <w:szCs w:val="24"/>
          <w:lang w:val="sv-SE"/>
        </w:rPr>
        <w:t xml:space="preserve"> </w:t>
      </w:r>
    </w:p>
    <w:p w:rsidR="00C93833" w:rsidRPr="00C93833" w:rsidRDefault="00C93833" w:rsidP="00C93833">
      <w:pPr>
        <w:pStyle w:val="BodyTextIndent"/>
        <w:spacing w:after="0"/>
        <w:ind w:left="0"/>
        <w:jc w:val="center"/>
        <w:rPr>
          <w:b/>
          <w:sz w:val="24"/>
          <w:szCs w:val="24"/>
          <w:lang w:val="sv-SE"/>
        </w:rPr>
      </w:pPr>
    </w:p>
    <w:p w:rsidR="00C93833" w:rsidRPr="00C93833" w:rsidRDefault="00C93833" w:rsidP="00C93833">
      <w:pPr>
        <w:pStyle w:val="BodyTextIndent"/>
        <w:spacing w:after="0"/>
        <w:ind w:left="0" w:firstLine="720"/>
        <w:jc w:val="both"/>
        <w:rPr>
          <w:sz w:val="24"/>
          <w:szCs w:val="24"/>
          <w:lang w:val="sv-SE"/>
        </w:rPr>
      </w:pPr>
      <w:r w:rsidRPr="00C93833">
        <w:rPr>
          <w:sz w:val="24"/>
          <w:szCs w:val="24"/>
          <w:lang w:val="sv-SE"/>
        </w:rPr>
        <w:t xml:space="preserve">Pengembangan bahan multi laminat baja karbon rendah-tembaga ini ditujukan untuk mengembangkan desain bahan baru untuk </w:t>
      </w:r>
      <w:r w:rsidRPr="00C93833">
        <w:rPr>
          <w:sz w:val="24"/>
          <w:szCs w:val="24"/>
        </w:rPr>
        <w:t>memenuhi kebutuhan akan sifat-sifat khusus</w:t>
      </w:r>
      <w:r w:rsidRPr="00C93833">
        <w:rPr>
          <w:sz w:val="24"/>
          <w:szCs w:val="24"/>
          <w:lang w:val="sv-SE"/>
        </w:rPr>
        <w:t xml:space="preserve">. </w:t>
      </w:r>
      <w:r w:rsidRPr="00C93833">
        <w:rPr>
          <w:sz w:val="24"/>
          <w:szCs w:val="24"/>
          <w:lang w:val="id-ID"/>
        </w:rPr>
        <w:t xml:space="preserve">Bahan </w:t>
      </w:r>
      <w:r w:rsidRPr="00C93833">
        <w:rPr>
          <w:i/>
          <w:sz w:val="24"/>
          <w:szCs w:val="24"/>
          <w:lang w:val="id-ID"/>
        </w:rPr>
        <w:t>sandwich</w:t>
      </w:r>
      <w:r w:rsidRPr="00C93833">
        <w:rPr>
          <w:sz w:val="24"/>
          <w:szCs w:val="24"/>
          <w:lang w:val="id-ID"/>
        </w:rPr>
        <w:t xml:space="preserve"> adalah bahan komposit yang didesain secara berlapis antara dua bahan atau lebih untuk memperbaiki karakteristik</w:t>
      </w:r>
      <w:r w:rsidRPr="00C93833">
        <w:rPr>
          <w:sz w:val="24"/>
          <w:szCs w:val="24"/>
          <w:lang w:val="sv-SE"/>
        </w:rPr>
        <w:t>. Bahan multi laminat baja karbon rendah-tembaga akan dikembangkan melalui pencairan tembaga.</w:t>
      </w:r>
    </w:p>
    <w:p w:rsidR="00C93833" w:rsidRPr="00C93833" w:rsidRDefault="00C93833" w:rsidP="00C93833">
      <w:pPr>
        <w:pStyle w:val="BodyTextIndent"/>
        <w:spacing w:after="0"/>
        <w:ind w:left="0" w:firstLine="720"/>
        <w:jc w:val="both"/>
        <w:rPr>
          <w:sz w:val="24"/>
          <w:szCs w:val="24"/>
          <w:lang w:val="sv-SE"/>
        </w:rPr>
      </w:pPr>
      <w:r w:rsidRPr="00C93833">
        <w:rPr>
          <w:sz w:val="24"/>
          <w:szCs w:val="24"/>
          <w:lang w:val="sv-SE"/>
        </w:rPr>
        <w:t xml:space="preserve">Baja karbon rendah tebal 4 mm disusun berlapis-lapis dengan celah 4 mm diantaranya sehingga tebal keseluruhan 20 mm. Metode pembuatan multi laminat adalah: (1) Susunan baja dipanaskan sampai suhu austenit kemudian tembaga cair bersuhu 1200 </w:t>
      </w:r>
      <w:r w:rsidRPr="00C93833">
        <w:rPr>
          <w:sz w:val="24"/>
          <w:szCs w:val="24"/>
          <w:vertAlign w:val="superscript"/>
          <w:lang w:val="sv-SE"/>
        </w:rPr>
        <w:t>0</w:t>
      </w:r>
      <w:r w:rsidRPr="00C93833">
        <w:rPr>
          <w:sz w:val="24"/>
          <w:szCs w:val="24"/>
          <w:lang w:val="sv-SE"/>
        </w:rPr>
        <w:t xml:space="preserve">C dituangkan diantara celah-celah susunan baja. Kotak pemanas dengan tiga ruang, yakni: ruang pemanasan mula, penuangan dan pendinginan yang dipisahkan oleh pintu penyekat dibuat untuk menerapkan metode ini; (2) Susunan baja dicelupkan ke dalam tembaga cair bersuhu 1200 </w:t>
      </w:r>
      <w:r w:rsidRPr="00C93833">
        <w:rPr>
          <w:sz w:val="24"/>
          <w:szCs w:val="24"/>
          <w:vertAlign w:val="superscript"/>
          <w:lang w:val="sv-SE"/>
        </w:rPr>
        <w:t>0</w:t>
      </w:r>
      <w:r w:rsidRPr="00C93833">
        <w:rPr>
          <w:sz w:val="24"/>
          <w:szCs w:val="24"/>
          <w:lang w:val="sv-SE"/>
        </w:rPr>
        <w:t>C. Pencelupan dilakukan selama beberapa saat sehingga celah-celahnya terisi tembaga cair. Kuningan ditambahkan sejumlah 5% berat ke tembaga untuk memperbaiki mampu alir tembaga. Difusi antara baja dan tembaga diamati secara makro dan mikro. Pengamatan mikro dilakukan dengan mikroskop Olympus. Uji geser dengan alat bantu digunakan untuk mengetahui kekuatan geser sambungan baja-tembaga.</w:t>
      </w:r>
    </w:p>
    <w:p w:rsidR="00C93833" w:rsidRPr="00C93833" w:rsidRDefault="00C93833" w:rsidP="00C93833">
      <w:pPr>
        <w:pStyle w:val="BodyTextIndent"/>
        <w:spacing w:after="0"/>
        <w:ind w:left="0" w:firstLine="720"/>
        <w:jc w:val="both"/>
        <w:rPr>
          <w:color w:val="FF0000"/>
          <w:sz w:val="24"/>
          <w:szCs w:val="24"/>
          <w:lang w:val="sv-SE"/>
        </w:rPr>
      </w:pPr>
      <w:r w:rsidRPr="00C93833">
        <w:rPr>
          <w:sz w:val="24"/>
          <w:szCs w:val="24"/>
          <w:lang w:val="es-ES"/>
        </w:rPr>
        <w:t xml:space="preserve">Multi laminat baja-tembaga telah berhasil dibuat dengan metode pencelupan. Pengamatan struktur mikro menunjukkan bahwa terjadi difusi pada lapis antara baja dan tembaga. Namun, penyelidikan lebih lanjut diperlukan untuk mengungkap mekanisme difusi yang terbentuk. Kekuatan geser maksimum pada lapis batas antara baja-tembaga adalah </w:t>
      </w:r>
      <w:r w:rsidRPr="00C93833">
        <w:rPr>
          <w:color w:val="000000"/>
          <w:sz w:val="24"/>
          <w:szCs w:val="24"/>
        </w:rPr>
        <w:t>231,88</w:t>
      </w:r>
      <w:r w:rsidRPr="00C93833">
        <w:rPr>
          <w:sz w:val="24"/>
          <w:szCs w:val="24"/>
          <w:lang w:val="es-ES"/>
        </w:rPr>
        <w:t xml:space="preserve"> N/mm</w:t>
      </w:r>
      <w:r w:rsidRPr="00C93833">
        <w:rPr>
          <w:sz w:val="24"/>
          <w:szCs w:val="24"/>
          <w:vertAlign w:val="superscript"/>
          <w:lang w:val="es-ES"/>
        </w:rPr>
        <w:t>2</w:t>
      </w:r>
      <w:r w:rsidRPr="00C93833">
        <w:rPr>
          <w:sz w:val="24"/>
          <w:szCs w:val="24"/>
          <w:lang w:val="es-ES"/>
        </w:rPr>
        <w:t>. Bagaimanapun, rongga-rongga akibat udara yang terjebak masih muncul dan mengurangi kualitas multi laminat. Pengaruh kekasaran permukaan baja, lama pencelupan dan penambahan kuningan perlu ditelaah lebih lanjut karena pada multi laminat yang telah berhasil dibuat masih ditemukan udara yang terjebak di dalam celah susunan baja.</w:t>
      </w:r>
    </w:p>
    <w:p w:rsidR="00C93833" w:rsidRPr="00C93833" w:rsidRDefault="00C93833" w:rsidP="00C93833">
      <w:pPr>
        <w:pStyle w:val="BodyTextIndent"/>
        <w:ind w:left="0" w:firstLine="720"/>
        <w:rPr>
          <w:sz w:val="24"/>
          <w:szCs w:val="24"/>
          <w:lang w:val="fi-FI"/>
        </w:rPr>
      </w:pPr>
    </w:p>
    <w:p w:rsidR="00C93833" w:rsidRPr="00C93833" w:rsidRDefault="00C93833" w:rsidP="00C93833">
      <w:pPr>
        <w:pStyle w:val="BodyTextIndent"/>
        <w:ind w:left="1276" w:hanging="1276"/>
        <w:rPr>
          <w:b/>
          <w:i/>
          <w:sz w:val="24"/>
          <w:szCs w:val="24"/>
          <w:lang w:val="fi-FI"/>
        </w:rPr>
      </w:pPr>
      <w:r w:rsidRPr="00C93833">
        <w:rPr>
          <w:b/>
          <w:i/>
          <w:sz w:val="24"/>
          <w:szCs w:val="24"/>
          <w:lang w:val="fi-FI"/>
        </w:rPr>
        <w:t xml:space="preserve">Kata kunci : </w:t>
      </w:r>
      <w:r w:rsidRPr="00C93833">
        <w:rPr>
          <w:b/>
          <w:i/>
          <w:sz w:val="24"/>
          <w:szCs w:val="24"/>
          <w:lang w:val="sv-SE"/>
        </w:rPr>
        <w:t>Multi laminat, Baja karbon rendah, Tembaga</w:t>
      </w:r>
      <w:r w:rsidRPr="00C93833">
        <w:rPr>
          <w:b/>
          <w:i/>
          <w:sz w:val="24"/>
          <w:szCs w:val="24"/>
          <w:lang w:val="fi-FI"/>
        </w:rPr>
        <w:t>.</w:t>
      </w:r>
    </w:p>
    <w:p w:rsidR="00C93833" w:rsidRDefault="00C93833" w:rsidP="00C93833">
      <w:pPr>
        <w:pStyle w:val="BodyTextIndent"/>
        <w:spacing w:line="360" w:lineRule="auto"/>
        <w:ind w:left="0"/>
        <w:jc w:val="center"/>
        <w:rPr>
          <w:sz w:val="24"/>
          <w:szCs w:val="24"/>
          <w:lang w:val="fi-FI"/>
        </w:rPr>
      </w:pPr>
    </w:p>
    <w:p w:rsidR="00C93833" w:rsidRDefault="00C93833" w:rsidP="00C93833">
      <w:pPr>
        <w:pStyle w:val="BodyTextIndent"/>
        <w:spacing w:line="360" w:lineRule="auto"/>
        <w:ind w:left="0"/>
        <w:jc w:val="center"/>
        <w:rPr>
          <w:sz w:val="24"/>
          <w:szCs w:val="24"/>
          <w:lang w:val="fi-FI"/>
        </w:rPr>
      </w:pPr>
    </w:p>
    <w:p w:rsidR="00C93833" w:rsidRPr="00C93833" w:rsidRDefault="00C93833" w:rsidP="00C93833">
      <w:pPr>
        <w:pStyle w:val="BodyTextIndent"/>
        <w:spacing w:line="360" w:lineRule="auto"/>
        <w:ind w:left="0"/>
        <w:jc w:val="center"/>
        <w:rPr>
          <w:sz w:val="24"/>
          <w:szCs w:val="24"/>
          <w:lang w:val="fi-FI"/>
        </w:rPr>
      </w:pPr>
    </w:p>
    <w:p w:rsidR="00C93833" w:rsidRPr="00C93833" w:rsidRDefault="00C93833" w:rsidP="00C93833">
      <w:pPr>
        <w:pStyle w:val="BodyTextIndent"/>
        <w:ind w:left="0"/>
        <w:jc w:val="center"/>
        <w:rPr>
          <w:b/>
          <w:i/>
          <w:sz w:val="24"/>
          <w:szCs w:val="24"/>
        </w:rPr>
      </w:pPr>
    </w:p>
    <w:p w:rsidR="00C93833" w:rsidRPr="00C93833" w:rsidRDefault="00C93833" w:rsidP="00C93833">
      <w:pPr>
        <w:pStyle w:val="BodyTextIndent"/>
        <w:spacing w:after="0"/>
        <w:ind w:left="0"/>
        <w:jc w:val="center"/>
        <w:rPr>
          <w:b/>
          <w:i/>
          <w:sz w:val="24"/>
          <w:szCs w:val="24"/>
        </w:rPr>
      </w:pPr>
      <w:r w:rsidRPr="00C93833">
        <w:rPr>
          <w:b/>
          <w:i/>
          <w:sz w:val="24"/>
          <w:szCs w:val="24"/>
        </w:rPr>
        <w:lastRenderedPageBreak/>
        <w:t>DEVELOPMENT of LOW CARBON STEEL-COPPER MULTI LAMINAT</w:t>
      </w:r>
    </w:p>
    <w:p w:rsidR="00C93833" w:rsidRPr="00C93833" w:rsidRDefault="00C93833" w:rsidP="00C93833">
      <w:pPr>
        <w:pStyle w:val="BodyTextIndent"/>
        <w:spacing w:after="0"/>
        <w:ind w:left="0"/>
        <w:jc w:val="center"/>
        <w:rPr>
          <w:b/>
          <w:i/>
          <w:caps/>
          <w:sz w:val="24"/>
          <w:szCs w:val="24"/>
        </w:rPr>
      </w:pPr>
      <w:r w:rsidRPr="00C93833">
        <w:rPr>
          <w:b/>
          <w:i/>
          <w:sz w:val="24"/>
          <w:szCs w:val="24"/>
        </w:rPr>
        <w:t>MATERIAL BY CASTING</w:t>
      </w:r>
    </w:p>
    <w:p w:rsidR="00C93833" w:rsidRDefault="00C93833" w:rsidP="00C93833">
      <w:pPr>
        <w:pStyle w:val="BodyTextIndent"/>
        <w:spacing w:after="0"/>
        <w:ind w:left="0"/>
        <w:jc w:val="center"/>
        <w:rPr>
          <w:b/>
          <w:sz w:val="24"/>
          <w:szCs w:val="24"/>
          <w:lang w:val="sv-SE"/>
        </w:rPr>
      </w:pPr>
    </w:p>
    <w:p w:rsidR="00C93833" w:rsidRPr="00C93833" w:rsidRDefault="00C93833" w:rsidP="00C93833">
      <w:pPr>
        <w:pStyle w:val="BodyTextIndent"/>
        <w:spacing w:after="0"/>
        <w:ind w:left="0"/>
        <w:jc w:val="center"/>
        <w:rPr>
          <w:b/>
          <w:sz w:val="24"/>
          <w:szCs w:val="24"/>
          <w:lang w:val="sv-SE"/>
        </w:rPr>
      </w:pPr>
    </w:p>
    <w:p w:rsidR="00C93833" w:rsidRPr="00C93833" w:rsidRDefault="00C93833" w:rsidP="00C93833">
      <w:pPr>
        <w:pStyle w:val="BodyTextIndent"/>
        <w:spacing w:after="0"/>
        <w:ind w:left="0"/>
        <w:jc w:val="center"/>
        <w:rPr>
          <w:b/>
          <w:sz w:val="24"/>
          <w:szCs w:val="24"/>
          <w:vertAlign w:val="superscript"/>
          <w:lang w:val="sv-SE"/>
        </w:rPr>
      </w:pPr>
      <w:r w:rsidRPr="00C93833">
        <w:rPr>
          <w:b/>
          <w:sz w:val="24"/>
          <w:szCs w:val="24"/>
          <w:lang w:val="sv-SE"/>
        </w:rPr>
        <w:t>Arianto Leman S.</w:t>
      </w:r>
      <w:r w:rsidRPr="00C93833">
        <w:rPr>
          <w:rStyle w:val="FootnoteReference"/>
          <w:b/>
          <w:sz w:val="24"/>
          <w:szCs w:val="24"/>
          <w:lang w:val="sv-SE"/>
        </w:rPr>
        <w:footnoteReference w:id="2"/>
      </w:r>
      <w:r w:rsidRPr="00C93833">
        <w:rPr>
          <w:b/>
          <w:sz w:val="24"/>
          <w:szCs w:val="24"/>
          <w:vertAlign w:val="superscript"/>
          <w:lang w:val="sv-SE"/>
        </w:rPr>
        <w:t>)</w:t>
      </w:r>
    </w:p>
    <w:p w:rsidR="00C93833" w:rsidRPr="00C93833" w:rsidRDefault="00C93833" w:rsidP="00C93833">
      <w:pPr>
        <w:pStyle w:val="BodyTextIndent"/>
        <w:spacing w:after="0"/>
        <w:ind w:left="0"/>
        <w:jc w:val="center"/>
        <w:rPr>
          <w:b/>
          <w:sz w:val="24"/>
          <w:szCs w:val="24"/>
          <w:lang w:val="sv-SE"/>
        </w:rPr>
      </w:pPr>
      <w:r w:rsidRPr="00C93833">
        <w:rPr>
          <w:b/>
          <w:sz w:val="24"/>
          <w:szCs w:val="24"/>
          <w:lang w:val="sv-SE"/>
        </w:rPr>
        <w:t xml:space="preserve">Tiwan </w:t>
      </w:r>
      <w:r w:rsidRPr="00C93833">
        <w:rPr>
          <w:b/>
          <w:sz w:val="24"/>
          <w:szCs w:val="24"/>
          <w:vertAlign w:val="superscript"/>
          <w:lang w:val="sv-SE"/>
        </w:rPr>
        <w:t>1)</w:t>
      </w:r>
    </w:p>
    <w:p w:rsidR="00C93833" w:rsidRDefault="00C93833" w:rsidP="00C93833">
      <w:pPr>
        <w:pStyle w:val="BodyTextIndent"/>
        <w:spacing w:after="0"/>
        <w:ind w:left="0"/>
        <w:jc w:val="center"/>
        <w:rPr>
          <w:b/>
          <w:sz w:val="24"/>
          <w:szCs w:val="24"/>
          <w:lang w:val="sv-SE"/>
        </w:rPr>
      </w:pPr>
    </w:p>
    <w:p w:rsidR="00C93833" w:rsidRPr="00C93833" w:rsidRDefault="00C93833" w:rsidP="00C93833">
      <w:pPr>
        <w:pStyle w:val="BodyTextIndent"/>
        <w:spacing w:after="0"/>
        <w:ind w:left="0"/>
        <w:jc w:val="center"/>
        <w:rPr>
          <w:b/>
          <w:sz w:val="24"/>
          <w:szCs w:val="24"/>
          <w:lang w:val="sv-SE"/>
        </w:rPr>
      </w:pPr>
    </w:p>
    <w:p w:rsidR="00C93833" w:rsidRPr="00C93833" w:rsidRDefault="00C93833" w:rsidP="00C93833">
      <w:pPr>
        <w:pStyle w:val="BodyTextIndent"/>
        <w:spacing w:after="0"/>
        <w:ind w:left="0"/>
        <w:jc w:val="center"/>
        <w:rPr>
          <w:b/>
          <w:i/>
          <w:caps/>
          <w:sz w:val="24"/>
          <w:szCs w:val="24"/>
        </w:rPr>
      </w:pPr>
      <w:r>
        <w:rPr>
          <w:b/>
          <w:i/>
          <w:caps/>
          <w:sz w:val="24"/>
          <w:szCs w:val="24"/>
        </w:rPr>
        <w:t>ABSTRACT</w:t>
      </w:r>
    </w:p>
    <w:p w:rsidR="00C93833" w:rsidRPr="00C93833" w:rsidRDefault="00C93833" w:rsidP="00C93833">
      <w:pPr>
        <w:pStyle w:val="BodyTextIndent"/>
        <w:spacing w:after="0"/>
        <w:ind w:left="0"/>
        <w:jc w:val="center"/>
        <w:rPr>
          <w:b/>
          <w:color w:val="FF0000"/>
          <w:sz w:val="24"/>
          <w:szCs w:val="24"/>
          <w:lang w:val="sv-SE"/>
        </w:rPr>
      </w:pPr>
    </w:p>
    <w:p w:rsidR="00C93833" w:rsidRPr="00C93833" w:rsidRDefault="00C93833" w:rsidP="00C93833">
      <w:pPr>
        <w:pStyle w:val="BodyTextIndent"/>
        <w:spacing w:after="0"/>
        <w:ind w:left="0" w:firstLine="720"/>
        <w:jc w:val="both"/>
        <w:rPr>
          <w:i/>
          <w:sz w:val="24"/>
          <w:szCs w:val="24"/>
        </w:rPr>
      </w:pPr>
      <w:r w:rsidRPr="00C93833">
        <w:rPr>
          <w:i/>
          <w:sz w:val="24"/>
          <w:szCs w:val="24"/>
        </w:rPr>
        <w:t>Development of multi laminate material of a low carbon steel-copper was aimed at developing the new design of materials to meet the needs of special properties. Sandwich material was a composite material designed layered between two or more substances to improve characteristics. Multi laminate material of a low carbon steel-copper will be devoloped by melting copper methods.</w:t>
      </w:r>
    </w:p>
    <w:p w:rsidR="00C93833" w:rsidRPr="00C93833" w:rsidRDefault="00C93833" w:rsidP="00C93833">
      <w:pPr>
        <w:pStyle w:val="BodyTextIndent"/>
        <w:spacing w:after="0"/>
        <w:ind w:left="0" w:firstLine="720"/>
        <w:jc w:val="both"/>
        <w:rPr>
          <w:i/>
          <w:sz w:val="24"/>
          <w:szCs w:val="24"/>
        </w:rPr>
      </w:pPr>
      <w:r w:rsidRPr="00C93833">
        <w:rPr>
          <w:i/>
          <w:sz w:val="24"/>
          <w:szCs w:val="24"/>
        </w:rPr>
        <w:t>The low carbon steel of 4 mm thick were arranged in layer with a gap of 4 mm so that the overall thickness is 20 mm.</w:t>
      </w:r>
      <w:r w:rsidRPr="00C93833">
        <w:rPr>
          <w:sz w:val="24"/>
          <w:szCs w:val="24"/>
        </w:rPr>
        <w:t xml:space="preserve"> </w:t>
      </w:r>
      <w:r w:rsidRPr="00C93833">
        <w:rPr>
          <w:i/>
          <w:sz w:val="24"/>
          <w:szCs w:val="24"/>
        </w:rPr>
        <w:t xml:space="preserve">The method of making the multi laminate were: (1) The arrangement of  steel is heated to austenite temperature and then the molten copper of 1200 </w:t>
      </w:r>
      <w:r w:rsidRPr="00C93833">
        <w:rPr>
          <w:i/>
          <w:sz w:val="24"/>
          <w:szCs w:val="24"/>
          <w:vertAlign w:val="superscript"/>
        </w:rPr>
        <w:t>0</w:t>
      </w:r>
      <w:r w:rsidRPr="00C93833">
        <w:rPr>
          <w:i/>
          <w:sz w:val="24"/>
          <w:szCs w:val="24"/>
        </w:rPr>
        <w:t>C is poured into the gaps in the arrangement of steels.</w:t>
      </w:r>
      <w:r w:rsidRPr="00C93833">
        <w:rPr>
          <w:sz w:val="24"/>
          <w:szCs w:val="24"/>
        </w:rPr>
        <w:t xml:space="preserve"> </w:t>
      </w:r>
      <w:r w:rsidRPr="00C93833">
        <w:rPr>
          <w:i/>
          <w:sz w:val="24"/>
          <w:szCs w:val="24"/>
        </w:rPr>
        <w:t xml:space="preserve">A heating box with three chambers, that is: initial heating, pouring and cooling chambers that separated by insulated doors is made to apply this method; (2) The arrangement of steels is dipped into a molten copper  of 1200 </w:t>
      </w:r>
      <w:r w:rsidRPr="00C93833">
        <w:rPr>
          <w:i/>
          <w:sz w:val="24"/>
          <w:szCs w:val="24"/>
          <w:vertAlign w:val="superscript"/>
        </w:rPr>
        <w:t>0</w:t>
      </w:r>
      <w:r w:rsidRPr="00C93833">
        <w:rPr>
          <w:i/>
          <w:sz w:val="24"/>
          <w:szCs w:val="24"/>
        </w:rPr>
        <w:t>C. It is dipped for several minutes until the molten copper fill the gaps. Brass of 5% weight added into copper to improve the copper flowable. Diffusion between steel and copper observed macroscopic and microscopically. Microscopic observations conducted using Olympus microscope. The shear test using assist tool is used to determine the steel-copper laminates shear strength.</w:t>
      </w:r>
    </w:p>
    <w:p w:rsidR="00C93833" w:rsidRPr="00C93833" w:rsidRDefault="00C93833" w:rsidP="00C93833">
      <w:pPr>
        <w:pStyle w:val="BodyTextIndent"/>
        <w:spacing w:after="0"/>
        <w:ind w:left="0" w:firstLine="720"/>
        <w:jc w:val="both"/>
        <w:rPr>
          <w:i/>
          <w:sz w:val="24"/>
          <w:szCs w:val="24"/>
        </w:rPr>
      </w:pPr>
      <w:r w:rsidRPr="00C93833">
        <w:rPr>
          <w:i/>
          <w:sz w:val="24"/>
          <w:szCs w:val="24"/>
        </w:rPr>
        <w:t>Steel-copper multi laminates were successfully made by dipping method. Microstructure observation showed that diffusion exist in the layer between the steel and copper thus laminate material obtained. However, further investigation is needed to explain the diffusion mechanism. The maximum shear strength at the boundary layer between the steel-copper was 231.88 N / mm</w:t>
      </w:r>
      <w:r w:rsidRPr="00C93833">
        <w:rPr>
          <w:i/>
          <w:sz w:val="24"/>
          <w:szCs w:val="24"/>
          <w:vertAlign w:val="superscript"/>
        </w:rPr>
        <w:t>2</w:t>
      </w:r>
      <w:r w:rsidRPr="00C93833">
        <w:rPr>
          <w:i/>
          <w:sz w:val="24"/>
          <w:szCs w:val="24"/>
        </w:rPr>
        <w:t>.</w:t>
      </w:r>
      <w:r w:rsidRPr="00C93833">
        <w:rPr>
          <w:sz w:val="24"/>
          <w:szCs w:val="24"/>
        </w:rPr>
        <w:t xml:space="preserve"> </w:t>
      </w:r>
      <w:r w:rsidRPr="00C93833">
        <w:rPr>
          <w:i/>
          <w:sz w:val="24"/>
          <w:szCs w:val="24"/>
        </w:rPr>
        <w:t>However, cavities due to the trapped air were still emerging and reduce the multi laminate quality. Influence of steel surface roughness, dipping time and brass additions need to be studied further because in the steel-copper multi laminate that have been made still found trapped air in the gap of steel arrangement.</w:t>
      </w:r>
    </w:p>
    <w:p w:rsidR="00C93833" w:rsidRPr="00C93833" w:rsidRDefault="00C93833" w:rsidP="00C93833">
      <w:pPr>
        <w:pStyle w:val="BodyTextIndent"/>
        <w:spacing w:line="288" w:lineRule="auto"/>
        <w:ind w:left="0" w:firstLine="720"/>
        <w:rPr>
          <w:i/>
          <w:sz w:val="24"/>
          <w:szCs w:val="24"/>
        </w:rPr>
      </w:pPr>
    </w:p>
    <w:p w:rsidR="00C93833" w:rsidRPr="00C93833" w:rsidRDefault="00C93833" w:rsidP="00C93833">
      <w:pPr>
        <w:jc w:val="both"/>
        <w:rPr>
          <w:b/>
          <w:bCs/>
          <w:noProof/>
          <w:sz w:val="24"/>
          <w:szCs w:val="24"/>
        </w:rPr>
      </w:pPr>
      <w:r w:rsidRPr="00C93833">
        <w:rPr>
          <w:b/>
          <w:i/>
          <w:sz w:val="24"/>
          <w:szCs w:val="24"/>
        </w:rPr>
        <w:t>Keywords: Multi laminate, Low carbon steel, Copper.</w:t>
      </w:r>
    </w:p>
    <w:p w:rsidR="00C93833" w:rsidRPr="00C93833" w:rsidRDefault="00C93833" w:rsidP="007F3341">
      <w:pPr>
        <w:jc w:val="center"/>
        <w:rPr>
          <w:b/>
          <w:bCs/>
          <w:noProof/>
          <w:sz w:val="24"/>
          <w:szCs w:val="24"/>
        </w:rPr>
      </w:pPr>
    </w:p>
    <w:sectPr w:rsidR="00C93833" w:rsidRPr="00C93833" w:rsidSect="00957A64">
      <w:pgSz w:w="11907" w:h="16839" w:code="9"/>
      <w:pgMar w:top="1985" w:right="1701" w:bottom="1701"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0BF" w:rsidRDefault="002830BF" w:rsidP="002830BF">
      <w:r>
        <w:separator/>
      </w:r>
    </w:p>
  </w:endnote>
  <w:endnote w:type="continuationSeparator" w:id="0">
    <w:p w:rsidR="002830BF" w:rsidRDefault="002830BF" w:rsidP="00283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88C" w:rsidRPr="00F843C1" w:rsidRDefault="00C93833">
    <w:pPr>
      <w:pStyle w:val="Footer"/>
      <w:jc w:val="center"/>
      <w:rPr>
        <w:sz w:val="24"/>
        <w:szCs w:val="24"/>
      </w:rPr>
    </w:pPr>
  </w:p>
  <w:p w:rsidR="00A7588C" w:rsidRDefault="00C938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9956518"/>
      <w:docPartObj>
        <w:docPartGallery w:val="Page Numbers (Bottom of Page)"/>
        <w:docPartUnique/>
      </w:docPartObj>
    </w:sdtPr>
    <w:sdtEndPr>
      <w:rPr>
        <w:noProof/>
        <w:sz w:val="24"/>
        <w:szCs w:val="24"/>
      </w:rPr>
    </w:sdtEndPr>
    <w:sdtContent>
      <w:p w:rsidR="00A7588C" w:rsidRDefault="002830BF">
        <w:pPr>
          <w:pStyle w:val="Footer"/>
          <w:jc w:val="center"/>
          <w:rPr>
            <w:noProof/>
            <w:sz w:val="24"/>
            <w:szCs w:val="24"/>
          </w:rPr>
        </w:pPr>
        <w:r w:rsidRPr="00E03BF3">
          <w:rPr>
            <w:sz w:val="24"/>
            <w:szCs w:val="24"/>
          </w:rPr>
          <w:fldChar w:fldCharType="begin"/>
        </w:r>
        <w:r w:rsidRPr="00E03BF3">
          <w:rPr>
            <w:sz w:val="24"/>
            <w:szCs w:val="24"/>
          </w:rPr>
          <w:instrText xml:space="preserve"> PAGE   \* MERGEFORMAT </w:instrText>
        </w:r>
        <w:r w:rsidRPr="00E03BF3">
          <w:rPr>
            <w:sz w:val="24"/>
            <w:szCs w:val="24"/>
          </w:rPr>
          <w:fldChar w:fldCharType="separate"/>
        </w:r>
        <w:r>
          <w:rPr>
            <w:noProof/>
            <w:sz w:val="24"/>
            <w:szCs w:val="24"/>
          </w:rPr>
          <w:t>ii</w:t>
        </w:r>
        <w:r w:rsidRPr="00E03BF3">
          <w:rPr>
            <w:noProof/>
            <w:sz w:val="24"/>
            <w:szCs w:val="24"/>
          </w:rPr>
          <w:fldChar w:fldCharType="end"/>
        </w:r>
      </w:p>
      <w:p w:rsidR="00A7588C" w:rsidRPr="00E03BF3" w:rsidRDefault="00C93833">
        <w:pPr>
          <w:pStyle w:val="Footer"/>
          <w:jc w:val="center"/>
          <w:rPr>
            <w:sz w:val="24"/>
            <w:szCs w:val="24"/>
          </w:rPr>
        </w:pPr>
      </w:p>
    </w:sdtContent>
  </w:sdt>
  <w:p w:rsidR="00A7588C" w:rsidRDefault="00C93833">
    <w:pPr>
      <w:pStyle w:val="Footer"/>
    </w:pPr>
  </w:p>
  <w:p w:rsidR="00A7588C" w:rsidRDefault="00C9383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0BF" w:rsidRDefault="002830BF" w:rsidP="002830BF">
      <w:r>
        <w:separator/>
      </w:r>
    </w:p>
  </w:footnote>
  <w:footnote w:type="continuationSeparator" w:id="0">
    <w:p w:rsidR="002830BF" w:rsidRDefault="002830BF" w:rsidP="002830BF">
      <w:r>
        <w:continuationSeparator/>
      </w:r>
    </w:p>
  </w:footnote>
  <w:footnote w:id="1">
    <w:p w:rsidR="00C93833" w:rsidRPr="00BC45C2" w:rsidRDefault="00C93833" w:rsidP="00C93833">
      <w:pPr>
        <w:pStyle w:val="FootnoteText"/>
        <w:rPr>
          <w:lang w:val="sv-SE"/>
        </w:rPr>
      </w:pPr>
      <w:r>
        <w:rPr>
          <w:rStyle w:val="FootnoteReference"/>
        </w:rPr>
        <w:footnoteRef/>
      </w:r>
      <w:r w:rsidRPr="00BC45C2">
        <w:rPr>
          <w:lang w:val="sv-SE"/>
        </w:rPr>
        <w:t xml:space="preserve"> </w:t>
      </w:r>
      <w:r>
        <w:rPr>
          <w:lang w:val="sv-SE"/>
        </w:rPr>
        <w:t>Staf Pengajar Jurusan Pendidikan Teknik Mesin FT UNY</w:t>
      </w:r>
    </w:p>
  </w:footnote>
  <w:footnote w:id="2">
    <w:p w:rsidR="00C93833" w:rsidRPr="00BC45C2" w:rsidRDefault="00C93833" w:rsidP="00C93833">
      <w:pPr>
        <w:pStyle w:val="FootnoteText"/>
        <w:rPr>
          <w:lang w:val="sv-SE"/>
        </w:rPr>
      </w:pPr>
      <w:r>
        <w:rPr>
          <w:rStyle w:val="FootnoteReference"/>
        </w:rPr>
        <w:footnoteRef/>
      </w:r>
      <w:r w:rsidRPr="00BC45C2">
        <w:rPr>
          <w:lang w:val="sv-SE"/>
        </w:rPr>
        <w:t xml:space="preserve"> </w:t>
      </w:r>
      <w:r>
        <w:rPr>
          <w:lang w:val="sv-SE"/>
        </w:rPr>
        <w:t>Lecturer at Mechanical Engineering Education Department UNY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A64"/>
    <w:rsid w:val="002830BF"/>
    <w:rsid w:val="003A45C7"/>
    <w:rsid w:val="006A231C"/>
    <w:rsid w:val="007B6192"/>
    <w:rsid w:val="007F3341"/>
    <w:rsid w:val="00957A64"/>
    <w:rsid w:val="00B4105C"/>
    <w:rsid w:val="00C93833"/>
    <w:rsid w:val="00CA501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A6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830BF"/>
    <w:pPr>
      <w:tabs>
        <w:tab w:val="center" w:pos="4320"/>
        <w:tab w:val="right" w:pos="8640"/>
      </w:tabs>
    </w:pPr>
  </w:style>
  <w:style w:type="character" w:customStyle="1" w:styleId="FooterChar">
    <w:name w:val="Footer Char"/>
    <w:basedOn w:val="DefaultParagraphFont"/>
    <w:link w:val="Footer"/>
    <w:uiPriority w:val="99"/>
    <w:rsid w:val="002830BF"/>
    <w:rPr>
      <w:rFonts w:ascii="Times New Roman" w:eastAsia="Times New Roman" w:hAnsi="Times New Roman" w:cs="Times New Roman"/>
      <w:sz w:val="20"/>
      <w:szCs w:val="20"/>
      <w:lang w:eastAsia="en-US"/>
    </w:rPr>
  </w:style>
  <w:style w:type="paragraph" w:styleId="BodyText">
    <w:name w:val="Body Text"/>
    <w:basedOn w:val="Normal"/>
    <w:link w:val="BodyTextChar"/>
    <w:rsid w:val="002830BF"/>
    <w:pPr>
      <w:tabs>
        <w:tab w:val="left" w:pos="3544"/>
      </w:tabs>
      <w:jc w:val="both"/>
    </w:pPr>
    <w:rPr>
      <w:sz w:val="24"/>
      <w:szCs w:val="24"/>
    </w:rPr>
  </w:style>
  <w:style w:type="character" w:customStyle="1" w:styleId="BodyTextChar">
    <w:name w:val="Body Text Char"/>
    <w:basedOn w:val="DefaultParagraphFont"/>
    <w:link w:val="BodyText"/>
    <w:rsid w:val="002830BF"/>
    <w:rPr>
      <w:rFonts w:ascii="Times New Roman" w:eastAsia="Times New Roman" w:hAnsi="Times New Roman" w:cs="Times New Roman"/>
      <w:sz w:val="24"/>
      <w:szCs w:val="24"/>
      <w:lang w:eastAsia="en-US"/>
    </w:rPr>
  </w:style>
  <w:style w:type="paragraph" w:customStyle="1" w:styleId="Default">
    <w:name w:val="Default"/>
    <w:rsid w:val="002830BF"/>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styleId="BalloonText">
    <w:name w:val="Balloon Text"/>
    <w:basedOn w:val="Normal"/>
    <w:link w:val="BalloonTextChar"/>
    <w:uiPriority w:val="99"/>
    <w:semiHidden/>
    <w:unhideWhenUsed/>
    <w:rsid w:val="002830BF"/>
    <w:rPr>
      <w:rFonts w:ascii="Tahoma" w:hAnsi="Tahoma" w:cs="Tahoma"/>
      <w:sz w:val="16"/>
      <w:szCs w:val="16"/>
    </w:rPr>
  </w:style>
  <w:style w:type="character" w:customStyle="1" w:styleId="BalloonTextChar">
    <w:name w:val="Balloon Text Char"/>
    <w:basedOn w:val="DefaultParagraphFont"/>
    <w:link w:val="BalloonText"/>
    <w:uiPriority w:val="99"/>
    <w:semiHidden/>
    <w:rsid w:val="002830BF"/>
    <w:rPr>
      <w:rFonts w:ascii="Tahoma" w:eastAsia="Times New Roman" w:hAnsi="Tahoma" w:cs="Tahoma"/>
      <w:sz w:val="16"/>
      <w:szCs w:val="16"/>
      <w:lang w:eastAsia="en-US"/>
    </w:rPr>
  </w:style>
  <w:style w:type="paragraph" w:styleId="Header">
    <w:name w:val="header"/>
    <w:basedOn w:val="Normal"/>
    <w:link w:val="HeaderChar"/>
    <w:uiPriority w:val="99"/>
    <w:unhideWhenUsed/>
    <w:rsid w:val="002830BF"/>
    <w:pPr>
      <w:tabs>
        <w:tab w:val="center" w:pos="4680"/>
        <w:tab w:val="right" w:pos="9360"/>
      </w:tabs>
    </w:pPr>
  </w:style>
  <w:style w:type="character" w:customStyle="1" w:styleId="HeaderChar">
    <w:name w:val="Header Char"/>
    <w:basedOn w:val="DefaultParagraphFont"/>
    <w:link w:val="Header"/>
    <w:uiPriority w:val="99"/>
    <w:rsid w:val="002830BF"/>
    <w:rPr>
      <w:rFonts w:ascii="Times New Roman" w:eastAsia="Times New Roman" w:hAnsi="Times New Roman" w:cs="Times New Roman"/>
      <w:sz w:val="20"/>
      <w:szCs w:val="20"/>
      <w:lang w:eastAsia="en-US"/>
    </w:rPr>
  </w:style>
  <w:style w:type="paragraph" w:styleId="BodyTextIndent">
    <w:name w:val="Body Text Indent"/>
    <w:basedOn w:val="Normal"/>
    <w:link w:val="BodyTextIndentChar"/>
    <w:uiPriority w:val="99"/>
    <w:semiHidden/>
    <w:unhideWhenUsed/>
    <w:rsid w:val="00C93833"/>
    <w:pPr>
      <w:spacing w:after="120"/>
      <w:ind w:left="283"/>
    </w:pPr>
  </w:style>
  <w:style w:type="character" w:customStyle="1" w:styleId="BodyTextIndentChar">
    <w:name w:val="Body Text Indent Char"/>
    <w:basedOn w:val="DefaultParagraphFont"/>
    <w:link w:val="BodyTextIndent"/>
    <w:uiPriority w:val="99"/>
    <w:semiHidden/>
    <w:rsid w:val="00C93833"/>
    <w:rPr>
      <w:rFonts w:ascii="Times New Roman" w:eastAsia="Times New Roman" w:hAnsi="Times New Roman" w:cs="Times New Roman"/>
      <w:sz w:val="20"/>
      <w:szCs w:val="20"/>
      <w:lang w:eastAsia="en-US"/>
    </w:rPr>
  </w:style>
  <w:style w:type="paragraph" w:styleId="FootnoteText">
    <w:name w:val="footnote text"/>
    <w:basedOn w:val="Normal"/>
    <w:link w:val="FootnoteTextChar"/>
    <w:semiHidden/>
    <w:rsid w:val="00C93833"/>
    <w:pPr>
      <w:overflowPunct/>
      <w:autoSpaceDE/>
      <w:autoSpaceDN/>
      <w:adjustRightInd/>
      <w:textAlignment w:val="auto"/>
    </w:pPr>
  </w:style>
  <w:style w:type="character" w:customStyle="1" w:styleId="FootnoteTextChar">
    <w:name w:val="Footnote Text Char"/>
    <w:basedOn w:val="DefaultParagraphFont"/>
    <w:link w:val="FootnoteText"/>
    <w:semiHidden/>
    <w:rsid w:val="00C93833"/>
    <w:rPr>
      <w:rFonts w:ascii="Times New Roman" w:eastAsia="Times New Roman" w:hAnsi="Times New Roman" w:cs="Times New Roman"/>
      <w:sz w:val="20"/>
      <w:szCs w:val="20"/>
      <w:lang w:eastAsia="en-US"/>
    </w:rPr>
  </w:style>
  <w:style w:type="character" w:styleId="FootnoteReference">
    <w:name w:val="footnote reference"/>
    <w:semiHidden/>
    <w:rsid w:val="00C93833"/>
    <w:rPr>
      <w:vertAlign w:val="superscript"/>
    </w:rPr>
  </w:style>
  <w:style w:type="paragraph" w:styleId="NormalWeb">
    <w:name w:val="Normal (Web)"/>
    <w:basedOn w:val="Normal"/>
    <w:uiPriority w:val="99"/>
    <w:rsid w:val="00C93833"/>
    <w:pPr>
      <w:overflowPunct/>
      <w:autoSpaceDE/>
      <w:autoSpaceDN/>
      <w:adjustRightInd/>
      <w:spacing w:before="100" w:beforeAutospacing="1" w:after="100" w:afterAutospacing="1"/>
      <w:textAlignment w:val="auto"/>
    </w:pPr>
    <w:rPr>
      <w:sz w:val="24"/>
      <w:szCs w:val="24"/>
    </w:rPr>
  </w:style>
  <w:style w:type="paragraph" w:styleId="Title">
    <w:name w:val="Title"/>
    <w:basedOn w:val="Normal"/>
    <w:link w:val="TitleChar"/>
    <w:qFormat/>
    <w:rsid w:val="00C93833"/>
    <w:pPr>
      <w:overflowPunct/>
      <w:autoSpaceDE/>
      <w:autoSpaceDN/>
      <w:adjustRightInd/>
      <w:jc w:val="center"/>
      <w:textAlignment w:val="auto"/>
    </w:pPr>
    <w:rPr>
      <w:b/>
      <w:bCs/>
      <w:sz w:val="24"/>
      <w:szCs w:val="24"/>
      <w:lang w:val="x-none" w:eastAsia="x-none" w:bidi="he-IL"/>
    </w:rPr>
  </w:style>
  <w:style w:type="character" w:customStyle="1" w:styleId="TitleChar">
    <w:name w:val="Title Char"/>
    <w:basedOn w:val="DefaultParagraphFont"/>
    <w:link w:val="Title"/>
    <w:rsid w:val="00C93833"/>
    <w:rPr>
      <w:rFonts w:ascii="Times New Roman" w:eastAsia="Times New Roman" w:hAnsi="Times New Roman" w:cs="Times New Roman"/>
      <w:b/>
      <w:bCs/>
      <w:sz w:val="24"/>
      <w:szCs w:val="24"/>
      <w:lang w:val="x-none" w:eastAsia="x-none"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A6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830BF"/>
    <w:pPr>
      <w:tabs>
        <w:tab w:val="center" w:pos="4320"/>
        <w:tab w:val="right" w:pos="8640"/>
      </w:tabs>
    </w:pPr>
  </w:style>
  <w:style w:type="character" w:customStyle="1" w:styleId="FooterChar">
    <w:name w:val="Footer Char"/>
    <w:basedOn w:val="DefaultParagraphFont"/>
    <w:link w:val="Footer"/>
    <w:uiPriority w:val="99"/>
    <w:rsid w:val="002830BF"/>
    <w:rPr>
      <w:rFonts w:ascii="Times New Roman" w:eastAsia="Times New Roman" w:hAnsi="Times New Roman" w:cs="Times New Roman"/>
      <w:sz w:val="20"/>
      <w:szCs w:val="20"/>
      <w:lang w:eastAsia="en-US"/>
    </w:rPr>
  </w:style>
  <w:style w:type="paragraph" w:styleId="BodyText">
    <w:name w:val="Body Text"/>
    <w:basedOn w:val="Normal"/>
    <w:link w:val="BodyTextChar"/>
    <w:rsid w:val="002830BF"/>
    <w:pPr>
      <w:tabs>
        <w:tab w:val="left" w:pos="3544"/>
      </w:tabs>
      <w:jc w:val="both"/>
    </w:pPr>
    <w:rPr>
      <w:sz w:val="24"/>
      <w:szCs w:val="24"/>
    </w:rPr>
  </w:style>
  <w:style w:type="character" w:customStyle="1" w:styleId="BodyTextChar">
    <w:name w:val="Body Text Char"/>
    <w:basedOn w:val="DefaultParagraphFont"/>
    <w:link w:val="BodyText"/>
    <w:rsid w:val="002830BF"/>
    <w:rPr>
      <w:rFonts w:ascii="Times New Roman" w:eastAsia="Times New Roman" w:hAnsi="Times New Roman" w:cs="Times New Roman"/>
      <w:sz w:val="24"/>
      <w:szCs w:val="24"/>
      <w:lang w:eastAsia="en-US"/>
    </w:rPr>
  </w:style>
  <w:style w:type="paragraph" w:customStyle="1" w:styleId="Default">
    <w:name w:val="Default"/>
    <w:rsid w:val="002830BF"/>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styleId="BalloonText">
    <w:name w:val="Balloon Text"/>
    <w:basedOn w:val="Normal"/>
    <w:link w:val="BalloonTextChar"/>
    <w:uiPriority w:val="99"/>
    <w:semiHidden/>
    <w:unhideWhenUsed/>
    <w:rsid w:val="002830BF"/>
    <w:rPr>
      <w:rFonts w:ascii="Tahoma" w:hAnsi="Tahoma" w:cs="Tahoma"/>
      <w:sz w:val="16"/>
      <w:szCs w:val="16"/>
    </w:rPr>
  </w:style>
  <w:style w:type="character" w:customStyle="1" w:styleId="BalloonTextChar">
    <w:name w:val="Balloon Text Char"/>
    <w:basedOn w:val="DefaultParagraphFont"/>
    <w:link w:val="BalloonText"/>
    <w:uiPriority w:val="99"/>
    <w:semiHidden/>
    <w:rsid w:val="002830BF"/>
    <w:rPr>
      <w:rFonts w:ascii="Tahoma" w:eastAsia="Times New Roman" w:hAnsi="Tahoma" w:cs="Tahoma"/>
      <w:sz w:val="16"/>
      <w:szCs w:val="16"/>
      <w:lang w:eastAsia="en-US"/>
    </w:rPr>
  </w:style>
  <w:style w:type="paragraph" w:styleId="Header">
    <w:name w:val="header"/>
    <w:basedOn w:val="Normal"/>
    <w:link w:val="HeaderChar"/>
    <w:uiPriority w:val="99"/>
    <w:unhideWhenUsed/>
    <w:rsid w:val="002830BF"/>
    <w:pPr>
      <w:tabs>
        <w:tab w:val="center" w:pos="4680"/>
        <w:tab w:val="right" w:pos="9360"/>
      </w:tabs>
    </w:pPr>
  </w:style>
  <w:style w:type="character" w:customStyle="1" w:styleId="HeaderChar">
    <w:name w:val="Header Char"/>
    <w:basedOn w:val="DefaultParagraphFont"/>
    <w:link w:val="Header"/>
    <w:uiPriority w:val="99"/>
    <w:rsid w:val="002830BF"/>
    <w:rPr>
      <w:rFonts w:ascii="Times New Roman" w:eastAsia="Times New Roman" w:hAnsi="Times New Roman" w:cs="Times New Roman"/>
      <w:sz w:val="20"/>
      <w:szCs w:val="20"/>
      <w:lang w:eastAsia="en-US"/>
    </w:rPr>
  </w:style>
  <w:style w:type="paragraph" w:styleId="BodyTextIndent">
    <w:name w:val="Body Text Indent"/>
    <w:basedOn w:val="Normal"/>
    <w:link w:val="BodyTextIndentChar"/>
    <w:uiPriority w:val="99"/>
    <w:semiHidden/>
    <w:unhideWhenUsed/>
    <w:rsid w:val="00C93833"/>
    <w:pPr>
      <w:spacing w:after="120"/>
      <w:ind w:left="283"/>
    </w:pPr>
  </w:style>
  <w:style w:type="character" w:customStyle="1" w:styleId="BodyTextIndentChar">
    <w:name w:val="Body Text Indent Char"/>
    <w:basedOn w:val="DefaultParagraphFont"/>
    <w:link w:val="BodyTextIndent"/>
    <w:uiPriority w:val="99"/>
    <w:semiHidden/>
    <w:rsid w:val="00C93833"/>
    <w:rPr>
      <w:rFonts w:ascii="Times New Roman" w:eastAsia="Times New Roman" w:hAnsi="Times New Roman" w:cs="Times New Roman"/>
      <w:sz w:val="20"/>
      <w:szCs w:val="20"/>
      <w:lang w:eastAsia="en-US"/>
    </w:rPr>
  </w:style>
  <w:style w:type="paragraph" w:styleId="FootnoteText">
    <w:name w:val="footnote text"/>
    <w:basedOn w:val="Normal"/>
    <w:link w:val="FootnoteTextChar"/>
    <w:semiHidden/>
    <w:rsid w:val="00C93833"/>
    <w:pPr>
      <w:overflowPunct/>
      <w:autoSpaceDE/>
      <w:autoSpaceDN/>
      <w:adjustRightInd/>
      <w:textAlignment w:val="auto"/>
    </w:pPr>
  </w:style>
  <w:style w:type="character" w:customStyle="1" w:styleId="FootnoteTextChar">
    <w:name w:val="Footnote Text Char"/>
    <w:basedOn w:val="DefaultParagraphFont"/>
    <w:link w:val="FootnoteText"/>
    <w:semiHidden/>
    <w:rsid w:val="00C93833"/>
    <w:rPr>
      <w:rFonts w:ascii="Times New Roman" w:eastAsia="Times New Roman" w:hAnsi="Times New Roman" w:cs="Times New Roman"/>
      <w:sz w:val="20"/>
      <w:szCs w:val="20"/>
      <w:lang w:eastAsia="en-US"/>
    </w:rPr>
  </w:style>
  <w:style w:type="character" w:styleId="FootnoteReference">
    <w:name w:val="footnote reference"/>
    <w:semiHidden/>
    <w:rsid w:val="00C93833"/>
    <w:rPr>
      <w:vertAlign w:val="superscript"/>
    </w:rPr>
  </w:style>
  <w:style w:type="paragraph" w:styleId="NormalWeb">
    <w:name w:val="Normal (Web)"/>
    <w:basedOn w:val="Normal"/>
    <w:uiPriority w:val="99"/>
    <w:rsid w:val="00C93833"/>
    <w:pPr>
      <w:overflowPunct/>
      <w:autoSpaceDE/>
      <w:autoSpaceDN/>
      <w:adjustRightInd/>
      <w:spacing w:before="100" w:beforeAutospacing="1" w:after="100" w:afterAutospacing="1"/>
      <w:textAlignment w:val="auto"/>
    </w:pPr>
    <w:rPr>
      <w:sz w:val="24"/>
      <w:szCs w:val="24"/>
    </w:rPr>
  </w:style>
  <w:style w:type="paragraph" w:styleId="Title">
    <w:name w:val="Title"/>
    <w:basedOn w:val="Normal"/>
    <w:link w:val="TitleChar"/>
    <w:qFormat/>
    <w:rsid w:val="00C93833"/>
    <w:pPr>
      <w:overflowPunct/>
      <w:autoSpaceDE/>
      <w:autoSpaceDN/>
      <w:adjustRightInd/>
      <w:jc w:val="center"/>
      <w:textAlignment w:val="auto"/>
    </w:pPr>
    <w:rPr>
      <w:b/>
      <w:bCs/>
      <w:sz w:val="24"/>
      <w:szCs w:val="24"/>
      <w:lang w:val="x-none" w:eastAsia="x-none" w:bidi="he-IL"/>
    </w:rPr>
  </w:style>
  <w:style w:type="character" w:customStyle="1" w:styleId="TitleChar">
    <w:name w:val="Title Char"/>
    <w:basedOn w:val="DefaultParagraphFont"/>
    <w:link w:val="Title"/>
    <w:rsid w:val="00C93833"/>
    <w:rPr>
      <w:rFonts w:ascii="Times New Roman" w:eastAsia="Times New Roman" w:hAnsi="Times New Roman" w:cs="Times New Roman"/>
      <w:b/>
      <w:bCs/>
      <w:sz w:val="24"/>
      <w:szCs w:val="24"/>
      <w:lang w:val="x-none" w:eastAsia="x-none"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687</Words>
  <Characters>3921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LEMAN</dc:creator>
  <cp:lastModifiedBy>LEMAN</cp:lastModifiedBy>
  <cp:revision>3</cp:revision>
  <dcterms:created xsi:type="dcterms:W3CDTF">2015-12-16T19:28:00Z</dcterms:created>
  <dcterms:modified xsi:type="dcterms:W3CDTF">2015-12-16T19:35:00Z</dcterms:modified>
</cp:coreProperties>
</file>