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12" w:rsidRDefault="00825212" w:rsidP="00825212">
      <w:pPr>
        <w:jc w:val="center"/>
        <w:rPr>
          <w:rFonts w:ascii="Times New Roman" w:hAnsi="Times New Roman" w:cs="Times New Roman"/>
          <w:b/>
          <w:sz w:val="24"/>
          <w:szCs w:val="24"/>
        </w:rPr>
      </w:pPr>
      <w:r>
        <w:rPr>
          <w:rFonts w:ascii="Times New Roman" w:hAnsi="Times New Roman" w:cs="Times New Roman"/>
          <w:b/>
          <w:sz w:val="24"/>
          <w:szCs w:val="24"/>
        </w:rPr>
        <w:t xml:space="preserve">BAB 1 </w:t>
      </w:r>
    </w:p>
    <w:p w:rsidR="00825212" w:rsidRDefault="00825212" w:rsidP="00825212">
      <w:pPr>
        <w:jc w:val="center"/>
        <w:rPr>
          <w:rFonts w:ascii="Times New Roman" w:hAnsi="Times New Roman" w:cs="Times New Roman"/>
          <w:b/>
          <w:sz w:val="24"/>
          <w:szCs w:val="24"/>
        </w:rPr>
      </w:pPr>
      <w:r w:rsidRPr="00A30C78">
        <w:rPr>
          <w:rFonts w:ascii="Times New Roman" w:hAnsi="Times New Roman" w:cs="Times New Roman"/>
          <w:b/>
          <w:sz w:val="24"/>
          <w:szCs w:val="24"/>
        </w:rPr>
        <w:t>PENDAHULUAN</w:t>
      </w:r>
    </w:p>
    <w:p w:rsidR="00825212" w:rsidRPr="00A30C78" w:rsidRDefault="00825212" w:rsidP="00825212">
      <w:pPr>
        <w:jc w:val="center"/>
        <w:rPr>
          <w:rFonts w:ascii="Times New Roman" w:hAnsi="Times New Roman" w:cs="Times New Roman"/>
          <w:sz w:val="24"/>
          <w:szCs w:val="24"/>
        </w:rPr>
      </w:pPr>
    </w:p>
    <w:p w:rsidR="00825212" w:rsidRDefault="00825212" w:rsidP="00825212">
      <w:pPr>
        <w:rPr>
          <w:rFonts w:ascii="Times New Roman" w:hAnsi="Times New Roman" w:cs="Times New Roman"/>
          <w:b/>
          <w:sz w:val="24"/>
          <w:szCs w:val="24"/>
        </w:rPr>
      </w:pPr>
      <w:r>
        <w:rPr>
          <w:rFonts w:ascii="Times New Roman" w:hAnsi="Times New Roman" w:cs="Times New Roman"/>
          <w:b/>
          <w:sz w:val="24"/>
          <w:szCs w:val="24"/>
        </w:rPr>
        <w:t>A. LATAR BELAKANG MASALAH</w:t>
      </w:r>
    </w:p>
    <w:p w:rsidR="00825212" w:rsidRDefault="00825212" w:rsidP="00825212">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Perkembangan teknologi yang berlangsung sangat cepat, memberikan dampak pada perkembangan suatu negara.</w:t>
      </w:r>
      <w:proofErr w:type="gramEnd"/>
      <w:r>
        <w:rPr>
          <w:rFonts w:ascii="Times New Roman" w:hAnsi="Times New Roman" w:cs="Times New Roman"/>
          <w:sz w:val="24"/>
          <w:szCs w:val="24"/>
        </w:rPr>
        <w:t xml:space="preserve"> Seperti yang terjadi </w:t>
      </w:r>
      <w:proofErr w:type="gramStart"/>
      <w:r>
        <w:rPr>
          <w:rFonts w:ascii="Times New Roman" w:hAnsi="Times New Roman" w:cs="Times New Roman"/>
          <w:sz w:val="24"/>
          <w:szCs w:val="24"/>
        </w:rPr>
        <w:t>di  Indonesia</w:t>
      </w:r>
      <w:proofErr w:type="gramEnd"/>
      <w:r>
        <w:rPr>
          <w:rFonts w:ascii="Times New Roman" w:hAnsi="Times New Roman" w:cs="Times New Roman"/>
          <w:sz w:val="24"/>
          <w:szCs w:val="24"/>
        </w:rPr>
        <w:t xml:space="preserve">, saat ini  sedang mengalami perubahan dari negara  agraris  menuju  negara industri. </w:t>
      </w:r>
      <w:proofErr w:type="gramStart"/>
      <w:r>
        <w:rPr>
          <w:rFonts w:ascii="Times New Roman" w:hAnsi="Times New Roman" w:cs="Times New Roman"/>
          <w:sz w:val="24"/>
          <w:szCs w:val="24"/>
        </w:rPr>
        <w:t>Seperti dikatakan oleh Ace Suryadi (2010) bahwa perubahan menuju negara industri ini mendorong perubahan dalam jenis dan tingkatan pengetahuan, kecakapan dan keahlian yang dibutuhkan oleh sektor-sektor industri.</w:t>
      </w:r>
      <w:proofErr w:type="gramEnd"/>
      <w:r>
        <w:rPr>
          <w:rFonts w:ascii="Times New Roman" w:hAnsi="Times New Roman" w:cs="Times New Roman"/>
          <w:sz w:val="24"/>
          <w:szCs w:val="24"/>
        </w:rPr>
        <w:t xml:space="preserve"> Dilihat dari perkembangan teknologi, suatu negara akan melewati perkembangan dengan tahapan-tahapan</w:t>
      </w:r>
      <w:r w:rsidRPr="001C2922">
        <w:rPr>
          <w:rFonts w:ascii="Times New Roman" w:hAnsi="Times New Roman" w:cs="Times New Roman"/>
          <w:sz w:val="24"/>
          <w:szCs w:val="24"/>
        </w:rPr>
        <w:t xml:space="preserve"> sebagai berikut : teknologi tradisional</w:t>
      </w:r>
      <w:r w:rsidRPr="00574323">
        <w:rPr>
          <w:rFonts w:ascii="Times New Roman" w:hAnsi="Times New Roman" w:cs="Times New Roman"/>
          <w:sz w:val="24"/>
          <w:szCs w:val="24"/>
        </w:rPr>
        <w:t xml:space="preserve">, </w:t>
      </w:r>
      <w:r w:rsidRPr="00574323">
        <w:rPr>
          <w:rFonts w:ascii="Times New Roman" w:hAnsi="Times New Roman" w:cs="Times New Roman"/>
          <w:i/>
          <w:sz w:val="24"/>
          <w:szCs w:val="24"/>
        </w:rPr>
        <w:t xml:space="preserve">apropriate </w:t>
      </w:r>
      <w:r w:rsidRPr="00574323">
        <w:rPr>
          <w:rFonts w:ascii="Times New Roman" w:hAnsi="Times New Roman" w:cs="Times New Roman"/>
          <w:sz w:val="24"/>
          <w:szCs w:val="24"/>
        </w:rPr>
        <w:t xml:space="preserve">(teknologi tepat guna), </w:t>
      </w:r>
      <w:r w:rsidRPr="00574323">
        <w:rPr>
          <w:rFonts w:ascii="Times New Roman" w:hAnsi="Times New Roman" w:cs="Times New Roman"/>
          <w:i/>
          <w:sz w:val="24"/>
          <w:szCs w:val="24"/>
        </w:rPr>
        <w:t xml:space="preserve">manufacture  </w:t>
      </w:r>
      <w:r w:rsidRPr="00574323">
        <w:rPr>
          <w:rFonts w:ascii="Times New Roman" w:hAnsi="Times New Roman" w:cs="Times New Roman"/>
          <w:sz w:val="24"/>
          <w:szCs w:val="24"/>
        </w:rPr>
        <w:t xml:space="preserve">(pengolahan), </w:t>
      </w:r>
      <w:r w:rsidRPr="00574323">
        <w:rPr>
          <w:rFonts w:ascii="Times New Roman" w:hAnsi="Times New Roman" w:cs="Times New Roman"/>
          <w:i/>
          <w:sz w:val="24"/>
          <w:szCs w:val="24"/>
        </w:rPr>
        <w:t xml:space="preserve">basic industry </w:t>
      </w:r>
      <w:r w:rsidRPr="00574323">
        <w:rPr>
          <w:rFonts w:ascii="Times New Roman" w:hAnsi="Times New Roman" w:cs="Times New Roman"/>
          <w:sz w:val="24"/>
          <w:szCs w:val="24"/>
        </w:rPr>
        <w:t xml:space="preserve">(membuat bahan-bahan industri), </w:t>
      </w:r>
      <w:r w:rsidRPr="00574323">
        <w:rPr>
          <w:rFonts w:ascii="Times New Roman" w:hAnsi="Times New Roman" w:cs="Times New Roman"/>
          <w:i/>
          <w:sz w:val="24"/>
          <w:szCs w:val="24"/>
        </w:rPr>
        <w:t xml:space="preserve">heavy industry </w:t>
      </w:r>
      <w:r w:rsidRPr="00574323">
        <w:rPr>
          <w:rFonts w:ascii="Times New Roman" w:hAnsi="Times New Roman" w:cs="Times New Roman"/>
          <w:sz w:val="24"/>
          <w:szCs w:val="24"/>
        </w:rPr>
        <w:t>atau  industri berat (Noeng Muhadjir, 2012).</w:t>
      </w:r>
      <w:r>
        <w:rPr>
          <w:rFonts w:ascii="Times New Roman" w:hAnsi="Times New Roman" w:cs="Times New Roman"/>
          <w:sz w:val="24"/>
          <w:szCs w:val="24"/>
        </w:rPr>
        <w:t xml:space="preserve">Ace  menambahkan beberapa tingkatan, yaitu sesudah sampai tahap </w:t>
      </w:r>
      <w:r w:rsidRPr="00574323">
        <w:rPr>
          <w:rFonts w:ascii="Times New Roman" w:hAnsi="Times New Roman" w:cs="Times New Roman"/>
          <w:i/>
          <w:sz w:val="24"/>
          <w:szCs w:val="24"/>
        </w:rPr>
        <w:t>manufacture</w:t>
      </w:r>
      <w:r>
        <w:rPr>
          <w:rFonts w:ascii="Times New Roman" w:hAnsi="Times New Roman" w:cs="Times New Roman"/>
          <w:sz w:val="24"/>
          <w:szCs w:val="24"/>
        </w:rPr>
        <w:t xml:space="preserve">  akan berkembang menuju tumbuhnya industri berteknologi tinggi </w:t>
      </w:r>
      <w:r>
        <w:rPr>
          <w:rFonts w:ascii="Times New Roman" w:hAnsi="Times New Roman" w:cs="Times New Roman"/>
          <w:i/>
          <w:sz w:val="24"/>
          <w:szCs w:val="24"/>
        </w:rPr>
        <w:t xml:space="preserve">(high-tech industry), </w:t>
      </w:r>
      <w:r w:rsidRPr="00D276F4">
        <w:rPr>
          <w:rFonts w:ascii="Times New Roman" w:hAnsi="Times New Roman" w:cs="Times New Roman"/>
          <w:sz w:val="24"/>
          <w:szCs w:val="24"/>
        </w:rPr>
        <w:t xml:space="preserve">industri berbasis pengetahuan  </w:t>
      </w:r>
      <w:r>
        <w:rPr>
          <w:rFonts w:ascii="Times New Roman" w:hAnsi="Times New Roman" w:cs="Times New Roman"/>
          <w:i/>
          <w:sz w:val="24"/>
          <w:szCs w:val="24"/>
        </w:rPr>
        <w:t>(knowledgw base industry),</w:t>
      </w:r>
      <w:r>
        <w:rPr>
          <w:rFonts w:ascii="Times New Roman" w:hAnsi="Times New Roman" w:cs="Times New Roman"/>
          <w:sz w:val="24"/>
          <w:szCs w:val="24"/>
        </w:rPr>
        <w:t xml:space="preserve"> dan industri kreatif </w:t>
      </w:r>
      <w:r>
        <w:rPr>
          <w:rFonts w:ascii="Times New Roman" w:hAnsi="Times New Roman" w:cs="Times New Roman"/>
          <w:i/>
          <w:sz w:val="24"/>
          <w:szCs w:val="24"/>
        </w:rPr>
        <w:t xml:space="preserve">(creative industry). </w:t>
      </w:r>
      <w:proofErr w:type="gramStart"/>
      <w:r>
        <w:rPr>
          <w:rFonts w:ascii="Times New Roman" w:hAnsi="Times New Roman" w:cs="Times New Roman"/>
          <w:sz w:val="24"/>
          <w:szCs w:val="24"/>
        </w:rPr>
        <w:t>Kebutuhan tenaga kerja dalam suatu negara sangat tergantung pada tahap perkembangan negara yang bersangkutan.</w:t>
      </w:r>
      <w:proofErr w:type="gramEnd"/>
    </w:p>
    <w:p w:rsidR="00825212" w:rsidRDefault="00825212" w:rsidP="00825212">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Di negara-negara yang sedang berkembang, komposisi pekerja tidak trampil, operator, dan pengrajin masih nampak dominan.Seiring dengan pertumbuhan menuju negara industri, negara tersebut membutuhkan tenaga kerja yang memiliki ketrampilan, kecakapan, profesionalitas, intelektual dan daya cipta yang tinggi.</w:t>
      </w:r>
      <w:proofErr w:type="gramEnd"/>
      <w:r>
        <w:rPr>
          <w:rFonts w:ascii="Times New Roman" w:hAnsi="Times New Roman" w:cs="Times New Roman"/>
          <w:sz w:val="24"/>
          <w:szCs w:val="24"/>
        </w:rPr>
        <w:t xml:space="preserve"> Pekerjaan-pekerjaan sebagai pekerja kasar dan pekerja tidak trampil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digantikan oleh para teknisi yang dididik di sekolah kejuruan. Menanggapi kondisi yang demikian, </w:t>
      </w:r>
      <w:r w:rsidRPr="00A05B22">
        <w:rPr>
          <w:rFonts w:ascii="Times New Roman" w:hAnsi="Times New Roman" w:cs="Times New Roman"/>
          <w:sz w:val="24"/>
          <w:szCs w:val="24"/>
        </w:rPr>
        <w:t>D</w:t>
      </w:r>
      <w:r>
        <w:rPr>
          <w:rFonts w:ascii="Times New Roman" w:hAnsi="Times New Roman" w:cs="Times New Roman"/>
          <w:sz w:val="24"/>
          <w:szCs w:val="24"/>
        </w:rPr>
        <w:t xml:space="preserve">EPDIKNAS pada tahun 2004 </w:t>
      </w:r>
      <w:r w:rsidRPr="00A05B22">
        <w:rPr>
          <w:rFonts w:ascii="Times New Roman" w:hAnsi="Times New Roman" w:cs="Times New Roman"/>
          <w:sz w:val="24"/>
          <w:szCs w:val="24"/>
        </w:rPr>
        <w:t xml:space="preserve">menentukan perbandingan rasio peserta didik SMK dibanding SMA  30:70, </w:t>
      </w:r>
      <w:r>
        <w:rPr>
          <w:rFonts w:ascii="Times New Roman" w:hAnsi="Times New Roman" w:cs="Times New Roman"/>
          <w:sz w:val="24"/>
          <w:szCs w:val="24"/>
        </w:rPr>
        <w:t xml:space="preserve">dan </w:t>
      </w:r>
      <w:r w:rsidRPr="00A05B22">
        <w:rPr>
          <w:rFonts w:ascii="Times New Roman" w:hAnsi="Times New Roman" w:cs="Times New Roman"/>
          <w:sz w:val="24"/>
          <w:szCs w:val="24"/>
        </w:rPr>
        <w:t xml:space="preserve">pada tahun 2014 kebijakan tersebut akan dibalik menjadi 67:33, artinya jumlah peserta didik SMK sebanyak 67 berbanding dengan </w:t>
      </w:r>
      <w:r>
        <w:rPr>
          <w:rFonts w:ascii="Times New Roman" w:hAnsi="Times New Roman" w:cs="Times New Roman"/>
          <w:sz w:val="24"/>
          <w:szCs w:val="24"/>
        </w:rPr>
        <w:t xml:space="preserve">33 orang jumlah peserta didik SMA (Renstra </w:t>
      </w:r>
      <w:r w:rsidRPr="00A05B22">
        <w:rPr>
          <w:rFonts w:ascii="Times New Roman" w:hAnsi="Times New Roman" w:cs="Times New Roman"/>
          <w:sz w:val="24"/>
          <w:szCs w:val="24"/>
        </w:rPr>
        <w:t>DEPDIKNAS 2010-2014).  Kebijakan tersebut ditempuh agar luaran pendidikan kejuruan dapat lebih berorientasi pada pemenuhan dunia usaha dan dunia industri (DUDI).</w:t>
      </w:r>
      <w:r>
        <w:rPr>
          <w:rFonts w:ascii="Times New Roman" w:hAnsi="Times New Roman" w:cs="Times New Roman"/>
          <w:sz w:val="24"/>
          <w:szCs w:val="24"/>
        </w:rPr>
        <w:t xml:space="preserve">Atas </w:t>
      </w:r>
      <w:proofErr w:type="gramStart"/>
      <w:r>
        <w:rPr>
          <w:rFonts w:ascii="Times New Roman" w:hAnsi="Times New Roman" w:cs="Times New Roman"/>
          <w:sz w:val="24"/>
          <w:szCs w:val="24"/>
        </w:rPr>
        <w:t>dasar  kebijakan</w:t>
      </w:r>
      <w:proofErr w:type="gramEnd"/>
      <w:r>
        <w:rPr>
          <w:rFonts w:ascii="Times New Roman" w:hAnsi="Times New Roman" w:cs="Times New Roman"/>
          <w:sz w:val="24"/>
          <w:szCs w:val="24"/>
        </w:rPr>
        <w:t xml:space="preserve"> tersebut dimasa yang akan datang </w:t>
      </w:r>
      <w:r w:rsidRPr="00A05B22">
        <w:rPr>
          <w:rFonts w:ascii="Times New Roman" w:hAnsi="Times New Roman" w:cs="Times New Roman"/>
          <w:sz w:val="24"/>
          <w:szCs w:val="24"/>
        </w:rPr>
        <w:t xml:space="preserve"> akan banyak</w:t>
      </w:r>
      <w:r>
        <w:rPr>
          <w:rFonts w:ascii="Times New Roman" w:hAnsi="Times New Roman" w:cs="Times New Roman"/>
          <w:sz w:val="24"/>
          <w:szCs w:val="24"/>
        </w:rPr>
        <w:t xml:space="preserve"> dibuka sekolah kejuruan di Indonesia dan terjadi booming sekolah kejuruan.</w:t>
      </w:r>
    </w:p>
    <w:p w:rsidR="00825212" w:rsidRDefault="00825212" w:rsidP="00825212">
      <w:pPr>
        <w:pStyle w:val="NormalWeb"/>
        <w:spacing w:line="360" w:lineRule="auto"/>
        <w:ind w:firstLine="567"/>
        <w:jc w:val="both"/>
      </w:pPr>
      <w:r>
        <w:lastRenderedPageBreak/>
        <w:t>Disisi yang lain, bila kita mencermati kondisi ketenagakerjaan di Indonesia</w:t>
      </w:r>
      <w:proofErr w:type="gramStart"/>
      <w:r>
        <w:t xml:space="preserve">,  </w:t>
      </w:r>
      <w:r w:rsidRPr="000122A5">
        <w:t>catatan</w:t>
      </w:r>
      <w:proofErr w:type="gramEnd"/>
      <w:r w:rsidRPr="000122A5">
        <w:t xml:space="preserve"> Kementerian Tenaga Kerja dan Transmigrasi tahun 2010</w:t>
      </w:r>
      <w:r w:rsidRPr="0086361B">
        <w:rPr>
          <w:b/>
        </w:rPr>
        <w:t xml:space="preserve">, </w:t>
      </w:r>
      <w:r>
        <w:t xml:space="preserve">jumlah pencari kerja terdaftar secara keseluruhan adalah 4.12 juta orang dari yang berpendidikan SD hingga sarjana. </w:t>
      </w:r>
      <w:proofErr w:type="gramStart"/>
      <w:r>
        <w:t>Untuk lulusan SMA terdaftar sebanyak 944.130 orang, sedangkan untuk SMK sebanyak 1.844.690 orang.</w:t>
      </w:r>
      <w:proofErr w:type="gramEnd"/>
      <w:r>
        <w:t xml:space="preserve"> Lowongan kerja yang tersedia hanya sekitar 2.38 juta kesempatan kerja, artinya sekitar 2 juta orang yang terpaksa menganggur setiap tahunnya, menanti pekerjaan (Kompas, 20 April 2012, </w:t>
      </w:r>
      <w:bookmarkStart w:id="0" w:name="_GoBack"/>
      <w:r>
        <w:t xml:space="preserve">hlm 4). </w:t>
      </w:r>
      <w:proofErr w:type="gramStart"/>
      <w:r>
        <w:t>Jumlah tersebut termasuk didalamnya lulusan dari sekolah kejuruan.</w:t>
      </w:r>
      <w:proofErr w:type="gramEnd"/>
      <w:r>
        <w:t xml:space="preserve"> Data yang lain </w:t>
      </w:r>
      <w:bookmarkEnd w:id="0"/>
      <w:r>
        <w:t xml:space="preserve">menyebutkan bahwa pada tahun 2012 angka pengangguran tertinggi berdasarkan level kelulusan pendidikan yang pertama adalah Sekolah Menengah Kejuruan (SMK) 9,87%, Sekolah Menengah Atas (SMA) 9,6%, Sekolah Menengah Pertama 7,76%, Diploma I/II/III 6,21%, Universitas 5,91%, dan SD ke bawah dengan 3,64%. Dari gambaran kondisi tersebut </w:t>
      </w:r>
      <w:proofErr w:type="gramStart"/>
      <w:r>
        <w:t>berarti  masih</w:t>
      </w:r>
      <w:proofErr w:type="gramEnd"/>
      <w:r>
        <w:t xml:space="preserve"> terjadi kesenjangan antara harapan dan kenyataan bagi lulusan sekolah kejuruan, karena tamatan sekolah kejuruan yang diharapkan segera dapat memasuki lapangan kerja, ternyata angka penganggurannya justru tertinggi.  </w:t>
      </w:r>
    </w:p>
    <w:p w:rsidR="00825212" w:rsidRDefault="00825212" w:rsidP="00825212">
      <w:pPr>
        <w:pStyle w:val="NormalWeb"/>
        <w:spacing w:line="360" w:lineRule="auto"/>
        <w:ind w:firstLine="567"/>
        <w:jc w:val="both"/>
      </w:pPr>
      <w:proofErr w:type="gramStart"/>
      <w:r>
        <w:t>M</w:t>
      </w:r>
      <w:r w:rsidRPr="007D2504">
        <w:t>utu sekolah kejuruan bukan hanya ditentukan oleh tingginya nilai yang dicapai dalam ujian nasional, namun juga pada tingkat keterserapan lulusan di dunia kerja.</w:t>
      </w:r>
      <w:proofErr w:type="gramEnd"/>
      <w:r w:rsidR="00EE5382">
        <w:t xml:space="preserve"> </w:t>
      </w:r>
      <w:r w:rsidRPr="007D2504">
        <w:t>Banyak juga sekolah kejuruan yang lulusannya terserap kedunia kerja, namun pekerjaan yang dimasuki tidak atau kurang relevan denga</w:t>
      </w:r>
      <w:r>
        <w:t>n jurusan yang ditempuhnya ketika mengikuti</w:t>
      </w:r>
      <w:r w:rsidRPr="007D2504">
        <w:t xml:space="preserve"> pendidikan.Sebagai ilustrasi, data </w:t>
      </w:r>
      <w:r w:rsidRPr="007D2504">
        <w:rPr>
          <w:i/>
        </w:rPr>
        <w:t xml:space="preserve">tracer study </w:t>
      </w:r>
      <w:r w:rsidRPr="007D2504">
        <w:t xml:space="preserve">dari salah satu sekolah kejuruan di Yogyakarta yang menunjukkan bahwa tingkat keterserapan lulusan sekolah kejuruan tersebut 69. 2 </w:t>
      </w:r>
      <w:proofErr w:type="gramStart"/>
      <w:r w:rsidRPr="007D2504">
        <w:t>% ,</w:t>
      </w:r>
      <w:proofErr w:type="gramEnd"/>
      <w:r w:rsidRPr="007D2504">
        <w:t xml:space="preserve"> sedang yang 26. 99 % lulusan melanjutkan ke perguruan tinggi, 0.97 % usaha mandiri, sisanya  yang 3.42 % tidak dapat ditelusuri keberadaannya.  Dilihat dari relevansi antara latar belakang pendidikan dengan dunia kerja yang dimasuki, dapat dilihat sebagai berikut : dari lulusan yang bekerja tersebut hanya 20% lulusan program keahlian administrasi perkantoran; 20 % dari program keahlian akuntansi; dan 40 % dari program keahlian pemasaran, yang bekerja sesuai atau relevan dengan program yang ditempuh dalam pendidikan (sumber data primer, 2012</w:t>
      </w:r>
      <w:r>
        <w:t xml:space="preserve"> SMK Negeri 2 Depok Yogyakarta</w:t>
      </w:r>
      <w:r w:rsidRPr="007D2504">
        <w:t xml:space="preserve">). Data tersebut didukung oleh data </w:t>
      </w:r>
      <w:proofErr w:type="gramStart"/>
      <w:r>
        <w:t>lain</w:t>
      </w:r>
      <w:proofErr w:type="gramEnd"/>
      <w:r>
        <w:t xml:space="preserve"> tentang kepuasan pelanggan</w:t>
      </w:r>
      <w:r w:rsidRPr="007D2504">
        <w:t xml:space="preserve"> yang menunjukkan bahwa pada aitem relevansi antara latar belakang akademik dengan pekerjaan yang diberikan, hanya termasuk klasifikasi c</w:t>
      </w:r>
      <w:r>
        <w:t xml:space="preserve">ukup memuaskan. Namun </w:t>
      </w:r>
      <w:proofErr w:type="gramStart"/>
      <w:r>
        <w:t>demikian</w:t>
      </w:r>
      <w:r w:rsidRPr="007D2504">
        <w:t xml:space="preserve">terdapat </w:t>
      </w:r>
      <w:r>
        <w:t xml:space="preserve"> juga</w:t>
      </w:r>
      <w:r w:rsidRPr="007D2504">
        <w:t>sekolah</w:t>
      </w:r>
      <w:proofErr w:type="gramEnd"/>
      <w:r w:rsidRPr="007D2504">
        <w:t xml:space="preserve"> kejuruan yang memiliki tingkat keterserapan dan relevansi yang cukup tinggi. Perlu dipertanyakan mengapa </w:t>
      </w:r>
      <w:r w:rsidRPr="007D2504">
        <w:lastRenderedPageBreak/>
        <w:t>terjadi demi</w:t>
      </w:r>
      <w:r>
        <w:t>kian, apakah karena kompetensi keahlian</w:t>
      </w:r>
      <w:r w:rsidRPr="007D2504">
        <w:t xml:space="preserve"> yang bersangkutan kurang diperlukan dalam dunia kerja, atau karena mutu lulusan yang kurang berkualitas, ataukah karena sebab-sebab yang lain</w:t>
      </w:r>
      <w:r>
        <w:t>.</w:t>
      </w:r>
    </w:p>
    <w:p w:rsidR="00825212" w:rsidRDefault="00F134FB" w:rsidP="00F134FB">
      <w:pPr>
        <w:pStyle w:val="NormalWeb"/>
        <w:spacing w:line="360" w:lineRule="auto"/>
        <w:ind w:firstLine="567"/>
        <w:jc w:val="both"/>
      </w:pPr>
      <w:proofErr w:type="gramStart"/>
      <w:r>
        <w:t>Dalam penelitian ini yang dimaksud dengan kualitas lulusan Sekolah Menengah Kejuruan mengacu pada pendapat yang sudah dikemukakan didepan, yaitu dilihat dari sudut pandang tingkat keterserapan lulusan dalam dunia kerja yang sesuai dengan kompetensinya, dan lama tunggu untuk mendapatkan pekerjaan.</w:t>
      </w:r>
      <w:proofErr w:type="gramEnd"/>
      <w:r w:rsidR="00825212">
        <w:t xml:space="preserve"> Berbagai masalah sering dijumpai untuk menghasilkan tamatan sekolah kejuruan yang bermutu, antara </w:t>
      </w:r>
      <w:proofErr w:type="gramStart"/>
      <w:r w:rsidR="00825212">
        <w:t>lain :</w:t>
      </w:r>
      <w:proofErr w:type="gramEnd"/>
      <w:r w:rsidR="00825212">
        <w:t xml:space="preserve"> kekurangan tenaga pengajar/guru terutama untuk guru mata pelajaran produktif, kekurangan media pendidikan dan alat-alat praktik yang dapat mengikuti laju perkembangan teknologi yang digunakan di dunia usaha dan dunia industri. </w:t>
      </w:r>
      <w:proofErr w:type="gramStart"/>
      <w:r w:rsidR="00825212">
        <w:t>Untuk memenuhi peralatan tersebut dibutuhkan biaya yang besar, yang mungkin sulit dijangkau oleh sekolah.Jadi salah satu akar permasalahan yang menjadikan lulusan sekolah kejuruan sulit terserap dalam dunia kerja adalah kompetensi lulusan yang masih rendah dan belum memenuhi standar yang ditentukan oleh dunia industri.</w:t>
      </w:r>
      <w:proofErr w:type="gramEnd"/>
      <w:r w:rsidR="00825212">
        <w:t xml:space="preserve"> Rendahnya kompetensi yang dimiliki antara </w:t>
      </w:r>
      <w:proofErr w:type="gramStart"/>
      <w:r w:rsidR="00825212">
        <w:t>lain</w:t>
      </w:r>
      <w:proofErr w:type="gramEnd"/>
      <w:r w:rsidR="00825212">
        <w:t xml:space="preserve"> disebabkan oleh kurang baiknya proses pembelajaran di sekolah kejuruan, yang salah satunya disebabkan karena kurangnya sarana dan media dalam pembelajaran mata pelajaran poduktif, dan kurangnya guru yang kompeten dalam memberikan pembelajaran mata pelajaran produktif. </w:t>
      </w:r>
      <w:proofErr w:type="gramStart"/>
      <w:r w:rsidR="00825212">
        <w:t>Kurangnya sarana dan media pembelajaran mata pelajaran produktif karena mata pelajaran tersebut membutuhkan sarana yang sesuai dengan kemajuan IPTEK yang terjadi di dunia industri yang selalu berkembang dalam interval waktu yang pendek.</w:t>
      </w:r>
      <w:proofErr w:type="gramEnd"/>
      <w:r w:rsidR="00825212">
        <w:t xml:space="preserve"> Sedangkan kurangnya guru yang mengajar mata pelajaran produktif menurut pemberitaan dari beberapa media pemberitaan beberapa waktu yang lalu, salah satunya karena Lembaga Pendidikan Tenaga Kependidikan belum membuka program studi yang menyiapkan guru untuk bidang studi yang terkait dengan pertanian, peternakan, pertambangan, dan beberapa bidang studi lain. Untuk mengatasi permasalahan tersebut, perlu dilakukan kerja sama/ </w:t>
      </w:r>
      <w:proofErr w:type="gramStart"/>
      <w:r w:rsidR="00825212">
        <w:t>kemitraan  dengan</w:t>
      </w:r>
      <w:proofErr w:type="gramEnd"/>
      <w:r w:rsidR="00825212">
        <w:t xml:space="preserve"> dunia usaha dan dunia industri serta fihak-fihak lain, yang memiliki sarana, media, dan tenaga ahli yang sesuai dengan kompetensi keahlian di sekolah kejuruan. Seperti dikatakan oleh </w:t>
      </w:r>
      <w:proofErr w:type="gramStart"/>
      <w:r w:rsidR="00825212">
        <w:t>Wardiman  (</w:t>
      </w:r>
      <w:proofErr w:type="gramEnd"/>
      <w:r w:rsidR="00825212">
        <w:t xml:space="preserve">1997) yang menegaskan bahwa kemitraan SMK dengan dunia usaha dan dunia industri bukan lagi merupakan hal yang penting, namun merupakan suatu keharusan. </w:t>
      </w:r>
      <w:proofErr w:type="gramStart"/>
      <w:r w:rsidR="00825212">
        <w:t xml:space="preserve">Demikian juga kerja </w:t>
      </w:r>
      <w:r w:rsidR="00825212">
        <w:lastRenderedPageBreak/>
        <w:t>samadengan masyarakat secara umum, merupakan hal yang sangat diperlukan untuk mendukung pembelajaran di sekolah.</w:t>
      </w:r>
      <w:proofErr w:type="gramEnd"/>
    </w:p>
    <w:p w:rsidR="00825212" w:rsidRDefault="00825212" w:rsidP="00825212">
      <w:pPr>
        <w:pStyle w:val="NormalWeb"/>
        <w:spacing w:line="360" w:lineRule="auto"/>
        <w:ind w:firstLine="567"/>
        <w:jc w:val="both"/>
      </w:pPr>
      <w:proofErr w:type="gramStart"/>
      <w:r>
        <w:t>Terdapat banyak faktor yang mempengaruhi kualitas tamatan suatu sekolah.</w:t>
      </w:r>
      <w:proofErr w:type="gramEnd"/>
      <w:r>
        <w:t xml:space="preserve"> Secara umum faktor-faktor tersebut </w:t>
      </w:r>
      <w:proofErr w:type="gramStart"/>
      <w:r>
        <w:t>adalah :</w:t>
      </w:r>
      <w:proofErr w:type="gramEnd"/>
      <w:r>
        <w:t xml:space="preserve"> 1. Faktor tujuan; 2. Faktor guru (pendidik); 3. </w:t>
      </w:r>
      <w:proofErr w:type="gramStart"/>
      <w:r>
        <w:t>Faktor peserta didik; 4.Faktor alat; 5.Faktor lingkungan pendidikan.</w:t>
      </w:r>
      <w:proofErr w:type="gramEnd"/>
      <w:r>
        <w:t xml:space="preserve">  Penjabaran faktor-faktor tersebut </w:t>
      </w:r>
      <w:proofErr w:type="gramStart"/>
      <w:r>
        <w:t>akan</w:t>
      </w:r>
      <w:proofErr w:type="gramEnd"/>
      <w:r>
        <w:t xml:space="preserve"> berbeda antara sekolah umum dengan sekolah kejuruan. </w:t>
      </w:r>
      <w:proofErr w:type="gramStart"/>
      <w:r>
        <w:t>Sekolah kejuruan yang bertujuan untuk mendidik calon-calon pekerja tingkat menengah diharapkan dapat membekali siswa dengan praktik dan pengalaman kerja di dunia usaha dan dunia industri sehingga kurikulum yang harus ditempuh juga berbeda.</w:t>
      </w:r>
      <w:proofErr w:type="gramEnd"/>
    </w:p>
    <w:p w:rsidR="00825212" w:rsidRDefault="00825212" w:rsidP="00825212">
      <w:pPr>
        <w:pStyle w:val="NormalWeb"/>
        <w:spacing w:before="0" w:beforeAutospacing="0" w:after="0" w:afterAutospacing="0" w:line="360" w:lineRule="auto"/>
        <w:ind w:firstLine="567"/>
        <w:jc w:val="both"/>
      </w:pPr>
      <w:r w:rsidRPr="00C05189">
        <w:t>Keputusan Direktur Jendral Manajemen Pendidikan Dasar dan Menengah Nomor 251/C/KEP/MN/2008,</w:t>
      </w:r>
      <w:r>
        <w:t xml:space="preserve"> SMK dibagi menjadi beberapa bidang yang disebut Spektrum Keahlian Pendidikan Menengah Kejuruan, yang terdiri </w:t>
      </w:r>
      <w:proofErr w:type="gramStart"/>
      <w:r>
        <w:t>dari  enam</w:t>
      </w:r>
      <w:proofErr w:type="gramEnd"/>
      <w:r>
        <w:t xml:space="preserve"> bidang studi keahlian, yaitu : (1). Teknologi dan rekayasa; (2). Teknologi informasi dan komunikasi; (3). Kesehatan; (4). Seni, kerajinan, dan pariwisata; (5). Agribisnis dan agroteknologi; (6). Bisnis dan manajemen. Masing-masing bidang studi keahlian memiliki program studi keahlian, dan masing-masing program studi keahlian memiliki kompetensi keahlian.Pengembangan dari 6 bidang keahlian dasar menjadi jurusan-jurusan sangat tergantung pada kebutuhan pasar/dunia kerja.</w:t>
      </w:r>
      <w:r w:rsidRPr="00D238C1">
        <w:t>Dala</w:t>
      </w:r>
      <w:r>
        <w:t>m kurikulum 2013 terdapat beberapa penambahan pada bidang studi keahlian dan program studi keahlian.</w:t>
      </w:r>
    </w:p>
    <w:p w:rsidR="00825212" w:rsidRDefault="00825212" w:rsidP="00825212">
      <w:pPr>
        <w:pStyle w:val="NormalWeb"/>
        <w:spacing w:before="0" w:beforeAutospacing="0" w:after="0" w:afterAutospacing="0" w:line="360" w:lineRule="auto"/>
        <w:jc w:val="both"/>
      </w:pPr>
      <w:r>
        <w:t xml:space="preserve">Dalam penelitian ini SMK yang </w:t>
      </w:r>
      <w:proofErr w:type="gramStart"/>
      <w:r>
        <w:t>akan</w:t>
      </w:r>
      <w:proofErr w:type="gramEnd"/>
      <w:r>
        <w:t xml:space="preserve"> diteliti adalah SMK dengan program studi keahlian Agribisnis dan agroteknologi, kompetensi keahlian agribisnis produksi ternak unggas. </w:t>
      </w:r>
    </w:p>
    <w:p w:rsidR="00F134FB" w:rsidRDefault="00F134FB" w:rsidP="00825212">
      <w:pPr>
        <w:pStyle w:val="NormalWeb"/>
        <w:spacing w:before="0" w:beforeAutospacing="0" w:after="0" w:afterAutospacing="0" w:line="360" w:lineRule="auto"/>
        <w:jc w:val="both"/>
      </w:pPr>
    </w:p>
    <w:p w:rsidR="00825212" w:rsidRPr="00EE5364" w:rsidRDefault="00E432CA" w:rsidP="00825212">
      <w:pPr>
        <w:rPr>
          <w:rFonts w:ascii="Times New Roman" w:hAnsi="Times New Roman" w:cs="Times New Roman"/>
          <w:b/>
          <w:sz w:val="24"/>
          <w:szCs w:val="24"/>
        </w:rPr>
      </w:pPr>
      <w:r>
        <w:rPr>
          <w:rFonts w:ascii="Times New Roman" w:hAnsi="Times New Roman" w:cs="Times New Roman"/>
          <w:b/>
          <w:sz w:val="24"/>
          <w:szCs w:val="24"/>
        </w:rPr>
        <w:t>B. TUJUAN PENELITIAN</w:t>
      </w:r>
    </w:p>
    <w:p w:rsidR="00825212" w:rsidRDefault="00825212" w:rsidP="0082521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Luaran</w:t>
      </w:r>
      <w:r w:rsidRPr="00B55DAF">
        <w:rPr>
          <w:rFonts w:ascii="Times New Roman" w:hAnsi="Times New Roman" w:cs="Times New Roman"/>
          <w:sz w:val="24"/>
          <w:szCs w:val="24"/>
        </w:rPr>
        <w:t xml:space="preserve"> dari penelitian ini adalah </w:t>
      </w:r>
      <w:r>
        <w:rPr>
          <w:rFonts w:ascii="Times New Roman" w:hAnsi="Times New Roman" w:cs="Times New Roman"/>
          <w:sz w:val="24"/>
          <w:szCs w:val="24"/>
        </w:rPr>
        <w:t xml:space="preserve">teridentifikasikannya faktor-faktor yang mempengaruhi kualitas tamatan SMK yang dapat digunakan sebagai </w:t>
      </w:r>
      <w:proofErr w:type="gramStart"/>
      <w:r>
        <w:rPr>
          <w:rFonts w:ascii="Times New Roman" w:hAnsi="Times New Roman" w:cs="Times New Roman"/>
          <w:sz w:val="24"/>
          <w:szCs w:val="24"/>
        </w:rPr>
        <w:t>acuan  bagi</w:t>
      </w:r>
      <w:proofErr w:type="gramEnd"/>
      <w:r>
        <w:rPr>
          <w:rFonts w:ascii="Times New Roman" w:hAnsi="Times New Roman" w:cs="Times New Roman"/>
          <w:sz w:val="24"/>
          <w:szCs w:val="24"/>
        </w:rPr>
        <w:t xml:space="preserve"> SMK Agropeternakan yang lain dalam pengelolaan proses pembelajaran. Sedangkan tujuan khususnya </w:t>
      </w:r>
      <w:proofErr w:type="gramStart"/>
      <w:r>
        <w:rPr>
          <w:rFonts w:ascii="Times New Roman" w:hAnsi="Times New Roman" w:cs="Times New Roman"/>
          <w:sz w:val="24"/>
          <w:szCs w:val="24"/>
        </w:rPr>
        <w:t>adalah :</w:t>
      </w:r>
      <w:proofErr w:type="gramEnd"/>
    </w:p>
    <w:p w:rsidR="00825212" w:rsidRDefault="00825212" w:rsidP="00825212">
      <w:pPr>
        <w:pStyle w:val="NormalWeb"/>
        <w:spacing w:before="0" w:beforeAutospacing="0" w:after="0" w:afterAutospacing="0" w:line="360" w:lineRule="auto"/>
        <w:ind w:left="426" w:hanging="426"/>
        <w:jc w:val="both"/>
      </w:pPr>
      <w:r>
        <w:t>1.  Mengidentifikasi faktor-faktor yang mempengaruhi kualitas tamatan SMK Agropeternakan Nurul Huda Panumbangan, Ciamis, Jawa Barat.</w:t>
      </w:r>
    </w:p>
    <w:p w:rsidR="00825212" w:rsidRPr="00EE5382" w:rsidRDefault="00825212" w:rsidP="00EE5382">
      <w:pPr>
        <w:pStyle w:val="NormalWeb"/>
        <w:spacing w:before="0" w:beforeAutospacing="0" w:after="0" w:afterAutospacing="0" w:line="360" w:lineRule="auto"/>
        <w:ind w:left="426" w:hanging="426"/>
        <w:jc w:val="both"/>
      </w:pPr>
      <w:r>
        <w:t xml:space="preserve">2. Memahami bagaimana faktor-faktor tersebut dapat mendukungkualitas tamatan SMK </w:t>
      </w:r>
      <w:r w:rsidRPr="00EB0293">
        <w:t xml:space="preserve">Agropeternakan, Panumbangan, Ciamis. </w:t>
      </w:r>
    </w:p>
    <w:p w:rsidR="00825212" w:rsidRPr="00B55DAF" w:rsidRDefault="00825212" w:rsidP="00825212">
      <w:pPr>
        <w:rPr>
          <w:rFonts w:ascii="Times New Roman" w:hAnsi="Times New Roman" w:cs="Times New Roman"/>
          <w:b/>
          <w:sz w:val="24"/>
          <w:szCs w:val="24"/>
        </w:rPr>
      </w:pPr>
      <w:r>
        <w:rPr>
          <w:rFonts w:ascii="Times New Roman" w:hAnsi="Times New Roman" w:cs="Times New Roman"/>
          <w:b/>
          <w:sz w:val="24"/>
          <w:szCs w:val="24"/>
        </w:rPr>
        <w:lastRenderedPageBreak/>
        <w:t>C. KEUTAMAAN PENELITIAN</w:t>
      </w:r>
    </w:p>
    <w:p w:rsidR="00825212" w:rsidRDefault="00825212" w:rsidP="00825212">
      <w:pPr>
        <w:pStyle w:val="NormalWeb"/>
        <w:spacing w:before="0" w:beforeAutospacing="0" w:after="0" w:afterAutospacing="0" w:line="360" w:lineRule="auto"/>
        <w:ind w:firstLine="709"/>
        <w:jc w:val="both"/>
      </w:pPr>
      <w:r w:rsidRPr="00B55DAF">
        <w:t xml:space="preserve">Penelitian ini penting dilakukan </w:t>
      </w:r>
      <w:r>
        <w:t xml:space="preserve">karena negara Indonesia merupakan negara agraris yang memiliki kondisi yang sangat baik untuk usaha dalam bidang pertanian dan peternakan.Namun saat ini bidang-bidang tersebut kurang diminati oleh generasi muda.Salah satu penyebabnya adalah pengelolaan bidang pertanian dan peternakan masih dilakukan secara tradisional, sehingga hasil yang didapatkan belum optimal.Sementara generasi muda menginginkan untuk bekerja dengan penghasilan yang memadai serta dapat menerapkan teknologi yang berkembang dalam pekerjaannya.Sekolah Menengah Kejuruan program studi Agribisnis dan Agroteknologi, dengan kompetensi keahlian agribisnis produksi ternak merupakan sekolah yang menyiapkantenaga kerja yang mampu memenuhi tuntutan dunia kerja bidang peternakan, memiliki kompetensi yang sesuai, memiliki daya adaptasi dan daya saing yang tinggi. Data yang ditemukan menunjukkan bahwa sekolah </w:t>
      </w:r>
      <w:proofErr w:type="gramStart"/>
      <w:r>
        <w:t>dengan  bidang</w:t>
      </w:r>
      <w:proofErr w:type="gramEnd"/>
      <w:r>
        <w:t xml:space="preserve"> keahlian agribisnis produksi ternak jumlahnya relatif sedikit. Sebagai ilustrasi, di Daerah Istimewa Yogyakarta sebagai kota pendidikan, hanya memiliki tiga sekolah agribisnis produksi ternak, yaitu SMK Negeri Pandak- Kabupaten Bantul, SMK Negeri I Cangkringan-Kabupaten Sleman, dan SMK Veteran Bendungan-Kabupaten Kulon Progo, itupun dengan jumlah siswa yang lebih sedikit dibandingkan dengan siswa dengan kompetensi keahlian yang lain. Di Kabupaten Tangerang-Jawa Barat menurut hasil penelitian yang dimuat dalam Jurnal Penabur Nomor 15 (2010), dari enam bidang keahlian yang ada dalam Spektrum Keahlian SMK, yaitu Bidang Keahlian :Teknologi dan Rekayasa;Teknologi Informasi dan Komunikasi; Kesehatan; Seni, Kerajinan dan Pariwisata; Agribisnis dan Agroteknologi; Bisnis dan Manajemen, hanya dibuka lima bidang, dan satu bidang yaitu bidang keahlian Agribisnis dan Agroteknologi-tidak dibuka. </w:t>
      </w:r>
      <w:proofErr w:type="gramStart"/>
      <w:r>
        <w:t>Kondisi tersebut kurang sesuai dengan kondisi iklim dan geografis negara Indonesia.</w:t>
      </w:r>
      <w:proofErr w:type="gramEnd"/>
      <w:r>
        <w:t xml:space="preserve"> Oleh karena itu, dalam kurikulum 2013 dinyatakan bahwa bidang keahlian tersebut akan dijadikan sebagai program </w:t>
      </w:r>
      <w:proofErr w:type="gramStart"/>
      <w:r>
        <w:rPr>
          <w:i/>
        </w:rPr>
        <w:t>afirmasi</w:t>
      </w:r>
      <w:r>
        <w:t xml:space="preserve">  artinya</w:t>
      </w:r>
      <w:proofErr w:type="gramEnd"/>
      <w:r>
        <w:t xml:space="preserve"> diminta atau tidak, bidang tersebut tetap akan dibuka. </w:t>
      </w:r>
      <w:proofErr w:type="gramStart"/>
      <w:r>
        <w:t>Bidang-bidang tersebut adalah pertanian, peternakan, perikanan, dan kesehatan (Spektrum Keahlian SMK 2013).</w:t>
      </w:r>
      <w:proofErr w:type="gramEnd"/>
    </w:p>
    <w:p w:rsidR="00825212" w:rsidRDefault="00825212" w:rsidP="00825212">
      <w:pPr>
        <w:pStyle w:val="NormalWeb"/>
        <w:spacing w:before="0" w:beforeAutospacing="0" w:after="0" w:afterAutospacing="0" w:line="360" w:lineRule="auto"/>
        <w:ind w:firstLine="709"/>
        <w:jc w:val="both"/>
      </w:pPr>
      <w:r>
        <w:t xml:space="preserve">Disisi yang </w:t>
      </w:r>
      <w:proofErr w:type="gramStart"/>
      <w:r>
        <w:t>lain</w:t>
      </w:r>
      <w:proofErr w:type="gramEnd"/>
      <w:r>
        <w:t xml:space="preserve">, terdapat sekolah yaitu SMK Agropeternakan Nurul Huda-Panumbangan, Kabupaten Ciamis, Jawa Barat, merupakan sekolah kejuruan dengan kompetensi keahlian Agribisnis Produksi Ternak Unggas yang memiliki jumlah siswa yang banyak. Data yang didapatkan menunjukkan bahwa dari tahun-ketahun jumlah siswa mengalami peningkatan (Profil </w:t>
      </w:r>
      <w:r>
        <w:lastRenderedPageBreak/>
        <w:t xml:space="preserve">SMK Nurul Huda, Panumbangan-Ciamis 2012).Sementara bila dilihat dari penelusuran tamatan, 77 % tamatan terserap dalam dunia kerja yang sesuai yaitu di berbagai perusahaan peternakan ayam di Pulau Jawa dan Kalimantan; 13 % kuliah, dan sisanya tidak melaporkan keberadaannya (Profil Alumni Lulusan 2011). Bahkan pada tahun ajaran 2012, 66 siswa yang </w:t>
      </w:r>
      <w:proofErr w:type="gramStart"/>
      <w:r>
        <w:t>akan</w:t>
      </w:r>
      <w:proofErr w:type="gramEnd"/>
      <w:r>
        <w:t xml:space="preserve"> tamat belajar sudah dipesan oleh beberapa perusahaan bidang peternakan. Jumlah lulusan itu masih tidak dapat memenuhi permintaan yang mencapai 88 tenaga </w:t>
      </w:r>
      <w:proofErr w:type="gramStart"/>
      <w:r>
        <w:t>kerja.Kondisi  demikian</w:t>
      </w:r>
      <w:proofErr w:type="gramEnd"/>
      <w:r>
        <w:t xml:space="preserve">, merupakan halatau fenomena yang menarik untuk diteliti melalui penelitian fenomenologi. </w:t>
      </w:r>
      <w:proofErr w:type="gramStart"/>
      <w:r>
        <w:t xml:space="preserve">Penelitian </w:t>
      </w:r>
      <w:r>
        <w:rPr>
          <w:rFonts w:cstheme="minorBidi"/>
          <w:bCs/>
        </w:rPr>
        <w:t>fenomenologi</w:t>
      </w:r>
      <w:r>
        <w:rPr>
          <w:rFonts w:cstheme="minorBidi"/>
        </w:rPr>
        <w:t xml:space="preserve"> merupakan strategi penelitian di mana di dalamnya peneliti mengidentifikasi hakikat pengalaman manusia tentang suatu fenomena tertentu, dalam hal ini adalah fenomena kualitas tamatan SMK Agropeternakan Nurul Huda Panumbangan.</w:t>
      </w:r>
      <w:proofErr w:type="gramEnd"/>
      <w:r>
        <w:t xml:space="preserve">  Hasil penelitian awal yang dilakukan oleh peneliti menunjukkan bahwa SMK tersebut menghasilkan kualitas tamatan yang </w:t>
      </w:r>
      <w:proofErr w:type="gramStart"/>
      <w:r>
        <w:t>baik.,</w:t>
      </w:r>
      <w:proofErr w:type="gramEnd"/>
      <w:r>
        <w:t xml:space="preserve"> sehingga hampir seluruhnya terserap dalam lapangan kerja yang sesuai dan masa tunggu yang singkat. Dalam masalah peningkatan mutu pendidikan, ditegaskan oleh Zamroni (2011</w:t>
      </w:r>
      <w:proofErr w:type="gramStart"/>
      <w:r>
        <w:t>) :</w:t>
      </w:r>
      <w:proofErr w:type="gramEnd"/>
      <w:r>
        <w:t xml:space="preserve"> kalau sudah berbicara aktivitas riil maka tidak ada jalur lurus lagi sama. </w:t>
      </w:r>
      <w:proofErr w:type="gramStart"/>
      <w:r>
        <w:t>Jalan berbelok-belok penuh variasi yang menyebabkan jalan dan hasil peningkatan mutu sangat bersifat kontekstual.</w:t>
      </w:r>
      <w:proofErr w:type="gramEnd"/>
      <w:r>
        <w:t xml:space="preserve"> Dari pendapat tersebut dapat dikatakan bahwa kondisi sekolah yang </w:t>
      </w:r>
      <w:proofErr w:type="gramStart"/>
      <w:r>
        <w:t>berbeda  akan</w:t>
      </w:r>
      <w:proofErr w:type="gramEnd"/>
      <w:r>
        <w:t xml:space="preserve"> mempengaruhi mutu sekolah, termasuk didalamnya mutu tamatan sekolah yang bersangkutan.</w:t>
      </w:r>
    </w:p>
    <w:p w:rsidR="00825212" w:rsidRDefault="00825212" w:rsidP="00825212">
      <w:pPr>
        <w:pStyle w:val="NormalWeb"/>
        <w:spacing w:before="0" w:beforeAutospacing="0" w:after="0" w:afterAutospacing="0" w:line="360" w:lineRule="auto"/>
        <w:jc w:val="both"/>
        <w:rPr>
          <w:b/>
        </w:rPr>
      </w:pPr>
    </w:p>
    <w:p w:rsidR="00825212" w:rsidRDefault="00825212" w:rsidP="00825212">
      <w:pPr>
        <w:pStyle w:val="NormalWeb"/>
        <w:spacing w:before="0" w:beforeAutospacing="0" w:after="0" w:afterAutospacing="0" w:line="360" w:lineRule="auto"/>
        <w:jc w:val="both"/>
        <w:rPr>
          <w:b/>
        </w:rPr>
      </w:pPr>
      <w:r>
        <w:rPr>
          <w:b/>
        </w:rPr>
        <w:t xml:space="preserve">D. </w:t>
      </w:r>
      <w:proofErr w:type="gramStart"/>
      <w:r>
        <w:rPr>
          <w:b/>
        </w:rPr>
        <w:t>KONTRIBUSI  PENELITIAN</w:t>
      </w:r>
      <w:proofErr w:type="gramEnd"/>
    </w:p>
    <w:p w:rsidR="00825212" w:rsidRDefault="00825212" w:rsidP="00825212">
      <w:pPr>
        <w:pStyle w:val="NormalWeb"/>
        <w:spacing w:before="0" w:beforeAutospacing="0" w:after="0" w:afterAutospacing="0" w:line="360" w:lineRule="auto"/>
        <w:ind w:firstLine="567"/>
        <w:jc w:val="both"/>
      </w:pPr>
      <w:r>
        <w:t xml:space="preserve">Dari tujuan penelitian yang telah dikemukakan didepan dapat dilihat bahwa luaran penelitian yang ditargetkan adalah teridentifikasikannya faktor-faktor yang mempengaruhi kualitas tamatan, dan difahaminya bagaimana faktor-faktor tersebut dapat mendukung kualitas lulusan SMK Agropeternakan Nurul Huda Panumbangan, Ciamis.Dengan tercapainya tujuan tersebut secara langsung dapat mempercepat penyelesaian penelitian disertasi yang diusulkan. Adapun kaitan penelitian ini dengan penyelesaian disertasi dengan judul </w:t>
      </w:r>
      <w:proofErr w:type="gramStart"/>
      <w:r>
        <w:t>“ Model</w:t>
      </w:r>
      <w:proofErr w:type="gramEnd"/>
      <w:r>
        <w:t xml:space="preserve"> Sekolah Kejuruan Berbasis Modal Sosial (Studi Kasus Di SMK Agropeternakan Nurul Huda Panumbangan, Ciamis) adalah sebagai berikut : berbagai faktor dapat mempengaruhi kualitas sekolah dan kualitas tamatan SMK. </w:t>
      </w:r>
      <w:proofErr w:type="gramStart"/>
      <w:r>
        <w:t>Dengan teridentifikasikannya faktor-faktor tersebut sekaligus dapat dilihat apakah modal sosial yang terdiri dari jaringan sosial, kepercayaan, dan norma-norma ikut berperan dalam mempengaruhi kualitas tamatan dan kualitas sekolah.</w:t>
      </w:r>
      <w:proofErr w:type="gramEnd"/>
      <w:r>
        <w:t xml:space="preserve"> Selain itu juga </w:t>
      </w:r>
      <w:proofErr w:type="gramStart"/>
      <w:r>
        <w:t>akan</w:t>
      </w:r>
      <w:proofErr w:type="gramEnd"/>
      <w:r>
        <w:t xml:space="preserve"> dapat diketahui apakah modal sosial tersebut berfungsi secara efektif dalam mendukung </w:t>
      </w:r>
      <w:r>
        <w:lastRenderedPageBreak/>
        <w:t>kualitas sekolah dan kualitas tamatan. Dengan demikian h</w:t>
      </w:r>
      <w:r w:rsidRPr="00B55DAF">
        <w:t xml:space="preserve">asil penelitian ini diharapkan dapat memberikan kontribusi atau sumbangan bagi </w:t>
      </w:r>
      <w:r>
        <w:t xml:space="preserve">beberapa </w:t>
      </w:r>
      <w:proofErr w:type="gramStart"/>
      <w:r>
        <w:t>fihak :</w:t>
      </w:r>
      <w:proofErr w:type="gramEnd"/>
    </w:p>
    <w:p w:rsidR="00825212" w:rsidRPr="00FC5A20" w:rsidRDefault="00825212" w:rsidP="00825212">
      <w:pPr>
        <w:pStyle w:val="ListParagraph"/>
        <w:numPr>
          <w:ilvl w:val="0"/>
          <w:numId w:val="1"/>
        </w:numPr>
        <w:spacing w:after="0" w:line="360" w:lineRule="auto"/>
        <w:jc w:val="both"/>
        <w:rPr>
          <w:rFonts w:ascii="Times New Roman" w:hAnsi="Times New Roman" w:cs="Times New Roman"/>
          <w:sz w:val="24"/>
          <w:szCs w:val="24"/>
        </w:rPr>
      </w:pPr>
      <w:r w:rsidRPr="00FC5A20">
        <w:rPr>
          <w:rFonts w:ascii="Times New Roman" w:hAnsi="Times New Roman" w:cs="Times New Roman"/>
          <w:sz w:val="24"/>
          <w:szCs w:val="24"/>
        </w:rPr>
        <w:t>Manfaat secara teoritik, hasil dari penelitian ini diharapkan dapat menamb</w:t>
      </w:r>
      <w:r>
        <w:rPr>
          <w:rFonts w:ascii="Times New Roman" w:hAnsi="Times New Roman" w:cs="Times New Roman"/>
          <w:sz w:val="24"/>
          <w:szCs w:val="24"/>
        </w:rPr>
        <w:t>ah teori tentang faktor-faktor yang mempengaruhi kualitas tamatan SMK Agropeternakan.</w:t>
      </w:r>
    </w:p>
    <w:p w:rsidR="00825212" w:rsidRDefault="00825212" w:rsidP="00825212">
      <w:pPr>
        <w:pStyle w:val="NormalWeb"/>
        <w:numPr>
          <w:ilvl w:val="0"/>
          <w:numId w:val="1"/>
        </w:numPr>
        <w:spacing w:before="0" w:beforeAutospacing="0" w:after="0" w:afterAutospacing="0" w:line="360" w:lineRule="auto"/>
        <w:jc w:val="both"/>
      </w:pPr>
      <w:r>
        <w:t>Manfaat secara praktis :</w:t>
      </w:r>
    </w:p>
    <w:p w:rsidR="00825212" w:rsidRDefault="00825212" w:rsidP="00825212">
      <w:pPr>
        <w:pStyle w:val="NormalWeb"/>
        <w:numPr>
          <w:ilvl w:val="0"/>
          <w:numId w:val="2"/>
        </w:numPr>
        <w:spacing w:before="0" w:beforeAutospacing="0" w:after="0" w:afterAutospacing="0" w:line="360" w:lineRule="auto"/>
        <w:jc w:val="both"/>
      </w:pPr>
      <w:r>
        <w:t>Bagi mahasiswa S3 penelitian melalui Skema Hibah Disertasi Doktor, dapat mempercepat penyelesaian studi.</w:t>
      </w:r>
    </w:p>
    <w:p w:rsidR="00825212" w:rsidRDefault="00825212" w:rsidP="00825212">
      <w:pPr>
        <w:pStyle w:val="NormalWeb"/>
        <w:numPr>
          <w:ilvl w:val="0"/>
          <w:numId w:val="2"/>
        </w:numPr>
        <w:spacing w:before="0" w:beforeAutospacing="0" w:after="0" w:afterAutospacing="0" w:line="360" w:lineRule="auto"/>
        <w:jc w:val="both"/>
      </w:pPr>
      <w:r>
        <w:t xml:space="preserve">Bagi para pengambil kebijakan dapat digunakan sebagai bahan masukan untuk pengelolaan SMK dengan memanfaatkan faktor-faktor pendidikan yang ada.  </w:t>
      </w:r>
    </w:p>
    <w:p w:rsidR="00825212" w:rsidRDefault="00825212" w:rsidP="00825212">
      <w:pPr>
        <w:pStyle w:val="NormalWeb"/>
        <w:numPr>
          <w:ilvl w:val="0"/>
          <w:numId w:val="2"/>
        </w:numPr>
        <w:spacing w:before="0" w:beforeAutospacing="0" w:after="0" w:afterAutospacing="0" w:line="360" w:lineRule="auto"/>
        <w:jc w:val="both"/>
      </w:pPr>
      <w:r>
        <w:t xml:space="preserve">Bagi sekolah, khususnya sekolah kejuruan dapat menjadi masukan untuk meningkatkan pemanfaatan faktor-faktor pendidikan untuk meningkatkan kualitas sekolah dan kualitas tamatan. </w:t>
      </w:r>
    </w:p>
    <w:p w:rsidR="00825212" w:rsidRDefault="00825212" w:rsidP="00825212">
      <w:pPr>
        <w:pStyle w:val="Default"/>
        <w:ind w:left="1080"/>
      </w:pPr>
    </w:p>
    <w:p w:rsidR="00C736A1" w:rsidRDefault="00C736A1"/>
    <w:sectPr w:rsidR="00C736A1" w:rsidSect="00C736A1">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F77" w:rsidRDefault="003E6F77" w:rsidP="005F6807">
      <w:pPr>
        <w:spacing w:after="0" w:line="240" w:lineRule="auto"/>
      </w:pPr>
      <w:r>
        <w:separator/>
      </w:r>
    </w:p>
  </w:endnote>
  <w:endnote w:type="continuationSeparator" w:id="1">
    <w:p w:rsidR="003E6F77" w:rsidRDefault="003E6F77" w:rsidP="005F6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27"/>
      <w:docPartObj>
        <w:docPartGallery w:val="Page Numbers (Bottom of Page)"/>
        <w:docPartUnique/>
      </w:docPartObj>
    </w:sdtPr>
    <w:sdtContent>
      <w:p w:rsidR="005F6807" w:rsidRDefault="0075274E">
        <w:pPr>
          <w:pStyle w:val="Footer"/>
          <w:jc w:val="center"/>
        </w:pPr>
        <w:r>
          <w:fldChar w:fldCharType="begin"/>
        </w:r>
        <w:r w:rsidR="00133765">
          <w:instrText xml:space="preserve"> PAGE   \* MERGEFORMAT </w:instrText>
        </w:r>
        <w:r>
          <w:fldChar w:fldCharType="separate"/>
        </w:r>
        <w:r w:rsidR="001F1046">
          <w:rPr>
            <w:noProof/>
          </w:rPr>
          <w:t>7</w:t>
        </w:r>
        <w:r>
          <w:rPr>
            <w:noProof/>
          </w:rPr>
          <w:fldChar w:fldCharType="end"/>
        </w:r>
      </w:p>
    </w:sdtContent>
  </w:sdt>
  <w:p w:rsidR="005F6807" w:rsidRDefault="005F6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F77" w:rsidRDefault="003E6F77" w:rsidP="005F6807">
      <w:pPr>
        <w:spacing w:after="0" w:line="240" w:lineRule="auto"/>
      </w:pPr>
      <w:r>
        <w:separator/>
      </w:r>
    </w:p>
  </w:footnote>
  <w:footnote w:type="continuationSeparator" w:id="1">
    <w:p w:rsidR="003E6F77" w:rsidRDefault="003E6F77" w:rsidP="005F68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35B86"/>
    <w:multiLevelType w:val="hybridMultilevel"/>
    <w:tmpl w:val="222447AC"/>
    <w:lvl w:ilvl="0" w:tplc="0409000F">
      <w:start w:val="1"/>
      <w:numFmt w:val="decimal"/>
      <w:lvlText w:val="%1."/>
      <w:lvlJc w:val="left"/>
      <w:pPr>
        <w:ind w:left="360" w:hanging="360"/>
      </w:pPr>
      <w:rPr>
        <w:rFonts w:hint="default"/>
      </w:rPr>
    </w:lvl>
    <w:lvl w:ilvl="1" w:tplc="E0244C6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287171"/>
    <w:multiLevelType w:val="hybridMultilevel"/>
    <w:tmpl w:val="ACE698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20"/>
  <w:characterSpacingControl w:val="doNotCompress"/>
  <w:footnotePr>
    <w:footnote w:id="0"/>
    <w:footnote w:id="1"/>
  </w:footnotePr>
  <w:endnotePr>
    <w:endnote w:id="0"/>
    <w:endnote w:id="1"/>
  </w:endnotePr>
  <w:compat/>
  <w:rsids>
    <w:rsidRoot w:val="00825212"/>
    <w:rsid w:val="00133765"/>
    <w:rsid w:val="001F1046"/>
    <w:rsid w:val="00375F05"/>
    <w:rsid w:val="003E6F77"/>
    <w:rsid w:val="005F61D2"/>
    <w:rsid w:val="005F6807"/>
    <w:rsid w:val="0075274E"/>
    <w:rsid w:val="00825212"/>
    <w:rsid w:val="008847E4"/>
    <w:rsid w:val="00B4232D"/>
    <w:rsid w:val="00C736A1"/>
    <w:rsid w:val="00C74754"/>
    <w:rsid w:val="00E432CA"/>
    <w:rsid w:val="00EE5382"/>
    <w:rsid w:val="00F134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2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212"/>
    <w:pPr>
      <w:ind w:left="720"/>
      <w:contextualSpacing/>
    </w:pPr>
  </w:style>
  <w:style w:type="paragraph" w:customStyle="1" w:styleId="Default">
    <w:name w:val="Default"/>
    <w:rsid w:val="00825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F68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807"/>
  </w:style>
  <w:style w:type="paragraph" w:styleId="Footer">
    <w:name w:val="footer"/>
    <w:basedOn w:val="Normal"/>
    <w:link w:val="FooterChar"/>
    <w:uiPriority w:val="99"/>
    <w:unhideWhenUsed/>
    <w:rsid w:val="005F6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2311</Words>
  <Characters>13176</Characters>
  <Application>Microsoft Office Word</Application>
  <DocSecurity>0</DocSecurity>
  <Lines>109</Lines>
  <Paragraphs>30</Paragraphs>
  <ScaleCrop>false</ScaleCrop>
  <Company>UNY</Company>
  <LinksUpToDate>false</LinksUpToDate>
  <CharactersWithSpaces>15457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dc:creator>
  <cp:keywords/>
  <dc:description/>
  <cp:lastModifiedBy>ibu</cp:lastModifiedBy>
  <cp:revision>7</cp:revision>
  <dcterms:created xsi:type="dcterms:W3CDTF">2015-11-17T00:14:00Z</dcterms:created>
  <dcterms:modified xsi:type="dcterms:W3CDTF">2015-11-27T02:40:00Z</dcterms:modified>
</cp:coreProperties>
</file>