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D1" w:rsidRPr="007560CC" w:rsidRDefault="001574D1" w:rsidP="001574D1">
      <w:pPr>
        <w:jc w:val="center"/>
        <w:rPr>
          <w:sz w:val="24"/>
          <w:szCs w:val="24"/>
          <w:lang w:val="af-ZA"/>
        </w:rPr>
      </w:pPr>
      <w:r w:rsidRPr="007560CC">
        <w:rPr>
          <w:sz w:val="24"/>
          <w:szCs w:val="24"/>
          <w:lang w:val="af-ZA"/>
        </w:rPr>
        <w:t xml:space="preserve">ISOLASI DAN IDENTIFIKASI OLIGOMER RESVERATROL DARI KULIT BATANG </w:t>
      </w:r>
      <w:r w:rsidRPr="007560CC">
        <w:rPr>
          <w:i/>
          <w:spacing w:val="16"/>
          <w:sz w:val="24"/>
          <w:szCs w:val="24"/>
          <w:lang w:val="af-ZA"/>
        </w:rPr>
        <w:t xml:space="preserve">HOPEA NIGRA </w:t>
      </w:r>
      <w:r w:rsidRPr="007560CC">
        <w:rPr>
          <w:sz w:val="24"/>
          <w:szCs w:val="24"/>
          <w:lang w:val="af-ZA"/>
        </w:rPr>
        <w:t>(DIPTEROCARPACEAE)</w:t>
      </w:r>
    </w:p>
    <w:p w:rsidR="001574D1" w:rsidRDefault="001574D1" w:rsidP="001574D1">
      <w:pPr>
        <w:jc w:val="center"/>
        <w:rPr>
          <w:sz w:val="24"/>
          <w:szCs w:val="24"/>
          <w:lang w:val="af-ZA"/>
        </w:rPr>
      </w:pPr>
    </w:p>
    <w:p w:rsidR="001574D1" w:rsidRDefault="001574D1" w:rsidP="001574D1">
      <w:pPr>
        <w:jc w:val="center"/>
        <w:rPr>
          <w:sz w:val="24"/>
          <w:szCs w:val="24"/>
          <w:lang w:val="af-ZA"/>
        </w:rPr>
      </w:pPr>
      <w:r w:rsidRPr="007560CC">
        <w:rPr>
          <w:sz w:val="24"/>
          <w:szCs w:val="24"/>
          <w:lang w:val="af-ZA"/>
        </w:rPr>
        <w:t xml:space="preserve">Oleh: </w:t>
      </w:r>
    </w:p>
    <w:p w:rsidR="001574D1" w:rsidRDefault="001574D1" w:rsidP="001574D1">
      <w:pPr>
        <w:jc w:val="center"/>
        <w:rPr>
          <w:sz w:val="24"/>
          <w:szCs w:val="24"/>
          <w:lang w:val="af-ZA"/>
        </w:rPr>
      </w:pPr>
      <w:r w:rsidRPr="007560CC">
        <w:rPr>
          <w:sz w:val="24"/>
          <w:szCs w:val="24"/>
          <w:lang w:val="af-ZA"/>
        </w:rPr>
        <w:t xml:space="preserve">Dadang Juana </w:t>
      </w:r>
    </w:p>
    <w:p w:rsidR="001574D1" w:rsidRPr="007560CC" w:rsidRDefault="001574D1" w:rsidP="001574D1">
      <w:pPr>
        <w:jc w:val="center"/>
        <w:rPr>
          <w:sz w:val="24"/>
          <w:szCs w:val="24"/>
          <w:lang w:val="af-ZA"/>
        </w:rPr>
      </w:pPr>
      <w:r w:rsidRPr="007560CC">
        <w:rPr>
          <w:sz w:val="24"/>
          <w:szCs w:val="24"/>
          <w:lang w:val="af-ZA"/>
        </w:rPr>
        <w:t>003314099</w:t>
      </w:r>
    </w:p>
    <w:p w:rsidR="001574D1" w:rsidRDefault="001574D1" w:rsidP="001574D1">
      <w:pPr>
        <w:jc w:val="center"/>
        <w:rPr>
          <w:sz w:val="24"/>
          <w:szCs w:val="24"/>
          <w:lang w:val="af-ZA"/>
        </w:rPr>
      </w:pPr>
    </w:p>
    <w:p w:rsidR="001574D1" w:rsidRPr="007560CC" w:rsidRDefault="001574D1" w:rsidP="001574D1">
      <w:pPr>
        <w:jc w:val="center"/>
        <w:rPr>
          <w:sz w:val="24"/>
          <w:szCs w:val="24"/>
          <w:lang w:val="af-ZA"/>
        </w:rPr>
      </w:pPr>
      <w:r w:rsidRPr="007560CC">
        <w:rPr>
          <w:sz w:val="24"/>
          <w:szCs w:val="24"/>
          <w:lang w:val="af-ZA"/>
        </w:rPr>
        <w:t>Dr. Sri Atun. dan Prof. Dr. Nurfina Aznam, SU. Apt</w:t>
      </w:r>
    </w:p>
    <w:p w:rsidR="001574D1" w:rsidRDefault="001574D1" w:rsidP="001574D1">
      <w:pPr>
        <w:jc w:val="center"/>
        <w:rPr>
          <w:sz w:val="24"/>
          <w:szCs w:val="24"/>
          <w:lang w:val="af-ZA"/>
        </w:rPr>
      </w:pPr>
    </w:p>
    <w:p w:rsidR="001574D1" w:rsidRDefault="001574D1" w:rsidP="001574D1">
      <w:pPr>
        <w:jc w:val="center"/>
        <w:rPr>
          <w:sz w:val="24"/>
          <w:szCs w:val="24"/>
          <w:lang w:val="af-ZA"/>
        </w:rPr>
      </w:pPr>
      <w:r w:rsidRPr="007560CC">
        <w:rPr>
          <w:sz w:val="24"/>
          <w:szCs w:val="24"/>
          <w:lang w:val="af-ZA"/>
        </w:rPr>
        <w:t>ABSTRAK</w:t>
      </w:r>
    </w:p>
    <w:p w:rsidR="001574D1" w:rsidRPr="007560CC" w:rsidRDefault="001574D1" w:rsidP="001574D1">
      <w:pPr>
        <w:jc w:val="center"/>
        <w:rPr>
          <w:sz w:val="24"/>
          <w:szCs w:val="24"/>
          <w:lang w:val="af-ZA"/>
        </w:rPr>
      </w:pPr>
    </w:p>
    <w:p w:rsidR="001574D1" w:rsidRPr="007560CC" w:rsidRDefault="001574D1" w:rsidP="001574D1">
      <w:pPr>
        <w:ind w:firstLine="432"/>
        <w:jc w:val="both"/>
        <w:rPr>
          <w:i/>
          <w:spacing w:val="16"/>
          <w:sz w:val="24"/>
          <w:szCs w:val="24"/>
          <w:lang w:val="af-ZA"/>
        </w:rPr>
      </w:pPr>
      <w:r w:rsidRPr="007560CC">
        <w:rPr>
          <w:sz w:val="24"/>
          <w:szCs w:val="24"/>
          <w:lang w:val="af-ZA"/>
        </w:rPr>
        <w:t xml:space="preserve">Tujuan dari penelitian ini adalah untuk mengisolasi dan mengidentifikasi oligomer resveratrol dari kulit batang tumbuhan </w:t>
      </w:r>
      <w:r w:rsidRPr="007560CC">
        <w:rPr>
          <w:i/>
          <w:spacing w:val="16"/>
          <w:sz w:val="24"/>
          <w:szCs w:val="24"/>
          <w:lang w:val="af-ZA"/>
        </w:rPr>
        <w:t>Hopea nigra.</w:t>
      </w:r>
    </w:p>
    <w:p w:rsidR="001574D1" w:rsidRPr="007560CC" w:rsidRDefault="001574D1" w:rsidP="001574D1">
      <w:pPr>
        <w:ind w:firstLine="432"/>
        <w:jc w:val="both"/>
        <w:rPr>
          <w:sz w:val="24"/>
          <w:szCs w:val="24"/>
          <w:lang w:val="af-ZA"/>
        </w:rPr>
      </w:pPr>
      <w:r w:rsidRPr="007560CC">
        <w:rPr>
          <w:sz w:val="24"/>
          <w:szCs w:val="24"/>
          <w:lang w:val="af-ZA"/>
        </w:rPr>
        <w:t xml:space="preserve">Sebanyak 3,8 kg serbuk halus kulit batang </w:t>
      </w:r>
      <w:r w:rsidRPr="007560CC">
        <w:rPr>
          <w:i/>
          <w:spacing w:val="16"/>
          <w:sz w:val="24"/>
          <w:szCs w:val="24"/>
          <w:lang w:val="af-ZA"/>
        </w:rPr>
        <w:t xml:space="preserve">Hopea nigra </w:t>
      </w:r>
      <w:r w:rsidRPr="007560CC">
        <w:rPr>
          <w:sz w:val="24"/>
          <w:szCs w:val="24"/>
          <w:lang w:val="af-ZA"/>
        </w:rPr>
        <w:t xml:space="preserve">dimaserasi menggunakan pelarut aseton selama 1x24 jam dengan pengulangan sebanyak 2 kali. Ekstrak yang diperoleh dipekatkan kemudian dilakukan pemisahan menggunakan kromatografi vakum cair (KVC) dan kromatografi kolom gravitasi (KKG). Ekstrak hasil maserasi sebanyak 40 g difraksinasi dengan kroniatografi vakum cair. Ekstrak hasil Icromatografi vakum cair difraksinasi </w:t>
      </w:r>
      <w:r>
        <w:rPr>
          <w:sz w:val="24"/>
          <w:szCs w:val="24"/>
          <w:lang w:val="af-ZA"/>
        </w:rPr>
        <w:t xml:space="preserve">untuk </w:t>
      </w:r>
      <w:r w:rsidRPr="007560CC">
        <w:rPr>
          <w:sz w:val="24"/>
          <w:szCs w:val="24"/>
          <w:lang w:val="af-ZA"/>
        </w:rPr>
        <w:t xml:space="preserve"> kromatografi kolom gravitasi. Hasil akhir diperoleh senyawa murni sebanyak 6 mg dan berwarna coklat kekuningan.</w:t>
      </w:r>
    </w:p>
    <w:p w:rsidR="001574D1" w:rsidRPr="007560CC" w:rsidRDefault="001574D1" w:rsidP="001574D1">
      <w:pPr>
        <w:ind w:firstLine="864"/>
        <w:jc w:val="both"/>
        <w:rPr>
          <w:sz w:val="24"/>
          <w:szCs w:val="24"/>
          <w:lang w:val="af-ZA"/>
        </w:rPr>
      </w:pPr>
      <w:r w:rsidRPr="007560CC">
        <w:rPr>
          <w:sz w:val="24"/>
          <w:szCs w:val="24"/>
          <w:lang w:val="af-ZA"/>
        </w:rPr>
        <w:t>Uji kemurnian dengan analisis kromatogral</w:t>
      </w:r>
      <w:r w:rsidRPr="007560CC">
        <w:rPr>
          <w:sz w:val="24"/>
          <w:szCs w:val="24"/>
          <w:vertAlign w:val="superscript"/>
          <w:lang w:val="af-ZA"/>
        </w:rPr>
        <w:t>-</w:t>
      </w:r>
      <w:r w:rsidRPr="007560CC">
        <w:rPr>
          <w:sz w:val="24"/>
          <w:szCs w:val="24"/>
          <w:lang w:val="af-ZA"/>
        </w:rPr>
        <w:t>i lapis tipis menggunakan bebe;rapa elucn dengan kepolaran berbeda mcnghasilkan noda tunggal yang menunjukkan senyawa tersebut telah murni, analisis menggunakan spektroskopi UV memberikan serapan maksimum pada panjang gelombang 283 nm yang menunjukkan adanya kromofor fenol tak terkonjugasi. Analisis menggunakan spektroskopi Inframerah menunjukkan adanya gugus OH pada daerah serapan 3215,1 cm, gugus C=C aromatik pada daerah serapan 1614,3-1454,2 cm</w:t>
      </w:r>
      <w:r w:rsidRPr="007560CC">
        <w:rPr>
          <w:sz w:val="24"/>
          <w:szCs w:val="24"/>
          <w:vertAlign w:val="superscript"/>
          <w:lang w:val="af-ZA"/>
        </w:rPr>
        <w:t>-1</w:t>
      </w:r>
      <w:r w:rsidRPr="007560CC">
        <w:rPr>
          <w:sz w:val="24"/>
          <w:szCs w:val="24"/>
          <w:lang w:val="af-ZA"/>
        </w:rPr>
        <w:t xml:space="preserve"> dan serapan pada 831,3 cm</w:t>
      </w:r>
      <w:r w:rsidRPr="007560CC">
        <w:rPr>
          <w:sz w:val="24"/>
          <w:szCs w:val="24"/>
          <w:vertAlign w:val="superscript"/>
          <w:lang w:val="af-ZA"/>
        </w:rPr>
        <w:t>-1</w:t>
      </w:r>
      <w:r w:rsidRPr="007560CC">
        <w:rPr>
          <w:sz w:val="24"/>
          <w:szCs w:val="24"/>
          <w:lang w:val="af-ZA"/>
        </w:rPr>
        <w:t xml:space="preserve"> menunjukkan adanya cincin 1,4-disubstitusibenzena. Pola spektrum UV dan IR senyawa hasil isolasi menunjukkan bahwa senyawa hasil isolasi adalah dari golongan oligomer resveratrol.</w:t>
      </w:r>
    </w:p>
    <w:p w:rsidR="001574D1" w:rsidRDefault="001574D1" w:rsidP="001574D1">
      <w:pPr>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4D1"/>
    <w:rsid w:val="001574D1"/>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D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2010-08-25T21:58:00Z</dcterms:created>
  <dcterms:modified xsi:type="dcterms:W3CDTF">2010-08-25T21:59:00Z</dcterms:modified>
</cp:coreProperties>
</file>