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09E" w:rsidRPr="00031FDF" w:rsidRDefault="003A409E" w:rsidP="003A409E">
      <w:pPr>
        <w:pStyle w:val="Default"/>
        <w:spacing w:line="360" w:lineRule="auto"/>
        <w:jc w:val="center"/>
      </w:pPr>
      <w:r w:rsidRPr="00031FDF">
        <w:rPr>
          <w:b/>
          <w:bCs/>
        </w:rPr>
        <w:t>ABSTRAK</w:t>
      </w:r>
    </w:p>
    <w:p w:rsidR="003A409E" w:rsidRPr="00031FDF" w:rsidRDefault="003A409E" w:rsidP="003A409E">
      <w:pPr>
        <w:pStyle w:val="Default"/>
        <w:spacing w:line="360" w:lineRule="auto"/>
        <w:jc w:val="center"/>
      </w:pPr>
      <w:r w:rsidRPr="00031FDF">
        <w:rPr>
          <w:b/>
          <w:bCs/>
        </w:rPr>
        <w:t>KULIAH KERJA NYATA UNIVERSITAS NEGERI YOGYAKARTA</w:t>
      </w:r>
    </w:p>
    <w:p w:rsidR="003A409E" w:rsidRPr="00031FDF" w:rsidRDefault="003A409E" w:rsidP="003A409E">
      <w:pPr>
        <w:pStyle w:val="Default"/>
        <w:spacing w:line="360" w:lineRule="auto"/>
        <w:jc w:val="center"/>
        <w:rPr>
          <w:lang w:val="en-US"/>
        </w:rPr>
      </w:pPr>
      <w:r w:rsidRPr="00031FDF">
        <w:rPr>
          <w:b/>
          <w:bCs/>
        </w:rPr>
        <w:t>TAHUN 201</w:t>
      </w:r>
      <w:r w:rsidRPr="00031FDF">
        <w:rPr>
          <w:b/>
          <w:bCs/>
          <w:lang w:val="en-US"/>
        </w:rPr>
        <w:t>5</w:t>
      </w:r>
    </w:p>
    <w:p w:rsidR="003A409E" w:rsidRPr="004D5881" w:rsidRDefault="003A409E" w:rsidP="003A409E">
      <w:pPr>
        <w:pStyle w:val="Default"/>
        <w:spacing w:line="360" w:lineRule="auto"/>
        <w:jc w:val="center"/>
        <w:rPr>
          <w:sz w:val="23"/>
          <w:szCs w:val="23"/>
        </w:rPr>
      </w:pPr>
      <w:r w:rsidRPr="004D5881">
        <w:rPr>
          <w:sz w:val="23"/>
          <w:szCs w:val="23"/>
        </w:rPr>
        <w:t>Oleh:</w:t>
      </w:r>
    </w:p>
    <w:p w:rsidR="003A409E" w:rsidRPr="004D5881" w:rsidRDefault="003A409E" w:rsidP="003A409E">
      <w:pPr>
        <w:pStyle w:val="Default"/>
        <w:spacing w:line="360" w:lineRule="auto"/>
        <w:jc w:val="center"/>
        <w:rPr>
          <w:sz w:val="23"/>
          <w:szCs w:val="23"/>
        </w:rPr>
      </w:pPr>
      <w:r>
        <w:rPr>
          <w:sz w:val="23"/>
          <w:szCs w:val="23"/>
        </w:rPr>
        <w:t>Kelompok 2301</w:t>
      </w:r>
      <w:r w:rsidRPr="004D5881">
        <w:rPr>
          <w:sz w:val="23"/>
          <w:szCs w:val="23"/>
        </w:rPr>
        <w:t xml:space="preserve">  KKN UNY 2015</w:t>
      </w:r>
    </w:p>
    <w:p w:rsidR="003A409E" w:rsidRPr="004D5881" w:rsidRDefault="003A409E" w:rsidP="003A409E">
      <w:pPr>
        <w:pStyle w:val="Default"/>
        <w:jc w:val="both"/>
      </w:pPr>
    </w:p>
    <w:p w:rsidR="003A409E" w:rsidRPr="004D5881" w:rsidRDefault="003A409E" w:rsidP="003A409E">
      <w:pPr>
        <w:pStyle w:val="Default"/>
        <w:ind w:firstLine="709"/>
        <w:jc w:val="both"/>
      </w:pPr>
      <w:r w:rsidRPr="004D5881">
        <w:t>Kuliah Kerja Nyata (KKN) adalah salah satu wujud nyata dari Tri Dharma Perguruan Tinggi (PT) dalam rangka melaksanakan pengabdian kepada masyarakat yang wajib dilakukan oleh mahasiswa Strata Satu (S1). Kegiatan KKN ini bertujuan untuk memberikan kesempatan kepada mahasiswa untuk menerapkan ilmu pengetahuan, dan keterampilan yang telah dipelajari di bangku kuliah di kehidupan nyata dalam masyarakat. Kegiatan KKN untuk mahasiswa kependidikan tahun ini dilaksanakan dengan sistem yang berbeda. KKN dilaksanakan dalam tiga periode. Yaitu semester Genap, Khusus dan Gasal.</w:t>
      </w:r>
    </w:p>
    <w:p w:rsidR="003A409E" w:rsidRDefault="003A409E" w:rsidP="003A409E">
      <w:pPr>
        <w:spacing w:after="0" w:line="240" w:lineRule="auto"/>
        <w:ind w:firstLine="709"/>
        <w:rPr>
          <w:rFonts w:ascii="Times New Roman" w:hAnsi="Times New Roman" w:cs="Times New Roman"/>
          <w:sz w:val="24"/>
          <w:szCs w:val="24"/>
        </w:rPr>
      </w:pPr>
      <w:r w:rsidRPr="004D5881">
        <w:rPr>
          <w:rFonts w:ascii="Times New Roman" w:hAnsi="Times New Roman" w:cs="Times New Roman"/>
          <w:sz w:val="24"/>
          <w:szCs w:val="24"/>
        </w:rPr>
        <w:t xml:space="preserve">Berdasarkan observasi di Dusun </w:t>
      </w:r>
      <w:r>
        <w:rPr>
          <w:rFonts w:ascii="Times New Roman" w:hAnsi="Times New Roman" w:cs="Times New Roman"/>
          <w:sz w:val="24"/>
          <w:szCs w:val="24"/>
        </w:rPr>
        <w:t>Bugelan, Desa Kebondalem Lor, Kecamatan Prambanan</w:t>
      </w:r>
      <w:r w:rsidRPr="004D5881">
        <w:rPr>
          <w:rFonts w:ascii="Times New Roman" w:hAnsi="Times New Roman" w:cs="Times New Roman"/>
          <w:sz w:val="24"/>
          <w:szCs w:val="24"/>
        </w:rPr>
        <w:t>, ditemukan beberapa persoalan yang ada. Melihat situasi dan kondisi tersebut, maka dibentuk suatu rancangan program kerja KKN sebagai upaya untuk menangani permasalahan yang ada. Program KKN yang dirancang meliputi : 1) perencanaan awal program, 2) pelaksanaan program, 3</w:t>
      </w:r>
      <w:r>
        <w:rPr>
          <w:rFonts w:ascii="Times New Roman" w:hAnsi="Times New Roman" w:cs="Times New Roman"/>
          <w:sz w:val="24"/>
          <w:szCs w:val="24"/>
        </w:rPr>
        <w:t>) evaluasi serta tindak lanjut.</w:t>
      </w:r>
    </w:p>
    <w:p w:rsidR="003A409E" w:rsidRDefault="003A409E" w:rsidP="003A409E">
      <w:pPr>
        <w:spacing w:after="0" w:line="240" w:lineRule="auto"/>
        <w:ind w:firstLine="709"/>
        <w:rPr>
          <w:rFonts w:ascii="Times New Roman" w:hAnsi="Times New Roman" w:cs="Times New Roman"/>
          <w:sz w:val="24"/>
          <w:szCs w:val="24"/>
        </w:rPr>
      </w:pPr>
      <w:r w:rsidRPr="004D5881">
        <w:rPr>
          <w:rFonts w:ascii="Times New Roman" w:hAnsi="Times New Roman" w:cs="Times New Roman"/>
          <w:sz w:val="24"/>
          <w:szCs w:val="24"/>
        </w:rPr>
        <w:t>Secara umum, program-program yang telah dilaksanakan dapat berjalan dengan baik serta mendapatkan apresiasi positif dari pihak</w:t>
      </w:r>
      <w:r>
        <w:rPr>
          <w:rFonts w:ascii="Times New Roman" w:hAnsi="Times New Roman" w:cs="Times New Roman"/>
          <w:sz w:val="24"/>
          <w:szCs w:val="24"/>
        </w:rPr>
        <w:t xml:space="preserve"> </w:t>
      </w:r>
      <w:r w:rsidRPr="004D5881">
        <w:rPr>
          <w:rFonts w:ascii="Times New Roman" w:hAnsi="Times New Roman" w:cs="Times New Roman"/>
          <w:sz w:val="24"/>
          <w:szCs w:val="24"/>
        </w:rPr>
        <w:t xml:space="preserve">Dusun </w:t>
      </w:r>
      <w:r>
        <w:rPr>
          <w:rFonts w:ascii="Times New Roman" w:hAnsi="Times New Roman" w:cs="Times New Roman"/>
          <w:sz w:val="24"/>
          <w:szCs w:val="24"/>
        </w:rPr>
        <w:t>Bugelan, Desa Kebondalem Lor, Kecamatan Prambanan</w:t>
      </w:r>
      <w:r w:rsidRPr="004D5881">
        <w:rPr>
          <w:rFonts w:ascii="Times New Roman" w:hAnsi="Times New Roman" w:cs="Times New Roman"/>
          <w:sz w:val="24"/>
          <w:szCs w:val="24"/>
        </w:rPr>
        <w:t>. Program kerja yang telah dilaksanakan meliputi</w:t>
      </w:r>
      <w:r>
        <w:rPr>
          <w:rFonts w:ascii="Times New Roman" w:hAnsi="Times New Roman" w:cs="Times New Roman"/>
          <w:sz w:val="24"/>
          <w:szCs w:val="24"/>
        </w:rPr>
        <w:t>: program fisik dan program non</w:t>
      </w:r>
      <w:r w:rsidRPr="004D5881">
        <w:rPr>
          <w:rFonts w:ascii="Times New Roman" w:hAnsi="Times New Roman" w:cs="Times New Roman"/>
          <w:sz w:val="24"/>
          <w:szCs w:val="24"/>
        </w:rPr>
        <w:t>fisik. Prog</w:t>
      </w:r>
      <w:r>
        <w:rPr>
          <w:rFonts w:ascii="Times New Roman" w:hAnsi="Times New Roman" w:cs="Times New Roman"/>
          <w:sz w:val="24"/>
          <w:szCs w:val="24"/>
        </w:rPr>
        <w:t>ram fisik antara lain Plangisasi, Bersih Desa. Program non</w:t>
      </w:r>
      <w:r w:rsidRPr="004D5881">
        <w:rPr>
          <w:rFonts w:ascii="Times New Roman" w:hAnsi="Times New Roman" w:cs="Times New Roman"/>
          <w:sz w:val="24"/>
          <w:szCs w:val="24"/>
        </w:rPr>
        <w:t xml:space="preserve">fisik antara lain: Penyuluhan </w:t>
      </w:r>
      <w:r>
        <w:rPr>
          <w:rFonts w:ascii="Times New Roman" w:hAnsi="Times New Roman" w:cs="Times New Roman"/>
          <w:sz w:val="24"/>
          <w:szCs w:val="24"/>
        </w:rPr>
        <w:t>Kesehatan, pendampingan TPA</w:t>
      </w:r>
      <w:r w:rsidRPr="004D5881">
        <w:rPr>
          <w:rFonts w:ascii="Times New Roman" w:hAnsi="Times New Roman" w:cs="Times New Roman"/>
          <w:sz w:val="24"/>
          <w:szCs w:val="24"/>
        </w:rPr>
        <w:t>, Posyandu. Adapun program kerj</w:t>
      </w:r>
      <w:r>
        <w:rPr>
          <w:rFonts w:ascii="Times New Roman" w:hAnsi="Times New Roman" w:cs="Times New Roman"/>
          <w:sz w:val="24"/>
          <w:szCs w:val="24"/>
        </w:rPr>
        <w:t>a KKN kelompok yang utama berupa: Pembuatan BUMDES</w:t>
      </w:r>
      <w:r w:rsidRPr="004D5881">
        <w:rPr>
          <w:rFonts w:ascii="Times New Roman" w:hAnsi="Times New Roman" w:cs="Times New Roman"/>
          <w:sz w:val="24"/>
          <w:szCs w:val="24"/>
        </w:rPr>
        <w:t>, Sosialisasi</w:t>
      </w:r>
      <w:r>
        <w:rPr>
          <w:rFonts w:ascii="Times New Roman" w:hAnsi="Times New Roman" w:cs="Times New Roman"/>
          <w:sz w:val="24"/>
          <w:szCs w:val="24"/>
        </w:rPr>
        <w:t xml:space="preserve"> Beasiswa</w:t>
      </w:r>
      <w:r w:rsidRPr="004D5881">
        <w:rPr>
          <w:rFonts w:ascii="Times New Roman" w:hAnsi="Times New Roman" w:cs="Times New Roman"/>
          <w:sz w:val="24"/>
          <w:szCs w:val="24"/>
        </w:rPr>
        <w:t xml:space="preserve">. Program KKN </w:t>
      </w:r>
      <w:r>
        <w:rPr>
          <w:rFonts w:ascii="Times New Roman" w:hAnsi="Times New Roman" w:cs="Times New Roman"/>
          <w:sz w:val="24"/>
          <w:szCs w:val="24"/>
        </w:rPr>
        <w:t>kelompok</w:t>
      </w:r>
      <w:r w:rsidRPr="004D5881">
        <w:rPr>
          <w:rFonts w:ascii="Times New Roman" w:hAnsi="Times New Roman" w:cs="Times New Roman"/>
          <w:sz w:val="24"/>
          <w:szCs w:val="24"/>
        </w:rPr>
        <w:t xml:space="preserve"> penunj</w:t>
      </w:r>
      <w:r>
        <w:rPr>
          <w:rFonts w:ascii="Times New Roman" w:hAnsi="Times New Roman" w:cs="Times New Roman"/>
          <w:sz w:val="24"/>
          <w:szCs w:val="24"/>
        </w:rPr>
        <w:t>ang antara lain: Pembuatan dan Penempatan Jimpitan, sahur on the road, halal bi halal, buka bersama, pembuatan papan skor, dan turnamen GSP</w:t>
      </w:r>
      <w:r w:rsidRPr="004D5881">
        <w:rPr>
          <w:rFonts w:ascii="Times New Roman" w:hAnsi="Times New Roman" w:cs="Times New Roman"/>
          <w:sz w:val="24"/>
          <w:szCs w:val="24"/>
        </w:rPr>
        <w:t>. Berkat adanya kegiatan KKN ini terjalin silaturah</w:t>
      </w:r>
      <w:r>
        <w:rPr>
          <w:rFonts w:ascii="Times New Roman" w:hAnsi="Times New Roman" w:cs="Times New Roman"/>
          <w:sz w:val="24"/>
          <w:szCs w:val="24"/>
        </w:rPr>
        <w:t>im</w:t>
      </w:r>
      <w:r w:rsidRPr="004D5881">
        <w:rPr>
          <w:rFonts w:ascii="Times New Roman" w:hAnsi="Times New Roman" w:cs="Times New Roman"/>
          <w:sz w:val="24"/>
          <w:szCs w:val="24"/>
        </w:rPr>
        <w:t xml:space="preserve"> yang baik antara pihak UNY dengan pihak Dusun </w:t>
      </w:r>
      <w:r>
        <w:rPr>
          <w:rFonts w:ascii="Times New Roman" w:hAnsi="Times New Roman" w:cs="Times New Roman"/>
          <w:sz w:val="24"/>
          <w:szCs w:val="24"/>
        </w:rPr>
        <w:t>Bugelan, Desa Kebondalem Lor, Kecamatan Prambanan, Kabupaten Klaten, Jawa Tengah.</w:t>
      </w:r>
    </w:p>
    <w:p w:rsidR="003A409E" w:rsidRPr="004D5881" w:rsidRDefault="003A409E" w:rsidP="003A409E">
      <w:pPr>
        <w:spacing w:after="0" w:line="240" w:lineRule="auto"/>
        <w:ind w:firstLine="709"/>
        <w:rPr>
          <w:rFonts w:ascii="Times New Roman" w:hAnsi="Times New Roman" w:cs="Times New Roman"/>
          <w:sz w:val="24"/>
          <w:szCs w:val="24"/>
        </w:rPr>
      </w:pPr>
    </w:p>
    <w:p w:rsidR="003A409E" w:rsidRPr="004D5881" w:rsidRDefault="003A409E" w:rsidP="003A409E">
      <w:pPr>
        <w:pStyle w:val="ListParagraph"/>
        <w:spacing w:after="0" w:line="240" w:lineRule="auto"/>
        <w:ind w:left="0"/>
        <w:rPr>
          <w:rFonts w:ascii="Times New Roman" w:hAnsi="Times New Roman" w:cs="Times New Roman"/>
          <w:i/>
          <w:iCs/>
          <w:sz w:val="24"/>
          <w:szCs w:val="24"/>
        </w:rPr>
      </w:pPr>
      <w:r w:rsidRPr="004D5881">
        <w:rPr>
          <w:rFonts w:ascii="Times New Roman" w:hAnsi="Times New Roman" w:cs="Times New Roman"/>
          <w:sz w:val="24"/>
          <w:szCs w:val="24"/>
        </w:rPr>
        <w:t xml:space="preserve">Kata kunci : </w:t>
      </w:r>
      <w:r w:rsidRPr="004D5881">
        <w:rPr>
          <w:rFonts w:ascii="Times New Roman" w:hAnsi="Times New Roman" w:cs="Times New Roman"/>
          <w:i/>
          <w:iCs/>
          <w:sz w:val="24"/>
          <w:szCs w:val="24"/>
        </w:rPr>
        <w:t xml:space="preserve">Kuliah Kerja Nyata (KKN), program kerja, observasi, Dusun </w:t>
      </w:r>
      <w:r>
        <w:rPr>
          <w:rFonts w:ascii="Times New Roman" w:hAnsi="Times New Roman" w:cs="Times New Roman"/>
          <w:i/>
          <w:iCs/>
          <w:sz w:val="24"/>
          <w:szCs w:val="24"/>
        </w:rPr>
        <w:t>Bugelan</w:t>
      </w:r>
    </w:p>
    <w:p w:rsidR="006E625A" w:rsidRPr="003A409E" w:rsidRDefault="00B0113D" w:rsidP="003A409E">
      <w:pPr>
        <w:spacing w:after="0" w:line="360" w:lineRule="auto"/>
        <w:rPr>
          <w:rFonts w:asciiTheme="majorBidi" w:hAnsiTheme="majorBidi" w:cstheme="majorBidi"/>
          <w:sz w:val="24"/>
          <w:szCs w:val="24"/>
        </w:rPr>
      </w:pPr>
    </w:p>
    <w:sectPr w:rsidR="006E625A" w:rsidRPr="003A409E" w:rsidSect="003A409E">
      <w:footerReference w:type="default" r:id="rId6"/>
      <w:pgSz w:w="11906" w:h="16838"/>
      <w:pgMar w:top="1985"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13D" w:rsidRDefault="00B0113D" w:rsidP="00B0113D">
      <w:pPr>
        <w:spacing w:after="0" w:line="240" w:lineRule="auto"/>
      </w:pPr>
      <w:r>
        <w:separator/>
      </w:r>
    </w:p>
  </w:endnote>
  <w:endnote w:type="continuationSeparator" w:id="0">
    <w:p w:rsidR="00B0113D" w:rsidRDefault="00B0113D" w:rsidP="00B01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04326"/>
      <w:docPartObj>
        <w:docPartGallery w:val="Page Numbers (Bottom of Page)"/>
        <w:docPartUnique/>
      </w:docPartObj>
    </w:sdtPr>
    <w:sdtContent>
      <w:p w:rsidR="00B0113D" w:rsidRDefault="00B0113D" w:rsidP="00B0113D">
        <w:pPr>
          <w:pStyle w:val="Footer"/>
          <w:jc w:val="center"/>
        </w:pPr>
        <w:r w:rsidRPr="00B0113D">
          <w:rPr>
            <w:rFonts w:asciiTheme="majorBidi" w:hAnsiTheme="majorBidi" w:cstheme="majorBidi"/>
            <w:sz w:val="24"/>
            <w:szCs w:val="24"/>
          </w:rPr>
          <w:t>vii</w:t>
        </w:r>
      </w:p>
    </w:sdtContent>
  </w:sdt>
  <w:p w:rsidR="00B0113D" w:rsidRDefault="00B011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13D" w:rsidRDefault="00B0113D" w:rsidP="00B0113D">
      <w:pPr>
        <w:spacing w:after="0" w:line="240" w:lineRule="auto"/>
      </w:pPr>
      <w:r>
        <w:separator/>
      </w:r>
    </w:p>
  </w:footnote>
  <w:footnote w:type="continuationSeparator" w:id="0">
    <w:p w:rsidR="00B0113D" w:rsidRDefault="00B0113D" w:rsidP="00B011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332B1"/>
    <w:rsid w:val="000A178F"/>
    <w:rsid w:val="003A409E"/>
    <w:rsid w:val="007332B1"/>
    <w:rsid w:val="009D54F4"/>
    <w:rsid w:val="00B0113D"/>
    <w:rsid w:val="00E17A09"/>
    <w:rsid w:val="00E97596"/>
    <w:rsid w:val="00F3124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09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409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3A409E"/>
    <w:pPr>
      <w:ind w:left="720"/>
      <w:contextualSpacing/>
    </w:pPr>
  </w:style>
  <w:style w:type="character" w:customStyle="1" w:styleId="ListParagraphChar">
    <w:name w:val="List Paragraph Char"/>
    <w:link w:val="ListParagraph"/>
    <w:uiPriority w:val="34"/>
    <w:locked/>
    <w:rsid w:val="003A409E"/>
  </w:style>
  <w:style w:type="paragraph" w:styleId="Header">
    <w:name w:val="header"/>
    <w:basedOn w:val="Normal"/>
    <w:link w:val="HeaderChar"/>
    <w:uiPriority w:val="99"/>
    <w:semiHidden/>
    <w:unhideWhenUsed/>
    <w:rsid w:val="00B011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0113D"/>
  </w:style>
  <w:style w:type="paragraph" w:styleId="Footer">
    <w:name w:val="footer"/>
    <w:basedOn w:val="Normal"/>
    <w:link w:val="FooterChar"/>
    <w:uiPriority w:val="99"/>
    <w:unhideWhenUsed/>
    <w:rsid w:val="00B01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1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1685</Characters>
  <Application>Microsoft Office Word</Application>
  <DocSecurity>0</DocSecurity>
  <Lines>14</Lines>
  <Paragraphs>3</Paragraphs>
  <ScaleCrop>false</ScaleCrop>
  <Company>Hewlett-Packard</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2015-08-10T13:42:00Z</dcterms:created>
  <dcterms:modified xsi:type="dcterms:W3CDTF">2015-08-11T06:46:00Z</dcterms:modified>
</cp:coreProperties>
</file>