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882" w:rsidRPr="00073461" w:rsidRDefault="00E43882" w:rsidP="00E4388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461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21A0D">
        <w:rPr>
          <w:rFonts w:ascii="Times New Roman" w:hAnsi="Times New Roman" w:cs="Times New Roman"/>
          <w:sz w:val="24"/>
          <w:szCs w:val="24"/>
        </w:rPr>
        <w:t xml:space="preserve">Anita Lie.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21A0D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1A0D">
        <w:rPr>
          <w:rFonts w:ascii="Times New Roman" w:hAnsi="Times New Roman" w:cs="Times New Roman"/>
          <w:sz w:val="24"/>
          <w:szCs w:val="24"/>
        </w:rPr>
        <w:t xml:space="preserve">. </w:t>
      </w:r>
      <w:r w:rsidRPr="00E66B84">
        <w:rPr>
          <w:rFonts w:ascii="Times New Roman" w:hAnsi="Times New Roman" w:cs="Times New Roman"/>
          <w:i/>
          <w:sz w:val="24"/>
          <w:szCs w:val="24"/>
        </w:rPr>
        <w:t>Cooperative Learning</w:t>
      </w:r>
      <w:r w:rsidRPr="00321A0D">
        <w:rPr>
          <w:rFonts w:ascii="Times New Roman" w:hAnsi="Times New Roman" w:cs="Times New Roman"/>
          <w:sz w:val="24"/>
          <w:szCs w:val="24"/>
        </w:rPr>
        <w:t>. Jakarta: Grasindo</w:t>
      </w: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Anni, Catharina Tri. (2005). </w:t>
      </w:r>
      <w:r w:rsidRPr="00E66B84">
        <w:rPr>
          <w:rFonts w:ascii="Times New Roman" w:hAnsi="Times New Roman" w:cs="Times New Roman"/>
          <w:i/>
          <w:sz w:val="24"/>
          <w:szCs w:val="24"/>
        </w:rPr>
        <w:t xml:space="preserve">Psikologi </w:t>
      </w:r>
      <w:r>
        <w:rPr>
          <w:rFonts w:ascii="Times New Roman" w:hAnsi="Times New Roman" w:cs="Times New Roman"/>
          <w:i/>
          <w:sz w:val="24"/>
          <w:szCs w:val="24"/>
        </w:rPr>
        <w:t>Pendidik</w:t>
      </w:r>
      <w:r w:rsidRPr="00E66B84">
        <w:rPr>
          <w:rFonts w:ascii="Times New Roman" w:hAnsi="Times New Roman" w:cs="Times New Roman"/>
          <w:i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. Semarang: UPT MKK UNNES</w:t>
      </w: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Buchari Alma dan Ratih Hurriyati. (2008). </w:t>
      </w:r>
      <w:r w:rsidRPr="00E66B84">
        <w:rPr>
          <w:rFonts w:ascii="Times New Roman" w:hAnsi="Times New Roman" w:cs="Times New Roman"/>
          <w:i/>
          <w:sz w:val="24"/>
          <w:szCs w:val="24"/>
        </w:rPr>
        <w:t xml:space="preserve">Manajemen Corporate dan Strategi Pemasaran Jasa </w:t>
      </w:r>
      <w:r>
        <w:rPr>
          <w:rFonts w:ascii="Times New Roman" w:hAnsi="Times New Roman" w:cs="Times New Roman"/>
          <w:i/>
          <w:sz w:val="24"/>
          <w:szCs w:val="24"/>
        </w:rPr>
        <w:t>Pendidik</w:t>
      </w:r>
      <w:r w:rsidRPr="00E66B84">
        <w:rPr>
          <w:rFonts w:ascii="Times New Roman" w:hAnsi="Times New Roman" w:cs="Times New Roman"/>
          <w:i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. Bandung: Alfabeta</w:t>
      </w: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Burhan Nurgiantoro, dkk. (2009). </w:t>
      </w:r>
      <w:r w:rsidRPr="00F93DA7">
        <w:rPr>
          <w:rFonts w:ascii="Times New Roman" w:hAnsi="Times New Roman" w:cs="Times New Roman"/>
          <w:i/>
          <w:sz w:val="24"/>
          <w:szCs w:val="24"/>
        </w:rPr>
        <w:t>Statistik Terapan untuk Penelitian Ilmu-ilmu Sosial</w:t>
      </w:r>
      <w:r>
        <w:rPr>
          <w:rFonts w:ascii="Times New Roman" w:hAnsi="Times New Roman" w:cs="Times New Roman"/>
          <w:sz w:val="24"/>
          <w:szCs w:val="24"/>
        </w:rPr>
        <w:t>. Yogyakarta: Gadjah Mada University Press.</w:t>
      </w: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Salirawati, Fitria Meilina K, Jamil Suprihatiningrum. (2007). </w:t>
      </w:r>
      <w:r>
        <w:rPr>
          <w:rFonts w:ascii="Times New Roman" w:hAnsi="Times New Roman" w:cs="Times New Roman"/>
          <w:i/>
          <w:sz w:val="24"/>
          <w:szCs w:val="24"/>
        </w:rPr>
        <w:t>Belajar Kimia Secara Menarik untuk SMA/MA Kelas XII</w:t>
      </w:r>
      <w:r>
        <w:rPr>
          <w:rFonts w:ascii="Times New Roman" w:hAnsi="Times New Roman" w:cs="Times New Roman"/>
          <w:sz w:val="24"/>
          <w:szCs w:val="24"/>
        </w:rPr>
        <w:t>. Jakarta : Grasindo</w:t>
      </w:r>
    </w:p>
    <w:p w:rsidR="00E43882" w:rsidRPr="005D3EBB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Gulo, W. (2005). </w:t>
      </w:r>
      <w:r w:rsidRPr="00E66B84">
        <w:rPr>
          <w:rFonts w:ascii="Times New Roman" w:hAnsi="Times New Roman" w:cs="Times New Roman"/>
          <w:i/>
          <w:sz w:val="24"/>
          <w:szCs w:val="24"/>
        </w:rPr>
        <w:t>Strategi Belajar Mengajar</w:t>
      </w:r>
      <w:r>
        <w:rPr>
          <w:rFonts w:ascii="Times New Roman" w:hAnsi="Times New Roman" w:cs="Times New Roman"/>
          <w:sz w:val="24"/>
          <w:szCs w:val="24"/>
        </w:rPr>
        <w:t>. Jakarta: Grasindo</w:t>
      </w: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Mexico. (2010). Efektivitas Penerapan Pendekatan Pembelajaran Scientific Inquiry terhadap Sikap Ilmiah dan Prestasi Belajar Pembelajaran Kimia Peserta didik Kelas X Semester 2 SMA N 1 Minggir Sleman Tahun Ajaran 2012/2013. </w:t>
      </w:r>
      <w:r w:rsidRPr="00DD678C">
        <w:rPr>
          <w:rFonts w:ascii="Times New Roman" w:hAnsi="Times New Roman" w:cs="Times New Roman"/>
          <w:i/>
          <w:sz w:val="24"/>
          <w:szCs w:val="24"/>
        </w:rPr>
        <w:t>Skripsi</w:t>
      </w:r>
      <w:r>
        <w:rPr>
          <w:rFonts w:ascii="Times New Roman" w:hAnsi="Times New Roman" w:cs="Times New Roman"/>
          <w:sz w:val="24"/>
          <w:szCs w:val="24"/>
        </w:rPr>
        <w:t xml:space="preserve"> tidak diterbitkan. FMIPA UNY</w:t>
      </w: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Muhibbin Syah. (2008). </w:t>
      </w:r>
      <w:r w:rsidRPr="00FB1B22">
        <w:rPr>
          <w:rFonts w:ascii="Times New Roman" w:hAnsi="Times New Roman" w:cs="Times New Roman"/>
          <w:i/>
          <w:sz w:val="24"/>
          <w:szCs w:val="24"/>
        </w:rPr>
        <w:t xml:space="preserve">Psikologi </w:t>
      </w:r>
      <w:r>
        <w:rPr>
          <w:rFonts w:ascii="Times New Roman" w:hAnsi="Times New Roman" w:cs="Times New Roman"/>
          <w:i/>
          <w:sz w:val="24"/>
          <w:szCs w:val="24"/>
        </w:rPr>
        <w:t>Pendidik</w:t>
      </w:r>
      <w:r w:rsidRPr="00FB1B22">
        <w:rPr>
          <w:rFonts w:ascii="Times New Roman" w:hAnsi="Times New Roman" w:cs="Times New Roman"/>
          <w:i/>
          <w:sz w:val="24"/>
          <w:szCs w:val="24"/>
        </w:rPr>
        <w:t>an dengan Pendekatan Baru</w:t>
      </w:r>
      <w:r>
        <w:rPr>
          <w:rFonts w:ascii="Times New Roman" w:hAnsi="Times New Roman" w:cs="Times New Roman"/>
          <w:sz w:val="24"/>
          <w:szCs w:val="24"/>
        </w:rPr>
        <w:t>. Bandung: Remaja Rosdakarya.</w:t>
      </w: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Mukayat D. Brotowidjoyo. (1985). </w:t>
      </w:r>
      <w:r w:rsidRPr="00E66B84">
        <w:rPr>
          <w:rFonts w:ascii="Times New Roman" w:hAnsi="Times New Roman" w:cs="Times New Roman"/>
          <w:i/>
          <w:sz w:val="24"/>
          <w:szCs w:val="24"/>
        </w:rPr>
        <w:t>Penulisan Karangan Ilmiah</w:t>
      </w:r>
      <w:r>
        <w:rPr>
          <w:rFonts w:ascii="Times New Roman" w:hAnsi="Times New Roman" w:cs="Times New Roman"/>
          <w:sz w:val="24"/>
          <w:szCs w:val="24"/>
        </w:rPr>
        <w:t>. Jakarta: Akademika Pressindo</w:t>
      </w: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Oemar Hamalik. (1989). </w:t>
      </w:r>
      <w:r w:rsidRPr="00827004">
        <w:rPr>
          <w:rFonts w:ascii="Times New Roman" w:hAnsi="Times New Roman" w:cs="Times New Roman"/>
          <w:i/>
          <w:sz w:val="24"/>
          <w:szCs w:val="24"/>
        </w:rPr>
        <w:t xml:space="preserve">Teknik Pengukuran dan Evaluasi </w:t>
      </w:r>
      <w:r>
        <w:rPr>
          <w:rFonts w:ascii="Times New Roman" w:hAnsi="Times New Roman" w:cs="Times New Roman"/>
          <w:i/>
          <w:sz w:val="24"/>
          <w:szCs w:val="24"/>
        </w:rPr>
        <w:t>Pendidik</w:t>
      </w:r>
      <w:r w:rsidRPr="00827004">
        <w:rPr>
          <w:rFonts w:ascii="Times New Roman" w:hAnsi="Times New Roman" w:cs="Times New Roman"/>
          <w:i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. Bandung: Mandar Maj</w:t>
      </w: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Oemar Hamalik. (2009). </w:t>
      </w:r>
      <w:r w:rsidRPr="00827004">
        <w:rPr>
          <w:rFonts w:ascii="Times New Roman" w:hAnsi="Times New Roman" w:cs="Times New Roman"/>
          <w:i/>
          <w:sz w:val="24"/>
          <w:szCs w:val="24"/>
        </w:rPr>
        <w:t>Proses Belajar Mengajar</w:t>
      </w:r>
      <w:r>
        <w:rPr>
          <w:rFonts w:ascii="Times New Roman" w:hAnsi="Times New Roman" w:cs="Times New Roman"/>
          <w:sz w:val="24"/>
          <w:szCs w:val="24"/>
        </w:rPr>
        <w:t>. Bandung: Bumi Aksara</w:t>
      </w: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Ratna Wilis Dahar. (1996). </w:t>
      </w:r>
      <w:r w:rsidRPr="00827004">
        <w:rPr>
          <w:rFonts w:ascii="Times New Roman" w:hAnsi="Times New Roman" w:cs="Times New Roman"/>
          <w:i/>
          <w:sz w:val="24"/>
          <w:szCs w:val="24"/>
        </w:rPr>
        <w:t>Teori-Teori Belajar</w:t>
      </w:r>
      <w:r>
        <w:rPr>
          <w:rFonts w:ascii="Times New Roman" w:hAnsi="Times New Roman" w:cs="Times New Roman"/>
          <w:sz w:val="24"/>
          <w:szCs w:val="24"/>
        </w:rPr>
        <w:t>. Jakarta: Erlangga.</w:t>
      </w: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Pr="00064E26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Raymond, Chang. (2003). </w:t>
      </w:r>
      <w:r w:rsidRPr="00064E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Kimia </w:t>
      </w:r>
      <w:proofErr w:type="spellStart"/>
      <w:r w:rsidRPr="00064E26">
        <w:rPr>
          <w:rFonts w:ascii="Times New Roman" w:hAnsi="Times New Roman" w:cs="Times New Roman"/>
          <w:i/>
          <w:sz w:val="24"/>
          <w:szCs w:val="24"/>
          <w:lang w:val="en-US"/>
        </w:rPr>
        <w:t>Dasar</w:t>
      </w:r>
      <w:proofErr w:type="spellEnd"/>
      <w:r w:rsidRPr="00064E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64E26">
        <w:rPr>
          <w:rFonts w:ascii="Times New Roman" w:hAnsi="Times New Roman" w:cs="Times New Roman"/>
          <w:i/>
          <w:sz w:val="24"/>
          <w:szCs w:val="24"/>
          <w:lang w:val="en-US"/>
        </w:rPr>
        <w:t>Edisi</w:t>
      </w:r>
      <w:proofErr w:type="spellEnd"/>
      <w:r w:rsidRPr="00064E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64E26">
        <w:rPr>
          <w:rFonts w:ascii="Times New Roman" w:hAnsi="Times New Roman" w:cs="Times New Roman"/>
          <w:i/>
          <w:sz w:val="24"/>
          <w:szCs w:val="24"/>
          <w:lang w:val="en-US"/>
        </w:rPr>
        <w:t>Ketiga</w:t>
      </w:r>
      <w:proofErr w:type="spellEnd"/>
      <w:r w:rsidRPr="00064E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64E26">
        <w:rPr>
          <w:rFonts w:ascii="Times New Roman" w:hAnsi="Times New Roman" w:cs="Times New Roman"/>
          <w:i/>
          <w:sz w:val="24"/>
          <w:szCs w:val="24"/>
          <w:lang w:val="en-US"/>
        </w:rPr>
        <w:t>Jilid</w:t>
      </w:r>
      <w:proofErr w:type="spellEnd"/>
      <w:r w:rsidRPr="00064E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Erlangga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Sugihartono. (2007). </w:t>
      </w:r>
      <w:r w:rsidRPr="00827004">
        <w:rPr>
          <w:rFonts w:ascii="Times New Roman" w:hAnsi="Times New Roman" w:cs="Times New Roman"/>
          <w:i/>
          <w:sz w:val="24"/>
          <w:szCs w:val="24"/>
        </w:rPr>
        <w:t xml:space="preserve">Psikologi </w:t>
      </w:r>
      <w:r>
        <w:rPr>
          <w:rFonts w:ascii="Times New Roman" w:hAnsi="Times New Roman" w:cs="Times New Roman"/>
          <w:i/>
          <w:sz w:val="24"/>
          <w:szCs w:val="24"/>
        </w:rPr>
        <w:t>Pendidik</w:t>
      </w:r>
      <w:r w:rsidRPr="00827004">
        <w:rPr>
          <w:rFonts w:ascii="Times New Roman" w:hAnsi="Times New Roman" w:cs="Times New Roman"/>
          <w:i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. Yogyakarta : UNY Press</w:t>
      </w: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Sugiyono. (2010). </w:t>
      </w:r>
      <w:r w:rsidRPr="006764B8">
        <w:rPr>
          <w:rFonts w:ascii="Times New Roman" w:hAnsi="Times New Roman" w:cs="Times New Roman"/>
          <w:i/>
          <w:sz w:val="24"/>
          <w:szCs w:val="24"/>
        </w:rPr>
        <w:t>Statistika untuk Penelitian</w:t>
      </w:r>
      <w:r>
        <w:rPr>
          <w:rFonts w:ascii="Times New Roman" w:hAnsi="Times New Roman" w:cs="Times New Roman"/>
          <w:sz w:val="24"/>
          <w:szCs w:val="24"/>
        </w:rPr>
        <w:t>. Bandung: Alfabeta.</w:t>
      </w: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Suharsimi, Arikunto. (2006). </w:t>
      </w:r>
      <w:r w:rsidRPr="00594F20">
        <w:rPr>
          <w:rFonts w:ascii="Times New Roman" w:hAnsi="Times New Roman" w:cs="Times New Roman"/>
          <w:i/>
          <w:sz w:val="24"/>
          <w:szCs w:val="24"/>
        </w:rPr>
        <w:t>Prosedur Penelitian Suatu Metode Praktikum</w:t>
      </w:r>
      <w:r>
        <w:rPr>
          <w:rFonts w:ascii="Times New Roman" w:hAnsi="Times New Roman" w:cs="Times New Roman"/>
          <w:sz w:val="24"/>
          <w:szCs w:val="24"/>
        </w:rPr>
        <w:t>. Jakarta: Rineka Cipta.</w:t>
      </w: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Pr="00AA156F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Suharsimi, Arikunto. (2010). </w:t>
      </w:r>
      <w:r w:rsidRPr="00827004">
        <w:rPr>
          <w:rFonts w:ascii="Times New Roman" w:hAnsi="Times New Roman" w:cs="Times New Roman"/>
          <w:i/>
          <w:sz w:val="24"/>
          <w:szCs w:val="24"/>
        </w:rPr>
        <w:t>Manajemen Penelitian</w:t>
      </w:r>
      <w:r>
        <w:rPr>
          <w:rFonts w:ascii="Times New Roman" w:hAnsi="Times New Roman" w:cs="Times New Roman"/>
          <w:sz w:val="24"/>
          <w:szCs w:val="24"/>
        </w:rPr>
        <w:t>. Jakarta: Rineka Cipta</w:t>
      </w: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Sumarman. (2004). </w:t>
      </w:r>
      <w:r w:rsidRPr="00827004">
        <w:rPr>
          <w:rFonts w:ascii="Times New Roman" w:hAnsi="Times New Roman" w:cs="Times New Roman"/>
          <w:i/>
          <w:sz w:val="24"/>
          <w:szCs w:val="24"/>
        </w:rPr>
        <w:t>Panduan Penulisan Tes Tertulis Implementasi Kurikulum 2004</w:t>
      </w:r>
      <w:r>
        <w:rPr>
          <w:rFonts w:ascii="Times New Roman" w:hAnsi="Times New Roman" w:cs="Times New Roman"/>
          <w:sz w:val="24"/>
          <w:szCs w:val="24"/>
        </w:rPr>
        <w:t>. Bandung: Remaja Rosdakarya</w:t>
      </w: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P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Sunyono. (2013). </w:t>
      </w:r>
      <w:r w:rsidRPr="00827004">
        <w:rPr>
          <w:rFonts w:ascii="Times New Roman" w:hAnsi="Times New Roman" w:cs="Times New Roman"/>
          <w:i/>
          <w:sz w:val="24"/>
          <w:szCs w:val="24"/>
        </w:rPr>
        <w:t>Pembelajaran Kimia Berbasis Karakter (Bagian II)</w:t>
      </w:r>
      <w:r>
        <w:rPr>
          <w:rFonts w:ascii="Times New Roman" w:hAnsi="Times New Roman" w:cs="Times New Roman"/>
          <w:sz w:val="24"/>
          <w:szCs w:val="24"/>
        </w:rPr>
        <w:t xml:space="preserve">. Lampung : Jurnal Pendidikan MIPA FKIP Universitas Lampung. Diakses dari </w:t>
      </w:r>
      <w:hyperlink r:id="rId4" w:history="1">
        <w:r w:rsidRPr="00E4388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http://sunyonoms.wordpress.com/2013/09/01/pembelajaran-kimia-berbasis-karakter-bagian-ii/</w:t>
        </w:r>
      </w:hyperlink>
      <w:r w:rsidRPr="00E43882">
        <w:rPr>
          <w:rFonts w:ascii="Times New Roman" w:hAnsi="Times New Roman" w:cs="Times New Roman"/>
          <w:sz w:val="24"/>
          <w:szCs w:val="24"/>
        </w:rPr>
        <w:t xml:space="preserve"> pada tanggal 5 Juni 2014 pukul 09.35 WIB.</w:t>
      </w:r>
    </w:p>
    <w:p w:rsidR="00E43882" w:rsidRP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P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43882">
        <w:rPr>
          <w:rFonts w:ascii="Times New Roman" w:hAnsi="Times New Roman" w:cs="Times New Roman"/>
          <w:sz w:val="24"/>
          <w:szCs w:val="24"/>
        </w:rPr>
        <w:t xml:space="preserve">Sunyono, I Wayan Wirya, Eko Suyanto, dan Gimin Suyadi. (2009). </w:t>
      </w:r>
      <w:r w:rsidRPr="00E43882">
        <w:rPr>
          <w:rFonts w:ascii="Times New Roman" w:hAnsi="Times New Roman" w:cs="Times New Roman"/>
          <w:i/>
          <w:sz w:val="24"/>
          <w:szCs w:val="24"/>
        </w:rPr>
        <w:t>Identifikasi masalah kesulitan dalam pembelajaran kimia SMA kelas X di Propinsi Lampung</w:t>
      </w:r>
      <w:r w:rsidRPr="00E43882">
        <w:rPr>
          <w:rFonts w:ascii="Times New Roman" w:hAnsi="Times New Roman" w:cs="Times New Roman"/>
          <w:sz w:val="24"/>
          <w:szCs w:val="24"/>
        </w:rPr>
        <w:t xml:space="preserve">. Lampung : Jurnal pendidikan MIPA FKIP Universitas Lampung. Diakses dari </w:t>
      </w:r>
      <w:hyperlink r:id="rId5" w:history="1">
        <w:r w:rsidRPr="00E4388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http://sunyonoms.files.wordpress.com/2012/12/</w:t>
        </w:r>
      </w:hyperlink>
      <w:r w:rsidRPr="00E43882">
        <w:rPr>
          <w:rFonts w:ascii="Times New Roman" w:hAnsi="Times New Roman" w:cs="Times New Roman"/>
          <w:sz w:val="24"/>
          <w:szCs w:val="24"/>
        </w:rPr>
        <w:t xml:space="preserve"> pada tanggal 3 Juni 2014 pukul 11.04 WIB.</w:t>
      </w:r>
    </w:p>
    <w:p w:rsidR="00E43882" w:rsidRP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Suryabrata, Sumadi. (1998). </w:t>
      </w:r>
      <w:r w:rsidRPr="00594F20">
        <w:rPr>
          <w:rFonts w:ascii="Times New Roman" w:hAnsi="Times New Roman" w:cs="Times New Roman"/>
          <w:i/>
          <w:sz w:val="24"/>
          <w:szCs w:val="24"/>
        </w:rPr>
        <w:t xml:space="preserve">Psikologi </w:t>
      </w:r>
      <w:r>
        <w:rPr>
          <w:rFonts w:ascii="Times New Roman" w:hAnsi="Times New Roman" w:cs="Times New Roman"/>
          <w:i/>
          <w:sz w:val="24"/>
          <w:szCs w:val="24"/>
        </w:rPr>
        <w:t>Pendidik</w:t>
      </w:r>
      <w:r w:rsidRPr="00594F20">
        <w:rPr>
          <w:rFonts w:ascii="Times New Roman" w:hAnsi="Times New Roman" w:cs="Times New Roman"/>
          <w:i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. Jakarta: Raya Grafindo Persada.</w:t>
      </w: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Sutartinah Tirtonegoro. (1994). </w:t>
      </w:r>
      <w:r w:rsidRPr="00827004">
        <w:rPr>
          <w:rFonts w:ascii="Times New Roman" w:hAnsi="Times New Roman" w:cs="Times New Roman"/>
          <w:i/>
          <w:sz w:val="24"/>
          <w:szCs w:val="24"/>
        </w:rPr>
        <w:t xml:space="preserve">Anak Super Normal dan Program </w:t>
      </w:r>
      <w:r>
        <w:rPr>
          <w:rFonts w:ascii="Times New Roman" w:hAnsi="Times New Roman" w:cs="Times New Roman"/>
          <w:i/>
          <w:sz w:val="24"/>
          <w:szCs w:val="24"/>
        </w:rPr>
        <w:t>Pendidik</w:t>
      </w:r>
      <w:r w:rsidRPr="00827004">
        <w:rPr>
          <w:rFonts w:ascii="Times New Roman" w:hAnsi="Times New Roman" w:cs="Times New Roman"/>
          <w:i/>
          <w:sz w:val="24"/>
          <w:szCs w:val="24"/>
        </w:rPr>
        <w:t>annya dengan Pendekatan CBSA</w:t>
      </w:r>
      <w:r>
        <w:rPr>
          <w:rFonts w:ascii="Times New Roman" w:hAnsi="Times New Roman" w:cs="Times New Roman"/>
          <w:sz w:val="24"/>
          <w:szCs w:val="24"/>
        </w:rPr>
        <w:t>. Semarang: Departemen Pendidikan dan Kebudayaan</w:t>
      </w: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Suyitno, Amin. (1997). </w:t>
      </w:r>
      <w:r w:rsidRPr="00827004">
        <w:rPr>
          <w:rFonts w:ascii="Times New Roman" w:hAnsi="Times New Roman" w:cs="Times New Roman"/>
          <w:i/>
          <w:sz w:val="24"/>
          <w:szCs w:val="24"/>
        </w:rPr>
        <w:t>Pengukuran Skala Sikap Seseorang Terhadap Mata Pelajaran Matematika</w:t>
      </w:r>
      <w:r>
        <w:rPr>
          <w:rFonts w:ascii="Times New Roman" w:hAnsi="Times New Roman" w:cs="Times New Roman"/>
          <w:sz w:val="24"/>
          <w:szCs w:val="24"/>
        </w:rPr>
        <w:t>. Semarang: FMIPA IKIP Semarang</w:t>
      </w:r>
    </w:p>
    <w:p w:rsidR="00E43882" w:rsidRDefault="00E43882" w:rsidP="00E43882">
      <w:pPr>
        <w:tabs>
          <w:tab w:val="left" w:pos="812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Default="00E43882" w:rsidP="00E43882">
      <w:pPr>
        <w:tabs>
          <w:tab w:val="left" w:pos="812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Tine Maria Kuswati, Etty Sofyatiningrum, Ratih, Sri Rahayu Ningsih, Nani Kartini. (2007). </w:t>
      </w:r>
      <w:r>
        <w:rPr>
          <w:rFonts w:ascii="Times New Roman" w:hAnsi="Times New Roman" w:cs="Times New Roman"/>
          <w:i/>
          <w:sz w:val="24"/>
          <w:szCs w:val="24"/>
        </w:rPr>
        <w:t>Sains Kimia 3 SMA/MA</w:t>
      </w:r>
      <w:r>
        <w:rPr>
          <w:rFonts w:ascii="Times New Roman" w:hAnsi="Times New Roman" w:cs="Times New Roman"/>
          <w:sz w:val="24"/>
          <w:szCs w:val="24"/>
        </w:rPr>
        <w:t>. Jakarta : Bumi Aksara.</w:t>
      </w:r>
    </w:p>
    <w:p w:rsidR="00E43882" w:rsidRPr="00682D2D" w:rsidRDefault="00E43882" w:rsidP="00E43882">
      <w:pPr>
        <w:tabs>
          <w:tab w:val="left" w:pos="812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Default="00E43882" w:rsidP="00E43882">
      <w:pPr>
        <w:tabs>
          <w:tab w:val="left" w:pos="812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Tresna Sastrawijaya. (1998). </w:t>
      </w:r>
      <w:r w:rsidRPr="00827004">
        <w:rPr>
          <w:rFonts w:ascii="Times New Roman" w:hAnsi="Times New Roman" w:cs="Times New Roman"/>
          <w:i/>
          <w:sz w:val="24"/>
          <w:szCs w:val="24"/>
        </w:rPr>
        <w:t>Proses Belajar Mengajar Kimia</w:t>
      </w:r>
      <w:r>
        <w:rPr>
          <w:rFonts w:ascii="Times New Roman" w:hAnsi="Times New Roman" w:cs="Times New Roman"/>
          <w:sz w:val="24"/>
          <w:szCs w:val="24"/>
        </w:rPr>
        <w:t>. Jakarta: Depdikbud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3882" w:rsidRDefault="00E43882" w:rsidP="00E4388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A156F">
        <w:rPr>
          <w:rFonts w:ascii="Times New Roman" w:hAnsi="Times New Roman" w:cs="Times New Roman"/>
          <w:sz w:val="24"/>
          <w:szCs w:val="24"/>
        </w:rPr>
        <w:t xml:space="preserve">Wina Sanjaya.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A156F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A156F">
        <w:rPr>
          <w:rFonts w:ascii="Times New Roman" w:hAnsi="Times New Roman" w:cs="Times New Roman"/>
          <w:sz w:val="24"/>
          <w:szCs w:val="24"/>
        </w:rPr>
        <w:t xml:space="preserve">. </w:t>
      </w:r>
      <w:r w:rsidRPr="00827004">
        <w:rPr>
          <w:rFonts w:ascii="Times New Roman" w:hAnsi="Times New Roman" w:cs="Times New Roman"/>
          <w:i/>
          <w:sz w:val="24"/>
          <w:szCs w:val="24"/>
        </w:rPr>
        <w:t xml:space="preserve">Strategi Pembelajaran Berorientasi Standar Proses </w:t>
      </w:r>
      <w:r>
        <w:rPr>
          <w:rFonts w:ascii="Times New Roman" w:hAnsi="Times New Roman" w:cs="Times New Roman"/>
          <w:i/>
          <w:sz w:val="24"/>
          <w:szCs w:val="24"/>
        </w:rPr>
        <w:t>Pendidik</w:t>
      </w:r>
      <w:r w:rsidRPr="00827004">
        <w:rPr>
          <w:rFonts w:ascii="Times New Roman" w:hAnsi="Times New Roman" w:cs="Times New Roman"/>
          <w:i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. Jakarta : Kencana</w:t>
      </w:r>
    </w:p>
    <w:p w:rsidR="00AB2533" w:rsidRPr="00E43882" w:rsidRDefault="00AB2533" w:rsidP="00E43882"/>
    <w:sectPr w:rsidR="00AB2533" w:rsidRPr="00E43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98"/>
    <w:rsid w:val="00435A98"/>
    <w:rsid w:val="00594F20"/>
    <w:rsid w:val="00AB2533"/>
    <w:rsid w:val="00C2063E"/>
    <w:rsid w:val="00E43882"/>
    <w:rsid w:val="00FB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129BD8-17B0-4354-9741-4295C568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5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unyonoms.files.wordpress.com/2012/12/" TargetMode="External"/><Relationship Id="rId4" Type="http://schemas.openxmlformats.org/officeDocument/2006/relationships/hyperlink" Target="http://sunyonoms.wordpress.com/2013/09/01/pembelajaran-kimia-berbasis-karakter-bagian-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ONEUSE</dc:creator>
  <cp:lastModifiedBy>eeePC</cp:lastModifiedBy>
  <cp:revision>5</cp:revision>
  <dcterms:created xsi:type="dcterms:W3CDTF">2014-11-06T13:26:00Z</dcterms:created>
  <dcterms:modified xsi:type="dcterms:W3CDTF">2015-04-16T00:33:00Z</dcterms:modified>
</cp:coreProperties>
</file>