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D4" w:rsidRDefault="001403A6" w:rsidP="001403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PEMILIHAN </w:t>
      </w:r>
      <w:r w:rsidR="00193C05" w:rsidRPr="003B4FED">
        <w:rPr>
          <w:rFonts w:ascii="Times New Roman" w:hAnsi="Times New Roman" w:cs="Times New Roman"/>
          <w:b/>
          <w:sz w:val="24"/>
          <w:szCs w:val="24"/>
        </w:rPr>
        <w:t xml:space="preserve">METODE PEMBELAJARAN BAHASA JAWA </w:t>
      </w:r>
    </w:p>
    <w:p w:rsidR="003B4FED" w:rsidRDefault="003B4FED" w:rsidP="00023F8A">
      <w:pPr>
        <w:spacing w:after="0" w:line="240" w:lineRule="auto"/>
        <w:jc w:val="center"/>
        <w:rPr>
          <w:rFonts w:ascii="Times New Roman" w:hAnsi="Times New Roman" w:cs="Times New Roman"/>
          <w:b/>
          <w:sz w:val="24"/>
          <w:szCs w:val="24"/>
        </w:rPr>
      </w:pPr>
    </w:p>
    <w:p w:rsidR="003B4FED" w:rsidRDefault="003B4FED" w:rsidP="00023F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3B4FED" w:rsidRPr="003B4FED" w:rsidRDefault="003B4FED" w:rsidP="00023F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Siti Mulyani</w:t>
      </w:r>
    </w:p>
    <w:p w:rsidR="00193C05" w:rsidRPr="003B4FED" w:rsidRDefault="00193C05" w:rsidP="00872DEA">
      <w:pPr>
        <w:spacing w:after="0" w:line="360" w:lineRule="auto"/>
        <w:jc w:val="center"/>
        <w:rPr>
          <w:rFonts w:ascii="Times New Roman" w:hAnsi="Times New Roman" w:cs="Times New Roman"/>
          <w:sz w:val="24"/>
          <w:szCs w:val="24"/>
        </w:rPr>
      </w:pPr>
    </w:p>
    <w:p w:rsidR="00193C05" w:rsidRPr="00CF781D" w:rsidRDefault="00193C05" w:rsidP="00872DEA">
      <w:pPr>
        <w:pStyle w:val="ListParagraph"/>
        <w:numPr>
          <w:ilvl w:val="0"/>
          <w:numId w:val="1"/>
        </w:numPr>
        <w:spacing w:after="0" w:line="360" w:lineRule="auto"/>
        <w:ind w:left="284" w:hanging="284"/>
        <w:jc w:val="both"/>
        <w:rPr>
          <w:rFonts w:ascii="Times New Roman" w:hAnsi="Times New Roman" w:cs="Times New Roman"/>
          <w:b/>
          <w:sz w:val="24"/>
          <w:szCs w:val="24"/>
        </w:rPr>
      </w:pPr>
      <w:r w:rsidRPr="00CF781D">
        <w:rPr>
          <w:rFonts w:ascii="Times New Roman" w:hAnsi="Times New Roman" w:cs="Times New Roman"/>
          <w:b/>
          <w:sz w:val="24"/>
          <w:szCs w:val="24"/>
        </w:rPr>
        <w:t>Pendahuluan</w:t>
      </w:r>
    </w:p>
    <w:p w:rsidR="0061290F" w:rsidRDefault="0061290F" w:rsidP="006B40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Proses pembelajaran aktif di sekolah didasarkan p</w:t>
      </w:r>
      <w:r w:rsidR="008C25BE">
        <w:rPr>
          <w:rFonts w:ascii="Times New Roman" w:hAnsi="Times New Roman" w:cs="Times New Roman"/>
          <w:sz w:val="24"/>
          <w:szCs w:val="24"/>
          <w:lang w:val="id-ID"/>
        </w:rPr>
        <w:t>a</w:t>
      </w:r>
      <w:r>
        <w:rPr>
          <w:rFonts w:ascii="Times New Roman" w:hAnsi="Times New Roman" w:cs="Times New Roman"/>
          <w:sz w:val="24"/>
          <w:szCs w:val="24"/>
        </w:rPr>
        <w:t>da prinsip bahwa cara belajar yang dilakukan pembelajar dengan melakukan dengan segenap inderanya dan dengan mengeksplorasi lingkungannya yang terdiri atas orang, temapat tinggal dan segala kejadian yang ada dalam kehidupan nyata. Keterlibatan secara aktif  pembelajar denganlingkungan social dn fisik serta gagasan yang berkaitan dengan kehidupan nyata akan mendorong pembelajar secara aktifmuntuk mendapatkan pengetahuan baru dan memadukannya dengan penge</w:t>
      </w:r>
      <w:r w:rsidR="008C25BE">
        <w:rPr>
          <w:rFonts w:ascii="Times New Roman" w:hAnsi="Times New Roman" w:cs="Times New Roman"/>
          <w:sz w:val="24"/>
          <w:szCs w:val="24"/>
        </w:rPr>
        <w:t>tahuan yang sudah dimiliki. Pemb</w:t>
      </w:r>
      <w:r w:rsidR="008C25BE">
        <w:rPr>
          <w:rFonts w:ascii="Times New Roman" w:hAnsi="Times New Roman" w:cs="Times New Roman"/>
          <w:sz w:val="24"/>
          <w:szCs w:val="24"/>
          <w:lang w:val="id-ID"/>
        </w:rPr>
        <w:t>e</w:t>
      </w:r>
      <w:bookmarkStart w:id="0" w:name="_GoBack"/>
      <w:bookmarkEnd w:id="0"/>
      <w:r>
        <w:rPr>
          <w:rFonts w:ascii="Times New Roman" w:hAnsi="Times New Roman" w:cs="Times New Roman"/>
          <w:sz w:val="24"/>
          <w:szCs w:val="24"/>
        </w:rPr>
        <w:t>lajaran yang demikian mestinya juga berlaku untuk proses pembelajaran bahasa Jawa.</w:t>
      </w:r>
    </w:p>
    <w:p w:rsidR="00A55D94" w:rsidRPr="003B4FED" w:rsidRDefault="00A55D94" w:rsidP="006B408B">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Bahasa Jawa merupakan salah satu bahasa daerah yang diajarkan sebagai muatan lokal wajib untuk wilayah Daerah Istimewa Yogyakarta, Jawa Tengah dan Jawa Timur dari SD/MI sampai SLTA. Proses pembelajaran</w:t>
      </w:r>
      <w:r w:rsidR="00CF43DC" w:rsidRPr="003B4FED">
        <w:rPr>
          <w:rFonts w:ascii="Times New Roman" w:hAnsi="Times New Roman" w:cs="Times New Roman"/>
          <w:sz w:val="24"/>
          <w:szCs w:val="24"/>
        </w:rPr>
        <w:t>nya</w:t>
      </w:r>
      <w:r w:rsidRPr="003B4FED">
        <w:rPr>
          <w:rFonts w:ascii="Times New Roman" w:hAnsi="Times New Roman" w:cs="Times New Roman"/>
          <w:sz w:val="24"/>
          <w:szCs w:val="24"/>
        </w:rPr>
        <w:t xml:space="preserve"> diarahkan agar peseta didik memiliki kemampuan berkomunikasi menggunakan bahasa Jawa dengan baik dan benar, baik secara lisan maupun tulis,</w:t>
      </w:r>
      <w:r w:rsidR="00CF43DC" w:rsidRPr="003B4FED">
        <w:rPr>
          <w:rFonts w:ascii="Times New Roman" w:hAnsi="Times New Roman" w:cs="Times New Roman"/>
          <w:sz w:val="24"/>
          <w:szCs w:val="24"/>
        </w:rPr>
        <w:t>baik</w:t>
      </w:r>
      <w:r w:rsidR="006B408B" w:rsidRPr="003B4FED">
        <w:rPr>
          <w:rFonts w:ascii="Times New Roman" w:hAnsi="Times New Roman" w:cs="Times New Roman"/>
          <w:sz w:val="24"/>
          <w:szCs w:val="24"/>
        </w:rPr>
        <w:t xml:space="preserve">dalam </w:t>
      </w:r>
      <w:r w:rsidR="00CF43DC" w:rsidRPr="003B4FED">
        <w:rPr>
          <w:rFonts w:ascii="Times New Roman" w:hAnsi="Times New Roman" w:cs="Times New Roman"/>
          <w:sz w:val="24"/>
          <w:szCs w:val="24"/>
        </w:rPr>
        <w:t>situasi formalmaupun non formal</w:t>
      </w:r>
      <w:r w:rsidR="006B408B" w:rsidRPr="003B4FED">
        <w:rPr>
          <w:rFonts w:ascii="Times New Roman" w:hAnsi="Times New Roman" w:cs="Times New Roman"/>
          <w:sz w:val="24"/>
          <w:szCs w:val="24"/>
        </w:rPr>
        <w:t xml:space="preserve">. </w:t>
      </w:r>
      <w:r w:rsidR="00AE3A38" w:rsidRPr="003B4FED">
        <w:rPr>
          <w:rFonts w:ascii="Times New Roman" w:hAnsi="Times New Roman" w:cs="Times New Roman"/>
          <w:sz w:val="24"/>
          <w:szCs w:val="24"/>
        </w:rPr>
        <w:t xml:space="preserve">Karakteristik  peserta didik dari tingkat SD tentulah berbeda dengan karakteristik  peserta didik dari tingkat di atasnya. Perbedaan tersebut membawa konsekwensi terhadap proses pembelajaran bahasa Jawa, </w:t>
      </w:r>
      <w:r w:rsidR="00AA680D" w:rsidRPr="003B4FED">
        <w:rPr>
          <w:rFonts w:ascii="Times New Roman" w:hAnsi="Times New Roman" w:cs="Times New Roman"/>
          <w:sz w:val="24"/>
          <w:szCs w:val="24"/>
        </w:rPr>
        <w:t>di antaranya adalah arah pembelajaran bahasa Jawa.</w:t>
      </w:r>
    </w:p>
    <w:p w:rsidR="00023F8A" w:rsidRPr="003B4FED" w:rsidRDefault="00787E4D" w:rsidP="00872DEA">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Terkait dengan arah pr</w:t>
      </w:r>
      <w:r w:rsidR="00970E88" w:rsidRPr="003B4FED">
        <w:rPr>
          <w:rFonts w:ascii="Times New Roman" w:hAnsi="Times New Roman" w:cs="Times New Roman"/>
          <w:sz w:val="24"/>
          <w:szCs w:val="24"/>
        </w:rPr>
        <w:t xml:space="preserve">oses pembelajaran bahasa Jawa pada </w:t>
      </w:r>
      <w:r w:rsidR="00AA680D" w:rsidRPr="003B4FED">
        <w:rPr>
          <w:rFonts w:ascii="Times New Roman" w:hAnsi="Times New Roman" w:cs="Times New Roman"/>
          <w:sz w:val="24"/>
          <w:szCs w:val="24"/>
        </w:rPr>
        <w:t>Kongres Bah</w:t>
      </w:r>
      <w:r w:rsidR="00970E88" w:rsidRPr="003B4FED">
        <w:rPr>
          <w:rFonts w:ascii="Times New Roman" w:hAnsi="Times New Roman" w:cs="Times New Roman"/>
          <w:sz w:val="24"/>
          <w:szCs w:val="24"/>
        </w:rPr>
        <w:t>a</w:t>
      </w:r>
      <w:r w:rsidR="00AA680D" w:rsidRPr="003B4FED">
        <w:rPr>
          <w:rFonts w:ascii="Times New Roman" w:hAnsi="Times New Roman" w:cs="Times New Roman"/>
          <w:sz w:val="24"/>
          <w:szCs w:val="24"/>
        </w:rPr>
        <w:t>sa J</w:t>
      </w:r>
      <w:r w:rsidR="00091A3E" w:rsidRPr="003B4FED">
        <w:rPr>
          <w:rFonts w:ascii="Times New Roman" w:hAnsi="Times New Roman" w:cs="Times New Roman"/>
          <w:sz w:val="24"/>
          <w:szCs w:val="24"/>
        </w:rPr>
        <w:t>awa V tanggal 27-30 November 2011 di Surabaya Sri Sultan Hamengku Buwana X memberik</w:t>
      </w:r>
      <w:r w:rsidR="00970E88" w:rsidRPr="003B4FED">
        <w:rPr>
          <w:rFonts w:ascii="Times New Roman" w:hAnsi="Times New Roman" w:cs="Times New Roman"/>
          <w:sz w:val="24"/>
          <w:szCs w:val="24"/>
        </w:rPr>
        <w:t xml:space="preserve">an anjuran yang sangat simpatik. </w:t>
      </w:r>
      <w:r w:rsidRPr="003B4FED">
        <w:rPr>
          <w:rFonts w:ascii="Times New Roman" w:hAnsi="Times New Roman" w:cs="Times New Roman"/>
          <w:sz w:val="24"/>
          <w:szCs w:val="24"/>
        </w:rPr>
        <w:t>Ber</w:t>
      </w:r>
      <w:r w:rsidR="00023F8A" w:rsidRPr="003B4FED">
        <w:rPr>
          <w:rFonts w:ascii="Times New Roman" w:hAnsi="Times New Roman" w:cs="Times New Roman"/>
          <w:sz w:val="24"/>
          <w:szCs w:val="24"/>
        </w:rPr>
        <w:t>i</w:t>
      </w:r>
      <w:r w:rsidRPr="003B4FED">
        <w:rPr>
          <w:rFonts w:ascii="Times New Roman" w:hAnsi="Times New Roman" w:cs="Times New Roman"/>
          <w:sz w:val="24"/>
          <w:szCs w:val="24"/>
        </w:rPr>
        <w:t xml:space="preserve">kut anjuran tersebut;  </w:t>
      </w:r>
      <w:r w:rsidR="00091A3E" w:rsidRPr="003B4FED">
        <w:rPr>
          <w:rFonts w:ascii="Times New Roman" w:hAnsi="Times New Roman" w:cs="Times New Roman"/>
          <w:color w:val="000000" w:themeColor="text1"/>
          <w:sz w:val="24"/>
          <w:szCs w:val="24"/>
        </w:rPr>
        <w:t>pembelajaran bahasa Jawa di</w:t>
      </w:r>
      <w:r w:rsidRPr="003B4FED">
        <w:rPr>
          <w:rFonts w:ascii="Times New Roman" w:hAnsi="Times New Roman" w:cs="Times New Roman"/>
          <w:color w:val="000000" w:themeColor="text1"/>
          <w:sz w:val="24"/>
          <w:szCs w:val="24"/>
        </w:rPr>
        <w:t xml:space="preserve"> SD/</w:t>
      </w:r>
      <w:r w:rsidR="00091A3E" w:rsidRPr="003B4FED">
        <w:rPr>
          <w:rFonts w:ascii="Times New Roman" w:hAnsi="Times New Roman" w:cs="Times New Roman"/>
          <w:color w:val="000000" w:themeColor="text1"/>
          <w:sz w:val="24"/>
          <w:szCs w:val="24"/>
        </w:rPr>
        <w:t xml:space="preserve">MI mengarah pada </w:t>
      </w:r>
      <w:r w:rsidR="00091A3E" w:rsidRPr="003B4FED">
        <w:rPr>
          <w:rFonts w:ascii="Times New Roman" w:hAnsi="Times New Roman" w:cs="Times New Roman"/>
          <w:i/>
          <w:color w:val="000000" w:themeColor="text1"/>
          <w:sz w:val="24"/>
          <w:szCs w:val="24"/>
        </w:rPr>
        <w:t>seneng  basa</w:t>
      </w:r>
      <w:r w:rsidR="00091A3E" w:rsidRPr="003B4FED">
        <w:rPr>
          <w:rFonts w:ascii="Times New Roman" w:hAnsi="Times New Roman" w:cs="Times New Roman"/>
          <w:color w:val="000000" w:themeColor="text1"/>
          <w:sz w:val="24"/>
          <w:szCs w:val="24"/>
        </w:rPr>
        <w:t xml:space="preserve"> ‘senang berbahasa’ </w:t>
      </w:r>
      <w:r w:rsidR="00091A3E" w:rsidRPr="003B4FED">
        <w:rPr>
          <w:rFonts w:ascii="Times New Roman" w:hAnsi="Times New Roman" w:cs="Times New Roman"/>
          <w:sz w:val="24"/>
          <w:szCs w:val="24"/>
        </w:rPr>
        <w:t xml:space="preserve">di SMP/MTs mengarah pada </w:t>
      </w:r>
      <w:r w:rsidR="00091A3E" w:rsidRPr="003B4FED">
        <w:rPr>
          <w:rFonts w:ascii="Times New Roman" w:hAnsi="Times New Roman" w:cs="Times New Roman"/>
          <w:i/>
          <w:sz w:val="24"/>
          <w:szCs w:val="24"/>
        </w:rPr>
        <w:t>ngerti basa</w:t>
      </w:r>
      <w:r w:rsidR="00091A3E" w:rsidRPr="003B4FED">
        <w:rPr>
          <w:rFonts w:ascii="Times New Roman" w:hAnsi="Times New Roman" w:cs="Times New Roman"/>
          <w:sz w:val="24"/>
          <w:szCs w:val="24"/>
        </w:rPr>
        <w:t xml:space="preserve"> ‘mengerti berbahasa’, di SLTA/ mengarah pada </w:t>
      </w:r>
      <w:r w:rsidR="00091A3E" w:rsidRPr="003B4FED">
        <w:rPr>
          <w:rFonts w:ascii="Times New Roman" w:hAnsi="Times New Roman" w:cs="Times New Roman"/>
          <w:i/>
          <w:sz w:val="24"/>
          <w:szCs w:val="24"/>
        </w:rPr>
        <w:t>mardi basa</w:t>
      </w:r>
      <w:r w:rsidR="00091A3E" w:rsidRPr="003B4FED">
        <w:rPr>
          <w:rFonts w:ascii="Times New Roman" w:hAnsi="Times New Roman" w:cs="Times New Roman"/>
          <w:sz w:val="24"/>
          <w:szCs w:val="24"/>
        </w:rPr>
        <w:t xml:space="preserve"> ‘ mempelajari bahasa’, dan di PT mengarah pada </w:t>
      </w:r>
      <w:r w:rsidR="00091A3E" w:rsidRPr="003B4FED">
        <w:rPr>
          <w:rFonts w:ascii="Times New Roman" w:hAnsi="Times New Roman" w:cs="Times New Roman"/>
          <w:i/>
          <w:sz w:val="24"/>
          <w:szCs w:val="24"/>
        </w:rPr>
        <w:t>ngudi basa</w:t>
      </w:r>
      <w:r w:rsidRPr="003B4FED">
        <w:rPr>
          <w:rFonts w:ascii="Times New Roman" w:hAnsi="Times New Roman" w:cs="Times New Roman"/>
          <w:sz w:val="24"/>
          <w:szCs w:val="24"/>
        </w:rPr>
        <w:t xml:space="preserve"> ‘</w:t>
      </w:r>
      <w:r w:rsidR="00091A3E" w:rsidRPr="003B4FED">
        <w:rPr>
          <w:rFonts w:ascii="Times New Roman" w:hAnsi="Times New Roman" w:cs="Times New Roman"/>
          <w:sz w:val="24"/>
          <w:szCs w:val="24"/>
        </w:rPr>
        <w:t xml:space="preserve">mengkaji </w:t>
      </w:r>
      <w:r w:rsidR="00091A3E" w:rsidRPr="003B4FED">
        <w:rPr>
          <w:rFonts w:ascii="Times New Roman" w:hAnsi="Times New Roman" w:cs="Times New Roman"/>
          <w:sz w:val="24"/>
          <w:szCs w:val="24"/>
        </w:rPr>
        <w:lastRenderedPageBreak/>
        <w:t>bahasa’</w:t>
      </w:r>
      <w:r w:rsidRPr="003B4FED">
        <w:rPr>
          <w:rFonts w:ascii="Times New Roman" w:hAnsi="Times New Roman" w:cs="Times New Roman"/>
          <w:sz w:val="24"/>
          <w:szCs w:val="24"/>
        </w:rPr>
        <w:t>.</w:t>
      </w:r>
      <w:r w:rsidR="00023F8A" w:rsidRPr="003B4FED">
        <w:rPr>
          <w:rFonts w:ascii="Times New Roman" w:hAnsi="Times New Roman" w:cs="Times New Roman"/>
          <w:sz w:val="24"/>
          <w:szCs w:val="24"/>
        </w:rPr>
        <w:t>A</w:t>
      </w:r>
      <w:r w:rsidR="00872DEA" w:rsidRPr="003B4FED">
        <w:rPr>
          <w:rFonts w:ascii="Times New Roman" w:hAnsi="Times New Roman" w:cs="Times New Roman"/>
          <w:sz w:val="24"/>
          <w:szCs w:val="24"/>
        </w:rPr>
        <w:t xml:space="preserve">njuran </w:t>
      </w:r>
      <w:r w:rsidR="00023F8A" w:rsidRPr="003B4FED">
        <w:rPr>
          <w:rFonts w:ascii="Times New Roman" w:hAnsi="Times New Roman" w:cs="Times New Roman"/>
          <w:sz w:val="24"/>
          <w:szCs w:val="24"/>
        </w:rPr>
        <w:t xml:space="preserve">tersebut menunjukkan arah pembelajaran bahasa yang </w:t>
      </w:r>
      <w:r w:rsidR="00BC7851" w:rsidRPr="003B4FED">
        <w:rPr>
          <w:rFonts w:ascii="Times New Roman" w:hAnsi="Times New Roman" w:cs="Times New Roman"/>
          <w:sz w:val="24"/>
          <w:szCs w:val="24"/>
        </w:rPr>
        <w:t xml:space="preserve">bergradatif </w:t>
      </w:r>
      <w:r w:rsidR="00023F8A" w:rsidRPr="003B4FED">
        <w:rPr>
          <w:rFonts w:ascii="Times New Roman" w:hAnsi="Times New Roman" w:cs="Times New Roman"/>
          <w:sz w:val="24"/>
          <w:szCs w:val="24"/>
        </w:rPr>
        <w:t xml:space="preserve">dari tataran sekolah dasar sampai perguruan tinggi; </w:t>
      </w:r>
      <w:r w:rsidR="00BC7851" w:rsidRPr="003B4FED">
        <w:rPr>
          <w:rFonts w:ascii="Times New Roman" w:hAnsi="Times New Roman" w:cs="Times New Roman"/>
          <w:sz w:val="24"/>
          <w:szCs w:val="24"/>
        </w:rPr>
        <w:t>yakni dari senang menjadi mengerti, dari mengerti bertekad mempelaj</w:t>
      </w:r>
      <w:r w:rsidR="00023F8A" w:rsidRPr="003B4FED">
        <w:rPr>
          <w:rFonts w:ascii="Times New Roman" w:hAnsi="Times New Roman" w:cs="Times New Roman"/>
          <w:sz w:val="24"/>
          <w:szCs w:val="24"/>
        </w:rPr>
        <w:t>aari, dari mempelajari untuk me</w:t>
      </w:r>
      <w:r w:rsidR="00BC7851" w:rsidRPr="003B4FED">
        <w:rPr>
          <w:rFonts w:ascii="Times New Roman" w:hAnsi="Times New Roman" w:cs="Times New Roman"/>
          <w:sz w:val="24"/>
          <w:szCs w:val="24"/>
        </w:rPr>
        <w:t xml:space="preserve">ngkaji dan menemukan </w:t>
      </w:r>
      <w:r w:rsidR="00023F8A" w:rsidRPr="003B4FED">
        <w:rPr>
          <w:rFonts w:ascii="Times New Roman" w:hAnsi="Times New Roman" w:cs="Times New Roman"/>
          <w:sz w:val="24"/>
          <w:szCs w:val="24"/>
        </w:rPr>
        <w:t xml:space="preserve">sesuatu dari </w:t>
      </w:r>
      <w:r w:rsidR="00BC7851" w:rsidRPr="003B4FED">
        <w:rPr>
          <w:rFonts w:ascii="Times New Roman" w:hAnsi="Times New Roman" w:cs="Times New Roman"/>
          <w:sz w:val="24"/>
          <w:szCs w:val="24"/>
        </w:rPr>
        <w:t>bahasa Jawa</w:t>
      </w:r>
      <w:r w:rsidR="003B4FED">
        <w:rPr>
          <w:rFonts w:ascii="Times New Roman" w:hAnsi="Times New Roman" w:cs="Times New Roman"/>
          <w:sz w:val="24"/>
          <w:szCs w:val="24"/>
        </w:rPr>
        <w:t>.D</w:t>
      </w:r>
      <w:r w:rsidR="00023F8A" w:rsidRPr="003B4FED">
        <w:rPr>
          <w:rFonts w:ascii="Times New Roman" w:hAnsi="Times New Roman" w:cs="Times New Roman"/>
          <w:sz w:val="24"/>
          <w:szCs w:val="24"/>
        </w:rPr>
        <w:t>engan demikian</w:t>
      </w:r>
      <w:r w:rsidR="003B4FED">
        <w:rPr>
          <w:rFonts w:ascii="Times New Roman" w:hAnsi="Times New Roman" w:cs="Times New Roman"/>
          <w:sz w:val="24"/>
          <w:szCs w:val="24"/>
        </w:rPr>
        <w:t>,</w:t>
      </w:r>
      <w:r w:rsidR="00023F8A" w:rsidRPr="003B4FED">
        <w:rPr>
          <w:rFonts w:ascii="Times New Roman" w:hAnsi="Times New Roman" w:cs="Times New Roman"/>
          <w:sz w:val="24"/>
          <w:szCs w:val="24"/>
        </w:rPr>
        <w:t xml:space="preserve"> diharapkan bahasa Jawa </w:t>
      </w:r>
      <w:r w:rsidR="00BC7851" w:rsidRPr="003B4FED">
        <w:rPr>
          <w:rFonts w:ascii="Times New Roman" w:hAnsi="Times New Roman" w:cs="Times New Roman"/>
          <w:sz w:val="24"/>
          <w:szCs w:val="24"/>
        </w:rPr>
        <w:t xml:space="preserve"> berkembang dan lestari.</w:t>
      </w:r>
      <w:r w:rsidR="00023F8A" w:rsidRPr="003B4FED">
        <w:rPr>
          <w:rFonts w:ascii="Times New Roman" w:hAnsi="Times New Roman" w:cs="Times New Roman"/>
          <w:sz w:val="24"/>
          <w:szCs w:val="24"/>
        </w:rPr>
        <w:t xml:space="preserve"> Agar proses pembelaj</w:t>
      </w:r>
      <w:r w:rsidR="003B4FED">
        <w:rPr>
          <w:rFonts w:ascii="Times New Roman" w:hAnsi="Times New Roman" w:cs="Times New Roman"/>
          <w:sz w:val="24"/>
          <w:szCs w:val="24"/>
        </w:rPr>
        <w:t>a</w:t>
      </w:r>
      <w:r w:rsidR="00023F8A" w:rsidRPr="003B4FED">
        <w:rPr>
          <w:rFonts w:ascii="Times New Roman" w:hAnsi="Times New Roman" w:cs="Times New Roman"/>
          <w:sz w:val="24"/>
          <w:szCs w:val="24"/>
        </w:rPr>
        <w:t xml:space="preserve">ran bahasa </w:t>
      </w:r>
      <w:r w:rsidR="003B4FED">
        <w:rPr>
          <w:rFonts w:ascii="Times New Roman" w:hAnsi="Times New Roman" w:cs="Times New Roman"/>
          <w:sz w:val="24"/>
          <w:szCs w:val="24"/>
        </w:rPr>
        <w:t xml:space="preserve">Jawa </w:t>
      </w:r>
      <w:r w:rsidR="00023F8A" w:rsidRPr="003B4FED">
        <w:rPr>
          <w:rFonts w:ascii="Times New Roman" w:hAnsi="Times New Roman" w:cs="Times New Roman"/>
          <w:sz w:val="24"/>
          <w:szCs w:val="24"/>
        </w:rPr>
        <w:t>berhasil sesuai dengan rumusan yang telah ditetapkan hendaklah proses pembelaj</w:t>
      </w:r>
      <w:r w:rsidR="00630D0F" w:rsidRPr="003B4FED">
        <w:rPr>
          <w:rFonts w:ascii="Times New Roman" w:hAnsi="Times New Roman" w:cs="Times New Roman"/>
          <w:sz w:val="24"/>
          <w:szCs w:val="24"/>
        </w:rPr>
        <w:t>a</w:t>
      </w:r>
      <w:r w:rsidR="00023F8A" w:rsidRPr="003B4FED">
        <w:rPr>
          <w:rFonts w:ascii="Times New Roman" w:hAnsi="Times New Roman" w:cs="Times New Roman"/>
          <w:sz w:val="24"/>
          <w:szCs w:val="24"/>
        </w:rPr>
        <w:t>ran bahasa Jawa dapat menyenangkan.</w:t>
      </w:r>
    </w:p>
    <w:p w:rsidR="0084690A" w:rsidRPr="003B4FED" w:rsidRDefault="00B85BCB" w:rsidP="0084690A">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Pembelajaran bahasa Jawa hendaklah dibuat mudah </w:t>
      </w:r>
      <w:r w:rsidR="00EC334D" w:rsidRPr="003B4FED">
        <w:rPr>
          <w:rFonts w:ascii="Times New Roman" w:hAnsi="Times New Roman" w:cs="Times New Roman"/>
          <w:sz w:val="24"/>
          <w:szCs w:val="24"/>
        </w:rPr>
        <w:t xml:space="preserve">hal itu </w:t>
      </w:r>
      <w:r w:rsidRPr="003B4FED">
        <w:rPr>
          <w:rFonts w:ascii="Times New Roman" w:hAnsi="Times New Roman" w:cs="Times New Roman"/>
          <w:sz w:val="24"/>
          <w:szCs w:val="24"/>
        </w:rPr>
        <w:t>me</w:t>
      </w:r>
      <w:r w:rsidR="00F54990" w:rsidRPr="003B4FED">
        <w:rPr>
          <w:rFonts w:ascii="Times New Roman" w:hAnsi="Times New Roman" w:cs="Times New Roman"/>
          <w:sz w:val="24"/>
          <w:szCs w:val="24"/>
        </w:rPr>
        <w:t xml:space="preserve">mbuat </w:t>
      </w:r>
      <w:r w:rsidRPr="003B4FED">
        <w:rPr>
          <w:rFonts w:ascii="Times New Roman" w:hAnsi="Times New Roman" w:cs="Times New Roman"/>
          <w:sz w:val="24"/>
          <w:szCs w:val="24"/>
        </w:rPr>
        <w:t>peserta didik merasa senang</w:t>
      </w:r>
      <w:r w:rsidR="00EC334D" w:rsidRPr="003B4FED">
        <w:rPr>
          <w:rFonts w:ascii="Times New Roman" w:hAnsi="Times New Roman" w:cs="Times New Roman"/>
          <w:sz w:val="24"/>
          <w:szCs w:val="24"/>
        </w:rPr>
        <w:t>,</w:t>
      </w:r>
      <w:r w:rsidRPr="003B4FED">
        <w:rPr>
          <w:rFonts w:ascii="Times New Roman" w:hAnsi="Times New Roman" w:cs="Times New Roman"/>
          <w:sz w:val="24"/>
          <w:szCs w:val="24"/>
        </w:rPr>
        <w:t xml:space="preserve"> tidak berusaha un</w:t>
      </w:r>
      <w:r w:rsidR="00EC334D" w:rsidRPr="003B4FED">
        <w:rPr>
          <w:rFonts w:ascii="Times New Roman" w:hAnsi="Times New Roman" w:cs="Times New Roman"/>
          <w:sz w:val="24"/>
          <w:szCs w:val="24"/>
        </w:rPr>
        <w:t>tuk menghindari belajar bahasa J</w:t>
      </w:r>
      <w:r w:rsidRPr="003B4FED">
        <w:rPr>
          <w:rFonts w:ascii="Times New Roman" w:hAnsi="Times New Roman" w:cs="Times New Roman"/>
          <w:sz w:val="24"/>
          <w:szCs w:val="24"/>
        </w:rPr>
        <w:t>awa dan membuat peserta didik termotivasi secara aktif untuk mempelajari lebih lanjut.</w:t>
      </w:r>
      <w:r w:rsidR="00077B5B" w:rsidRPr="003B4FED">
        <w:rPr>
          <w:rFonts w:ascii="Times New Roman" w:hAnsi="Times New Roman" w:cs="Times New Roman"/>
          <w:sz w:val="24"/>
          <w:szCs w:val="24"/>
        </w:rPr>
        <w:t xml:space="preserve">Pembelajaran </w:t>
      </w:r>
      <w:r w:rsidR="00FC4280" w:rsidRPr="003B4FED">
        <w:rPr>
          <w:rFonts w:ascii="Times New Roman" w:hAnsi="Times New Roman" w:cs="Times New Roman"/>
          <w:sz w:val="24"/>
          <w:szCs w:val="24"/>
        </w:rPr>
        <w:t xml:space="preserve">bahasa Jawa menjadi mudah </w:t>
      </w:r>
      <w:r w:rsidR="003B4FED">
        <w:rPr>
          <w:rFonts w:ascii="Times New Roman" w:hAnsi="Times New Roman" w:cs="Times New Roman"/>
          <w:sz w:val="24"/>
          <w:szCs w:val="24"/>
        </w:rPr>
        <w:t xml:space="preserve">dengan </w:t>
      </w:r>
      <w:r w:rsidR="00FC4280" w:rsidRPr="003B4FED">
        <w:rPr>
          <w:rFonts w:ascii="Times New Roman" w:hAnsi="Times New Roman" w:cs="Times New Roman"/>
          <w:sz w:val="24"/>
          <w:szCs w:val="24"/>
        </w:rPr>
        <w:t xml:space="preserve">materi yang diberikan sesuai dengan kebutuhan atau kebiasaan sehari-hari yang dikemas dalam kalimat-kalimat sederhana dan kosa kata yang dipergunakan kosa kata yang lugas. Sementra itu, untuk mewujudkan </w:t>
      </w:r>
      <w:r w:rsidR="0084690A" w:rsidRPr="003B4FED">
        <w:rPr>
          <w:rFonts w:ascii="Times New Roman" w:hAnsi="Times New Roman" w:cs="Times New Roman"/>
          <w:sz w:val="24"/>
          <w:szCs w:val="24"/>
        </w:rPr>
        <w:t xml:space="preserve"> pembelajaran bahasa Jawa ak</w:t>
      </w:r>
      <w:r w:rsidR="00FC4280" w:rsidRPr="003B4FED">
        <w:rPr>
          <w:rFonts w:ascii="Times New Roman" w:hAnsi="Times New Roman" w:cs="Times New Roman"/>
          <w:sz w:val="24"/>
          <w:szCs w:val="24"/>
        </w:rPr>
        <w:t>tif dapat diupayakan dengan melibatkan peserta didik secara fisik dalam proses pembelajaran</w:t>
      </w:r>
      <w:r w:rsidR="0084690A" w:rsidRPr="003B4FED">
        <w:rPr>
          <w:rFonts w:ascii="Times New Roman" w:hAnsi="Times New Roman" w:cs="Times New Roman"/>
          <w:sz w:val="24"/>
          <w:szCs w:val="24"/>
        </w:rPr>
        <w:t>.Untuk mewujudkan proses pembelajaran yang aktif seyogyanya pendidik memilih startegi, metode, dan teknik pembelajaran secara luwes yang disesuaikan dengan situasi kondisi proses pembelajaran yang dihadapinya.</w:t>
      </w:r>
    </w:p>
    <w:p w:rsidR="00F10595" w:rsidRPr="00CF781D" w:rsidRDefault="00F10595" w:rsidP="0084690A">
      <w:pPr>
        <w:pStyle w:val="ListParagraph"/>
        <w:numPr>
          <w:ilvl w:val="0"/>
          <w:numId w:val="1"/>
        </w:numPr>
        <w:spacing w:after="0" w:line="360" w:lineRule="auto"/>
        <w:ind w:left="284" w:hanging="284"/>
        <w:jc w:val="both"/>
        <w:rPr>
          <w:rFonts w:ascii="Times New Roman" w:hAnsi="Times New Roman" w:cs="Times New Roman"/>
          <w:b/>
          <w:sz w:val="24"/>
          <w:szCs w:val="24"/>
        </w:rPr>
      </w:pPr>
      <w:r w:rsidRPr="00CF781D">
        <w:rPr>
          <w:rFonts w:ascii="Times New Roman" w:hAnsi="Times New Roman" w:cs="Times New Roman"/>
          <w:b/>
          <w:sz w:val="24"/>
          <w:szCs w:val="24"/>
        </w:rPr>
        <w:t>Pembelajaran Bahasa Jawa</w:t>
      </w:r>
    </w:p>
    <w:p w:rsidR="00CF781D" w:rsidRDefault="000750F8" w:rsidP="00B47CF8">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Pringgowidagdo (2002) menjelaskan bahwa pembelajaran bahasa merupakan usaha disadari untuk menguasai kaidah-kaidah kebahasaan (</w:t>
      </w:r>
      <w:r w:rsidRPr="003B4FED">
        <w:rPr>
          <w:rFonts w:ascii="Times New Roman" w:hAnsi="Times New Roman" w:cs="Times New Roman"/>
          <w:i/>
          <w:sz w:val="24"/>
          <w:szCs w:val="24"/>
        </w:rPr>
        <w:t xml:space="preserve">about the language </w:t>
      </w:r>
      <w:r w:rsidRPr="003B4FED">
        <w:rPr>
          <w:rFonts w:ascii="Times New Roman" w:hAnsi="Times New Roman" w:cs="Times New Roman"/>
          <w:sz w:val="24"/>
          <w:szCs w:val="24"/>
        </w:rPr>
        <w:t>atau</w:t>
      </w:r>
      <w:r w:rsidRPr="003B4FED">
        <w:rPr>
          <w:rFonts w:ascii="Times New Roman" w:hAnsi="Times New Roman" w:cs="Times New Roman"/>
          <w:i/>
          <w:sz w:val="24"/>
          <w:szCs w:val="24"/>
        </w:rPr>
        <w:t xml:space="preserve"> language usage</w:t>
      </w:r>
      <w:r w:rsidRPr="003B4FED">
        <w:rPr>
          <w:rFonts w:ascii="Times New Roman" w:hAnsi="Times New Roman" w:cs="Times New Roman"/>
          <w:sz w:val="24"/>
          <w:szCs w:val="24"/>
        </w:rPr>
        <w:t>).Lebih lanjut dijelaskan bahwa pembelajar berusaha menguasai teori-teori kebahasaan dengan harapan nantinya dapat menerapkan teori-teori itu dalam pemakaian bahasa yang dipelajari secara praktis.</w:t>
      </w:r>
    </w:p>
    <w:p w:rsidR="000750F8" w:rsidRPr="003B4FED" w:rsidRDefault="00CC1305" w:rsidP="00B47CF8">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Dengan demikian pembelajaran bahasa Jawa merupakan usaha pendidik untuk membantu peserta didik menguasai kaidah-kaidah bahasa Jawa, dengan penguasaan kaidah bahasa Jawa yang dipelajari tersebut diharapkan peserta didik dapat mempergunakan bahasa Jawa untuk berkomunikasi secara lisan maupun tertulis dalam segala situasi baik formal maupun informal dengan baik dan benar.</w:t>
      </w:r>
      <w:r w:rsidR="00E1527B" w:rsidRPr="003B4FED">
        <w:rPr>
          <w:rFonts w:ascii="Times New Roman" w:hAnsi="Times New Roman" w:cs="Times New Roman"/>
          <w:sz w:val="24"/>
          <w:szCs w:val="24"/>
        </w:rPr>
        <w:t xml:space="preserve">Panduan </w:t>
      </w:r>
      <w:r w:rsidR="00E1527B" w:rsidRPr="003B4FED">
        <w:rPr>
          <w:rFonts w:ascii="Times New Roman" w:hAnsi="Times New Roman" w:cs="Times New Roman"/>
          <w:sz w:val="24"/>
          <w:szCs w:val="24"/>
        </w:rPr>
        <w:lastRenderedPageBreak/>
        <w:t>pelaksaan pembelajaran bahasa Jawa sudah tertata berupa kurikulum</w:t>
      </w:r>
      <w:r w:rsidR="00CF781D">
        <w:rPr>
          <w:rFonts w:ascii="Times New Roman" w:hAnsi="Times New Roman" w:cs="Times New Roman"/>
          <w:sz w:val="24"/>
          <w:szCs w:val="24"/>
        </w:rPr>
        <w:t xml:space="preserve"> yang di dalamnya termuat kompetensi-kompe</w:t>
      </w:r>
      <w:r w:rsidR="00E1527B" w:rsidRPr="003B4FED">
        <w:rPr>
          <w:rFonts w:ascii="Times New Roman" w:hAnsi="Times New Roman" w:cs="Times New Roman"/>
          <w:sz w:val="24"/>
          <w:szCs w:val="24"/>
        </w:rPr>
        <w:t>tensi yang harus dikuasai oleh peserta didik.</w:t>
      </w:r>
    </w:p>
    <w:p w:rsidR="00EF2843" w:rsidRPr="003B4FED" w:rsidRDefault="00B47CF8" w:rsidP="00B47CF8">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Kompetensi yang harus dimiliki peserta didik jika di</w:t>
      </w:r>
      <w:r w:rsidR="00CF781D">
        <w:rPr>
          <w:rFonts w:ascii="Times New Roman" w:hAnsi="Times New Roman" w:cs="Times New Roman"/>
          <w:sz w:val="24"/>
          <w:szCs w:val="24"/>
        </w:rPr>
        <w:t>kaitkan</w:t>
      </w:r>
      <w:r w:rsidRPr="003B4FED">
        <w:rPr>
          <w:rFonts w:ascii="Times New Roman" w:hAnsi="Times New Roman" w:cs="Times New Roman"/>
          <w:sz w:val="24"/>
          <w:szCs w:val="24"/>
        </w:rPr>
        <w:t xml:space="preserve"> dengan aspek keterampilan berbahasa, dapat dipilah menjadi empat, yakni: (1) keterampilan menyimak, (2) berbicara, (3) membaca, dan (4) menulis. Keterampilan menyimak pada proses pembelajaran bahasa Jawa diarahkan pada kegiatan mendengarkan materi pembelajaran dapat berisi tentang adat istiadat, tehnologi maupun seni dan agama guna memahami nilai-nilai budi pekerti yang terkandung di dalamnya yang selanjutnya dapat diaplikasikan dalam kehidupan sehari-hari. Selanjutnya keterampilan berbicara melatih peserta didik untuk mengungkapkan gagas</w:t>
      </w:r>
      <w:r w:rsidR="00126D35" w:rsidRPr="003B4FED">
        <w:rPr>
          <w:rFonts w:ascii="Times New Roman" w:hAnsi="Times New Roman" w:cs="Times New Roman"/>
          <w:sz w:val="24"/>
          <w:szCs w:val="24"/>
        </w:rPr>
        <w:t>an</w:t>
      </w:r>
      <w:r w:rsidRPr="003B4FED">
        <w:rPr>
          <w:rFonts w:ascii="Times New Roman" w:hAnsi="Times New Roman" w:cs="Times New Roman"/>
          <w:sz w:val="24"/>
          <w:szCs w:val="24"/>
        </w:rPr>
        <w:t>, pikiran</w:t>
      </w:r>
      <w:r w:rsidR="00CF781D">
        <w:rPr>
          <w:rFonts w:ascii="Times New Roman" w:hAnsi="Times New Roman" w:cs="Times New Roman"/>
          <w:sz w:val="24"/>
          <w:szCs w:val="24"/>
        </w:rPr>
        <w:t>, dan</w:t>
      </w:r>
      <w:r w:rsidRPr="003B4FED">
        <w:rPr>
          <w:rFonts w:ascii="Times New Roman" w:hAnsi="Times New Roman" w:cs="Times New Roman"/>
          <w:sz w:val="24"/>
          <w:szCs w:val="24"/>
        </w:rPr>
        <w:t xml:space="preserve"> perasaan</w:t>
      </w:r>
      <w:r w:rsidR="00CF781D">
        <w:rPr>
          <w:rFonts w:ascii="Times New Roman" w:hAnsi="Times New Roman" w:cs="Times New Roman"/>
          <w:sz w:val="24"/>
          <w:szCs w:val="24"/>
        </w:rPr>
        <w:t xml:space="preserve"> kepada orang lain dalam berbag</w:t>
      </w:r>
      <w:r w:rsidRPr="003B4FED">
        <w:rPr>
          <w:rFonts w:ascii="Times New Roman" w:hAnsi="Times New Roman" w:cs="Times New Roman"/>
          <w:sz w:val="24"/>
          <w:szCs w:val="24"/>
        </w:rPr>
        <w:t>ai situasi dan kondisi dengan mempergunakan bahasa Jawa  sesuai dengan unggah-ungguh. Dengan diasahnya keterampilan membaca diharapkan peserta didik dapat memahami berbagai wacana untuk menggali nilai-nilai yang terkandung di dalamnya baik dari wacana yang ditulis dalam aksara latin maupun aksara Jawa. Peserta  didik diberi keterampilan menulis dalam proses pembelajaran bahasa Jawa, dengan keterampilan tersebut diharapkan peserta didik dapat mengungkapkan p</w:t>
      </w:r>
      <w:r w:rsidR="00B00AFB" w:rsidRPr="003B4FED">
        <w:rPr>
          <w:rFonts w:ascii="Times New Roman" w:hAnsi="Times New Roman" w:cs="Times New Roman"/>
          <w:sz w:val="24"/>
          <w:szCs w:val="24"/>
        </w:rPr>
        <w:t xml:space="preserve">ikiran atau perasaanya melalui </w:t>
      </w:r>
      <w:r w:rsidRPr="003B4FED">
        <w:rPr>
          <w:rFonts w:ascii="Times New Roman" w:hAnsi="Times New Roman" w:cs="Times New Roman"/>
          <w:sz w:val="24"/>
          <w:szCs w:val="24"/>
        </w:rPr>
        <w:t>verbal tulis.</w:t>
      </w:r>
    </w:p>
    <w:p w:rsidR="00EF2843" w:rsidRPr="003B4FED" w:rsidRDefault="00200F7C" w:rsidP="00B47CF8">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Keseluruhan aspek dan kompetensi tersebut dalam proses pembelajarannya</w:t>
      </w:r>
      <w:r w:rsidR="00EF2843" w:rsidRPr="003B4FED">
        <w:rPr>
          <w:rFonts w:ascii="Times New Roman" w:hAnsi="Times New Roman" w:cs="Times New Roman"/>
          <w:sz w:val="24"/>
          <w:szCs w:val="24"/>
        </w:rPr>
        <w:t xml:space="preserve"> dapat </w:t>
      </w:r>
      <w:r w:rsidR="00C4688E" w:rsidRPr="003B4FED">
        <w:rPr>
          <w:rFonts w:ascii="Times New Roman" w:hAnsi="Times New Roman" w:cs="Times New Roman"/>
          <w:sz w:val="24"/>
          <w:szCs w:val="24"/>
        </w:rPr>
        <w:t>diaplikasikan secara terpadu an</w:t>
      </w:r>
      <w:r w:rsidR="00EF2843" w:rsidRPr="003B4FED">
        <w:rPr>
          <w:rFonts w:ascii="Times New Roman" w:hAnsi="Times New Roman" w:cs="Times New Roman"/>
          <w:sz w:val="24"/>
          <w:szCs w:val="24"/>
        </w:rPr>
        <w:t xml:space="preserve">tara aspek menyimak dengan aspek yang lain misalnya berbicara ataupun menulis. Misalnya jika peserta didik dilatih untuk menyimak </w:t>
      </w:r>
      <w:r w:rsidR="00EF2843" w:rsidRPr="003B4FED">
        <w:rPr>
          <w:rFonts w:ascii="Times New Roman" w:hAnsi="Times New Roman" w:cs="Times New Roman"/>
          <w:i/>
          <w:sz w:val="24"/>
          <w:szCs w:val="24"/>
        </w:rPr>
        <w:t>tembang dolanan</w:t>
      </w:r>
      <w:r w:rsidR="00EF2843" w:rsidRPr="003B4FED">
        <w:rPr>
          <w:rFonts w:ascii="Times New Roman" w:hAnsi="Times New Roman" w:cs="Times New Roman"/>
          <w:sz w:val="24"/>
          <w:szCs w:val="24"/>
        </w:rPr>
        <w:t xml:space="preserve"> untuk mengetahui seberapa jauh peserta didik dapat memahami isi tembang atau kandungan nilai dalam tembang dolanan diukur secara lisan atau menuliskan apa yang telah disimak.</w:t>
      </w:r>
    </w:p>
    <w:p w:rsidR="00C4688E" w:rsidRPr="003B4FED" w:rsidRDefault="00C4688E" w:rsidP="00B47CF8">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Selain </w:t>
      </w:r>
      <w:r w:rsidR="00516AA0" w:rsidRPr="003B4FED">
        <w:rPr>
          <w:rFonts w:ascii="Times New Roman" w:hAnsi="Times New Roman" w:cs="Times New Roman"/>
          <w:sz w:val="24"/>
          <w:szCs w:val="24"/>
        </w:rPr>
        <w:t>pembelajaran yan</w:t>
      </w:r>
      <w:r w:rsidR="00D07155" w:rsidRPr="003B4FED">
        <w:rPr>
          <w:rFonts w:ascii="Times New Roman" w:hAnsi="Times New Roman" w:cs="Times New Roman"/>
          <w:sz w:val="24"/>
          <w:szCs w:val="24"/>
        </w:rPr>
        <w:t>g memperhatik</w:t>
      </w:r>
      <w:r w:rsidRPr="003B4FED">
        <w:rPr>
          <w:rFonts w:ascii="Times New Roman" w:hAnsi="Times New Roman" w:cs="Times New Roman"/>
          <w:sz w:val="24"/>
          <w:szCs w:val="24"/>
        </w:rPr>
        <w:t>an multiaspek, seharusnya pembelajaran bahasa Jawa memanfaat</w:t>
      </w:r>
      <w:r w:rsidR="00516AA0" w:rsidRPr="003B4FED">
        <w:rPr>
          <w:rFonts w:ascii="Times New Roman" w:hAnsi="Times New Roman" w:cs="Times New Roman"/>
          <w:sz w:val="24"/>
          <w:szCs w:val="24"/>
        </w:rPr>
        <w:t>kan</w:t>
      </w:r>
      <w:r w:rsidRPr="003B4FED">
        <w:rPr>
          <w:rFonts w:ascii="Times New Roman" w:hAnsi="Times New Roman" w:cs="Times New Roman"/>
          <w:sz w:val="24"/>
          <w:szCs w:val="24"/>
        </w:rPr>
        <w:t xml:space="preserve"> lingkungan sekitar sebagai sumber pembelajaran.</w:t>
      </w:r>
      <w:r w:rsidR="00F73F84" w:rsidRPr="003B4FED">
        <w:rPr>
          <w:rFonts w:ascii="Times New Roman" w:hAnsi="Times New Roman" w:cs="Times New Roman"/>
          <w:sz w:val="24"/>
          <w:szCs w:val="24"/>
        </w:rPr>
        <w:t xml:space="preserve">Untuk melatih keterampilan berbicara , dapat melatih siswa secara langsung berbicara kepada guru lain, atau pratik secara langsung </w:t>
      </w:r>
      <w:r w:rsidR="00CF781D">
        <w:rPr>
          <w:rFonts w:ascii="Times New Roman" w:hAnsi="Times New Roman" w:cs="Times New Roman"/>
          <w:sz w:val="24"/>
          <w:szCs w:val="24"/>
        </w:rPr>
        <w:t>bagaimana tata kra</w:t>
      </w:r>
      <w:r w:rsidR="00516AA0" w:rsidRPr="003B4FED">
        <w:rPr>
          <w:rFonts w:ascii="Times New Roman" w:hAnsi="Times New Roman" w:cs="Times New Roman"/>
          <w:sz w:val="24"/>
          <w:szCs w:val="24"/>
        </w:rPr>
        <w:t xml:space="preserve">ma </w:t>
      </w:r>
      <w:r w:rsidR="00F73F84" w:rsidRPr="003B4FED">
        <w:rPr>
          <w:rFonts w:ascii="Times New Roman" w:hAnsi="Times New Roman" w:cs="Times New Roman"/>
          <w:sz w:val="24"/>
          <w:szCs w:val="24"/>
        </w:rPr>
        <w:t xml:space="preserve">berjalan mendahului guru. </w:t>
      </w:r>
      <w:r w:rsidR="00516AA0" w:rsidRPr="003B4FED">
        <w:rPr>
          <w:rFonts w:ascii="Times New Roman" w:hAnsi="Times New Roman" w:cs="Times New Roman"/>
          <w:sz w:val="24"/>
          <w:szCs w:val="24"/>
        </w:rPr>
        <w:t>Dengan d</w:t>
      </w:r>
      <w:r w:rsidR="00D07155" w:rsidRPr="003B4FED">
        <w:rPr>
          <w:rFonts w:ascii="Times New Roman" w:hAnsi="Times New Roman" w:cs="Times New Roman"/>
          <w:sz w:val="24"/>
          <w:szCs w:val="24"/>
        </w:rPr>
        <w:t>emikian proses pembelajara</w:t>
      </w:r>
      <w:r w:rsidR="00D74ADC">
        <w:rPr>
          <w:rFonts w:ascii="Times New Roman" w:hAnsi="Times New Roman" w:cs="Times New Roman"/>
          <w:sz w:val="24"/>
          <w:szCs w:val="24"/>
        </w:rPr>
        <w:t>n</w:t>
      </w:r>
      <w:r w:rsidR="00D07155" w:rsidRPr="003B4FED">
        <w:rPr>
          <w:rFonts w:ascii="Times New Roman" w:hAnsi="Times New Roman" w:cs="Times New Roman"/>
          <w:sz w:val="24"/>
          <w:szCs w:val="24"/>
        </w:rPr>
        <w:t xml:space="preserve"> bahasa Jawa tidak harus di dalam kelas namum dapat dilaksanakan di luar kelas, dengan variasi </w:t>
      </w:r>
      <w:r w:rsidR="00D07155" w:rsidRPr="003B4FED">
        <w:rPr>
          <w:rFonts w:ascii="Times New Roman" w:hAnsi="Times New Roman" w:cs="Times New Roman"/>
          <w:sz w:val="24"/>
          <w:szCs w:val="24"/>
        </w:rPr>
        <w:lastRenderedPageBreak/>
        <w:t>s</w:t>
      </w:r>
      <w:r w:rsidR="00516AA0" w:rsidRPr="003B4FED">
        <w:rPr>
          <w:rFonts w:ascii="Times New Roman" w:hAnsi="Times New Roman" w:cs="Times New Roman"/>
          <w:sz w:val="24"/>
          <w:szCs w:val="24"/>
        </w:rPr>
        <w:t>uasana seperti i</w:t>
      </w:r>
      <w:r w:rsidR="00D74ADC">
        <w:rPr>
          <w:rFonts w:ascii="Times New Roman" w:hAnsi="Times New Roman" w:cs="Times New Roman"/>
          <w:sz w:val="24"/>
          <w:szCs w:val="24"/>
        </w:rPr>
        <w:t>n</w:t>
      </w:r>
      <w:r w:rsidR="00516AA0" w:rsidRPr="003B4FED">
        <w:rPr>
          <w:rFonts w:ascii="Times New Roman" w:hAnsi="Times New Roman" w:cs="Times New Roman"/>
          <w:sz w:val="24"/>
          <w:szCs w:val="24"/>
        </w:rPr>
        <w:t>i akan menimbul</w:t>
      </w:r>
      <w:r w:rsidR="00D07155" w:rsidRPr="003B4FED">
        <w:rPr>
          <w:rFonts w:ascii="Times New Roman" w:hAnsi="Times New Roman" w:cs="Times New Roman"/>
          <w:sz w:val="24"/>
          <w:szCs w:val="24"/>
        </w:rPr>
        <w:t>k</w:t>
      </w:r>
      <w:r w:rsidR="00516AA0" w:rsidRPr="003B4FED">
        <w:rPr>
          <w:rFonts w:ascii="Times New Roman" w:hAnsi="Times New Roman" w:cs="Times New Roman"/>
          <w:sz w:val="24"/>
          <w:szCs w:val="24"/>
        </w:rPr>
        <w:t>an motivasi p</w:t>
      </w:r>
      <w:r w:rsidR="00D07155" w:rsidRPr="003B4FED">
        <w:rPr>
          <w:rFonts w:ascii="Times New Roman" w:hAnsi="Times New Roman" w:cs="Times New Roman"/>
          <w:sz w:val="24"/>
          <w:szCs w:val="24"/>
        </w:rPr>
        <w:t>eserta didik untuk belajar lebih lanjut.</w:t>
      </w:r>
    </w:p>
    <w:p w:rsidR="00B47CF8" w:rsidRPr="003B4FED" w:rsidRDefault="00516AA0" w:rsidP="00EF5FDA">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P</w:t>
      </w:r>
      <w:r w:rsidR="00F56ACB" w:rsidRPr="003B4FED">
        <w:rPr>
          <w:rFonts w:ascii="Times New Roman" w:hAnsi="Times New Roman" w:cs="Times New Roman"/>
          <w:sz w:val="24"/>
          <w:szCs w:val="24"/>
        </w:rPr>
        <w:t>em</w:t>
      </w:r>
      <w:r w:rsidRPr="003B4FED">
        <w:rPr>
          <w:rFonts w:ascii="Times New Roman" w:hAnsi="Times New Roman" w:cs="Times New Roman"/>
          <w:sz w:val="24"/>
          <w:szCs w:val="24"/>
        </w:rPr>
        <w:t xml:space="preserve">belajaran bahasa Jawa yang mempergunakan multi media dan multi metode </w:t>
      </w:r>
      <w:r w:rsidR="00F56ACB" w:rsidRPr="003B4FED">
        <w:rPr>
          <w:rFonts w:ascii="Times New Roman" w:hAnsi="Times New Roman" w:cs="Times New Roman"/>
          <w:sz w:val="24"/>
          <w:szCs w:val="24"/>
        </w:rPr>
        <w:t>secara tidak langsung dap</w:t>
      </w:r>
      <w:r w:rsidR="00D74ADC">
        <w:rPr>
          <w:rFonts w:ascii="Times New Roman" w:hAnsi="Times New Roman" w:cs="Times New Roman"/>
          <w:sz w:val="24"/>
          <w:szCs w:val="24"/>
        </w:rPr>
        <w:t>a</w:t>
      </w:r>
      <w:r w:rsidR="00F56ACB" w:rsidRPr="003B4FED">
        <w:rPr>
          <w:rFonts w:ascii="Times New Roman" w:hAnsi="Times New Roman" w:cs="Times New Roman"/>
          <w:sz w:val="24"/>
          <w:szCs w:val="24"/>
        </w:rPr>
        <w:t>t mewu</w:t>
      </w:r>
      <w:r w:rsidRPr="003B4FED">
        <w:rPr>
          <w:rFonts w:ascii="Times New Roman" w:hAnsi="Times New Roman" w:cs="Times New Roman"/>
          <w:sz w:val="24"/>
          <w:szCs w:val="24"/>
        </w:rPr>
        <w:t>judkan suatu proses pembelajaaran yang aktif dan menyenangkan. Untuk memperkenalkan aksara Jawa guru bis</w:t>
      </w:r>
      <w:r w:rsidR="00F56ACB" w:rsidRPr="003B4FED">
        <w:rPr>
          <w:rFonts w:ascii="Times New Roman" w:hAnsi="Times New Roman" w:cs="Times New Roman"/>
          <w:sz w:val="24"/>
          <w:szCs w:val="24"/>
        </w:rPr>
        <w:t>a</w:t>
      </w:r>
      <w:r w:rsidRPr="003B4FED">
        <w:rPr>
          <w:rFonts w:ascii="Times New Roman" w:hAnsi="Times New Roman" w:cs="Times New Roman"/>
          <w:sz w:val="24"/>
          <w:szCs w:val="24"/>
        </w:rPr>
        <w:t xml:space="preserve"> mempergunakan </w:t>
      </w:r>
      <w:r w:rsidRPr="003B4FED">
        <w:rPr>
          <w:rFonts w:ascii="Times New Roman" w:hAnsi="Times New Roman" w:cs="Times New Roman"/>
          <w:i/>
          <w:sz w:val="24"/>
          <w:szCs w:val="24"/>
        </w:rPr>
        <w:t xml:space="preserve">wallchart </w:t>
      </w:r>
      <w:r w:rsidRPr="003B4FED">
        <w:rPr>
          <w:rFonts w:ascii="Times New Roman" w:hAnsi="Times New Roman" w:cs="Times New Roman"/>
          <w:sz w:val="24"/>
          <w:szCs w:val="24"/>
        </w:rPr>
        <w:t xml:space="preserve">yang berisi </w:t>
      </w:r>
      <w:r w:rsidRPr="003B4FED">
        <w:rPr>
          <w:rFonts w:ascii="Times New Roman" w:hAnsi="Times New Roman" w:cs="Times New Roman"/>
          <w:i/>
          <w:sz w:val="24"/>
          <w:szCs w:val="24"/>
        </w:rPr>
        <w:t>carakan, pasangan</w:t>
      </w:r>
      <w:r w:rsidRPr="003B4FED">
        <w:rPr>
          <w:rFonts w:ascii="Times New Roman" w:hAnsi="Times New Roman" w:cs="Times New Roman"/>
          <w:sz w:val="24"/>
          <w:szCs w:val="24"/>
        </w:rPr>
        <w:t xml:space="preserve"> dan </w:t>
      </w:r>
      <w:r w:rsidRPr="003B4FED">
        <w:rPr>
          <w:rFonts w:ascii="Times New Roman" w:hAnsi="Times New Roman" w:cs="Times New Roman"/>
          <w:i/>
          <w:sz w:val="24"/>
          <w:szCs w:val="24"/>
        </w:rPr>
        <w:t>sandhangan swara</w:t>
      </w:r>
      <w:r w:rsidRPr="003B4FED">
        <w:rPr>
          <w:rFonts w:ascii="Times New Roman" w:hAnsi="Times New Roman" w:cs="Times New Roman"/>
          <w:sz w:val="24"/>
          <w:szCs w:val="24"/>
        </w:rPr>
        <w:t xml:space="preserve">, </w:t>
      </w:r>
      <w:r w:rsidRPr="003B4FED">
        <w:rPr>
          <w:rFonts w:ascii="Times New Roman" w:hAnsi="Times New Roman" w:cs="Times New Roman"/>
          <w:i/>
          <w:sz w:val="24"/>
          <w:szCs w:val="24"/>
        </w:rPr>
        <w:t>sadhangan panyigeging wanda</w:t>
      </w:r>
      <w:r w:rsidRPr="003B4FED">
        <w:rPr>
          <w:rFonts w:ascii="Times New Roman" w:hAnsi="Times New Roman" w:cs="Times New Roman"/>
          <w:sz w:val="24"/>
          <w:szCs w:val="24"/>
        </w:rPr>
        <w:t xml:space="preserve">, kartu carakan dan kartu kalimat sederhana beraksara Jawa. </w:t>
      </w:r>
      <w:r w:rsidRPr="003B4FED">
        <w:rPr>
          <w:rFonts w:ascii="Times New Roman" w:hAnsi="Times New Roman" w:cs="Times New Roman"/>
          <w:i/>
          <w:sz w:val="24"/>
          <w:szCs w:val="24"/>
        </w:rPr>
        <w:t>Wallchart</w:t>
      </w:r>
      <w:r w:rsidRPr="003B4FED">
        <w:rPr>
          <w:rFonts w:ascii="Times New Roman" w:hAnsi="Times New Roman" w:cs="Times New Roman"/>
          <w:sz w:val="24"/>
          <w:szCs w:val="24"/>
        </w:rPr>
        <w:t xml:space="preserve"> digunakan untuk memperkenalkan wujud </w:t>
      </w:r>
      <w:r w:rsidRPr="003B4FED">
        <w:rPr>
          <w:rFonts w:ascii="Times New Roman" w:hAnsi="Times New Roman" w:cs="Times New Roman"/>
          <w:i/>
          <w:sz w:val="24"/>
          <w:szCs w:val="24"/>
        </w:rPr>
        <w:t>carakan</w:t>
      </w:r>
      <w:r w:rsidRPr="003B4FED">
        <w:rPr>
          <w:rFonts w:ascii="Times New Roman" w:hAnsi="Times New Roman" w:cs="Times New Roman"/>
          <w:sz w:val="24"/>
          <w:szCs w:val="24"/>
        </w:rPr>
        <w:t xml:space="preserve"> dan cara membacanya, demikian juga tentang</w:t>
      </w:r>
      <w:r w:rsidR="00F56ACB" w:rsidRPr="003B4FED">
        <w:rPr>
          <w:rFonts w:ascii="Times New Roman" w:hAnsi="Times New Roman" w:cs="Times New Roman"/>
          <w:sz w:val="24"/>
          <w:szCs w:val="24"/>
        </w:rPr>
        <w:t xml:space="preserve"> wujud dan penggunaan</w:t>
      </w:r>
      <w:r w:rsidR="00F56ACB" w:rsidRPr="003B4FED">
        <w:rPr>
          <w:rFonts w:ascii="Times New Roman" w:hAnsi="Times New Roman" w:cs="Times New Roman"/>
          <w:i/>
          <w:sz w:val="24"/>
          <w:szCs w:val="24"/>
        </w:rPr>
        <w:t xml:space="preserve">pasangan, </w:t>
      </w:r>
      <w:r w:rsidRPr="003B4FED">
        <w:rPr>
          <w:rFonts w:ascii="Times New Roman" w:hAnsi="Times New Roman" w:cs="Times New Roman"/>
          <w:i/>
          <w:sz w:val="24"/>
          <w:szCs w:val="24"/>
        </w:rPr>
        <w:t>sandhangan</w:t>
      </w:r>
      <w:r w:rsidRPr="003B4FED">
        <w:rPr>
          <w:rFonts w:ascii="Times New Roman" w:hAnsi="Times New Roman" w:cs="Times New Roman"/>
          <w:sz w:val="24"/>
          <w:szCs w:val="24"/>
        </w:rPr>
        <w:t xml:space="preserve"> baik </w:t>
      </w:r>
      <w:r w:rsidRPr="003B4FED">
        <w:rPr>
          <w:rFonts w:ascii="Times New Roman" w:hAnsi="Times New Roman" w:cs="Times New Roman"/>
          <w:i/>
          <w:sz w:val="24"/>
          <w:szCs w:val="24"/>
        </w:rPr>
        <w:t>sandhang swara</w:t>
      </w:r>
      <w:r w:rsidRPr="003B4FED">
        <w:rPr>
          <w:rFonts w:ascii="Times New Roman" w:hAnsi="Times New Roman" w:cs="Times New Roman"/>
          <w:sz w:val="24"/>
          <w:szCs w:val="24"/>
        </w:rPr>
        <w:t xml:space="preserve"> maupun </w:t>
      </w:r>
      <w:r w:rsidRPr="003B4FED">
        <w:rPr>
          <w:rFonts w:ascii="Times New Roman" w:hAnsi="Times New Roman" w:cs="Times New Roman"/>
          <w:i/>
          <w:sz w:val="24"/>
          <w:szCs w:val="24"/>
        </w:rPr>
        <w:t>sandhangan panyigeging wanda</w:t>
      </w:r>
      <w:r w:rsidRPr="003B4FED">
        <w:rPr>
          <w:rFonts w:ascii="Times New Roman" w:hAnsi="Times New Roman" w:cs="Times New Roman"/>
          <w:sz w:val="24"/>
          <w:szCs w:val="24"/>
        </w:rPr>
        <w:t>.</w:t>
      </w:r>
      <w:r w:rsidR="00D30CB3" w:rsidRPr="003B4FED">
        <w:rPr>
          <w:rFonts w:ascii="Times New Roman" w:hAnsi="Times New Roman" w:cs="Times New Roman"/>
          <w:sz w:val="24"/>
          <w:szCs w:val="24"/>
        </w:rPr>
        <w:t>Kartu carakan dimanfaatkan untuk melatih peserta didik  menyusun kosa kata berakasa</w:t>
      </w:r>
      <w:r w:rsidR="00D74ADC">
        <w:rPr>
          <w:rFonts w:ascii="Times New Roman" w:hAnsi="Times New Roman" w:cs="Times New Roman"/>
          <w:sz w:val="24"/>
          <w:szCs w:val="24"/>
        </w:rPr>
        <w:t>ra</w:t>
      </w:r>
      <w:r w:rsidR="00D30CB3" w:rsidRPr="003B4FED">
        <w:rPr>
          <w:rFonts w:ascii="Times New Roman" w:hAnsi="Times New Roman" w:cs="Times New Roman"/>
          <w:sz w:val="24"/>
          <w:szCs w:val="24"/>
        </w:rPr>
        <w:t xml:space="preserve"> Jawa, sementara kartu kalima</w:t>
      </w:r>
      <w:r w:rsidR="00D74ADC">
        <w:rPr>
          <w:rFonts w:ascii="Times New Roman" w:hAnsi="Times New Roman" w:cs="Times New Roman"/>
          <w:sz w:val="24"/>
          <w:szCs w:val="24"/>
        </w:rPr>
        <w:t>t sederhana beraksara Jawa dipe</w:t>
      </w:r>
      <w:r w:rsidR="00D30CB3" w:rsidRPr="003B4FED">
        <w:rPr>
          <w:rFonts w:ascii="Times New Roman" w:hAnsi="Times New Roman" w:cs="Times New Roman"/>
          <w:sz w:val="24"/>
          <w:szCs w:val="24"/>
        </w:rPr>
        <w:t xml:space="preserve">rgunakan untuk keterampilan membaca kalimat sederhana beraksara </w:t>
      </w:r>
      <w:r w:rsidR="001630AA">
        <w:rPr>
          <w:rFonts w:ascii="Times New Roman" w:hAnsi="Times New Roman" w:cs="Times New Roman"/>
          <w:sz w:val="24"/>
          <w:szCs w:val="24"/>
        </w:rPr>
        <w:t>Jawa. Kompetensi yang terkait d</w:t>
      </w:r>
      <w:r w:rsidR="00D30CB3" w:rsidRPr="003B4FED">
        <w:rPr>
          <w:rFonts w:ascii="Times New Roman" w:hAnsi="Times New Roman" w:cs="Times New Roman"/>
          <w:sz w:val="24"/>
          <w:szCs w:val="24"/>
        </w:rPr>
        <w:t>engan aksara Jawa tersebut dapat dipergunakan metode yang bervariasi juga.  Untuk pengenalan wujud dan cara membaca carakan dap</w:t>
      </w:r>
      <w:r w:rsidR="001630AA">
        <w:rPr>
          <w:rFonts w:ascii="Times New Roman" w:hAnsi="Times New Roman" w:cs="Times New Roman"/>
          <w:sz w:val="24"/>
          <w:szCs w:val="24"/>
        </w:rPr>
        <w:t>a</w:t>
      </w:r>
      <w:r w:rsidR="00D30CB3" w:rsidRPr="003B4FED">
        <w:rPr>
          <w:rFonts w:ascii="Times New Roman" w:hAnsi="Times New Roman" w:cs="Times New Roman"/>
          <w:sz w:val="24"/>
          <w:szCs w:val="24"/>
        </w:rPr>
        <w:t xml:space="preserve">t mempergunakann metode ceramah ataupun drill, untuk </w:t>
      </w:r>
      <w:r w:rsidR="00EF5FDA" w:rsidRPr="003B4FED">
        <w:rPr>
          <w:rFonts w:ascii="Times New Roman" w:hAnsi="Times New Roman" w:cs="Times New Roman"/>
          <w:sz w:val="24"/>
          <w:szCs w:val="24"/>
        </w:rPr>
        <w:t>menyusun/ menulis  kata dan membaca kalimat sederhana dapat mempergunakan model kooperatif yang bervariasi. M</w:t>
      </w:r>
      <w:r w:rsidR="00200F7C" w:rsidRPr="003B4FED">
        <w:rPr>
          <w:rFonts w:ascii="Times New Roman" w:hAnsi="Times New Roman" w:cs="Times New Roman"/>
          <w:sz w:val="24"/>
          <w:szCs w:val="24"/>
        </w:rPr>
        <w:t>odel</w:t>
      </w:r>
      <w:r w:rsidR="00EF5FDA" w:rsidRPr="003B4FED">
        <w:rPr>
          <w:rFonts w:ascii="Times New Roman" w:hAnsi="Times New Roman" w:cs="Times New Roman"/>
          <w:sz w:val="24"/>
          <w:szCs w:val="24"/>
        </w:rPr>
        <w:t xml:space="preserve">pembelajaran </w:t>
      </w:r>
      <w:r w:rsidR="00200F7C" w:rsidRPr="003B4FED">
        <w:rPr>
          <w:rFonts w:ascii="Times New Roman" w:hAnsi="Times New Roman" w:cs="Times New Roman"/>
          <w:sz w:val="24"/>
          <w:szCs w:val="24"/>
        </w:rPr>
        <w:t xml:space="preserve"> kooperatif (kerjasama) seperti </w:t>
      </w:r>
      <w:r w:rsidR="00EF5FDA" w:rsidRPr="003B4FED">
        <w:rPr>
          <w:rFonts w:ascii="Times New Roman" w:hAnsi="Times New Roman" w:cs="Times New Roman"/>
          <w:sz w:val="24"/>
          <w:szCs w:val="24"/>
        </w:rPr>
        <w:t>ini yang diharapkan dalam pelaks</w:t>
      </w:r>
      <w:r w:rsidR="00200F7C" w:rsidRPr="003B4FED">
        <w:rPr>
          <w:rFonts w:ascii="Times New Roman" w:hAnsi="Times New Roman" w:cs="Times New Roman"/>
          <w:sz w:val="24"/>
          <w:szCs w:val="24"/>
        </w:rPr>
        <w:t>anaan kuriklum 2013.</w:t>
      </w:r>
    </w:p>
    <w:p w:rsidR="00901239" w:rsidRPr="003B4FED" w:rsidRDefault="004F4379" w:rsidP="00200F7C">
      <w:pPr>
        <w:spacing w:after="0" w:line="360" w:lineRule="auto"/>
        <w:ind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Mulyani (2013) menyebutkan dalam </w:t>
      </w:r>
      <w:r w:rsidR="00901239" w:rsidRPr="003B4FED">
        <w:rPr>
          <w:rFonts w:ascii="Times New Roman" w:hAnsi="Times New Roman" w:cs="Times New Roman"/>
          <w:sz w:val="24"/>
          <w:szCs w:val="24"/>
        </w:rPr>
        <w:t>pembelajaran model kelompok dilaksanakan dengan membentuk kelompok-kelompok kecil yang anggotanya bersifat heterogen, kelompok</w:t>
      </w:r>
      <w:r w:rsidR="001630AA">
        <w:rPr>
          <w:rFonts w:ascii="Times New Roman" w:hAnsi="Times New Roman" w:cs="Times New Roman"/>
          <w:sz w:val="24"/>
          <w:szCs w:val="24"/>
        </w:rPr>
        <w:t>-</w:t>
      </w:r>
      <w:r w:rsidR="00901239" w:rsidRPr="003B4FED">
        <w:rPr>
          <w:rFonts w:ascii="Times New Roman" w:hAnsi="Times New Roman" w:cs="Times New Roman"/>
          <w:sz w:val="24"/>
          <w:szCs w:val="24"/>
        </w:rPr>
        <w:t>kelompok tersebut sebagai sebuah tim untuk bekerja menyelesaikan sebuah masalah, tugas, ataupun mengerjakan sesuatu untuk mencapai tujuan bersama. Berdasarkan teori motivasi, hasil pembelajaran atau struktur pencapaian tujuan pembelajaran saat pembelajar melakukan aktifitas dan itu merupakan motivasi dalam pembelajaran kooperatif.Struktur pencapaian tujuan kooperatif menciptakan suatu situasi bahwa tujuan pribadi dapat tercapai apabila kelompok itu berhasil mencapai tujuan.Pemakaian model pembelajaran kooperatif membantu pembelajar mencapai tujuan secara opti</w:t>
      </w:r>
      <w:r w:rsidR="001630AA">
        <w:rPr>
          <w:rFonts w:ascii="Times New Roman" w:hAnsi="Times New Roman" w:cs="Times New Roman"/>
          <w:sz w:val="24"/>
          <w:szCs w:val="24"/>
        </w:rPr>
        <w:t>mal dan mengembangkan keterampi</w:t>
      </w:r>
      <w:r w:rsidR="00901239" w:rsidRPr="003B4FED">
        <w:rPr>
          <w:rFonts w:ascii="Times New Roman" w:hAnsi="Times New Roman" w:cs="Times New Roman"/>
          <w:sz w:val="24"/>
          <w:szCs w:val="24"/>
        </w:rPr>
        <w:t xml:space="preserve">lan sosialnya, dalam hal ini pembelajar di samping mencapai tujuan </w:t>
      </w:r>
      <w:r w:rsidR="00901239" w:rsidRPr="003B4FED">
        <w:rPr>
          <w:rFonts w:ascii="Times New Roman" w:hAnsi="Times New Roman" w:cs="Times New Roman"/>
          <w:sz w:val="24"/>
          <w:szCs w:val="24"/>
        </w:rPr>
        <w:lastRenderedPageBreak/>
        <w:t>pembelajaran yang telah ditetapkan juga keterampilan bekerjasama dan berkolaborasi meningkat.</w:t>
      </w:r>
    </w:p>
    <w:p w:rsidR="00901239" w:rsidRPr="003B4FED" w:rsidRDefault="00901239" w:rsidP="00901239">
      <w:pPr>
        <w:spacing w:after="0" w:line="360" w:lineRule="auto"/>
        <w:jc w:val="both"/>
        <w:rPr>
          <w:rFonts w:ascii="Times New Roman" w:hAnsi="Times New Roman" w:cs="Times New Roman"/>
          <w:sz w:val="24"/>
          <w:szCs w:val="24"/>
        </w:rPr>
      </w:pPr>
      <w:r w:rsidRPr="003B4FED">
        <w:rPr>
          <w:rFonts w:ascii="Times New Roman" w:hAnsi="Times New Roman" w:cs="Times New Roman"/>
          <w:sz w:val="24"/>
          <w:szCs w:val="24"/>
        </w:rPr>
        <w:t>Model pembelajaran kooperatif ini memiliki ka</w:t>
      </w:r>
      <w:r w:rsidR="001630AA">
        <w:rPr>
          <w:rFonts w:ascii="Times New Roman" w:hAnsi="Times New Roman" w:cs="Times New Roman"/>
          <w:sz w:val="24"/>
          <w:szCs w:val="24"/>
        </w:rPr>
        <w:t>rakteristik terurai berikut ini.</w:t>
      </w:r>
    </w:p>
    <w:p w:rsidR="009365D4" w:rsidRPr="003B4FED" w:rsidRDefault="00901239" w:rsidP="009365D4">
      <w:pPr>
        <w:pStyle w:val="ListParagraph"/>
        <w:numPr>
          <w:ilvl w:val="0"/>
          <w:numId w:val="3"/>
        </w:numPr>
        <w:spacing w:after="0" w:line="360" w:lineRule="auto"/>
        <w:ind w:left="284" w:hanging="284"/>
        <w:jc w:val="both"/>
        <w:rPr>
          <w:rFonts w:ascii="Times New Roman" w:hAnsi="Times New Roman" w:cs="Times New Roman"/>
          <w:sz w:val="24"/>
          <w:szCs w:val="24"/>
        </w:rPr>
      </w:pPr>
      <w:r w:rsidRPr="003B4FED">
        <w:rPr>
          <w:rFonts w:ascii="Times New Roman" w:hAnsi="Times New Roman" w:cs="Times New Roman"/>
          <w:sz w:val="24"/>
          <w:szCs w:val="24"/>
        </w:rPr>
        <w:t>Pembelajar dalam suatu kelompok bersifat hiterogen dan hendaklah beranggapan bahwa mereka “senasib sepenanggungan”</w:t>
      </w:r>
    </w:p>
    <w:p w:rsidR="009365D4" w:rsidRPr="003B4FED" w:rsidRDefault="00901239" w:rsidP="009365D4">
      <w:pPr>
        <w:pStyle w:val="ListParagraph"/>
        <w:numPr>
          <w:ilvl w:val="0"/>
          <w:numId w:val="3"/>
        </w:numPr>
        <w:spacing w:after="0" w:line="360" w:lineRule="auto"/>
        <w:ind w:left="284" w:hanging="284"/>
        <w:jc w:val="both"/>
        <w:rPr>
          <w:rFonts w:ascii="Times New Roman" w:hAnsi="Times New Roman" w:cs="Times New Roman"/>
          <w:sz w:val="24"/>
          <w:szCs w:val="24"/>
        </w:rPr>
      </w:pPr>
      <w:r w:rsidRPr="003B4FED">
        <w:rPr>
          <w:rFonts w:ascii="Times New Roman" w:hAnsi="Times New Roman" w:cs="Times New Roman"/>
          <w:sz w:val="24"/>
          <w:szCs w:val="24"/>
        </w:rPr>
        <w:t>Setiap pembelajar memiliki tanggung jawab terhadap diri sendiri dan pembelajar lain dalam kelompok untuk memahami/ menuntaskan materi yang dihadapinya.</w:t>
      </w:r>
    </w:p>
    <w:p w:rsidR="009365D4" w:rsidRPr="003B4FED" w:rsidRDefault="00901239" w:rsidP="009365D4">
      <w:pPr>
        <w:pStyle w:val="ListParagraph"/>
        <w:numPr>
          <w:ilvl w:val="0"/>
          <w:numId w:val="3"/>
        </w:numPr>
        <w:spacing w:after="0" w:line="360" w:lineRule="auto"/>
        <w:ind w:left="284" w:hanging="284"/>
        <w:jc w:val="both"/>
        <w:rPr>
          <w:rFonts w:ascii="Times New Roman" w:hAnsi="Times New Roman" w:cs="Times New Roman"/>
          <w:sz w:val="24"/>
          <w:szCs w:val="24"/>
        </w:rPr>
      </w:pPr>
      <w:r w:rsidRPr="003B4FED">
        <w:rPr>
          <w:rFonts w:ascii="Times New Roman" w:hAnsi="Times New Roman" w:cs="Times New Roman"/>
          <w:sz w:val="24"/>
          <w:szCs w:val="24"/>
        </w:rPr>
        <w:t>Pembelajar harus berpandangan bahwa semua anggota dalam kelompok memiliki tujuan yang sama.</w:t>
      </w:r>
    </w:p>
    <w:p w:rsidR="009365D4" w:rsidRPr="003B4FED" w:rsidRDefault="00901239" w:rsidP="009365D4">
      <w:pPr>
        <w:pStyle w:val="ListParagraph"/>
        <w:numPr>
          <w:ilvl w:val="0"/>
          <w:numId w:val="3"/>
        </w:numPr>
        <w:spacing w:after="0" w:line="360" w:lineRule="auto"/>
        <w:ind w:left="284" w:hanging="284"/>
        <w:jc w:val="both"/>
        <w:rPr>
          <w:rFonts w:ascii="Times New Roman" w:hAnsi="Times New Roman" w:cs="Times New Roman"/>
          <w:sz w:val="24"/>
          <w:szCs w:val="24"/>
        </w:rPr>
      </w:pPr>
      <w:r w:rsidRPr="003B4FED">
        <w:rPr>
          <w:rFonts w:ascii="Times New Roman" w:hAnsi="Times New Roman" w:cs="Times New Roman"/>
          <w:sz w:val="24"/>
          <w:szCs w:val="24"/>
        </w:rPr>
        <w:t>Pembelajar harus berbagi tugas dan tanggung jawab secara seimbang dalam kelompoknya.</w:t>
      </w:r>
    </w:p>
    <w:p w:rsidR="009365D4" w:rsidRPr="003B4FED" w:rsidRDefault="00901239" w:rsidP="009365D4">
      <w:pPr>
        <w:pStyle w:val="ListParagraph"/>
        <w:numPr>
          <w:ilvl w:val="0"/>
          <w:numId w:val="3"/>
        </w:numPr>
        <w:spacing w:after="0" w:line="360" w:lineRule="auto"/>
        <w:ind w:left="284" w:hanging="284"/>
        <w:jc w:val="both"/>
        <w:rPr>
          <w:rFonts w:ascii="Times New Roman" w:hAnsi="Times New Roman" w:cs="Times New Roman"/>
          <w:sz w:val="24"/>
          <w:szCs w:val="24"/>
        </w:rPr>
      </w:pPr>
      <w:r w:rsidRPr="003B4FED">
        <w:rPr>
          <w:rFonts w:ascii="Times New Roman" w:hAnsi="Times New Roman" w:cs="Times New Roman"/>
          <w:sz w:val="24"/>
          <w:szCs w:val="24"/>
        </w:rPr>
        <w:t>Setiap pembelajar diberi evaluasi atau penghargaan yang akan berpengaruh terhadap evaluasi seluruh anggota kelompok, penghargaan lebih berorientasi pada kelompok.</w:t>
      </w:r>
    </w:p>
    <w:p w:rsidR="009365D4" w:rsidRPr="003B4FED" w:rsidRDefault="00901239" w:rsidP="009365D4">
      <w:pPr>
        <w:pStyle w:val="ListParagraph"/>
        <w:numPr>
          <w:ilvl w:val="0"/>
          <w:numId w:val="3"/>
        </w:numPr>
        <w:spacing w:after="0" w:line="360" w:lineRule="auto"/>
        <w:ind w:left="284" w:hanging="284"/>
        <w:jc w:val="both"/>
        <w:rPr>
          <w:rFonts w:ascii="Times New Roman" w:hAnsi="Times New Roman" w:cs="Times New Roman"/>
          <w:sz w:val="24"/>
          <w:szCs w:val="24"/>
        </w:rPr>
      </w:pPr>
      <w:r w:rsidRPr="003B4FED">
        <w:rPr>
          <w:rFonts w:ascii="Times New Roman" w:hAnsi="Times New Roman" w:cs="Times New Roman"/>
          <w:sz w:val="24"/>
          <w:szCs w:val="24"/>
        </w:rPr>
        <w:t>Pembelajar berbagi kepemimpinan dan mereka membutuhkan keterampilan untuk belajar bersama selama proses pembelajaran</w:t>
      </w:r>
    </w:p>
    <w:p w:rsidR="00901239" w:rsidRDefault="00901239" w:rsidP="009365D4">
      <w:pPr>
        <w:pStyle w:val="ListParagraph"/>
        <w:numPr>
          <w:ilvl w:val="0"/>
          <w:numId w:val="3"/>
        </w:numPr>
        <w:spacing w:after="0" w:line="360" w:lineRule="auto"/>
        <w:ind w:left="284" w:hanging="284"/>
        <w:jc w:val="both"/>
        <w:rPr>
          <w:rFonts w:ascii="Times New Roman" w:hAnsi="Times New Roman" w:cs="Times New Roman"/>
          <w:sz w:val="24"/>
          <w:szCs w:val="24"/>
        </w:rPr>
      </w:pPr>
      <w:r w:rsidRPr="003B4FED">
        <w:rPr>
          <w:rFonts w:ascii="Times New Roman" w:hAnsi="Times New Roman" w:cs="Times New Roman"/>
          <w:sz w:val="24"/>
          <w:szCs w:val="24"/>
        </w:rPr>
        <w:t>Setiap pembelajar diminta mempertanggungjawabkan secara individual materi y</w:t>
      </w:r>
      <w:r w:rsidR="00C35C8F" w:rsidRPr="003B4FED">
        <w:rPr>
          <w:rFonts w:ascii="Times New Roman" w:hAnsi="Times New Roman" w:cs="Times New Roman"/>
          <w:sz w:val="24"/>
          <w:szCs w:val="24"/>
        </w:rPr>
        <w:t>ang diselesaikan dalam kelompok</w:t>
      </w:r>
    </w:p>
    <w:p w:rsidR="00B45598" w:rsidRPr="003B4FED" w:rsidRDefault="00B45598" w:rsidP="00B45598">
      <w:pPr>
        <w:pStyle w:val="ListParagraph"/>
        <w:spacing w:after="0" w:line="360" w:lineRule="auto"/>
        <w:ind w:left="284"/>
        <w:jc w:val="both"/>
        <w:rPr>
          <w:rFonts w:ascii="Times New Roman" w:hAnsi="Times New Roman" w:cs="Times New Roman"/>
          <w:sz w:val="24"/>
          <w:szCs w:val="24"/>
        </w:rPr>
      </w:pPr>
    </w:p>
    <w:p w:rsidR="00B87149" w:rsidRPr="00B45598" w:rsidRDefault="00B87149" w:rsidP="00B45598">
      <w:pPr>
        <w:pStyle w:val="ListParagraph"/>
        <w:numPr>
          <w:ilvl w:val="0"/>
          <w:numId w:val="1"/>
        </w:numPr>
        <w:spacing w:before="120" w:after="0" w:line="360" w:lineRule="auto"/>
        <w:ind w:left="284" w:hanging="284"/>
        <w:jc w:val="both"/>
        <w:rPr>
          <w:rFonts w:ascii="Times New Roman" w:hAnsi="Times New Roman" w:cs="Times New Roman"/>
          <w:b/>
          <w:sz w:val="24"/>
          <w:szCs w:val="24"/>
        </w:rPr>
      </w:pPr>
      <w:r w:rsidRPr="00B45598">
        <w:rPr>
          <w:rFonts w:ascii="Times New Roman" w:hAnsi="Times New Roman" w:cs="Times New Roman"/>
          <w:b/>
          <w:sz w:val="24"/>
          <w:szCs w:val="24"/>
        </w:rPr>
        <w:t>Metode dalam Pembelajaran Bahasa Jawa</w:t>
      </w:r>
    </w:p>
    <w:p w:rsidR="00B87149" w:rsidRDefault="00B87149" w:rsidP="00352515">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Metode pembelajaran bahasa </w:t>
      </w:r>
      <w:r w:rsidR="00352515" w:rsidRPr="003B4FED">
        <w:rPr>
          <w:rFonts w:ascii="Times New Roman" w:hAnsi="Times New Roman" w:cs="Times New Roman"/>
          <w:sz w:val="24"/>
          <w:szCs w:val="24"/>
        </w:rPr>
        <w:t xml:space="preserve">merupakan suatu </w:t>
      </w:r>
      <w:r w:rsidRPr="003B4FED">
        <w:rPr>
          <w:rFonts w:ascii="Times New Roman" w:hAnsi="Times New Roman" w:cs="Times New Roman"/>
          <w:sz w:val="24"/>
          <w:szCs w:val="24"/>
        </w:rPr>
        <w:t>p</w:t>
      </w:r>
      <w:r w:rsidR="00352515" w:rsidRPr="003B4FED">
        <w:rPr>
          <w:rFonts w:ascii="Times New Roman" w:hAnsi="Times New Roman" w:cs="Times New Roman"/>
          <w:sz w:val="24"/>
          <w:szCs w:val="24"/>
        </w:rPr>
        <w:t>ro</w:t>
      </w:r>
      <w:r w:rsidRPr="003B4FED">
        <w:rPr>
          <w:rFonts w:ascii="Times New Roman" w:hAnsi="Times New Roman" w:cs="Times New Roman"/>
          <w:sz w:val="24"/>
          <w:szCs w:val="24"/>
        </w:rPr>
        <w:t xml:space="preserve">sedur atau langkah-langkah dan cara yang dipergunakan pendidik untuk membantu peserta didik menguasai keterampilan berbahasa seperti yang telah dirumuskan dalam kurikulum. Pemilihan metode yang tepat ditentukan oleh berbagai aspek; diantaranya: kompetensi yang akan dicapai, karakteristik peserta didik, lingkungan tempat terjadinya proses pembelajaran, serta sarana prasarana yang ada yang dapat dipergunakan dalam proses pembelajaran. </w:t>
      </w:r>
      <w:r w:rsidR="007C67ED" w:rsidRPr="003B4FED">
        <w:rPr>
          <w:rFonts w:ascii="Times New Roman" w:hAnsi="Times New Roman" w:cs="Times New Roman"/>
          <w:sz w:val="24"/>
          <w:szCs w:val="24"/>
        </w:rPr>
        <w:t xml:space="preserve">Metode yang dapat dipergunakan dalam proses pembelajaran bahasa Jawa </w:t>
      </w:r>
      <w:r w:rsidR="002D1870" w:rsidRPr="003B4FED">
        <w:rPr>
          <w:rFonts w:ascii="Times New Roman" w:hAnsi="Times New Roman" w:cs="Times New Roman"/>
          <w:sz w:val="24"/>
          <w:szCs w:val="24"/>
        </w:rPr>
        <w:t xml:space="preserve">di sekolah dasar </w:t>
      </w:r>
      <w:r w:rsidR="007C67ED" w:rsidRPr="003B4FED">
        <w:rPr>
          <w:rFonts w:ascii="Times New Roman" w:hAnsi="Times New Roman" w:cs="Times New Roman"/>
          <w:sz w:val="24"/>
          <w:szCs w:val="24"/>
        </w:rPr>
        <w:t>di antaranya terurai dalam urian berikut.</w:t>
      </w:r>
    </w:p>
    <w:p w:rsidR="00DB68D1" w:rsidRPr="003B4FED" w:rsidRDefault="00DB68D1" w:rsidP="00352515">
      <w:pPr>
        <w:pStyle w:val="ListParagraph"/>
        <w:spacing w:after="0" w:line="360" w:lineRule="auto"/>
        <w:ind w:left="0" w:firstLine="720"/>
        <w:jc w:val="both"/>
        <w:rPr>
          <w:rFonts w:ascii="Times New Roman" w:hAnsi="Times New Roman" w:cs="Times New Roman"/>
          <w:sz w:val="24"/>
          <w:szCs w:val="24"/>
        </w:rPr>
      </w:pPr>
    </w:p>
    <w:p w:rsidR="00A333A7" w:rsidRDefault="009261F5" w:rsidP="00A333A7">
      <w:pPr>
        <w:pStyle w:val="ListParagraph"/>
        <w:numPr>
          <w:ilvl w:val="0"/>
          <w:numId w:val="4"/>
        </w:numPr>
        <w:spacing w:after="0" w:line="360" w:lineRule="auto"/>
        <w:ind w:left="270" w:hanging="270"/>
        <w:jc w:val="both"/>
        <w:rPr>
          <w:rFonts w:ascii="Times New Roman" w:eastAsia="Times New Roman" w:hAnsi="Times New Roman" w:cs="Times New Roman"/>
          <w:sz w:val="24"/>
          <w:szCs w:val="24"/>
        </w:rPr>
      </w:pPr>
      <w:r w:rsidRPr="009261F5">
        <w:rPr>
          <w:rFonts w:ascii="Times New Roman" w:eastAsia="Times New Roman" w:hAnsi="Times New Roman" w:cs="Times New Roman"/>
          <w:b/>
          <w:bCs/>
          <w:sz w:val="24"/>
          <w:szCs w:val="24"/>
        </w:rPr>
        <w:lastRenderedPageBreak/>
        <w:t>Drill atau pemberian latihan</w:t>
      </w:r>
    </w:p>
    <w:p w:rsidR="009261F5" w:rsidRPr="009261F5" w:rsidRDefault="00A333A7" w:rsidP="00A333A7">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Penerapana metode ini dengan</w:t>
      </w:r>
      <w:r w:rsidR="009261F5" w:rsidRPr="009261F5">
        <w:rPr>
          <w:rFonts w:ascii="Times New Roman" w:eastAsia="Times New Roman" w:hAnsi="Times New Roman" w:cs="Times New Roman"/>
          <w:sz w:val="24"/>
          <w:szCs w:val="24"/>
        </w:rPr>
        <w:t>cara mengajar memberikan latihan-latihan terhadap apa yang dipelajari.</w:t>
      </w:r>
      <w:r>
        <w:rPr>
          <w:rFonts w:ascii="Times New Roman" w:eastAsia="Times New Roman" w:hAnsi="Times New Roman" w:cs="Times New Roman"/>
          <w:sz w:val="24"/>
          <w:szCs w:val="24"/>
        </w:rPr>
        <w:t xml:space="preserve"> Metode ini dapat diterapkan untuk proses pembelajaran tembang dolanan, ataupun tembang macapat.</w:t>
      </w:r>
    </w:p>
    <w:p w:rsidR="00A333A7" w:rsidRDefault="009261F5" w:rsidP="00A333A7">
      <w:pPr>
        <w:pStyle w:val="ListParagraph"/>
        <w:numPr>
          <w:ilvl w:val="0"/>
          <w:numId w:val="4"/>
        </w:numPr>
        <w:spacing w:after="0" w:line="360" w:lineRule="auto"/>
        <w:ind w:left="270" w:hanging="270"/>
        <w:jc w:val="both"/>
        <w:rPr>
          <w:rFonts w:ascii="Times New Roman" w:eastAsia="Times New Roman" w:hAnsi="Times New Roman" w:cs="Times New Roman"/>
          <w:sz w:val="24"/>
          <w:szCs w:val="24"/>
        </w:rPr>
      </w:pPr>
      <w:r w:rsidRPr="009261F5">
        <w:rPr>
          <w:rFonts w:ascii="Times New Roman" w:eastAsia="Times New Roman" w:hAnsi="Times New Roman" w:cs="Times New Roman"/>
          <w:b/>
          <w:bCs/>
          <w:sz w:val="24"/>
          <w:szCs w:val="24"/>
        </w:rPr>
        <w:t>Metode Pemecahan Masalah (</w:t>
      </w:r>
      <w:r w:rsidRPr="009261F5">
        <w:rPr>
          <w:rFonts w:ascii="Times New Roman" w:eastAsia="Times New Roman" w:hAnsi="Times New Roman" w:cs="Times New Roman"/>
          <w:b/>
          <w:bCs/>
          <w:i/>
          <w:iCs/>
          <w:sz w:val="24"/>
          <w:szCs w:val="24"/>
        </w:rPr>
        <w:t>Problem Solving</w:t>
      </w:r>
      <w:r w:rsidRPr="009261F5">
        <w:rPr>
          <w:rFonts w:ascii="Times New Roman" w:eastAsia="Times New Roman" w:hAnsi="Times New Roman" w:cs="Times New Roman"/>
          <w:b/>
          <w:bCs/>
          <w:sz w:val="24"/>
          <w:szCs w:val="24"/>
        </w:rPr>
        <w:t>)</w:t>
      </w:r>
    </w:p>
    <w:p w:rsidR="009261F5" w:rsidRPr="00A333A7" w:rsidRDefault="00A333A7" w:rsidP="00A333A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261F5" w:rsidRPr="00A333A7">
        <w:rPr>
          <w:rFonts w:ascii="Times New Roman" w:eastAsia="Times New Roman" w:hAnsi="Times New Roman" w:cs="Times New Roman"/>
          <w:sz w:val="24"/>
          <w:szCs w:val="24"/>
        </w:rPr>
        <w:t>enggunaan metode dalam kegiatan pembelajaran dengan jalan melatih siswa menghadapi berbagai masalah baik itu masalah pribadi atau perorangan maupun masalah kelompok untuk dipecahkan sendiri atau secara bersama-sama.Memusatkan pada masalah kehidupannya yang bermakna bagi siswa, peran guru menyajikan masalah, mengajukan pertanyaan dan memfasilitasi penyelidikan dan dialog.</w:t>
      </w:r>
      <w:r>
        <w:rPr>
          <w:rFonts w:ascii="Times New Roman" w:eastAsia="Times New Roman" w:hAnsi="Times New Roman" w:cs="Times New Roman"/>
          <w:sz w:val="24"/>
          <w:szCs w:val="24"/>
        </w:rPr>
        <w:t xml:space="preserve"> Metode ini dapat dipergunakan untuk menyampaikan materi berbicara, misalnya tata cara minta ijin kepada guru untuk  ke kamar kecil, atau pamit kepada orang tua mau berangkat sekolah, bias juga tata cara meminta uang saku kepada orang tua.</w:t>
      </w:r>
    </w:p>
    <w:p w:rsidR="00023C3F" w:rsidRDefault="009261F5" w:rsidP="00A333A7">
      <w:pPr>
        <w:pStyle w:val="ListParagraph"/>
        <w:numPr>
          <w:ilvl w:val="0"/>
          <w:numId w:val="4"/>
        </w:numPr>
        <w:spacing w:after="0" w:line="360" w:lineRule="auto"/>
        <w:ind w:left="360"/>
        <w:jc w:val="both"/>
        <w:rPr>
          <w:rFonts w:ascii="Times New Roman" w:eastAsia="Times New Roman" w:hAnsi="Times New Roman" w:cs="Times New Roman"/>
          <w:sz w:val="24"/>
          <w:szCs w:val="24"/>
        </w:rPr>
      </w:pPr>
      <w:r w:rsidRPr="009261F5">
        <w:rPr>
          <w:rFonts w:ascii="Times New Roman" w:eastAsia="Times New Roman" w:hAnsi="Times New Roman" w:cs="Times New Roman"/>
          <w:b/>
          <w:bCs/>
          <w:i/>
          <w:iCs/>
          <w:sz w:val="24"/>
          <w:szCs w:val="24"/>
        </w:rPr>
        <w:t>Picture and Picture</w:t>
      </w:r>
    </w:p>
    <w:p w:rsidR="009261F5" w:rsidRPr="009261F5" w:rsidRDefault="00023C3F" w:rsidP="00A333A7">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Penerapan </w:t>
      </w:r>
      <w:r w:rsidR="009261F5" w:rsidRPr="009261F5">
        <w:rPr>
          <w:rFonts w:ascii="Times New Roman" w:eastAsia="Times New Roman" w:hAnsi="Times New Roman" w:cs="Times New Roman"/>
          <w:sz w:val="24"/>
          <w:szCs w:val="24"/>
        </w:rPr>
        <w:t>metode</w:t>
      </w:r>
      <w:r>
        <w:rPr>
          <w:rFonts w:ascii="Times New Roman" w:eastAsia="Times New Roman" w:hAnsi="Times New Roman" w:cs="Times New Roman"/>
          <w:sz w:val="24"/>
          <w:szCs w:val="24"/>
        </w:rPr>
        <w:t xml:space="preserve"> ini guru memper</w:t>
      </w:r>
      <w:r w:rsidR="009261F5" w:rsidRPr="009261F5">
        <w:rPr>
          <w:rFonts w:ascii="Times New Roman" w:eastAsia="Times New Roman" w:hAnsi="Times New Roman" w:cs="Times New Roman"/>
          <w:sz w:val="24"/>
          <w:szCs w:val="24"/>
        </w:rPr>
        <w:t xml:space="preserve">gunakan </w:t>
      </w:r>
      <w:r>
        <w:rPr>
          <w:rFonts w:ascii="Times New Roman" w:eastAsia="Times New Roman" w:hAnsi="Times New Roman" w:cs="Times New Roman"/>
          <w:sz w:val="24"/>
          <w:szCs w:val="24"/>
        </w:rPr>
        <w:t>media pembelajaran gambar-</w:t>
      </w:r>
      <w:r w:rsidR="009261F5" w:rsidRPr="009261F5">
        <w:rPr>
          <w:rFonts w:ascii="Times New Roman" w:eastAsia="Times New Roman" w:hAnsi="Times New Roman" w:cs="Times New Roman"/>
          <w:sz w:val="24"/>
          <w:szCs w:val="24"/>
        </w:rPr>
        <w:t>gambar</w:t>
      </w:r>
      <w:r>
        <w:rPr>
          <w:rFonts w:ascii="Times New Roman" w:eastAsia="Times New Roman" w:hAnsi="Times New Roman" w:cs="Times New Roman"/>
          <w:sz w:val="24"/>
          <w:szCs w:val="24"/>
        </w:rPr>
        <w:t xml:space="preserve"> yang mencerminkan materi pembelajaran</w:t>
      </w:r>
      <w:r w:rsidR="00A333A7">
        <w:rPr>
          <w:rFonts w:ascii="Times New Roman" w:eastAsia="Times New Roman" w:hAnsi="Times New Roman" w:cs="Times New Roman"/>
          <w:sz w:val="24"/>
          <w:szCs w:val="24"/>
        </w:rPr>
        <w:t xml:space="preserve"> dapat berupa gambar peristiwa/ kejadian</w:t>
      </w:r>
      <w:r>
        <w:rPr>
          <w:rFonts w:ascii="Times New Roman" w:eastAsia="Times New Roman" w:hAnsi="Times New Roman" w:cs="Times New Roman"/>
          <w:sz w:val="24"/>
          <w:szCs w:val="24"/>
        </w:rPr>
        <w:t>.Selanjutnya pembelajar mema</w:t>
      </w:r>
      <w:r w:rsidR="009261F5" w:rsidRPr="009261F5">
        <w:rPr>
          <w:rFonts w:ascii="Times New Roman" w:eastAsia="Times New Roman" w:hAnsi="Times New Roman" w:cs="Times New Roman"/>
          <w:sz w:val="24"/>
          <w:szCs w:val="24"/>
        </w:rPr>
        <w:t xml:space="preserve">sangkan/ </w:t>
      </w:r>
      <w:r>
        <w:rPr>
          <w:rFonts w:ascii="Times New Roman" w:eastAsia="Times New Roman" w:hAnsi="Times New Roman" w:cs="Times New Roman"/>
          <w:sz w:val="24"/>
          <w:szCs w:val="24"/>
        </w:rPr>
        <w:t>meng</w:t>
      </w:r>
      <w:r w:rsidR="009261F5" w:rsidRPr="009261F5">
        <w:rPr>
          <w:rFonts w:ascii="Times New Roman" w:eastAsia="Times New Roman" w:hAnsi="Times New Roman" w:cs="Times New Roman"/>
          <w:sz w:val="24"/>
          <w:szCs w:val="24"/>
        </w:rPr>
        <w:t xml:space="preserve">urutkan </w:t>
      </w:r>
      <w:r>
        <w:rPr>
          <w:rFonts w:ascii="Times New Roman" w:eastAsia="Times New Roman" w:hAnsi="Times New Roman" w:cs="Times New Roman"/>
          <w:sz w:val="24"/>
          <w:szCs w:val="24"/>
        </w:rPr>
        <w:t xml:space="preserve">gambar-gambar tersebut </w:t>
      </w:r>
      <w:r w:rsidR="009261F5" w:rsidRPr="009261F5">
        <w:rPr>
          <w:rFonts w:ascii="Times New Roman" w:eastAsia="Times New Roman" w:hAnsi="Times New Roman" w:cs="Times New Roman"/>
          <w:sz w:val="24"/>
          <w:szCs w:val="24"/>
        </w:rPr>
        <w:t>menjadi urutan</w:t>
      </w:r>
      <w:r>
        <w:rPr>
          <w:rFonts w:ascii="Times New Roman" w:eastAsia="Times New Roman" w:hAnsi="Times New Roman" w:cs="Times New Roman"/>
          <w:sz w:val="24"/>
          <w:szCs w:val="24"/>
        </w:rPr>
        <w:t xml:space="preserve"> gambar yang </w:t>
      </w:r>
      <w:r w:rsidR="009261F5" w:rsidRPr="009261F5">
        <w:rPr>
          <w:rFonts w:ascii="Times New Roman" w:eastAsia="Times New Roman" w:hAnsi="Times New Roman" w:cs="Times New Roman"/>
          <w:sz w:val="24"/>
          <w:szCs w:val="24"/>
        </w:rPr>
        <w:t>logis.</w:t>
      </w:r>
      <w:r w:rsidR="00A333A7">
        <w:rPr>
          <w:rFonts w:ascii="Times New Roman" w:eastAsia="Times New Roman" w:hAnsi="Times New Roman" w:cs="Times New Roman"/>
          <w:sz w:val="24"/>
          <w:szCs w:val="24"/>
        </w:rPr>
        <w:t>Pemakaian metode ini dapat dipergunakan untuk keterampilan berbicara maupun menulis, misalnya menceriterakan atau menuliskan pengalaman pribadi.</w:t>
      </w:r>
    </w:p>
    <w:p w:rsidR="003B53EB" w:rsidRDefault="009261F5" w:rsidP="00A333A7">
      <w:pPr>
        <w:pStyle w:val="ListParagraph"/>
        <w:numPr>
          <w:ilvl w:val="0"/>
          <w:numId w:val="4"/>
        </w:numPr>
        <w:spacing w:after="0" w:line="360" w:lineRule="auto"/>
        <w:ind w:left="360"/>
        <w:jc w:val="both"/>
        <w:rPr>
          <w:rFonts w:ascii="Times New Roman" w:eastAsia="Times New Roman" w:hAnsi="Times New Roman" w:cs="Times New Roman"/>
          <w:sz w:val="24"/>
          <w:szCs w:val="24"/>
        </w:rPr>
      </w:pPr>
      <w:r w:rsidRPr="009261F5">
        <w:rPr>
          <w:rFonts w:ascii="Times New Roman" w:eastAsia="Times New Roman" w:hAnsi="Times New Roman" w:cs="Times New Roman"/>
          <w:b/>
          <w:bCs/>
          <w:i/>
          <w:iCs/>
          <w:sz w:val="24"/>
          <w:szCs w:val="24"/>
        </w:rPr>
        <w:t>Metode Jigsaw</w:t>
      </w:r>
    </w:p>
    <w:p w:rsidR="009261F5" w:rsidRPr="009261F5" w:rsidRDefault="003B53EB" w:rsidP="003B53EB">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Penerapan</w:t>
      </w:r>
      <w:r w:rsidR="009261F5" w:rsidRPr="009261F5">
        <w:rPr>
          <w:rFonts w:ascii="Times New Roman" w:eastAsia="Times New Roman" w:hAnsi="Times New Roman" w:cs="Times New Roman"/>
          <w:sz w:val="24"/>
          <w:szCs w:val="24"/>
        </w:rPr>
        <w:t xml:space="preserve"> metode ini guru membagi satuan informasi yang besar menjadi komponen-komponen lebih kecil.Selanjutnya guru membagi siswa ke dalam kelompok belajar kooperatif yang terdiri dari </w:t>
      </w:r>
      <w:r w:rsidR="009261F5">
        <w:rPr>
          <w:rFonts w:ascii="Times New Roman" w:eastAsia="Times New Roman" w:hAnsi="Times New Roman" w:cs="Times New Roman"/>
          <w:sz w:val="24"/>
          <w:szCs w:val="24"/>
        </w:rPr>
        <w:t>sejumlah</w:t>
      </w:r>
      <w:r w:rsidR="009261F5" w:rsidRPr="009261F5">
        <w:rPr>
          <w:rFonts w:ascii="Times New Roman" w:eastAsia="Times New Roman" w:hAnsi="Times New Roman" w:cs="Times New Roman"/>
          <w:sz w:val="24"/>
          <w:szCs w:val="24"/>
        </w:rPr>
        <w:t xml:space="preserve"> siswa </w:t>
      </w:r>
      <w:r w:rsidR="009261F5">
        <w:rPr>
          <w:rFonts w:ascii="Times New Roman" w:eastAsia="Times New Roman" w:hAnsi="Times New Roman" w:cs="Times New Roman"/>
          <w:sz w:val="24"/>
          <w:szCs w:val="24"/>
        </w:rPr>
        <w:t xml:space="preserve">sesuai dengan komponen-komponen kecil permasalahan.Kelompok ini menjadi kelompok asal. Selanjutnya, perwakilan dari setiap kelompok asal mewakilkan anggotanya untuk mendiskusikan komponen  </w:t>
      </w:r>
      <w:r>
        <w:rPr>
          <w:rFonts w:ascii="Times New Roman" w:eastAsia="Times New Roman" w:hAnsi="Times New Roman" w:cs="Times New Roman"/>
          <w:sz w:val="24"/>
          <w:szCs w:val="24"/>
        </w:rPr>
        <w:t xml:space="preserve">materi yang dibahas (menjadi kelompok ahli), jadi </w:t>
      </w:r>
      <w:r w:rsidR="009261F5" w:rsidRPr="009261F5">
        <w:rPr>
          <w:rFonts w:ascii="Times New Roman" w:eastAsia="Times New Roman" w:hAnsi="Times New Roman" w:cs="Times New Roman"/>
          <w:sz w:val="24"/>
          <w:szCs w:val="24"/>
        </w:rPr>
        <w:t>setiap anggota bertanggungjawab terhadap penguasaan setiap komponen/ subtopik yang ditugaskan guru dengan sebaik-baiknya.</w:t>
      </w:r>
      <w:r>
        <w:rPr>
          <w:rFonts w:ascii="Times New Roman" w:eastAsia="Times New Roman" w:hAnsi="Times New Roman" w:cs="Times New Roman"/>
          <w:sz w:val="24"/>
          <w:szCs w:val="24"/>
        </w:rPr>
        <w:t xml:space="preserve">Langkah berikutnya wakil anggota kembali </w:t>
      </w:r>
      <w:r>
        <w:rPr>
          <w:rFonts w:ascii="Times New Roman" w:eastAsia="Times New Roman" w:hAnsi="Times New Roman" w:cs="Times New Roman"/>
          <w:sz w:val="24"/>
          <w:szCs w:val="24"/>
        </w:rPr>
        <w:lastRenderedPageBreak/>
        <w:t>ke kelompok asal untuk menyampaikan hasil diskusi kelompok ahli.Metode ini dapat dipergunakan untuk menyampaikan materi bahasa Jawa yang bersifat teoritis, misalnya kaidah tembang macapat.Kelas dibagi menjadi kelompok-kelompok asal yang beranggota tiga orang, selanjutnya dari kelompok asal berkumpul menjadi tiga kelompok ahli. Masing-masing kelompok ahli  mendiskusikan</w:t>
      </w:r>
      <w:r w:rsidR="00023C3F">
        <w:rPr>
          <w:rFonts w:ascii="Times New Roman" w:eastAsia="Times New Roman" w:hAnsi="Times New Roman" w:cs="Times New Roman"/>
          <w:sz w:val="24"/>
          <w:szCs w:val="24"/>
        </w:rPr>
        <w:t xml:space="preserve"> salah satu kaidah tembang macapat, misalnya kelompok ahli 1 tentang guru gatra, kelompok ahli 2 tentang guru wilangan, dan kelompok ahli 3 tentang guru lagu. Selanjutnnya, kembali ke kelompok asal untuk menyampaikan hasil diskusi kelompok dari setiap ahli.</w:t>
      </w:r>
    </w:p>
    <w:p w:rsidR="009261F5" w:rsidRPr="009261F5" w:rsidRDefault="009261F5" w:rsidP="009261F5">
      <w:pPr>
        <w:pStyle w:val="ListParagraph"/>
        <w:spacing w:after="0" w:line="240" w:lineRule="auto"/>
        <w:jc w:val="both"/>
        <w:rPr>
          <w:rFonts w:ascii="Times New Roman" w:eastAsia="Times New Roman" w:hAnsi="Times New Roman" w:cs="Times New Roman"/>
          <w:sz w:val="24"/>
          <w:szCs w:val="24"/>
        </w:rPr>
      </w:pPr>
    </w:p>
    <w:p w:rsidR="002D1870" w:rsidRPr="00B45598" w:rsidRDefault="002D1870" w:rsidP="002D1870">
      <w:pPr>
        <w:pStyle w:val="ListParagraph"/>
        <w:numPr>
          <w:ilvl w:val="0"/>
          <w:numId w:val="4"/>
        </w:numPr>
        <w:spacing w:after="0" w:line="360" w:lineRule="auto"/>
        <w:ind w:left="284" w:hanging="284"/>
        <w:jc w:val="both"/>
        <w:rPr>
          <w:rFonts w:ascii="Times New Roman" w:hAnsi="Times New Roman" w:cs="Times New Roman"/>
          <w:b/>
          <w:sz w:val="24"/>
          <w:szCs w:val="24"/>
        </w:rPr>
      </w:pPr>
      <w:r w:rsidRPr="00B45598">
        <w:rPr>
          <w:rFonts w:ascii="Times New Roman" w:hAnsi="Times New Roman" w:cs="Times New Roman"/>
          <w:b/>
          <w:sz w:val="24"/>
          <w:szCs w:val="24"/>
        </w:rPr>
        <w:t>Metode Sosiodrama dan bermain peran</w:t>
      </w:r>
    </w:p>
    <w:p w:rsidR="002D1870" w:rsidRPr="003B4FED" w:rsidRDefault="002D1870" w:rsidP="00514F3A">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Penerapan metode sosiodaram dan bermain peran ini </w:t>
      </w:r>
      <w:r w:rsidR="00514F3A" w:rsidRPr="003B4FED">
        <w:rPr>
          <w:rFonts w:ascii="Times New Roman" w:hAnsi="Times New Roman" w:cs="Times New Roman"/>
          <w:sz w:val="24"/>
          <w:szCs w:val="24"/>
        </w:rPr>
        <w:t>sesuai untuk materi yang terkait dengan mas</w:t>
      </w:r>
      <w:r w:rsidR="00B45598">
        <w:rPr>
          <w:rFonts w:ascii="Times New Roman" w:hAnsi="Times New Roman" w:cs="Times New Roman"/>
          <w:sz w:val="24"/>
          <w:szCs w:val="24"/>
        </w:rPr>
        <w:t>a</w:t>
      </w:r>
      <w:r w:rsidR="00514F3A" w:rsidRPr="003B4FED">
        <w:rPr>
          <w:rFonts w:ascii="Times New Roman" w:hAnsi="Times New Roman" w:cs="Times New Roman"/>
          <w:sz w:val="24"/>
          <w:szCs w:val="24"/>
        </w:rPr>
        <w:t>lah-mas</w:t>
      </w:r>
      <w:r w:rsidR="00B45598">
        <w:rPr>
          <w:rFonts w:ascii="Times New Roman" w:hAnsi="Times New Roman" w:cs="Times New Roman"/>
          <w:sz w:val="24"/>
          <w:szCs w:val="24"/>
        </w:rPr>
        <w:t>a</w:t>
      </w:r>
      <w:r w:rsidR="00514F3A" w:rsidRPr="003B4FED">
        <w:rPr>
          <w:rFonts w:ascii="Times New Roman" w:hAnsi="Times New Roman" w:cs="Times New Roman"/>
          <w:sz w:val="24"/>
          <w:szCs w:val="24"/>
        </w:rPr>
        <w:t xml:space="preserve">lah hubungan sosial, misalnya unggah-ungguh </w:t>
      </w:r>
      <w:r w:rsidR="00B45598">
        <w:rPr>
          <w:rFonts w:ascii="Times New Roman" w:hAnsi="Times New Roman" w:cs="Times New Roman"/>
          <w:sz w:val="24"/>
          <w:szCs w:val="24"/>
        </w:rPr>
        <w:t>berbicara dengan orang yang</w:t>
      </w:r>
      <w:r w:rsidR="00514F3A" w:rsidRPr="003B4FED">
        <w:rPr>
          <w:rFonts w:ascii="Times New Roman" w:hAnsi="Times New Roman" w:cs="Times New Roman"/>
          <w:sz w:val="24"/>
          <w:szCs w:val="24"/>
        </w:rPr>
        <w:t xml:space="preserve"> lebih tua. Untuk menyampaikan materi ini  pendidik membuat dialog percakapan berbahasa Jawa yang baik dan benar antara orang muda dengan orang yang lebih tua. Dalam menyampaikan naskah ini dibuat sebuah drama sederhana ada yang memerankan orang muda dan orang yang lebih tua. Peserta didik mengamati pemakaian</w:t>
      </w:r>
      <w:r w:rsidR="00B45598">
        <w:rPr>
          <w:rFonts w:ascii="Times New Roman" w:hAnsi="Times New Roman" w:cs="Times New Roman"/>
          <w:sz w:val="24"/>
          <w:szCs w:val="24"/>
        </w:rPr>
        <w:t xml:space="preserve"> bahasa dan sikap masing-masing</w:t>
      </w:r>
      <w:r w:rsidR="00514F3A" w:rsidRPr="003B4FED">
        <w:rPr>
          <w:rFonts w:ascii="Times New Roman" w:hAnsi="Times New Roman" w:cs="Times New Roman"/>
          <w:sz w:val="24"/>
          <w:szCs w:val="24"/>
        </w:rPr>
        <w:t xml:space="preserve"> pemeran drama tersebut kemudian dibahas untuk menyimpulkan pemakaian bahasa Jawa dan sikap yang baik dan benar sewaktu berbicara dengan orang lain.</w:t>
      </w:r>
    </w:p>
    <w:p w:rsidR="00B92DC1" w:rsidRPr="00B45598" w:rsidRDefault="002D1870" w:rsidP="002D1870">
      <w:pPr>
        <w:pStyle w:val="ListParagraph"/>
        <w:numPr>
          <w:ilvl w:val="0"/>
          <w:numId w:val="4"/>
        </w:numPr>
        <w:spacing w:after="0" w:line="360" w:lineRule="auto"/>
        <w:ind w:left="284" w:hanging="284"/>
        <w:jc w:val="both"/>
        <w:rPr>
          <w:rFonts w:ascii="Times New Roman" w:hAnsi="Times New Roman" w:cs="Times New Roman"/>
          <w:b/>
          <w:sz w:val="24"/>
          <w:szCs w:val="24"/>
        </w:rPr>
      </w:pPr>
      <w:r w:rsidRPr="00B45598">
        <w:rPr>
          <w:rFonts w:ascii="Times New Roman" w:hAnsi="Times New Roman" w:cs="Times New Roman"/>
          <w:b/>
          <w:sz w:val="24"/>
          <w:szCs w:val="24"/>
        </w:rPr>
        <w:t xml:space="preserve">Metode </w:t>
      </w:r>
      <w:r w:rsidR="00B92DC1" w:rsidRPr="00B45598">
        <w:rPr>
          <w:rFonts w:ascii="Times New Roman" w:hAnsi="Times New Roman" w:cs="Times New Roman"/>
          <w:b/>
          <w:sz w:val="24"/>
          <w:szCs w:val="24"/>
        </w:rPr>
        <w:t>Membaca Berantai</w:t>
      </w:r>
    </w:p>
    <w:p w:rsidR="00B92DC1" w:rsidRDefault="00B92DC1" w:rsidP="00B92DC1">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Metode ini dapat dipergunakan untuk kompetensi membaca wacana beraksa</w:t>
      </w:r>
      <w:r w:rsidR="00B45598">
        <w:rPr>
          <w:rFonts w:ascii="Times New Roman" w:hAnsi="Times New Roman" w:cs="Times New Roman"/>
          <w:sz w:val="24"/>
          <w:szCs w:val="24"/>
        </w:rPr>
        <w:t>ra</w:t>
      </w:r>
      <w:r w:rsidRPr="003B4FED">
        <w:rPr>
          <w:rFonts w:ascii="Times New Roman" w:hAnsi="Times New Roman" w:cs="Times New Roman"/>
          <w:sz w:val="24"/>
          <w:szCs w:val="24"/>
        </w:rPr>
        <w:t xml:space="preserve"> Latin maupun wacana beraksara Jawa.Pelaksaan metode ini materi pembelajaran (wacana) dibagi menjadi beberapa bagian sesuai dengan situasi dan kondisi kelas. Setiap bagian dibaca oleh </w:t>
      </w:r>
      <w:r w:rsidR="008C0C37" w:rsidRPr="003B4FED">
        <w:rPr>
          <w:rFonts w:ascii="Times New Roman" w:hAnsi="Times New Roman" w:cs="Times New Roman"/>
          <w:sz w:val="24"/>
          <w:szCs w:val="24"/>
        </w:rPr>
        <w:t>sat</w:t>
      </w:r>
      <w:r w:rsidRPr="003B4FED">
        <w:rPr>
          <w:rFonts w:ascii="Times New Roman" w:hAnsi="Times New Roman" w:cs="Times New Roman"/>
          <w:sz w:val="24"/>
          <w:szCs w:val="24"/>
        </w:rPr>
        <w:t>u kelompok dalam waktu yang ditentukan , pada waktu berikutnya bagian naskah dipertukarkan dengan</w:t>
      </w:r>
      <w:r w:rsidR="008C0C37" w:rsidRPr="003B4FED">
        <w:rPr>
          <w:rFonts w:ascii="Times New Roman" w:hAnsi="Times New Roman" w:cs="Times New Roman"/>
          <w:sz w:val="24"/>
          <w:szCs w:val="24"/>
        </w:rPr>
        <w:t xml:space="preserve"> kelompok lain untuk dibaca</w:t>
      </w:r>
      <w:r w:rsidRPr="003B4FED">
        <w:rPr>
          <w:rFonts w:ascii="Times New Roman" w:hAnsi="Times New Roman" w:cs="Times New Roman"/>
          <w:sz w:val="24"/>
          <w:szCs w:val="24"/>
        </w:rPr>
        <w:t>, begitu seteru</w:t>
      </w:r>
      <w:r w:rsidR="008C0C37" w:rsidRPr="003B4FED">
        <w:rPr>
          <w:rFonts w:ascii="Times New Roman" w:hAnsi="Times New Roman" w:cs="Times New Roman"/>
          <w:sz w:val="24"/>
          <w:szCs w:val="24"/>
        </w:rPr>
        <w:t>snya sampai setiap kelompok mem</w:t>
      </w:r>
      <w:r w:rsidRPr="003B4FED">
        <w:rPr>
          <w:rFonts w:ascii="Times New Roman" w:hAnsi="Times New Roman" w:cs="Times New Roman"/>
          <w:sz w:val="24"/>
          <w:szCs w:val="24"/>
        </w:rPr>
        <w:t>baca semua bagian wacana yang menjadi materi pembelajaran.</w:t>
      </w:r>
    </w:p>
    <w:p w:rsidR="00764C91" w:rsidRDefault="00764C91" w:rsidP="00B92DC1">
      <w:pPr>
        <w:pStyle w:val="ListParagraph"/>
        <w:spacing w:after="0" w:line="360" w:lineRule="auto"/>
        <w:ind w:left="0" w:firstLine="720"/>
        <w:jc w:val="both"/>
        <w:rPr>
          <w:rFonts w:ascii="Times New Roman" w:hAnsi="Times New Roman" w:cs="Times New Roman"/>
          <w:sz w:val="24"/>
          <w:szCs w:val="24"/>
        </w:rPr>
      </w:pPr>
    </w:p>
    <w:p w:rsidR="00764C91" w:rsidRPr="003B4FED" w:rsidRDefault="00764C91" w:rsidP="00B92DC1">
      <w:pPr>
        <w:pStyle w:val="ListParagraph"/>
        <w:spacing w:after="0" w:line="360" w:lineRule="auto"/>
        <w:ind w:left="0" w:firstLine="720"/>
        <w:jc w:val="both"/>
        <w:rPr>
          <w:rFonts w:ascii="Times New Roman" w:hAnsi="Times New Roman" w:cs="Times New Roman"/>
          <w:sz w:val="24"/>
          <w:szCs w:val="24"/>
        </w:rPr>
      </w:pPr>
    </w:p>
    <w:p w:rsidR="002D1870" w:rsidRPr="00B45598" w:rsidRDefault="00B92DC1" w:rsidP="002D1870">
      <w:pPr>
        <w:pStyle w:val="ListParagraph"/>
        <w:numPr>
          <w:ilvl w:val="0"/>
          <w:numId w:val="4"/>
        </w:numPr>
        <w:spacing w:after="0" w:line="360" w:lineRule="auto"/>
        <w:ind w:left="284" w:hanging="284"/>
        <w:jc w:val="both"/>
        <w:rPr>
          <w:rFonts w:ascii="Times New Roman" w:hAnsi="Times New Roman" w:cs="Times New Roman"/>
          <w:b/>
          <w:sz w:val="24"/>
          <w:szCs w:val="24"/>
        </w:rPr>
      </w:pPr>
      <w:r w:rsidRPr="00B45598">
        <w:rPr>
          <w:rFonts w:ascii="Times New Roman" w:hAnsi="Times New Roman" w:cs="Times New Roman"/>
          <w:b/>
          <w:sz w:val="24"/>
          <w:szCs w:val="24"/>
        </w:rPr>
        <w:lastRenderedPageBreak/>
        <w:t xml:space="preserve">Metode </w:t>
      </w:r>
      <w:r w:rsidR="002D1870" w:rsidRPr="00B45598">
        <w:rPr>
          <w:rFonts w:ascii="Times New Roman" w:hAnsi="Times New Roman" w:cs="Times New Roman"/>
          <w:b/>
          <w:sz w:val="24"/>
          <w:szCs w:val="24"/>
        </w:rPr>
        <w:t>Kerja Kelompok</w:t>
      </w:r>
    </w:p>
    <w:p w:rsidR="008C0C37" w:rsidRPr="003B4FED" w:rsidRDefault="00D65AB8" w:rsidP="00D65AB8">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Metode  ini dapat dipergunakan untuk menyampaikan materi membaca wacana sederhana beraksara Jawa untuk dialih tuliskan dalam aksara latin, mencari isi geguritan/ tembang dolanan yang dibaca atau didengar, atau mencari isi cerita yang didengar. Pelaksanaannya kelas dibagi atas kelompok-kelompok kecil, setiap kelompok mengerjakan </w:t>
      </w:r>
      <w:r w:rsidR="00B45598">
        <w:rPr>
          <w:rFonts w:ascii="Times New Roman" w:hAnsi="Times New Roman" w:cs="Times New Roman"/>
          <w:sz w:val="24"/>
          <w:szCs w:val="24"/>
        </w:rPr>
        <w:t>tanggungjawabnya, hasilnya bisa</w:t>
      </w:r>
      <w:r w:rsidRPr="003B4FED">
        <w:rPr>
          <w:rFonts w:ascii="Times New Roman" w:hAnsi="Times New Roman" w:cs="Times New Roman"/>
          <w:sz w:val="24"/>
          <w:szCs w:val="24"/>
        </w:rPr>
        <w:t xml:space="preserve"> disampaikan secara lisan ataupun tertulis.</w:t>
      </w:r>
    </w:p>
    <w:p w:rsidR="002D1870" w:rsidRPr="002672C8" w:rsidRDefault="002D1870" w:rsidP="002D1870">
      <w:pPr>
        <w:pStyle w:val="ListParagraph"/>
        <w:numPr>
          <w:ilvl w:val="0"/>
          <w:numId w:val="4"/>
        </w:numPr>
        <w:spacing w:after="0" w:line="360" w:lineRule="auto"/>
        <w:ind w:left="284" w:hanging="284"/>
        <w:jc w:val="both"/>
        <w:rPr>
          <w:rFonts w:ascii="Times New Roman" w:hAnsi="Times New Roman" w:cs="Times New Roman"/>
          <w:b/>
          <w:sz w:val="24"/>
          <w:szCs w:val="24"/>
        </w:rPr>
      </w:pPr>
      <w:r w:rsidRPr="002672C8">
        <w:rPr>
          <w:rFonts w:ascii="Times New Roman" w:hAnsi="Times New Roman" w:cs="Times New Roman"/>
          <w:b/>
          <w:sz w:val="24"/>
          <w:szCs w:val="24"/>
        </w:rPr>
        <w:t>Metode Penemuan</w:t>
      </w:r>
    </w:p>
    <w:p w:rsidR="00D65AB8" w:rsidRPr="003B4FED" w:rsidRDefault="00D65AB8" w:rsidP="007C7B52">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Metode  ini dapat dipergunakan untuk materi </w:t>
      </w:r>
      <w:r w:rsidRPr="00B56317">
        <w:rPr>
          <w:rFonts w:ascii="Times New Roman" w:hAnsi="Times New Roman" w:cs="Times New Roman"/>
          <w:i/>
          <w:sz w:val="24"/>
          <w:szCs w:val="24"/>
        </w:rPr>
        <w:t>paugeran</w:t>
      </w:r>
      <w:r w:rsidRPr="003B4FED">
        <w:rPr>
          <w:rFonts w:ascii="Times New Roman" w:hAnsi="Times New Roman" w:cs="Times New Roman"/>
          <w:sz w:val="24"/>
          <w:szCs w:val="24"/>
        </w:rPr>
        <w:t>/ pedoman tembang macapat</w:t>
      </w:r>
      <w:r w:rsidR="007C7B52" w:rsidRPr="003B4FED">
        <w:rPr>
          <w:rFonts w:ascii="Times New Roman" w:hAnsi="Times New Roman" w:cs="Times New Roman"/>
          <w:sz w:val="24"/>
          <w:szCs w:val="24"/>
        </w:rPr>
        <w:t xml:space="preserve">. Aplikasi metode ini dapat berupa guru menjelaskan </w:t>
      </w:r>
      <w:r w:rsidR="007C7B52" w:rsidRPr="00B56317">
        <w:rPr>
          <w:rFonts w:ascii="Times New Roman" w:hAnsi="Times New Roman" w:cs="Times New Roman"/>
          <w:i/>
          <w:sz w:val="24"/>
          <w:szCs w:val="24"/>
        </w:rPr>
        <w:t>p</w:t>
      </w:r>
      <w:r w:rsidR="00B56317" w:rsidRPr="00B56317">
        <w:rPr>
          <w:rFonts w:ascii="Times New Roman" w:hAnsi="Times New Roman" w:cs="Times New Roman"/>
          <w:i/>
          <w:sz w:val="24"/>
          <w:szCs w:val="24"/>
        </w:rPr>
        <w:t>a</w:t>
      </w:r>
      <w:r w:rsidR="007C7B52" w:rsidRPr="00B56317">
        <w:rPr>
          <w:rFonts w:ascii="Times New Roman" w:hAnsi="Times New Roman" w:cs="Times New Roman"/>
          <w:i/>
          <w:sz w:val="24"/>
          <w:szCs w:val="24"/>
        </w:rPr>
        <w:t xml:space="preserve">ugeran tembang macapat </w:t>
      </w:r>
      <w:r w:rsidR="007C7B52" w:rsidRPr="00B56317">
        <w:rPr>
          <w:rFonts w:ascii="Times New Roman" w:hAnsi="Times New Roman" w:cs="Times New Roman"/>
          <w:sz w:val="24"/>
          <w:szCs w:val="24"/>
        </w:rPr>
        <w:t>tentang</w:t>
      </w:r>
      <w:r w:rsidR="007C7B52" w:rsidRPr="00B56317">
        <w:rPr>
          <w:rFonts w:ascii="Times New Roman" w:hAnsi="Times New Roman" w:cs="Times New Roman"/>
          <w:i/>
          <w:sz w:val="24"/>
          <w:szCs w:val="24"/>
        </w:rPr>
        <w:t xml:space="preserve"> guru gatra, guru wilangan , </w:t>
      </w:r>
      <w:r w:rsidR="007C7B52" w:rsidRPr="00B56317">
        <w:rPr>
          <w:rFonts w:ascii="Times New Roman" w:hAnsi="Times New Roman" w:cs="Times New Roman"/>
          <w:sz w:val="24"/>
          <w:szCs w:val="24"/>
        </w:rPr>
        <w:t>dan</w:t>
      </w:r>
      <w:r w:rsidR="007C7B52" w:rsidRPr="00B56317">
        <w:rPr>
          <w:rFonts w:ascii="Times New Roman" w:hAnsi="Times New Roman" w:cs="Times New Roman"/>
          <w:i/>
          <w:sz w:val="24"/>
          <w:szCs w:val="24"/>
        </w:rPr>
        <w:t xml:space="preserve"> guru lagu</w:t>
      </w:r>
      <w:r w:rsidR="007C7B52" w:rsidRPr="003B4FED">
        <w:rPr>
          <w:rFonts w:ascii="Times New Roman" w:hAnsi="Times New Roman" w:cs="Times New Roman"/>
          <w:sz w:val="24"/>
          <w:szCs w:val="24"/>
        </w:rPr>
        <w:t xml:space="preserve"> tembang macapat, selanjutnya guru memberikan wacana tembang macapat misalnya pucung selanjutnya peserta didik diharapkan menemukan </w:t>
      </w:r>
      <w:r w:rsidR="007C7B52" w:rsidRPr="00B56317">
        <w:rPr>
          <w:rFonts w:ascii="Times New Roman" w:hAnsi="Times New Roman" w:cs="Times New Roman"/>
          <w:i/>
          <w:sz w:val="24"/>
          <w:szCs w:val="24"/>
        </w:rPr>
        <w:t>guru gatra, guru wilangan</w:t>
      </w:r>
      <w:r w:rsidR="007C7B52" w:rsidRPr="003B4FED">
        <w:rPr>
          <w:rFonts w:ascii="Times New Roman" w:hAnsi="Times New Roman" w:cs="Times New Roman"/>
          <w:sz w:val="24"/>
          <w:szCs w:val="24"/>
        </w:rPr>
        <w:t xml:space="preserve"> , dan </w:t>
      </w:r>
      <w:r w:rsidR="007C7B52" w:rsidRPr="00B56317">
        <w:rPr>
          <w:rFonts w:ascii="Times New Roman" w:hAnsi="Times New Roman" w:cs="Times New Roman"/>
          <w:i/>
          <w:sz w:val="24"/>
          <w:szCs w:val="24"/>
        </w:rPr>
        <w:t>guru lagu</w:t>
      </w:r>
      <w:r w:rsidR="007C7B52" w:rsidRPr="003B4FED">
        <w:rPr>
          <w:rFonts w:ascii="Times New Roman" w:hAnsi="Times New Roman" w:cs="Times New Roman"/>
          <w:sz w:val="24"/>
          <w:szCs w:val="24"/>
        </w:rPr>
        <w:t xml:space="preserve"> dari tembang macapat yang diterimanya. Penerapan metode ini dapat bervariasi/ berkolaborasi dengan metode kerja kelompok (penemuan </w:t>
      </w:r>
      <w:r w:rsidR="007C7B52" w:rsidRPr="00B56317">
        <w:rPr>
          <w:rFonts w:ascii="Times New Roman" w:hAnsi="Times New Roman" w:cs="Times New Roman"/>
          <w:i/>
          <w:sz w:val="24"/>
          <w:szCs w:val="24"/>
        </w:rPr>
        <w:t>paugeran</w:t>
      </w:r>
      <w:r w:rsidR="00B56317">
        <w:rPr>
          <w:rFonts w:ascii="Times New Roman" w:hAnsi="Times New Roman" w:cs="Times New Roman"/>
          <w:sz w:val="24"/>
          <w:szCs w:val="24"/>
        </w:rPr>
        <w:t xml:space="preserve"> tembang pucung</w:t>
      </w:r>
      <w:r w:rsidR="007C7B52" w:rsidRPr="003B4FED">
        <w:rPr>
          <w:rFonts w:ascii="Times New Roman" w:hAnsi="Times New Roman" w:cs="Times New Roman"/>
          <w:sz w:val="24"/>
          <w:szCs w:val="24"/>
        </w:rPr>
        <w:t xml:space="preserve"> dilakukan dalam kelompok</w:t>
      </w:r>
      <w:r w:rsidR="00B56317">
        <w:rPr>
          <w:rFonts w:ascii="Times New Roman" w:hAnsi="Times New Roman" w:cs="Times New Roman"/>
          <w:sz w:val="24"/>
          <w:szCs w:val="24"/>
        </w:rPr>
        <w:t>)</w:t>
      </w:r>
      <w:r w:rsidR="007C7B52" w:rsidRPr="003B4FED">
        <w:rPr>
          <w:rFonts w:ascii="Times New Roman" w:hAnsi="Times New Roman" w:cs="Times New Roman"/>
          <w:sz w:val="24"/>
          <w:szCs w:val="24"/>
        </w:rPr>
        <w:t>.</w:t>
      </w:r>
    </w:p>
    <w:p w:rsidR="002D1870" w:rsidRPr="002672C8" w:rsidRDefault="002D1870" w:rsidP="002D1870">
      <w:pPr>
        <w:pStyle w:val="ListParagraph"/>
        <w:numPr>
          <w:ilvl w:val="0"/>
          <w:numId w:val="4"/>
        </w:numPr>
        <w:spacing w:after="0" w:line="360" w:lineRule="auto"/>
        <w:ind w:left="284" w:hanging="284"/>
        <w:jc w:val="both"/>
        <w:rPr>
          <w:rFonts w:ascii="Times New Roman" w:hAnsi="Times New Roman" w:cs="Times New Roman"/>
          <w:b/>
          <w:sz w:val="24"/>
          <w:szCs w:val="24"/>
        </w:rPr>
      </w:pPr>
      <w:r w:rsidRPr="002672C8">
        <w:rPr>
          <w:rFonts w:ascii="Times New Roman" w:hAnsi="Times New Roman" w:cs="Times New Roman"/>
          <w:b/>
          <w:sz w:val="24"/>
          <w:szCs w:val="24"/>
        </w:rPr>
        <w:t>Metode Drill at</w:t>
      </w:r>
      <w:r w:rsidR="002672C8">
        <w:rPr>
          <w:rFonts w:ascii="Times New Roman" w:hAnsi="Times New Roman" w:cs="Times New Roman"/>
          <w:b/>
          <w:sz w:val="24"/>
          <w:szCs w:val="24"/>
        </w:rPr>
        <w:t>au Pemberian L</w:t>
      </w:r>
      <w:r w:rsidRPr="002672C8">
        <w:rPr>
          <w:rFonts w:ascii="Times New Roman" w:hAnsi="Times New Roman" w:cs="Times New Roman"/>
          <w:b/>
          <w:sz w:val="24"/>
          <w:szCs w:val="24"/>
        </w:rPr>
        <w:t>atihan</w:t>
      </w:r>
    </w:p>
    <w:p w:rsidR="00A815F8" w:rsidRPr="003B4FED" w:rsidRDefault="00205568" w:rsidP="00205568">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Metode ini sesuai dipergunakan untuk memberikan keterampilan berbicara dan membaca.Cara  membaca carakan, kata/ kalimat/ wacana  sederhana beraksara Jawa, ataupun wacana kata/ kalimat/ wacana beraksara Latin dapat diberikan dengan mempergunakan metode drill/ pemberian latihan.</w:t>
      </w:r>
    </w:p>
    <w:p w:rsidR="002D1870" w:rsidRPr="002672C8" w:rsidRDefault="002D1870" w:rsidP="00764C91">
      <w:pPr>
        <w:pStyle w:val="ListParagraph"/>
        <w:numPr>
          <w:ilvl w:val="0"/>
          <w:numId w:val="4"/>
        </w:numPr>
        <w:spacing w:after="0" w:line="360" w:lineRule="auto"/>
        <w:ind w:left="360"/>
        <w:jc w:val="both"/>
        <w:rPr>
          <w:rFonts w:ascii="Times New Roman" w:hAnsi="Times New Roman" w:cs="Times New Roman"/>
          <w:b/>
          <w:sz w:val="24"/>
          <w:szCs w:val="24"/>
        </w:rPr>
      </w:pPr>
      <w:r w:rsidRPr="002672C8">
        <w:rPr>
          <w:rFonts w:ascii="Times New Roman" w:hAnsi="Times New Roman" w:cs="Times New Roman"/>
          <w:b/>
          <w:sz w:val="24"/>
          <w:szCs w:val="24"/>
        </w:rPr>
        <w:t>Metode Demonstrasi</w:t>
      </w:r>
    </w:p>
    <w:p w:rsidR="00205568" w:rsidRPr="003B4FED" w:rsidRDefault="00205568" w:rsidP="00205568">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Metode ini dapat dipergunakan untuk memberikan keterampilan menulis carakan dengan benar bisa untuk memberikan keterampilan melagukan tembang dolanan atau tembang macapat. Pelaksanaan metode ini pendidik memperagakan bagaiman cara menulis carakan yang benar</w:t>
      </w:r>
      <w:r w:rsidR="009231C8" w:rsidRPr="003B4FED">
        <w:rPr>
          <w:rFonts w:ascii="Times New Roman" w:hAnsi="Times New Roman" w:cs="Times New Roman"/>
          <w:sz w:val="24"/>
          <w:szCs w:val="24"/>
        </w:rPr>
        <w:t>, untuk keterampilan ini dapat dikolaborasikan dengan metode kerja kelompok dan metode kunjung karya. Penerapan kolaborasi metode ter</w:t>
      </w:r>
      <w:r w:rsidR="002672C8">
        <w:rPr>
          <w:rFonts w:ascii="Times New Roman" w:hAnsi="Times New Roman" w:cs="Times New Roman"/>
          <w:sz w:val="24"/>
          <w:szCs w:val="24"/>
        </w:rPr>
        <w:t>se</w:t>
      </w:r>
      <w:r w:rsidR="009231C8" w:rsidRPr="003B4FED">
        <w:rPr>
          <w:rFonts w:ascii="Times New Roman" w:hAnsi="Times New Roman" w:cs="Times New Roman"/>
          <w:sz w:val="24"/>
          <w:szCs w:val="24"/>
        </w:rPr>
        <w:t>but adalah kelas dibagi menjadi kelompok-kelompok kecil, setiap kelompok memperhatikan cara menulis carak</w:t>
      </w:r>
      <w:r w:rsidR="002672C8">
        <w:rPr>
          <w:rFonts w:ascii="Times New Roman" w:hAnsi="Times New Roman" w:cs="Times New Roman"/>
          <w:sz w:val="24"/>
          <w:szCs w:val="24"/>
        </w:rPr>
        <w:t xml:space="preserve">an yang </w:t>
      </w:r>
      <w:r w:rsidR="002672C8">
        <w:rPr>
          <w:rFonts w:ascii="Times New Roman" w:hAnsi="Times New Roman" w:cs="Times New Roman"/>
          <w:sz w:val="24"/>
          <w:szCs w:val="24"/>
        </w:rPr>
        <w:lastRenderedPageBreak/>
        <w:t>diperagakan guru selanj</w:t>
      </w:r>
      <w:r w:rsidR="009231C8" w:rsidRPr="003B4FED">
        <w:rPr>
          <w:rFonts w:ascii="Times New Roman" w:hAnsi="Times New Roman" w:cs="Times New Roman"/>
          <w:sz w:val="24"/>
          <w:szCs w:val="24"/>
        </w:rPr>
        <w:t xml:space="preserve">utnya menulis kata/ kalimat yang ditenntukan langkah akhir hasil pekerjaan kelompok dilihat/ dikunjungi kelompok lain. </w:t>
      </w:r>
    </w:p>
    <w:p w:rsidR="002D1870" w:rsidRPr="002672C8" w:rsidRDefault="002D1870" w:rsidP="00764C91">
      <w:pPr>
        <w:pStyle w:val="ListParagraph"/>
        <w:numPr>
          <w:ilvl w:val="0"/>
          <w:numId w:val="4"/>
        </w:numPr>
        <w:spacing w:after="0" w:line="360" w:lineRule="auto"/>
        <w:ind w:left="360"/>
        <w:jc w:val="both"/>
        <w:rPr>
          <w:rFonts w:ascii="Times New Roman" w:hAnsi="Times New Roman" w:cs="Times New Roman"/>
          <w:b/>
          <w:sz w:val="24"/>
          <w:szCs w:val="24"/>
        </w:rPr>
      </w:pPr>
      <w:r w:rsidRPr="002672C8">
        <w:rPr>
          <w:rFonts w:ascii="Times New Roman" w:hAnsi="Times New Roman" w:cs="Times New Roman"/>
          <w:b/>
          <w:sz w:val="24"/>
          <w:szCs w:val="24"/>
        </w:rPr>
        <w:t>Metode Pemberian Tugas</w:t>
      </w:r>
    </w:p>
    <w:p w:rsidR="009231C8" w:rsidRPr="003B4FED" w:rsidRDefault="009231C8" w:rsidP="00110831">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Metode ini </w:t>
      </w:r>
      <w:r w:rsidR="002672C8">
        <w:rPr>
          <w:rFonts w:ascii="Times New Roman" w:hAnsi="Times New Roman" w:cs="Times New Roman"/>
          <w:sz w:val="24"/>
          <w:szCs w:val="24"/>
        </w:rPr>
        <w:t>diaplikasikan dengan guru memb</w:t>
      </w:r>
      <w:r w:rsidR="00110831" w:rsidRPr="003B4FED">
        <w:rPr>
          <w:rFonts w:ascii="Times New Roman" w:hAnsi="Times New Roman" w:cs="Times New Roman"/>
          <w:sz w:val="24"/>
          <w:szCs w:val="24"/>
        </w:rPr>
        <w:t>e</w:t>
      </w:r>
      <w:r w:rsidR="002672C8">
        <w:rPr>
          <w:rFonts w:ascii="Times New Roman" w:hAnsi="Times New Roman" w:cs="Times New Roman"/>
          <w:sz w:val="24"/>
          <w:szCs w:val="24"/>
        </w:rPr>
        <w:t>r</w:t>
      </w:r>
      <w:r w:rsidR="00110831" w:rsidRPr="003B4FED">
        <w:rPr>
          <w:rFonts w:ascii="Times New Roman" w:hAnsi="Times New Roman" w:cs="Times New Roman"/>
          <w:sz w:val="24"/>
          <w:szCs w:val="24"/>
        </w:rPr>
        <w:t>ikan tugas kepada peserta didik bisa secara individual maupun secara kelompok.Setelah selesai mengerjakan tugas peserta didik melaporkan hasilnya, pelaporan dapat dilakukan</w:t>
      </w:r>
      <w:r w:rsidR="002672C8">
        <w:rPr>
          <w:rFonts w:ascii="Times New Roman" w:hAnsi="Times New Roman" w:cs="Times New Roman"/>
          <w:sz w:val="24"/>
          <w:szCs w:val="24"/>
        </w:rPr>
        <w:t xml:space="preserve"> seara lisan maupun tertulis. M</w:t>
      </w:r>
      <w:r w:rsidR="00110831" w:rsidRPr="003B4FED">
        <w:rPr>
          <w:rFonts w:ascii="Times New Roman" w:hAnsi="Times New Roman" w:cs="Times New Roman"/>
          <w:sz w:val="24"/>
          <w:szCs w:val="24"/>
        </w:rPr>
        <w:t xml:space="preserve">etode ini </w:t>
      </w:r>
      <w:r w:rsidRPr="003B4FED">
        <w:rPr>
          <w:rFonts w:ascii="Times New Roman" w:hAnsi="Times New Roman" w:cs="Times New Roman"/>
          <w:sz w:val="24"/>
          <w:szCs w:val="24"/>
        </w:rPr>
        <w:t>dapat dikolaborasikan dengan metode-metode yang lain, misalnya dengan metode kerja kelompok</w:t>
      </w:r>
      <w:r w:rsidR="00110831" w:rsidRPr="003B4FED">
        <w:rPr>
          <w:rFonts w:ascii="Times New Roman" w:hAnsi="Times New Roman" w:cs="Times New Roman"/>
          <w:sz w:val="24"/>
          <w:szCs w:val="24"/>
        </w:rPr>
        <w:t>.</w:t>
      </w:r>
    </w:p>
    <w:p w:rsidR="002D1870" w:rsidRPr="002672C8" w:rsidRDefault="002D1870" w:rsidP="00764C91">
      <w:pPr>
        <w:pStyle w:val="ListParagraph"/>
        <w:numPr>
          <w:ilvl w:val="0"/>
          <w:numId w:val="4"/>
        </w:numPr>
        <w:spacing w:after="0" w:line="360" w:lineRule="auto"/>
        <w:ind w:left="360"/>
        <w:jc w:val="both"/>
        <w:rPr>
          <w:rFonts w:ascii="Times New Roman" w:hAnsi="Times New Roman" w:cs="Times New Roman"/>
          <w:b/>
          <w:sz w:val="24"/>
          <w:szCs w:val="24"/>
        </w:rPr>
      </w:pPr>
      <w:r w:rsidRPr="002672C8">
        <w:rPr>
          <w:rFonts w:ascii="Times New Roman" w:hAnsi="Times New Roman" w:cs="Times New Roman"/>
          <w:b/>
          <w:sz w:val="24"/>
          <w:szCs w:val="24"/>
        </w:rPr>
        <w:t xml:space="preserve">Metode </w:t>
      </w:r>
      <w:r w:rsidR="00E84AE2" w:rsidRPr="002672C8">
        <w:rPr>
          <w:rFonts w:ascii="Times New Roman" w:hAnsi="Times New Roman" w:cs="Times New Roman"/>
          <w:b/>
          <w:sz w:val="24"/>
          <w:szCs w:val="24"/>
        </w:rPr>
        <w:t>Brainstorming</w:t>
      </w:r>
    </w:p>
    <w:p w:rsidR="00E84AE2" w:rsidRDefault="00E84AE2" w:rsidP="00E84AE2">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Metode </w:t>
      </w:r>
      <w:r w:rsidR="002672C8">
        <w:rPr>
          <w:rFonts w:ascii="Times New Roman" w:hAnsi="Times New Roman" w:cs="Times New Roman"/>
          <w:sz w:val="24"/>
          <w:szCs w:val="24"/>
        </w:rPr>
        <w:t xml:space="preserve">ini </w:t>
      </w:r>
      <w:r w:rsidRPr="003B4FED">
        <w:rPr>
          <w:rFonts w:ascii="Times New Roman" w:hAnsi="Times New Roman" w:cs="Times New Roman"/>
          <w:sz w:val="24"/>
          <w:szCs w:val="24"/>
        </w:rPr>
        <w:t>baik dipergunakan untuk melatih keterampilan berbicara, khususnya pada tingkat awal</w:t>
      </w:r>
      <w:r w:rsidR="00D71BCA" w:rsidRPr="003B4FED">
        <w:rPr>
          <w:rFonts w:ascii="Times New Roman" w:hAnsi="Times New Roman" w:cs="Times New Roman"/>
          <w:sz w:val="24"/>
          <w:szCs w:val="24"/>
        </w:rPr>
        <w:t xml:space="preserve">.Dengan metode ini peserta didik diberi kesempatan untuk menyampaikan gagasan, pikiran yang terkait dengan materi pembelajaran.Dari pendapat-pendapat peserta </w:t>
      </w:r>
      <w:r w:rsidR="002672C8">
        <w:rPr>
          <w:rFonts w:ascii="Times New Roman" w:hAnsi="Times New Roman" w:cs="Times New Roman"/>
          <w:sz w:val="24"/>
          <w:szCs w:val="24"/>
        </w:rPr>
        <w:t xml:space="preserve">didik </w:t>
      </w:r>
      <w:r w:rsidR="00D71BCA" w:rsidRPr="003B4FED">
        <w:rPr>
          <w:rFonts w:ascii="Times New Roman" w:hAnsi="Times New Roman" w:cs="Times New Roman"/>
          <w:sz w:val="24"/>
          <w:szCs w:val="24"/>
        </w:rPr>
        <w:t>tersebut dibuat simpulan.</w:t>
      </w:r>
    </w:p>
    <w:p w:rsidR="002672C8" w:rsidRPr="003B4FED" w:rsidRDefault="002672C8" w:rsidP="00E84AE2">
      <w:pPr>
        <w:pStyle w:val="ListParagraph"/>
        <w:spacing w:after="0" w:line="360" w:lineRule="auto"/>
        <w:ind w:left="0" w:firstLine="720"/>
        <w:jc w:val="both"/>
        <w:rPr>
          <w:rFonts w:ascii="Times New Roman" w:hAnsi="Times New Roman" w:cs="Times New Roman"/>
          <w:sz w:val="24"/>
          <w:szCs w:val="24"/>
        </w:rPr>
      </w:pPr>
    </w:p>
    <w:p w:rsidR="00B87149" w:rsidRPr="002672C8" w:rsidRDefault="000D322B" w:rsidP="000D322B">
      <w:pPr>
        <w:pStyle w:val="ListParagraph"/>
        <w:numPr>
          <w:ilvl w:val="0"/>
          <w:numId w:val="1"/>
        </w:numPr>
        <w:spacing w:after="0" w:line="360" w:lineRule="auto"/>
        <w:ind w:left="284" w:hanging="284"/>
        <w:jc w:val="both"/>
        <w:rPr>
          <w:rFonts w:ascii="Times New Roman" w:hAnsi="Times New Roman" w:cs="Times New Roman"/>
          <w:b/>
          <w:sz w:val="24"/>
          <w:szCs w:val="24"/>
        </w:rPr>
      </w:pPr>
      <w:r w:rsidRPr="002672C8">
        <w:rPr>
          <w:rFonts w:ascii="Times New Roman" w:hAnsi="Times New Roman" w:cs="Times New Roman"/>
          <w:b/>
          <w:sz w:val="24"/>
          <w:szCs w:val="24"/>
        </w:rPr>
        <w:t xml:space="preserve"> Penutup</w:t>
      </w:r>
    </w:p>
    <w:p w:rsidR="000D322B" w:rsidRPr="003B4FED" w:rsidRDefault="000D322B" w:rsidP="00B87149">
      <w:pPr>
        <w:spacing w:after="0" w:line="360" w:lineRule="auto"/>
        <w:jc w:val="both"/>
        <w:rPr>
          <w:rFonts w:ascii="Times New Roman" w:hAnsi="Times New Roman" w:cs="Times New Roman"/>
          <w:sz w:val="24"/>
          <w:szCs w:val="24"/>
        </w:rPr>
      </w:pPr>
      <w:r w:rsidRPr="003B4FED">
        <w:rPr>
          <w:rFonts w:ascii="Times New Roman" w:hAnsi="Times New Roman" w:cs="Times New Roman"/>
          <w:sz w:val="24"/>
          <w:szCs w:val="24"/>
        </w:rPr>
        <w:tab/>
        <w:t>Pembelajaran bahasa Jawa merupakan usaha pendidik untuk membantu peserta didik menguasai kaidah-kaidah bahasa Jawa, dengan penguasaan kaidah bahasa Jawa yang dipelajari tersebut diharapkan peserta didik dapat mempergunakan bahasa Jawa untuk berkomunikasi secara lisan maupun tertulis dalam segala situasi baik formal maupun informal dengan baik dan benar.</w:t>
      </w:r>
    </w:p>
    <w:p w:rsidR="000D322B" w:rsidRPr="003B4FED" w:rsidRDefault="000D322B" w:rsidP="000D322B">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Arah pembelajaran bahasa hendaknya gradatif dari tataran sekolah dasar sampai perguruan tinggi; yakni dari senang menjadi mengerti, dari mengerti bertekad mempelajaari, dari mempelajari untuk mengkaji dan menemukan sesuatu dari bahasa Jawa dengan demikian diharapkan bahasa Jawa  berkembang dan lestari dengan proses pembelajaran bahasa Jawa dapat menyenangkan.</w:t>
      </w:r>
    </w:p>
    <w:p w:rsidR="000D322B" w:rsidRPr="003B4FED" w:rsidRDefault="000D322B" w:rsidP="000D322B">
      <w:pPr>
        <w:pStyle w:val="ListParagraph"/>
        <w:spacing w:after="0" w:line="360" w:lineRule="auto"/>
        <w:ind w:left="0" w:firstLine="720"/>
        <w:jc w:val="both"/>
        <w:rPr>
          <w:rFonts w:ascii="Times New Roman" w:hAnsi="Times New Roman" w:cs="Times New Roman"/>
          <w:sz w:val="24"/>
          <w:szCs w:val="24"/>
        </w:rPr>
      </w:pPr>
      <w:r w:rsidRPr="003B4FED">
        <w:rPr>
          <w:rFonts w:ascii="Times New Roman" w:hAnsi="Times New Roman" w:cs="Times New Roman"/>
          <w:sz w:val="24"/>
          <w:szCs w:val="24"/>
        </w:rPr>
        <w:t xml:space="preserve">Untuk mewujudkan proses pembelajaran yang aktif </w:t>
      </w:r>
      <w:r w:rsidR="003C68D8" w:rsidRPr="003B4FED">
        <w:rPr>
          <w:rFonts w:ascii="Times New Roman" w:hAnsi="Times New Roman" w:cs="Times New Roman"/>
          <w:sz w:val="24"/>
          <w:szCs w:val="24"/>
        </w:rPr>
        <w:t>dan menye</w:t>
      </w:r>
      <w:r w:rsidRPr="003B4FED">
        <w:rPr>
          <w:rFonts w:ascii="Times New Roman" w:hAnsi="Times New Roman" w:cs="Times New Roman"/>
          <w:sz w:val="24"/>
          <w:szCs w:val="24"/>
        </w:rPr>
        <w:t>nangkan seyogyanya pendidik memilih startegi, metode, dan teknik pembelajaran secara luwes yang disesuaikan dengan situasi kondisi proses pembelajaran yang dihadapinya.</w:t>
      </w:r>
    </w:p>
    <w:p w:rsidR="000D322B" w:rsidRPr="003B4FED" w:rsidRDefault="000D322B" w:rsidP="000D322B">
      <w:pPr>
        <w:spacing w:after="0" w:line="360" w:lineRule="auto"/>
        <w:jc w:val="both"/>
        <w:rPr>
          <w:rFonts w:ascii="Times New Roman" w:hAnsi="Times New Roman" w:cs="Times New Roman"/>
          <w:sz w:val="24"/>
          <w:szCs w:val="24"/>
        </w:rPr>
      </w:pPr>
    </w:p>
    <w:p w:rsidR="003C68D8" w:rsidRPr="003B4FED" w:rsidRDefault="000D322B" w:rsidP="000D322B">
      <w:pPr>
        <w:spacing w:after="0" w:line="360" w:lineRule="auto"/>
        <w:jc w:val="both"/>
        <w:rPr>
          <w:rFonts w:ascii="Times New Roman" w:hAnsi="Times New Roman" w:cs="Times New Roman"/>
          <w:sz w:val="24"/>
          <w:szCs w:val="24"/>
        </w:rPr>
      </w:pPr>
      <w:r w:rsidRPr="002672C8">
        <w:rPr>
          <w:rFonts w:ascii="Times New Roman" w:hAnsi="Times New Roman" w:cs="Times New Roman"/>
          <w:b/>
          <w:sz w:val="24"/>
          <w:szCs w:val="24"/>
        </w:rPr>
        <w:lastRenderedPageBreak/>
        <w:t>Daftar Pustaka</w:t>
      </w:r>
    </w:p>
    <w:p w:rsidR="003C68D8" w:rsidRDefault="003C68D8" w:rsidP="002672C8">
      <w:pPr>
        <w:spacing w:after="0" w:line="240" w:lineRule="auto"/>
        <w:ind w:left="1080" w:hanging="1080"/>
        <w:jc w:val="both"/>
        <w:rPr>
          <w:rFonts w:ascii="Times New Roman" w:hAnsi="Times New Roman" w:cs="Times New Roman"/>
          <w:sz w:val="24"/>
          <w:szCs w:val="24"/>
          <w:lang w:val="sv-SE"/>
        </w:rPr>
      </w:pPr>
      <w:r w:rsidRPr="003B4FED">
        <w:rPr>
          <w:rFonts w:ascii="Times New Roman" w:hAnsi="Times New Roman" w:cs="Times New Roman"/>
          <w:sz w:val="24"/>
          <w:szCs w:val="24"/>
          <w:lang w:val="sv-SE"/>
        </w:rPr>
        <w:t>Dinas Pendidikan Pemerintah Daerah Istime</w:t>
      </w:r>
      <w:r w:rsidR="00F54950">
        <w:rPr>
          <w:rFonts w:ascii="Times New Roman" w:hAnsi="Times New Roman" w:cs="Times New Roman"/>
          <w:sz w:val="24"/>
          <w:szCs w:val="24"/>
          <w:lang w:val="sv-SE"/>
        </w:rPr>
        <w:t xml:space="preserve">wa Yogyakarta. 2006. Kurikulum </w:t>
      </w:r>
      <w:r w:rsidRPr="003B4FED">
        <w:rPr>
          <w:rFonts w:ascii="Times New Roman" w:hAnsi="Times New Roman" w:cs="Times New Roman"/>
          <w:sz w:val="24"/>
          <w:szCs w:val="24"/>
          <w:lang w:val="sv-SE"/>
        </w:rPr>
        <w:t>Muatan Lokal Standar Kompetensi dan Kompetensi Dasar Mata Pelajaran Bahasa, sastra, dan Budaya Jawa. Yogyakarta</w:t>
      </w:r>
    </w:p>
    <w:p w:rsidR="00F54950" w:rsidRDefault="00F54950" w:rsidP="002672C8">
      <w:pPr>
        <w:spacing w:after="0" w:line="240" w:lineRule="auto"/>
        <w:ind w:left="1080" w:hanging="1080"/>
        <w:jc w:val="both"/>
        <w:rPr>
          <w:rFonts w:ascii="Times New Roman" w:hAnsi="Times New Roman" w:cs="Times New Roman"/>
          <w:sz w:val="24"/>
          <w:szCs w:val="24"/>
          <w:lang w:val="sv-SE"/>
        </w:rPr>
      </w:pPr>
    </w:p>
    <w:p w:rsidR="00F54950" w:rsidRDefault="00F54950" w:rsidP="00F54950">
      <w:pPr>
        <w:spacing w:after="0" w:line="240" w:lineRule="auto"/>
        <w:ind w:left="1134" w:hanging="1134"/>
        <w:jc w:val="both"/>
        <w:rPr>
          <w:rFonts w:ascii="Times New Roman" w:hAnsi="Times New Roman" w:cs="Times New Roman"/>
          <w:sz w:val="24"/>
          <w:szCs w:val="24"/>
        </w:rPr>
      </w:pPr>
      <w:r w:rsidRPr="003B4FED">
        <w:rPr>
          <w:rFonts w:ascii="Times New Roman" w:hAnsi="Times New Roman" w:cs="Times New Roman"/>
          <w:sz w:val="24"/>
          <w:szCs w:val="24"/>
        </w:rPr>
        <w:t xml:space="preserve">Mulyani, Siti. 2013. </w:t>
      </w:r>
      <w:r w:rsidRPr="003B4FED">
        <w:rPr>
          <w:rFonts w:ascii="Times New Roman" w:hAnsi="Times New Roman" w:cs="Times New Roman"/>
          <w:i/>
          <w:sz w:val="24"/>
          <w:szCs w:val="24"/>
        </w:rPr>
        <w:t>Model Pembelajaran PAIKEM.</w:t>
      </w:r>
      <w:r w:rsidRPr="003B4FED">
        <w:rPr>
          <w:rFonts w:ascii="Times New Roman" w:hAnsi="Times New Roman" w:cs="Times New Roman"/>
          <w:sz w:val="24"/>
          <w:szCs w:val="24"/>
        </w:rPr>
        <w:t xml:space="preserve"> Makalah Diklat Bahasa Jawa Bagi Guru Sekolah Dasar Kabupaten Sleman</w:t>
      </w:r>
    </w:p>
    <w:p w:rsidR="00F54950" w:rsidRPr="003B4FED" w:rsidRDefault="00F54950" w:rsidP="00F54950">
      <w:pPr>
        <w:spacing w:after="0" w:line="240" w:lineRule="auto"/>
        <w:ind w:left="1134" w:hanging="1134"/>
        <w:jc w:val="both"/>
        <w:rPr>
          <w:rFonts w:ascii="Times New Roman" w:hAnsi="Times New Roman" w:cs="Times New Roman"/>
          <w:sz w:val="24"/>
          <w:szCs w:val="24"/>
        </w:rPr>
      </w:pPr>
    </w:p>
    <w:p w:rsidR="00F54950" w:rsidRPr="003B4FED" w:rsidRDefault="00F54950" w:rsidP="00F54950">
      <w:pPr>
        <w:spacing w:after="0" w:line="240" w:lineRule="auto"/>
        <w:ind w:left="1134" w:hanging="1134"/>
        <w:jc w:val="both"/>
        <w:rPr>
          <w:rFonts w:ascii="Times New Roman" w:hAnsi="Times New Roman" w:cs="Times New Roman"/>
          <w:sz w:val="24"/>
          <w:szCs w:val="24"/>
        </w:rPr>
      </w:pPr>
      <w:r w:rsidRPr="003B4FED">
        <w:rPr>
          <w:rFonts w:ascii="Times New Roman" w:hAnsi="Times New Roman" w:cs="Times New Roman"/>
          <w:sz w:val="24"/>
          <w:szCs w:val="24"/>
        </w:rPr>
        <w:t xml:space="preserve">Pringgowidagda, Suwarna, 2002. </w:t>
      </w:r>
      <w:r w:rsidRPr="00F54950">
        <w:rPr>
          <w:rFonts w:ascii="Times New Roman" w:hAnsi="Times New Roman" w:cs="Times New Roman"/>
          <w:b/>
          <w:sz w:val="24"/>
          <w:szCs w:val="24"/>
        </w:rPr>
        <w:t>Stategi Penguasaan Berbahasa</w:t>
      </w:r>
      <w:r w:rsidRPr="003B4FED">
        <w:rPr>
          <w:rFonts w:ascii="Times New Roman" w:hAnsi="Times New Roman" w:cs="Times New Roman"/>
          <w:sz w:val="24"/>
          <w:szCs w:val="24"/>
        </w:rPr>
        <w:t xml:space="preserve">. Yogyakarta: Adicita Karya Nusa. </w:t>
      </w:r>
    </w:p>
    <w:p w:rsidR="00F54950" w:rsidRDefault="00F54950" w:rsidP="002672C8">
      <w:pPr>
        <w:spacing w:after="0" w:line="240" w:lineRule="auto"/>
        <w:ind w:left="1080" w:hanging="1080"/>
        <w:jc w:val="both"/>
        <w:rPr>
          <w:rFonts w:ascii="Times New Roman" w:hAnsi="Times New Roman" w:cs="Times New Roman"/>
          <w:sz w:val="24"/>
          <w:szCs w:val="24"/>
          <w:lang w:val="sv-SE"/>
        </w:rPr>
      </w:pPr>
    </w:p>
    <w:p w:rsidR="00F54950" w:rsidRDefault="00F54950" w:rsidP="00F54950">
      <w:pPr>
        <w:spacing w:after="0" w:line="240" w:lineRule="auto"/>
        <w:ind w:left="1134" w:hanging="1134"/>
        <w:jc w:val="both"/>
        <w:rPr>
          <w:rFonts w:ascii="Times New Roman" w:hAnsi="Times New Roman" w:cs="Times New Roman"/>
          <w:sz w:val="24"/>
          <w:szCs w:val="24"/>
          <w:lang w:val="nb-NO"/>
        </w:rPr>
      </w:pPr>
      <w:r w:rsidRPr="003B4FED">
        <w:rPr>
          <w:rFonts w:ascii="Times New Roman" w:hAnsi="Times New Roman" w:cs="Times New Roman"/>
          <w:sz w:val="24"/>
          <w:szCs w:val="24"/>
          <w:lang w:val="fi-FI"/>
        </w:rPr>
        <w:t xml:space="preserve">Saripuddin, Udin. 1994. </w:t>
      </w:r>
      <w:r w:rsidRPr="00F54950">
        <w:rPr>
          <w:rFonts w:ascii="Times New Roman" w:hAnsi="Times New Roman" w:cs="Times New Roman"/>
          <w:b/>
          <w:sz w:val="24"/>
          <w:szCs w:val="24"/>
          <w:lang w:val="nb-NO"/>
        </w:rPr>
        <w:t>Model-model Pembelajaran</w:t>
      </w:r>
      <w:r w:rsidRPr="003B4FED">
        <w:rPr>
          <w:rFonts w:ascii="Times New Roman" w:hAnsi="Times New Roman" w:cs="Times New Roman"/>
          <w:sz w:val="24"/>
          <w:szCs w:val="24"/>
          <w:lang w:val="nb-NO"/>
        </w:rPr>
        <w:t xml:space="preserve">. Direktorat Jenderal </w:t>
      </w:r>
      <w:r w:rsidRPr="003B4FED">
        <w:rPr>
          <w:rFonts w:ascii="Times New Roman" w:hAnsi="Times New Roman" w:cs="Times New Roman"/>
          <w:sz w:val="24"/>
          <w:szCs w:val="24"/>
          <w:lang w:val="nb-NO"/>
        </w:rPr>
        <w:tab/>
        <w:t>Pendidikan Tinggi.</w:t>
      </w:r>
    </w:p>
    <w:p w:rsidR="00F54950" w:rsidRPr="003B4FED" w:rsidRDefault="00F54950" w:rsidP="00F54950">
      <w:pPr>
        <w:spacing w:after="0" w:line="240" w:lineRule="auto"/>
        <w:ind w:left="1134" w:hanging="1134"/>
        <w:jc w:val="both"/>
        <w:rPr>
          <w:rFonts w:ascii="Times New Roman" w:hAnsi="Times New Roman" w:cs="Times New Roman"/>
          <w:sz w:val="24"/>
          <w:szCs w:val="24"/>
          <w:lang w:val="nb-NO"/>
        </w:rPr>
      </w:pPr>
    </w:p>
    <w:p w:rsidR="00F54950" w:rsidRPr="003B4FED" w:rsidRDefault="00F54950" w:rsidP="00F54950">
      <w:pPr>
        <w:spacing w:after="0" w:line="240" w:lineRule="auto"/>
        <w:jc w:val="both"/>
        <w:rPr>
          <w:rFonts w:ascii="Times New Roman" w:hAnsi="Times New Roman" w:cs="Times New Roman"/>
          <w:sz w:val="24"/>
          <w:szCs w:val="24"/>
          <w:lang w:val="nb-NO"/>
        </w:rPr>
      </w:pPr>
      <w:r w:rsidRPr="003B4FED">
        <w:rPr>
          <w:rFonts w:ascii="Times New Roman" w:hAnsi="Times New Roman" w:cs="Times New Roman"/>
          <w:sz w:val="24"/>
          <w:szCs w:val="24"/>
          <w:lang w:val="nb-NO"/>
        </w:rPr>
        <w:t xml:space="preserve">Soekamto, Toeti. 1994. </w:t>
      </w:r>
      <w:r w:rsidRPr="00F54950">
        <w:rPr>
          <w:rFonts w:ascii="Times New Roman" w:hAnsi="Times New Roman" w:cs="Times New Roman"/>
          <w:b/>
          <w:sz w:val="24"/>
          <w:szCs w:val="24"/>
          <w:lang w:val="nb-NO"/>
        </w:rPr>
        <w:t>Teori Belajar</w:t>
      </w:r>
      <w:r w:rsidRPr="003B4FED">
        <w:rPr>
          <w:rFonts w:ascii="Times New Roman" w:hAnsi="Times New Roman" w:cs="Times New Roman"/>
          <w:sz w:val="24"/>
          <w:szCs w:val="24"/>
          <w:lang w:val="nb-NO"/>
        </w:rPr>
        <w:t>. Direktorat Jenderal Pendidikan Tinggi.</w:t>
      </w:r>
    </w:p>
    <w:p w:rsidR="00F54950" w:rsidRPr="003B4FED" w:rsidRDefault="00F54950" w:rsidP="002672C8">
      <w:pPr>
        <w:spacing w:after="0" w:line="240" w:lineRule="auto"/>
        <w:ind w:left="1080" w:hanging="1080"/>
        <w:jc w:val="both"/>
        <w:rPr>
          <w:rFonts w:ascii="Times New Roman" w:hAnsi="Times New Roman" w:cs="Times New Roman"/>
          <w:sz w:val="24"/>
          <w:szCs w:val="24"/>
          <w:lang w:val="sv-SE"/>
        </w:rPr>
      </w:pPr>
    </w:p>
    <w:p w:rsidR="003C68D8" w:rsidRDefault="003C68D8" w:rsidP="00F54950">
      <w:pPr>
        <w:spacing w:after="0" w:line="240" w:lineRule="auto"/>
        <w:ind w:left="1134" w:hanging="1134"/>
        <w:jc w:val="both"/>
        <w:rPr>
          <w:rFonts w:ascii="Times New Roman" w:hAnsi="Times New Roman" w:cs="Times New Roman"/>
          <w:sz w:val="24"/>
          <w:szCs w:val="24"/>
          <w:lang w:val="nb-NO"/>
        </w:rPr>
      </w:pPr>
      <w:r w:rsidRPr="003B4FED">
        <w:rPr>
          <w:rFonts w:ascii="Times New Roman" w:hAnsi="Times New Roman" w:cs="Times New Roman"/>
          <w:sz w:val="24"/>
          <w:szCs w:val="24"/>
          <w:lang w:val="sv-SE"/>
        </w:rPr>
        <w:t xml:space="preserve">Suparman, Atwi. 1994. Desain Instruksional. </w:t>
      </w:r>
      <w:r w:rsidRPr="003B4FED">
        <w:rPr>
          <w:rFonts w:ascii="Times New Roman" w:hAnsi="Times New Roman" w:cs="Times New Roman"/>
          <w:sz w:val="24"/>
          <w:szCs w:val="24"/>
          <w:lang w:val="nb-NO"/>
        </w:rPr>
        <w:t xml:space="preserve">Direktorat Jenderal </w:t>
      </w:r>
      <w:r w:rsidRPr="003B4FED">
        <w:rPr>
          <w:rFonts w:ascii="Times New Roman" w:hAnsi="Times New Roman" w:cs="Times New Roman"/>
          <w:sz w:val="24"/>
          <w:szCs w:val="24"/>
          <w:lang w:val="nb-NO"/>
        </w:rPr>
        <w:tab/>
        <w:t>Pendidikan Tinggi.</w:t>
      </w:r>
    </w:p>
    <w:p w:rsidR="00F54950" w:rsidRPr="003B4FED" w:rsidRDefault="00F54950" w:rsidP="00F54950">
      <w:pPr>
        <w:spacing w:after="0" w:line="240" w:lineRule="auto"/>
        <w:ind w:left="1134" w:hanging="1134"/>
        <w:jc w:val="both"/>
        <w:rPr>
          <w:rFonts w:ascii="Times New Roman" w:hAnsi="Times New Roman" w:cs="Times New Roman"/>
          <w:sz w:val="24"/>
          <w:szCs w:val="24"/>
          <w:lang w:val="nb-NO"/>
        </w:rPr>
      </w:pPr>
    </w:p>
    <w:p w:rsidR="003C68D8" w:rsidRDefault="003C68D8" w:rsidP="002672C8">
      <w:pPr>
        <w:spacing w:after="0" w:line="240" w:lineRule="auto"/>
        <w:ind w:left="1170" w:hanging="1170"/>
        <w:jc w:val="both"/>
        <w:rPr>
          <w:rFonts w:ascii="Times New Roman" w:hAnsi="Times New Roman" w:cs="Times New Roman"/>
          <w:sz w:val="24"/>
          <w:szCs w:val="24"/>
          <w:lang w:val="nb-NO"/>
        </w:rPr>
      </w:pPr>
      <w:r w:rsidRPr="003B4FED">
        <w:rPr>
          <w:rFonts w:ascii="Times New Roman" w:hAnsi="Times New Roman" w:cs="Times New Roman"/>
          <w:sz w:val="24"/>
          <w:szCs w:val="24"/>
          <w:lang w:val="nb-NO"/>
        </w:rPr>
        <w:t xml:space="preserve">------------------ Pembelajaran Aktif di Sekolah dan Kunjungan Sekolah: TOT Nasional.  Expansi 2010 Pembelajaran Aktif untuk Perguruan Tinggi (ALFHE) </w:t>
      </w:r>
    </w:p>
    <w:p w:rsidR="00F54950" w:rsidRPr="003B4FED" w:rsidRDefault="00F54950" w:rsidP="002672C8">
      <w:pPr>
        <w:spacing w:after="0" w:line="240" w:lineRule="auto"/>
        <w:ind w:left="1170" w:hanging="1170"/>
        <w:jc w:val="both"/>
        <w:rPr>
          <w:rFonts w:ascii="Times New Roman" w:hAnsi="Times New Roman" w:cs="Times New Roman"/>
          <w:sz w:val="24"/>
          <w:szCs w:val="24"/>
          <w:lang w:val="nb-NO"/>
        </w:rPr>
      </w:pPr>
    </w:p>
    <w:p w:rsidR="003C68D8" w:rsidRPr="003B4FED" w:rsidRDefault="003C68D8" w:rsidP="002672C8">
      <w:pPr>
        <w:spacing w:after="0" w:line="240" w:lineRule="auto"/>
        <w:ind w:left="1170" w:hanging="1170"/>
        <w:jc w:val="both"/>
        <w:rPr>
          <w:rFonts w:ascii="Times New Roman" w:hAnsi="Times New Roman" w:cs="Times New Roman"/>
          <w:sz w:val="24"/>
          <w:szCs w:val="24"/>
          <w:lang w:val="nb-NO"/>
        </w:rPr>
      </w:pPr>
      <w:r w:rsidRPr="003B4FED">
        <w:rPr>
          <w:rFonts w:ascii="Times New Roman" w:hAnsi="Times New Roman" w:cs="Times New Roman"/>
          <w:sz w:val="24"/>
          <w:szCs w:val="24"/>
          <w:lang w:val="nb-NO"/>
        </w:rPr>
        <w:t xml:space="preserve">------------------ Pembelajaran Aktif di Perguruan Tinggi: TOT Nasional.  Expansi 2010 Pembelajaran Aktif untuk Perguruan Tinggi (ALFHE) </w:t>
      </w:r>
    </w:p>
    <w:p w:rsidR="00B87149" w:rsidRPr="003B4FED" w:rsidRDefault="00B87149" w:rsidP="00B87149">
      <w:pPr>
        <w:spacing w:after="0" w:line="360" w:lineRule="auto"/>
        <w:jc w:val="both"/>
        <w:rPr>
          <w:rFonts w:ascii="Times New Roman" w:hAnsi="Times New Roman" w:cs="Times New Roman"/>
          <w:sz w:val="24"/>
          <w:szCs w:val="24"/>
        </w:rPr>
      </w:pPr>
    </w:p>
    <w:p w:rsidR="0084690A" w:rsidRPr="003B4FED" w:rsidRDefault="0084690A" w:rsidP="0084690A">
      <w:pPr>
        <w:spacing w:after="0" w:line="360" w:lineRule="auto"/>
        <w:rPr>
          <w:rFonts w:ascii="Times New Roman" w:hAnsi="Times New Roman" w:cs="Times New Roman"/>
          <w:sz w:val="24"/>
          <w:szCs w:val="24"/>
        </w:rPr>
      </w:pPr>
    </w:p>
    <w:sectPr w:rsidR="0084690A" w:rsidRPr="003B4FED" w:rsidSect="00872DEA">
      <w:footerReference w:type="default" r:id="rId7"/>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89C" w:rsidRDefault="0020489C" w:rsidP="00764C91">
      <w:pPr>
        <w:spacing w:after="0" w:line="240" w:lineRule="auto"/>
      </w:pPr>
      <w:r>
        <w:separator/>
      </w:r>
    </w:p>
  </w:endnote>
  <w:endnote w:type="continuationSeparator" w:id="0">
    <w:p w:rsidR="0020489C" w:rsidRDefault="0020489C" w:rsidP="00764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2281"/>
      <w:docPartObj>
        <w:docPartGallery w:val="Page Numbers (Bottom of Page)"/>
        <w:docPartUnique/>
      </w:docPartObj>
    </w:sdtPr>
    <w:sdtContent>
      <w:p w:rsidR="00764C91" w:rsidRDefault="00D86BE3">
        <w:pPr>
          <w:pStyle w:val="Footer"/>
          <w:jc w:val="right"/>
        </w:pPr>
        <w:r>
          <w:fldChar w:fldCharType="begin"/>
        </w:r>
        <w:r w:rsidR="003760C8">
          <w:instrText xml:space="preserve"> PAGE   \* MERGEFORMAT </w:instrText>
        </w:r>
        <w:r>
          <w:fldChar w:fldCharType="separate"/>
        </w:r>
        <w:r w:rsidR="008A6B02">
          <w:rPr>
            <w:noProof/>
          </w:rPr>
          <w:t>10</w:t>
        </w:r>
        <w:r>
          <w:rPr>
            <w:noProof/>
          </w:rPr>
          <w:fldChar w:fldCharType="end"/>
        </w:r>
      </w:p>
    </w:sdtContent>
  </w:sdt>
  <w:p w:rsidR="00764C91" w:rsidRDefault="00764C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89C" w:rsidRDefault="0020489C" w:rsidP="00764C91">
      <w:pPr>
        <w:spacing w:after="0" w:line="240" w:lineRule="auto"/>
      </w:pPr>
      <w:r>
        <w:separator/>
      </w:r>
    </w:p>
  </w:footnote>
  <w:footnote w:type="continuationSeparator" w:id="0">
    <w:p w:rsidR="0020489C" w:rsidRDefault="0020489C" w:rsidP="00764C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A31"/>
    <w:multiLevelType w:val="hybridMultilevel"/>
    <w:tmpl w:val="39F61A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750E0C"/>
    <w:multiLevelType w:val="hybridMultilevel"/>
    <w:tmpl w:val="1FFC9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736B7"/>
    <w:multiLevelType w:val="hybridMultilevel"/>
    <w:tmpl w:val="23D6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F26C6"/>
    <w:multiLevelType w:val="hybridMultilevel"/>
    <w:tmpl w:val="30744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193C05"/>
    <w:rsid w:val="00023C3F"/>
    <w:rsid w:val="00023F8A"/>
    <w:rsid w:val="00032D94"/>
    <w:rsid w:val="000750F8"/>
    <w:rsid w:val="00077B5B"/>
    <w:rsid w:val="00091A3E"/>
    <w:rsid w:val="000A10AD"/>
    <w:rsid w:val="000D322B"/>
    <w:rsid w:val="00100EE5"/>
    <w:rsid w:val="00110831"/>
    <w:rsid w:val="00126D35"/>
    <w:rsid w:val="001403A6"/>
    <w:rsid w:val="00141CAB"/>
    <w:rsid w:val="001630AA"/>
    <w:rsid w:val="0017245C"/>
    <w:rsid w:val="001741F9"/>
    <w:rsid w:val="001905B9"/>
    <w:rsid w:val="00193C05"/>
    <w:rsid w:val="001A1008"/>
    <w:rsid w:val="00200F7C"/>
    <w:rsid w:val="0020489C"/>
    <w:rsid w:val="00205568"/>
    <w:rsid w:val="0025032E"/>
    <w:rsid w:val="002672C8"/>
    <w:rsid w:val="002C1090"/>
    <w:rsid w:val="002D1870"/>
    <w:rsid w:val="003458D1"/>
    <w:rsid w:val="00352515"/>
    <w:rsid w:val="00365FF9"/>
    <w:rsid w:val="003760C8"/>
    <w:rsid w:val="003B4FED"/>
    <w:rsid w:val="003B53EB"/>
    <w:rsid w:val="003C68D8"/>
    <w:rsid w:val="0040172C"/>
    <w:rsid w:val="004F4379"/>
    <w:rsid w:val="00514F3A"/>
    <w:rsid w:val="00516AA0"/>
    <w:rsid w:val="00535AF4"/>
    <w:rsid w:val="00554C51"/>
    <w:rsid w:val="005918D2"/>
    <w:rsid w:val="00595C0F"/>
    <w:rsid w:val="0061290F"/>
    <w:rsid w:val="00612B25"/>
    <w:rsid w:val="00630D0F"/>
    <w:rsid w:val="00642E9A"/>
    <w:rsid w:val="0066328F"/>
    <w:rsid w:val="006B408B"/>
    <w:rsid w:val="006E5763"/>
    <w:rsid w:val="006E5D68"/>
    <w:rsid w:val="007233F5"/>
    <w:rsid w:val="007420F4"/>
    <w:rsid w:val="00764C91"/>
    <w:rsid w:val="00787E4D"/>
    <w:rsid w:val="007C67ED"/>
    <w:rsid w:val="007C7B52"/>
    <w:rsid w:val="007E1421"/>
    <w:rsid w:val="0084690A"/>
    <w:rsid w:val="008708A7"/>
    <w:rsid w:val="00872DEA"/>
    <w:rsid w:val="00893C30"/>
    <w:rsid w:val="008A51B2"/>
    <w:rsid w:val="008A6B02"/>
    <w:rsid w:val="008C0C37"/>
    <w:rsid w:val="008C25BE"/>
    <w:rsid w:val="00901239"/>
    <w:rsid w:val="009231C8"/>
    <w:rsid w:val="009261F5"/>
    <w:rsid w:val="009365D4"/>
    <w:rsid w:val="00961A0B"/>
    <w:rsid w:val="00970E88"/>
    <w:rsid w:val="00996781"/>
    <w:rsid w:val="009F5589"/>
    <w:rsid w:val="00A333A7"/>
    <w:rsid w:val="00A55D94"/>
    <w:rsid w:val="00A815F8"/>
    <w:rsid w:val="00AA680D"/>
    <w:rsid w:val="00AE2902"/>
    <w:rsid w:val="00AE3A38"/>
    <w:rsid w:val="00AF1882"/>
    <w:rsid w:val="00B00AFB"/>
    <w:rsid w:val="00B45598"/>
    <w:rsid w:val="00B47CF8"/>
    <w:rsid w:val="00B56317"/>
    <w:rsid w:val="00B85BCB"/>
    <w:rsid w:val="00B8684D"/>
    <w:rsid w:val="00B87149"/>
    <w:rsid w:val="00B92DC1"/>
    <w:rsid w:val="00BA3DC7"/>
    <w:rsid w:val="00BC7851"/>
    <w:rsid w:val="00C35C8F"/>
    <w:rsid w:val="00C4688E"/>
    <w:rsid w:val="00C90AD4"/>
    <w:rsid w:val="00CC1305"/>
    <w:rsid w:val="00CD2125"/>
    <w:rsid w:val="00CF43DC"/>
    <w:rsid w:val="00CF781D"/>
    <w:rsid w:val="00D07155"/>
    <w:rsid w:val="00D30CB3"/>
    <w:rsid w:val="00D45126"/>
    <w:rsid w:val="00D65AB8"/>
    <w:rsid w:val="00D71BCA"/>
    <w:rsid w:val="00D74ADC"/>
    <w:rsid w:val="00D86BE3"/>
    <w:rsid w:val="00DB1F10"/>
    <w:rsid w:val="00DB68D1"/>
    <w:rsid w:val="00DF0D17"/>
    <w:rsid w:val="00E1527B"/>
    <w:rsid w:val="00E3240B"/>
    <w:rsid w:val="00E65B17"/>
    <w:rsid w:val="00E7119D"/>
    <w:rsid w:val="00E84AE2"/>
    <w:rsid w:val="00EC334D"/>
    <w:rsid w:val="00EF2843"/>
    <w:rsid w:val="00EF5FDA"/>
    <w:rsid w:val="00F10595"/>
    <w:rsid w:val="00F54950"/>
    <w:rsid w:val="00F54990"/>
    <w:rsid w:val="00F56ACB"/>
    <w:rsid w:val="00F7039D"/>
    <w:rsid w:val="00F73F84"/>
    <w:rsid w:val="00FC4280"/>
    <w:rsid w:val="00FD3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C05"/>
    <w:pPr>
      <w:ind w:left="720"/>
      <w:contextualSpacing/>
    </w:pPr>
  </w:style>
  <w:style w:type="paragraph" w:styleId="BalloonText">
    <w:name w:val="Balloon Text"/>
    <w:basedOn w:val="Normal"/>
    <w:link w:val="BalloonTextChar"/>
    <w:uiPriority w:val="99"/>
    <w:semiHidden/>
    <w:unhideWhenUsed/>
    <w:rsid w:val="00936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5D4"/>
    <w:rPr>
      <w:rFonts w:ascii="Tahoma" w:hAnsi="Tahoma" w:cs="Tahoma"/>
      <w:sz w:val="16"/>
      <w:szCs w:val="16"/>
    </w:rPr>
  </w:style>
  <w:style w:type="paragraph" w:styleId="Header">
    <w:name w:val="header"/>
    <w:basedOn w:val="Normal"/>
    <w:link w:val="HeaderChar"/>
    <w:uiPriority w:val="99"/>
    <w:semiHidden/>
    <w:unhideWhenUsed/>
    <w:rsid w:val="00764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C91"/>
  </w:style>
  <w:style w:type="paragraph" w:styleId="Footer">
    <w:name w:val="footer"/>
    <w:basedOn w:val="Normal"/>
    <w:link w:val="FooterChar"/>
    <w:uiPriority w:val="99"/>
    <w:unhideWhenUsed/>
    <w:rsid w:val="00764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Mulyani</dc:creator>
  <cp:lastModifiedBy>Windows8</cp:lastModifiedBy>
  <cp:revision>2</cp:revision>
  <cp:lastPrinted>2015-09-21T10:04:00Z</cp:lastPrinted>
  <dcterms:created xsi:type="dcterms:W3CDTF">2015-10-15T08:08:00Z</dcterms:created>
  <dcterms:modified xsi:type="dcterms:W3CDTF">2015-10-15T08:08:00Z</dcterms:modified>
</cp:coreProperties>
</file>