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25C" w:rsidRPr="0024087F" w:rsidRDefault="00F4225C" w:rsidP="00F4225C">
      <w:pPr>
        <w:jc w:val="center"/>
        <w:rPr>
          <w:b/>
          <w:sz w:val="24"/>
          <w:szCs w:val="24"/>
          <w:lang w:val="af-ZA"/>
        </w:rPr>
      </w:pPr>
      <w:r w:rsidRPr="0024087F">
        <w:rPr>
          <w:b/>
          <w:sz w:val="24"/>
          <w:szCs w:val="24"/>
          <w:lang w:val="af-ZA"/>
        </w:rPr>
        <w:t>SINTESIS NANOPARTIKEL Ti0</w:t>
      </w:r>
      <w:r w:rsidRPr="0024087F">
        <w:rPr>
          <w:sz w:val="24"/>
          <w:szCs w:val="24"/>
          <w:vertAlign w:val="subscript"/>
          <w:lang w:val="af-ZA"/>
        </w:rPr>
        <w:t>2</w:t>
      </w:r>
      <w:r w:rsidRPr="0024087F">
        <w:rPr>
          <w:b/>
          <w:sz w:val="24"/>
          <w:szCs w:val="24"/>
          <w:lang w:val="af-ZA"/>
        </w:rPr>
        <w:t xml:space="preserve"> TERDOPING NITROGEN DENGAN METODE SOL-GEL SEBAGAI FOTOKATALIS PENDEGRADASI METILEN BIRU</w:t>
      </w:r>
    </w:p>
    <w:p w:rsidR="00F4225C" w:rsidRDefault="00F4225C" w:rsidP="00F4225C">
      <w:pPr>
        <w:jc w:val="center"/>
        <w:rPr>
          <w:sz w:val="24"/>
          <w:szCs w:val="24"/>
          <w:lang w:val="af-ZA"/>
        </w:rPr>
      </w:pPr>
    </w:p>
    <w:p w:rsidR="00F4225C" w:rsidRDefault="00F4225C" w:rsidP="00F4225C">
      <w:pPr>
        <w:jc w:val="center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 xml:space="preserve">Oleh </w:t>
      </w:r>
    </w:p>
    <w:p w:rsidR="00F4225C" w:rsidRDefault="00F4225C" w:rsidP="00F4225C">
      <w:pPr>
        <w:jc w:val="center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 xml:space="preserve">Agung Dwi Waluyo </w:t>
      </w:r>
    </w:p>
    <w:p w:rsidR="00F4225C" w:rsidRPr="0024087F" w:rsidRDefault="00F4225C" w:rsidP="00F4225C">
      <w:pPr>
        <w:jc w:val="center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>04307144018</w:t>
      </w:r>
    </w:p>
    <w:p w:rsidR="00F4225C" w:rsidRDefault="00F4225C" w:rsidP="00F4225C">
      <w:pPr>
        <w:rPr>
          <w:sz w:val="24"/>
          <w:szCs w:val="24"/>
          <w:lang w:val="af-ZA"/>
        </w:rPr>
      </w:pPr>
    </w:p>
    <w:p w:rsidR="00F4225C" w:rsidRDefault="00F4225C" w:rsidP="00F4225C">
      <w:pPr>
        <w:jc w:val="center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 xml:space="preserve">Pembimbing Utama: Cahyorini Kusumawardani M.Si </w:t>
      </w:r>
    </w:p>
    <w:p w:rsidR="00F4225C" w:rsidRPr="0024087F" w:rsidRDefault="00F4225C" w:rsidP="00F4225C">
      <w:pPr>
        <w:jc w:val="center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>Pembimbing Pendamping: Endang Dwi Siswani M.T</w:t>
      </w:r>
    </w:p>
    <w:p w:rsidR="00F4225C" w:rsidRDefault="00F4225C" w:rsidP="00F4225C">
      <w:pPr>
        <w:jc w:val="center"/>
        <w:rPr>
          <w:sz w:val="24"/>
          <w:szCs w:val="24"/>
          <w:lang w:val="af-ZA"/>
        </w:rPr>
      </w:pPr>
    </w:p>
    <w:p w:rsidR="00F4225C" w:rsidRDefault="00F4225C" w:rsidP="00F4225C">
      <w:pPr>
        <w:jc w:val="center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>ABSTRAK</w:t>
      </w:r>
    </w:p>
    <w:p w:rsidR="00F4225C" w:rsidRPr="0024087F" w:rsidRDefault="00F4225C" w:rsidP="00F4225C">
      <w:pPr>
        <w:jc w:val="center"/>
        <w:rPr>
          <w:sz w:val="24"/>
          <w:szCs w:val="24"/>
          <w:lang w:val="af-ZA"/>
        </w:rPr>
      </w:pPr>
    </w:p>
    <w:p w:rsidR="00F4225C" w:rsidRPr="0024087F" w:rsidRDefault="00F4225C" w:rsidP="00F4225C">
      <w:pPr>
        <w:ind w:firstLine="720"/>
        <w:jc w:val="both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>Penelitian ini bertujuan untuk mengetahui pengaruh suhu kalsinasi, pengaruh rasio molar akuades: Ti[OCH(CH3)2]4 (Titanium tetra isopropoksida = TTIP), pengaruh rasio molar C</w:t>
      </w:r>
      <w:r w:rsidRPr="0024087F">
        <w:rPr>
          <w:sz w:val="24"/>
          <w:szCs w:val="24"/>
          <w:vertAlign w:val="subscript"/>
          <w:lang w:val="af-ZA"/>
        </w:rPr>
        <w:t>1</w:t>
      </w:r>
      <w:r w:rsidRPr="0024087F">
        <w:rPr>
          <w:sz w:val="24"/>
          <w:szCs w:val="24"/>
          <w:lang w:val="af-ZA"/>
        </w:rPr>
        <w:t>2H27N.(dodesilamin -= DDA): TT1P pada sintesis nanopartikel Ti02 terdoping nitrogen dan mengetahui laju degradasi Ti02 terdoping nitrogen hasil sintesis terhadap metilen biru.</w:t>
      </w:r>
    </w:p>
    <w:p w:rsidR="00F4225C" w:rsidRPr="0024087F" w:rsidRDefault="00F4225C" w:rsidP="00F4225C">
      <w:pPr>
        <w:ind w:firstLine="720"/>
        <w:jc w:val="both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>Sintesis dilakukan dengan memvariasi suhu kalsinasi, perbandingan moaritas akuades: TTIP dan perbandingan molaritas DDA: TTIP. Variasi suhu kalsinasi dilakukan pada suhu 200</w:t>
      </w:r>
      <w:r w:rsidRPr="0024087F">
        <w:rPr>
          <w:sz w:val="24"/>
          <w:szCs w:val="24"/>
          <w:vertAlign w:val="superscript"/>
          <w:lang w:val="af-ZA"/>
        </w:rPr>
        <w:t>°</w:t>
      </w:r>
      <w:r w:rsidRPr="0024087F">
        <w:rPr>
          <w:sz w:val="24"/>
          <w:szCs w:val="24"/>
          <w:lang w:val="af-ZA"/>
        </w:rPr>
        <w:t>C; 300</w:t>
      </w:r>
      <w:r w:rsidRPr="0024087F">
        <w:rPr>
          <w:sz w:val="24"/>
          <w:szCs w:val="24"/>
          <w:vertAlign w:val="superscript"/>
          <w:lang w:val="af-ZA"/>
        </w:rPr>
        <w:t>°</w:t>
      </w:r>
      <w:r w:rsidRPr="0024087F">
        <w:rPr>
          <w:sz w:val="24"/>
          <w:szCs w:val="24"/>
          <w:lang w:val="af-ZA"/>
        </w:rPr>
        <w:t>C; 400</w:t>
      </w:r>
      <w:r w:rsidRPr="0024087F">
        <w:rPr>
          <w:sz w:val="24"/>
          <w:szCs w:val="24"/>
          <w:vertAlign w:val="superscript"/>
          <w:lang w:val="af-ZA"/>
        </w:rPr>
        <w:t>°</w:t>
      </w:r>
      <w:r w:rsidRPr="0024087F">
        <w:rPr>
          <w:sz w:val="24"/>
          <w:szCs w:val="24"/>
          <w:lang w:val="af-ZA"/>
        </w:rPr>
        <w:t>C dan 500</w:t>
      </w:r>
      <w:r w:rsidRPr="0024087F">
        <w:rPr>
          <w:sz w:val="24"/>
          <w:szCs w:val="24"/>
          <w:vertAlign w:val="superscript"/>
          <w:lang w:val="af-ZA"/>
        </w:rPr>
        <w:t>°</w:t>
      </w:r>
      <w:r w:rsidRPr="0024087F">
        <w:rPr>
          <w:sz w:val="24"/>
          <w:szCs w:val="24"/>
          <w:lang w:val="af-ZA"/>
        </w:rPr>
        <w:t>C, variasi perbandingan molar akuades: TTIP adalah 4:1; 8:1; 20:1; 150:1 dan variasi perbandingan molar DDA: TTIP yaitu 0,25: 1; 0,5:1; 0,75:1 clan 1:1. Tujuan dilakukan variasi suhu kalsinasi, perbandingan molar akuades: TTIP dan perbandingan molar DDA: TTIP untuk mengetahui kondisi optimum yang ditandai dengan besarnya persentase fasa anatase. Ti0</w:t>
      </w:r>
      <w:r w:rsidRPr="005B77E0">
        <w:rPr>
          <w:sz w:val="24"/>
          <w:szCs w:val="24"/>
          <w:vertAlign w:val="subscript"/>
          <w:lang w:val="af-ZA"/>
        </w:rPr>
        <w:t>2</w:t>
      </w:r>
      <w:r w:rsidRPr="0024087F">
        <w:rPr>
          <w:sz w:val="24"/>
          <w:szCs w:val="24"/>
          <w:lang w:val="af-ZA"/>
        </w:rPr>
        <w:t xml:space="preserve"> terdoping nitrogen basil sintesis dilakukan uji ativitas terhadap metilen biru untuk mengetahi laju degradasi clan perbandingan dengan laju degradasi Ti02 P-25.</w:t>
      </w:r>
    </w:p>
    <w:p w:rsidR="00F4225C" w:rsidRPr="0024087F" w:rsidRDefault="00F4225C" w:rsidP="00F4225C">
      <w:pPr>
        <w:ind w:firstLine="720"/>
        <w:jc w:val="both"/>
        <w:rPr>
          <w:sz w:val="24"/>
          <w:szCs w:val="24"/>
          <w:lang w:val="af-ZA"/>
        </w:rPr>
      </w:pPr>
      <w:r w:rsidRPr="0024087F">
        <w:rPr>
          <w:sz w:val="24"/>
          <w:szCs w:val="24"/>
          <w:lang w:val="af-ZA"/>
        </w:rPr>
        <w:t>Kesimpulan dari penelitian ini adalah kondisi optimum tereapai pada suhu kasinasi 500°C, perbandingan molar akuades: TTIP = 20:1 clan perbandingan molar DDA: TTIP = 0,25:1 yang memiliki adsorbansi lebih besar dibandingkan Ti0</w:t>
      </w:r>
      <w:r w:rsidRPr="005B77E0">
        <w:rPr>
          <w:sz w:val="24"/>
          <w:szCs w:val="24"/>
          <w:vertAlign w:val="subscript"/>
          <w:lang w:val="af-ZA"/>
        </w:rPr>
        <w:t>2</w:t>
      </w:r>
      <w:r w:rsidRPr="0024087F">
        <w:rPr>
          <w:sz w:val="24"/>
          <w:szCs w:val="24"/>
          <w:lang w:val="af-ZA"/>
        </w:rPr>
        <w:t xml:space="preserve"> P-25. Laju degradasi nanopartikel Ti02 terdoping nitrogen terhadap metilen biru yang disinari menggunakan lampu visible yaitu 1,13 x 10</w:t>
      </w:r>
      <w:r w:rsidRPr="0024087F">
        <w:rPr>
          <w:sz w:val="24"/>
          <w:szCs w:val="24"/>
          <w:vertAlign w:val="superscript"/>
          <w:lang w:val="af-ZA"/>
        </w:rPr>
        <w:t>-2</w:t>
      </w:r>
      <w:r w:rsidRPr="0024087F">
        <w:rPr>
          <w:sz w:val="24"/>
          <w:szCs w:val="24"/>
          <w:lang w:val="af-ZA"/>
        </w:rPr>
        <w:t xml:space="preserve"> menif</w:t>
      </w:r>
      <w:r w:rsidRPr="0024087F">
        <w:rPr>
          <w:sz w:val="24"/>
          <w:szCs w:val="24"/>
          <w:vertAlign w:val="superscript"/>
          <w:lang w:val="af-ZA"/>
        </w:rPr>
        <w:t>1</w:t>
      </w:r>
      <w:r w:rsidRPr="0024087F">
        <w:rPr>
          <w:sz w:val="24"/>
          <w:szCs w:val="24"/>
          <w:lang w:val="af-ZA"/>
        </w:rPr>
        <w:t xml:space="preserve"> dan lebih besar dibanding Ti0</w:t>
      </w:r>
      <w:r w:rsidRPr="005B77E0">
        <w:rPr>
          <w:sz w:val="24"/>
          <w:szCs w:val="24"/>
          <w:vertAlign w:val="subscript"/>
          <w:lang w:val="af-ZA"/>
        </w:rPr>
        <w:t>2</w:t>
      </w:r>
      <w:r w:rsidRPr="0024087F">
        <w:rPr>
          <w:sz w:val="24"/>
          <w:szCs w:val="24"/>
          <w:lang w:val="af-ZA"/>
        </w:rPr>
        <w:t xml:space="preserve"> P-25 yaitu 1,6 x 10"</w:t>
      </w:r>
      <w:r w:rsidRPr="0024087F">
        <w:rPr>
          <w:sz w:val="24"/>
          <w:szCs w:val="24"/>
          <w:vertAlign w:val="superscript"/>
          <w:lang w:val="af-ZA"/>
        </w:rPr>
        <w:t>4</w:t>
      </w:r>
      <w:r w:rsidRPr="0024087F">
        <w:rPr>
          <w:sz w:val="24"/>
          <w:szCs w:val="24"/>
          <w:lang w:val="af-ZA"/>
        </w:rPr>
        <w:t xml:space="preserve"> meni</w:t>
      </w:r>
      <w:r>
        <w:rPr>
          <w:sz w:val="24"/>
          <w:szCs w:val="24"/>
          <w:lang w:val="af-ZA"/>
        </w:rPr>
        <w:t>t</w:t>
      </w:r>
      <w:r w:rsidRPr="0024087F">
        <w:rPr>
          <w:sz w:val="24"/>
          <w:szCs w:val="24"/>
          <w:vertAlign w:val="superscript"/>
          <w:lang w:val="af-ZA"/>
        </w:rPr>
        <w:t>1</w:t>
      </w:r>
      <w:r w:rsidRPr="0024087F">
        <w:rPr>
          <w:sz w:val="24"/>
          <w:szCs w:val="24"/>
          <w:lang w:val="af-ZA"/>
        </w:rPr>
        <w:t>.</w:t>
      </w:r>
    </w:p>
    <w:p w:rsidR="00F4225C" w:rsidRDefault="00F4225C" w:rsidP="00F4225C">
      <w:pPr>
        <w:rPr>
          <w:spacing w:val="4"/>
          <w:sz w:val="24"/>
          <w:szCs w:val="24"/>
          <w:lang w:val="af-ZA"/>
        </w:rPr>
      </w:pPr>
    </w:p>
    <w:p w:rsidR="00CF6EC2" w:rsidRDefault="00CF6EC2" w:rsidP="00F4225C"/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F4225C"/>
    <w:rsid w:val="0037787E"/>
    <w:rsid w:val="00CF6EC2"/>
    <w:rsid w:val="00F42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25C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2010-08-26T00:42:00Z</dcterms:created>
  <dcterms:modified xsi:type="dcterms:W3CDTF">2010-08-26T00:43:00Z</dcterms:modified>
</cp:coreProperties>
</file>