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AB" w:rsidRPr="00F82054" w:rsidRDefault="00747A0A" w:rsidP="00C71AAB">
      <w:pPr>
        <w:jc w:val="both"/>
        <w:rPr>
          <w:b/>
          <w:lang w:val="pt-BR"/>
        </w:rPr>
      </w:pPr>
      <w:r>
        <w:rPr>
          <w:lang w:val="id-ID"/>
        </w:rPr>
        <w:t xml:space="preserve">  </w:t>
      </w:r>
      <w:r w:rsidR="00C71AAB" w:rsidRPr="00D94C06">
        <w:rPr>
          <w:b/>
          <w:bCs/>
          <w:noProof/>
        </w:rPr>
        <w:pict>
          <v:rect id="_x0000_s1347" style="position:absolute;left:0;text-align:left;margin-left:-13.85pt;margin-top:-20.7pt;width:468pt;height:675pt;z-index:251714048;mso-position-horizontal-relative:text;mso-position-vertical-relative:text" filled="f" strokeweight="4.5pt">
            <v:stroke linestyle="thickThin"/>
          </v:rect>
        </w:pict>
      </w:r>
      <w:r w:rsidR="00C71AAB" w:rsidRPr="00D94C06">
        <w:rPr>
          <w:b/>
          <w:bCs/>
          <w:noProof/>
        </w:rPr>
        <w:pict>
          <v:shapetype id="_x0000_t202" coordsize="21600,21600" o:spt="202" path="m,l,21600r21600,l21600,xe">
            <v:stroke joinstyle="miter"/>
            <v:path gradientshapeok="t" o:connecttype="rect"/>
          </v:shapetype>
          <v:shape id="_x0000_s1348" type="#_x0000_t202" style="position:absolute;left:0;text-align:left;margin-left:324pt;margin-top:-9pt;width:117pt;height:36pt;z-index:251715072;mso-position-horizontal-relative:text;mso-position-vertical-relative:text">
            <v:textbox style="mso-next-textbox:#_x0000_s1348">
              <w:txbxContent>
                <w:p w:rsidR="00C71AAB" w:rsidRPr="00156700" w:rsidRDefault="00C71AAB" w:rsidP="00C71AAB">
                  <w:pPr>
                    <w:jc w:val="center"/>
                    <w:rPr>
                      <w:rFonts w:ascii="Arial" w:hAnsi="Arial" w:cs="Arial"/>
                      <w:b/>
                      <w:lang w:val="es-ES"/>
                    </w:rPr>
                  </w:pPr>
                  <w:r w:rsidRPr="00156700">
                    <w:rPr>
                      <w:rFonts w:ascii="Arial" w:hAnsi="Arial" w:cs="Arial"/>
                      <w:b/>
                      <w:lang w:val="es-ES"/>
                    </w:rPr>
                    <w:t>BIDANG ILMU :</w:t>
                  </w:r>
                </w:p>
                <w:p w:rsidR="00C71AAB" w:rsidRPr="00156700" w:rsidRDefault="00C71AAB" w:rsidP="00C71AAB">
                  <w:pPr>
                    <w:jc w:val="center"/>
                    <w:rPr>
                      <w:rFonts w:ascii="Arial" w:hAnsi="Arial" w:cs="Arial"/>
                      <w:b/>
                      <w:lang w:val="es-ES"/>
                    </w:rPr>
                  </w:pPr>
                  <w:r>
                    <w:rPr>
                      <w:rFonts w:ascii="Arial" w:hAnsi="Arial" w:cs="Arial"/>
                      <w:b/>
                      <w:color w:val="000000"/>
                      <w:w w:val="98"/>
                      <w:lang w:val="id-ID"/>
                    </w:rPr>
                    <w:t>MIPA</w:t>
                  </w:r>
                  <w:r w:rsidRPr="00156700">
                    <w:rPr>
                      <w:rFonts w:ascii="Arial" w:hAnsi="Arial" w:cs="Arial"/>
                      <w:b/>
                      <w:color w:val="000000"/>
                      <w:w w:val="98"/>
                      <w:lang w:val="id-ID"/>
                    </w:rPr>
                    <w:t xml:space="preserve"> </w:t>
                  </w:r>
                </w:p>
              </w:txbxContent>
            </v:textbox>
          </v:shape>
        </w:pict>
      </w:r>
    </w:p>
    <w:p w:rsidR="00C71AAB" w:rsidRDefault="00C71AAB" w:rsidP="00C71AAB">
      <w:r w:rsidRPr="00F82054">
        <w:rPr>
          <w:lang w:val="id-ID"/>
        </w:rPr>
        <w:t xml:space="preserve">                                                                          </w:t>
      </w:r>
    </w:p>
    <w:p w:rsidR="00C71AAB" w:rsidRPr="00C71AAB" w:rsidRDefault="00C71AAB" w:rsidP="00C71AAB">
      <w:pPr>
        <w:jc w:val="center"/>
        <w:rPr>
          <w:b/>
          <w:bCs/>
        </w:rPr>
      </w:pPr>
      <w:r w:rsidRPr="00C71AAB">
        <w:rPr>
          <w:b/>
        </w:rPr>
        <w:t>ARTIKEL</w:t>
      </w:r>
    </w:p>
    <w:p w:rsidR="00C71AAB" w:rsidRPr="00F82054" w:rsidRDefault="00C71AAB" w:rsidP="00C71AAB">
      <w:pPr>
        <w:autoSpaceDE w:val="0"/>
        <w:autoSpaceDN w:val="0"/>
        <w:adjustRightInd w:val="0"/>
        <w:rPr>
          <w:b/>
          <w:bCs/>
          <w:lang w:val="id-ID"/>
        </w:rPr>
      </w:pPr>
    </w:p>
    <w:p w:rsidR="00C71AAB" w:rsidRPr="006B06F7" w:rsidRDefault="00C71AAB" w:rsidP="00C71AAB">
      <w:pPr>
        <w:autoSpaceDE w:val="0"/>
        <w:autoSpaceDN w:val="0"/>
        <w:adjustRightInd w:val="0"/>
        <w:rPr>
          <w:b/>
        </w:rPr>
      </w:pPr>
    </w:p>
    <w:p w:rsidR="00C71AAB" w:rsidRPr="00F82054" w:rsidRDefault="002B5718" w:rsidP="00C71AAB">
      <w:pPr>
        <w:autoSpaceDE w:val="0"/>
        <w:autoSpaceDN w:val="0"/>
        <w:adjustRightInd w:val="0"/>
        <w:jc w:val="center"/>
        <w:rPr>
          <w:b/>
          <w:lang w:val="id-ID"/>
        </w:rPr>
      </w:pPr>
      <w:r>
        <w:rPr>
          <w:b/>
          <w:noProof/>
          <w:lang w:eastAsia="en-US"/>
        </w:rPr>
        <w:drawing>
          <wp:inline distT="0" distB="0" distL="0" distR="0">
            <wp:extent cx="1941830" cy="1828800"/>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41830" cy="1828800"/>
                    </a:xfrm>
                    <a:prstGeom prst="rect">
                      <a:avLst/>
                    </a:prstGeom>
                    <a:noFill/>
                    <a:ln w="9525">
                      <a:noFill/>
                      <a:miter lim="800000"/>
                      <a:headEnd/>
                      <a:tailEnd/>
                    </a:ln>
                  </pic:spPr>
                </pic:pic>
              </a:graphicData>
            </a:graphic>
          </wp:inline>
        </w:drawing>
      </w:r>
    </w:p>
    <w:p w:rsidR="00C71AAB" w:rsidRPr="00F82054" w:rsidRDefault="00C71AAB" w:rsidP="00C71AAB">
      <w:pPr>
        <w:jc w:val="both"/>
        <w:rPr>
          <w:b/>
          <w:bCs/>
          <w:lang w:val="pt-BR"/>
        </w:rPr>
      </w:pPr>
    </w:p>
    <w:p w:rsidR="00C71AAB" w:rsidRPr="00F82054" w:rsidRDefault="00C71AAB" w:rsidP="00C71AAB">
      <w:pPr>
        <w:jc w:val="both"/>
        <w:rPr>
          <w:b/>
          <w:bCs/>
          <w:lang w:val="pt-BR"/>
        </w:rPr>
      </w:pPr>
    </w:p>
    <w:p w:rsidR="00C71AAB" w:rsidRPr="00F82054" w:rsidRDefault="00C71AAB" w:rsidP="00C71AAB">
      <w:pPr>
        <w:jc w:val="center"/>
        <w:rPr>
          <w:b/>
          <w:bCs/>
          <w:lang w:val="pt-BR"/>
        </w:rPr>
      </w:pPr>
      <w:r w:rsidRPr="00F82054">
        <w:rPr>
          <w:b/>
          <w:bCs/>
          <w:lang w:val="pt-BR"/>
        </w:rPr>
        <w:t>JUDUL :</w:t>
      </w:r>
    </w:p>
    <w:p w:rsidR="00C71AAB" w:rsidRPr="00F82054" w:rsidRDefault="00C71AAB" w:rsidP="00C71AAB">
      <w:pPr>
        <w:jc w:val="both"/>
        <w:rPr>
          <w:b/>
          <w:bCs/>
          <w:lang w:val="pt-BR"/>
        </w:rPr>
      </w:pPr>
    </w:p>
    <w:p w:rsidR="00C71AAB" w:rsidRPr="00FC653C" w:rsidRDefault="00C71AAB" w:rsidP="00C71AAB">
      <w:pPr>
        <w:jc w:val="center"/>
        <w:rPr>
          <w:b/>
          <w:sz w:val="32"/>
          <w:szCs w:val="32"/>
          <w:lang w:val="id-ID"/>
        </w:rPr>
      </w:pPr>
      <w:r w:rsidRPr="00FC653C">
        <w:rPr>
          <w:b/>
          <w:sz w:val="32"/>
          <w:szCs w:val="32"/>
          <w:lang w:val="id-ID"/>
        </w:rPr>
        <w:t xml:space="preserve">PENINGKATAN LAJU PERTUMBUHAN DAN PRODUKTIVITAS TANAMAN KENTANG MELALUI SFESIFIKASI VARIABEL FISIS GELOMBANG AKUSTIK </w:t>
      </w:r>
      <w:r>
        <w:rPr>
          <w:b/>
          <w:sz w:val="32"/>
          <w:szCs w:val="32"/>
        </w:rPr>
        <w:t xml:space="preserve">KERAS LEMAH BUNYI </w:t>
      </w:r>
      <w:r w:rsidRPr="00FC653C">
        <w:rPr>
          <w:b/>
          <w:sz w:val="32"/>
          <w:szCs w:val="32"/>
          <w:lang w:val="id-ID"/>
        </w:rPr>
        <w:t xml:space="preserve">PADA PEMUPUKAN DAUN </w:t>
      </w:r>
    </w:p>
    <w:p w:rsidR="00C71AAB" w:rsidRPr="00112E1B" w:rsidRDefault="00C71AAB" w:rsidP="00C71AAB">
      <w:pPr>
        <w:autoSpaceDE w:val="0"/>
        <w:autoSpaceDN w:val="0"/>
        <w:adjustRightInd w:val="0"/>
        <w:rPr>
          <w:lang w:val="id-ID"/>
        </w:rPr>
      </w:pPr>
    </w:p>
    <w:p w:rsidR="00C71AAB" w:rsidRPr="00F82054" w:rsidRDefault="00C71AAB" w:rsidP="00C71AAB">
      <w:pPr>
        <w:autoSpaceDE w:val="0"/>
        <w:autoSpaceDN w:val="0"/>
        <w:adjustRightInd w:val="0"/>
        <w:rPr>
          <w:lang w:val="pt-BR"/>
        </w:rPr>
      </w:pPr>
    </w:p>
    <w:p w:rsidR="00C71AAB" w:rsidRPr="00F82054" w:rsidRDefault="00C71AAB" w:rsidP="00C71AAB">
      <w:pPr>
        <w:spacing w:line="360" w:lineRule="auto"/>
        <w:jc w:val="center"/>
        <w:rPr>
          <w:b/>
          <w:lang w:val="pt-BR"/>
        </w:rPr>
      </w:pPr>
      <w:r w:rsidRPr="00F82054">
        <w:rPr>
          <w:b/>
          <w:lang w:val="pt-BR"/>
        </w:rPr>
        <w:t>PENELITI :</w:t>
      </w:r>
    </w:p>
    <w:p w:rsidR="00C71AAB" w:rsidRDefault="00C71AAB" w:rsidP="00C71AAB">
      <w:pPr>
        <w:jc w:val="center"/>
        <w:rPr>
          <w:b/>
          <w:lang w:val="id-ID"/>
        </w:rPr>
      </w:pPr>
      <w:r w:rsidRPr="00F82054">
        <w:rPr>
          <w:b/>
          <w:lang w:val="pt-BR"/>
        </w:rPr>
        <w:t>Nur Kadarisman, M.Si.</w:t>
      </w:r>
    </w:p>
    <w:p w:rsidR="00C71AAB" w:rsidRPr="00EB486E" w:rsidRDefault="00C71AAB" w:rsidP="00C71AAB">
      <w:pPr>
        <w:jc w:val="center"/>
        <w:rPr>
          <w:b/>
          <w:lang w:val="id-ID"/>
        </w:rPr>
      </w:pPr>
      <w:r w:rsidRPr="00F82054">
        <w:rPr>
          <w:b/>
          <w:lang w:val="pt-BR"/>
        </w:rPr>
        <w:t>Agus Purwanto, M.Sc.</w:t>
      </w:r>
      <w:r w:rsidRPr="00D906A5">
        <w:rPr>
          <w:b/>
          <w:lang w:val="pt-BR"/>
        </w:rPr>
        <w:t xml:space="preserve"> </w:t>
      </w:r>
    </w:p>
    <w:p w:rsidR="00C71AAB" w:rsidRPr="00F82054" w:rsidRDefault="00C71AAB" w:rsidP="00C71AAB">
      <w:pPr>
        <w:jc w:val="center"/>
        <w:rPr>
          <w:b/>
          <w:lang w:val="pt-BR"/>
        </w:rPr>
      </w:pPr>
      <w:r w:rsidRPr="00F82054">
        <w:rPr>
          <w:b/>
          <w:lang w:val="pt-BR"/>
        </w:rPr>
        <w:t>Dr. Dadan Rosana</w:t>
      </w:r>
    </w:p>
    <w:p w:rsidR="00C71AAB" w:rsidRPr="00F82054" w:rsidRDefault="00C71AAB" w:rsidP="00C71AAB">
      <w:pPr>
        <w:jc w:val="center"/>
        <w:rPr>
          <w:b/>
          <w:lang w:val="pt-BR"/>
        </w:rPr>
      </w:pPr>
    </w:p>
    <w:p w:rsidR="00C71AAB" w:rsidRPr="00F82054" w:rsidRDefault="00C71AAB" w:rsidP="00C71AAB">
      <w:pPr>
        <w:rPr>
          <w:b/>
          <w:lang w:val="pt-BR"/>
        </w:rPr>
      </w:pPr>
    </w:p>
    <w:p w:rsidR="00C71AAB" w:rsidRDefault="00C71AAB" w:rsidP="00C71AAB">
      <w:pPr>
        <w:jc w:val="center"/>
        <w:rPr>
          <w:b/>
          <w:lang w:val="id-ID"/>
        </w:rPr>
      </w:pPr>
      <w:r>
        <w:rPr>
          <w:b/>
          <w:lang w:val="id-ID"/>
        </w:rPr>
        <w:t>Dibiayai oleh Direktorat Jenderal Pendidikan Tinggi</w:t>
      </w:r>
    </w:p>
    <w:p w:rsidR="00C71AAB" w:rsidRDefault="00C71AAB" w:rsidP="00C71AAB">
      <w:pPr>
        <w:jc w:val="center"/>
        <w:rPr>
          <w:b/>
          <w:lang w:val="id-ID"/>
        </w:rPr>
      </w:pPr>
      <w:r>
        <w:rPr>
          <w:b/>
          <w:lang w:val="id-ID"/>
        </w:rPr>
        <w:t xml:space="preserve">Kementerian Pendidikan Nasional, </w:t>
      </w:r>
    </w:p>
    <w:p w:rsidR="00C71AAB" w:rsidRDefault="00C71AAB" w:rsidP="00C71AAB">
      <w:pPr>
        <w:jc w:val="center"/>
        <w:rPr>
          <w:b/>
          <w:lang w:val="id-ID"/>
        </w:rPr>
      </w:pPr>
      <w:r>
        <w:rPr>
          <w:b/>
          <w:lang w:val="id-ID"/>
        </w:rPr>
        <w:t>Sesuai dengan Surat Perjanjian Pelaksanaan Hibah Penelitian</w:t>
      </w:r>
    </w:p>
    <w:p w:rsidR="00C71AAB" w:rsidRPr="00120B16" w:rsidRDefault="00C71AAB" w:rsidP="00C71AAB">
      <w:pPr>
        <w:autoSpaceDE w:val="0"/>
        <w:autoSpaceDN w:val="0"/>
        <w:adjustRightInd w:val="0"/>
        <w:jc w:val="center"/>
        <w:rPr>
          <w:b/>
          <w:lang w:val="pt-BR"/>
        </w:rPr>
      </w:pPr>
      <w:r>
        <w:rPr>
          <w:b/>
          <w:lang w:val="pt-BR"/>
        </w:rPr>
        <w:t xml:space="preserve">No. Sub. Kontrak  :  </w:t>
      </w:r>
      <w:r w:rsidRPr="00120B16">
        <w:rPr>
          <w:b/>
          <w:lang w:val="pt-BR"/>
        </w:rPr>
        <w:t>7/H34.21/KTR.HB/2011</w:t>
      </w:r>
    </w:p>
    <w:p w:rsidR="00C71AAB" w:rsidRDefault="00C71AAB" w:rsidP="00C71AAB">
      <w:pPr>
        <w:autoSpaceDE w:val="0"/>
        <w:autoSpaceDN w:val="0"/>
        <w:adjustRightInd w:val="0"/>
        <w:spacing w:line="360" w:lineRule="auto"/>
        <w:jc w:val="center"/>
        <w:rPr>
          <w:b/>
          <w:lang w:val="id-ID"/>
        </w:rPr>
      </w:pPr>
      <w:r>
        <w:rPr>
          <w:b/>
          <w:lang w:val="id-ID"/>
        </w:rPr>
        <w:t>Tanggal 01 April 2011</w:t>
      </w:r>
    </w:p>
    <w:p w:rsidR="00C71AAB" w:rsidRPr="00F82054" w:rsidRDefault="00C71AAB" w:rsidP="00C71AAB">
      <w:pPr>
        <w:jc w:val="center"/>
        <w:rPr>
          <w:b/>
          <w:lang w:val="pt-BR"/>
        </w:rPr>
      </w:pPr>
    </w:p>
    <w:p w:rsidR="00C71AAB" w:rsidRPr="00F82054" w:rsidRDefault="00C71AAB" w:rsidP="00C71AAB">
      <w:pPr>
        <w:jc w:val="center"/>
        <w:rPr>
          <w:b/>
          <w:lang w:val="pt-BR"/>
        </w:rPr>
      </w:pPr>
    </w:p>
    <w:p w:rsidR="00C71AAB" w:rsidRPr="00F82054" w:rsidRDefault="00C71AAB" w:rsidP="00C71AAB">
      <w:pPr>
        <w:jc w:val="center"/>
        <w:rPr>
          <w:b/>
          <w:lang w:val="pt-BR"/>
        </w:rPr>
      </w:pPr>
      <w:r w:rsidRPr="00F82054">
        <w:rPr>
          <w:b/>
          <w:lang w:val="pt-BR"/>
        </w:rPr>
        <w:t>FAKULTAS MATEMATIKA DAN ILMU PENGETAHUAN ALAM</w:t>
      </w:r>
    </w:p>
    <w:p w:rsidR="00C71AAB" w:rsidRPr="00F82054" w:rsidRDefault="00C71AAB" w:rsidP="00C71AAB">
      <w:pPr>
        <w:jc w:val="center"/>
        <w:rPr>
          <w:b/>
          <w:lang w:val="pt-BR"/>
        </w:rPr>
      </w:pPr>
      <w:r w:rsidRPr="00F82054">
        <w:rPr>
          <w:b/>
          <w:lang w:val="pt-BR"/>
        </w:rPr>
        <w:t>UNIVERSITAS NEGERI YOGYAKARTA</w:t>
      </w:r>
    </w:p>
    <w:p w:rsidR="00C71AAB" w:rsidRPr="0026172B" w:rsidRDefault="00C71AAB" w:rsidP="00C71AAB">
      <w:pPr>
        <w:jc w:val="center"/>
        <w:rPr>
          <w:b/>
        </w:rPr>
      </w:pPr>
      <w:r>
        <w:rPr>
          <w:b/>
          <w:lang w:val="id-ID"/>
        </w:rPr>
        <w:t>Nopember 201</w:t>
      </w:r>
      <w:r>
        <w:rPr>
          <w:b/>
        </w:rPr>
        <w:t>1</w:t>
      </w:r>
    </w:p>
    <w:p w:rsidR="00CA472F" w:rsidRPr="004C63DD" w:rsidRDefault="00747A0A" w:rsidP="004C63DD">
      <w:pPr>
        <w:jc w:val="center"/>
        <w:rPr>
          <w:b/>
          <w:lang w:val="id-ID"/>
        </w:rPr>
      </w:pPr>
      <w:r>
        <w:rPr>
          <w:lang w:val="id-ID"/>
        </w:rPr>
        <w:t xml:space="preserve">                     </w:t>
      </w:r>
      <w:r w:rsidR="00145E18" w:rsidRPr="00145E18">
        <w:rPr>
          <w:b/>
          <w:bCs/>
          <w:noProof/>
        </w:rPr>
        <w:pict>
          <v:rect id="_x0000_s1345" style="position:absolute;left:0;text-align:left;margin-left:423pt;margin-top:36.8pt;width:9pt;height:18pt;z-index:251675136;mso-position-horizontal-relative:text;mso-position-vertical-relative:text" stroked="f"/>
        </w:pict>
      </w:r>
    </w:p>
    <w:p w:rsidR="00D47B9C" w:rsidRPr="00E912C2" w:rsidRDefault="00D47B9C" w:rsidP="00D47B9C">
      <w:pPr>
        <w:jc w:val="center"/>
        <w:rPr>
          <w:b/>
          <w:sz w:val="22"/>
          <w:szCs w:val="22"/>
          <w:lang w:val="id-ID"/>
        </w:rPr>
      </w:pPr>
      <w:r w:rsidRPr="00E912C2">
        <w:rPr>
          <w:b/>
          <w:sz w:val="22"/>
          <w:szCs w:val="22"/>
          <w:lang w:val="id-ID"/>
        </w:rPr>
        <w:lastRenderedPageBreak/>
        <w:t xml:space="preserve">Peningkatan Laju Pertumbuhan dan  Produktivitas Tanaman Kentang (Solanum Tuberosum L.) Melalui Spesifikasi Variabel Fisis Gelombang Akustik </w:t>
      </w:r>
      <w:r w:rsidR="00861CF2">
        <w:rPr>
          <w:b/>
          <w:sz w:val="22"/>
          <w:szCs w:val="22"/>
        </w:rPr>
        <w:t xml:space="preserve">Keras Lemah Bunyi </w:t>
      </w:r>
      <w:r w:rsidRPr="00E912C2">
        <w:rPr>
          <w:b/>
          <w:sz w:val="22"/>
          <w:szCs w:val="22"/>
          <w:lang w:val="id-ID"/>
        </w:rPr>
        <w:t xml:space="preserve">Pada Pemupukan Daun </w:t>
      </w:r>
    </w:p>
    <w:p w:rsidR="00D47B9C" w:rsidRPr="00E912C2" w:rsidRDefault="00D47B9C" w:rsidP="00D47B9C">
      <w:pPr>
        <w:autoSpaceDE w:val="0"/>
        <w:autoSpaceDN w:val="0"/>
        <w:adjustRightInd w:val="0"/>
        <w:ind w:firstLine="720"/>
        <w:jc w:val="center"/>
        <w:rPr>
          <w:b/>
          <w:sz w:val="22"/>
          <w:szCs w:val="22"/>
          <w:lang w:val="id-ID"/>
        </w:rPr>
      </w:pPr>
    </w:p>
    <w:p w:rsidR="00D47B9C" w:rsidRPr="00430683" w:rsidRDefault="00D47B9C" w:rsidP="00D47B9C">
      <w:pPr>
        <w:autoSpaceDE w:val="0"/>
        <w:autoSpaceDN w:val="0"/>
        <w:adjustRightInd w:val="0"/>
        <w:ind w:firstLine="720"/>
        <w:jc w:val="center"/>
        <w:rPr>
          <w:b/>
          <w:sz w:val="22"/>
          <w:szCs w:val="22"/>
          <w:lang w:val="id-ID"/>
        </w:rPr>
      </w:pPr>
      <w:r w:rsidRPr="00430683">
        <w:rPr>
          <w:b/>
          <w:sz w:val="22"/>
          <w:szCs w:val="22"/>
          <w:lang w:val="id-ID"/>
        </w:rPr>
        <w:t>Nur Kadarisman, Agus Purwanto, Dadan Rosana</w:t>
      </w:r>
    </w:p>
    <w:p w:rsidR="00D47B9C" w:rsidRPr="00430683" w:rsidRDefault="00D47B9C" w:rsidP="00D47B9C">
      <w:pPr>
        <w:autoSpaceDE w:val="0"/>
        <w:autoSpaceDN w:val="0"/>
        <w:adjustRightInd w:val="0"/>
        <w:ind w:firstLine="720"/>
        <w:jc w:val="center"/>
        <w:rPr>
          <w:i/>
          <w:sz w:val="22"/>
          <w:szCs w:val="22"/>
          <w:lang w:val="id-ID"/>
        </w:rPr>
      </w:pPr>
      <w:r w:rsidRPr="00430683">
        <w:rPr>
          <w:i/>
          <w:sz w:val="22"/>
          <w:szCs w:val="22"/>
          <w:lang w:val="id-ID"/>
        </w:rPr>
        <w:t>E-mail</w:t>
      </w:r>
      <w:r w:rsidRPr="00430683">
        <w:rPr>
          <w:i/>
          <w:sz w:val="22"/>
          <w:szCs w:val="22"/>
          <w:lang w:val="id-ID"/>
        </w:rPr>
        <w:tab/>
        <w:t xml:space="preserve">: </w:t>
      </w:r>
      <w:hyperlink r:id="rId8" w:history="1">
        <w:r w:rsidRPr="00430683">
          <w:rPr>
            <w:rStyle w:val="Hyperlink"/>
            <w:i/>
            <w:sz w:val="22"/>
            <w:szCs w:val="22"/>
            <w:lang w:val="id-ID"/>
          </w:rPr>
          <w:t>nurkadarisman@gmail.com</w:t>
        </w:r>
      </w:hyperlink>
    </w:p>
    <w:p w:rsidR="00D47B9C" w:rsidRPr="00430683" w:rsidRDefault="00D47B9C" w:rsidP="00D47B9C">
      <w:pPr>
        <w:autoSpaceDE w:val="0"/>
        <w:autoSpaceDN w:val="0"/>
        <w:adjustRightInd w:val="0"/>
        <w:ind w:firstLine="720"/>
        <w:jc w:val="center"/>
        <w:rPr>
          <w:i/>
          <w:sz w:val="22"/>
          <w:szCs w:val="22"/>
          <w:lang w:val="id-ID"/>
        </w:rPr>
      </w:pPr>
      <w:r w:rsidRPr="00430683">
        <w:rPr>
          <w:i/>
          <w:sz w:val="22"/>
          <w:szCs w:val="22"/>
          <w:lang w:val="id-ID"/>
        </w:rPr>
        <w:t>Jurusan Pendidikan Fisika, Program Studi Fisika, FMIPA, UNY</w:t>
      </w:r>
    </w:p>
    <w:p w:rsidR="00D47B9C" w:rsidRPr="00E912C2" w:rsidRDefault="00D47B9C" w:rsidP="00D47B9C">
      <w:pPr>
        <w:autoSpaceDE w:val="0"/>
        <w:autoSpaceDN w:val="0"/>
        <w:adjustRightInd w:val="0"/>
        <w:ind w:firstLine="720"/>
        <w:jc w:val="both"/>
        <w:rPr>
          <w:lang w:val="id-ID"/>
        </w:rPr>
      </w:pPr>
    </w:p>
    <w:p w:rsidR="00F57464" w:rsidRPr="00F57464" w:rsidRDefault="00F57464" w:rsidP="00F57464">
      <w:pPr>
        <w:autoSpaceDE w:val="0"/>
        <w:autoSpaceDN w:val="0"/>
        <w:adjustRightInd w:val="0"/>
        <w:ind w:firstLine="720"/>
        <w:jc w:val="both"/>
        <w:rPr>
          <w:sz w:val="22"/>
          <w:szCs w:val="22"/>
          <w:lang w:val="fi-FI"/>
        </w:rPr>
      </w:pPr>
      <w:r w:rsidRPr="00F57464">
        <w:rPr>
          <w:sz w:val="22"/>
          <w:szCs w:val="22"/>
          <w:lang w:val="fi-FI"/>
        </w:rPr>
        <w:t>Secara umum penelitian ini bertujuan untuk mendapatkan suatu hasil penelitian dalam bidang rekayasa dan modifikasi  teknologi terpadu antara pemupukan daun (</w:t>
      </w:r>
      <w:r w:rsidRPr="00F57464">
        <w:rPr>
          <w:i/>
          <w:sz w:val="22"/>
          <w:szCs w:val="22"/>
          <w:lang w:val="fi-FI"/>
        </w:rPr>
        <w:t>folia</w:t>
      </w:r>
      <w:r w:rsidRPr="00F57464">
        <w:rPr>
          <w:sz w:val="22"/>
          <w:szCs w:val="22"/>
          <w:lang w:val="fi-FI"/>
        </w:rPr>
        <w:t>r)  dengan optimasi variabel frekuensi dan taraf intensitas audio</w:t>
      </w:r>
      <w:r w:rsidRPr="00F57464">
        <w:rPr>
          <w:sz w:val="22"/>
          <w:szCs w:val="22"/>
          <w:lang w:val="id-ID"/>
        </w:rPr>
        <w:t xml:space="preserve"> </w:t>
      </w:r>
      <w:r w:rsidRPr="00F57464">
        <w:rPr>
          <w:sz w:val="22"/>
          <w:szCs w:val="22"/>
        </w:rPr>
        <w:t>pada</w:t>
      </w:r>
      <w:r w:rsidRPr="00F57464">
        <w:rPr>
          <w:sz w:val="22"/>
          <w:szCs w:val="22"/>
          <w:lang w:val="id-ID"/>
        </w:rPr>
        <w:t xml:space="preserve"> frekuensi 3000 Hz</w:t>
      </w:r>
      <w:r w:rsidRPr="00F57464">
        <w:rPr>
          <w:sz w:val="22"/>
          <w:szCs w:val="22"/>
        </w:rPr>
        <w:t>.</w:t>
      </w:r>
      <w:r w:rsidRPr="00F57464">
        <w:rPr>
          <w:sz w:val="22"/>
          <w:szCs w:val="22"/>
          <w:lang w:val="id-ID"/>
        </w:rPr>
        <w:t xml:space="preserve"> </w:t>
      </w:r>
      <w:r w:rsidRPr="00F57464">
        <w:rPr>
          <w:sz w:val="22"/>
          <w:szCs w:val="22"/>
          <w:lang w:val="fi-FI"/>
        </w:rPr>
        <w:t xml:space="preserve">Spesifikasi frekuensi resonansi dan Taraf intensitas bunyi binatang khas indonesia untuk meningkatkan </w:t>
      </w:r>
      <w:r w:rsidRPr="00F57464">
        <w:rPr>
          <w:bCs/>
          <w:sz w:val="22"/>
          <w:szCs w:val="22"/>
          <w:lang w:val="fi-FI"/>
        </w:rPr>
        <w:t xml:space="preserve">produktivitas dan kualitas tanaman kentang </w:t>
      </w:r>
      <w:r w:rsidRPr="00F57464">
        <w:rPr>
          <w:sz w:val="22"/>
          <w:szCs w:val="22"/>
          <w:lang w:val="fi-FI"/>
        </w:rPr>
        <w:t>(Solanum tuberosum L.)</w:t>
      </w:r>
      <w:r w:rsidRPr="00F57464">
        <w:rPr>
          <w:bCs/>
          <w:iCs/>
          <w:sz w:val="22"/>
          <w:szCs w:val="22"/>
          <w:lang w:val="fi-FI"/>
        </w:rPr>
        <w:t>. Hal ini sejalan dengan upaya pen</w:t>
      </w:r>
      <w:r w:rsidRPr="00F57464">
        <w:rPr>
          <w:sz w:val="22"/>
          <w:szCs w:val="22"/>
          <w:lang w:val="fi-FI"/>
        </w:rPr>
        <w:t xml:space="preserve">ingkatan ketahanan pangan. Berdasarkan tujuan umum tersebut maka secara khusus tujuan penelitian ini adalah  menghasilkan perangkat teknologi gelombang akustik variabel frekuensi dan taraf intensitas bunyi yang memiliki karekteristik khusus untuk tanaman kentang yang dapat meningkatkan produktivitas kentang yang dilihat dari indikator peningkatan  hasil panen serta indikator lainnya berupa laju pertumbuhan tanaman kentang dilihat dari aspek morfologinya. </w:t>
      </w:r>
    </w:p>
    <w:p w:rsidR="00F57464" w:rsidRPr="00F57464" w:rsidRDefault="00F57464" w:rsidP="00F57464">
      <w:pPr>
        <w:ind w:firstLine="720"/>
        <w:jc w:val="both"/>
        <w:rPr>
          <w:bCs/>
          <w:sz w:val="22"/>
          <w:szCs w:val="22"/>
        </w:rPr>
      </w:pPr>
      <w:r w:rsidRPr="00F57464">
        <w:rPr>
          <w:sz w:val="22"/>
          <w:szCs w:val="22"/>
          <w:lang w:val="fi-FI"/>
        </w:rPr>
        <w:t>Rancangan percobaan yang digunakan adalah mengkaji efek   peak frekuensi audio (f)</w:t>
      </w:r>
      <w:r w:rsidRPr="00F57464">
        <w:rPr>
          <w:sz w:val="22"/>
          <w:szCs w:val="22"/>
          <w:lang w:val="id-ID"/>
        </w:rPr>
        <w:t xml:space="preserve"> </w:t>
      </w:r>
      <w:r w:rsidRPr="00F57464">
        <w:rPr>
          <w:sz w:val="22"/>
          <w:szCs w:val="22"/>
        </w:rPr>
        <w:t xml:space="preserve">3000 Hz dan Taraf intensitas bunyi yang sesuai untuk </w:t>
      </w:r>
      <w:r w:rsidRPr="00F57464">
        <w:rPr>
          <w:sz w:val="22"/>
          <w:szCs w:val="22"/>
          <w:lang w:val="id-ID"/>
        </w:rPr>
        <w:t>pertumbuhan dan produktivitas tanaman kentang</w:t>
      </w:r>
      <w:r w:rsidRPr="00F57464">
        <w:rPr>
          <w:sz w:val="22"/>
          <w:szCs w:val="22"/>
          <w:lang w:val="fi-FI"/>
        </w:rPr>
        <w:t xml:space="preserve">. Untuk merekam dan menganalisis frekuensi akustik digunakan program </w:t>
      </w:r>
      <w:r w:rsidRPr="00F57464">
        <w:rPr>
          <w:i/>
          <w:sz w:val="22"/>
          <w:szCs w:val="22"/>
          <w:lang w:val="fi-FI"/>
        </w:rPr>
        <w:t>Sound Forge</w:t>
      </w:r>
      <w:r w:rsidRPr="00F57464">
        <w:rPr>
          <w:sz w:val="22"/>
          <w:szCs w:val="22"/>
          <w:lang w:val="fi-FI"/>
        </w:rPr>
        <w:t xml:space="preserve"> 6.0. dan untuk mengukur Taraf Intensitas bunyi digunakan Sound Level meter.  MATLAB 7.0. Program </w:t>
      </w:r>
      <w:r w:rsidRPr="00F57464">
        <w:rPr>
          <w:i/>
          <w:sz w:val="22"/>
          <w:szCs w:val="22"/>
          <w:lang w:val="fi-FI"/>
        </w:rPr>
        <w:t>Origin</w:t>
      </w:r>
      <w:r w:rsidRPr="00F57464">
        <w:rPr>
          <w:sz w:val="22"/>
          <w:szCs w:val="22"/>
          <w:lang w:val="fi-FI"/>
        </w:rPr>
        <w:t xml:space="preserve"> 6.1. digunakan untuk menganalisis secara grafik data-data yang diperoleh dari pengukuran variabel fisis (morfologis) tanaman objek penelitian.</w:t>
      </w:r>
      <w:r w:rsidRPr="00F57464">
        <w:rPr>
          <w:sz w:val="22"/>
          <w:szCs w:val="22"/>
          <w:lang w:val="id-ID"/>
        </w:rPr>
        <w:t xml:space="preserve"> </w:t>
      </w:r>
      <w:r w:rsidRPr="00F57464">
        <w:rPr>
          <w:sz w:val="22"/>
          <w:szCs w:val="22"/>
          <w:lang w:val="fi-FI"/>
        </w:rPr>
        <w:t xml:space="preserve">Pengukuran lebar bukaan stomata daun kentang </w:t>
      </w:r>
      <w:r w:rsidRPr="00F57464">
        <w:rPr>
          <w:bCs/>
          <w:sz w:val="22"/>
          <w:szCs w:val="22"/>
        </w:rPr>
        <w:t xml:space="preserve">dilakukan pemotretan stomata dengan mikroskop </w:t>
      </w:r>
      <w:r w:rsidRPr="00F57464">
        <w:rPr>
          <w:sz w:val="22"/>
          <w:szCs w:val="22"/>
          <w:lang w:val="fi-FI"/>
        </w:rPr>
        <w:t xml:space="preserve"> dilengkapi o</w:t>
      </w:r>
      <w:r w:rsidRPr="00F57464">
        <w:rPr>
          <w:bCs/>
          <w:sz w:val="22"/>
          <w:szCs w:val="22"/>
        </w:rPr>
        <w:t>ptilab dan Image Raster.</w:t>
      </w:r>
    </w:p>
    <w:p w:rsidR="00F57464" w:rsidRPr="00F57464" w:rsidRDefault="00F57464" w:rsidP="00F57464">
      <w:pPr>
        <w:tabs>
          <w:tab w:val="num" w:pos="720"/>
        </w:tabs>
        <w:jc w:val="both"/>
        <w:rPr>
          <w:bCs/>
          <w:sz w:val="22"/>
          <w:szCs w:val="22"/>
          <w:lang w:val="id-ID"/>
        </w:rPr>
      </w:pPr>
      <w:r w:rsidRPr="00F57464">
        <w:rPr>
          <w:sz w:val="22"/>
          <w:szCs w:val="22"/>
        </w:rPr>
        <w:tab/>
        <w:t xml:space="preserve">Pengaruh paparan bunyi dengan frekuensi 3000 Hz dan  pengukuran </w:t>
      </w:r>
      <w:r w:rsidRPr="00F57464">
        <w:rPr>
          <w:sz w:val="22"/>
          <w:szCs w:val="22"/>
          <w:lang w:val="id-ID"/>
        </w:rPr>
        <w:t xml:space="preserve">taraf intensitas bunyi terhadap pertumbuhan dan produktivitas pada tanaman kentang </w:t>
      </w:r>
      <w:r w:rsidRPr="00F57464">
        <w:rPr>
          <w:bCs/>
          <w:sz w:val="22"/>
          <w:szCs w:val="22"/>
        </w:rPr>
        <w:t>disimpulkan bahwa</w:t>
      </w:r>
      <w:r w:rsidRPr="00F57464">
        <w:rPr>
          <w:bCs/>
          <w:sz w:val="22"/>
          <w:szCs w:val="22"/>
          <w:lang w:val="id-ID"/>
        </w:rPr>
        <w:t xml:space="preserve"> </w:t>
      </w:r>
      <w:r w:rsidRPr="00F57464">
        <w:rPr>
          <w:bCs/>
          <w:sz w:val="22"/>
          <w:szCs w:val="22"/>
        </w:rPr>
        <w:t>p</w:t>
      </w:r>
      <w:r w:rsidRPr="00F57464">
        <w:rPr>
          <w:bCs/>
          <w:sz w:val="22"/>
          <w:szCs w:val="22"/>
          <w:lang w:val="id-ID"/>
        </w:rPr>
        <w:t xml:space="preserve">ertumbuhan tanaman kentang terbaik terdapat pada taraf intensitas bunyi </w:t>
      </w:r>
      <w:r w:rsidRPr="00F57464">
        <w:rPr>
          <w:bCs/>
          <w:sz w:val="22"/>
          <w:szCs w:val="22"/>
        </w:rPr>
        <w:t xml:space="preserve">dengan range interval antara </w:t>
      </w:r>
      <w:r w:rsidRPr="00F57464">
        <w:rPr>
          <w:bCs/>
          <w:sz w:val="22"/>
          <w:szCs w:val="22"/>
          <w:lang w:val="id-ID"/>
        </w:rPr>
        <w:t>-5</w:t>
      </w:r>
      <w:r w:rsidRPr="00F57464">
        <w:rPr>
          <w:bCs/>
          <w:sz w:val="22"/>
          <w:szCs w:val="22"/>
        </w:rPr>
        <w:t xml:space="preserve">5 </w:t>
      </w:r>
      <w:r w:rsidRPr="00F57464">
        <w:rPr>
          <w:bCs/>
          <w:sz w:val="22"/>
          <w:szCs w:val="22"/>
          <w:lang w:val="id-ID"/>
        </w:rPr>
        <w:t>s/d -</w:t>
      </w:r>
      <w:r w:rsidRPr="00F57464">
        <w:rPr>
          <w:bCs/>
          <w:sz w:val="22"/>
          <w:szCs w:val="22"/>
        </w:rPr>
        <w:t xml:space="preserve">86 </w:t>
      </w:r>
      <w:r w:rsidRPr="00F57464">
        <w:rPr>
          <w:bCs/>
          <w:sz w:val="22"/>
          <w:szCs w:val="22"/>
          <w:lang w:val="id-ID"/>
        </w:rPr>
        <w:t>dB</w:t>
      </w:r>
      <w:r w:rsidRPr="00F57464">
        <w:rPr>
          <w:bCs/>
          <w:sz w:val="22"/>
          <w:szCs w:val="22"/>
        </w:rPr>
        <w:t xml:space="preserve"> sedangkan p</w:t>
      </w:r>
      <w:r w:rsidRPr="00F57464">
        <w:rPr>
          <w:bCs/>
          <w:sz w:val="22"/>
          <w:szCs w:val="22"/>
          <w:lang w:val="id-ID"/>
        </w:rPr>
        <w:t>roduktivitas tanaman kentang terbaik terdapat pada taraf intensitas bunyi</w:t>
      </w:r>
      <w:r w:rsidRPr="00F57464">
        <w:rPr>
          <w:bCs/>
          <w:sz w:val="22"/>
          <w:szCs w:val="22"/>
        </w:rPr>
        <w:t xml:space="preserve"> dengan range interval antara </w:t>
      </w:r>
      <w:r w:rsidRPr="00F57464">
        <w:rPr>
          <w:bCs/>
          <w:sz w:val="22"/>
          <w:szCs w:val="22"/>
          <w:lang w:val="id-ID"/>
        </w:rPr>
        <w:t xml:space="preserve"> -65 s/d -81 dB</w:t>
      </w:r>
      <w:r w:rsidRPr="00F57464">
        <w:rPr>
          <w:bCs/>
          <w:sz w:val="22"/>
          <w:szCs w:val="22"/>
        </w:rPr>
        <w:t>.</w:t>
      </w:r>
    </w:p>
    <w:p w:rsidR="00F57464" w:rsidRPr="00F57464" w:rsidRDefault="00F57464" w:rsidP="00F57464">
      <w:pPr>
        <w:jc w:val="both"/>
        <w:rPr>
          <w:b/>
          <w:sz w:val="22"/>
          <w:szCs w:val="22"/>
        </w:rPr>
      </w:pPr>
    </w:p>
    <w:p w:rsidR="00F57464" w:rsidRPr="00A90C42" w:rsidRDefault="00F57464" w:rsidP="00F57464">
      <w:pPr>
        <w:spacing w:line="360" w:lineRule="auto"/>
      </w:pPr>
      <w:r w:rsidRPr="00F57464">
        <w:rPr>
          <w:b/>
          <w:sz w:val="22"/>
          <w:szCs w:val="22"/>
        </w:rPr>
        <w:t>Kata Kunci</w:t>
      </w:r>
      <w:r w:rsidRPr="00F57464">
        <w:rPr>
          <w:sz w:val="22"/>
          <w:szCs w:val="22"/>
        </w:rPr>
        <w:t>: Keras Lemah Bunyi ( Taraf Intensitas Bunyi), Pertumbuhan, Produktivitas</w:t>
      </w:r>
      <w:r w:rsidRPr="00A90C42">
        <w:t>.</w:t>
      </w:r>
    </w:p>
    <w:p w:rsidR="00F57464" w:rsidRPr="00A90C42" w:rsidRDefault="00F57464" w:rsidP="00F57464">
      <w:pPr>
        <w:autoSpaceDE w:val="0"/>
        <w:autoSpaceDN w:val="0"/>
        <w:adjustRightInd w:val="0"/>
        <w:spacing w:line="360" w:lineRule="auto"/>
        <w:rPr>
          <w:b/>
          <w:lang w:val="id-ID"/>
        </w:rPr>
      </w:pPr>
    </w:p>
    <w:p w:rsidR="00D47B9C" w:rsidRP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D47B9C" w:rsidRDefault="00D47B9C" w:rsidP="009B5A3B">
      <w:pPr>
        <w:autoSpaceDE w:val="0"/>
        <w:autoSpaceDN w:val="0"/>
        <w:adjustRightInd w:val="0"/>
        <w:spacing w:line="360" w:lineRule="auto"/>
        <w:rPr>
          <w:b/>
          <w:lang w:val="id-ID"/>
        </w:rPr>
      </w:pPr>
    </w:p>
    <w:p w:rsidR="00747A0A" w:rsidRPr="00D47B9C" w:rsidRDefault="00D47B9C" w:rsidP="00D47B9C">
      <w:pPr>
        <w:autoSpaceDE w:val="0"/>
        <w:autoSpaceDN w:val="0"/>
        <w:adjustRightInd w:val="0"/>
        <w:spacing w:line="360" w:lineRule="auto"/>
        <w:ind w:left="720"/>
        <w:rPr>
          <w:b/>
          <w:sz w:val="22"/>
          <w:szCs w:val="22"/>
          <w:lang w:val="nb-NO"/>
        </w:rPr>
      </w:pPr>
      <w:r w:rsidRPr="00D47B9C">
        <w:rPr>
          <w:b/>
          <w:sz w:val="22"/>
          <w:szCs w:val="22"/>
          <w:lang w:val="id-ID"/>
        </w:rPr>
        <w:lastRenderedPageBreak/>
        <w:t>PENDAHULUAN</w:t>
      </w:r>
    </w:p>
    <w:p w:rsidR="00E6413D" w:rsidRPr="00E6413D" w:rsidRDefault="00E6413D" w:rsidP="00226496">
      <w:pPr>
        <w:pStyle w:val="ListParagraph"/>
        <w:spacing w:after="0" w:line="240" w:lineRule="auto"/>
        <w:ind w:left="360" w:firstLine="1080"/>
        <w:jc w:val="both"/>
        <w:rPr>
          <w:rFonts w:ascii="Times New Roman" w:hAnsi="Times New Roman" w:cs="Times New Roman"/>
          <w:lang w:val="nb-NO"/>
        </w:rPr>
      </w:pPr>
      <w:r w:rsidRPr="00E6413D">
        <w:rPr>
          <w:rFonts w:ascii="Times New Roman" w:hAnsi="Times New Roman" w:cs="Times New Roman"/>
          <w:lang w:val="nb-NO"/>
        </w:rPr>
        <w:t>Tanaman kentang (Solanum tuberosum L.) menghasilkan umbi sebagai komoditas sayuran yang diprioritaskan untuk dikembangkan dan berpotensi untuk dipasarkan di dalam negeri dan diekspor. Tanaman kentang merupakan salah satu tanaman penunjang program diversifikasi pangan untuk memenuhi kebutuhan gizi masyarakat. Sebagai bahan makanan, kandungan nutrisi umbi kentang dinilai cukup baik, yaitu mengandung protein berkualitas tinggi, asam amino esensial, mineral, dan elemen-elemen mikro, di samping juga merupakan sumber vitamin C (asam askorbat), beberapa vitamin B (tiamin, niasin, vitamin B6), dan mineral P, Mg, dan K (“International Potato Center”, 1984).</w:t>
      </w:r>
    </w:p>
    <w:p w:rsidR="00E6413D" w:rsidRPr="00E6413D" w:rsidRDefault="00E6413D" w:rsidP="00226496">
      <w:pPr>
        <w:pStyle w:val="ListParagraph"/>
        <w:spacing w:after="0" w:line="240" w:lineRule="auto"/>
        <w:ind w:left="360" w:firstLine="1080"/>
        <w:jc w:val="both"/>
        <w:rPr>
          <w:rFonts w:ascii="Times New Roman" w:hAnsi="Times New Roman" w:cs="Times New Roman"/>
          <w:lang w:val="sv-SE"/>
        </w:rPr>
      </w:pPr>
      <w:r w:rsidRPr="00E6413D">
        <w:rPr>
          <w:rFonts w:ascii="Times New Roman" w:hAnsi="Times New Roman" w:cs="Times New Roman"/>
          <w:lang w:val="nb-NO"/>
        </w:rPr>
        <w:t>Secara umum penelitian tentang efek frekuensi audio terhadap produktivitas dan kualitas hasil tanaman kentang memang masih belum biasa dilakukan. Namun demikian secara empirik riset yang berkaitan dengan ini telah dilakukan oleh melalui program payung Labratorium Fisika Akustik FMIPA UNY melalui hibah bersaing tahap-1. Salah satu penelitian yang mendasari usulan lanjutan adalah penelitian pendahuluan yang dilakukan tim peneliti dengan melibatkan mahasiswa yang sedang menyusun skripsi. Pada penelitian eksperimen yang melibatkan tanaman eksperimen dan tanaman kontrol itu, didapatkan suatu hasil yang cukup signifikan tentang pengaruh gelombang akustik terhadap karakteristik morfologis dan laju pertumbuhan tanaman kentang (</w:t>
      </w:r>
      <w:r w:rsidRPr="00E6413D">
        <w:rPr>
          <w:rFonts w:ascii="Times New Roman" w:hAnsi="Times New Roman" w:cs="Times New Roman"/>
          <w:bCs/>
          <w:i/>
          <w:iCs/>
          <w:lang w:val="nb-NO"/>
        </w:rPr>
        <w:t>Solanum Tuberosum, L</w:t>
      </w:r>
      <w:r w:rsidRPr="00E6413D">
        <w:rPr>
          <w:rFonts w:ascii="Times New Roman" w:hAnsi="Times New Roman" w:cs="Times New Roman"/>
          <w:bCs/>
          <w:iCs/>
          <w:lang w:val="nb-NO"/>
        </w:rPr>
        <w:t>)</w:t>
      </w:r>
      <w:r w:rsidRPr="00E6413D">
        <w:rPr>
          <w:rFonts w:ascii="Times New Roman" w:hAnsi="Times New Roman" w:cs="Times New Roman"/>
          <w:lang w:val="nb-NO"/>
        </w:rPr>
        <w:t xml:space="preserve">. Karakteristik morfologi  dan laju pertumbuhan tanaman yang diteliti meliputi; tinggi tanaman, diameter batang, jumlah ranting, panjang dan lebar daun. Analisis hasil penen juga menunjukkan bahwa pada frekuensi 3000 Hz hasil panen umbi  kentang pada kelompok eksperimen paling  berat. (74,44 ± 0.1) kg per 86 tanaman sedangkan kelompok kontrol adalah (14,0 ± 0.1) kg per 44 tanaman.  </w:t>
      </w:r>
      <w:r w:rsidRPr="00E6413D">
        <w:rPr>
          <w:rFonts w:ascii="Times New Roman" w:hAnsi="Times New Roman" w:cs="Times New Roman"/>
          <w:lang w:val="sv-SE"/>
        </w:rPr>
        <w:t>Hasil uji perbedaan rata-rata tanaman kontrol dan tanaman eksperimen menunjukkan perbedaan yang signifikan</w:t>
      </w:r>
      <w:r w:rsidRPr="00E6413D">
        <w:rPr>
          <w:rFonts w:ascii="Times New Roman" w:hAnsi="Times New Roman" w:cs="Times New Roman"/>
          <w:color w:val="000000"/>
          <w:lang w:val="sv-SE"/>
        </w:rPr>
        <w:t xml:space="preserve"> dengan nilai </w:t>
      </w:r>
      <w:r w:rsidRPr="00E6413D">
        <w:rPr>
          <w:rFonts w:ascii="Times New Roman" w:hAnsi="Times New Roman" w:cs="Times New Roman"/>
          <w:lang w:val="sv-SE"/>
        </w:rPr>
        <w:t>sig.(2-tailled) lebih kecil dari 0,05.</w:t>
      </w:r>
    </w:p>
    <w:tbl>
      <w:tblPr>
        <w:tblW w:w="8761" w:type="dxa"/>
        <w:tblInd w:w="95" w:type="dxa"/>
        <w:tblLook w:val="04A0"/>
      </w:tblPr>
      <w:tblGrid>
        <w:gridCol w:w="846"/>
        <w:gridCol w:w="866"/>
        <w:gridCol w:w="631"/>
        <w:gridCol w:w="891"/>
        <w:gridCol w:w="991"/>
        <w:gridCol w:w="837"/>
        <w:gridCol w:w="807"/>
        <w:gridCol w:w="859"/>
        <w:gridCol w:w="769"/>
        <w:gridCol w:w="1264"/>
      </w:tblGrid>
      <w:tr w:rsidR="00E6413D" w:rsidRPr="00E6413D" w:rsidTr="008F441D">
        <w:trPr>
          <w:trHeight w:val="315"/>
        </w:trPr>
        <w:tc>
          <w:tcPr>
            <w:tcW w:w="847" w:type="dxa"/>
            <w:vMerge w:val="restart"/>
            <w:tcBorders>
              <w:top w:val="single" w:sz="8" w:space="0" w:color="auto"/>
              <w:left w:val="single" w:sz="8" w:space="0" w:color="auto"/>
              <w:bottom w:val="single" w:sz="8" w:space="0" w:color="000000"/>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frek (Hz)</w:t>
            </w:r>
          </w:p>
        </w:tc>
        <w:tc>
          <w:tcPr>
            <w:tcW w:w="5015" w:type="dxa"/>
            <w:gridSpan w:val="6"/>
            <w:tcBorders>
              <w:top w:val="single" w:sz="8" w:space="0" w:color="auto"/>
              <w:left w:val="nil"/>
              <w:bottom w:val="single" w:sz="8" w:space="0" w:color="auto"/>
              <w:right w:val="single" w:sz="8" w:space="0" w:color="000000"/>
            </w:tcBorders>
            <w:noWrap/>
            <w:vAlign w:val="center"/>
            <w:hideMark/>
          </w:tcPr>
          <w:p w:rsidR="00E6413D" w:rsidRPr="00E6413D" w:rsidRDefault="00E6413D" w:rsidP="00226496">
            <w:pPr>
              <w:jc w:val="center"/>
              <w:rPr>
                <w:color w:val="000000"/>
                <w:sz w:val="22"/>
                <w:szCs w:val="22"/>
                <w:lang w:val="id-ID" w:eastAsia="id-ID"/>
              </w:rPr>
            </w:pPr>
            <w:r w:rsidRPr="00E6413D">
              <w:rPr>
                <w:color w:val="000000"/>
                <w:sz w:val="22"/>
                <w:szCs w:val="22"/>
                <w:lang w:eastAsia="id-ID"/>
              </w:rPr>
              <w:t>data rata-rata pertumbuhan tanaman</w:t>
            </w:r>
            <w:r w:rsidRPr="00E6413D">
              <w:rPr>
                <w:color w:val="000000"/>
                <w:sz w:val="22"/>
                <w:szCs w:val="22"/>
                <w:lang w:val="id-ID" w:eastAsia="id-ID"/>
              </w:rPr>
              <w:t xml:space="preserve"> (cm)</w:t>
            </w:r>
          </w:p>
        </w:tc>
        <w:tc>
          <w:tcPr>
            <w:tcW w:w="861" w:type="dxa"/>
            <w:vMerge w:val="restart"/>
            <w:tcBorders>
              <w:top w:val="single" w:sz="8" w:space="0" w:color="auto"/>
              <w:left w:val="nil"/>
              <w:bottom w:val="single" w:sz="8" w:space="0" w:color="000000"/>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jml yg hdp</w:t>
            </w:r>
          </w:p>
        </w:tc>
        <w:tc>
          <w:tcPr>
            <w:tcW w:w="771" w:type="dxa"/>
            <w:vMerge w:val="restart"/>
            <w:tcBorders>
              <w:top w:val="single" w:sz="8" w:space="0" w:color="auto"/>
              <w:left w:val="single" w:sz="8" w:space="0" w:color="auto"/>
              <w:bottom w:val="single" w:sz="8" w:space="0" w:color="000000"/>
              <w:right w:val="single" w:sz="8" w:space="0" w:color="auto"/>
            </w:tcBorders>
            <w:noWrap/>
            <w:vAlign w:val="center"/>
            <w:hideMark/>
          </w:tcPr>
          <w:p w:rsidR="00E6413D" w:rsidRPr="00E6413D" w:rsidRDefault="00E6413D" w:rsidP="00226496">
            <w:pPr>
              <w:jc w:val="center"/>
              <w:rPr>
                <w:color w:val="000000"/>
                <w:sz w:val="22"/>
                <w:szCs w:val="22"/>
                <w:lang w:val="id-ID" w:eastAsia="id-ID"/>
              </w:rPr>
            </w:pPr>
            <w:r w:rsidRPr="00E6413D">
              <w:rPr>
                <w:color w:val="000000"/>
                <w:sz w:val="22"/>
                <w:szCs w:val="22"/>
                <w:lang w:val="id-ID" w:eastAsia="id-ID"/>
              </w:rPr>
              <w:t>total</w:t>
            </w:r>
          </w:p>
          <w:p w:rsidR="00E6413D" w:rsidRPr="00E6413D" w:rsidRDefault="00E6413D" w:rsidP="00226496">
            <w:pPr>
              <w:jc w:val="center"/>
              <w:rPr>
                <w:color w:val="000000"/>
                <w:sz w:val="22"/>
                <w:szCs w:val="22"/>
                <w:lang w:val="id-ID" w:eastAsia="id-ID"/>
              </w:rPr>
            </w:pPr>
            <w:r w:rsidRPr="00E6413D">
              <w:rPr>
                <w:color w:val="000000"/>
                <w:sz w:val="22"/>
                <w:szCs w:val="22"/>
                <w:lang w:eastAsia="id-ID"/>
              </w:rPr>
              <w:t>Prod</w:t>
            </w:r>
          </w:p>
        </w:tc>
        <w:tc>
          <w:tcPr>
            <w:tcW w:w="1267" w:type="dxa"/>
            <w:vMerge w:val="restart"/>
            <w:tcBorders>
              <w:top w:val="single" w:sz="4" w:space="0" w:color="auto"/>
              <w:left w:val="single" w:sz="4" w:space="0" w:color="auto"/>
              <w:bottom w:val="single" w:sz="4" w:space="0" w:color="000000"/>
              <w:right w:val="single" w:sz="4" w:space="0" w:color="auto"/>
            </w:tcBorders>
            <w:vAlign w:val="center"/>
            <w:hideMark/>
          </w:tcPr>
          <w:p w:rsidR="00E6413D" w:rsidRPr="00E6413D" w:rsidRDefault="00E6413D" w:rsidP="00226496">
            <w:pPr>
              <w:jc w:val="center"/>
              <w:rPr>
                <w:color w:val="000000"/>
                <w:sz w:val="22"/>
                <w:szCs w:val="22"/>
                <w:lang w:val="id-ID" w:eastAsia="id-ID"/>
              </w:rPr>
            </w:pPr>
            <w:r w:rsidRPr="00E6413D">
              <w:rPr>
                <w:color w:val="000000"/>
                <w:sz w:val="22"/>
                <w:szCs w:val="22"/>
                <w:lang w:eastAsia="id-ID"/>
              </w:rPr>
              <w:t>rata2 prod/tnm</w:t>
            </w:r>
          </w:p>
        </w:tc>
      </w:tr>
      <w:tr w:rsidR="00E6413D" w:rsidRPr="00E6413D" w:rsidTr="008F441D">
        <w:trPr>
          <w:trHeight w:val="315"/>
        </w:trPr>
        <w:tc>
          <w:tcPr>
            <w:tcW w:w="847" w:type="dxa"/>
            <w:vMerge/>
            <w:tcBorders>
              <w:top w:val="single" w:sz="8" w:space="0" w:color="auto"/>
              <w:left w:val="single" w:sz="8" w:space="0" w:color="auto"/>
              <w:bottom w:val="single" w:sz="8" w:space="0" w:color="000000"/>
              <w:right w:val="single" w:sz="8" w:space="0" w:color="auto"/>
            </w:tcBorders>
            <w:vAlign w:val="center"/>
            <w:hideMark/>
          </w:tcPr>
          <w:p w:rsidR="00E6413D" w:rsidRPr="00E6413D" w:rsidRDefault="00E6413D" w:rsidP="00226496">
            <w:pPr>
              <w:rPr>
                <w:color w:val="000000"/>
                <w:sz w:val="22"/>
                <w:szCs w:val="22"/>
                <w:lang w:eastAsia="id-ID"/>
              </w:rPr>
            </w:pP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t (cm)</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val="id-ID" w:eastAsia="id-ID"/>
              </w:rPr>
            </w:pPr>
            <w:r w:rsidRPr="00E6413D">
              <w:rPr>
                <w:color w:val="000000"/>
                <w:sz w:val="22"/>
                <w:szCs w:val="22"/>
                <w:lang w:eastAsia="id-ID"/>
              </w:rPr>
              <w:t>d (cm)</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jml rntg</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jml daun</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pjg daun</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lbr daun</w:t>
            </w:r>
          </w:p>
        </w:tc>
        <w:tc>
          <w:tcPr>
            <w:tcW w:w="861" w:type="dxa"/>
            <w:vMerge/>
            <w:tcBorders>
              <w:top w:val="single" w:sz="8" w:space="0" w:color="auto"/>
              <w:left w:val="nil"/>
              <w:bottom w:val="single" w:sz="8" w:space="0" w:color="000000"/>
              <w:right w:val="single" w:sz="8" w:space="0" w:color="auto"/>
            </w:tcBorders>
            <w:vAlign w:val="center"/>
            <w:hideMark/>
          </w:tcPr>
          <w:p w:rsidR="00E6413D" w:rsidRPr="00E6413D" w:rsidRDefault="00E6413D" w:rsidP="00226496">
            <w:pPr>
              <w:rPr>
                <w:color w:val="000000"/>
                <w:sz w:val="22"/>
                <w:szCs w:val="22"/>
                <w:lang w:eastAsia="id-ID"/>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rsidR="00E6413D" w:rsidRPr="00E6413D" w:rsidRDefault="00E6413D" w:rsidP="00226496">
            <w:pPr>
              <w:rPr>
                <w:color w:val="000000"/>
                <w:sz w:val="22"/>
                <w:szCs w:val="22"/>
                <w:lang w:eastAsia="id-ID"/>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rsidR="00E6413D" w:rsidRPr="00E6413D" w:rsidRDefault="00E6413D" w:rsidP="00226496">
            <w:pPr>
              <w:rPr>
                <w:color w:val="000000"/>
                <w:sz w:val="22"/>
                <w:szCs w:val="22"/>
                <w:lang w:eastAsia="id-ID"/>
              </w:rPr>
            </w:pP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 xml:space="preserve">Kntrl </w:t>
            </w: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44,38</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0,99</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11,86</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84,43</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8,03</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5,21</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 44</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14</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0,32</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2000</w:t>
            </w: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28,95</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0,89</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10,08</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69,36</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7,11</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4,52</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91</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38,24</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0,42</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3000</w:t>
            </w:r>
          </w:p>
        </w:tc>
        <w:tc>
          <w:tcPr>
            <w:tcW w:w="867" w:type="dxa"/>
            <w:tcBorders>
              <w:top w:val="nil"/>
              <w:left w:val="nil"/>
              <w:bottom w:val="nil"/>
              <w:right w:val="single" w:sz="8" w:space="0" w:color="auto"/>
            </w:tcBorders>
            <w:shd w:val="clear" w:color="000000" w:fill="FFFFFF"/>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51,15</w:t>
            </w:r>
          </w:p>
        </w:tc>
        <w:tc>
          <w:tcPr>
            <w:tcW w:w="614" w:type="dxa"/>
            <w:tcBorders>
              <w:top w:val="nil"/>
              <w:left w:val="nil"/>
              <w:bottom w:val="nil"/>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1,23</w:t>
            </w:r>
          </w:p>
        </w:tc>
        <w:tc>
          <w:tcPr>
            <w:tcW w:w="893" w:type="dxa"/>
            <w:tcBorders>
              <w:top w:val="nil"/>
              <w:left w:val="nil"/>
              <w:bottom w:val="nil"/>
              <w:right w:val="single" w:sz="8" w:space="0" w:color="auto"/>
            </w:tcBorders>
            <w:shd w:val="clear" w:color="000000" w:fill="FFFFFF"/>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14,19</w:t>
            </w:r>
          </w:p>
        </w:tc>
        <w:tc>
          <w:tcPr>
            <w:tcW w:w="993" w:type="dxa"/>
            <w:tcBorders>
              <w:top w:val="nil"/>
              <w:left w:val="nil"/>
              <w:bottom w:val="nil"/>
              <w:right w:val="single" w:sz="8" w:space="0" w:color="auto"/>
            </w:tcBorders>
            <w:shd w:val="clear" w:color="000000" w:fill="FFFFFF"/>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125,65</w:t>
            </w:r>
          </w:p>
        </w:tc>
        <w:tc>
          <w:tcPr>
            <w:tcW w:w="839" w:type="dxa"/>
            <w:tcBorders>
              <w:top w:val="nil"/>
              <w:left w:val="nil"/>
              <w:bottom w:val="nil"/>
              <w:right w:val="single" w:sz="8" w:space="0" w:color="auto"/>
            </w:tcBorders>
            <w:shd w:val="clear" w:color="000000" w:fill="FFFFFF"/>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9,74</w:t>
            </w:r>
          </w:p>
        </w:tc>
        <w:tc>
          <w:tcPr>
            <w:tcW w:w="809" w:type="dxa"/>
            <w:tcBorders>
              <w:top w:val="nil"/>
              <w:left w:val="nil"/>
              <w:bottom w:val="nil"/>
              <w:right w:val="nil"/>
            </w:tcBorders>
            <w:shd w:val="clear" w:color="000000" w:fill="FFFFFF"/>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5,68</w:t>
            </w:r>
          </w:p>
        </w:tc>
        <w:tc>
          <w:tcPr>
            <w:tcW w:w="861"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86</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74,44</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0,87</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3500</w:t>
            </w:r>
          </w:p>
        </w:tc>
        <w:tc>
          <w:tcPr>
            <w:tcW w:w="867" w:type="dxa"/>
            <w:tcBorders>
              <w:top w:val="single" w:sz="8" w:space="0" w:color="auto"/>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22,3</w:t>
            </w:r>
          </w:p>
        </w:tc>
        <w:tc>
          <w:tcPr>
            <w:tcW w:w="614" w:type="dxa"/>
            <w:tcBorders>
              <w:top w:val="single" w:sz="8" w:space="0" w:color="auto"/>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0,89</w:t>
            </w:r>
          </w:p>
        </w:tc>
        <w:tc>
          <w:tcPr>
            <w:tcW w:w="893" w:type="dxa"/>
            <w:tcBorders>
              <w:top w:val="single" w:sz="8" w:space="0" w:color="auto"/>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w:t>
            </w:r>
          </w:p>
        </w:tc>
        <w:tc>
          <w:tcPr>
            <w:tcW w:w="993" w:type="dxa"/>
            <w:tcBorders>
              <w:top w:val="single" w:sz="8" w:space="0" w:color="auto"/>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29</w:t>
            </w:r>
          </w:p>
        </w:tc>
        <w:tc>
          <w:tcPr>
            <w:tcW w:w="839" w:type="dxa"/>
            <w:tcBorders>
              <w:top w:val="single" w:sz="8" w:space="0" w:color="auto"/>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6,1</w:t>
            </w:r>
          </w:p>
        </w:tc>
        <w:tc>
          <w:tcPr>
            <w:tcW w:w="809" w:type="dxa"/>
            <w:tcBorders>
              <w:top w:val="single" w:sz="8" w:space="0" w:color="auto"/>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3,8</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57</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9,2</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0,16</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4000</w:t>
            </w: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25,1</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0,94</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10</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59</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7.99</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4.78</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97</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52,72</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0,54</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4500</w:t>
            </w: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44,76</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1,18</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13,69</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108,66</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9,85</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5,77</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100</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81,2</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0,81</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5000</w:t>
            </w: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26,8</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1,07</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11</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73</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8,3</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6,5</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60</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15,5</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0,26</w:t>
            </w:r>
          </w:p>
        </w:tc>
      </w:tr>
      <w:tr w:rsidR="00E6413D" w:rsidRPr="00E6413D" w:rsidTr="008F441D">
        <w:trPr>
          <w:trHeight w:val="315"/>
        </w:trPr>
        <w:tc>
          <w:tcPr>
            <w:tcW w:w="847" w:type="dxa"/>
            <w:tcBorders>
              <w:top w:val="nil"/>
              <w:left w:val="single" w:sz="8" w:space="0" w:color="auto"/>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6000</w:t>
            </w:r>
          </w:p>
        </w:tc>
        <w:tc>
          <w:tcPr>
            <w:tcW w:w="867"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37,45</w:t>
            </w:r>
          </w:p>
        </w:tc>
        <w:tc>
          <w:tcPr>
            <w:tcW w:w="614"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0,94</w:t>
            </w:r>
          </w:p>
        </w:tc>
        <w:tc>
          <w:tcPr>
            <w:tcW w:w="8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11,55</w:t>
            </w:r>
          </w:p>
        </w:tc>
        <w:tc>
          <w:tcPr>
            <w:tcW w:w="993"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93,57</w:t>
            </w:r>
          </w:p>
        </w:tc>
        <w:tc>
          <w:tcPr>
            <w:tcW w:w="83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7,01</w:t>
            </w:r>
          </w:p>
        </w:tc>
        <w:tc>
          <w:tcPr>
            <w:tcW w:w="809"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4,25</w:t>
            </w:r>
          </w:p>
        </w:tc>
        <w:tc>
          <w:tcPr>
            <w:tcW w:w="86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99</w:t>
            </w:r>
          </w:p>
        </w:tc>
        <w:tc>
          <w:tcPr>
            <w:tcW w:w="771" w:type="dxa"/>
            <w:tcBorders>
              <w:top w:val="nil"/>
              <w:left w:val="nil"/>
              <w:bottom w:val="single" w:sz="8" w:space="0" w:color="auto"/>
              <w:right w:val="single" w:sz="8"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63,05</w:t>
            </w:r>
          </w:p>
        </w:tc>
        <w:tc>
          <w:tcPr>
            <w:tcW w:w="1267" w:type="dxa"/>
            <w:tcBorders>
              <w:top w:val="nil"/>
              <w:left w:val="single" w:sz="4" w:space="0" w:color="auto"/>
              <w:bottom w:val="single" w:sz="4" w:space="0" w:color="auto"/>
              <w:right w:val="single" w:sz="4" w:space="0" w:color="auto"/>
            </w:tcBorders>
            <w:noWrap/>
            <w:vAlign w:val="center"/>
            <w:hideMark/>
          </w:tcPr>
          <w:p w:rsidR="00E6413D" w:rsidRPr="00E6413D" w:rsidRDefault="00E6413D" w:rsidP="00226496">
            <w:pPr>
              <w:jc w:val="center"/>
              <w:rPr>
                <w:color w:val="000000"/>
                <w:sz w:val="22"/>
                <w:szCs w:val="22"/>
                <w:lang w:eastAsia="id-ID"/>
              </w:rPr>
            </w:pPr>
            <w:r w:rsidRPr="00E6413D">
              <w:rPr>
                <w:color w:val="000000"/>
                <w:sz w:val="22"/>
                <w:szCs w:val="22"/>
                <w:lang w:eastAsia="id-ID"/>
              </w:rPr>
              <w:t>0,64</w:t>
            </w:r>
          </w:p>
        </w:tc>
      </w:tr>
      <w:tr w:rsidR="00E6413D" w:rsidRPr="00E6413D" w:rsidTr="008F441D">
        <w:trPr>
          <w:trHeight w:val="300"/>
        </w:trPr>
        <w:tc>
          <w:tcPr>
            <w:tcW w:w="4214" w:type="dxa"/>
            <w:gridSpan w:val="5"/>
            <w:tcBorders>
              <w:top w:val="single" w:sz="8" w:space="0" w:color="auto"/>
              <w:left w:val="nil"/>
              <w:bottom w:val="nil"/>
              <w:right w:val="nil"/>
            </w:tcBorders>
            <w:noWrap/>
            <w:vAlign w:val="bottom"/>
            <w:hideMark/>
          </w:tcPr>
          <w:p w:rsidR="00E6413D" w:rsidRPr="00E6413D" w:rsidRDefault="00E6413D" w:rsidP="00226496">
            <w:pPr>
              <w:rPr>
                <w:color w:val="000000"/>
                <w:sz w:val="22"/>
                <w:szCs w:val="22"/>
                <w:lang w:val="id-ID" w:eastAsia="id-ID"/>
              </w:rPr>
            </w:pPr>
            <w:r w:rsidRPr="00E6413D">
              <w:rPr>
                <w:color w:val="000000"/>
                <w:sz w:val="22"/>
                <w:szCs w:val="22"/>
                <w:lang w:eastAsia="id-ID"/>
              </w:rPr>
              <w:t xml:space="preserve">knt : tanaman tanpa diberi perlakuan </w:t>
            </w:r>
            <w:r w:rsidRPr="00E6413D">
              <w:rPr>
                <w:color w:val="000000"/>
                <w:sz w:val="22"/>
                <w:szCs w:val="22"/>
                <w:lang w:val="id-ID" w:eastAsia="id-ID"/>
              </w:rPr>
              <w:t xml:space="preserve">, </w:t>
            </w:r>
          </w:p>
          <w:p w:rsidR="00E6413D" w:rsidRPr="00E6413D" w:rsidRDefault="00E6413D" w:rsidP="00226496">
            <w:pPr>
              <w:rPr>
                <w:color w:val="000000"/>
                <w:sz w:val="22"/>
                <w:szCs w:val="22"/>
                <w:lang w:val="id-ID" w:eastAsia="id-ID"/>
              </w:rPr>
            </w:pPr>
            <w:r w:rsidRPr="00E6413D">
              <w:rPr>
                <w:color w:val="000000"/>
                <w:sz w:val="22"/>
                <w:szCs w:val="22"/>
                <w:lang w:val="id-ID" w:eastAsia="id-ID"/>
              </w:rPr>
              <w:t>t : tinggi tanaman, d : diameter batang</w:t>
            </w:r>
          </w:p>
        </w:tc>
        <w:tc>
          <w:tcPr>
            <w:tcW w:w="839" w:type="dxa"/>
            <w:tcBorders>
              <w:top w:val="nil"/>
              <w:left w:val="nil"/>
              <w:bottom w:val="nil"/>
              <w:right w:val="nil"/>
            </w:tcBorders>
            <w:noWrap/>
            <w:vAlign w:val="bottom"/>
            <w:hideMark/>
          </w:tcPr>
          <w:p w:rsidR="00E6413D" w:rsidRPr="00E6413D" w:rsidRDefault="00E6413D" w:rsidP="00226496">
            <w:pPr>
              <w:rPr>
                <w:color w:val="000000"/>
                <w:sz w:val="22"/>
                <w:szCs w:val="22"/>
                <w:lang w:eastAsia="id-ID"/>
              </w:rPr>
            </w:pPr>
          </w:p>
        </w:tc>
        <w:tc>
          <w:tcPr>
            <w:tcW w:w="809" w:type="dxa"/>
            <w:tcBorders>
              <w:top w:val="nil"/>
              <w:left w:val="nil"/>
              <w:bottom w:val="nil"/>
              <w:right w:val="nil"/>
            </w:tcBorders>
            <w:noWrap/>
            <w:vAlign w:val="bottom"/>
            <w:hideMark/>
          </w:tcPr>
          <w:p w:rsidR="00E6413D" w:rsidRPr="00E6413D" w:rsidRDefault="00E6413D" w:rsidP="00226496">
            <w:pPr>
              <w:rPr>
                <w:color w:val="000000"/>
                <w:sz w:val="22"/>
                <w:szCs w:val="22"/>
                <w:lang w:eastAsia="id-ID"/>
              </w:rPr>
            </w:pPr>
          </w:p>
        </w:tc>
        <w:tc>
          <w:tcPr>
            <w:tcW w:w="861" w:type="dxa"/>
            <w:tcBorders>
              <w:top w:val="nil"/>
              <w:left w:val="nil"/>
              <w:bottom w:val="nil"/>
              <w:right w:val="nil"/>
            </w:tcBorders>
            <w:noWrap/>
            <w:vAlign w:val="bottom"/>
            <w:hideMark/>
          </w:tcPr>
          <w:p w:rsidR="00E6413D" w:rsidRPr="00E6413D" w:rsidRDefault="00E6413D" w:rsidP="00226496">
            <w:pPr>
              <w:rPr>
                <w:color w:val="000000"/>
                <w:sz w:val="22"/>
                <w:szCs w:val="22"/>
                <w:lang w:eastAsia="id-ID"/>
              </w:rPr>
            </w:pPr>
          </w:p>
        </w:tc>
        <w:tc>
          <w:tcPr>
            <w:tcW w:w="771" w:type="dxa"/>
            <w:tcBorders>
              <w:top w:val="nil"/>
              <w:left w:val="nil"/>
              <w:bottom w:val="nil"/>
              <w:right w:val="nil"/>
            </w:tcBorders>
            <w:noWrap/>
            <w:vAlign w:val="bottom"/>
            <w:hideMark/>
          </w:tcPr>
          <w:p w:rsidR="00E6413D" w:rsidRPr="00E6413D" w:rsidRDefault="00E6413D" w:rsidP="00226496">
            <w:pPr>
              <w:rPr>
                <w:color w:val="000000"/>
                <w:sz w:val="22"/>
                <w:szCs w:val="22"/>
                <w:lang w:eastAsia="id-ID"/>
              </w:rPr>
            </w:pPr>
          </w:p>
        </w:tc>
        <w:tc>
          <w:tcPr>
            <w:tcW w:w="1267" w:type="dxa"/>
            <w:tcBorders>
              <w:top w:val="nil"/>
              <w:left w:val="nil"/>
              <w:bottom w:val="nil"/>
              <w:right w:val="nil"/>
            </w:tcBorders>
            <w:noWrap/>
            <w:vAlign w:val="bottom"/>
            <w:hideMark/>
          </w:tcPr>
          <w:p w:rsidR="00E6413D" w:rsidRPr="00E6413D" w:rsidRDefault="00E6413D" w:rsidP="00226496">
            <w:pPr>
              <w:rPr>
                <w:color w:val="000000"/>
                <w:sz w:val="22"/>
                <w:szCs w:val="22"/>
                <w:lang w:eastAsia="id-ID"/>
              </w:rPr>
            </w:pPr>
          </w:p>
        </w:tc>
      </w:tr>
    </w:tbl>
    <w:p w:rsidR="00E6413D" w:rsidRDefault="00E6413D" w:rsidP="00226496">
      <w:pPr>
        <w:jc w:val="center"/>
        <w:rPr>
          <w:b/>
          <w:sz w:val="22"/>
          <w:szCs w:val="22"/>
        </w:rPr>
      </w:pPr>
      <w:r w:rsidRPr="00E6413D">
        <w:rPr>
          <w:b/>
          <w:sz w:val="22"/>
          <w:szCs w:val="22"/>
        </w:rPr>
        <w:t>Tabel-1 Data hasil penelitian tahap-1 pertumbuhan dan produktivitas tanaman kentang perlakuan variasi frekuensi bunyi</w:t>
      </w:r>
      <w:r>
        <w:rPr>
          <w:b/>
          <w:sz w:val="22"/>
          <w:szCs w:val="22"/>
        </w:rPr>
        <w:t>.</w:t>
      </w:r>
    </w:p>
    <w:p w:rsidR="00E6413D" w:rsidRPr="00E6413D" w:rsidRDefault="00E6413D" w:rsidP="00226496">
      <w:pPr>
        <w:jc w:val="center"/>
        <w:rPr>
          <w:b/>
          <w:sz w:val="22"/>
          <w:szCs w:val="22"/>
        </w:rPr>
      </w:pPr>
    </w:p>
    <w:p w:rsidR="00E6413D" w:rsidRPr="00E6413D" w:rsidRDefault="00E6413D" w:rsidP="00226496">
      <w:pPr>
        <w:ind w:left="360" w:firstLine="720"/>
        <w:jc w:val="both"/>
        <w:rPr>
          <w:sz w:val="22"/>
          <w:szCs w:val="22"/>
        </w:rPr>
      </w:pPr>
      <w:r w:rsidRPr="00E6413D">
        <w:rPr>
          <w:sz w:val="22"/>
          <w:szCs w:val="22"/>
        </w:rPr>
        <w:t xml:space="preserve">Pada penelitian di atas, ada satu aspek mendasar yang belum terukur yaitu pengaruh keras lemah bunyi. Keras lemah bunyi dapat diukur dengan alat ukur sound level meter dalam besaran Taraf Intensitas Bunyi. Hasil penelitian tahap-1 mengindikasikan bahwa produktivitas tanaman kentang pada bedeng tertentu yang lebih jauh dari sumber bunyi lebih bagus. Data itu diperkuat oleh petani yang mengatakan bahwa hasil panen tidak seperti </w:t>
      </w:r>
      <w:r w:rsidRPr="00E6413D">
        <w:rPr>
          <w:sz w:val="22"/>
          <w:szCs w:val="22"/>
        </w:rPr>
        <w:lastRenderedPageBreak/>
        <w:t xml:space="preserve">biasanya hasil panen melimpah, jumlah lebih banyak dan lebih besar akibat imbas suara pada lahan perlakuan. </w:t>
      </w:r>
    </w:p>
    <w:tbl>
      <w:tblPr>
        <w:tblW w:w="2880" w:type="dxa"/>
        <w:jc w:val="center"/>
        <w:tblInd w:w="675" w:type="dxa"/>
        <w:tblLook w:val="04A0"/>
      </w:tblPr>
      <w:tblGrid>
        <w:gridCol w:w="2080"/>
        <w:gridCol w:w="800"/>
      </w:tblGrid>
      <w:tr w:rsidR="00E6413D" w:rsidRPr="00E6413D" w:rsidTr="008F441D">
        <w:trPr>
          <w:trHeight w:val="300"/>
          <w:jc w:val="center"/>
        </w:trPr>
        <w:tc>
          <w:tcPr>
            <w:tcW w:w="28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data hasil panen</w:t>
            </w:r>
          </w:p>
        </w:tc>
      </w:tr>
      <w:tr w:rsidR="00E6413D" w:rsidRPr="00E6413D" w:rsidTr="008F441D">
        <w:trPr>
          <w:trHeight w:val="300"/>
          <w:jc w:val="center"/>
        </w:trPr>
        <w:tc>
          <w:tcPr>
            <w:tcW w:w="2080" w:type="dxa"/>
            <w:tcBorders>
              <w:top w:val="nil"/>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berat bedeng 1</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color w:val="000000"/>
                <w:sz w:val="22"/>
                <w:szCs w:val="22"/>
              </w:rPr>
            </w:pPr>
            <w:r w:rsidRPr="00E6413D">
              <w:rPr>
                <w:color w:val="000000"/>
                <w:sz w:val="22"/>
                <w:szCs w:val="22"/>
              </w:rPr>
              <w:t>17.12</w:t>
            </w:r>
          </w:p>
        </w:tc>
      </w:tr>
      <w:tr w:rsidR="00E6413D" w:rsidRPr="00E6413D" w:rsidTr="008F441D">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berat bedeng 2</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color w:val="000000"/>
                <w:sz w:val="22"/>
                <w:szCs w:val="22"/>
              </w:rPr>
            </w:pPr>
            <w:r w:rsidRPr="00E6413D">
              <w:rPr>
                <w:color w:val="000000"/>
                <w:sz w:val="22"/>
                <w:szCs w:val="22"/>
              </w:rPr>
              <w:t>14.68</w:t>
            </w:r>
          </w:p>
        </w:tc>
      </w:tr>
      <w:tr w:rsidR="00E6413D" w:rsidRPr="00E6413D" w:rsidTr="008F441D">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berat bedeng 3</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color w:val="000000"/>
                <w:sz w:val="22"/>
                <w:szCs w:val="22"/>
              </w:rPr>
            </w:pPr>
            <w:r w:rsidRPr="00E6413D">
              <w:rPr>
                <w:color w:val="000000"/>
                <w:sz w:val="22"/>
                <w:szCs w:val="22"/>
              </w:rPr>
              <w:t>7.38</w:t>
            </w:r>
          </w:p>
        </w:tc>
      </w:tr>
      <w:tr w:rsidR="00E6413D" w:rsidRPr="00E6413D" w:rsidTr="008F441D">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berat bedeng 4</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color w:val="000000"/>
                <w:sz w:val="22"/>
                <w:szCs w:val="22"/>
              </w:rPr>
            </w:pPr>
            <w:r w:rsidRPr="00E6413D">
              <w:rPr>
                <w:color w:val="000000"/>
                <w:sz w:val="22"/>
                <w:szCs w:val="22"/>
              </w:rPr>
              <w:t>10.93</w:t>
            </w:r>
          </w:p>
        </w:tc>
      </w:tr>
      <w:tr w:rsidR="00E6413D" w:rsidRPr="00E6413D" w:rsidTr="008F441D">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berat bedeng 5</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color w:val="000000"/>
                <w:sz w:val="22"/>
                <w:szCs w:val="22"/>
              </w:rPr>
            </w:pPr>
            <w:r w:rsidRPr="00E6413D">
              <w:rPr>
                <w:color w:val="000000"/>
                <w:sz w:val="22"/>
                <w:szCs w:val="22"/>
              </w:rPr>
              <w:t>8.22</w:t>
            </w:r>
          </w:p>
        </w:tc>
      </w:tr>
      <w:tr w:rsidR="00E6413D" w:rsidRPr="00E6413D" w:rsidTr="008F441D">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berat bedeng 6</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color w:val="000000"/>
                <w:sz w:val="22"/>
                <w:szCs w:val="22"/>
              </w:rPr>
            </w:pPr>
            <w:r w:rsidRPr="00E6413D">
              <w:rPr>
                <w:color w:val="000000"/>
                <w:sz w:val="22"/>
                <w:szCs w:val="22"/>
              </w:rPr>
              <w:t>16.11</w:t>
            </w:r>
          </w:p>
        </w:tc>
      </w:tr>
      <w:tr w:rsidR="00E6413D" w:rsidRPr="00E6413D" w:rsidTr="008F441D">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413D" w:rsidRPr="00E6413D" w:rsidRDefault="00E6413D" w:rsidP="00226496">
            <w:pPr>
              <w:jc w:val="center"/>
              <w:rPr>
                <w:color w:val="000000"/>
                <w:sz w:val="22"/>
                <w:szCs w:val="22"/>
              </w:rPr>
            </w:pPr>
            <w:r w:rsidRPr="00E6413D">
              <w:rPr>
                <w:color w:val="000000"/>
                <w:sz w:val="22"/>
                <w:szCs w:val="22"/>
              </w:rPr>
              <w:t>total berat</w:t>
            </w:r>
          </w:p>
        </w:tc>
        <w:tc>
          <w:tcPr>
            <w:tcW w:w="800" w:type="dxa"/>
            <w:tcBorders>
              <w:top w:val="nil"/>
              <w:left w:val="nil"/>
              <w:bottom w:val="single" w:sz="4" w:space="0" w:color="auto"/>
              <w:right w:val="single" w:sz="4" w:space="0" w:color="auto"/>
            </w:tcBorders>
            <w:shd w:val="clear" w:color="auto" w:fill="auto"/>
            <w:noWrap/>
            <w:vAlign w:val="bottom"/>
            <w:hideMark/>
          </w:tcPr>
          <w:p w:rsidR="00E6413D" w:rsidRPr="00E6413D" w:rsidRDefault="00E6413D" w:rsidP="00226496">
            <w:pPr>
              <w:jc w:val="right"/>
              <w:rPr>
                <w:b/>
                <w:bCs/>
                <w:color w:val="000000"/>
                <w:sz w:val="22"/>
                <w:szCs w:val="22"/>
              </w:rPr>
            </w:pPr>
            <w:r w:rsidRPr="00E6413D">
              <w:rPr>
                <w:b/>
                <w:bCs/>
                <w:color w:val="000000"/>
                <w:sz w:val="22"/>
                <w:szCs w:val="22"/>
              </w:rPr>
              <w:t>74.44</w:t>
            </w:r>
          </w:p>
        </w:tc>
      </w:tr>
    </w:tbl>
    <w:p w:rsidR="00E6413D" w:rsidRPr="00E6413D" w:rsidRDefault="00E6413D" w:rsidP="00226496">
      <w:pPr>
        <w:ind w:left="284"/>
        <w:jc w:val="both"/>
        <w:rPr>
          <w:sz w:val="22"/>
          <w:szCs w:val="22"/>
        </w:rPr>
      </w:pPr>
    </w:p>
    <w:p w:rsidR="00E6413D" w:rsidRPr="00E6413D" w:rsidRDefault="00E6413D" w:rsidP="00226496">
      <w:pPr>
        <w:ind w:left="284"/>
        <w:jc w:val="center"/>
        <w:rPr>
          <w:b/>
          <w:sz w:val="22"/>
          <w:szCs w:val="22"/>
        </w:rPr>
      </w:pPr>
      <w:r w:rsidRPr="00E6413D">
        <w:rPr>
          <w:b/>
          <w:sz w:val="22"/>
          <w:szCs w:val="22"/>
        </w:rPr>
        <w:t>Tabel-2 Penyebaran produktivitas tanaman kentang disetiap bedeng</w:t>
      </w:r>
    </w:p>
    <w:p w:rsidR="00E6413D" w:rsidRDefault="00B04C91" w:rsidP="00B04C91">
      <w:pPr>
        <w:ind w:left="284" w:firstLine="436"/>
        <w:jc w:val="both"/>
        <w:rPr>
          <w:sz w:val="22"/>
          <w:szCs w:val="22"/>
        </w:rPr>
      </w:pPr>
      <w:r>
        <w:rPr>
          <w:sz w:val="22"/>
          <w:szCs w:val="22"/>
        </w:rPr>
        <w:t>Dari tabel</w:t>
      </w:r>
      <w:r w:rsidR="00E6413D" w:rsidRPr="00E6413D">
        <w:rPr>
          <w:sz w:val="22"/>
          <w:szCs w:val="22"/>
        </w:rPr>
        <w:t>-2 sumber bunyi diletakkan didepan antara bedeng 3 dan 4, produktivitas bedeng yang semakin jauh dari sumber bunyi yaitu bedeng 1 dan 6 hasilnya semakin baik. sehingga dapat diduga bahwa factor keras lemah bunyi perpengaruh terhadap produktivitas. Penelitian lebih lanjut tahap ke-2 ini  melibatkan teknologi terpadu (penggunaan gelombang akustik hasil penelitian tahap-1 yaitu frekuensi 3000 Hz dengan perlakuan pengukuran keras-lemahnya sumber bunyi dalam besaran Taraf Intensitas Bunyi yang dipaparkan pada lahan pertanian) untuk mendapatkan hasil yang lebih optimal. Berdasarkan hasil analisis pendahuluan dari tim peneliti diperkirakan dapat meningkatkan produktivitas minimal 200% (2 x lipat penanaman biasa). Karena perkembangan morfologi tanaman dan produktivitasnya meningkat secara signifikan dengan perlakuan papara bunyi dengan frekuensi 3000 Hz maka diperkirakan dalam jangka waktu tanam 7-8 bulan hasil penelitian dengan perlakuan Taraf Intensitas Bunyi diharapkan telah dapat terlihat. Data yang digunakan untuk menganalisis pertumbuhan tanaman kentang melalui perhitungan berbagai karakteristika tumbuh tanaman kentang adalah data periodik bobot kering total tanaman, luas daun, dan bobot kering umbi, di samping satuan luas yang dipakai (Djajasukanta, 1987). Berdasarkan indikasi awal yang sangat menjanjikan untuk dapat diaplikasikan tersebut, maka akan dikembangkan  suatu teknologi  terpadu yang didasarkan pada hasil penelitian intensif tentang karakteristik fisis gelombang akustik yang akan digunakan, meliputi  optimasi spesifikasi frekuensi resonansi dan keras lemahnya bunyi binatang khas Indonesia</w:t>
      </w:r>
      <w:r w:rsidR="00E6413D" w:rsidRPr="00E6413D">
        <w:rPr>
          <w:sz w:val="22"/>
          <w:szCs w:val="22"/>
          <w:lang w:val="id-ID"/>
        </w:rPr>
        <w:t xml:space="preserve"> yaitu suara Garengpong (Cicasar)</w:t>
      </w:r>
      <w:r w:rsidR="00E6413D" w:rsidRPr="00E6413D">
        <w:rPr>
          <w:sz w:val="22"/>
          <w:szCs w:val="22"/>
        </w:rPr>
        <w:t>.</w:t>
      </w:r>
    </w:p>
    <w:p w:rsidR="00E6413D" w:rsidRPr="00E6413D" w:rsidRDefault="00E6413D" w:rsidP="00226496">
      <w:pPr>
        <w:ind w:left="284"/>
        <w:jc w:val="both"/>
        <w:rPr>
          <w:sz w:val="22"/>
          <w:szCs w:val="22"/>
        </w:rPr>
      </w:pPr>
    </w:p>
    <w:p w:rsidR="00103CF5" w:rsidRPr="00D47B9C" w:rsidRDefault="00E6413D" w:rsidP="00226496">
      <w:pPr>
        <w:autoSpaceDE w:val="0"/>
        <w:autoSpaceDN w:val="0"/>
        <w:adjustRightInd w:val="0"/>
        <w:ind w:left="270"/>
        <w:rPr>
          <w:b/>
          <w:sz w:val="22"/>
          <w:szCs w:val="22"/>
          <w:lang w:val="id-ID"/>
        </w:rPr>
      </w:pPr>
      <w:r>
        <w:rPr>
          <w:b/>
          <w:sz w:val="22"/>
          <w:szCs w:val="22"/>
          <w:lang w:val="nb-NO"/>
        </w:rPr>
        <w:t>TUJUAN PENELITIAN</w:t>
      </w:r>
    </w:p>
    <w:p w:rsidR="00E6413D" w:rsidRPr="00E6413D" w:rsidRDefault="00E6413D" w:rsidP="00226496">
      <w:pPr>
        <w:autoSpaceDE w:val="0"/>
        <w:autoSpaceDN w:val="0"/>
        <w:adjustRightInd w:val="0"/>
        <w:ind w:left="360" w:firstLine="720"/>
        <w:jc w:val="both"/>
        <w:rPr>
          <w:sz w:val="22"/>
          <w:szCs w:val="22"/>
          <w:lang w:val="nb-NO"/>
        </w:rPr>
      </w:pPr>
      <w:r w:rsidRPr="00E6413D">
        <w:rPr>
          <w:sz w:val="22"/>
          <w:szCs w:val="22"/>
          <w:lang w:val="nb-NO"/>
        </w:rPr>
        <w:t>Secara umum penelitian ini bertujuan untuk mendapatkan suatu hasil penelitian dalam bidang rekayasa dan modifikasi teknologi teknologi terpadu antara pemupukan daun (</w:t>
      </w:r>
      <w:r w:rsidRPr="00E6413D">
        <w:rPr>
          <w:i/>
          <w:sz w:val="22"/>
          <w:szCs w:val="22"/>
          <w:lang w:val="nb-NO"/>
        </w:rPr>
        <w:t>folia</w:t>
      </w:r>
      <w:r w:rsidRPr="00E6413D">
        <w:rPr>
          <w:sz w:val="22"/>
          <w:szCs w:val="22"/>
          <w:lang w:val="nb-NO"/>
        </w:rPr>
        <w:t xml:space="preserve">r)  dengan optimasi spesifikasi frekuensi resonansi binatang khas indonesia untuk meningkatkan </w:t>
      </w:r>
      <w:r w:rsidRPr="00E6413D">
        <w:rPr>
          <w:bCs/>
          <w:sz w:val="22"/>
          <w:szCs w:val="22"/>
          <w:lang w:val="nb-NO"/>
        </w:rPr>
        <w:t>produktivitas dan kualitas tanaman kentang (</w:t>
      </w:r>
      <w:r w:rsidRPr="00E6413D">
        <w:rPr>
          <w:bCs/>
          <w:i/>
          <w:iCs/>
          <w:sz w:val="22"/>
          <w:szCs w:val="22"/>
          <w:lang w:val="nb-NO"/>
        </w:rPr>
        <w:t>Solanum Tuberosum, L)</w:t>
      </w:r>
      <w:r w:rsidRPr="00E6413D">
        <w:rPr>
          <w:bCs/>
          <w:iCs/>
          <w:sz w:val="22"/>
          <w:szCs w:val="22"/>
          <w:lang w:val="nb-NO"/>
        </w:rPr>
        <w:t>. Hal ini sejalan dengan upaya pen</w:t>
      </w:r>
      <w:r w:rsidRPr="00E6413D">
        <w:rPr>
          <w:sz w:val="22"/>
          <w:szCs w:val="22"/>
          <w:lang w:val="nb-NO"/>
        </w:rPr>
        <w:t xml:space="preserve">ingkatan ketahanan pangan yang sekaligus sesuai dengan tujuan Program Sinergi Penelitian dan Pengembangan Bidang Pertanian (SINTA), serta berupaya merealisasikan kemitraan penelitian antara Badan Litbang Pertanian, Perguruan Tinggi. </w:t>
      </w:r>
    </w:p>
    <w:p w:rsidR="00E6413D" w:rsidRPr="00E6413D" w:rsidRDefault="00E6413D" w:rsidP="00226496">
      <w:pPr>
        <w:autoSpaceDE w:val="0"/>
        <w:autoSpaceDN w:val="0"/>
        <w:adjustRightInd w:val="0"/>
        <w:ind w:left="360" w:firstLine="720"/>
        <w:jc w:val="both"/>
        <w:rPr>
          <w:sz w:val="22"/>
          <w:szCs w:val="22"/>
          <w:lang w:val="nb-NO"/>
        </w:rPr>
      </w:pPr>
      <w:r w:rsidRPr="00E6413D">
        <w:rPr>
          <w:sz w:val="22"/>
          <w:szCs w:val="22"/>
          <w:lang w:val="nb-NO"/>
        </w:rPr>
        <w:t>Berdasarkan tujuan umum tersebut maka secara khusus tujuan penelitian ini dalam jangka waktu satu tahun penelitian adalah:</w:t>
      </w:r>
    </w:p>
    <w:p w:rsidR="00E6413D" w:rsidRPr="00E6413D" w:rsidRDefault="00E6413D" w:rsidP="00E44B55">
      <w:pPr>
        <w:numPr>
          <w:ilvl w:val="0"/>
          <w:numId w:val="2"/>
        </w:numPr>
        <w:autoSpaceDE w:val="0"/>
        <w:autoSpaceDN w:val="0"/>
        <w:adjustRightInd w:val="0"/>
        <w:ind w:hanging="465"/>
        <w:jc w:val="both"/>
        <w:rPr>
          <w:sz w:val="22"/>
          <w:szCs w:val="22"/>
          <w:lang w:val="nb-NO"/>
        </w:rPr>
      </w:pPr>
      <w:r w:rsidRPr="00E6413D">
        <w:rPr>
          <w:sz w:val="22"/>
          <w:szCs w:val="22"/>
          <w:lang w:val="nb-NO"/>
        </w:rPr>
        <w:t>Menghasilkan perangkat teknologi gelombang akustik untuk pemupukan daun bersama (foliar) yang memiliki karekteristik khusus untuk tanaman kentang.</w:t>
      </w:r>
    </w:p>
    <w:p w:rsidR="00E6413D" w:rsidRPr="00E6413D" w:rsidRDefault="00E6413D" w:rsidP="00E44B55">
      <w:pPr>
        <w:numPr>
          <w:ilvl w:val="0"/>
          <w:numId w:val="2"/>
        </w:numPr>
        <w:autoSpaceDE w:val="0"/>
        <w:autoSpaceDN w:val="0"/>
        <w:adjustRightInd w:val="0"/>
        <w:ind w:hanging="465"/>
        <w:jc w:val="both"/>
        <w:rPr>
          <w:sz w:val="22"/>
          <w:szCs w:val="22"/>
          <w:lang w:val="nb-NO"/>
        </w:rPr>
      </w:pPr>
      <w:r w:rsidRPr="00E6413D">
        <w:rPr>
          <w:sz w:val="22"/>
          <w:szCs w:val="22"/>
          <w:lang w:val="nb-NO"/>
        </w:rPr>
        <w:t>Meningkatkan produktivitas kentang yang dilihat dari indikator hasil panen yang mengalami peningkatan serta indikator lainnya berupa laju pertumbuhan tanaman kentang dilihat dari aspek morfologinya.</w:t>
      </w:r>
    </w:p>
    <w:p w:rsidR="00E6413D" w:rsidRPr="00E6413D" w:rsidRDefault="00E6413D" w:rsidP="00226496">
      <w:pPr>
        <w:autoSpaceDE w:val="0"/>
        <w:autoSpaceDN w:val="0"/>
        <w:adjustRightInd w:val="0"/>
        <w:ind w:left="360"/>
        <w:jc w:val="both"/>
        <w:rPr>
          <w:sz w:val="22"/>
          <w:szCs w:val="22"/>
          <w:lang w:val="nb-NO"/>
        </w:rPr>
      </w:pPr>
      <w:r w:rsidRPr="00E6413D">
        <w:rPr>
          <w:sz w:val="22"/>
          <w:szCs w:val="22"/>
          <w:lang w:val="nb-NO"/>
        </w:rPr>
        <w:t>Tujuan ini dapat dicapai melalui tahapan sebagai berikut:</w:t>
      </w:r>
    </w:p>
    <w:p w:rsidR="00E6413D" w:rsidRPr="00E6413D" w:rsidRDefault="00E6413D" w:rsidP="00226496">
      <w:pPr>
        <w:tabs>
          <w:tab w:val="left" w:pos="900"/>
        </w:tabs>
        <w:ind w:left="900" w:hanging="360"/>
        <w:jc w:val="both"/>
        <w:rPr>
          <w:bCs/>
          <w:iCs/>
          <w:sz w:val="22"/>
          <w:szCs w:val="22"/>
          <w:lang w:val="nb-NO"/>
        </w:rPr>
      </w:pPr>
      <w:r w:rsidRPr="00E6413D">
        <w:rPr>
          <w:sz w:val="22"/>
          <w:szCs w:val="22"/>
          <w:lang w:val="nb-NO"/>
        </w:rPr>
        <w:lastRenderedPageBreak/>
        <w:t xml:space="preserve">1.  Melakukan rancang bangun teknologi terpadu antara pemupukan daun (foliar)  dengan optimasi frekuensi resonansi dan Taraf Intensitas Bunyi binatang khas indonesia disesuaikan dengan karakteristik tanaman </w:t>
      </w:r>
      <w:r w:rsidRPr="00E6413D">
        <w:rPr>
          <w:bCs/>
          <w:sz w:val="22"/>
          <w:szCs w:val="22"/>
          <w:lang w:val="nb-NO"/>
        </w:rPr>
        <w:t>tanaman kentang (</w:t>
      </w:r>
      <w:r w:rsidRPr="00E6413D">
        <w:rPr>
          <w:bCs/>
          <w:i/>
          <w:iCs/>
          <w:sz w:val="22"/>
          <w:szCs w:val="22"/>
          <w:lang w:val="nb-NO"/>
        </w:rPr>
        <w:t>Solanum Tuberosum, L)</w:t>
      </w:r>
      <w:r w:rsidRPr="00E6413D">
        <w:rPr>
          <w:bCs/>
          <w:iCs/>
          <w:sz w:val="22"/>
          <w:szCs w:val="22"/>
          <w:lang w:val="nb-NO"/>
        </w:rPr>
        <w:t xml:space="preserve">. </w:t>
      </w:r>
    </w:p>
    <w:p w:rsidR="00E6413D" w:rsidRPr="00E6413D" w:rsidRDefault="00E6413D" w:rsidP="00226496">
      <w:pPr>
        <w:tabs>
          <w:tab w:val="left" w:pos="900"/>
        </w:tabs>
        <w:ind w:left="900" w:hanging="360"/>
        <w:jc w:val="both"/>
        <w:rPr>
          <w:sz w:val="22"/>
          <w:szCs w:val="22"/>
          <w:lang w:val="nb-NO"/>
        </w:rPr>
      </w:pPr>
      <w:r w:rsidRPr="00E6413D">
        <w:rPr>
          <w:sz w:val="22"/>
          <w:szCs w:val="22"/>
          <w:lang w:val="nb-NO"/>
        </w:rPr>
        <w:t xml:space="preserve">2.  Menerapkan teknik sintesis bunyi untuk mendapatkan frekuensi akustik dan amplitudo bunyi khas binatang alami Indonesia yang paling efektif mempengaruhi pembukaan stomata daun </w:t>
      </w:r>
      <w:r w:rsidRPr="00E6413D">
        <w:rPr>
          <w:bCs/>
          <w:sz w:val="22"/>
          <w:szCs w:val="22"/>
          <w:lang w:val="nb-NO"/>
        </w:rPr>
        <w:t>tanaman kentang (</w:t>
      </w:r>
      <w:r w:rsidRPr="00E6413D">
        <w:rPr>
          <w:bCs/>
          <w:i/>
          <w:iCs/>
          <w:sz w:val="22"/>
          <w:szCs w:val="22"/>
          <w:lang w:val="nb-NO"/>
        </w:rPr>
        <w:t>Solanum Tuberosum, L)</w:t>
      </w:r>
      <w:r w:rsidRPr="00E6413D">
        <w:rPr>
          <w:bCs/>
          <w:iCs/>
          <w:sz w:val="22"/>
          <w:szCs w:val="22"/>
          <w:lang w:val="nb-NO"/>
        </w:rPr>
        <w:t>.</w:t>
      </w:r>
    </w:p>
    <w:p w:rsidR="00E6413D" w:rsidRPr="00E6413D" w:rsidRDefault="00E6413D" w:rsidP="00B04C91">
      <w:pPr>
        <w:tabs>
          <w:tab w:val="left" w:pos="900"/>
        </w:tabs>
        <w:ind w:left="720" w:hanging="180"/>
        <w:jc w:val="both"/>
        <w:rPr>
          <w:bCs/>
          <w:iCs/>
          <w:sz w:val="22"/>
          <w:szCs w:val="22"/>
          <w:lang w:val="nb-NO"/>
        </w:rPr>
      </w:pPr>
      <w:r w:rsidRPr="00E6413D">
        <w:rPr>
          <w:sz w:val="22"/>
          <w:szCs w:val="22"/>
          <w:lang w:val="nb-NO"/>
        </w:rPr>
        <w:t xml:space="preserve">3.  Melakukan spesifikasi frekuensi gelombang bunyi agar benar-benar didapatkan frekuensi dan Taraf Intensitas Bunyi (TI) yang tepat dan khas untuk </w:t>
      </w:r>
      <w:r w:rsidRPr="00E6413D">
        <w:rPr>
          <w:bCs/>
          <w:sz w:val="22"/>
          <w:szCs w:val="22"/>
          <w:lang w:val="nb-NO"/>
        </w:rPr>
        <w:t>tanaman kentang (</w:t>
      </w:r>
      <w:r w:rsidRPr="00E6413D">
        <w:rPr>
          <w:bCs/>
          <w:i/>
          <w:iCs/>
          <w:sz w:val="22"/>
          <w:szCs w:val="22"/>
          <w:lang w:val="nb-NO"/>
        </w:rPr>
        <w:t>Solanum Tuberosum)</w:t>
      </w:r>
      <w:r w:rsidRPr="00E6413D">
        <w:rPr>
          <w:bCs/>
          <w:iCs/>
          <w:sz w:val="22"/>
          <w:szCs w:val="22"/>
          <w:lang w:val="nb-NO"/>
        </w:rPr>
        <w:t>.</w:t>
      </w:r>
    </w:p>
    <w:p w:rsidR="00401C6D" w:rsidRPr="00226496" w:rsidRDefault="00401C6D" w:rsidP="00226496">
      <w:pPr>
        <w:spacing w:line="360" w:lineRule="auto"/>
        <w:jc w:val="both"/>
        <w:rPr>
          <w:sz w:val="22"/>
          <w:szCs w:val="22"/>
        </w:rPr>
      </w:pPr>
    </w:p>
    <w:p w:rsidR="00C6429A" w:rsidRPr="00C6429A" w:rsidRDefault="00C6429A" w:rsidP="00226496">
      <w:pPr>
        <w:spacing w:line="360" w:lineRule="auto"/>
        <w:ind w:firstLine="90"/>
        <w:jc w:val="both"/>
        <w:rPr>
          <w:b/>
          <w:sz w:val="22"/>
          <w:szCs w:val="22"/>
          <w:lang w:val="sv-SE"/>
        </w:rPr>
      </w:pPr>
      <w:r w:rsidRPr="00C6429A">
        <w:rPr>
          <w:b/>
          <w:sz w:val="22"/>
          <w:szCs w:val="22"/>
          <w:lang w:val="sv-SE"/>
        </w:rPr>
        <w:t>METODOLOGI</w:t>
      </w:r>
    </w:p>
    <w:p w:rsidR="00C6429A" w:rsidRPr="00B02BFB" w:rsidRDefault="00B02BFB" w:rsidP="00E44B55">
      <w:pPr>
        <w:pStyle w:val="ListParagraph"/>
        <w:numPr>
          <w:ilvl w:val="0"/>
          <w:numId w:val="4"/>
        </w:numPr>
        <w:spacing w:line="360" w:lineRule="auto"/>
        <w:jc w:val="both"/>
        <w:rPr>
          <w:b/>
          <w:lang w:val="sv-SE"/>
        </w:rPr>
      </w:pPr>
      <w:r w:rsidRPr="00B02BFB">
        <w:rPr>
          <w:b/>
          <w:lang w:val="sv-SE"/>
        </w:rPr>
        <w:t>Rancangan Percobaan</w:t>
      </w:r>
    </w:p>
    <w:p w:rsidR="005972E9" w:rsidRPr="00F82054" w:rsidRDefault="00145E18" w:rsidP="005972E9">
      <w:pPr>
        <w:spacing w:line="360" w:lineRule="auto"/>
        <w:ind w:firstLine="900"/>
        <w:jc w:val="both"/>
        <w:rPr>
          <w:lang w:val="sv-SE"/>
        </w:rPr>
      </w:pPr>
      <w:r>
        <w:rPr>
          <w:noProof/>
        </w:rPr>
        <w:pict>
          <v:shape id="_x0000_s1054" type="#_x0000_t202" style="position:absolute;left:0;text-align:left;margin-left:63pt;margin-top:2.7pt;width:279pt;height:27pt;z-index:251647488" fillcolor="#cfc">
            <v:shadow on="t" opacity=".5" offset="6pt,-6pt"/>
            <v:textbox style="mso-next-textbox:#_x0000_s1054">
              <w:txbxContent>
                <w:p w:rsidR="008F441D" w:rsidRPr="00AB153C" w:rsidRDefault="008F441D" w:rsidP="005972E9">
                  <w:pPr>
                    <w:jc w:val="center"/>
                    <w:rPr>
                      <w:rFonts w:ascii="Tahoma" w:hAnsi="Tahoma" w:cs="Tahoma"/>
                      <w:b/>
                    </w:rPr>
                  </w:pPr>
                  <w:r w:rsidRPr="00AB153C">
                    <w:rPr>
                      <w:rFonts w:ascii="Tahoma" w:hAnsi="Tahoma" w:cs="Tahoma"/>
                      <w:b/>
                    </w:rPr>
                    <w:t>RANCANGAN PEMECAHAN MASALAH</w:t>
                  </w:r>
                </w:p>
              </w:txbxContent>
            </v:textbox>
          </v:shape>
        </w:pict>
      </w:r>
    </w:p>
    <w:p w:rsidR="005972E9" w:rsidRPr="00F82054" w:rsidRDefault="00145E18" w:rsidP="005972E9">
      <w:pPr>
        <w:spacing w:line="360" w:lineRule="auto"/>
        <w:ind w:firstLine="900"/>
        <w:jc w:val="both"/>
        <w:rPr>
          <w:lang w:val="sv-SE"/>
        </w:rPr>
      </w:pPr>
      <w:r>
        <w:rPr>
          <w:noProof/>
        </w:rPr>
        <w:pict>
          <v:shape id="_x0000_s1055" type="#_x0000_t202" style="position:absolute;left:0;text-align:left;margin-left:36pt;margin-top:18pt;width:378pt;height:45pt;z-index:251648512" fillcolor="#cfc">
            <v:shadow on="t" opacity=".5" offset="6pt,-6pt"/>
            <v:textbox style="mso-next-textbox:#_x0000_s1055">
              <w:txbxContent>
                <w:p w:rsidR="008F441D" w:rsidRPr="00AB153C" w:rsidRDefault="008F441D" w:rsidP="005972E9">
                  <w:pPr>
                    <w:jc w:val="center"/>
                    <w:rPr>
                      <w:rFonts w:ascii="Tahoma" w:hAnsi="Tahoma" w:cs="Tahoma"/>
                      <w:b/>
                      <w:lang w:val="sv-SE"/>
                    </w:rPr>
                  </w:pPr>
                  <w:r w:rsidRPr="00AB153C">
                    <w:rPr>
                      <w:rFonts w:ascii="Tahoma" w:hAnsi="Tahoma" w:cs="Tahoma"/>
                      <w:b/>
                      <w:lang w:val="sv-SE"/>
                    </w:rPr>
                    <w:t xml:space="preserve">PENINGKATAN KUALITAS DAN PRODUKTIVITAS </w:t>
                  </w:r>
                </w:p>
                <w:p w:rsidR="008F441D" w:rsidRPr="00AB153C" w:rsidRDefault="008F441D" w:rsidP="005972E9">
                  <w:pPr>
                    <w:jc w:val="center"/>
                    <w:rPr>
                      <w:rFonts w:ascii="Tahoma" w:hAnsi="Tahoma" w:cs="Tahoma"/>
                      <w:b/>
                      <w:lang w:val="sv-SE"/>
                    </w:rPr>
                  </w:pPr>
                  <w:r w:rsidRPr="00AB153C">
                    <w:rPr>
                      <w:rFonts w:ascii="Tahoma" w:hAnsi="Tahoma" w:cs="Tahoma"/>
                      <w:b/>
                      <w:lang w:val="sv-SE"/>
                    </w:rPr>
                    <w:t>TANAMAN PANGAN</w:t>
                  </w:r>
                </w:p>
              </w:txbxContent>
            </v:textbox>
          </v:shape>
        </w:pict>
      </w:r>
    </w:p>
    <w:p w:rsidR="005972E9" w:rsidRPr="00F82054" w:rsidRDefault="005972E9" w:rsidP="005972E9">
      <w:pPr>
        <w:spacing w:line="360" w:lineRule="auto"/>
        <w:ind w:firstLine="900"/>
        <w:jc w:val="both"/>
        <w:rPr>
          <w:lang w:val="sv-SE"/>
        </w:rPr>
      </w:pPr>
    </w:p>
    <w:p w:rsidR="005972E9" w:rsidRPr="00F82054" w:rsidRDefault="00145E18" w:rsidP="005972E9">
      <w:pPr>
        <w:spacing w:line="360" w:lineRule="auto"/>
        <w:ind w:firstLine="900"/>
        <w:jc w:val="both"/>
        <w:rPr>
          <w:lang w:val="sv-SE"/>
        </w:rPr>
      </w:pPr>
      <w:r>
        <w:rPr>
          <w:noProof/>
        </w:rPr>
        <w:pict>
          <v:line id="_x0000_s1057" style="position:absolute;left:0;text-align:left;z-index:251650560" from="27pt,3.6pt" to="36pt,3.6pt" strokeweight="3pt"/>
        </w:pict>
      </w:r>
      <w:r>
        <w:rPr>
          <w:noProof/>
        </w:rPr>
        <w:pict>
          <v:line id="_x0000_s1056" style="position:absolute;left:0;text-align:left;z-index:251649536" from="27pt,3.6pt" to="27pt,48.6pt" strokeweight="4.5pt"/>
        </w:pict>
      </w:r>
    </w:p>
    <w:p w:rsidR="005972E9" w:rsidRPr="00F82054" w:rsidRDefault="00145E18" w:rsidP="005972E9">
      <w:pPr>
        <w:spacing w:line="360" w:lineRule="auto"/>
        <w:ind w:firstLine="900"/>
        <w:jc w:val="both"/>
        <w:rPr>
          <w:lang w:val="sv-SE"/>
        </w:rPr>
      </w:pPr>
      <w:r>
        <w:rPr>
          <w:noProof/>
        </w:rPr>
        <w:pict>
          <v:shape id="_x0000_s1060" type="#_x0000_t202" style="position:absolute;left:0;text-align:left;margin-left:243pt;margin-top:9.9pt;width:189pt;height:45pt;z-index:251653632" fillcolor="#ffc" strokeweight="4.5pt">
            <v:stroke linestyle="thinThick"/>
            <v:textbox style="mso-next-textbox:#_x0000_s1060">
              <w:txbxContent>
                <w:p w:rsidR="008F441D" w:rsidRPr="00156964" w:rsidRDefault="008F441D" w:rsidP="005972E9">
                  <w:pPr>
                    <w:rPr>
                      <w:rFonts w:ascii="Tahoma" w:hAnsi="Tahoma" w:cs="Tahoma"/>
                      <w:sz w:val="22"/>
                      <w:szCs w:val="22"/>
                    </w:rPr>
                  </w:pPr>
                  <w:r w:rsidRPr="00156964">
                    <w:rPr>
                      <w:rFonts w:ascii="Tahoma" w:hAnsi="Tahoma" w:cs="Tahoma"/>
                      <w:sz w:val="22"/>
                      <w:szCs w:val="22"/>
                    </w:rPr>
                    <w:t xml:space="preserve">Eksperimen pada tanaman </w:t>
                  </w:r>
                  <w:r>
                    <w:rPr>
                      <w:rFonts w:ascii="Tahoma" w:hAnsi="Tahoma" w:cs="Tahoma"/>
                      <w:sz w:val="22"/>
                      <w:szCs w:val="22"/>
                    </w:rPr>
                    <w:t>kentang (</w:t>
                  </w:r>
                  <w:r w:rsidRPr="009B5A3B">
                    <w:rPr>
                      <w:rFonts w:ascii="Tahoma" w:hAnsi="Tahoma" w:cs="Tahoma"/>
                      <w:bCs/>
                      <w:i/>
                      <w:iCs/>
                      <w:sz w:val="22"/>
                      <w:szCs w:val="22"/>
                      <w:lang w:val="sv-SE"/>
                    </w:rPr>
                    <w:t>Solanum Tuberosum, L</w:t>
                  </w:r>
                  <w:r>
                    <w:rPr>
                      <w:rFonts w:ascii="Tahoma" w:hAnsi="Tahoma" w:cs="Tahoma"/>
                      <w:bCs/>
                      <w:iCs/>
                      <w:sz w:val="22"/>
                      <w:szCs w:val="22"/>
                      <w:lang w:val="sv-SE"/>
                    </w:rPr>
                    <w:t>)</w:t>
                  </w:r>
                </w:p>
              </w:txbxContent>
            </v:textbox>
          </v:shape>
        </w:pict>
      </w:r>
      <w:r>
        <w:rPr>
          <w:noProof/>
        </w:rPr>
        <w:pict>
          <v:shape id="_x0000_s1059" type="#_x0000_t202" style="position:absolute;left:0;text-align:left;margin-left:54pt;margin-top:9.9pt;width:126pt;height:36pt;z-index:251652608" fillcolor="#fc9" strokeweight="4.5pt">
            <v:stroke linestyle="thinThick"/>
            <v:textbox style="mso-next-textbox:#_x0000_s1059">
              <w:txbxContent>
                <w:p w:rsidR="008F441D" w:rsidRPr="00156964" w:rsidRDefault="008F441D" w:rsidP="005972E9">
                  <w:pPr>
                    <w:rPr>
                      <w:rFonts w:ascii="Tahoma" w:hAnsi="Tahoma" w:cs="Tahoma"/>
                      <w:sz w:val="22"/>
                      <w:szCs w:val="22"/>
                    </w:rPr>
                  </w:pPr>
                  <w:r w:rsidRPr="00156964">
                    <w:rPr>
                      <w:rFonts w:ascii="Tahoma" w:hAnsi="Tahoma" w:cs="Tahoma"/>
                      <w:sz w:val="22"/>
                      <w:szCs w:val="22"/>
                    </w:rPr>
                    <w:t>Teknologi gelombang suara (</w:t>
                  </w:r>
                  <w:r w:rsidRPr="00156964">
                    <w:rPr>
                      <w:rFonts w:ascii="Tahoma" w:hAnsi="Tahoma" w:cs="Tahoma"/>
                      <w:i/>
                      <w:sz w:val="22"/>
                      <w:szCs w:val="22"/>
                    </w:rPr>
                    <w:t>sonic bloom</w:t>
                  </w:r>
                  <w:r w:rsidRPr="00156964">
                    <w:rPr>
                      <w:rFonts w:ascii="Tahoma" w:hAnsi="Tahoma" w:cs="Tahoma"/>
                      <w:sz w:val="22"/>
                      <w:szCs w:val="22"/>
                    </w:rPr>
                    <w:t>)</w:t>
                  </w:r>
                </w:p>
              </w:txbxContent>
            </v:textbox>
          </v:shape>
        </w:pict>
      </w:r>
    </w:p>
    <w:p w:rsidR="005972E9" w:rsidRPr="00F82054" w:rsidRDefault="00145E18" w:rsidP="005972E9">
      <w:pPr>
        <w:spacing w:line="360" w:lineRule="auto"/>
        <w:ind w:firstLine="900"/>
        <w:jc w:val="both"/>
        <w:rPr>
          <w:lang w:val="sv-SE"/>
        </w:rPr>
      </w:pPr>
      <w:r>
        <w:rPr>
          <w:noProof/>
        </w:rPr>
        <w:pict>
          <v:line id="_x0000_s1063" style="position:absolute;left:0;text-align:left;z-index:251656704" from="180pt,7.2pt" to="3in,7.2pt" strokeweight="4.5pt">
            <v:stroke endarrow="block"/>
          </v:line>
        </w:pict>
      </w:r>
      <w:r>
        <w:rPr>
          <w:noProof/>
        </w:rPr>
        <w:pict>
          <v:line id="_x0000_s1058" style="position:absolute;left:0;text-align:left;z-index:251651584" from="27pt,7.2pt" to="54pt,7.2pt" strokeweight="4.5pt">
            <v:stroke endarrow="block"/>
          </v:line>
        </w:pict>
      </w:r>
    </w:p>
    <w:p w:rsidR="005972E9" w:rsidRPr="00F82054" w:rsidRDefault="002B5718" w:rsidP="005972E9">
      <w:pPr>
        <w:spacing w:line="360" w:lineRule="auto"/>
        <w:ind w:firstLine="900"/>
        <w:jc w:val="both"/>
        <w:rPr>
          <w:lang w:val="sv-SE"/>
        </w:rPr>
      </w:pPr>
      <w:r>
        <w:rPr>
          <w:noProof/>
          <w:lang w:eastAsia="en-US"/>
        </w:rPr>
        <w:drawing>
          <wp:anchor distT="0" distB="0" distL="114300" distR="114300" simplePos="0" relativeHeight="251664896" behindDoc="0" locked="0" layoutInCell="1" allowOverlap="1">
            <wp:simplePos x="0" y="0"/>
            <wp:positionH relativeFrom="column">
              <wp:posOffset>3200400</wp:posOffset>
            </wp:positionH>
            <wp:positionV relativeFrom="paragraph">
              <wp:posOffset>237490</wp:posOffset>
            </wp:positionV>
            <wp:extent cx="2235200" cy="1257300"/>
            <wp:effectExtent l="19050" t="0" r="0" b="0"/>
            <wp:wrapNone/>
            <wp:docPr id="3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235200" cy="125730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0800" behindDoc="0" locked="0" layoutInCell="1" allowOverlap="1">
            <wp:simplePos x="0" y="0"/>
            <wp:positionH relativeFrom="column">
              <wp:posOffset>1143000</wp:posOffset>
            </wp:positionH>
            <wp:positionV relativeFrom="paragraph">
              <wp:posOffset>172085</wp:posOffset>
            </wp:positionV>
            <wp:extent cx="685800" cy="1028700"/>
            <wp:effectExtent l="19050" t="0" r="0" b="0"/>
            <wp:wrapNone/>
            <wp:docPr id="332" name="Picture 44" descr="Unit Suara Sonic Bloom Model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it Suara Sonic Bloom Model I"/>
                    <pic:cNvPicPr>
                      <a:picLocks noChangeAspect="1" noChangeArrowheads="1"/>
                    </pic:cNvPicPr>
                  </pic:nvPicPr>
                  <pic:blipFill>
                    <a:blip r:embed="rId10" r:link="rId11"/>
                    <a:srcRect/>
                    <a:stretch>
                      <a:fillRect/>
                    </a:stretch>
                  </pic:blipFill>
                  <pic:spPr bwMode="auto">
                    <a:xfrm>
                      <a:off x="0" y="0"/>
                      <a:ext cx="685800" cy="1028700"/>
                    </a:xfrm>
                    <a:prstGeom prst="rect">
                      <a:avLst/>
                    </a:prstGeom>
                    <a:noFill/>
                    <a:ln w="9525">
                      <a:noFill/>
                      <a:miter lim="800000"/>
                      <a:headEnd/>
                      <a:tailEnd/>
                    </a:ln>
                  </pic:spPr>
                </pic:pic>
              </a:graphicData>
            </a:graphic>
          </wp:anchor>
        </w:drawing>
      </w:r>
      <w:r w:rsidR="00145E18">
        <w:rPr>
          <w:noProof/>
        </w:rPr>
        <w:pict>
          <v:shape id="_x0000_s1061" type="#_x0000_t202" style="position:absolute;left:0;text-align:left;margin-left:2in;margin-top:13.55pt;width:99pt;height:81pt;z-index:251654656;mso-position-horizontal-relative:text;mso-position-vertical-relative:text" fillcolor="#ff9">
            <v:textbox style="mso-next-textbox:#_x0000_s1061">
              <w:txbxContent>
                <w:p w:rsidR="008F441D" w:rsidRPr="00CD4FEF" w:rsidRDefault="008F441D" w:rsidP="005972E9">
                  <w:pPr>
                    <w:rPr>
                      <w:rFonts w:ascii="Tahoma" w:hAnsi="Tahoma" w:cs="Tahoma"/>
                      <w:sz w:val="21"/>
                      <w:szCs w:val="21"/>
                      <w:lang w:val="es-ES"/>
                    </w:rPr>
                  </w:pPr>
                  <w:r w:rsidRPr="00CD4FEF">
                    <w:rPr>
                      <w:rFonts w:ascii="Tahoma" w:hAnsi="Tahoma" w:cs="Tahoma"/>
                      <w:sz w:val="21"/>
                      <w:szCs w:val="21"/>
                      <w:lang w:val="es-ES"/>
                    </w:rPr>
                    <w:t>Analisis dan sintesis bunyi</w:t>
                  </w:r>
                </w:p>
                <w:p w:rsidR="008F441D" w:rsidRPr="00CD4FEF" w:rsidRDefault="008F441D" w:rsidP="005972E9">
                  <w:pPr>
                    <w:rPr>
                      <w:rFonts w:ascii="Tahoma" w:hAnsi="Tahoma" w:cs="Tahoma"/>
                      <w:sz w:val="21"/>
                      <w:szCs w:val="21"/>
                      <w:lang w:val="es-ES"/>
                    </w:rPr>
                  </w:pPr>
                  <w:r w:rsidRPr="00CD4FEF">
                    <w:rPr>
                      <w:rFonts w:ascii="Tahoma" w:hAnsi="Tahoma" w:cs="Tahoma"/>
                      <w:sz w:val="21"/>
                      <w:szCs w:val="21"/>
                      <w:lang w:val="es-ES"/>
                    </w:rPr>
                    <w:t xml:space="preserve">(frekuensi, amplitudo, waktu </w:t>
                  </w:r>
                  <w:r w:rsidRPr="00CD4FEF">
                    <w:rPr>
                      <w:rFonts w:ascii="Tahoma" w:hAnsi="Tahoma" w:cs="Tahoma"/>
                      <w:i/>
                      <w:sz w:val="21"/>
                      <w:szCs w:val="21"/>
                      <w:lang w:val="es-ES"/>
                    </w:rPr>
                    <w:t>treatment</w:t>
                  </w:r>
                  <w:r w:rsidRPr="00CD4FEF">
                    <w:rPr>
                      <w:rFonts w:ascii="Tahoma" w:hAnsi="Tahoma" w:cs="Tahoma"/>
                      <w:sz w:val="21"/>
                      <w:szCs w:val="21"/>
                      <w:lang w:val="es-ES"/>
                    </w:rPr>
                    <w:t>)</w:t>
                  </w:r>
                </w:p>
              </w:txbxContent>
            </v:textbox>
          </v:shape>
        </w:pict>
      </w:r>
      <w:r>
        <w:rPr>
          <w:noProof/>
          <w:lang w:eastAsia="en-US"/>
        </w:rPr>
        <w:drawing>
          <wp:anchor distT="0" distB="0" distL="114300" distR="114300" simplePos="0" relativeHeight="251661824" behindDoc="0" locked="0" layoutInCell="1" allowOverlap="1">
            <wp:simplePos x="0" y="0"/>
            <wp:positionH relativeFrom="column">
              <wp:posOffset>0</wp:posOffset>
            </wp:positionH>
            <wp:positionV relativeFrom="paragraph">
              <wp:posOffset>172085</wp:posOffset>
            </wp:positionV>
            <wp:extent cx="1206500" cy="1282700"/>
            <wp:effectExtent l="19050" t="0" r="0" b="0"/>
            <wp:wrapNone/>
            <wp:docPr id="331" name="Picture 45" descr="http://tbn1.google.com/images?q=tbn:XGvxxYzecJxQ7M:http://upload.wikimedia.org/wikipedia/commons/thumb/4/41/Personal_computer,_exploded_5.svg/558px-Personal_computer,_exploded_5.svg.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bn1.google.com/images?q=tbn:XGvxxYzecJxQ7M:http://upload.wikimedia.org/wikipedia/commons/thumb/4/41/Personal_computer,_exploded_5.svg/558px-Personal_computer,_exploded_5.svg.png">
                      <a:hlinkClick r:id="rId12"/>
                    </pic:cNvPr>
                    <pic:cNvPicPr>
                      <a:picLocks noChangeAspect="1" noChangeArrowheads="1"/>
                    </pic:cNvPicPr>
                  </pic:nvPicPr>
                  <pic:blipFill>
                    <a:blip r:embed="rId13" r:link="rId14"/>
                    <a:srcRect/>
                    <a:stretch>
                      <a:fillRect/>
                    </a:stretch>
                  </pic:blipFill>
                  <pic:spPr bwMode="auto">
                    <a:xfrm>
                      <a:off x="0" y="0"/>
                      <a:ext cx="1206500" cy="1282700"/>
                    </a:xfrm>
                    <a:prstGeom prst="rect">
                      <a:avLst/>
                    </a:prstGeom>
                    <a:noFill/>
                    <a:ln w="9525">
                      <a:noFill/>
                      <a:miter lim="800000"/>
                      <a:headEnd/>
                      <a:tailEnd/>
                    </a:ln>
                  </pic:spPr>
                </pic:pic>
              </a:graphicData>
            </a:graphic>
          </wp:anchor>
        </w:drawing>
      </w:r>
    </w:p>
    <w:p w:rsidR="005972E9" w:rsidRPr="00F82054" w:rsidRDefault="005972E9" w:rsidP="005972E9">
      <w:pPr>
        <w:spacing w:line="360" w:lineRule="auto"/>
        <w:ind w:firstLine="900"/>
        <w:jc w:val="both"/>
        <w:rPr>
          <w:lang w:val="sv-SE"/>
        </w:rPr>
      </w:pPr>
    </w:p>
    <w:p w:rsidR="005972E9" w:rsidRPr="00F82054" w:rsidRDefault="005972E9" w:rsidP="005972E9">
      <w:pPr>
        <w:spacing w:line="360" w:lineRule="auto"/>
        <w:ind w:firstLine="900"/>
        <w:jc w:val="both"/>
        <w:rPr>
          <w:lang w:val="sv-SE"/>
        </w:rPr>
      </w:pPr>
    </w:p>
    <w:p w:rsidR="005972E9" w:rsidRPr="00F82054" w:rsidRDefault="005972E9" w:rsidP="005972E9">
      <w:pPr>
        <w:spacing w:line="360" w:lineRule="auto"/>
        <w:ind w:firstLine="900"/>
        <w:jc w:val="both"/>
        <w:rPr>
          <w:lang w:val="sv-SE"/>
        </w:rPr>
      </w:pPr>
    </w:p>
    <w:p w:rsidR="005972E9" w:rsidRPr="00F82054" w:rsidRDefault="00145E18" w:rsidP="005972E9">
      <w:pPr>
        <w:spacing w:line="360" w:lineRule="auto"/>
        <w:ind w:firstLine="900"/>
        <w:jc w:val="both"/>
        <w:rPr>
          <w:lang w:val="sv-SE"/>
        </w:rPr>
      </w:pPr>
      <w:r>
        <w:rPr>
          <w:noProof/>
        </w:rPr>
        <w:pict>
          <v:line id="_x0000_s1065" style="position:absolute;left:0;text-align:left;z-index:251658752" from="279pt,11.75pt" to="279pt,65.75pt" strokeweight="4.5pt">
            <v:stroke endarrow="block"/>
          </v:line>
        </w:pict>
      </w:r>
    </w:p>
    <w:p w:rsidR="005972E9" w:rsidRPr="00F82054" w:rsidRDefault="002B5718" w:rsidP="005972E9">
      <w:pPr>
        <w:spacing w:line="360" w:lineRule="auto"/>
        <w:ind w:firstLine="900"/>
        <w:jc w:val="both"/>
        <w:rPr>
          <w:lang w:val="sv-SE"/>
        </w:rPr>
      </w:pPr>
      <w:r>
        <w:rPr>
          <w:noProof/>
          <w:lang w:eastAsia="en-US"/>
        </w:rPr>
        <w:drawing>
          <wp:anchor distT="0" distB="0" distL="114300" distR="114300" simplePos="0" relativeHeight="251663872" behindDoc="0" locked="0" layoutInCell="1" allowOverlap="1">
            <wp:simplePos x="0" y="0"/>
            <wp:positionH relativeFrom="column">
              <wp:posOffset>3886200</wp:posOffset>
            </wp:positionH>
            <wp:positionV relativeFrom="paragraph">
              <wp:posOffset>180340</wp:posOffset>
            </wp:positionV>
            <wp:extent cx="1638300" cy="455295"/>
            <wp:effectExtent l="19050" t="0" r="0" b="0"/>
            <wp:wrapNone/>
            <wp:docPr id="330" name="Picture 47" descr="http://tbn1.google.com/images?q=tbn:0VoxHw_EIyPNoM:http://www.urdalen.com/images/revolt_bar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bn1.google.com/images?q=tbn:0VoxHw_EIyPNoM:http://www.urdalen.com/images/revolt_bars.png">
                      <a:hlinkClick r:id="rId15"/>
                    </pic:cNvPr>
                    <pic:cNvPicPr>
                      <a:picLocks noChangeAspect="1" noChangeArrowheads="1"/>
                    </pic:cNvPicPr>
                  </pic:nvPicPr>
                  <pic:blipFill>
                    <a:blip r:embed="rId16" r:link="rId17"/>
                    <a:srcRect/>
                    <a:stretch>
                      <a:fillRect/>
                    </a:stretch>
                  </pic:blipFill>
                  <pic:spPr bwMode="auto">
                    <a:xfrm>
                      <a:off x="0" y="0"/>
                      <a:ext cx="1638300" cy="45529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2848" behindDoc="0" locked="0" layoutInCell="1" allowOverlap="1">
            <wp:simplePos x="0" y="0"/>
            <wp:positionH relativeFrom="column">
              <wp:posOffset>685800</wp:posOffset>
            </wp:positionH>
            <wp:positionV relativeFrom="paragraph">
              <wp:posOffset>114935</wp:posOffset>
            </wp:positionV>
            <wp:extent cx="1600200" cy="571500"/>
            <wp:effectExtent l="19050" t="0" r="0" b="0"/>
            <wp:wrapNone/>
            <wp:docPr id="329" name="Picture 46" descr="http://tbn2.google.com/images?q=tbn:-rjmC7trRtrgAM:http://personal.cityu.edu.hk/~bsapplec/Fire/Image232.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bn2.google.com/images?q=tbn:-rjmC7trRtrgAM:http://personal.cityu.edu.hk/~bsapplec/Fire/Image232.gif">
                      <a:hlinkClick r:id="rId18"/>
                    </pic:cNvPr>
                    <pic:cNvPicPr>
                      <a:picLocks noChangeAspect="1" noChangeArrowheads="1"/>
                    </pic:cNvPicPr>
                  </pic:nvPicPr>
                  <pic:blipFill>
                    <a:blip r:embed="rId19" r:link="rId20"/>
                    <a:srcRect/>
                    <a:stretch>
                      <a:fillRect/>
                    </a:stretch>
                  </pic:blipFill>
                  <pic:spPr bwMode="auto">
                    <a:xfrm>
                      <a:off x="0" y="0"/>
                      <a:ext cx="1600200" cy="571500"/>
                    </a:xfrm>
                    <a:prstGeom prst="rect">
                      <a:avLst/>
                    </a:prstGeom>
                    <a:noFill/>
                    <a:ln w="9525">
                      <a:noFill/>
                      <a:miter lim="800000"/>
                      <a:headEnd/>
                      <a:tailEnd/>
                    </a:ln>
                  </pic:spPr>
                </pic:pic>
              </a:graphicData>
            </a:graphic>
          </wp:anchor>
        </w:drawing>
      </w:r>
    </w:p>
    <w:p w:rsidR="005972E9" w:rsidRPr="00F82054" w:rsidRDefault="005972E9" w:rsidP="005972E9">
      <w:pPr>
        <w:spacing w:line="360" w:lineRule="auto"/>
        <w:ind w:firstLine="900"/>
        <w:jc w:val="both"/>
        <w:rPr>
          <w:lang w:val="sv-SE"/>
        </w:rPr>
      </w:pPr>
    </w:p>
    <w:p w:rsidR="005972E9" w:rsidRPr="00F82054" w:rsidRDefault="00145E18" w:rsidP="005972E9">
      <w:pPr>
        <w:spacing w:line="360" w:lineRule="auto"/>
        <w:ind w:firstLine="900"/>
        <w:jc w:val="both"/>
        <w:rPr>
          <w:lang w:val="sv-SE"/>
        </w:rPr>
      </w:pPr>
      <w:r>
        <w:rPr>
          <w:noProof/>
        </w:rPr>
        <w:pict>
          <v:shape id="_x0000_s1064" type="#_x0000_t202" style="position:absolute;left:0;text-align:left;margin-left:234pt;margin-top:12.65pt;width:171pt;height:36pt;z-index:251657728" fillcolor="#cfc">
            <v:textbox style="mso-next-textbox:#_x0000_s1064">
              <w:txbxContent>
                <w:p w:rsidR="008F441D" w:rsidRPr="00CD4FEF" w:rsidRDefault="008F441D" w:rsidP="005972E9">
                  <w:pPr>
                    <w:rPr>
                      <w:rFonts w:ascii="Tahoma" w:hAnsi="Tahoma" w:cs="Tahoma"/>
                      <w:sz w:val="22"/>
                      <w:szCs w:val="22"/>
                      <w:lang w:val="sv-SE"/>
                    </w:rPr>
                  </w:pPr>
                  <w:r w:rsidRPr="00CD4FEF">
                    <w:rPr>
                      <w:rFonts w:ascii="Tahoma" w:hAnsi="Tahoma" w:cs="Tahoma"/>
                      <w:sz w:val="22"/>
                      <w:szCs w:val="22"/>
                      <w:lang w:val="sv-SE"/>
                    </w:rPr>
                    <w:t>Pemupukan bersama dengan pemaparan suara (</w:t>
                  </w:r>
                  <w:r w:rsidRPr="00CD4FEF">
                    <w:rPr>
                      <w:rFonts w:ascii="Tahoma" w:hAnsi="Tahoma" w:cs="Tahoma"/>
                      <w:i/>
                      <w:sz w:val="22"/>
                      <w:szCs w:val="22"/>
                      <w:lang w:val="sv-SE"/>
                    </w:rPr>
                    <w:t>sonic bloom</w:t>
                  </w:r>
                  <w:r w:rsidRPr="00CD4FEF">
                    <w:rPr>
                      <w:rFonts w:ascii="Tahoma" w:hAnsi="Tahoma" w:cs="Tahoma"/>
                      <w:sz w:val="22"/>
                      <w:szCs w:val="22"/>
                      <w:lang w:val="sv-SE"/>
                    </w:rPr>
                    <w:t>)</w:t>
                  </w:r>
                </w:p>
              </w:txbxContent>
            </v:textbox>
          </v:shape>
        </w:pict>
      </w:r>
    </w:p>
    <w:p w:rsidR="005972E9" w:rsidRPr="00F82054" w:rsidRDefault="00145E18" w:rsidP="005972E9">
      <w:pPr>
        <w:spacing w:line="360" w:lineRule="auto"/>
        <w:ind w:firstLine="900"/>
        <w:jc w:val="both"/>
        <w:rPr>
          <w:lang w:val="sv-SE"/>
        </w:rPr>
      </w:pPr>
      <w:r>
        <w:rPr>
          <w:noProof/>
        </w:rPr>
        <w:pict>
          <v:shape id="_x0000_s1062" type="#_x0000_t202" style="position:absolute;left:0;text-align:left;margin-left:45pt;margin-top:.95pt;width:126pt;height:36pt;z-index:251655680" fillcolor="#fcf">
            <v:textbox style="mso-next-textbox:#_x0000_s1062">
              <w:txbxContent>
                <w:p w:rsidR="008F441D" w:rsidRPr="00CD4FEF" w:rsidRDefault="008F441D" w:rsidP="005972E9">
                  <w:pPr>
                    <w:rPr>
                      <w:rFonts w:ascii="Tahoma" w:hAnsi="Tahoma" w:cs="Tahoma"/>
                      <w:sz w:val="22"/>
                      <w:szCs w:val="22"/>
                    </w:rPr>
                  </w:pPr>
                  <w:r w:rsidRPr="00CD4FEF">
                    <w:rPr>
                      <w:rFonts w:ascii="Tahoma" w:hAnsi="Tahoma" w:cs="Tahoma"/>
                      <w:sz w:val="22"/>
                      <w:szCs w:val="22"/>
                    </w:rPr>
                    <w:t>Peningkatan Kualitas dan produktivitas</w:t>
                  </w:r>
                </w:p>
              </w:txbxContent>
            </v:textbox>
          </v:shape>
        </w:pict>
      </w:r>
      <w:r>
        <w:rPr>
          <w:noProof/>
        </w:rPr>
        <w:pict>
          <v:line id="_x0000_s1066" style="position:absolute;left:0;text-align:left;flip:x;z-index:251659776" from="180pt,9.95pt" to="234pt,9.95pt" strokeweight="4.5pt">
            <v:stroke endarrow="block"/>
          </v:line>
        </w:pict>
      </w:r>
    </w:p>
    <w:p w:rsidR="005972E9" w:rsidRPr="00F82054" w:rsidRDefault="002B5718" w:rsidP="005972E9">
      <w:pPr>
        <w:spacing w:line="360" w:lineRule="auto"/>
        <w:ind w:firstLine="900"/>
        <w:jc w:val="both"/>
        <w:rPr>
          <w:lang w:val="sv-SE"/>
        </w:rPr>
      </w:pPr>
      <w:r>
        <w:rPr>
          <w:noProof/>
          <w:lang w:eastAsia="en-US"/>
        </w:rPr>
        <w:drawing>
          <wp:anchor distT="38100" distB="38100" distL="114300" distR="114300" simplePos="0" relativeHeight="251641344" behindDoc="0" locked="0" layoutInCell="1" allowOverlap="0">
            <wp:simplePos x="0" y="0"/>
            <wp:positionH relativeFrom="column">
              <wp:posOffset>2971800</wp:posOffset>
            </wp:positionH>
            <wp:positionV relativeFrom="line">
              <wp:posOffset>206375</wp:posOffset>
            </wp:positionV>
            <wp:extent cx="1485900" cy="1181100"/>
            <wp:effectExtent l="19050" t="0" r="0" b="0"/>
            <wp:wrapNone/>
            <wp:docPr id="328" name="Picture 20" descr="Sonic Bl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onic Bloom"/>
                    <pic:cNvPicPr>
                      <a:picLocks noChangeAspect="1" noChangeArrowheads="1"/>
                    </pic:cNvPicPr>
                  </pic:nvPicPr>
                  <pic:blipFill>
                    <a:blip r:embed="rId21"/>
                    <a:srcRect/>
                    <a:stretch>
                      <a:fillRect/>
                    </a:stretch>
                  </pic:blipFill>
                  <pic:spPr bwMode="auto">
                    <a:xfrm>
                      <a:off x="0" y="0"/>
                      <a:ext cx="1485900" cy="1181100"/>
                    </a:xfrm>
                    <a:prstGeom prst="rect">
                      <a:avLst/>
                    </a:prstGeom>
                    <a:noFill/>
                    <a:ln w="9525">
                      <a:noFill/>
                      <a:miter lim="800000"/>
                      <a:headEnd/>
                      <a:tailEnd/>
                    </a:ln>
                  </pic:spPr>
                </pic:pic>
              </a:graphicData>
            </a:graphic>
          </wp:anchor>
        </w:drawing>
      </w:r>
    </w:p>
    <w:p w:rsidR="005972E9" w:rsidRPr="00F82054" w:rsidRDefault="002B5718" w:rsidP="005972E9">
      <w:pPr>
        <w:spacing w:line="360" w:lineRule="auto"/>
        <w:ind w:firstLine="900"/>
        <w:jc w:val="both"/>
        <w:rPr>
          <w:lang w:val="sv-SE"/>
        </w:rPr>
      </w:pPr>
      <w:r>
        <w:rPr>
          <w:noProof/>
          <w:lang w:eastAsia="en-US"/>
        </w:rPr>
        <w:drawing>
          <wp:anchor distT="0" distB="0" distL="114300" distR="114300" simplePos="0" relativeHeight="251667968" behindDoc="0" locked="0" layoutInCell="1" allowOverlap="1">
            <wp:simplePos x="0" y="0"/>
            <wp:positionH relativeFrom="column">
              <wp:posOffset>1600200</wp:posOffset>
            </wp:positionH>
            <wp:positionV relativeFrom="paragraph">
              <wp:posOffset>8890</wp:posOffset>
            </wp:positionV>
            <wp:extent cx="1206500" cy="1143000"/>
            <wp:effectExtent l="19050" t="0" r="0" b="0"/>
            <wp:wrapNone/>
            <wp:docPr id="3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1206500" cy="114300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6944" behindDoc="0" locked="0" layoutInCell="1" allowOverlap="1">
            <wp:simplePos x="0" y="0"/>
            <wp:positionH relativeFrom="column">
              <wp:posOffset>342900</wp:posOffset>
            </wp:positionH>
            <wp:positionV relativeFrom="paragraph">
              <wp:posOffset>8890</wp:posOffset>
            </wp:positionV>
            <wp:extent cx="1143000" cy="1151890"/>
            <wp:effectExtent l="19050" t="0" r="0" b="0"/>
            <wp:wrapNone/>
            <wp:docPr id="3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1143000" cy="1151890"/>
                    </a:xfrm>
                    <a:prstGeom prst="rect">
                      <a:avLst/>
                    </a:prstGeom>
                    <a:noFill/>
                    <a:ln w="9525">
                      <a:noFill/>
                      <a:miter lim="800000"/>
                      <a:headEnd/>
                      <a:tailEnd/>
                    </a:ln>
                  </pic:spPr>
                </pic:pic>
              </a:graphicData>
            </a:graphic>
          </wp:anchor>
        </w:drawing>
      </w:r>
    </w:p>
    <w:p w:rsidR="005972E9" w:rsidRPr="00F82054" w:rsidRDefault="005972E9" w:rsidP="005972E9">
      <w:pPr>
        <w:spacing w:line="360" w:lineRule="auto"/>
        <w:ind w:firstLine="900"/>
        <w:jc w:val="both"/>
        <w:rPr>
          <w:lang w:val="sv-SE"/>
        </w:rPr>
      </w:pPr>
    </w:p>
    <w:p w:rsidR="005E4B48" w:rsidRPr="00F82054" w:rsidRDefault="005E4B48" w:rsidP="005972E9">
      <w:pPr>
        <w:spacing w:line="360" w:lineRule="auto"/>
        <w:ind w:firstLine="900"/>
        <w:jc w:val="both"/>
        <w:rPr>
          <w:lang w:val="sv-SE"/>
        </w:rPr>
      </w:pPr>
    </w:p>
    <w:p w:rsidR="00D47B9C" w:rsidRPr="00201008" w:rsidRDefault="00D47B9C" w:rsidP="005972E9">
      <w:pPr>
        <w:spacing w:line="360" w:lineRule="auto"/>
        <w:ind w:firstLine="900"/>
        <w:jc w:val="both"/>
        <w:rPr>
          <w:lang w:val="id-ID"/>
        </w:rPr>
      </w:pPr>
    </w:p>
    <w:p w:rsidR="00103CF5" w:rsidRPr="00F82054" w:rsidRDefault="00145E18" w:rsidP="005972E9">
      <w:pPr>
        <w:spacing w:line="360" w:lineRule="auto"/>
        <w:ind w:firstLine="900"/>
        <w:jc w:val="both"/>
        <w:rPr>
          <w:lang w:val="sv-SE"/>
        </w:rPr>
      </w:pPr>
      <w:r>
        <w:rPr>
          <w:noProof/>
        </w:rPr>
        <w:pict>
          <v:shape id="_x0000_s1048" type="#_x0000_t202" style="position:absolute;left:0;text-align:left;margin-left:36pt;margin-top:19.8pt;width:378.05pt;height:27pt;z-index:251642368" stroked="f">
            <v:textbox style="mso-next-textbox:#_x0000_s1048">
              <w:txbxContent>
                <w:p w:rsidR="008F441D" w:rsidRPr="00F872A4" w:rsidRDefault="008F441D" w:rsidP="00845D74">
                  <w:pPr>
                    <w:spacing w:line="360" w:lineRule="auto"/>
                    <w:jc w:val="center"/>
                    <w:rPr>
                      <w:b/>
                      <w:sz w:val="22"/>
                      <w:szCs w:val="22"/>
                      <w:lang w:val="nb-NO"/>
                    </w:rPr>
                  </w:pPr>
                  <w:r w:rsidRPr="00F872A4">
                    <w:rPr>
                      <w:b/>
                      <w:sz w:val="22"/>
                      <w:szCs w:val="22"/>
                      <w:lang w:val="nb-NO"/>
                    </w:rPr>
                    <w:t xml:space="preserve">Gambar </w:t>
                  </w:r>
                  <w:r w:rsidRPr="00F872A4">
                    <w:rPr>
                      <w:b/>
                      <w:sz w:val="22"/>
                      <w:szCs w:val="22"/>
                      <w:lang w:val="id-ID"/>
                    </w:rPr>
                    <w:t>1</w:t>
                  </w:r>
                  <w:r w:rsidRPr="00F872A4">
                    <w:rPr>
                      <w:b/>
                      <w:sz w:val="22"/>
                      <w:szCs w:val="22"/>
                      <w:lang w:val="nb-NO"/>
                    </w:rPr>
                    <w:t>. Diagram alir proses penelitian</w:t>
                  </w:r>
                </w:p>
              </w:txbxContent>
            </v:textbox>
            <w10:wrap type="square"/>
          </v:shape>
        </w:pict>
      </w:r>
    </w:p>
    <w:p w:rsidR="00201008" w:rsidRDefault="00201008" w:rsidP="00BF4932">
      <w:pPr>
        <w:autoSpaceDE w:val="0"/>
        <w:autoSpaceDN w:val="0"/>
        <w:adjustRightInd w:val="0"/>
        <w:spacing w:line="360" w:lineRule="auto"/>
        <w:rPr>
          <w:b/>
          <w:lang w:val="id-ID"/>
        </w:rPr>
      </w:pPr>
    </w:p>
    <w:p w:rsidR="00C6429A" w:rsidRDefault="00401C6D" w:rsidP="00F872A4">
      <w:pPr>
        <w:spacing w:line="360" w:lineRule="auto"/>
        <w:ind w:left="709"/>
        <w:rPr>
          <w:b/>
          <w:bCs/>
        </w:rPr>
      </w:pPr>
      <w:r>
        <w:rPr>
          <w:b/>
          <w:bCs/>
          <w:lang w:val="id-ID"/>
        </w:rPr>
        <w:lastRenderedPageBreak/>
        <w:t xml:space="preserve"> </w:t>
      </w:r>
    </w:p>
    <w:p w:rsidR="00C6429A" w:rsidRDefault="00C6429A" w:rsidP="00F872A4">
      <w:pPr>
        <w:spacing w:line="360" w:lineRule="auto"/>
        <w:ind w:left="709"/>
        <w:rPr>
          <w:b/>
          <w:bCs/>
        </w:rPr>
      </w:pPr>
    </w:p>
    <w:p w:rsidR="00C6429A" w:rsidRPr="00B02BFB" w:rsidRDefault="00C6429A" w:rsidP="00E44B55">
      <w:pPr>
        <w:pStyle w:val="ListParagraph"/>
        <w:numPr>
          <w:ilvl w:val="0"/>
          <w:numId w:val="4"/>
        </w:numPr>
        <w:spacing w:line="240" w:lineRule="auto"/>
        <w:rPr>
          <w:b/>
          <w:bCs/>
        </w:rPr>
      </w:pPr>
      <w:r w:rsidRPr="00B02BFB">
        <w:rPr>
          <w:b/>
          <w:bCs/>
        </w:rPr>
        <w:t>Tahapan Pengambilan Data</w:t>
      </w:r>
    </w:p>
    <w:tbl>
      <w:tblPr>
        <w:tblW w:w="8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316"/>
        <w:gridCol w:w="5040"/>
      </w:tblGrid>
      <w:tr w:rsidR="00C6429A" w:rsidRPr="00C6429A" w:rsidTr="00C6429A">
        <w:tc>
          <w:tcPr>
            <w:tcW w:w="539" w:type="dxa"/>
            <w:shd w:val="clear" w:color="auto" w:fill="B3B3B3"/>
          </w:tcPr>
          <w:p w:rsidR="00C6429A" w:rsidRPr="00C6429A" w:rsidRDefault="00C6429A" w:rsidP="00226496">
            <w:pPr>
              <w:jc w:val="center"/>
              <w:rPr>
                <w:b/>
                <w:sz w:val="22"/>
                <w:szCs w:val="22"/>
                <w:lang w:val="nb-NO"/>
              </w:rPr>
            </w:pPr>
            <w:r w:rsidRPr="00C6429A">
              <w:rPr>
                <w:b/>
                <w:sz w:val="22"/>
                <w:szCs w:val="22"/>
                <w:lang w:val="nb-NO"/>
              </w:rPr>
              <w:t>No</w:t>
            </w:r>
          </w:p>
        </w:tc>
        <w:tc>
          <w:tcPr>
            <w:tcW w:w="3316" w:type="dxa"/>
            <w:shd w:val="clear" w:color="auto" w:fill="B3B3B3"/>
          </w:tcPr>
          <w:p w:rsidR="00C6429A" w:rsidRPr="00C6429A" w:rsidRDefault="00C6429A" w:rsidP="00226496">
            <w:pPr>
              <w:jc w:val="center"/>
              <w:rPr>
                <w:b/>
                <w:sz w:val="22"/>
                <w:szCs w:val="22"/>
                <w:lang w:val="nb-NO"/>
              </w:rPr>
            </w:pPr>
            <w:r w:rsidRPr="00C6429A">
              <w:rPr>
                <w:b/>
                <w:sz w:val="22"/>
                <w:szCs w:val="22"/>
                <w:lang w:val="nb-NO"/>
              </w:rPr>
              <w:t>Aktivitas Pengumpulan Data</w:t>
            </w:r>
          </w:p>
        </w:tc>
        <w:tc>
          <w:tcPr>
            <w:tcW w:w="5040" w:type="dxa"/>
            <w:shd w:val="clear" w:color="auto" w:fill="B3B3B3"/>
          </w:tcPr>
          <w:p w:rsidR="00C6429A" w:rsidRPr="00C6429A" w:rsidRDefault="00C6429A" w:rsidP="00226496">
            <w:pPr>
              <w:jc w:val="center"/>
              <w:rPr>
                <w:b/>
                <w:sz w:val="22"/>
                <w:szCs w:val="22"/>
                <w:lang w:val="nb-NO"/>
              </w:rPr>
            </w:pPr>
            <w:r w:rsidRPr="00C6429A">
              <w:rPr>
                <w:b/>
                <w:sz w:val="22"/>
                <w:szCs w:val="22"/>
                <w:lang w:val="nb-NO"/>
              </w:rPr>
              <w:t>Alat/Instrumen yang Digunakan</w:t>
            </w:r>
          </w:p>
        </w:tc>
      </w:tr>
      <w:tr w:rsidR="00C6429A" w:rsidRPr="00C6429A" w:rsidTr="00C6429A">
        <w:tc>
          <w:tcPr>
            <w:tcW w:w="539" w:type="dxa"/>
          </w:tcPr>
          <w:p w:rsidR="00C6429A" w:rsidRPr="00C6429A" w:rsidRDefault="00C6429A" w:rsidP="00226496">
            <w:pPr>
              <w:jc w:val="both"/>
              <w:rPr>
                <w:sz w:val="22"/>
                <w:szCs w:val="22"/>
                <w:lang w:val="nb-NO"/>
              </w:rPr>
            </w:pPr>
            <w:r w:rsidRPr="00C6429A">
              <w:rPr>
                <w:sz w:val="22"/>
                <w:szCs w:val="22"/>
                <w:lang w:val="nb-NO"/>
              </w:rPr>
              <w:t>1</w:t>
            </w:r>
          </w:p>
        </w:tc>
        <w:tc>
          <w:tcPr>
            <w:tcW w:w="3316" w:type="dxa"/>
          </w:tcPr>
          <w:p w:rsidR="00C6429A" w:rsidRPr="00C6429A" w:rsidRDefault="00C6429A" w:rsidP="00226496">
            <w:pPr>
              <w:jc w:val="both"/>
              <w:rPr>
                <w:i/>
                <w:sz w:val="22"/>
                <w:szCs w:val="22"/>
                <w:lang w:val="nb-NO"/>
              </w:rPr>
            </w:pPr>
            <w:r w:rsidRPr="00C6429A">
              <w:rPr>
                <w:sz w:val="22"/>
                <w:szCs w:val="22"/>
                <w:lang w:val="nb-NO"/>
              </w:rPr>
              <w:t xml:space="preserve">Merekam dan menganalisis gelombang bunyi sebagai sumber </w:t>
            </w:r>
            <w:r w:rsidRPr="00C6429A">
              <w:rPr>
                <w:i/>
                <w:sz w:val="22"/>
                <w:szCs w:val="22"/>
                <w:lang w:val="nb-NO"/>
              </w:rPr>
              <w:t>sonic bloom</w:t>
            </w:r>
            <w:r w:rsidRPr="00C6429A">
              <w:rPr>
                <w:sz w:val="22"/>
                <w:szCs w:val="22"/>
                <w:lang w:val="nb-NO"/>
              </w:rPr>
              <w:t xml:space="preserve"> (prioritas bunyi binatang khas Indonesia)</w:t>
            </w:r>
          </w:p>
        </w:tc>
        <w:tc>
          <w:tcPr>
            <w:tcW w:w="5040" w:type="dxa"/>
          </w:tcPr>
          <w:p w:rsidR="00C6429A" w:rsidRPr="00C6429A" w:rsidRDefault="00C6429A" w:rsidP="00E44B55">
            <w:pPr>
              <w:numPr>
                <w:ilvl w:val="0"/>
                <w:numId w:val="1"/>
              </w:numPr>
              <w:tabs>
                <w:tab w:val="num" w:pos="252"/>
              </w:tabs>
              <w:ind w:left="252" w:hanging="252"/>
              <w:jc w:val="both"/>
              <w:rPr>
                <w:sz w:val="22"/>
                <w:szCs w:val="22"/>
              </w:rPr>
            </w:pPr>
            <w:r w:rsidRPr="00C6429A">
              <w:rPr>
                <w:sz w:val="22"/>
                <w:szCs w:val="22"/>
                <w:lang w:val="id-ID"/>
              </w:rPr>
              <w:t>3</w:t>
            </w:r>
            <w:r w:rsidRPr="00C6429A">
              <w:rPr>
                <w:sz w:val="22"/>
                <w:szCs w:val="22"/>
              </w:rPr>
              <w:t xml:space="preserve"> buah tape recorder </w:t>
            </w:r>
            <w:r w:rsidRPr="00C6429A">
              <w:rPr>
                <w:i/>
                <w:sz w:val="22"/>
                <w:szCs w:val="22"/>
                <w:lang w:val="id-ID"/>
              </w:rPr>
              <w:t>Polytron</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id-ID"/>
              </w:rPr>
              <w:t>9</w:t>
            </w:r>
            <w:r w:rsidRPr="00C6429A">
              <w:rPr>
                <w:sz w:val="22"/>
                <w:szCs w:val="22"/>
                <w:lang w:val="nb-NO"/>
              </w:rPr>
              <w:t xml:space="preserve"> buah kaset kosong </w:t>
            </w:r>
            <w:r w:rsidRPr="00C6429A">
              <w:rPr>
                <w:i/>
                <w:sz w:val="22"/>
                <w:szCs w:val="22"/>
                <w:lang w:val="nb-NO"/>
              </w:rPr>
              <w:t>Maxcell</w:t>
            </w:r>
            <w:r w:rsidRPr="00C6429A">
              <w:rPr>
                <w:sz w:val="22"/>
                <w:szCs w:val="22"/>
                <w:lang w:val="nb-NO"/>
              </w:rPr>
              <w:t xml:space="preserve"> UE 90</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 xml:space="preserve">3 buah </w:t>
            </w:r>
            <w:r w:rsidRPr="00C6429A">
              <w:rPr>
                <w:i/>
                <w:sz w:val="22"/>
                <w:szCs w:val="22"/>
                <w:lang w:val="nb-NO"/>
              </w:rPr>
              <w:t>pre-amp</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kabel penghubung secukupnya</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 xml:space="preserve">1 set </w:t>
            </w:r>
            <w:r w:rsidRPr="00C6429A">
              <w:rPr>
                <w:i/>
                <w:sz w:val="22"/>
                <w:szCs w:val="22"/>
                <w:lang w:val="nb-NO"/>
              </w:rPr>
              <w:t>Personal Computer</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 xml:space="preserve">3 buah </w:t>
            </w:r>
            <w:r w:rsidRPr="00C6429A">
              <w:rPr>
                <w:i/>
                <w:sz w:val="22"/>
                <w:szCs w:val="22"/>
                <w:lang w:val="nb-NO"/>
              </w:rPr>
              <w:t>microphone condenser</w:t>
            </w:r>
            <w:r w:rsidRPr="00C6429A">
              <w:rPr>
                <w:sz w:val="22"/>
                <w:szCs w:val="22"/>
                <w:lang w:val="nb-NO"/>
              </w:rPr>
              <w:t xml:space="preserve">  </w:t>
            </w:r>
          </w:p>
        </w:tc>
      </w:tr>
      <w:tr w:rsidR="00C6429A" w:rsidRPr="00C6429A" w:rsidTr="00C6429A">
        <w:tc>
          <w:tcPr>
            <w:tcW w:w="539" w:type="dxa"/>
          </w:tcPr>
          <w:p w:rsidR="00C6429A" w:rsidRPr="00C6429A" w:rsidRDefault="00C6429A" w:rsidP="00226496">
            <w:pPr>
              <w:jc w:val="both"/>
              <w:rPr>
                <w:sz w:val="22"/>
                <w:szCs w:val="22"/>
                <w:lang w:val="id-ID"/>
              </w:rPr>
            </w:pPr>
            <w:r w:rsidRPr="00C6429A">
              <w:rPr>
                <w:sz w:val="22"/>
                <w:szCs w:val="22"/>
                <w:lang w:val="id-ID"/>
              </w:rPr>
              <w:t>2</w:t>
            </w:r>
          </w:p>
        </w:tc>
        <w:tc>
          <w:tcPr>
            <w:tcW w:w="3316" w:type="dxa"/>
          </w:tcPr>
          <w:p w:rsidR="00C6429A" w:rsidRPr="00C6429A" w:rsidRDefault="00C6429A" w:rsidP="00226496">
            <w:pPr>
              <w:jc w:val="both"/>
              <w:rPr>
                <w:sz w:val="22"/>
                <w:szCs w:val="22"/>
                <w:lang w:val="id-ID"/>
              </w:rPr>
            </w:pPr>
            <w:r w:rsidRPr="00C6429A">
              <w:rPr>
                <w:sz w:val="22"/>
                <w:szCs w:val="22"/>
                <w:lang w:val="id-ID"/>
              </w:rPr>
              <w:t>Uji Laboratorium Buka Stomata</w:t>
            </w:r>
          </w:p>
        </w:tc>
        <w:tc>
          <w:tcPr>
            <w:tcW w:w="5040" w:type="dxa"/>
          </w:tcPr>
          <w:p w:rsidR="00C6429A" w:rsidRPr="00C6429A" w:rsidRDefault="00C6429A" w:rsidP="00E44B55">
            <w:pPr>
              <w:numPr>
                <w:ilvl w:val="0"/>
                <w:numId w:val="1"/>
              </w:numPr>
              <w:tabs>
                <w:tab w:val="num" w:pos="252"/>
              </w:tabs>
              <w:ind w:left="252" w:hanging="252"/>
              <w:jc w:val="both"/>
              <w:rPr>
                <w:sz w:val="22"/>
                <w:szCs w:val="22"/>
                <w:lang w:val="id-ID"/>
              </w:rPr>
            </w:pPr>
            <w:r w:rsidRPr="00C6429A">
              <w:rPr>
                <w:sz w:val="22"/>
                <w:szCs w:val="22"/>
                <w:lang w:val="id-ID"/>
              </w:rPr>
              <w:t>Stimulasi buka stomata dengan frekuensi bunyi 2000 Hz, 3000 Hz, 3500 Hz, 4000 Hz, 4500, Hz, 5000 Hz, 6000 Hz dan Tanpa perlakuan</w:t>
            </w:r>
          </w:p>
        </w:tc>
      </w:tr>
      <w:tr w:rsidR="00C6429A" w:rsidRPr="00C6429A" w:rsidTr="00C6429A">
        <w:tc>
          <w:tcPr>
            <w:tcW w:w="539" w:type="dxa"/>
          </w:tcPr>
          <w:p w:rsidR="00C6429A" w:rsidRPr="00C6429A" w:rsidRDefault="00C6429A" w:rsidP="00226496">
            <w:pPr>
              <w:jc w:val="both"/>
              <w:rPr>
                <w:sz w:val="22"/>
                <w:szCs w:val="22"/>
                <w:lang w:val="nb-NO"/>
              </w:rPr>
            </w:pPr>
            <w:r w:rsidRPr="00C6429A">
              <w:rPr>
                <w:sz w:val="22"/>
                <w:szCs w:val="22"/>
                <w:lang w:val="nb-NO"/>
              </w:rPr>
              <w:t>2</w:t>
            </w:r>
          </w:p>
        </w:tc>
        <w:tc>
          <w:tcPr>
            <w:tcW w:w="3316" w:type="dxa"/>
          </w:tcPr>
          <w:p w:rsidR="00C6429A" w:rsidRPr="00C6429A" w:rsidRDefault="00C6429A" w:rsidP="00226496">
            <w:pPr>
              <w:rPr>
                <w:sz w:val="22"/>
                <w:szCs w:val="22"/>
                <w:lang w:val="nb-NO"/>
              </w:rPr>
            </w:pPr>
            <w:r w:rsidRPr="00C6429A">
              <w:rPr>
                <w:sz w:val="22"/>
                <w:szCs w:val="22"/>
                <w:lang w:val="nb-NO"/>
              </w:rPr>
              <w:t>Menanam tanaman pangan</w:t>
            </w:r>
          </w:p>
        </w:tc>
        <w:tc>
          <w:tcPr>
            <w:tcW w:w="5040" w:type="dxa"/>
          </w:tcPr>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id-ID"/>
              </w:rPr>
              <w:t xml:space="preserve">100 tanaman tiap petak sebanyak </w:t>
            </w:r>
            <w:r w:rsidRPr="00C6429A">
              <w:rPr>
                <w:sz w:val="22"/>
                <w:szCs w:val="22"/>
              </w:rPr>
              <w:t>8</w:t>
            </w:r>
            <w:r w:rsidRPr="00C6429A">
              <w:rPr>
                <w:sz w:val="22"/>
                <w:szCs w:val="22"/>
                <w:lang w:val="id-ID"/>
              </w:rPr>
              <w:t xml:space="preserve"> petak</w:t>
            </w:r>
          </w:p>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sv-SE"/>
              </w:rPr>
              <w:t>6 bush cethok</w:t>
            </w:r>
          </w:p>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sv-SE"/>
              </w:rPr>
              <w:t>4 buah cangkul</w:t>
            </w:r>
          </w:p>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sv-SE"/>
              </w:rPr>
              <w:t>4 buah alat penyiraman</w:t>
            </w:r>
          </w:p>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sv-SE"/>
              </w:rPr>
              <w:t>4 buah alat penyemprot daun</w:t>
            </w:r>
          </w:p>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sv-SE"/>
              </w:rPr>
              <w:t xml:space="preserve">Nutrisi daun yang mengandung asam amino dan berbagai mineral trace seperti kalsium, kalium, magnesium, dan zat besi (Ca, K, Mg, dan Zn) </w:t>
            </w:r>
          </w:p>
        </w:tc>
      </w:tr>
      <w:tr w:rsidR="00C6429A" w:rsidRPr="00C6429A" w:rsidTr="00C6429A">
        <w:tc>
          <w:tcPr>
            <w:tcW w:w="539" w:type="dxa"/>
          </w:tcPr>
          <w:p w:rsidR="00C6429A" w:rsidRPr="00C6429A" w:rsidRDefault="00C6429A" w:rsidP="00226496">
            <w:pPr>
              <w:jc w:val="both"/>
              <w:rPr>
                <w:sz w:val="22"/>
                <w:szCs w:val="22"/>
                <w:lang w:val="sv-SE"/>
              </w:rPr>
            </w:pPr>
            <w:r w:rsidRPr="00C6429A">
              <w:rPr>
                <w:sz w:val="22"/>
                <w:szCs w:val="22"/>
                <w:lang w:val="sv-SE"/>
              </w:rPr>
              <w:t>3</w:t>
            </w:r>
          </w:p>
        </w:tc>
        <w:tc>
          <w:tcPr>
            <w:tcW w:w="3316" w:type="dxa"/>
          </w:tcPr>
          <w:p w:rsidR="00C6429A" w:rsidRPr="00C6429A" w:rsidRDefault="00C6429A" w:rsidP="00226496">
            <w:pPr>
              <w:jc w:val="both"/>
              <w:rPr>
                <w:i/>
                <w:sz w:val="22"/>
                <w:szCs w:val="22"/>
                <w:lang w:val="nb-NO"/>
              </w:rPr>
            </w:pPr>
            <w:r w:rsidRPr="00C6429A">
              <w:rPr>
                <w:sz w:val="22"/>
                <w:szCs w:val="22"/>
                <w:lang w:val="nb-NO"/>
              </w:rPr>
              <w:t>Men-</w:t>
            </w:r>
            <w:r w:rsidRPr="00C6429A">
              <w:rPr>
                <w:i/>
                <w:sz w:val="22"/>
                <w:szCs w:val="22"/>
                <w:lang w:val="nb-NO"/>
              </w:rPr>
              <w:t>drive</w:t>
            </w:r>
            <w:r w:rsidRPr="00C6429A">
              <w:rPr>
                <w:sz w:val="22"/>
                <w:szCs w:val="22"/>
                <w:lang w:val="nb-NO"/>
              </w:rPr>
              <w:t xml:space="preserve"> frekuensi akustik pada tanaman</w:t>
            </w:r>
          </w:p>
        </w:tc>
        <w:tc>
          <w:tcPr>
            <w:tcW w:w="5040" w:type="dxa"/>
          </w:tcPr>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id-ID"/>
              </w:rPr>
              <w:t xml:space="preserve">9 Caset/CD sumber frekuensi bunyi </w:t>
            </w:r>
            <w:r w:rsidRPr="00C6429A">
              <w:rPr>
                <w:sz w:val="22"/>
                <w:szCs w:val="22"/>
              </w:rPr>
              <w:t>3</w:t>
            </w:r>
            <w:r w:rsidRPr="00C6429A">
              <w:rPr>
                <w:sz w:val="22"/>
                <w:szCs w:val="22"/>
                <w:lang w:val="id-ID"/>
              </w:rPr>
              <w:t xml:space="preserve">000 Hz, </w:t>
            </w:r>
            <w:r w:rsidRPr="00C6429A">
              <w:rPr>
                <w:sz w:val="22"/>
                <w:szCs w:val="22"/>
                <w:lang w:val="nb-NO"/>
              </w:rPr>
              <w:t>4 buah Amplifier CK:1003</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 xml:space="preserve">4 buah </w:t>
            </w:r>
            <w:r w:rsidRPr="00C6429A">
              <w:rPr>
                <w:i/>
                <w:sz w:val="22"/>
                <w:szCs w:val="22"/>
                <w:lang w:val="nb-NO"/>
              </w:rPr>
              <w:t xml:space="preserve">CD-recodable </w:t>
            </w:r>
            <w:r w:rsidRPr="00C6429A">
              <w:rPr>
                <w:sz w:val="22"/>
                <w:szCs w:val="22"/>
                <w:lang w:val="nb-NO"/>
              </w:rPr>
              <w:t>80</w:t>
            </w:r>
            <w:r w:rsidRPr="00C6429A">
              <w:rPr>
                <w:i/>
                <w:sz w:val="22"/>
                <w:szCs w:val="22"/>
                <w:lang w:val="nb-NO"/>
              </w:rPr>
              <w:t>min BenQ</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 xml:space="preserve">8 buah </w:t>
            </w:r>
            <w:r w:rsidRPr="00C6429A">
              <w:rPr>
                <w:i/>
                <w:sz w:val="22"/>
                <w:szCs w:val="22"/>
                <w:lang w:val="nb-NO"/>
              </w:rPr>
              <w:t>loudspeaker</w:t>
            </w:r>
            <w:r w:rsidRPr="00C6429A">
              <w:rPr>
                <w:sz w:val="22"/>
                <w:szCs w:val="22"/>
                <w:lang w:val="nb-NO"/>
              </w:rPr>
              <w:t xml:space="preserve"> jenis tweeter PT-104 </w:t>
            </w:r>
            <w:r w:rsidRPr="00C6429A">
              <w:rPr>
                <w:i/>
                <w:sz w:val="22"/>
                <w:szCs w:val="22"/>
                <w:lang w:val="nb-NO"/>
              </w:rPr>
              <w:t>Piezoelectrico</w:t>
            </w:r>
            <w:r w:rsidRPr="00C6429A">
              <w:rPr>
                <w:sz w:val="22"/>
                <w:szCs w:val="22"/>
                <w:lang w:val="nb-NO"/>
              </w:rPr>
              <w:t xml:space="preserve"> 150W.</w:t>
            </w:r>
          </w:p>
          <w:p w:rsidR="00C6429A" w:rsidRPr="00C6429A" w:rsidRDefault="00C6429A" w:rsidP="00E44B55">
            <w:pPr>
              <w:numPr>
                <w:ilvl w:val="0"/>
                <w:numId w:val="1"/>
              </w:numPr>
              <w:tabs>
                <w:tab w:val="num" w:pos="252"/>
              </w:tabs>
              <w:ind w:left="252" w:hanging="252"/>
              <w:jc w:val="both"/>
              <w:rPr>
                <w:sz w:val="22"/>
                <w:szCs w:val="22"/>
                <w:lang w:val="nb-NO"/>
              </w:rPr>
            </w:pPr>
            <w:r w:rsidRPr="00C6429A">
              <w:rPr>
                <w:i/>
                <w:sz w:val="22"/>
                <w:szCs w:val="22"/>
                <w:lang w:val="nb-NO"/>
              </w:rPr>
              <w:t>Audiocable</w:t>
            </w:r>
            <w:r w:rsidRPr="00C6429A">
              <w:rPr>
                <w:sz w:val="22"/>
                <w:szCs w:val="22"/>
                <w:lang w:val="nb-NO"/>
              </w:rPr>
              <w:t xml:space="preserve"> secukupnya</w:t>
            </w:r>
          </w:p>
        </w:tc>
      </w:tr>
      <w:tr w:rsidR="00C6429A" w:rsidRPr="00C6429A" w:rsidTr="00C6429A">
        <w:tc>
          <w:tcPr>
            <w:tcW w:w="539" w:type="dxa"/>
          </w:tcPr>
          <w:p w:rsidR="00C6429A" w:rsidRPr="00C6429A" w:rsidRDefault="00C6429A" w:rsidP="00226496">
            <w:pPr>
              <w:jc w:val="both"/>
              <w:rPr>
                <w:sz w:val="22"/>
                <w:szCs w:val="22"/>
                <w:lang w:val="sv-SE"/>
              </w:rPr>
            </w:pPr>
            <w:r w:rsidRPr="00C6429A">
              <w:rPr>
                <w:sz w:val="22"/>
                <w:szCs w:val="22"/>
                <w:lang w:val="sv-SE"/>
              </w:rPr>
              <w:t>4</w:t>
            </w:r>
          </w:p>
        </w:tc>
        <w:tc>
          <w:tcPr>
            <w:tcW w:w="3316" w:type="dxa"/>
          </w:tcPr>
          <w:p w:rsidR="00C6429A" w:rsidRPr="00C6429A" w:rsidRDefault="00C6429A" w:rsidP="00226496">
            <w:pPr>
              <w:jc w:val="both"/>
              <w:rPr>
                <w:sz w:val="22"/>
                <w:szCs w:val="22"/>
                <w:lang w:val="nb-NO"/>
              </w:rPr>
            </w:pPr>
            <w:r w:rsidRPr="00C6429A">
              <w:rPr>
                <w:sz w:val="22"/>
                <w:szCs w:val="22"/>
                <w:lang w:val="nb-NO"/>
              </w:rPr>
              <w:t>Mengukur sebaran Taraf Intensitas Bunyi disetiap jarah menjauh dari sumber bunyi</w:t>
            </w:r>
          </w:p>
        </w:tc>
        <w:tc>
          <w:tcPr>
            <w:tcW w:w="5040" w:type="dxa"/>
          </w:tcPr>
          <w:p w:rsidR="00C6429A" w:rsidRPr="00C6429A" w:rsidRDefault="00C6429A" w:rsidP="00E44B55">
            <w:pPr>
              <w:numPr>
                <w:ilvl w:val="0"/>
                <w:numId w:val="1"/>
              </w:numPr>
              <w:tabs>
                <w:tab w:val="num" w:pos="252"/>
              </w:tabs>
              <w:ind w:left="252" w:hanging="252"/>
              <w:jc w:val="both"/>
              <w:rPr>
                <w:sz w:val="22"/>
                <w:szCs w:val="22"/>
                <w:lang w:val="id-ID"/>
              </w:rPr>
            </w:pPr>
            <w:r w:rsidRPr="00C6429A">
              <w:rPr>
                <w:sz w:val="22"/>
                <w:szCs w:val="22"/>
              </w:rPr>
              <w:t>Sound Level Meter</w:t>
            </w:r>
          </w:p>
        </w:tc>
      </w:tr>
      <w:tr w:rsidR="00C6429A" w:rsidRPr="00C6429A" w:rsidTr="00C6429A">
        <w:tc>
          <w:tcPr>
            <w:tcW w:w="539" w:type="dxa"/>
          </w:tcPr>
          <w:p w:rsidR="00C6429A" w:rsidRPr="00C6429A" w:rsidRDefault="00C6429A" w:rsidP="00226496">
            <w:pPr>
              <w:jc w:val="both"/>
              <w:rPr>
                <w:sz w:val="22"/>
                <w:szCs w:val="22"/>
                <w:lang w:val="sv-SE"/>
              </w:rPr>
            </w:pPr>
            <w:r w:rsidRPr="00C6429A">
              <w:rPr>
                <w:sz w:val="22"/>
                <w:szCs w:val="22"/>
                <w:lang w:val="sv-SE"/>
              </w:rPr>
              <w:t>5</w:t>
            </w:r>
          </w:p>
        </w:tc>
        <w:tc>
          <w:tcPr>
            <w:tcW w:w="3316" w:type="dxa"/>
          </w:tcPr>
          <w:p w:rsidR="00C6429A" w:rsidRPr="00C6429A" w:rsidRDefault="00C6429A" w:rsidP="00226496">
            <w:pPr>
              <w:jc w:val="both"/>
              <w:rPr>
                <w:i/>
                <w:sz w:val="22"/>
                <w:szCs w:val="22"/>
                <w:lang w:val="nb-NO"/>
              </w:rPr>
            </w:pPr>
            <w:r w:rsidRPr="00C6429A">
              <w:rPr>
                <w:sz w:val="22"/>
                <w:szCs w:val="22"/>
                <w:lang w:val="nb-NO"/>
              </w:rPr>
              <w:t>Mengukur tinggi dan diameter batang  pada tanaman</w:t>
            </w:r>
          </w:p>
        </w:tc>
        <w:tc>
          <w:tcPr>
            <w:tcW w:w="5040" w:type="dxa"/>
          </w:tcPr>
          <w:p w:rsidR="00C6429A" w:rsidRPr="00C6429A" w:rsidRDefault="00C6429A" w:rsidP="00E44B55">
            <w:pPr>
              <w:numPr>
                <w:ilvl w:val="0"/>
                <w:numId w:val="1"/>
              </w:numPr>
              <w:tabs>
                <w:tab w:val="num" w:pos="252"/>
              </w:tabs>
              <w:ind w:left="252" w:hanging="252"/>
              <w:jc w:val="both"/>
              <w:rPr>
                <w:sz w:val="22"/>
                <w:szCs w:val="22"/>
              </w:rPr>
            </w:pPr>
            <w:r w:rsidRPr="00C6429A">
              <w:rPr>
                <w:sz w:val="22"/>
                <w:szCs w:val="22"/>
              </w:rPr>
              <w:t>4 buah mistar panjang (100 cm)</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4 buah jangka sorong</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4 buah White board</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4 set Snowman Boardmarker</w:t>
            </w:r>
          </w:p>
        </w:tc>
      </w:tr>
      <w:tr w:rsidR="00C6429A" w:rsidRPr="00C6429A" w:rsidTr="00C6429A">
        <w:tc>
          <w:tcPr>
            <w:tcW w:w="539" w:type="dxa"/>
          </w:tcPr>
          <w:p w:rsidR="00C6429A" w:rsidRPr="00C6429A" w:rsidRDefault="00C6429A" w:rsidP="00226496">
            <w:pPr>
              <w:jc w:val="both"/>
              <w:rPr>
                <w:sz w:val="22"/>
                <w:szCs w:val="22"/>
                <w:lang w:val="sv-SE"/>
              </w:rPr>
            </w:pPr>
            <w:r w:rsidRPr="00C6429A">
              <w:rPr>
                <w:sz w:val="22"/>
                <w:szCs w:val="22"/>
                <w:lang w:val="sv-SE"/>
              </w:rPr>
              <w:t>6</w:t>
            </w:r>
          </w:p>
        </w:tc>
        <w:tc>
          <w:tcPr>
            <w:tcW w:w="3316" w:type="dxa"/>
          </w:tcPr>
          <w:p w:rsidR="00C6429A" w:rsidRPr="00C6429A" w:rsidRDefault="00C6429A" w:rsidP="00226496">
            <w:pPr>
              <w:jc w:val="both"/>
              <w:rPr>
                <w:sz w:val="22"/>
                <w:szCs w:val="22"/>
                <w:lang w:val="sv-SE"/>
              </w:rPr>
            </w:pPr>
            <w:r w:rsidRPr="00C6429A">
              <w:rPr>
                <w:sz w:val="22"/>
                <w:szCs w:val="22"/>
                <w:lang w:val="sv-SE"/>
              </w:rPr>
              <w:t xml:space="preserve"> Mengukur bobot kering tanaman pangan dan bobot kering buah/biji yang dihasilkan </w:t>
            </w:r>
          </w:p>
        </w:tc>
        <w:tc>
          <w:tcPr>
            <w:tcW w:w="5040" w:type="dxa"/>
          </w:tcPr>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rPr>
              <w:t>4 buah timbangan digital (</w:t>
            </w:r>
            <w:smartTag w:uri="urn:schemas-microsoft-com:office:smarttags" w:element="stockticker">
              <w:r w:rsidRPr="00C6429A">
                <w:rPr>
                  <w:sz w:val="22"/>
                  <w:szCs w:val="22"/>
                </w:rPr>
                <w:t>AND</w:t>
              </w:r>
            </w:smartTag>
            <w:r w:rsidRPr="00C6429A">
              <w:rPr>
                <w:sz w:val="22"/>
                <w:szCs w:val="22"/>
              </w:rPr>
              <w:t xml:space="preserve">, HF-300, max 310 gr , d = 0,001 gr) </w:t>
            </w:r>
          </w:p>
        </w:tc>
      </w:tr>
      <w:tr w:rsidR="00C6429A" w:rsidRPr="00C6429A" w:rsidTr="00C6429A">
        <w:tc>
          <w:tcPr>
            <w:tcW w:w="539" w:type="dxa"/>
          </w:tcPr>
          <w:p w:rsidR="00C6429A" w:rsidRPr="00C6429A" w:rsidRDefault="00C6429A" w:rsidP="00226496">
            <w:pPr>
              <w:jc w:val="both"/>
              <w:rPr>
                <w:sz w:val="22"/>
                <w:szCs w:val="22"/>
                <w:lang w:val="sv-SE"/>
              </w:rPr>
            </w:pPr>
            <w:r w:rsidRPr="00C6429A">
              <w:rPr>
                <w:sz w:val="22"/>
                <w:szCs w:val="22"/>
                <w:lang w:val="sv-SE"/>
              </w:rPr>
              <w:t>7</w:t>
            </w:r>
          </w:p>
        </w:tc>
        <w:tc>
          <w:tcPr>
            <w:tcW w:w="3316" w:type="dxa"/>
          </w:tcPr>
          <w:p w:rsidR="00C6429A" w:rsidRPr="00C6429A" w:rsidRDefault="00C6429A" w:rsidP="00226496">
            <w:pPr>
              <w:jc w:val="both"/>
              <w:rPr>
                <w:sz w:val="22"/>
                <w:szCs w:val="22"/>
                <w:lang w:val="sv-SE"/>
              </w:rPr>
            </w:pPr>
            <w:r w:rsidRPr="00C6429A">
              <w:rPr>
                <w:sz w:val="22"/>
                <w:szCs w:val="22"/>
                <w:lang w:val="sv-SE"/>
              </w:rPr>
              <w:t>Mengambil sampel dan mengukur stomata daun</w:t>
            </w:r>
          </w:p>
        </w:tc>
        <w:tc>
          <w:tcPr>
            <w:tcW w:w="5040" w:type="dxa"/>
          </w:tcPr>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rPr>
              <w:t>kertas label secukupnya</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rPr>
              <w:t xml:space="preserve">4 buah gunting </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rPr>
              <w:t>1 buah mikroskop cahaya</w:t>
            </w:r>
          </w:p>
        </w:tc>
      </w:tr>
      <w:tr w:rsidR="00C6429A" w:rsidRPr="00C6429A" w:rsidTr="00C6429A">
        <w:tc>
          <w:tcPr>
            <w:tcW w:w="539" w:type="dxa"/>
          </w:tcPr>
          <w:p w:rsidR="00C6429A" w:rsidRPr="00C6429A" w:rsidRDefault="00C6429A" w:rsidP="00226496">
            <w:pPr>
              <w:jc w:val="both"/>
              <w:rPr>
                <w:sz w:val="22"/>
                <w:szCs w:val="22"/>
                <w:lang w:val="sv-SE"/>
              </w:rPr>
            </w:pPr>
            <w:r w:rsidRPr="00C6429A">
              <w:rPr>
                <w:sz w:val="22"/>
                <w:szCs w:val="22"/>
                <w:lang w:val="sv-SE"/>
              </w:rPr>
              <w:t>8</w:t>
            </w:r>
          </w:p>
        </w:tc>
        <w:tc>
          <w:tcPr>
            <w:tcW w:w="3316" w:type="dxa"/>
          </w:tcPr>
          <w:p w:rsidR="00C6429A" w:rsidRPr="00C6429A" w:rsidRDefault="00C6429A" w:rsidP="00226496">
            <w:pPr>
              <w:jc w:val="both"/>
              <w:rPr>
                <w:sz w:val="22"/>
                <w:szCs w:val="22"/>
                <w:lang w:val="sv-SE"/>
              </w:rPr>
            </w:pPr>
            <w:r w:rsidRPr="00C6429A">
              <w:rPr>
                <w:sz w:val="22"/>
                <w:szCs w:val="22"/>
                <w:lang w:val="sv-SE"/>
              </w:rPr>
              <w:t>Bahan-bahan</w:t>
            </w:r>
          </w:p>
        </w:tc>
        <w:tc>
          <w:tcPr>
            <w:tcW w:w="5040" w:type="dxa"/>
          </w:tcPr>
          <w:p w:rsidR="00C6429A" w:rsidRPr="00C6429A" w:rsidRDefault="00C6429A" w:rsidP="00E44B55">
            <w:pPr>
              <w:numPr>
                <w:ilvl w:val="0"/>
                <w:numId w:val="1"/>
              </w:numPr>
              <w:tabs>
                <w:tab w:val="num" w:pos="252"/>
              </w:tabs>
              <w:ind w:left="252" w:hanging="252"/>
              <w:jc w:val="both"/>
              <w:rPr>
                <w:sz w:val="22"/>
                <w:szCs w:val="22"/>
                <w:lang w:val="sv-SE"/>
              </w:rPr>
            </w:pPr>
            <w:r w:rsidRPr="00C6429A">
              <w:rPr>
                <w:sz w:val="22"/>
                <w:szCs w:val="22"/>
                <w:lang w:val="sv-SE"/>
              </w:rPr>
              <w:t xml:space="preserve">benih kentang </w:t>
            </w:r>
          </w:p>
          <w:p w:rsidR="00C6429A" w:rsidRPr="00C6429A" w:rsidRDefault="00C6429A" w:rsidP="00E44B55">
            <w:pPr>
              <w:numPr>
                <w:ilvl w:val="0"/>
                <w:numId w:val="1"/>
              </w:numPr>
              <w:tabs>
                <w:tab w:val="num" w:pos="252"/>
              </w:tabs>
              <w:ind w:left="252" w:hanging="252"/>
              <w:jc w:val="both"/>
              <w:rPr>
                <w:sz w:val="22"/>
                <w:szCs w:val="22"/>
                <w:lang w:val="nb-NO"/>
              </w:rPr>
            </w:pPr>
            <w:r w:rsidRPr="00C6429A">
              <w:rPr>
                <w:sz w:val="22"/>
                <w:szCs w:val="22"/>
                <w:lang w:val="nb-NO"/>
              </w:rPr>
              <w:t>lahan pertanian 9 petak dengan lokasi berbeda (eksperimen dan kontrol)</w:t>
            </w:r>
          </w:p>
        </w:tc>
      </w:tr>
    </w:tbl>
    <w:p w:rsidR="00C6429A" w:rsidRDefault="00C6429A" w:rsidP="00F872A4">
      <w:pPr>
        <w:spacing w:line="360" w:lineRule="auto"/>
        <w:ind w:left="709"/>
        <w:rPr>
          <w:b/>
          <w:bCs/>
        </w:rPr>
      </w:pPr>
    </w:p>
    <w:p w:rsidR="00226496" w:rsidRDefault="00226496" w:rsidP="00F872A4">
      <w:pPr>
        <w:spacing w:line="360" w:lineRule="auto"/>
        <w:ind w:left="709"/>
        <w:rPr>
          <w:b/>
          <w:bCs/>
        </w:rPr>
      </w:pPr>
    </w:p>
    <w:p w:rsidR="00B02BFB" w:rsidRPr="00B02BFB" w:rsidRDefault="00B02BFB" w:rsidP="00B02BFB">
      <w:pPr>
        <w:ind w:left="360" w:hanging="360"/>
        <w:jc w:val="both"/>
        <w:rPr>
          <w:b/>
          <w:i/>
          <w:sz w:val="22"/>
          <w:szCs w:val="22"/>
          <w:lang w:val="nb-NO"/>
        </w:rPr>
      </w:pPr>
      <w:r>
        <w:rPr>
          <w:b/>
          <w:sz w:val="22"/>
          <w:szCs w:val="22"/>
          <w:lang w:val="nb-NO"/>
        </w:rPr>
        <w:lastRenderedPageBreak/>
        <w:t xml:space="preserve">3. </w:t>
      </w:r>
      <w:r w:rsidRPr="00B02BFB">
        <w:rPr>
          <w:b/>
          <w:sz w:val="22"/>
          <w:szCs w:val="22"/>
          <w:lang w:val="nb-NO"/>
        </w:rPr>
        <w:t xml:space="preserve">Peralakuan Dengan Memvariasikan Variabel </w:t>
      </w:r>
      <w:r w:rsidRPr="00B02BFB">
        <w:rPr>
          <w:b/>
          <w:i/>
          <w:sz w:val="22"/>
          <w:szCs w:val="22"/>
          <w:lang w:val="nb-NO"/>
        </w:rPr>
        <w:t>Drive</w:t>
      </w:r>
      <w:r w:rsidRPr="00B02BFB">
        <w:rPr>
          <w:b/>
          <w:sz w:val="22"/>
          <w:szCs w:val="22"/>
          <w:lang w:val="nb-NO"/>
        </w:rPr>
        <w:t xml:space="preserve"> frekuensi, intensitas dan waktu </w:t>
      </w:r>
      <w:r w:rsidRPr="00B02BFB">
        <w:rPr>
          <w:b/>
          <w:i/>
          <w:sz w:val="22"/>
          <w:szCs w:val="22"/>
          <w:lang w:val="nb-NO"/>
        </w:rPr>
        <w:t>treatment</w:t>
      </w:r>
    </w:p>
    <w:p w:rsidR="00B02BFB" w:rsidRPr="00B02BFB" w:rsidRDefault="00B02BFB" w:rsidP="00B02BFB">
      <w:pPr>
        <w:ind w:left="450" w:hanging="90"/>
        <w:jc w:val="both"/>
        <w:rPr>
          <w:sz w:val="22"/>
          <w:szCs w:val="22"/>
          <w:lang w:val="nb-NO"/>
        </w:rPr>
      </w:pPr>
      <w:r w:rsidRPr="00B02BFB">
        <w:rPr>
          <w:sz w:val="22"/>
          <w:szCs w:val="22"/>
          <w:lang w:val="nb-NO"/>
        </w:rPr>
        <w:t>1). Membuat denah penelitian sesuai dengan ketersediaan lahan yang akan digunakan</w:t>
      </w:r>
    </w:p>
    <w:p w:rsidR="00B02BFB" w:rsidRPr="00B02BFB" w:rsidRDefault="00B02BFB" w:rsidP="00B02BFB">
      <w:pPr>
        <w:ind w:left="720" w:hanging="360"/>
        <w:jc w:val="both"/>
        <w:rPr>
          <w:sz w:val="22"/>
          <w:szCs w:val="22"/>
          <w:lang w:val="fi-FI"/>
        </w:rPr>
      </w:pPr>
      <w:r w:rsidRPr="00B02BFB">
        <w:rPr>
          <w:sz w:val="22"/>
          <w:szCs w:val="22"/>
          <w:lang w:val="fi-FI"/>
        </w:rPr>
        <w:t>2). Merangkai alat percobaan sebagai berikut:</w:t>
      </w:r>
    </w:p>
    <w:p w:rsidR="00B02BFB" w:rsidRPr="00B02BFB" w:rsidRDefault="00B02BFB" w:rsidP="00B02BFB">
      <w:pPr>
        <w:ind w:left="720" w:hanging="360"/>
        <w:jc w:val="both"/>
        <w:rPr>
          <w:sz w:val="22"/>
          <w:szCs w:val="22"/>
          <w:lang w:val="fi-FI"/>
        </w:rPr>
      </w:pPr>
      <w:r w:rsidRPr="00B02BFB">
        <w:rPr>
          <w:sz w:val="22"/>
          <w:szCs w:val="22"/>
          <w:lang w:val="fi-FI"/>
        </w:rPr>
        <w:t xml:space="preserve">3). </w:t>
      </w:r>
      <w:r w:rsidRPr="00B02BFB">
        <w:rPr>
          <w:i/>
          <w:sz w:val="22"/>
          <w:szCs w:val="22"/>
          <w:lang w:val="fi-FI"/>
        </w:rPr>
        <w:t>Drive</w:t>
      </w:r>
      <w:r w:rsidRPr="00B02BFB">
        <w:rPr>
          <w:sz w:val="22"/>
          <w:szCs w:val="22"/>
          <w:lang w:val="fi-FI"/>
        </w:rPr>
        <w:t xml:space="preserve"> frekuensi akustik dilakukan setiap hari untuk setiap jenis tanaman. </w:t>
      </w:r>
    </w:p>
    <w:p w:rsidR="00B02BFB" w:rsidRPr="00B02BFB" w:rsidRDefault="00B02BFB" w:rsidP="00B02BFB">
      <w:pPr>
        <w:ind w:left="720" w:hanging="360"/>
        <w:jc w:val="both"/>
        <w:rPr>
          <w:sz w:val="22"/>
          <w:szCs w:val="22"/>
          <w:lang w:val="id-ID"/>
        </w:rPr>
      </w:pPr>
      <w:r w:rsidRPr="00B02BFB">
        <w:rPr>
          <w:sz w:val="22"/>
          <w:szCs w:val="22"/>
          <w:lang w:val="fi-FI"/>
        </w:rPr>
        <w:t>4)  Mengukur Taraf Intensitas Bunyi dengan Sound Level Meter di setiap perubahan jarak menjauh dari sumber bunyi.</w:t>
      </w:r>
    </w:p>
    <w:p w:rsidR="00B02BFB" w:rsidRPr="00B02BFB" w:rsidRDefault="002B5718" w:rsidP="00B02BFB">
      <w:pPr>
        <w:jc w:val="both"/>
        <w:rPr>
          <w:sz w:val="22"/>
          <w:szCs w:val="22"/>
          <w:lang w:val="fi-FI"/>
        </w:rPr>
      </w:pPr>
      <w:r>
        <w:rPr>
          <w:noProof/>
          <w:lang w:eastAsia="en-US"/>
        </w:rPr>
        <w:drawing>
          <wp:anchor distT="38100" distB="38100" distL="114300" distR="114300" simplePos="0" relativeHeight="251712000" behindDoc="0" locked="0" layoutInCell="1" allowOverlap="0">
            <wp:simplePos x="0" y="0"/>
            <wp:positionH relativeFrom="column">
              <wp:posOffset>123825</wp:posOffset>
            </wp:positionH>
            <wp:positionV relativeFrom="line">
              <wp:posOffset>172720</wp:posOffset>
            </wp:positionV>
            <wp:extent cx="2972435" cy="1489710"/>
            <wp:effectExtent l="19050" t="0" r="0" b="0"/>
            <wp:wrapSquare wrapText="bothSides"/>
            <wp:docPr id="325" name="Picture 290" descr="Sonic Bl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onic Bloom"/>
                    <pic:cNvPicPr>
                      <a:picLocks noChangeAspect="1" noChangeArrowheads="1"/>
                    </pic:cNvPicPr>
                  </pic:nvPicPr>
                  <pic:blipFill>
                    <a:blip r:embed="rId21"/>
                    <a:srcRect/>
                    <a:stretch>
                      <a:fillRect/>
                    </a:stretch>
                  </pic:blipFill>
                  <pic:spPr bwMode="auto">
                    <a:xfrm>
                      <a:off x="0" y="0"/>
                      <a:ext cx="2972435" cy="1489710"/>
                    </a:xfrm>
                    <a:prstGeom prst="rect">
                      <a:avLst/>
                    </a:prstGeom>
                    <a:noFill/>
                    <a:ln w="9525">
                      <a:noFill/>
                      <a:miter lim="800000"/>
                      <a:headEnd/>
                      <a:tailEnd/>
                    </a:ln>
                  </pic:spPr>
                </pic:pic>
              </a:graphicData>
            </a:graphic>
          </wp:anchor>
        </w:drawing>
      </w:r>
      <w:r>
        <w:rPr>
          <w:b/>
          <w:noProof/>
          <w:sz w:val="22"/>
          <w:szCs w:val="22"/>
          <w:lang w:eastAsia="en-US"/>
        </w:rPr>
        <w:drawing>
          <wp:inline distT="0" distB="0" distL="0" distR="0">
            <wp:extent cx="2934970" cy="2032000"/>
            <wp:effectExtent l="19050" t="0" r="0" b="0"/>
            <wp:docPr id="2" name="Picture 21" descr="D:\phutuu\my fren\DieNG\Minggu ke-8\Eka\Image0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hutuu\my fren\DieNG\Minggu ke-8\Eka\Image0448.jpg"/>
                    <pic:cNvPicPr>
                      <a:picLocks noChangeAspect="1" noChangeArrowheads="1"/>
                    </pic:cNvPicPr>
                  </pic:nvPicPr>
                  <pic:blipFill>
                    <a:blip r:embed="rId24"/>
                    <a:srcRect/>
                    <a:stretch>
                      <a:fillRect/>
                    </a:stretch>
                  </pic:blipFill>
                  <pic:spPr bwMode="auto">
                    <a:xfrm>
                      <a:off x="0" y="0"/>
                      <a:ext cx="2934970" cy="2032000"/>
                    </a:xfrm>
                    <a:prstGeom prst="rect">
                      <a:avLst/>
                    </a:prstGeom>
                    <a:noFill/>
                    <a:ln w="9525">
                      <a:noFill/>
                      <a:miter lim="800000"/>
                      <a:headEnd/>
                      <a:tailEnd/>
                    </a:ln>
                  </pic:spPr>
                </pic:pic>
              </a:graphicData>
            </a:graphic>
          </wp:inline>
        </w:drawing>
      </w:r>
    </w:p>
    <w:p w:rsidR="00B02BFB" w:rsidRPr="00B02BFB" w:rsidRDefault="00B02BFB" w:rsidP="00B02BFB">
      <w:pPr>
        <w:ind w:left="720" w:hanging="360"/>
        <w:jc w:val="both"/>
        <w:rPr>
          <w:sz w:val="22"/>
          <w:szCs w:val="22"/>
          <w:lang w:val="id-ID"/>
        </w:rPr>
      </w:pPr>
      <w:r w:rsidRPr="00B02BFB">
        <w:rPr>
          <w:sz w:val="22"/>
          <w:szCs w:val="22"/>
          <w:lang w:val="id-ID"/>
        </w:rPr>
        <w:t>Gambar : drive frekuensi akustik pada tanaman kentang.</w:t>
      </w:r>
    </w:p>
    <w:p w:rsidR="00B02BFB" w:rsidRPr="00B02BFB" w:rsidRDefault="00B02BFB" w:rsidP="00B02BFB">
      <w:pPr>
        <w:ind w:left="720" w:hanging="360"/>
        <w:jc w:val="both"/>
        <w:rPr>
          <w:sz w:val="22"/>
          <w:szCs w:val="22"/>
          <w:lang w:val="id-ID"/>
        </w:rPr>
      </w:pPr>
    </w:p>
    <w:p w:rsidR="00B02BFB" w:rsidRPr="00B02BFB" w:rsidRDefault="00226496" w:rsidP="00226496">
      <w:pPr>
        <w:ind w:left="720" w:hanging="180"/>
        <w:jc w:val="both"/>
        <w:rPr>
          <w:sz w:val="22"/>
          <w:szCs w:val="22"/>
          <w:lang w:val="fi-FI"/>
        </w:rPr>
      </w:pPr>
      <w:r>
        <w:rPr>
          <w:sz w:val="22"/>
          <w:szCs w:val="22"/>
          <w:lang w:val="fi-FI"/>
        </w:rPr>
        <w:t>5</w:t>
      </w:r>
      <w:r w:rsidR="00B02BFB" w:rsidRPr="00B02BFB">
        <w:rPr>
          <w:sz w:val="22"/>
          <w:szCs w:val="22"/>
          <w:lang w:val="fi-FI"/>
        </w:rPr>
        <w:t xml:space="preserve">). Penyiraman dan kadang-kadang disertai pemupukan daun dilakukan secara berkala. </w:t>
      </w:r>
    </w:p>
    <w:p w:rsidR="00B02BFB" w:rsidRPr="00B02BFB" w:rsidRDefault="00B02BFB" w:rsidP="00B02BFB">
      <w:pPr>
        <w:ind w:left="720" w:hanging="360"/>
        <w:jc w:val="both"/>
        <w:rPr>
          <w:sz w:val="22"/>
          <w:szCs w:val="22"/>
          <w:lang w:val="fi-FI"/>
        </w:rPr>
      </w:pPr>
    </w:p>
    <w:p w:rsidR="00B02BFB" w:rsidRPr="00B02BFB" w:rsidRDefault="00B02BFB" w:rsidP="00B02BFB">
      <w:pPr>
        <w:ind w:left="720" w:hanging="360"/>
        <w:jc w:val="both"/>
        <w:rPr>
          <w:b/>
          <w:sz w:val="22"/>
          <w:szCs w:val="22"/>
          <w:lang w:val="sv-SE"/>
        </w:rPr>
      </w:pPr>
      <w:r>
        <w:rPr>
          <w:b/>
          <w:sz w:val="22"/>
          <w:szCs w:val="22"/>
        </w:rPr>
        <w:t xml:space="preserve">4. </w:t>
      </w:r>
      <w:r w:rsidRPr="00B02BFB">
        <w:rPr>
          <w:b/>
          <w:sz w:val="22"/>
          <w:szCs w:val="22"/>
          <w:lang w:val="sv-SE"/>
        </w:rPr>
        <w:t>. Pengambilan Sampel Tanaman (Panen)</w:t>
      </w:r>
    </w:p>
    <w:p w:rsidR="00B02BFB" w:rsidRPr="00B02BFB" w:rsidRDefault="00B02BFB" w:rsidP="00B02BFB">
      <w:pPr>
        <w:ind w:left="720"/>
        <w:jc w:val="both"/>
        <w:rPr>
          <w:sz w:val="22"/>
          <w:szCs w:val="22"/>
          <w:lang w:val="id-ID"/>
        </w:rPr>
      </w:pPr>
      <w:r w:rsidRPr="00B02BFB">
        <w:rPr>
          <w:sz w:val="22"/>
          <w:szCs w:val="22"/>
          <w:lang w:val="sv-SE"/>
        </w:rPr>
        <w:t xml:space="preserve">1). Panen dilakukan sesuai dengan masa panen </w:t>
      </w:r>
      <w:r w:rsidRPr="00B02BFB">
        <w:rPr>
          <w:sz w:val="22"/>
          <w:szCs w:val="22"/>
          <w:lang w:val="id-ID"/>
        </w:rPr>
        <w:t>yaitu 100 hari</w:t>
      </w:r>
    </w:p>
    <w:p w:rsidR="00B02BFB" w:rsidRPr="00B02BFB" w:rsidRDefault="00B02BFB" w:rsidP="00B02BFB">
      <w:pPr>
        <w:ind w:left="1080" w:hanging="360"/>
        <w:jc w:val="both"/>
        <w:rPr>
          <w:sz w:val="22"/>
          <w:szCs w:val="22"/>
          <w:lang w:val="sv-SE"/>
        </w:rPr>
      </w:pPr>
      <w:r w:rsidRPr="00B02BFB">
        <w:rPr>
          <w:sz w:val="22"/>
          <w:szCs w:val="22"/>
          <w:lang w:val="sv-SE"/>
        </w:rPr>
        <w:t xml:space="preserve">2). Pemanenan dilakukan dengan mengambil seluruh bagian tanaman </w:t>
      </w:r>
    </w:p>
    <w:p w:rsidR="00B02BFB" w:rsidRPr="00B02BFB" w:rsidRDefault="00B02BFB" w:rsidP="00B02BFB">
      <w:pPr>
        <w:ind w:left="1080" w:hanging="360"/>
        <w:jc w:val="both"/>
        <w:rPr>
          <w:sz w:val="22"/>
          <w:szCs w:val="22"/>
          <w:lang w:val="nb-NO"/>
        </w:rPr>
      </w:pPr>
      <w:r w:rsidRPr="00B02BFB">
        <w:rPr>
          <w:sz w:val="22"/>
          <w:szCs w:val="22"/>
          <w:lang w:val="nb-NO"/>
        </w:rPr>
        <w:t xml:space="preserve">3). Dilakukan pengukuran </w:t>
      </w:r>
      <w:r w:rsidRPr="00B02BFB">
        <w:rPr>
          <w:sz w:val="22"/>
          <w:szCs w:val="22"/>
          <w:lang w:val="id-ID"/>
        </w:rPr>
        <w:t>m</w:t>
      </w:r>
      <w:r w:rsidRPr="00B02BFB">
        <w:rPr>
          <w:sz w:val="22"/>
          <w:szCs w:val="22"/>
          <w:lang w:val="nb-NO"/>
        </w:rPr>
        <w:t>orfologi dan produksi tanaman kentang baik yang termasuk kelompok eksperimen maupun kelompok kontrol.</w:t>
      </w:r>
    </w:p>
    <w:p w:rsidR="00B02BFB" w:rsidRPr="0003729D" w:rsidRDefault="00B02BFB" w:rsidP="00B02BFB">
      <w:pPr>
        <w:autoSpaceDE w:val="0"/>
        <w:autoSpaceDN w:val="0"/>
        <w:adjustRightInd w:val="0"/>
        <w:spacing w:line="360" w:lineRule="auto"/>
        <w:rPr>
          <w:b/>
          <w:lang w:val="nb-NO"/>
        </w:rPr>
      </w:pPr>
    </w:p>
    <w:p w:rsidR="00B02BFB" w:rsidRPr="00B02BFB" w:rsidRDefault="00B02BFB" w:rsidP="00B02BFB">
      <w:pPr>
        <w:tabs>
          <w:tab w:val="left" w:pos="360"/>
        </w:tabs>
        <w:ind w:left="360"/>
        <w:jc w:val="both"/>
        <w:rPr>
          <w:b/>
          <w:sz w:val="22"/>
          <w:szCs w:val="22"/>
          <w:lang w:val="id-ID"/>
        </w:rPr>
      </w:pPr>
      <w:r>
        <w:rPr>
          <w:b/>
          <w:lang w:val="nb-NO"/>
        </w:rPr>
        <w:t>5</w:t>
      </w:r>
      <w:r w:rsidRPr="00B02BFB">
        <w:rPr>
          <w:b/>
          <w:sz w:val="22"/>
          <w:szCs w:val="22"/>
          <w:lang w:val="nb-NO"/>
        </w:rPr>
        <w:t>. Waktu dan Tempat Penelitian</w:t>
      </w:r>
    </w:p>
    <w:p w:rsidR="00B02BFB" w:rsidRPr="008F441D" w:rsidRDefault="008F441D" w:rsidP="008F441D">
      <w:pPr>
        <w:ind w:left="1080"/>
        <w:contextualSpacing/>
        <w:jc w:val="both"/>
      </w:pPr>
      <w:r>
        <w:t>a. .</w:t>
      </w:r>
      <w:r w:rsidR="00B02BFB" w:rsidRPr="008F441D">
        <w:t>Waktu penelitian</w:t>
      </w:r>
    </w:p>
    <w:p w:rsidR="00B02BFB" w:rsidRDefault="00B02BFB" w:rsidP="00B02BFB">
      <w:pPr>
        <w:pStyle w:val="ListParagraph"/>
        <w:spacing w:after="0" w:line="240" w:lineRule="auto"/>
        <w:ind w:left="1440"/>
        <w:jc w:val="both"/>
        <w:rPr>
          <w:rFonts w:ascii="Times New Roman" w:hAnsi="Times New Roman" w:cs="Times New Roman"/>
        </w:rPr>
      </w:pPr>
      <w:r w:rsidRPr="008F441D">
        <w:rPr>
          <w:rFonts w:ascii="Times New Roman" w:hAnsi="Times New Roman" w:cs="Times New Roman"/>
        </w:rPr>
        <w:t xml:space="preserve">Penelitian ini dilaksanakan mulai tanggal 8 Mei 2011 sampai 8 Agustus 2011. </w:t>
      </w:r>
    </w:p>
    <w:p w:rsidR="008F441D" w:rsidRPr="008F441D" w:rsidRDefault="008F441D" w:rsidP="00B02BFB">
      <w:pPr>
        <w:pStyle w:val="ListParagraph"/>
        <w:spacing w:after="0" w:line="240" w:lineRule="auto"/>
        <w:ind w:left="1440"/>
        <w:jc w:val="both"/>
        <w:rPr>
          <w:rFonts w:ascii="Times New Roman" w:hAnsi="Times New Roman" w:cs="Times New Roman"/>
        </w:rPr>
      </w:pPr>
    </w:p>
    <w:p w:rsidR="00B02BFB" w:rsidRPr="008F441D" w:rsidRDefault="00B02BFB" w:rsidP="00E44B55">
      <w:pPr>
        <w:pStyle w:val="ListParagraph"/>
        <w:numPr>
          <w:ilvl w:val="0"/>
          <w:numId w:val="6"/>
        </w:numPr>
        <w:ind w:left="1440"/>
        <w:jc w:val="both"/>
        <w:rPr>
          <w:rFonts w:ascii="Times New Roman" w:hAnsi="Times New Roman" w:cs="Times New Roman"/>
        </w:rPr>
      </w:pPr>
      <w:r w:rsidRPr="008F441D">
        <w:rPr>
          <w:rFonts w:ascii="Times New Roman" w:hAnsi="Times New Roman" w:cs="Times New Roman"/>
        </w:rPr>
        <w:t>Tempat Penelitian</w:t>
      </w:r>
    </w:p>
    <w:p w:rsidR="00B02BFB" w:rsidRPr="008F441D" w:rsidRDefault="00B02BFB" w:rsidP="00E44B55">
      <w:pPr>
        <w:pStyle w:val="ListParagraph"/>
        <w:numPr>
          <w:ilvl w:val="0"/>
          <w:numId w:val="3"/>
        </w:numPr>
        <w:spacing w:after="0" w:line="240" w:lineRule="auto"/>
        <w:jc w:val="both"/>
        <w:rPr>
          <w:rFonts w:ascii="Times New Roman" w:hAnsi="Times New Roman" w:cs="Times New Roman"/>
        </w:rPr>
      </w:pPr>
      <w:r w:rsidRPr="008F441D">
        <w:rPr>
          <w:rFonts w:ascii="Times New Roman" w:hAnsi="Times New Roman" w:cs="Times New Roman"/>
        </w:rPr>
        <w:t xml:space="preserve">Lahan pertanian tanaman kentang di Dusun Krandegan, Desa Sukomakmur, Kecamatan Kajoran, Kabupaten Magelang, Jawa Tengah. </w:t>
      </w:r>
    </w:p>
    <w:p w:rsidR="00B02BFB" w:rsidRPr="008F441D" w:rsidRDefault="00B02BFB" w:rsidP="00E44B55">
      <w:pPr>
        <w:pStyle w:val="ListParagraph"/>
        <w:numPr>
          <w:ilvl w:val="0"/>
          <w:numId w:val="3"/>
        </w:numPr>
        <w:spacing w:after="0" w:line="240" w:lineRule="auto"/>
        <w:jc w:val="both"/>
        <w:rPr>
          <w:rFonts w:ascii="Times New Roman" w:hAnsi="Times New Roman" w:cs="Times New Roman"/>
        </w:rPr>
      </w:pPr>
      <w:r w:rsidRPr="008F441D">
        <w:rPr>
          <w:rFonts w:ascii="Times New Roman" w:hAnsi="Times New Roman" w:cs="Times New Roman"/>
        </w:rPr>
        <w:t xml:space="preserve"> pengambilan gambar stomata dilaksanakan di laboratorium Mikroskopi Jurusan Pendidikan Biologi FMIPA UNY.</w:t>
      </w:r>
    </w:p>
    <w:p w:rsidR="00B02BFB" w:rsidRPr="008F441D" w:rsidRDefault="00B02BFB" w:rsidP="00E44B55">
      <w:pPr>
        <w:pStyle w:val="ListParagraph"/>
        <w:numPr>
          <w:ilvl w:val="0"/>
          <w:numId w:val="3"/>
        </w:numPr>
        <w:spacing w:after="0" w:line="240" w:lineRule="auto"/>
        <w:jc w:val="both"/>
        <w:rPr>
          <w:rFonts w:ascii="Times New Roman" w:hAnsi="Times New Roman" w:cs="Times New Roman"/>
        </w:rPr>
      </w:pPr>
      <w:r w:rsidRPr="008F441D">
        <w:rPr>
          <w:rFonts w:ascii="Times New Roman" w:hAnsi="Times New Roman" w:cs="Times New Roman"/>
        </w:rPr>
        <w:t xml:space="preserve"> Sintesa bunyi suara binatang di Laboratorium Fisika Akustik, Jurusan Pendidikan Fisika, FMIPA, UNY.</w:t>
      </w:r>
    </w:p>
    <w:p w:rsidR="00B02BFB" w:rsidRPr="00B02BFB" w:rsidRDefault="00B02BFB" w:rsidP="008F441D">
      <w:pPr>
        <w:ind w:left="360"/>
        <w:jc w:val="both"/>
        <w:rPr>
          <w:b/>
          <w:sz w:val="22"/>
          <w:szCs w:val="22"/>
        </w:rPr>
      </w:pPr>
      <w:r>
        <w:rPr>
          <w:b/>
          <w:sz w:val="22"/>
          <w:szCs w:val="22"/>
        </w:rPr>
        <w:t xml:space="preserve">6. </w:t>
      </w:r>
      <w:r w:rsidRPr="00B02BFB">
        <w:rPr>
          <w:b/>
          <w:sz w:val="22"/>
          <w:szCs w:val="22"/>
        </w:rPr>
        <w:t>Variabel Penelitian</w:t>
      </w:r>
    </w:p>
    <w:p w:rsidR="00B02BFB" w:rsidRPr="00B02BFB" w:rsidRDefault="00B02BFB" w:rsidP="008F441D">
      <w:pPr>
        <w:ind w:left="630"/>
        <w:jc w:val="both"/>
        <w:rPr>
          <w:sz w:val="22"/>
          <w:szCs w:val="22"/>
        </w:rPr>
      </w:pPr>
      <w:r w:rsidRPr="00B02BFB">
        <w:rPr>
          <w:sz w:val="22"/>
          <w:szCs w:val="22"/>
        </w:rPr>
        <w:t>Variabel-variabel yang digunakan dalam penelitian ini adalah:</w:t>
      </w:r>
    </w:p>
    <w:p w:rsidR="00B02BFB" w:rsidRPr="00B02BFB" w:rsidRDefault="00B02BFB" w:rsidP="00E44B55">
      <w:pPr>
        <w:pStyle w:val="ListParagraph"/>
        <w:numPr>
          <w:ilvl w:val="0"/>
          <w:numId w:val="5"/>
        </w:numPr>
        <w:spacing w:line="240" w:lineRule="auto"/>
        <w:ind w:left="990"/>
        <w:jc w:val="both"/>
        <w:rPr>
          <w:b/>
        </w:rPr>
      </w:pPr>
      <w:r w:rsidRPr="00B02BFB">
        <w:rPr>
          <w:b/>
        </w:rPr>
        <w:t>Variabel Bebas</w:t>
      </w:r>
    </w:p>
    <w:p w:rsidR="00B02BFB" w:rsidRPr="00B02BFB" w:rsidRDefault="00B02BFB" w:rsidP="008F441D">
      <w:pPr>
        <w:ind w:left="1080"/>
        <w:jc w:val="both"/>
        <w:rPr>
          <w:sz w:val="22"/>
          <w:szCs w:val="22"/>
        </w:rPr>
      </w:pPr>
      <w:r w:rsidRPr="00B02BFB">
        <w:rPr>
          <w:sz w:val="22"/>
          <w:szCs w:val="22"/>
        </w:rPr>
        <w:t>Taraf Intensitas Bunyi dengan jarak menjauh dari sumber bunyi</w:t>
      </w:r>
    </w:p>
    <w:p w:rsidR="00B02BFB" w:rsidRPr="00B02BFB" w:rsidRDefault="00B02BFB" w:rsidP="00E44B55">
      <w:pPr>
        <w:pStyle w:val="ListParagraph"/>
        <w:numPr>
          <w:ilvl w:val="0"/>
          <w:numId w:val="5"/>
        </w:numPr>
        <w:spacing w:line="240" w:lineRule="auto"/>
        <w:ind w:left="990"/>
        <w:jc w:val="both"/>
        <w:rPr>
          <w:b/>
        </w:rPr>
      </w:pPr>
      <w:r w:rsidRPr="00B02BFB">
        <w:rPr>
          <w:b/>
        </w:rPr>
        <w:t>Variabel Terikat</w:t>
      </w:r>
    </w:p>
    <w:p w:rsidR="00B02BFB" w:rsidRPr="00B02BFB" w:rsidRDefault="00B02BFB" w:rsidP="008F441D">
      <w:pPr>
        <w:ind w:left="1440"/>
        <w:jc w:val="both"/>
        <w:rPr>
          <w:sz w:val="22"/>
          <w:szCs w:val="22"/>
        </w:rPr>
      </w:pPr>
      <w:r w:rsidRPr="00B02BFB">
        <w:rPr>
          <w:sz w:val="22"/>
          <w:szCs w:val="22"/>
        </w:rPr>
        <w:t xml:space="preserve">Variabel fisis buah yang dihasilkan </w:t>
      </w:r>
      <w:r w:rsidRPr="00B02BFB">
        <w:rPr>
          <w:bCs/>
          <w:sz w:val="22"/>
          <w:szCs w:val="22"/>
          <w:lang w:val="nb-NO"/>
        </w:rPr>
        <w:t xml:space="preserve">kentang </w:t>
      </w:r>
      <w:r w:rsidRPr="00B02BFB">
        <w:rPr>
          <w:sz w:val="22"/>
          <w:szCs w:val="22"/>
        </w:rPr>
        <w:t>, meliputi:</w:t>
      </w:r>
    </w:p>
    <w:p w:rsidR="00B02BFB" w:rsidRPr="00B02BFB" w:rsidRDefault="00B02BFB" w:rsidP="008F441D">
      <w:pPr>
        <w:ind w:left="1440"/>
        <w:jc w:val="both"/>
        <w:rPr>
          <w:sz w:val="22"/>
          <w:szCs w:val="22"/>
          <w:lang w:val="sv-SE"/>
        </w:rPr>
      </w:pPr>
      <w:r w:rsidRPr="00B02BFB">
        <w:rPr>
          <w:sz w:val="22"/>
          <w:szCs w:val="22"/>
          <w:lang w:val="sv-SE"/>
        </w:rPr>
        <w:t>1). Lebar bukaan stomata masing-masing daun</w:t>
      </w:r>
    </w:p>
    <w:p w:rsidR="00B02BFB" w:rsidRPr="00B02BFB" w:rsidRDefault="00B02BFB" w:rsidP="008F441D">
      <w:pPr>
        <w:ind w:left="1440"/>
        <w:jc w:val="both"/>
        <w:rPr>
          <w:sz w:val="22"/>
          <w:szCs w:val="22"/>
          <w:lang w:val="sv-SE"/>
        </w:rPr>
      </w:pPr>
      <w:r w:rsidRPr="00B02BFB">
        <w:rPr>
          <w:sz w:val="22"/>
          <w:szCs w:val="22"/>
          <w:lang w:val="sv-SE"/>
        </w:rPr>
        <w:lastRenderedPageBreak/>
        <w:t>2). Diameter rata-rata batang</w:t>
      </w:r>
    </w:p>
    <w:p w:rsidR="00B02BFB" w:rsidRPr="00B02BFB" w:rsidRDefault="00B02BFB" w:rsidP="008F441D">
      <w:pPr>
        <w:ind w:left="1440"/>
        <w:jc w:val="both"/>
        <w:rPr>
          <w:bCs/>
          <w:i/>
          <w:iCs/>
          <w:sz w:val="22"/>
          <w:szCs w:val="22"/>
          <w:lang w:val="sv-SE"/>
        </w:rPr>
      </w:pPr>
      <w:r w:rsidRPr="00B02BFB">
        <w:rPr>
          <w:sz w:val="22"/>
          <w:szCs w:val="22"/>
          <w:lang w:val="sv-SE"/>
        </w:rPr>
        <w:t xml:space="preserve">3). Tinggi rata-rata </w:t>
      </w:r>
      <w:r w:rsidRPr="00B02BFB">
        <w:rPr>
          <w:bCs/>
          <w:sz w:val="22"/>
          <w:szCs w:val="22"/>
          <w:lang w:val="sv-SE"/>
        </w:rPr>
        <w:t xml:space="preserve">kentang </w:t>
      </w:r>
    </w:p>
    <w:p w:rsidR="00B02BFB" w:rsidRPr="00B02BFB" w:rsidRDefault="00B02BFB" w:rsidP="008F441D">
      <w:pPr>
        <w:ind w:left="1440"/>
        <w:jc w:val="both"/>
        <w:rPr>
          <w:sz w:val="22"/>
          <w:szCs w:val="22"/>
          <w:lang w:val="sv-SE"/>
        </w:rPr>
      </w:pPr>
      <w:r w:rsidRPr="00B02BFB">
        <w:rPr>
          <w:sz w:val="22"/>
          <w:szCs w:val="22"/>
          <w:lang w:val="sv-SE"/>
        </w:rPr>
        <w:t>4). Jumlah rata-rata ranting</w:t>
      </w:r>
    </w:p>
    <w:p w:rsidR="00B02BFB" w:rsidRPr="00B02BFB" w:rsidRDefault="00B02BFB" w:rsidP="008F441D">
      <w:pPr>
        <w:ind w:left="1440"/>
        <w:jc w:val="both"/>
        <w:rPr>
          <w:sz w:val="22"/>
          <w:szCs w:val="22"/>
          <w:lang w:val="sv-SE"/>
        </w:rPr>
      </w:pPr>
      <w:r w:rsidRPr="00B02BFB">
        <w:rPr>
          <w:sz w:val="22"/>
          <w:szCs w:val="22"/>
          <w:lang w:val="id-ID"/>
        </w:rPr>
        <w:t>5</w:t>
      </w:r>
      <w:r w:rsidRPr="00B02BFB">
        <w:rPr>
          <w:sz w:val="22"/>
          <w:szCs w:val="22"/>
          <w:lang w:val="sv-SE"/>
        </w:rPr>
        <w:t xml:space="preserve">). Berat </w:t>
      </w:r>
      <w:r w:rsidRPr="00B02BFB">
        <w:rPr>
          <w:bCs/>
          <w:sz w:val="22"/>
          <w:szCs w:val="22"/>
          <w:lang w:val="sv-SE"/>
        </w:rPr>
        <w:t xml:space="preserve">kentang </w:t>
      </w:r>
    </w:p>
    <w:p w:rsidR="00C6429A" w:rsidRDefault="00B02BFB" w:rsidP="008F441D">
      <w:pPr>
        <w:pStyle w:val="ListParagraph"/>
        <w:spacing w:after="0" w:line="240" w:lineRule="auto"/>
        <w:ind w:left="990" w:hanging="360"/>
        <w:jc w:val="both"/>
        <w:rPr>
          <w:rFonts w:ascii="Times New Roman" w:hAnsi="Times New Roman" w:cs="Times New Roman"/>
          <w:lang w:val="sv-SE"/>
        </w:rPr>
      </w:pPr>
      <w:r>
        <w:rPr>
          <w:rFonts w:ascii="Times New Roman" w:hAnsi="Times New Roman" w:cs="Times New Roman"/>
          <w:b/>
          <w:lang w:val="sv-SE"/>
        </w:rPr>
        <w:t>3)</w:t>
      </w:r>
      <w:r w:rsidRPr="00B02BFB">
        <w:rPr>
          <w:rFonts w:ascii="Times New Roman" w:hAnsi="Times New Roman" w:cs="Times New Roman"/>
          <w:lang w:val="sv-SE"/>
        </w:rPr>
        <w:t xml:space="preserve">. </w:t>
      </w:r>
      <w:r w:rsidRPr="00B02BFB">
        <w:rPr>
          <w:rFonts w:ascii="Times New Roman" w:hAnsi="Times New Roman" w:cs="Times New Roman"/>
          <w:b/>
          <w:lang w:val="sv-SE"/>
        </w:rPr>
        <w:t>Variabel kontrol</w:t>
      </w:r>
      <w:r w:rsidRPr="00B02BFB">
        <w:rPr>
          <w:rFonts w:ascii="Times New Roman" w:hAnsi="Times New Roman" w:cs="Times New Roman"/>
          <w:lang w:val="sv-SE"/>
        </w:rPr>
        <w:t xml:space="preserve">: Frekuensi </w:t>
      </w:r>
      <w:r w:rsidRPr="00B02BFB">
        <w:rPr>
          <w:rFonts w:ascii="Times New Roman" w:hAnsi="Times New Roman" w:cs="Times New Roman"/>
          <w:lang w:val="id-ID"/>
        </w:rPr>
        <w:t>Bunyi</w:t>
      </w:r>
      <w:r w:rsidRPr="00B02BFB">
        <w:rPr>
          <w:rFonts w:ascii="Times New Roman" w:hAnsi="Times New Roman" w:cs="Times New Roman"/>
        </w:rPr>
        <w:t xml:space="preserve"> 3000 Hz</w:t>
      </w:r>
      <w:r w:rsidRPr="00B02BFB">
        <w:rPr>
          <w:rFonts w:ascii="Times New Roman" w:hAnsi="Times New Roman" w:cs="Times New Roman"/>
          <w:lang w:val="id-ID"/>
        </w:rPr>
        <w:t xml:space="preserve">, Waktu perlakuan, </w:t>
      </w:r>
      <w:r w:rsidRPr="00B02BFB">
        <w:rPr>
          <w:rFonts w:ascii="Times New Roman" w:hAnsi="Times New Roman" w:cs="Times New Roman"/>
          <w:lang w:val="sv-SE"/>
        </w:rPr>
        <w:t>lokasi penanaman, pemupukan dasar tanaman kentang, pemberian obat-obatan hama dan penyakit kentang</w:t>
      </w:r>
      <w:r w:rsidR="008F441D">
        <w:rPr>
          <w:rFonts w:ascii="Times New Roman" w:hAnsi="Times New Roman" w:cs="Times New Roman"/>
          <w:lang w:val="sv-SE"/>
        </w:rPr>
        <w:t>, pemberian air.</w:t>
      </w:r>
    </w:p>
    <w:p w:rsidR="00226496" w:rsidRDefault="00226496" w:rsidP="008F441D">
      <w:pPr>
        <w:pStyle w:val="ListParagraph"/>
        <w:spacing w:after="0" w:line="240" w:lineRule="auto"/>
        <w:ind w:left="990" w:hanging="360"/>
        <w:jc w:val="both"/>
        <w:rPr>
          <w:rFonts w:ascii="Times New Roman" w:hAnsi="Times New Roman" w:cs="Times New Roman"/>
          <w:lang w:val="sv-SE"/>
        </w:rPr>
      </w:pPr>
    </w:p>
    <w:p w:rsidR="00226496" w:rsidRPr="008F441D" w:rsidRDefault="00226496" w:rsidP="008F441D">
      <w:pPr>
        <w:pStyle w:val="ListParagraph"/>
        <w:spacing w:after="0" w:line="240" w:lineRule="auto"/>
        <w:ind w:left="990" w:hanging="360"/>
        <w:jc w:val="both"/>
        <w:rPr>
          <w:rFonts w:ascii="Times New Roman" w:hAnsi="Times New Roman" w:cs="Times New Roman"/>
          <w:lang w:val="sv-SE"/>
        </w:rPr>
      </w:pPr>
    </w:p>
    <w:p w:rsidR="00C6429A" w:rsidRPr="00B02BFB" w:rsidRDefault="00B02BFB" w:rsidP="00B02BFB">
      <w:pPr>
        <w:spacing w:line="360" w:lineRule="auto"/>
        <w:ind w:left="90"/>
        <w:rPr>
          <w:b/>
          <w:bCs/>
          <w:sz w:val="22"/>
          <w:szCs w:val="22"/>
        </w:rPr>
      </w:pPr>
      <w:r w:rsidRPr="00B02BFB">
        <w:rPr>
          <w:b/>
          <w:bCs/>
          <w:sz w:val="22"/>
          <w:szCs w:val="22"/>
        </w:rPr>
        <w:t>KAJIAN PUSTAKA</w:t>
      </w:r>
    </w:p>
    <w:p w:rsidR="00747A0A" w:rsidRPr="00653B4F" w:rsidRDefault="00747A0A" w:rsidP="00E44B55">
      <w:pPr>
        <w:pStyle w:val="ListParagraph"/>
        <w:numPr>
          <w:ilvl w:val="0"/>
          <w:numId w:val="7"/>
        </w:numPr>
        <w:spacing w:line="360" w:lineRule="auto"/>
        <w:jc w:val="both"/>
        <w:rPr>
          <w:rFonts w:ascii="Times New Roman" w:hAnsi="Times New Roman" w:cs="Times New Roman"/>
          <w:b/>
          <w:bCs/>
        </w:rPr>
      </w:pPr>
      <w:r w:rsidRPr="00653B4F">
        <w:rPr>
          <w:rFonts w:ascii="Times New Roman" w:hAnsi="Times New Roman" w:cs="Times New Roman"/>
          <w:b/>
          <w:bCs/>
        </w:rPr>
        <w:t xml:space="preserve">Pengaruh Frekuensi Akustik Terhadap Tanaman </w:t>
      </w:r>
    </w:p>
    <w:p w:rsidR="00747A0A" w:rsidRPr="00401C6D" w:rsidRDefault="00747A0A" w:rsidP="00747A0A">
      <w:pPr>
        <w:spacing w:line="360" w:lineRule="auto"/>
        <w:ind w:left="360" w:firstLine="720"/>
        <w:jc w:val="both"/>
        <w:rPr>
          <w:sz w:val="22"/>
          <w:szCs w:val="22"/>
          <w:lang w:val="sv-SE"/>
        </w:rPr>
      </w:pPr>
      <w:r w:rsidRPr="00401C6D">
        <w:rPr>
          <w:sz w:val="22"/>
          <w:szCs w:val="22"/>
        </w:rPr>
        <w:t>Gelombang bunyi merupakan vibrasi/getaran molekul-molekul zat yang saling beradu satu sama lain. Namun demikian, zat tersebut terkoordinasi menghasilkan gelombang serta mentransmisikan energi tetapi tidak pernah terjadi perpindahan partikel (Resnick dan Halliday, 1992: 166).</w:t>
      </w:r>
      <w:r w:rsidRPr="00401C6D">
        <w:rPr>
          <w:rFonts w:ascii="Arial" w:hAnsi="Arial" w:cs="Arial"/>
          <w:sz w:val="22"/>
          <w:szCs w:val="22"/>
        </w:rPr>
        <w:t xml:space="preserve"> </w:t>
      </w:r>
      <w:r w:rsidRPr="00401C6D">
        <w:rPr>
          <w:sz w:val="22"/>
          <w:szCs w:val="22"/>
        </w:rPr>
        <w:t xml:space="preserve">Gelombang adalah suatu getaran yang merambat, yang membawa energi dari satu tempat ke tempat lainnya (Sutrisno, 1979: 140). Dengan kata lain bunyi mempunyai energi, karena bunyi merupakan salah satu bentuk gelombang yang memiliki kemampuan untuk menggetarkan partikel-partikel yang dilaluinya. Energi atau getaran yang dihasilkan oleh sumber bunyi tersebut mempunyai efek terhadap suatu tanaman, yaitu mampu untuk membuka stomata daun. </w:t>
      </w:r>
      <w:r w:rsidRPr="00401C6D">
        <w:rPr>
          <w:sz w:val="22"/>
          <w:szCs w:val="22"/>
          <w:lang w:val="sv-SE"/>
        </w:rPr>
        <w:t xml:space="preserve">Getaran dari suara akan memindahkan energi ke permukaan daun dan akan menstimulasi stomata daun untuk membuka lebih lebar. </w:t>
      </w:r>
    </w:p>
    <w:p w:rsidR="00747A0A" w:rsidRPr="00401C6D" w:rsidRDefault="00747A0A" w:rsidP="00747A0A">
      <w:pPr>
        <w:spacing w:line="360" w:lineRule="auto"/>
        <w:ind w:left="360" w:firstLine="720"/>
        <w:jc w:val="both"/>
        <w:rPr>
          <w:sz w:val="22"/>
          <w:szCs w:val="22"/>
        </w:rPr>
      </w:pPr>
      <w:r w:rsidRPr="00401C6D">
        <w:rPr>
          <w:sz w:val="22"/>
          <w:szCs w:val="22"/>
        </w:rPr>
        <w:t xml:space="preserve">Sumardi </w:t>
      </w:r>
      <w:r w:rsidRPr="00401C6D">
        <w:rPr>
          <w:i/>
          <w:sz w:val="22"/>
          <w:szCs w:val="22"/>
        </w:rPr>
        <w:t>et.al</w:t>
      </w:r>
      <w:r w:rsidRPr="00401C6D">
        <w:rPr>
          <w:sz w:val="22"/>
          <w:szCs w:val="22"/>
        </w:rPr>
        <w:t xml:space="preserve"> (2002) dalam (Supriaty Ningsih, 2007: 25) menyatakan bahwa pada dasarnya frekuensi akustik dapat memperpanjang periode pembukaan stomata yang dapat mengakibatkan proses transpirasi terus berlangsung, sehingga memperpanjang pula masa penyerapan unsur hara sebagai penyeimbang transpirasi. </w:t>
      </w:r>
      <w:r w:rsidRPr="00401C6D">
        <w:rPr>
          <w:bCs/>
          <w:sz w:val="22"/>
          <w:szCs w:val="22"/>
        </w:rPr>
        <w:t xml:space="preserve">Pembukaan stomata karena pengaruh frekuensi akustik mampu meningkatkan tekanan osmotik pada protoplosma sel penjaga, di mana sel penjaga merupakan salah satu bagian yang terdapat dalam stomata sehingga sel penjaga akan menggembung karena banyak menyerap air. Salisbury dan Ross (1995: 85) menyatakan bahwa yang mendorong sel penjaga menyerap air dan menggembung adalah tekanan osmotik protoplasma sel penjaga lebih kecil daripada sel di sekitarnya, yang menyebabkan air mengalir ke dalam sel penjaga. Selanjutnya mengakibatkan naiknya tekanan osmotik dan sel menggembung sehingga stomata membuka. </w:t>
      </w:r>
    </w:p>
    <w:p w:rsidR="008F441D" w:rsidRDefault="00747A0A" w:rsidP="00653B4F">
      <w:pPr>
        <w:spacing w:line="360" w:lineRule="auto"/>
        <w:ind w:left="360" w:firstLine="720"/>
        <w:jc w:val="both"/>
        <w:rPr>
          <w:bCs/>
          <w:sz w:val="22"/>
          <w:szCs w:val="22"/>
        </w:rPr>
      </w:pPr>
      <w:r w:rsidRPr="00401C6D">
        <w:rPr>
          <w:bCs/>
          <w:sz w:val="22"/>
          <w:szCs w:val="22"/>
        </w:rPr>
        <w:t>Dengan membukanya stomata yang lebih lebar berarti penyerapan unsur hara dan bahan-bahan lain di daun menjadi lebih banyak jika dibandingkan dengan tanaman tanpa perlakuan frekuensi akustik. Membukanya stomata menyebabkan gas oksigen O</w:t>
      </w:r>
      <w:r w:rsidRPr="00401C6D">
        <w:rPr>
          <w:bCs/>
          <w:sz w:val="22"/>
          <w:szCs w:val="22"/>
          <w:vertAlign w:val="subscript"/>
        </w:rPr>
        <w:t>2</w:t>
      </w:r>
      <w:r w:rsidRPr="00401C6D">
        <w:rPr>
          <w:bCs/>
          <w:sz w:val="22"/>
          <w:szCs w:val="22"/>
        </w:rPr>
        <w:t xml:space="preserve"> terdifusi keluar dan gas karbondioksida CO</w:t>
      </w:r>
      <w:r w:rsidRPr="00401C6D">
        <w:rPr>
          <w:bCs/>
          <w:sz w:val="22"/>
          <w:szCs w:val="22"/>
          <w:vertAlign w:val="subscript"/>
        </w:rPr>
        <w:t>2</w:t>
      </w:r>
      <w:r w:rsidRPr="00401C6D">
        <w:rPr>
          <w:bCs/>
          <w:sz w:val="22"/>
          <w:szCs w:val="22"/>
        </w:rPr>
        <w:t xml:space="preserve"> masuk ke dalam sel sebagai bahan untuk melakukan </w:t>
      </w:r>
      <w:r w:rsidRPr="00401C6D">
        <w:rPr>
          <w:bCs/>
          <w:sz w:val="22"/>
          <w:szCs w:val="22"/>
        </w:rPr>
        <w:lastRenderedPageBreak/>
        <w:t>proses fotosintesis dengan bantuan cahaya matahari (Salisbury dan Ross, 1995: 89). Dari proses fotosintesis ini secara langsung akan berpengaruh terhadap proses respirasi, karena bahan utama proses respirasi adalah karbohidrat yang dihasilkan oleh proses fotosintesis. Proses respirasi inilah yang akan menghasilkan energi dalam bentuk ATP (</w:t>
      </w:r>
      <w:r w:rsidRPr="00401C6D">
        <w:rPr>
          <w:bCs/>
          <w:i/>
          <w:sz w:val="22"/>
          <w:szCs w:val="22"/>
        </w:rPr>
        <w:t>Adenosin Tri Phospate</w:t>
      </w:r>
      <w:r w:rsidRPr="00401C6D">
        <w:rPr>
          <w:bCs/>
          <w:sz w:val="22"/>
          <w:szCs w:val="22"/>
        </w:rPr>
        <w:t>).</w:t>
      </w:r>
    </w:p>
    <w:p w:rsidR="00653B4F" w:rsidRPr="00653B4F" w:rsidRDefault="00653B4F" w:rsidP="00653B4F">
      <w:pPr>
        <w:spacing w:line="360" w:lineRule="auto"/>
        <w:ind w:left="360" w:firstLine="720"/>
        <w:jc w:val="both"/>
        <w:rPr>
          <w:bCs/>
          <w:sz w:val="22"/>
          <w:szCs w:val="22"/>
          <w:lang w:val="id-ID"/>
        </w:rPr>
      </w:pPr>
    </w:p>
    <w:p w:rsidR="008F441D" w:rsidRPr="008F441D" w:rsidRDefault="008F441D" w:rsidP="00E44B55">
      <w:pPr>
        <w:pStyle w:val="ListParagraph"/>
        <w:numPr>
          <w:ilvl w:val="0"/>
          <w:numId w:val="7"/>
        </w:numPr>
        <w:spacing w:line="360" w:lineRule="auto"/>
        <w:ind w:left="450"/>
        <w:rPr>
          <w:b/>
          <w:bCs/>
          <w:lang w:val="id-ID"/>
        </w:rPr>
      </w:pPr>
      <w:r w:rsidRPr="008F441D">
        <w:rPr>
          <w:b/>
          <w:lang w:val="sv-SE"/>
        </w:rPr>
        <w:t xml:space="preserve">Teknologi Gelombang Suara </w:t>
      </w:r>
    </w:p>
    <w:p w:rsidR="008F441D" w:rsidRPr="008F441D" w:rsidRDefault="008F441D" w:rsidP="008F441D">
      <w:pPr>
        <w:ind w:firstLine="360"/>
        <w:jc w:val="both"/>
        <w:rPr>
          <w:b/>
          <w:sz w:val="22"/>
          <w:szCs w:val="22"/>
          <w:lang w:val="sv-SE"/>
        </w:rPr>
      </w:pPr>
      <w:r>
        <w:rPr>
          <w:b/>
          <w:lang w:val="sv-SE"/>
        </w:rPr>
        <w:t>a</w:t>
      </w:r>
      <w:r w:rsidRPr="00F82054">
        <w:rPr>
          <w:b/>
          <w:lang w:val="sv-SE"/>
        </w:rPr>
        <w:t xml:space="preserve">. </w:t>
      </w:r>
      <w:r w:rsidRPr="008F441D">
        <w:rPr>
          <w:b/>
          <w:sz w:val="22"/>
          <w:szCs w:val="22"/>
          <w:lang w:val="sv-SE"/>
        </w:rPr>
        <w:t xml:space="preserve">Pengertian </w:t>
      </w:r>
      <w:r w:rsidRPr="008F441D">
        <w:rPr>
          <w:b/>
          <w:i/>
          <w:sz w:val="22"/>
          <w:szCs w:val="22"/>
          <w:lang w:val="sv-SE"/>
        </w:rPr>
        <w:t>Sonic Bloom</w:t>
      </w:r>
      <w:r w:rsidRPr="008F441D">
        <w:rPr>
          <w:b/>
          <w:sz w:val="22"/>
          <w:szCs w:val="22"/>
          <w:lang w:val="sv-SE"/>
        </w:rPr>
        <w:t xml:space="preserve"> </w:t>
      </w:r>
    </w:p>
    <w:p w:rsidR="008F441D" w:rsidRPr="008F441D" w:rsidRDefault="008F441D" w:rsidP="008F441D">
      <w:pPr>
        <w:ind w:left="720" w:firstLine="720"/>
        <w:jc w:val="both"/>
        <w:rPr>
          <w:sz w:val="22"/>
          <w:szCs w:val="22"/>
          <w:lang w:val="id-ID"/>
        </w:rPr>
      </w:pPr>
      <w:r w:rsidRPr="008F441D">
        <w:rPr>
          <w:i/>
          <w:sz w:val="22"/>
          <w:szCs w:val="22"/>
          <w:lang w:val="sv-SE"/>
        </w:rPr>
        <w:t>Sonic Bloom</w:t>
      </w:r>
      <w:r w:rsidRPr="008F441D">
        <w:rPr>
          <w:sz w:val="22"/>
          <w:szCs w:val="22"/>
          <w:lang w:val="sv-SE"/>
        </w:rPr>
        <w:t xml:space="preserve"> adalah cara pemupukan daun dengan pengabutan larutan pupuk yang mengandung trace mineral yang digabungkan serentak bersama gelombang suara berfrekuensi tinggi (Purwadaria, 1998)  Konsep kerja teknologi ini adalah penyemprotan nurisi yang berupa pupuk daun dengan memakai bantuan pemasangan generator penghasil gelombang suara. Keduanya digabungkan sehingga menjadi 2 aktivitas yang bekerja sinergis, harmonis dan saling mendukung sehingga mampu meningkatkan efisiensi fotosintesis. Berdasarkan hasil pengujian USDA ( United Satates Departement of Agriculture ) di Amerika menyatakan bahwa baik nutrisi maupoun gelombang suara yang ditemukan tidak berakibat buruk atau merusak lingkungan ( Tim penyusun PT. Interform 73, 1998) </w:t>
      </w:r>
      <w:r w:rsidRPr="008F441D">
        <w:rPr>
          <w:sz w:val="22"/>
          <w:szCs w:val="22"/>
          <w:lang w:val="id-ID"/>
        </w:rPr>
        <w:t>.</w:t>
      </w:r>
    </w:p>
    <w:p w:rsidR="008F441D" w:rsidRPr="008F441D" w:rsidRDefault="008F441D" w:rsidP="008F441D">
      <w:pPr>
        <w:ind w:left="720" w:firstLine="720"/>
        <w:jc w:val="both"/>
        <w:rPr>
          <w:sz w:val="22"/>
          <w:szCs w:val="22"/>
          <w:lang w:val="sv-SE"/>
        </w:rPr>
      </w:pPr>
      <w:r w:rsidRPr="008F441D">
        <w:rPr>
          <w:i/>
          <w:sz w:val="22"/>
          <w:szCs w:val="22"/>
          <w:lang w:val="sv-SE"/>
        </w:rPr>
        <w:t>Sonic Bloom</w:t>
      </w:r>
      <w:r w:rsidRPr="008F441D">
        <w:rPr>
          <w:sz w:val="22"/>
          <w:szCs w:val="22"/>
          <w:lang w:val="sv-SE"/>
        </w:rPr>
        <w:t xml:space="preserve"> dapat mempercepat pertumbuhan tanaman baik tinggi maupun diameter batang. Dari pengamatan seorang tani kayu Black Walnut di Minnesota Amerika serikat dengan kebun seluas 15 ha, pertumbuhan diameter kayu yang dikenai Sonic Bloom adalah 2,12 cm per tahun, sedangkan pertumbuhan tanpa Sonic Bloom berkisar 0,51- 1,02 cm per tahun. Pertumbuhan tinggi batang dengan Sonic Bloom adalah sekitar 2 sampai 3 kali dibandingkan tanpa Sonic Bloom. </w:t>
      </w:r>
    </w:p>
    <w:p w:rsidR="008F441D" w:rsidRPr="008F441D" w:rsidRDefault="008F441D" w:rsidP="008F441D">
      <w:pPr>
        <w:ind w:left="720" w:firstLine="720"/>
        <w:jc w:val="both"/>
        <w:rPr>
          <w:sz w:val="22"/>
          <w:szCs w:val="22"/>
          <w:lang w:val="sv-SE"/>
        </w:rPr>
      </w:pPr>
      <w:r w:rsidRPr="008F441D">
        <w:rPr>
          <w:sz w:val="22"/>
          <w:szCs w:val="22"/>
          <w:lang w:val="sv-SE"/>
        </w:rPr>
        <w:t xml:space="preserve">Dengan menggunakan Sonic Bloom dapat mempercepat panen tiba dan memperpanjang rentang masa panen. Seperti diuraikan di atas, petani Black Walnut telah menanam kayu selama lima tahun dan memperkriakan mulai panen 3 tahun lagi, sedangkan umur panen yang normal adalah 15 tahun. </w:t>
      </w:r>
    </w:p>
    <w:p w:rsidR="008F441D" w:rsidRPr="008F441D" w:rsidRDefault="008F441D" w:rsidP="008F441D">
      <w:pPr>
        <w:ind w:firstLine="360"/>
        <w:jc w:val="both"/>
        <w:rPr>
          <w:b/>
          <w:sz w:val="22"/>
          <w:szCs w:val="22"/>
          <w:lang w:val="sv-SE"/>
        </w:rPr>
      </w:pPr>
      <w:r>
        <w:rPr>
          <w:b/>
          <w:sz w:val="22"/>
          <w:szCs w:val="22"/>
          <w:lang w:val="sv-SE"/>
        </w:rPr>
        <w:t>b</w:t>
      </w:r>
      <w:r w:rsidRPr="008F441D">
        <w:rPr>
          <w:b/>
          <w:sz w:val="22"/>
          <w:szCs w:val="22"/>
          <w:lang w:val="sv-SE"/>
        </w:rPr>
        <w:t xml:space="preserve">. Nutrisi Sonic Bloom </w:t>
      </w:r>
    </w:p>
    <w:p w:rsidR="008F441D" w:rsidRPr="008F441D" w:rsidRDefault="008F441D" w:rsidP="008F441D">
      <w:pPr>
        <w:ind w:left="720" w:firstLine="720"/>
        <w:jc w:val="both"/>
        <w:rPr>
          <w:sz w:val="22"/>
          <w:szCs w:val="22"/>
          <w:lang w:val="sv-SE"/>
        </w:rPr>
      </w:pPr>
      <w:r w:rsidRPr="008F441D">
        <w:rPr>
          <w:sz w:val="22"/>
          <w:szCs w:val="22"/>
          <w:lang w:val="sv-SE"/>
        </w:rPr>
        <w:t xml:space="preserve">Larutan yang disebut dengan nutrisi Sonic Bloom merupakan pasangan kerja teknologi ini. Larutan ini berisi bahan organik murni yang diracik dalam formula khusus, yaitu mengandung ekstrak ganggang laut yang kaya asam amino yang dilengkapi hormon perangsang pertumbuhan dan mengandung lebih dari 100 jenis mineral yang dibutuhkan pertumbuhan tanaman (Tim penyususn PT. Interform, 1998). </w:t>
      </w:r>
    </w:p>
    <w:p w:rsidR="008F441D" w:rsidRPr="008F441D" w:rsidRDefault="008F441D" w:rsidP="008F441D">
      <w:pPr>
        <w:ind w:left="720" w:firstLine="720"/>
        <w:jc w:val="both"/>
        <w:rPr>
          <w:sz w:val="22"/>
          <w:szCs w:val="22"/>
          <w:lang w:val="sv-SE"/>
        </w:rPr>
      </w:pPr>
      <w:r w:rsidRPr="008F441D">
        <w:rPr>
          <w:sz w:val="22"/>
          <w:szCs w:val="22"/>
          <w:lang w:val="sv-SE"/>
        </w:rPr>
        <w:t>Sasaran penyemprotan diarahkan langsung ke daun. Laruran ini sudah diformulasikan dengan tepat untuk dapat bekerja sama dengan unit suara Sonic Bloom sehingga mampu diserap oleh stomata yang telah membuka maksimal danfungsi larutan ini sama sekali tidak dapat digantikan oleh bahan kimia atau pupuk jenis lain.</w:t>
      </w:r>
    </w:p>
    <w:p w:rsidR="008F441D" w:rsidRPr="008F441D" w:rsidRDefault="008F441D" w:rsidP="008F441D">
      <w:pPr>
        <w:ind w:firstLine="360"/>
        <w:jc w:val="both"/>
        <w:rPr>
          <w:b/>
          <w:sz w:val="22"/>
          <w:szCs w:val="22"/>
          <w:lang w:val="sv-SE"/>
        </w:rPr>
      </w:pPr>
      <w:r>
        <w:rPr>
          <w:b/>
          <w:sz w:val="22"/>
          <w:szCs w:val="22"/>
          <w:lang w:val="sv-SE"/>
        </w:rPr>
        <w:t>c</w:t>
      </w:r>
      <w:r w:rsidRPr="008F441D">
        <w:rPr>
          <w:b/>
          <w:sz w:val="22"/>
          <w:szCs w:val="22"/>
          <w:lang w:val="sv-SE"/>
        </w:rPr>
        <w:t xml:space="preserve">. Unit Suara Sonic Bloom </w:t>
      </w:r>
    </w:p>
    <w:p w:rsidR="008F441D" w:rsidRPr="008F441D" w:rsidRDefault="008F441D" w:rsidP="008F441D">
      <w:pPr>
        <w:ind w:left="720" w:firstLine="900"/>
        <w:jc w:val="both"/>
        <w:rPr>
          <w:sz w:val="22"/>
          <w:szCs w:val="22"/>
          <w:lang w:val="id-ID"/>
        </w:rPr>
      </w:pPr>
      <w:r w:rsidRPr="008F441D">
        <w:rPr>
          <w:sz w:val="22"/>
          <w:szCs w:val="22"/>
          <w:lang w:val="sv-SE"/>
        </w:rPr>
        <w:t>Unit Suara Sonic Bloom merupakan unit generator penghasil suara akustik dengan frekuensi bolak balik yang merupakan fre</w:t>
      </w:r>
      <w:r w:rsidRPr="008F441D">
        <w:rPr>
          <w:sz w:val="22"/>
          <w:szCs w:val="22"/>
          <w:lang w:val="id-ID"/>
        </w:rPr>
        <w:t>k</w:t>
      </w:r>
      <w:r w:rsidRPr="008F441D">
        <w:rPr>
          <w:sz w:val="22"/>
          <w:szCs w:val="22"/>
          <w:lang w:val="sv-SE"/>
        </w:rPr>
        <w:t xml:space="preserve">uensi tinggi dengan satuan nilai frekuensi sebesar 3500-5000 KHz. Berdasarkan hasil pengujian USDA (United States Departement of Agriculture) frekuensi yang dihasilkan unit suara ini akan memancarkan gelombang suara yang bertujuan untuk mempengaruhi metabolisme sel dalam daun sehingga stomata dapat membuka hingga 125%. </w:t>
      </w:r>
    </w:p>
    <w:p w:rsidR="001C348A" w:rsidRDefault="001C348A" w:rsidP="004C63DD">
      <w:pPr>
        <w:pStyle w:val="Style7"/>
        <w:tabs>
          <w:tab w:val="left" w:pos="2646"/>
        </w:tabs>
        <w:spacing w:before="120"/>
        <w:ind w:left="646"/>
        <w:rPr>
          <w:b/>
          <w:sz w:val="22"/>
          <w:szCs w:val="22"/>
          <w:lang w:val="id-ID"/>
        </w:rPr>
      </w:pPr>
    </w:p>
    <w:p w:rsidR="008F441D" w:rsidRPr="008F441D" w:rsidRDefault="008F441D" w:rsidP="008F441D">
      <w:pPr>
        <w:ind w:left="360"/>
        <w:contextualSpacing/>
        <w:textAlignment w:val="baseline"/>
        <w:outlineLvl w:val="0"/>
        <w:rPr>
          <w:b/>
          <w:bCs/>
          <w:kern w:val="36"/>
          <w:sz w:val="22"/>
          <w:szCs w:val="22"/>
          <w:shd w:val="clear" w:color="auto" w:fill="FFFFFF"/>
        </w:rPr>
      </w:pPr>
      <w:r>
        <w:rPr>
          <w:b/>
          <w:bCs/>
          <w:kern w:val="36"/>
          <w:shd w:val="clear" w:color="auto" w:fill="FFFFFF"/>
        </w:rPr>
        <w:lastRenderedPageBreak/>
        <w:t>d.</w:t>
      </w:r>
      <w:r w:rsidRPr="008F441D">
        <w:rPr>
          <w:b/>
          <w:bCs/>
          <w:kern w:val="36"/>
          <w:sz w:val="22"/>
          <w:szCs w:val="22"/>
          <w:shd w:val="clear" w:color="auto" w:fill="FFFFFF"/>
        </w:rPr>
        <w:t>Taraf Intensitas Bunyi</w:t>
      </w:r>
    </w:p>
    <w:p w:rsidR="008F441D" w:rsidRPr="008F441D" w:rsidRDefault="008F441D" w:rsidP="00E44B55">
      <w:pPr>
        <w:pStyle w:val="ListParagraph"/>
        <w:numPr>
          <w:ilvl w:val="0"/>
          <w:numId w:val="8"/>
        </w:numPr>
        <w:spacing w:after="300" w:line="240" w:lineRule="auto"/>
        <w:ind w:left="993" w:hanging="284"/>
        <w:contextualSpacing/>
        <w:textAlignment w:val="baseline"/>
        <w:outlineLvl w:val="2"/>
        <w:rPr>
          <w:rFonts w:ascii="Times New Roman" w:hAnsi="Times New Roman" w:cs="Times New Roman"/>
          <w:b/>
          <w:shd w:val="clear" w:color="auto" w:fill="FFFFFF"/>
        </w:rPr>
      </w:pPr>
      <w:r w:rsidRPr="008F441D">
        <w:rPr>
          <w:rFonts w:ascii="Times New Roman" w:hAnsi="Times New Roman" w:cs="Times New Roman"/>
          <w:b/>
          <w:shd w:val="clear" w:color="auto" w:fill="FFFFFF"/>
        </w:rPr>
        <w:t>Intensitas Bunyi</w:t>
      </w:r>
    </w:p>
    <w:p w:rsidR="008F441D" w:rsidRPr="008F441D" w:rsidRDefault="008F441D" w:rsidP="008F441D">
      <w:pPr>
        <w:spacing w:after="360"/>
        <w:ind w:left="993" w:firstLine="28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Besamya energi gelombang yang melewati suatu permukaan disebut dengan intensitas gelombang. Intensitas gelombang didefinisikan sebagai jumlah energi gelombang per satuan waktu (daya) per satuan luas yang tegak lurus terhadap arah rambat gelombang. Hubungan antara daya, luas, dan intensitas memenuhi persamaan</w:t>
      </w:r>
    </w:p>
    <w:p w:rsidR="008F441D" w:rsidRPr="008F441D" w:rsidRDefault="008F441D" w:rsidP="008F441D">
      <w:pPr>
        <w:spacing w:after="360"/>
        <w:ind w:left="993" w:firstLine="283"/>
        <w:contextualSpacing/>
        <w:jc w:val="both"/>
        <w:textAlignment w:val="baseline"/>
        <w:rPr>
          <w:rFonts w:eastAsia="Times New Roman"/>
          <w:sz w:val="22"/>
          <w:szCs w:val="22"/>
          <w:shd w:val="clear" w:color="auto" w:fill="FFFFFF"/>
        </w:rPr>
      </w:pPr>
    </w:p>
    <w:p w:rsidR="008F441D" w:rsidRPr="008F441D" w:rsidRDefault="008F441D" w:rsidP="008F441D">
      <w:pPr>
        <w:ind w:left="993" w:firstLine="283"/>
        <w:contextualSpacing/>
        <w:jc w:val="both"/>
        <w:textAlignment w:val="baseline"/>
        <w:rPr>
          <w:rFonts w:eastAsia="Times New Roman"/>
          <w:b/>
          <w:bCs/>
          <w:sz w:val="22"/>
          <w:szCs w:val="22"/>
        </w:rPr>
      </w:pPr>
      <w:r w:rsidRPr="008F441D">
        <w:rPr>
          <w:rFonts w:eastAsia="Times New Roman"/>
          <w:b/>
          <w:bCs/>
          <w:sz w:val="22"/>
          <w:szCs w:val="22"/>
        </w:rPr>
        <w:t>I= P/A</w:t>
      </w:r>
    </w:p>
    <w:p w:rsidR="008F441D" w:rsidRPr="008F441D" w:rsidRDefault="008F441D" w:rsidP="008F441D">
      <w:pPr>
        <w:ind w:left="993"/>
        <w:contextualSpacing/>
        <w:jc w:val="both"/>
        <w:textAlignment w:val="baseline"/>
        <w:rPr>
          <w:rFonts w:eastAsia="Times New Roman"/>
          <w:sz w:val="22"/>
          <w:szCs w:val="22"/>
          <w:shd w:val="clear" w:color="auto" w:fill="FFFFFF"/>
        </w:rPr>
      </w:pPr>
      <w:r w:rsidRPr="008F441D">
        <w:rPr>
          <w:rFonts w:eastAsia="Times New Roman"/>
          <w:b/>
          <w:bCs/>
          <w:i/>
          <w:iCs/>
          <w:sz w:val="22"/>
          <w:szCs w:val="22"/>
          <w:bdr w:val="none" w:sz="0" w:space="0" w:color="auto" w:frame="1"/>
        </w:rPr>
        <w:br/>
      </w:r>
      <w:r w:rsidRPr="008F441D">
        <w:rPr>
          <w:rFonts w:eastAsia="Times New Roman"/>
          <w:b/>
          <w:bCs/>
          <w:iCs/>
          <w:sz w:val="22"/>
          <w:szCs w:val="22"/>
        </w:rPr>
        <w:t>Keterangan:</w:t>
      </w:r>
      <w:r w:rsidRPr="008F441D">
        <w:rPr>
          <w:rFonts w:eastAsia="Times New Roman"/>
          <w:sz w:val="22"/>
          <w:szCs w:val="22"/>
          <w:shd w:val="clear" w:color="auto" w:fill="FFFFFF"/>
        </w:rPr>
        <w:br/>
        <w:t>P     = daya atau energi gelombang per satuan waktu (Watt)</w:t>
      </w:r>
    </w:p>
    <w:p w:rsidR="008F441D" w:rsidRPr="008F441D" w:rsidRDefault="008F441D" w:rsidP="008F441D">
      <w:pPr>
        <w:ind w:left="99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A    = luas bidang (m</w:t>
      </w:r>
      <w:r w:rsidRPr="008F441D">
        <w:rPr>
          <w:rFonts w:eastAsia="Times New Roman"/>
          <w:sz w:val="22"/>
          <w:szCs w:val="22"/>
          <w:shd w:val="clear" w:color="auto" w:fill="FFFFFF"/>
          <w:vertAlign w:val="superscript"/>
        </w:rPr>
        <w:t>2</w:t>
      </w:r>
      <w:r w:rsidRPr="008F441D">
        <w:rPr>
          <w:rFonts w:eastAsia="Times New Roman"/>
          <w:sz w:val="22"/>
          <w:szCs w:val="22"/>
          <w:shd w:val="clear" w:color="auto" w:fill="FFFFFF"/>
        </w:rPr>
        <w:t xml:space="preserve">) </w:t>
      </w:r>
    </w:p>
    <w:p w:rsidR="008F441D" w:rsidRPr="008F441D" w:rsidRDefault="008F441D" w:rsidP="008F441D">
      <w:pPr>
        <w:ind w:left="99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I     = intensitas gelombang (Wm</w:t>
      </w:r>
      <w:r w:rsidRPr="008F441D">
        <w:rPr>
          <w:rFonts w:eastAsia="Times New Roman"/>
          <w:sz w:val="22"/>
          <w:szCs w:val="22"/>
          <w:shd w:val="clear" w:color="auto" w:fill="FFFFFF"/>
          <w:vertAlign w:val="superscript"/>
        </w:rPr>
        <w:t>-2</w:t>
      </w:r>
      <w:r w:rsidRPr="008F441D">
        <w:rPr>
          <w:rFonts w:eastAsia="Times New Roman"/>
          <w:sz w:val="22"/>
          <w:szCs w:val="22"/>
          <w:shd w:val="clear" w:color="auto" w:fill="FFFFFF"/>
        </w:rPr>
        <w:t>)</w:t>
      </w:r>
    </w:p>
    <w:p w:rsidR="008F441D" w:rsidRPr="008F441D" w:rsidRDefault="008F441D" w:rsidP="008F441D">
      <w:pPr>
        <w:spacing w:after="360"/>
        <w:ind w:left="993" w:firstLine="28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Jika sumber gelombang berupa sebuah titik yang memancarkan gelombang serba sama ke segala arah dan dalam medium homogen, luas bidang yang sama akan memiliki intensitas gelombang sama. Intensitas gelombang pada bidang permukaan bola yang memiliki jari-jari R memenuhi persamaan berikut.</w:t>
      </w:r>
    </w:p>
    <w:p w:rsidR="008F441D" w:rsidRPr="008F441D" w:rsidRDefault="008F441D" w:rsidP="008F441D">
      <w:pPr>
        <w:ind w:left="993" w:firstLine="283"/>
        <w:contextualSpacing/>
        <w:jc w:val="both"/>
        <w:textAlignment w:val="baseline"/>
        <w:rPr>
          <w:rFonts w:eastAsia="Times New Roman"/>
          <w:b/>
          <w:bCs/>
          <w:sz w:val="22"/>
          <w:szCs w:val="22"/>
        </w:rPr>
      </w:pPr>
      <w:r w:rsidRPr="008F441D">
        <w:rPr>
          <w:rFonts w:eastAsia="Times New Roman"/>
          <w:b/>
          <w:bCs/>
          <w:sz w:val="22"/>
          <w:szCs w:val="22"/>
        </w:rPr>
        <w:t>I= P/A= P/(4πR</w:t>
      </w:r>
      <w:r w:rsidRPr="008F441D">
        <w:rPr>
          <w:rFonts w:eastAsia="Times New Roman"/>
          <w:b/>
          <w:bCs/>
          <w:sz w:val="22"/>
          <w:szCs w:val="22"/>
          <w:vertAlign w:val="superscript"/>
        </w:rPr>
        <w:t>2 </w:t>
      </w:r>
      <w:r w:rsidRPr="008F441D">
        <w:rPr>
          <w:rFonts w:eastAsia="Times New Roman"/>
          <w:b/>
          <w:bCs/>
          <w:sz w:val="22"/>
          <w:szCs w:val="22"/>
        </w:rPr>
        <w:t>)</w:t>
      </w:r>
    </w:p>
    <w:p w:rsidR="008F441D" w:rsidRPr="008F441D" w:rsidRDefault="008F441D" w:rsidP="008F441D">
      <w:pPr>
        <w:ind w:left="993" w:firstLine="283"/>
        <w:contextualSpacing/>
        <w:jc w:val="both"/>
        <w:rPr>
          <w:rFonts w:eastAsia="Times New Roman"/>
          <w:sz w:val="22"/>
          <w:szCs w:val="22"/>
          <w:shd w:val="clear" w:color="auto" w:fill="FFFFFF"/>
        </w:rPr>
      </w:pPr>
      <w:r w:rsidRPr="008F441D">
        <w:rPr>
          <w:rFonts w:eastAsia="Times New Roman"/>
          <w:sz w:val="22"/>
          <w:szCs w:val="22"/>
          <w:shd w:val="clear" w:color="auto" w:fill="FFFFFF"/>
        </w:rPr>
        <w:t xml:space="preserve">Dari persamaan diatas, dapat dilihat bahwa gelombang berupa bunyi. </w:t>
      </w:r>
      <w:r w:rsidRPr="008F441D">
        <w:rPr>
          <w:rFonts w:eastAsia="Times New Roman"/>
          <w:sz w:val="22"/>
          <w:szCs w:val="22"/>
        </w:rPr>
        <w:t xml:space="preserve">Pada dasarnya gelombang bunyi adalah rambatan energi yang berasal dari sumber bunyi yang merambat ke segala arah, sehingga muka gelombangnya berbentuk bola. Energi gelombang bunyi yang menembus permukaan bidang tiap satu satuan luas tiap detiknya disebut intensitas bunyi atau </w:t>
      </w:r>
      <w:r w:rsidRPr="008F441D">
        <w:rPr>
          <w:rFonts w:eastAsia="Times New Roman"/>
          <w:sz w:val="22"/>
          <w:szCs w:val="22"/>
          <w:shd w:val="clear" w:color="auto" w:fill="FFFFFF"/>
        </w:rPr>
        <w:t>intensitas bunyi berbanding terbalik dengan kuadrat jarak sumber bunyi tersebut ke bidang pendengaran.</w:t>
      </w:r>
    </w:p>
    <w:p w:rsidR="008F441D" w:rsidRPr="008F441D" w:rsidRDefault="008F441D" w:rsidP="008F441D">
      <w:pPr>
        <w:spacing w:before="100" w:beforeAutospacing="1" w:after="100" w:afterAutospacing="1"/>
        <w:ind w:left="992" w:firstLine="284"/>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Batas intensitas bunyi yang bisa didengar telinga manusia normal antara lain sebagai berikut:</w:t>
      </w:r>
    </w:p>
    <w:p w:rsidR="008F441D" w:rsidRPr="008F441D" w:rsidRDefault="008F441D" w:rsidP="00E44B55">
      <w:pPr>
        <w:pStyle w:val="ListParagraph"/>
        <w:numPr>
          <w:ilvl w:val="0"/>
          <w:numId w:val="9"/>
        </w:numPr>
        <w:spacing w:line="240" w:lineRule="auto"/>
        <w:ind w:left="1276" w:hanging="283"/>
        <w:contextualSpacing/>
        <w:jc w:val="both"/>
        <w:textAlignment w:val="baseline"/>
        <w:rPr>
          <w:rFonts w:ascii="Times New Roman" w:hAnsi="Times New Roman" w:cs="Times New Roman"/>
          <w:shd w:val="clear" w:color="auto" w:fill="FFFFFF"/>
        </w:rPr>
      </w:pPr>
      <w:r w:rsidRPr="008F441D">
        <w:rPr>
          <w:rFonts w:ascii="Times New Roman" w:hAnsi="Times New Roman" w:cs="Times New Roman"/>
          <w:shd w:val="clear" w:color="auto" w:fill="FFFFFF"/>
        </w:rPr>
        <w:t>Intensitas terkecil yang masih dapat menimbulkan rangsangan pendengaran pada telinga manusia adalah sebesar  10</w:t>
      </w:r>
      <w:r w:rsidRPr="008F441D">
        <w:rPr>
          <w:rFonts w:ascii="Times New Roman" w:hAnsi="Times New Roman" w:cs="Times New Roman"/>
          <w:bdr w:val="none" w:sz="0" w:space="0" w:color="auto" w:frame="1"/>
          <w:vertAlign w:val="superscript"/>
        </w:rPr>
        <w:t>-12</w:t>
      </w:r>
      <w:r w:rsidRPr="008F441D">
        <w:rPr>
          <w:rFonts w:ascii="Times New Roman" w:hAnsi="Times New Roman" w:cs="Times New Roman"/>
          <w:shd w:val="clear" w:color="auto" w:fill="FFFFFF"/>
        </w:rPr>
        <w:t>Wm</w:t>
      </w:r>
      <w:r w:rsidRPr="008F441D">
        <w:rPr>
          <w:rFonts w:ascii="Times New Roman" w:hAnsi="Times New Roman" w:cs="Times New Roman"/>
          <w:bdr w:val="none" w:sz="0" w:space="0" w:color="auto" w:frame="1"/>
          <w:vertAlign w:val="superscript"/>
        </w:rPr>
        <w:t>-2</w:t>
      </w:r>
      <w:r w:rsidRPr="008F441D">
        <w:rPr>
          <w:rFonts w:ascii="Times New Roman" w:hAnsi="Times New Roman" w:cs="Times New Roman"/>
        </w:rPr>
        <w:t> </w:t>
      </w:r>
      <w:r w:rsidRPr="008F441D">
        <w:rPr>
          <w:rFonts w:ascii="Times New Roman" w:hAnsi="Times New Roman" w:cs="Times New Roman"/>
          <w:shd w:val="clear" w:color="auto" w:fill="FFFFFF"/>
        </w:rPr>
        <w:t>pada frekuensi 1.000 Hz dan disebut intensitas ambang pendengaran.</w:t>
      </w:r>
    </w:p>
    <w:p w:rsidR="008F441D" w:rsidRDefault="008F441D" w:rsidP="00E44B55">
      <w:pPr>
        <w:pStyle w:val="ListParagraph"/>
        <w:numPr>
          <w:ilvl w:val="0"/>
          <w:numId w:val="9"/>
        </w:numPr>
        <w:spacing w:after="240" w:line="240" w:lineRule="auto"/>
        <w:ind w:left="1276" w:hanging="284"/>
        <w:contextualSpacing/>
        <w:jc w:val="both"/>
        <w:textAlignment w:val="baseline"/>
        <w:rPr>
          <w:rFonts w:ascii="Times New Roman" w:hAnsi="Times New Roman" w:cs="Times New Roman"/>
          <w:shd w:val="clear" w:color="auto" w:fill="FFFFFF"/>
        </w:rPr>
      </w:pPr>
      <w:r w:rsidRPr="008F441D">
        <w:rPr>
          <w:rFonts w:ascii="Times New Roman" w:hAnsi="Times New Roman" w:cs="Times New Roman"/>
          <w:shd w:val="clear" w:color="auto" w:fill="FFFFFF"/>
        </w:rPr>
        <w:t>Intensitas terbesar yang masih dapat diterima telinga manusia tanpa rasa sakit adalah sebesar 1 Wm</w:t>
      </w:r>
      <w:r w:rsidRPr="008F441D">
        <w:rPr>
          <w:rFonts w:ascii="Times New Roman" w:hAnsi="Times New Roman" w:cs="Times New Roman"/>
          <w:bdr w:val="none" w:sz="0" w:space="0" w:color="auto" w:frame="1"/>
          <w:vertAlign w:val="superscript"/>
        </w:rPr>
        <w:t>-2</w:t>
      </w:r>
      <w:r w:rsidRPr="008F441D">
        <w:rPr>
          <w:rFonts w:ascii="Times New Roman" w:hAnsi="Times New Roman" w:cs="Times New Roman"/>
          <w:shd w:val="clear" w:color="auto" w:fill="FFFFFF"/>
        </w:rPr>
        <w:t>. Jadi, batasan pendengaran terendah pada manusia adalah 10</w:t>
      </w:r>
      <w:r w:rsidRPr="008F441D">
        <w:rPr>
          <w:rFonts w:ascii="Times New Roman" w:hAnsi="Times New Roman" w:cs="Times New Roman"/>
        </w:rPr>
        <w:t> </w:t>
      </w:r>
      <w:r w:rsidRPr="008F441D">
        <w:rPr>
          <w:rFonts w:ascii="Times New Roman" w:hAnsi="Times New Roman" w:cs="Times New Roman"/>
          <w:bdr w:val="none" w:sz="0" w:space="0" w:color="auto" w:frame="1"/>
          <w:vertAlign w:val="superscript"/>
        </w:rPr>
        <w:t>-12</w:t>
      </w:r>
      <w:r w:rsidRPr="008F441D">
        <w:rPr>
          <w:rFonts w:ascii="Times New Roman" w:hAnsi="Times New Roman" w:cs="Times New Roman"/>
          <w:vertAlign w:val="superscript"/>
        </w:rPr>
        <w:t> </w:t>
      </w:r>
      <w:r w:rsidRPr="008F441D">
        <w:rPr>
          <w:rFonts w:ascii="Times New Roman" w:hAnsi="Times New Roman" w:cs="Times New Roman"/>
          <w:shd w:val="clear" w:color="auto" w:fill="FFFFFF"/>
        </w:rPr>
        <w:t>Wm</w:t>
      </w:r>
      <w:r w:rsidRPr="008F441D">
        <w:rPr>
          <w:rFonts w:ascii="Times New Roman" w:hAnsi="Times New Roman" w:cs="Times New Roman"/>
          <w:bdr w:val="none" w:sz="0" w:space="0" w:color="auto" w:frame="1"/>
          <w:vertAlign w:val="superscript"/>
        </w:rPr>
        <w:t>-2</w:t>
      </w:r>
      <w:r w:rsidRPr="008F441D">
        <w:rPr>
          <w:rFonts w:ascii="Times New Roman" w:hAnsi="Times New Roman" w:cs="Times New Roman"/>
        </w:rPr>
        <w:t> </w:t>
      </w:r>
      <w:r w:rsidRPr="008F441D">
        <w:rPr>
          <w:rFonts w:ascii="Times New Roman" w:hAnsi="Times New Roman" w:cs="Times New Roman"/>
          <w:shd w:val="clear" w:color="auto" w:fill="FFFFFF"/>
        </w:rPr>
        <w:t>dan batasan pendengaran tertinggi pada manusia adalah 1 Wm</w:t>
      </w:r>
      <w:r w:rsidRPr="008F441D">
        <w:rPr>
          <w:rFonts w:ascii="Times New Roman" w:hAnsi="Times New Roman" w:cs="Times New Roman"/>
          <w:bdr w:val="none" w:sz="0" w:space="0" w:color="auto" w:frame="1"/>
          <w:vertAlign w:val="superscript"/>
        </w:rPr>
        <w:t>-2</w:t>
      </w:r>
      <w:r w:rsidRPr="008F441D">
        <w:rPr>
          <w:rFonts w:ascii="Times New Roman" w:hAnsi="Times New Roman" w:cs="Times New Roman"/>
          <w:shd w:val="clear" w:color="auto" w:fill="FFFFFF"/>
        </w:rPr>
        <w:t>.</w:t>
      </w:r>
    </w:p>
    <w:p w:rsidR="008F441D" w:rsidRPr="008F441D" w:rsidRDefault="008F441D" w:rsidP="008F441D">
      <w:pPr>
        <w:pStyle w:val="ListParagraph"/>
        <w:spacing w:after="240" w:line="240" w:lineRule="auto"/>
        <w:ind w:left="1276"/>
        <w:contextualSpacing/>
        <w:jc w:val="both"/>
        <w:textAlignment w:val="baseline"/>
        <w:rPr>
          <w:rFonts w:ascii="Times New Roman" w:hAnsi="Times New Roman" w:cs="Times New Roman"/>
          <w:shd w:val="clear" w:color="auto" w:fill="FFFFFF"/>
        </w:rPr>
      </w:pPr>
    </w:p>
    <w:p w:rsidR="008F441D" w:rsidRPr="008F441D" w:rsidRDefault="008F441D" w:rsidP="00E44B55">
      <w:pPr>
        <w:pStyle w:val="ListParagraph"/>
        <w:numPr>
          <w:ilvl w:val="0"/>
          <w:numId w:val="8"/>
        </w:numPr>
        <w:spacing w:after="360" w:line="240" w:lineRule="auto"/>
        <w:ind w:left="993" w:hanging="284"/>
        <w:contextualSpacing/>
        <w:jc w:val="both"/>
        <w:textAlignment w:val="baseline"/>
        <w:rPr>
          <w:rFonts w:ascii="Times New Roman" w:hAnsi="Times New Roman" w:cs="Times New Roman"/>
          <w:b/>
          <w:shd w:val="clear" w:color="auto" w:fill="FFFFFF"/>
        </w:rPr>
      </w:pPr>
      <w:r w:rsidRPr="008F441D">
        <w:rPr>
          <w:rFonts w:ascii="Times New Roman" w:hAnsi="Times New Roman" w:cs="Times New Roman"/>
          <w:b/>
          <w:shd w:val="clear" w:color="auto" w:fill="FFFFFF"/>
        </w:rPr>
        <w:t>Taraf Intensitas Bunyi</w:t>
      </w:r>
    </w:p>
    <w:p w:rsidR="008F441D" w:rsidRPr="008F441D" w:rsidRDefault="008F441D" w:rsidP="008F441D">
      <w:pPr>
        <w:ind w:left="993" w:firstLine="28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 xml:space="preserve">Kepekaan telinga manusia normal terhadap intensitas bunyi memiliki dua ambang, yaitu ambang pendengaran dan ambang perasaan. </w:t>
      </w:r>
      <w:r w:rsidRPr="008F441D">
        <w:rPr>
          <w:rFonts w:eastAsia="Times New Roman"/>
          <w:sz w:val="22"/>
          <w:szCs w:val="22"/>
        </w:rPr>
        <w:t>Intensitas ambang pendengaran (Io) yaitu intensitas bunyi terkecil yang masih mampu didengar oleh telinga, sedangkan intensitas ambang perasaan yaitu intensitas bunyi yang terbesar yang masih dapat didengar telinga tanpa menimbulkan rasa sakit. Besarnya ambang pendengaran berkisar pada 10</w:t>
      </w:r>
      <w:r w:rsidRPr="008F441D">
        <w:rPr>
          <w:rFonts w:eastAsia="Times New Roman"/>
          <w:sz w:val="22"/>
          <w:szCs w:val="22"/>
          <w:vertAlign w:val="superscript"/>
        </w:rPr>
        <w:t>-12</w:t>
      </w:r>
      <w:r w:rsidRPr="008F441D">
        <w:rPr>
          <w:rFonts w:eastAsia="Times New Roman"/>
          <w:sz w:val="22"/>
          <w:szCs w:val="22"/>
        </w:rPr>
        <w:t xml:space="preserve"> watt/m</w:t>
      </w:r>
      <w:r w:rsidRPr="008F441D">
        <w:rPr>
          <w:rFonts w:eastAsia="Times New Roman"/>
          <w:sz w:val="22"/>
          <w:szCs w:val="22"/>
          <w:vertAlign w:val="superscript"/>
        </w:rPr>
        <w:t>2</w:t>
      </w:r>
      <w:r w:rsidRPr="008F441D">
        <w:rPr>
          <w:rFonts w:eastAsia="Times New Roman"/>
          <w:sz w:val="22"/>
          <w:szCs w:val="22"/>
        </w:rPr>
        <w:t xml:space="preserve"> dan besarnya ambang perasaan berkisar pada 1 watt/m</w:t>
      </w:r>
      <w:r w:rsidRPr="008F441D">
        <w:rPr>
          <w:rFonts w:eastAsia="Times New Roman"/>
          <w:sz w:val="22"/>
          <w:szCs w:val="22"/>
          <w:vertAlign w:val="superscript"/>
        </w:rPr>
        <w:t>2</w:t>
      </w:r>
      <w:r w:rsidRPr="008F441D">
        <w:rPr>
          <w:rFonts w:eastAsia="Times New Roman"/>
          <w:sz w:val="22"/>
          <w:szCs w:val="22"/>
        </w:rPr>
        <w:t>.</w:t>
      </w:r>
      <w:r w:rsidRPr="008F441D">
        <w:rPr>
          <w:rFonts w:eastAsia="Times New Roman"/>
          <w:sz w:val="22"/>
          <w:szCs w:val="22"/>
          <w:shd w:val="clear" w:color="auto" w:fill="FFFFFF"/>
        </w:rPr>
        <w:t xml:space="preserve"> Frekuensi yang dapat didengar oleh telinga manusia normal adalah antara 20 Hz sampai dengan 20 kHz. Di luar batas frekuensi tersebut, anda tidak dapat mendengarnya.</w:t>
      </w:r>
    </w:p>
    <w:p w:rsidR="008F441D" w:rsidRPr="008F441D" w:rsidRDefault="008F441D" w:rsidP="008F441D">
      <w:pPr>
        <w:ind w:left="993" w:firstLine="283"/>
        <w:contextualSpacing/>
        <w:jc w:val="both"/>
        <w:textAlignment w:val="baseline"/>
        <w:rPr>
          <w:rFonts w:eastAsia="Times New Roman"/>
          <w:sz w:val="22"/>
          <w:szCs w:val="22"/>
          <w:shd w:val="clear" w:color="auto" w:fill="FFFFFF"/>
        </w:rPr>
      </w:pPr>
      <w:r w:rsidRPr="008F441D">
        <w:rPr>
          <w:rFonts w:eastAsia="Times New Roman"/>
          <w:sz w:val="22"/>
          <w:szCs w:val="22"/>
        </w:rPr>
        <w:t>Berdasarkan hasil penelitian para ahli ternyata bahwa daya pendengaran telinga manusia terhadap gelombang bunyi bersifat logaritmis, sehingga para ilmuwan menyatakan mengukur intensitas bunyi tidak dalam watt/m</w:t>
      </w:r>
      <w:r w:rsidRPr="008F441D">
        <w:rPr>
          <w:rFonts w:eastAsia="Times New Roman"/>
          <w:sz w:val="22"/>
          <w:szCs w:val="22"/>
          <w:vertAlign w:val="superscript"/>
        </w:rPr>
        <w:t>2</w:t>
      </w:r>
      <w:r w:rsidRPr="008F441D">
        <w:rPr>
          <w:rFonts w:eastAsia="Times New Roman"/>
          <w:sz w:val="22"/>
          <w:szCs w:val="22"/>
        </w:rPr>
        <w:t xml:space="preserve"> melainkan dalam satuan dB (desi bell) yang menyatakan Taraf Intensitas bunyi (TI). Taraf intensitas bunyi </w:t>
      </w:r>
      <w:r w:rsidRPr="008F441D">
        <w:rPr>
          <w:rFonts w:eastAsia="Times New Roman"/>
          <w:sz w:val="22"/>
          <w:szCs w:val="22"/>
        </w:rPr>
        <w:lastRenderedPageBreak/>
        <w:t>merupakan perbandingan nilai logaritma antara intensitas bunyi yang diukur dengan intensitas ambang pendengaran (Io).</w:t>
      </w:r>
      <w:r w:rsidRPr="008F441D">
        <w:rPr>
          <w:rFonts w:eastAsia="Times New Roman"/>
          <w:sz w:val="22"/>
          <w:szCs w:val="22"/>
          <w:shd w:val="clear" w:color="auto" w:fill="FFFFFF"/>
        </w:rPr>
        <w:t xml:space="preserve"> Dapat dinyatakan dengan persamaan:</w:t>
      </w:r>
    </w:p>
    <w:p w:rsidR="008F441D" w:rsidRPr="008F441D" w:rsidRDefault="008F441D" w:rsidP="008F441D">
      <w:pPr>
        <w:ind w:left="993" w:firstLine="283"/>
        <w:contextualSpacing/>
        <w:jc w:val="both"/>
        <w:textAlignment w:val="baseline"/>
        <w:rPr>
          <w:rFonts w:eastAsia="Times New Roman"/>
          <w:b/>
          <w:sz w:val="22"/>
          <w:szCs w:val="22"/>
          <w:shd w:val="clear" w:color="auto" w:fill="FFFFFF"/>
          <w:vertAlign w:val="subscript"/>
        </w:rPr>
      </w:pPr>
      <w:r w:rsidRPr="008F441D">
        <w:rPr>
          <w:rFonts w:eastAsia="Times New Roman"/>
          <w:b/>
          <w:sz w:val="22"/>
          <w:szCs w:val="22"/>
          <w:shd w:val="clear" w:color="auto" w:fill="FFFFFF"/>
        </w:rPr>
        <w:t>TI = 10 log I/I</w:t>
      </w:r>
      <w:r w:rsidRPr="008F441D">
        <w:rPr>
          <w:rFonts w:eastAsia="Times New Roman"/>
          <w:b/>
          <w:sz w:val="22"/>
          <w:szCs w:val="22"/>
          <w:shd w:val="clear" w:color="auto" w:fill="FFFFFF"/>
          <w:vertAlign w:val="subscript"/>
        </w:rPr>
        <w:t>0</w:t>
      </w:r>
    </w:p>
    <w:p w:rsidR="008F441D" w:rsidRPr="008F441D" w:rsidRDefault="008F441D" w:rsidP="008F441D">
      <w:pPr>
        <w:ind w:left="99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Keterangan:</w:t>
      </w:r>
    </w:p>
    <w:p w:rsidR="008F441D" w:rsidRPr="008F441D" w:rsidRDefault="008F441D" w:rsidP="008F441D">
      <w:pPr>
        <w:tabs>
          <w:tab w:val="left" w:pos="4950"/>
        </w:tabs>
        <w:ind w:left="99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I</w:t>
      </w:r>
      <w:r w:rsidRPr="008F441D">
        <w:rPr>
          <w:rFonts w:eastAsia="Times New Roman"/>
          <w:sz w:val="22"/>
          <w:szCs w:val="22"/>
          <w:shd w:val="clear" w:color="auto" w:fill="FFFFFF"/>
          <w:vertAlign w:val="subscript"/>
        </w:rPr>
        <w:t>0</w:t>
      </w:r>
      <w:r w:rsidRPr="008F441D">
        <w:rPr>
          <w:rFonts w:eastAsia="Times New Roman"/>
          <w:sz w:val="22"/>
          <w:szCs w:val="22"/>
          <w:shd w:val="clear" w:color="auto" w:fill="FFFFFF"/>
        </w:rPr>
        <w:t xml:space="preserve"> = ambang intensitas pendengaran (10</w:t>
      </w:r>
      <w:r w:rsidRPr="008F441D">
        <w:rPr>
          <w:rFonts w:eastAsia="Times New Roman"/>
          <w:sz w:val="22"/>
          <w:szCs w:val="22"/>
          <w:shd w:val="clear" w:color="auto" w:fill="FFFFFF"/>
          <w:vertAlign w:val="superscript"/>
        </w:rPr>
        <w:t xml:space="preserve">-12 </w:t>
      </w:r>
      <w:r w:rsidRPr="008F441D">
        <w:rPr>
          <w:rFonts w:eastAsia="Times New Roman"/>
          <w:sz w:val="22"/>
          <w:szCs w:val="22"/>
          <w:shd w:val="clear" w:color="auto" w:fill="FFFFFF"/>
        </w:rPr>
        <w:t>Wm</w:t>
      </w:r>
      <w:r w:rsidRPr="008F441D">
        <w:rPr>
          <w:rFonts w:eastAsia="Times New Roman"/>
          <w:sz w:val="22"/>
          <w:szCs w:val="22"/>
          <w:shd w:val="clear" w:color="auto" w:fill="FFFFFF"/>
          <w:vertAlign w:val="superscript"/>
        </w:rPr>
        <w:t>-2</w:t>
      </w:r>
      <w:r w:rsidRPr="008F441D">
        <w:rPr>
          <w:rFonts w:eastAsia="Times New Roman"/>
          <w:sz w:val="22"/>
          <w:szCs w:val="22"/>
          <w:shd w:val="clear" w:color="auto" w:fill="FFFFFF"/>
        </w:rPr>
        <w:t>)</w:t>
      </w:r>
    </w:p>
    <w:p w:rsidR="008F441D" w:rsidRPr="008F441D" w:rsidRDefault="008F441D" w:rsidP="008F441D">
      <w:pPr>
        <w:ind w:left="99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I  = intensitas bunyi (Wm</w:t>
      </w:r>
      <w:r w:rsidRPr="008F441D">
        <w:rPr>
          <w:rFonts w:eastAsia="Times New Roman"/>
          <w:sz w:val="22"/>
          <w:szCs w:val="22"/>
          <w:shd w:val="clear" w:color="auto" w:fill="FFFFFF"/>
          <w:vertAlign w:val="superscript"/>
        </w:rPr>
        <w:t>-2</w:t>
      </w:r>
      <w:r w:rsidRPr="008F441D">
        <w:rPr>
          <w:rFonts w:eastAsia="Times New Roman"/>
          <w:sz w:val="22"/>
          <w:szCs w:val="22"/>
          <w:shd w:val="clear" w:color="auto" w:fill="FFFFFF"/>
        </w:rPr>
        <w:t>)</w:t>
      </w:r>
    </w:p>
    <w:p w:rsidR="008F441D" w:rsidRPr="008F441D" w:rsidRDefault="008F441D" w:rsidP="008F441D">
      <w:pPr>
        <w:ind w:left="993"/>
        <w:contextualSpacing/>
        <w:jc w:val="both"/>
        <w:textAlignment w:val="baseline"/>
        <w:rPr>
          <w:rFonts w:eastAsia="Times New Roman"/>
          <w:sz w:val="22"/>
          <w:szCs w:val="22"/>
          <w:shd w:val="clear" w:color="auto" w:fill="FFFFFF"/>
        </w:rPr>
      </w:pPr>
      <w:r w:rsidRPr="008F441D">
        <w:rPr>
          <w:rFonts w:eastAsia="Times New Roman"/>
          <w:sz w:val="22"/>
          <w:szCs w:val="22"/>
          <w:shd w:val="clear" w:color="auto" w:fill="FFFFFF"/>
        </w:rPr>
        <w:t>TI = taraf intensitas (dB)</w:t>
      </w:r>
    </w:p>
    <w:p w:rsidR="008F441D" w:rsidRPr="008F441D" w:rsidRDefault="008F441D" w:rsidP="004C63DD">
      <w:pPr>
        <w:pStyle w:val="Style7"/>
        <w:tabs>
          <w:tab w:val="left" w:pos="2646"/>
        </w:tabs>
        <w:spacing w:before="120"/>
        <w:rPr>
          <w:b/>
          <w:sz w:val="22"/>
          <w:szCs w:val="22"/>
        </w:rPr>
      </w:pPr>
    </w:p>
    <w:p w:rsidR="008F441D" w:rsidRDefault="00562E52" w:rsidP="00653B4F">
      <w:pPr>
        <w:pStyle w:val="Style7"/>
        <w:tabs>
          <w:tab w:val="left" w:pos="2646"/>
        </w:tabs>
        <w:spacing w:before="120"/>
        <w:rPr>
          <w:b/>
          <w:sz w:val="22"/>
          <w:szCs w:val="22"/>
        </w:rPr>
      </w:pPr>
      <w:r w:rsidRPr="00401C6D">
        <w:rPr>
          <w:b/>
          <w:sz w:val="22"/>
          <w:szCs w:val="22"/>
          <w:lang w:val="id-ID"/>
        </w:rPr>
        <w:t>HASIL DAN PEMBAHASA</w:t>
      </w:r>
      <w:r w:rsidR="00653B4F">
        <w:rPr>
          <w:b/>
          <w:sz w:val="22"/>
          <w:szCs w:val="22"/>
        </w:rPr>
        <w:t>N</w:t>
      </w:r>
    </w:p>
    <w:p w:rsidR="00653B4F" w:rsidRPr="00653B4F" w:rsidRDefault="00653B4F" w:rsidP="00653B4F">
      <w:pPr>
        <w:pStyle w:val="Style7"/>
        <w:tabs>
          <w:tab w:val="left" w:pos="2646"/>
        </w:tabs>
        <w:spacing w:before="120"/>
        <w:rPr>
          <w:b/>
          <w:sz w:val="22"/>
          <w:szCs w:val="22"/>
        </w:rPr>
      </w:pPr>
    </w:p>
    <w:p w:rsidR="008F441D" w:rsidRDefault="00C03601" w:rsidP="00C03601">
      <w:pPr>
        <w:ind w:left="426"/>
        <w:jc w:val="both"/>
        <w:rPr>
          <w:sz w:val="22"/>
          <w:szCs w:val="22"/>
        </w:rPr>
      </w:pPr>
      <w:r>
        <w:rPr>
          <w:sz w:val="22"/>
          <w:szCs w:val="22"/>
        </w:rPr>
        <w:t>Sumber bunyi yang dipaparkan pada lahan pertanian telah diuji peak frekuensinya 3000 Hz dengan menggunakan Sound Forge-10 dengan spectrum peak frekuensi sebagai berikut :</w:t>
      </w:r>
    </w:p>
    <w:p w:rsidR="00322961" w:rsidRPr="00322961" w:rsidRDefault="00322961" w:rsidP="00322961">
      <w:pPr>
        <w:ind w:left="426" w:hanging="426"/>
        <w:jc w:val="both"/>
        <w:rPr>
          <w:sz w:val="22"/>
          <w:szCs w:val="22"/>
        </w:rPr>
      </w:pPr>
    </w:p>
    <w:p w:rsidR="008F441D" w:rsidRDefault="002B5718" w:rsidP="00322961">
      <w:pPr>
        <w:ind w:left="1260" w:hanging="426"/>
        <w:jc w:val="both"/>
        <w:rPr>
          <w:sz w:val="22"/>
          <w:szCs w:val="22"/>
        </w:rPr>
      </w:pPr>
      <w:r>
        <w:rPr>
          <w:noProof/>
          <w:sz w:val="22"/>
          <w:szCs w:val="22"/>
          <w:lang w:eastAsia="en-US"/>
        </w:rPr>
        <w:drawing>
          <wp:inline distT="0" distB="0" distL="0" distR="0">
            <wp:extent cx="4763770" cy="1941830"/>
            <wp:effectExtent l="19050" t="0" r="0" b="0"/>
            <wp:docPr id="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srcRect l="54187" t="12852"/>
                    <a:stretch>
                      <a:fillRect/>
                    </a:stretch>
                  </pic:blipFill>
                  <pic:spPr bwMode="auto">
                    <a:xfrm>
                      <a:off x="0" y="0"/>
                      <a:ext cx="4763770" cy="1941830"/>
                    </a:xfrm>
                    <a:prstGeom prst="rect">
                      <a:avLst/>
                    </a:prstGeom>
                    <a:noFill/>
                    <a:ln w="9525">
                      <a:noFill/>
                      <a:miter lim="800000"/>
                      <a:headEnd/>
                      <a:tailEnd/>
                    </a:ln>
                  </pic:spPr>
                </pic:pic>
              </a:graphicData>
            </a:graphic>
          </wp:inline>
        </w:drawing>
      </w:r>
      <w:r w:rsidR="008F441D" w:rsidRPr="00322961">
        <w:rPr>
          <w:sz w:val="22"/>
          <w:szCs w:val="22"/>
          <w:lang w:val="id-ID"/>
        </w:rPr>
        <w:t xml:space="preserve">   </w:t>
      </w:r>
    </w:p>
    <w:p w:rsidR="00322961" w:rsidRPr="00322961" w:rsidRDefault="00C03601" w:rsidP="00322961">
      <w:pPr>
        <w:ind w:left="1260" w:hanging="426"/>
        <w:jc w:val="both"/>
        <w:rPr>
          <w:sz w:val="22"/>
          <w:szCs w:val="22"/>
        </w:rPr>
      </w:pPr>
      <w:r>
        <w:rPr>
          <w:sz w:val="22"/>
          <w:szCs w:val="22"/>
        </w:rPr>
        <w:t>Gambar-1 spektrum peak frekuensi sumber bunyi yang digunakan mendekati 3000 Hz</w:t>
      </w:r>
    </w:p>
    <w:p w:rsidR="008F441D" w:rsidRDefault="008F441D" w:rsidP="00653B4F">
      <w:pPr>
        <w:ind w:left="450"/>
        <w:jc w:val="both"/>
        <w:rPr>
          <w:sz w:val="22"/>
          <w:szCs w:val="22"/>
        </w:rPr>
      </w:pPr>
      <w:r w:rsidRPr="00322961">
        <w:rPr>
          <w:sz w:val="22"/>
          <w:szCs w:val="22"/>
        </w:rPr>
        <w:t xml:space="preserve">Spectrum analisis </w:t>
      </w:r>
      <w:r w:rsidR="00C03601">
        <w:rPr>
          <w:sz w:val="22"/>
          <w:szCs w:val="22"/>
        </w:rPr>
        <w:t>menunjukkan bahwa</w:t>
      </w:r>
      <w:r w:rsidRPr="00322961">
        <w:rPr>
          <w:sz w:val="22"/>
          <w:szCs w:val="22"/>
        </w:rPr>
        <w:t xml:space="preserve"> frekuensi yang digunakan tepat atau</w:t>
      </w:r>
      <w:r w:rsidRPr="00322961">
        <w:rPr>
          <w:sz w:val="22"/>
          <w:szCs w:val="22"/>
          <w:lang w:val="id-ID"/>
        </w:rPr>
        <w:t xml:space="preserve"> </w:t>
      </w:r>
      <w:r w:rsidRPr="00322961">
        <w:rPr>
          <w:sz w:val="22"/>
          <w:szCs w:val="22"/>
        </w:rPr>
        <w:t>mendekati dengan frekuensi yang diharapkan</w:t>
      </w:r>
      <w:r w:rsidR="00C03601">
        <w:rPr>
          <w:sz w:val="22"/>
          <w:szCs w:val="22"/>
        </w:rPr>
        <w:t>.</w:t>
      </w:r>
    </w:p>
    <w:p w:rsidR="00C03601" w:rsidRDefault="00C03601" w:rsidP="00C03601">
      <w:pPr>
        <w:jc w:val="both"/>
        <w:rPr>
          <w:sz w:val="22"/>
          <w:szCs w:val="22"/>
        </w:rPr>
      </w:pPr>
    </w:p>
    <w:p w:rsidR="00C03601" w:rsidRDefault="00C03601" w:rsidP="00653B4F">
      <w:pPr>
        <w:ind w:left="450"/>
        <w:jc w:val="both"/>
        <w:rPr>
          <w:sz w:val="22"/>
          <w:szCs w:val="22"/>
        </w:rPr>
      </w:pPr>
      <w:r>
        <w:rPr>
          <w:sz w:val="22"/>
          <w:szCs w:val="22"/>
        </w:rPr>
        <w:t>Selanjutnya hasil pe</w:t>
      </w:r>
      <w:r w:rsidR="007C48F3">
        <w:rPr>
          <w:sz w:val="22"/>
          <w:szCs w:val="22"/>
        </w:rPr>
        <w:t>rtumbuhan tanaman kentang setelah melalui</w:t>
      </w:r>
      <w:r>
        <w:rPr>
          <w:sz w:val="22"/>
          <w:szCs w:val="22"/>
        </w:rPr>
        <w:t xml:space="preserve"> </w:t>
      </w:r>
      <w:r w:rsidR="007C48F3">
        <w:rPr>
          <w:sz w:val="22"/>
          <w:szCs w:val="22"/>
        </w:rPr>
        <w:t xml:space="preserve">perlakuan </w:t>
      </w:r>
      <w:r>
        <w:rPr>
          <w:sz w:val="22"/>
          <w:szCs w:val="22"/>
        </w:rPr>
        <w:t>paparan bunyi meliputi</w:t>
      </w:r>
      <w:r w:rsidR="007C48F3">
        <w:rPr>
          <w:sz w:val="22"/>
          <w:szCs w:val="22"/>
        </w:rPr>
        <w:t xml:space="preserve"> pertumbuhan diameter batang, jumlah daun, jumlah ranting dan tinggi tanaman dibandingkan dengan tanaman control tanpa perlakuan bunyi diperoleh hasil sebagai berikut :</w:t>
      </w:r>
    </w:p>
    <w:p w:rsidR="007C48F3" w:rsidRDefault="007C48F3" w:rsidP="007C48F3">
      <w:pPr>
        <w:pStyle w:val="Style7"/>
        <w:tabs>
          <w:tab w:val="left" w:pos="2646"/>
        </w:tabs>
        <w:spacing w:before="120"/>
        <w:ind w:left="646"/>
        <w:jc w:val="both"/>
      </w:pPr>
      <w:r>
        <w:object w:dxaOrig="7183" w:dyaOrig="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81.35pt;height:2in" o:ole="">
            <v:imagedata r:id="rId26" o:title=""/>
          </v:shape>
          <o:OLEObject Type="Embed" ProgID="Origin50.Graph" ShapeID="_x0000_i1061" DrawAspect="Content" ObjectID="_1384682821" r:id="rId27"/>
        </w:object>
      </w:r>
      <w:r>
        <w:object w:dxaOrig="7183" w:dyaOrig="5879">
          <v:shape id="_x0000_i1062" type="#_x0000_t75" style="width:171.55pt;height:141.35pt" o:ole="">
            <v:imagedata r:id="rId28" o:title=""/>
          </v:shape>
          <o:OLEObject Type="Embed" ProgID="Origin50.Graph" ShapeID="_x0000_i1062" DrawAspect="Content" ObjectID="_1384682822" r:id="rId29"/>
        </w:object>
      </w:r>
    </w:p>
    <w:p w:rsidR="007C48F3" w:rsidRPr="00322961" w:rsidRDefault="007C48F3" w:rsidP="007C48F3">
      <w:pPr>
        <w:pStyle w:val="Style7"/>
        <w:tabs>
          <w:tab w:val="left" w:pos="2646"/>
        </w:tabs>
        <w:spacing w:before="120"/>
        <w:ind w:left="646"/>
        <w:jc w:val="both"/>
        <w:rPr>
          <w:sz w:val="22"/>
          <w:szCs w:val="22"/>
          <w:lang w:val="id-ID"/>
        </w:rPr>
      </w:pPr>
      <w:r>
        <w:object w:dxaOrig="7313" w:dyaOrig="5655">
          <v:shape id="_x0000_i1063" type="#_x0000_t75" style="width:168.9pt;height:130.65pt" o:ole="">
            <v:imagedata r:id="rId30" o:title=""/>
          </v:shape>
          <o:OLEObject Type="Embed" ProgID="Origin50.Graph" ShapeID="_x0000_i1063" DrawAspect="Content" ObjectID="_1384682823" r:id="rId31"/>
        </w:object>
      </w:r>
      <w:r>
        <w:object w:dxaOrig="7231" w:dyaOrig="6103">
          <v:shape id="_x0000_i1064" type="#_x0000_t75" style="width:167.1pt;height:141.35pt" o:ole="">
            <v:imagedata r:id="rId32" o:title=""/>
          </v:shape>
          <o:OLEObject Type="Embed" ProgID="Origin50.Graph" ShapeID="_x0000_i1064" DrawAspect="Content" ObjectID="_1384682824" r:id="rId33"/>
        </w:object>
      </w:r>
    </w:p>
    <w:p w:rsidR="007C48F3" w:rsidRDefault="007C48F3" w:rsidP="007C48F3">
      <w:pPr>
        <w:jc w:val="center"/>
        <w:rPr>
          <w:b/>
          <w:sz w:val="22"/>
          <w:szCs w:val="22"/>
        </w:rPr>
      </w:pPr>
      <w:r w:rsidRPr="007C48F3">
        <w:rPr>
          <w:b/>
          <w:sz w:val="22"/>
          <w:szCs w:val="22"/>
        </w:rPr>
        <w:t>Gambar-2 pertumbuhan tanaman kentang meliputi lebar daun, diameter daun, tinggi tanaman, dan jumlah daun.</w:t>
      </w:r>
    </w:p>
    <w:p w:rsidR="00653B4F" w:rsidRPr="007C48F3" w:rsidRDefault="00653B4F" w:rsidP="007C48F3">
      <w:pPr>
        <w:jc w:val="center"/>
        <w:rPr>
          <w:b/>
          <w:sz w:val="22"/>
          <w:szCs w:val="22"/>
        </w:rPr>
      </w:pPr>
    </w:p>
    <w:p w:rsidR="007C48F3" w:rsidRPr="007C48F3" w:rsidRDefault="007C48F3" w:rsidP="00653B4F">
      <w:pPr>
        <w:ind w:left="360" w:firstLine="360"/>
        <w:jc w:val="both"/>
        <w:rPr>
          <w:sz w:val="22"/>
          <w:szCs w:val="22"/>
        </w:rPr>
      </w:pPr>
      <w:r>
        <w:rPr>
          <w:sz w:val="22"/>
          <w:szCs w:val="22"/>
        </w:rPr>
        <w:t xml:space="preserve">Secara umum pertumbuhan tanaman kentang dengan perlakuan lebih bagus dibandingkan dengan tanaman control. Pada umur tertentu </w:t>
      </w:r>
      <w:r w:rsidRPr="007C48F3">
        <w:rPr>
          <w:sz w:val="22"/>
          <w:szCs w:val="22"/>
        </w:rPr>
        <w:t xml:space="preserve">pertumbuhan </w:t>
      </w:r>
      <w:r>
        <w:rPr>
          <w:sz w:val="22"/>
          <w:szCs w:val="22"/>
        </w:rPr>
        <w:t xml:space="preserve">tanaman perlakuan </w:t>
      </w:r>
      <w:r w:rsidRPr="007C48F3">
        <w:rPr>
          <w:sz w:val="22"/>
          <w:szCs w:val="22"/>
        </w:rPr>
        <w:t xml:space="preserve"> lebih bagus </w:t>
      </w:r>
      <w:r>
        <w:rPr>
          <w:sz w:val="22"/>
          <w:szCs w:val="22"/>
        </w:rPr>
        <w:t xml:space="preserve">dibandingkan dengan tanaman control </w:t>
      </w:r>
      <w:r w:rsidRPr="007C48F3">
        <w:rPr>
          <w:sz w:val="22"/>
          <w:szCs w:val="22"/>
        </w:rPr>
        <w:t xml:space="preserve">namun setelah </w:t>
      </w:r>
      <w:r>
        <w:rPr>
          <w:sz w:val="22"/>
          <w:szCs w:val="22"/>
        </w:rPr>
        <w:t xml:space="preserve">mendekati usia panen </w:t>
      </w:r>
      <w:r w:rsidRPr="007C48F3">
        <w:rPr>
          <w:sz w:val="22"/>
          <w:szCs w:val="22"/>
        </w:rPr>
        <w:t xml:space="preserve"> tanaman kontrol </w:t>
      </w:r>
      <w:r w:rsidR="00201DA1">
        <w:rPr>
          <w:sz w:val="22"/>
          <w:szCs w:val="22"/>
        </w:rPr>
        <w:t xml:space="preserve">justru </w:t>
      </w:r>
      <w:r w:rsidRPr="007C48F3">
        <w:rPr>
          <w:sz w:val="22"/>
          <w:szCs w:val="22"/>
        </w:rPr>
        <w:t>menunjukkan pertumbuhan yang lebih bagus dan i</w:t>
      </w:r>
      <w:r w:rsidR="00201DA1">
        <w:rPr>
          <w:sz w:val="22"/>
          <w:szCs w:val="22"/>
        </w:rPr>
        <w:t>ni yang mengindikasikan bahwa</w:t>
      </w:r>
      <w:r w:rsidRPr="007C48F3">
        <w:rPr>
          <w:sz w:val="22"/>
          <w:szCs w:val="22"/>
        </w:rPr>
        <w:t xml:space="preserve"> tanaman perlakuan lebih cepat panen dibandingkan tanaman kontrol. Pada usia panen justru tanaman kont</w:t>
      </w:r>
      <w:r w:rsidR="00201DA1">
        <w:rPr>
          <w:sz w:val="22"/>
          <w:szCs w:val="22"/>
        </w:rPr>
        <w:t>rol masih menujukkan</w:t>
      </w:r>
      <w:r w:rsidRPr="007C48F3">
        <w:rPr>
          <w:sz w:val="22"/>
          <w:szCs w:val="22"/>
        </w:rPr>
        <w:t xml:space="preserve"> tahap pertumbuhan.</w:t>
      </w:r>
      <w:r w:rsidR="00201DA1">
        <w:rPr>
          <w:sz w:val="22"/>
          <w:szCs w:val="22"/>
        </w:rPr>
        <w:t xml:space="preserve"> Jika tiap bedeng diukur taraf intesitas bunyi yang diterima setiap tanaman, maka grafik berikut adalah hasilnya :</w:t>
      </w:r>
    </w:p>
    <w:p w:rsidR="007C48F3" w:rsidRDefault="00201DA1" w:rsidP="00201DA1">
      <w:pPr>
        <w:jc w:val="center"/>
        <w:rPr>
          <w:sz w:val="22"/>
          <w:szCs w:val="22"/>
        </w:rPr>
      </w:pPr>
      <w:r>
        <w:object w:dxaOrig="7092" w:dyaOrig="5720">
          <v:shape id="_x0000_i1067" type="#_x0000_t75" style="width:239.1pt;height:191.1pt" o:ole="">
            <v:imagedata r:id="rId34" o:title=""/>
          </v:shape>
          <o:OLEObject Type="Embed" ProgID="Origin50.Graph" ShapeID="_x0000_i1067" DrawAspect="Content" ObjectID="_1384682825" r:id="rId35"/>
        </w:object>
      </w:r>
    </w:p>
    <w:p w:rsidR="007C48F3" w:rsidRDefault="007C48F3" w:rsidP="00C03601">
      <w:pPr>
        <w:jc w:val="both"/>
        <w:rPr>
          <w:sz w:val="22"/>
          <w:szCs w:val="22"/>
        </w:rPr>
      </w:pPr>
    </w:p>
    <w:p w:rsidR="007C48F3" w:rsidRDefault="00201DA1" w:rsidP="00201DA1">
      <w:pPr>
        <w:jc w:val="center"/>
        <w:rPr>
          <w:b/>
          <w:sz w:val="22"/>
          <w:szCs w:val="22"/>
        </w:rPr>
      </w:pPr>
      <w:r w:rsidRPr="00201DA1">
        <w:rPr>
          <w:b/>
          <w:sz w:val="22"/>
          <w:szCs w:val="22"/>
        </w:rPr>
        <w:t>Gambar-3 Taraf Intensitas Bunyi yang diterima tanaman setiap bedeng</w:t>
      </w:r>
    </w:p>
    <w:p w:rsidR="00201DA1" w:rsidRPr="00201DA1" w:rsidRDefault="00201DA1" w:rsidP="00201DA1">
      <w:pPr>
        <w:jc w:val="center"/>
        <w:rPr>
          <w:b/>
          <w:sz w:val="22"/>
          <w:szCs w:val="22"/>
        </w:rPr>
      </w:pPr>
    </w:p>
    <w:p w:rsidR="007C48F3" w:rsidRPr="00201DA1" w:rsidRDefault="00201DA1" w:rsidP="00201DA1">
      <w:pPr>
        <w:pStyle w:val="ListParagraph"/>
        <w:spacing w:line="240" w:lineRule="auto"/>
        <w:contextualSpacing/>
        <w:jc w:val="both"/>
        <w:rPr>
          <w:rFonts w:ascii="Times New Roman" w:hAnsi="Times New Roman" w:cs="Times New Roman"/>
          <w:bCs/>
          <w:color w:val="000000"/>
          <w:lang w:val="id-ID"/>
        </w:rPr>
      </w:pPr>
      <w:r w:rsidRPr="00201DA1">
        <w:rPr>
          <w:rFonts w:ascii="Times New Roman" w:hAnsi="Times New Roman" w:cs="Times New Roman"/>
        </w:rPr>
        <w:t xml:space="preserve">Gambar-3 jika diplotkan setiap bedeng pada gambar-2 maka diperoleh kesimpulan bahwa untuk </w:t>
      </w:r>
      <w:r w:rsidRPr="00201DA1">
        <w:rPr>
          <w:rFonts w:ascii="Times New Roman" w:hAnsi="Times New Roman" w:cs="Times New Roman"/>
          <w:bCs/>
          <w:lang w:val="id-ID"/>
        </w:rPr>
        <w:t xml:space="preserve">Pertumbuhan tanaman kentang terbaik terdapat pada taraf intensitas bunyi </w:t>
      </w:r>
      <w:r w:rsidRPr="00201DA1">
        <w:rPr>
          <w:rFonts w:ascii="Times New Roman" w:hAnsi="Times New Roman" w:cs="Times New Roman"/>
          <w:bCs/>
        </w:rPr>
        <w:t xml:space="preserve">dengan range interval antara </w:t>
      </w:r>
      <w:r w:rsidRPr="00201DA1">
        <w:rPr>
          <w:rFonts w:ascii="Times New Roman" w:hAnsi="Times New Roman" w:cs="Times New Roman"/>
          <w:bCs/>
          <w:lang w:val="id-ID"/>
        </w:rPr>
        <w:t>-5</w:t>
      </w:r>
      <w:r w:rsidRPr="00201DA1">
        <w:rPr>
          <w:rFonts w:ascii="Times New Roman" w:hAnsi="Times New Roman" w:cs="Times New Roman"/>
          <w:bCs/>
        </w:rPr>
        <w:t xml:space="preserve">5 </w:t>
      </w:r>
      <w:r w:rsidRPr="00201DA1">
        <w:rPr>
          <w:rFonts w:ascii="Times New Roman" w:hAnsi="Times New Roman" w:cs="Times New Roman"/>
          <w:bCs/>
          <w:lang w:val="id-ID"/>
        </w:rPr>
        <w:t>s/d -</w:t>
      </w:r>
      <w:r w:rsidRPr="00201DA1">
        <w:rPr>
          <w:rFonts w:ascii="Times New Roman" w:hAnsi="Times New Roman" w:cs="Times New Roman"/>
          <w:bCs/>
        </w:rPr>
        <w:t xml:space="preserve">86 </w:t>
      </w:r>
      <w:r w:rsidRPr="00201DA1">
        <w:rPr>
          <w:rFonts w:ascii="Times New Roman" w:hAnsi="Times New Roman" w:cs="Times New Roman"/>
          <w:bCs/>
          <w:lang w:val="id-ID"/>
        </w:rPr>
        <w:t>dB</w:t>
      </w:r>
      <w:r>
        <w:rPr>
          <w:rFonts w:ascii="Times New Roman" w:hAnsi="Times New Roman" w:cs="Times New Roman"/>
          <w:bCs/>
        </w:rPr>
        <w:t>. Sedang untuk produktivitas tanaman setiap bedeng dapat dilihat dalam gambar sebagai berikut :</w:t>
      </w:r>
    </w:p>
    <w:p w:rsidR="00643258" w:rsidRDefault="00201DA1" w:rsidP="00201DA1">
      <w:pPr>
        <w:pStyle w:val="Style7"/>
        <w:tabs>
          <w:tab w:val="left" w:pos="2646"/>
        </w:tabs>
        <w:spacing w:before="120" w:line="360" w:lineRule="auto"/>
        <w:ind w:left="646"/>
        <w:jc w:val="center"/>
      </w:pPr>
      <w:r>
        <w:object w:dxaOrig="8330" w:dyaOrig="6049">
          <v:shape id="_x0000_i1025" type="#_x0000_t75" style="width:224pt;height:176pt" o:ole="">
            <v:imagedata r:id="rId36" o:title=""/>
          </v:shape>
          <o:OLEObject Type="Embed" ProgID="Origin50.Graph" ShapeID="_x0000_i1025" DrawAspect="Content" ObjectID="_1384682826" r:id="rId37"/>
        </w:object>
      </w:r>
    </w:p>
    <w:p w:rsidR="00322961" w:rsidRPr="00322961" w:rsidRDefault="00322961" w:rsidP="00201DA1">
      <w:pPr>
        <w:jc w:val="center"/>
        <w:rPr>
          <w:b/>
          <w:sz w:val="22"/>
          <w:szCs w:val="22"/>
        </w:rPr>
      </w:pPr>
      <w:r>
        <w:rPr>
          <w:b/>
          <w:sz w:val="22"/>
          <w:szCs w:val="22"/>
        </w:rPr>
        <w:t>Gambar-</w:t>
      </w:r>
      <w:r w:rsidR="00201DA1">
        <w:rPr>
          <w:b/>
          <w:sz w:val="22"/>
          <w:szCs w:val="22"/>
        </w:rPr>
        <w:t xml:space="preserve">4 </w:t>
      </w:r>
      <w:r w:rsidRPr="00322961">
        <w:rPr>
          <w:b/>
          <w:sz w:val="22"/>
          <w:szCs w:val="22"/>
        </w:rPr>
        <w:t>Penyebaran produktivitas tanaman tiap bedeng antara tanaman control dan perlakuan</w:t>
      </w:r>
    </w:p>
    <w:p w:rsidR="00322961" w:rsidRPr="000C0F19" w:rsidRDefault="00201DA1" w:rsidP="000C0F19">
      <w:pPr>
        <w:ind w:left="720"/>
        <w:jc w:val="both"/>
        <w:rPr>
          <w:bCs/>
        </w:rPr>
      </w:pPr>
      <w:r w:rsidRPr="00201DA1">
        <w:rPr>
          <w:sz w:val="22"/>
          <w:szCs w:val="22"/>
        </w:rPr>
        <w:t xml:space="preserve">Gambar-4 jika diplotkan setiap bedeng pada gambar-2 maka diperoleh kesimpulan bahwa untuk </w:t>
      </w:r>
      <w:r w:rsidRPr="00201DA1">
        <w:rPr>
          <w:bCs/>
          <w:sz w:val="22"/>
          <w:szCs w:val="22"/>
          <w:lang w:val="id-ID"/>
        </w:rPr>
        <w:t>P</w:t>
      </w:r>
      <w:r w:rsidRPr="00201DA1">
        <w:rPr>
          <w:bCs/>
          <w:sz w:val="22"/>
          <w:szCs w:val="22"/>
        </w:rPr>
        <w:t>roduktivitas</w:t>
      </w:r>
      <w:r w:rsidRPr="00201DA1">
        <w:rPr>
          <w:bCs/>
          <w:sz w:val="22"/>
          <w:szCs w:val="22"/>
          <w:lang w:val="id-ID"/>
        </w:rPr>
        <w:t xml:space="preserve"> tanaman kentang terbaik terdapat pada taraf intensitas bunyi </w:t>
      </w:r>
      <w:r w:rsidRPr="00201DA1">
        <w:rPr>
          <w:bCs/>
          <w:sz w:val="22"/>
          <w:szCs w:val="22"/>
        </w:rPr>
        <w:t xml:space="preserve">dengan range interval antara </w:t>
      </w:r>
      <w:r w:rsidRPr="00201DA1">
        <w:rPr>
          <w:bCs/>
          <w:sz w:val="22"/>
          <w:szCs w:val="22"/>
          <w:lang w:val="id-ID"/>
        </w:rPr>
        <w:t xml:space="preserve"> -65 s/d -81 dB</w:t>
      </w:r>
      <w:r>
        <w:rPr>
          <w:bCs/>
        </w:rPr>
        <w:t>.</w:t>
      </w:r>
    </w:p>
    <w:p w:rsidR="00322961" w:rsidRPr="00322961" w:rsidRDefault="00322961" w:rsidP="00322961">
      <w:pPr>
        <w:rPr>
          <w:sz w:val="22"/>
          <w:szCs w:val="22"/>
        </w:rPr>
      </w:pPr>
    </w:p>
    <w:p w:rsidR="000C0F19" w:rsidRPr="000C0F19" w:rsidRDefault="002D5403" w:rsidP="00653B4F">
      <w:pPr>
        <w:pStyle w:val="Style7"/>
        <w:tabs>
          <w:tab w:val="left" w:pos="2646"/>
        </w:tabs>
        <w:spacing w:before="120"/>
        <w:ind w:left="90"/>
        <w:rPr>
          <w:b/>
          <w:sz w:val="22"/>
          <w:szCs w:val="22"/>
        </w:rPr>
      </w:pPr>
      <w:r w:rsidRPr="006C7D2F">
        <w:rPr>
          <w:b/>
          <w:sz w:val="22"/>
          <w:szCs w:val="22"/>
          <w:lang w:val="id-ID"/>
        </w:rPr>
        <w:t>SIMPULAN</w:t>
      </w:r>
    </w:p>
    <w:p w:rsidR="000C0F19" w:rsidRPr="000C0F19" w:rsidRDefault="000C0F19" w:rsidP="000C0F19">
      <w:pPr>
        <w:tabs>
          <w:tab w:val="num" w:pos="720"/>
        </w:tabs>
        <w:ind w:left="360" w:firstLine="360"/>
        <w:jc w:val="both"/>
        <w:rPr>
          <w:bCs/>
          <w:sz w:val="22"/>
          <w:szCs w:val="22"/>
          <w:lang w:val="id-ID"/>
        </w:rPr>
      </w:pPr>
      <w:r w:rsidRPr="000C0F19">
        <w:rPr>
          <w:sz w:val="22"/>
          <w:szCs w:val="22"/>
        </w:rPr>
        <w:t xml:space="preserve">Berdasarkan penelitian yang telah dilakukan untuk mengetahui pengaruh </w:t>
      </w:r>
      <w:r w:rsidRPr="000C0F19">
        <w:rPr>
          <w:sz w:val="22"/>
          <w:szCs w:val="22"/>
          <w:lang w:val="id-ID"/>
        </w:rPr>
        <w:t xml:space="preserve">taraf intensitas bunyi </w:t>
      </w:r>
      <w:r w:rsidRPr="000C0F19">
        <w:rPr>
          <w:sz w:val="22"/>
          <w:szCs w:val="22"/>
        </w:rPr>
        <w:t xml:space="preserve">dengan frekuensi 3000 Hz </w:t>
      </w:r>
      <w:r w:rsidRPr="000C0F19">
        <w:rPr>
          <w:sz w:val="22"/>
          <w:szCs w:val="22"/>
          <w:lang w:val="id-ID"/>
        </w:rPr>
        <w:t xml:space="preserve">terhadap pertumbuhan dan produktivitas pada tanaman kentang </w:t>
      </w:r>
      <w:r w:rsidRPr="000C0F19">
        <w:rPr>
          <w:bCs/>
          <w:sz w:val="22"/>
          <w:szCs w:val="22"/>
          <w:lang w:val="id-ID"/>
        </w:rPr>
        <w:t>dapat disimpulkan sebagai berikut</w:t>
      </w:r>
    </w:p>
    <w:p w:rsidR="000C0F19" w:rsidRPr="000C0F19" w:rsidRDefault="000C0F19" w:rsidP="00E44B55">
      <w:pPr>
        <w:pStyle w:val="ListParagraph"/>
        <w:numPr>
          <w:ilvl w:val="1"/>
          <w:numId w:val="10"/>
        </w:numPr>
        <w:tabs>
          <w:tab w:val="clear" w:pos="2340"/>
          <w:tab w:val="num" w:pos="720"/>
        </w:tabs>
        <w:spacing w:line="240" w:lineRule="auto"/>
        <w:ind w:left="720" w:hanging="360"/>
        <w:contextualSpacing/>
        <w:jc w:val="both"/>
        <w:rPr>
          <w:rFonts w:ascii="Times New Roman" w:hAnsi="Times New Roman" w:cs="Times New Roman"/>
          <w:bCs/>
          <w:color w:val="000000"/>
          <w:lang w:val="id-ID"/>
        </w:rPr>
      </w:pPr>
      <w:r w:rsidRPr="000C0F19">
        <w:rPr>
          <w:rFonts w:ascii="Times New Roman" w:hAnsi="Times New Roman" w:cs="Times New Roman"/>
          <w:bCs/>
          <w:lang w:val="id-ID"/>
        </w:rPr>
        <w:t xml:space="preserve">Pertumbuhan tanaman kentang terbaik terdapat pada taraf intensitas bunyi </w:t>
      </w:r>
      <w:r w:rsidRPr="000C0F19">
        <w:rPr>
          <w:rFonts w:ascii="Times New Roman" w:hAnsi="Times New Roman" w:cs="Times New Roman"/>
          <w:bCs/>
        </w:rPr>
        <w:t xml:space="preserve">dengan range interval antara </w:t>
      </w:r>
      <w:r w:rsidRPr="000C0F19">
        <w:rPr>
          <w:rFonts w:ascii="Times New Roman" w:hAnsi="Times New Roman" w:cs="Times New Roman"/>
          <w:bCs/>
          <w:lang w:val="id-ID"/>
        </w:rPr>
        <w:t>-5</w:t>
      </w:r>
      <w:r w:rsidRPr="000C0F19">
        <w:rPr>
          <w:rFonts w:ascii="Times New Roman" w:hAnsi="Times New Roman" w:cs="Times New Roman"/>
          <w:bCs/>
        </w:rPr>
        <w:t xml:space="preserve">5 </w:t>
      </w:r>
      <w:r w:rsidRPr="000C0F19">
        <w:rPr>
          <w:rFonts w:ascii="Times New Roman" w:hAnsi="Times New Roman" w:cs="Times New Roman"/>
          <w:bCs/>
          <w:lang w:val="id-ID"/>
        </w:rPr>
        <w:t>s/d -</w:t>
      </w:r>
      <w:r w:rsidRPr="000C0F19">
        <w:rPr>
          <w:rFonts w:ascii="Times New Roman" w:hAnsi="Times New Roman" w:cs="Times New Roman"/>
          <w:bCs/>
        </w:rPr>
        <w:t xml:space="preserve">86 </w:t>
      </w:r>
      <w:r w:rsidRPr="000C0F19">
        <w:rPr>
          <w:rFonts w:ascii="Times New Roman" w:hAnsi="Times New Roman" w:cs="Times New Roman"/>
          <w:bCs/>
          <w:lang w:val="id-ID"/>
        </w:rPr>
        <w:t>dB</w:t>
      </w:r>
      <w:r w:rsidRPr="000C0F19">
        <w:rPr>
          <w:rFonts w:ascii="Times New Roman" w:hAnsi="Times New Roman" w:cs="Times New Roman"/>
          <w:bCs/>
        </w:rPr>
        <w:t xml:space="preserve"> </w:t>
      </w:r>
    </w:p>
    <w:p w:rsidR="00747A0A" w:rsidRPr="000C0F19" w:rsidRDefault="000C0F19" w:rsidP="00E44B55">
      <w:pPr>
        <w:pStyle w:val="Style7"/>
        <w:numPr>
          <w:ilvl w:val="1"/>
          <w:numId w:val="10"/>
        </w:numPr>
        <w:tabs>
          <w:tab w:val="clear" w:pos="2340"/>
          <w:tab w:val="left" w:pos="2646"/>
        </w:tabs>
        <w:spacing w:before="120"/>
        <w:ind w:left="720" w:hanging="360"/>
        <w:rPr>
          <w:b/>
          <w:sz w:val="22"/>
          <w:szCs w:val="22"/>
          <w:lang w:val="id-ID"/>
        </w:rPr>
      </w:pPr>
      <w:r w:rsidRPr="000C0F19">
        <w:rPr>
          <w:bCs/>
          <w:sz w:val="22"/>
          <w:szCs w:val="22"/>
          <w:lang w:val="id-ID"/>
        </w:rPr>
        <w:t>Produktivitas tanaman kentang terbaik terdapat pada taraf intensitas bunyi</w:t>
      </w:r>
      <w:r w:rsidRPr="000C0F19">
        <w:rPr>
          <w:bCs/>
          <w:sz w:val="22"/>
          <w:szCs w:val="22"/>
        </w:rPr>
        <w:t xml:space="preserve"> dengan range interval antara </w:t>
      </w:r>
      <w:r w:rsidRPr="000C0F19">
        <w:rPr>
          <w:bCs/>
          <w:sz w:val="22"/>
          <w:szCs w:val="22"/>
          <w:lang w:val="id-ID"/>
        </w:rPr>
        <w:t xml:space="preserve"> -65 s/d -81 dB</w:t>
      </w:r>
      <w:r>
        <w:rPr>
          <w:bCs/>
          <w:sz w:val="22"/>
          <w:szCs w:val="22"/>
        </w:rPr>
        <w:t>.</w:t>
      </w:r>
    </w:p>
    <w:p w:rsidR="000C0F19" w:rsidRPr="000C0F19" w:rsidRDefault="000C0F19" w:rsidP="000C0F19">
      <w:pPr>
        <w:pStyle w:val="Style7"/>
        <w:tabs>
          <w:tab w:val="left" w:pos="2646"/>
        </w:tabs>
        <w:spacing w:before="120"/>
        <w:ind w:left="720"/>
        <w:rPr>
          <w:b/>
          <w:sz w:val="22"/>
          <w:szCs w:val="22"/>
          <w:lang w:val="id-ID"/>
        </w:rPr>
      </w:pPr>
    </w:p>
    <w:p w:rsidR="000C0F19" w:rsidRPr="000C0F19" w:rsidRDefault="000C0F19" w:rsidP="000C0F19">
      <w:pPr>
        <w:pStyle w:val="Style7"/>
        <w:tabs>
          <w:tab w:val="left" w:pos="2646"/>
        </w:tabs>
        <w:spacing w:before="120"/>
        <w:ind w:left="90"/>
        <w:rPr>
          <w:b/>
          <w:bCs/>
          <w:sz w:val="22"/>
          <w:szCs w:val="22"/>
        </w:rPr>
      </w:pPr>
      <w:r w:rsidRPr="000C0F19">
        <w:rPr>
          <w:b/>
          <w:bCs/>
          <w:sz w:val="22"/>
          <w:szCs w:val="22"/>
        </w:rPr>
        <w:t>PENUTUP</w:t>
      </w:r>
    </w:p>
    <w:p w:rsidR="000C0F19" w:rsidRPr="000C0F19" w:rsidRDefault="000C0F19" w:rsidP="00E44B55">
      <w:pPr>
        <w:numPr>
          <w:ilvl w:val="0"/>
          <w:numId w:val="11"/>
        </w:numPr>
        <w:tabs>
          <w:tab w:val="clear" w:pos="2340"/>
          <w:tab w:val="left" w:pos="450"/>
          <w:tab w:val="left" w:pos="1080"/>
        </w:tabs>
        <w:ind w:left="810" w:hanging="450"/>
        <w:jc w:val="both"/>
        <w:rPr>
          <w:b/>
          <w:bCs/>
          <w:sz w:val="22"/>
          <w:szCs w:val="22"/>
        </w:rPr>
      </w:pPr>
      <w:r w:rsidRPr="000C0F19">
        <w:rPr>
          <w:bCs/>
          <w:sz w:val="22"/>
          <w:szCs w:val="22"/>
        </w:rPr>
        <w:t>Diperlukan perhitungan kecepatan dan arah angin saat pemaparan sumber bunyi sehingga ketepatan pengukuran Taraf Intensitas Bunyi pada setiap bedeng lebih akurat</w:t>
      </w:r>
    </w:p>
    <w:p w:rsidR="000C0F19" w:rsidRPr="000C0F19" w:rsidRDefault="000C0F19" w:rsidP="00E44B55">
      <w:pPr>
        <w:numPr>
          <w:ilvl w:val="0"/>
          <w:numId w:val="11"/>
        </w:numPr>
        <w:tabs>
          <w:tab w:val="clear" w:pos="2340"/>
          <w:tab w:val="left" w:pos="450"/>
          <w:tab w:val="left" w:pos="1080"/>
        </w:tabs>
        <w:ind w:left="810" w:hanging="450"/>
        <w:jc w:val="both"/>
        <w:rPr>
          <w:b/>
          <w:bCs/>
          <w:sz w:val="22"/>
          <w:szCs w:val="22"/>
        </w:rPr>
      </w:pPr>
      <w:r w:rsidRPr="000C0F19">
        <w:rPr>
          <w:sz w:val="22"/>
          <w:szCs w:val="22"/>
        </w:rPr>
        <w:t>Sebaiknya digunakan lahan dengan space lebih terbuka sehingga tidak ada pantulan bunyi dari bukit atau lereng pegunungan yang kemudian menghasilkan interferensi bunyi sehingga mempengaruhi akurasi pengukuran Taraf Intesitas Bunyi setiap bedeng.</w:t>
      </w:r>
    </w:p>
    <w:p w:rsidR="000C0F19" w:rsidRPr="000C0F19" w:rsidRDefault="000C0F19" w:rsidP="00E44B55">
      <w:pPr>
        <w:numPr>
          <w:ilvl w:val="0"/>
          <w:numId w:val="11"/>
        </w:numPr>
        <w:tabs>
          <w:tab w:val="clear" w:pos="2340"/>
          <w:tab w:val="left" w:pos="450"/>
          <w:tab w:val="left" w:pos="1080"/>
        </w:tabs>
        <w:ind w:left="810" w:hanging="450"/>
        <w:jc w:val="both"/>
        <w:rPr>
          <w:b/>
          <w:bCs/>
          <w:sz w:val="22"/>
          <w:szCs w:val="22"/>
        </w:rPr>
      </w:pPr>
      <w:r w:rsidRPr="000C0F19">
        <w:rPr>
          <w:sz w:val="22"/>
          <w:szCs w:val="22"/>
        </w:rPr>
        <w:t>Hasil penelitian ini oleh peneliti akan digunakan untuk penelitian lanjutan yaitu menentukan desain teknologi sumber bunyi sehingga parameter besaran fisis baik frekuensi maupun Taraf Intensitas bunyi dapat terpapar pada lahan pertanian sehingga produksi tanaman lebih bagus.</w:t>
      </w:r>
    </w:p>
    <w:p w:rsidR="000C0F19" w:rsidRDefault="000C0F19" w:rsidP="000C0F19">
      <w:pPr>
        <w:pStyle w:val="Style7"/>
        <w:tabs>
          <w:tab w:val="left" w:pos="2646"/>
        </w:tabs>
        <w:spacing w:before="120"/>
        <w:ind w:left="720"/>
        <w:rPr>
          <w:bCs/>
          <w:sz w:val="22"/>
          <w:szCs w:val="22"/>
        </w:rPr>
      </w:pPr>
    </w:p>
    <w:p w:rsidR="000C0F19" w:rsidRPr="000C0F19" w:rsidRDefault="000C0F19" w:rsidP="000C0F19">
      <w:pPr>
        <w:pStyle w:val="Style7"/>
        <w:tabs>
          <w:tab w:val="left" w:pos="2646"/>
        </w:tabs>
        <w:spacing w:before="120"/>
        <w:ind w:left="720"/>
        <w:rPr>
          <w:b/>
          <w:sz w:val="22"/>
          <w:szCs w:val="22"/>
          <w:lang w:val="id-ID"/>
        </w:rPr>
      </w:pPr>
    </w:p>
    <w:p w:rsidR="00A020E4" w:rsidRDefault="00A020E4" w:rsidP="00B9212F">
      <w:pPr>
        <w:tabs>
          <w:tab w:val="left" w:pos="540"/>
        </w:tabs>
        <w:autoSpaceDE w:val="0"/>
        <w:autoSpaceDN w:val="0"/>
        <w:adjustRightInd w:val="0"/>
        <w:rPr>
          <w:i/>
          <w:sz w:val="22"/>
          <w:szCs w:val="22"/>
          <w:lang w:val="nb-NO"/>
        </w:rPr>
      </w:pPr>
      <w:r w:rsidRPr="00B9212F">
        <w:rPr>
          <w:b/>
          <w:sz w:val="22"/>
          <w:szCs w:val="22"/>
          <w:lang w:val="nb-NO"/>
        </w:rPr>
        <w:t>DAFTAR PUSTAKA</w:t>
      </w:r>
      <w:r w:rsidRPr="00B9212F">
        <w:rPr>
          <w:i/>
          <w:sz w:val="22"/>
          <w:szCs w:val="22"/>
          <w:lang w:val="nb-NO"/>
        </w:rPr>
        <w:t xml:space="preserve"> </w:t>
      </w:r>
    </w:p>
    <w:p w:rsidR="00B9212F" w:rsidRPr="00B9212F" w:rsidRDefault="00B9212F" w:rsidP="00B9212F">
      <w:pPr>
        <w:tabs>
          <w:tab w:val="left" w:pos="540"/>
        </w:tabs>
        <w:autoSpaceDE w:val="0"/>
        <w:autoSpaceDN w:val="0"/>
        <w:adjustRightInd w:val="0"/>
        <w:rPr>
          <w:sz w:val="22"/>
          <w:szCs w:val="22"/>
        </w:rPr>
      </w:pPr>
    </w:p>
    <w:p w:rsidR="00A020E4" w:rsidRPr="00B9212F" w:rsidRDefault="00A020E4" w:rsidP="00B9212F">
      <w:pPr>
        <w:ind w:left="720" w:hanging="720"/>
        <w:rPr>
          <w:sz w:val="22"/>
          <w:szCs w:val="22"/>
        </w:rPr>
      </w:pPr>
      <w:r w:rsidRPr="00B9212F">
        <w:rPr>
          <w:sz w:val="22"/>
          <w:szCs w:val="22"/>
        </w:rPr>
        <w:t>Collins, Mark R. (2001). ‘</w:t>
      </w:r>
      <w:r w:rsidRPr="00B9212F">
        <w:rPr>
          <w:i/>
          <w:sz w:val="22"/>
          <w:szCs w:val="22"/>
        </w:rPr>
        <w:t>Spawning aggregations of recreationally important Sciaenid Species in the Savannah Harbour : Spotted Seatrout Cynoscion Nebulosus, Red Drum Sciaenops Ocellatus, Weakfish Cynoscion Regalis, and Black Drum</w:t>
      </w:r>
      <w:r w:rsidRPr="00B9212F">
        <w:rPr>
          <w:sz w:val="22"/>
          <w:szCs w:val="22"/>
        </w:rPr>
        <w:t xml:space="preserve"> </w:t>
      </w:r>
      <w:r w:rsidRPr="00B9212F">
        <w:rPr>
          <w:i/>
          <w:sz w:val="22"/>
          <w:szCs w:val="22"/>
        </w:rPr>
        <w:t>Pogonias cromis’</w:t>
      </w:r>
      <w:r w:rsidRPr="00B9212F">
        <w:rPr>
          <w:sz w:val="22"/>
          <w:szCs w:val="22"/>
        </w:rPr>
        <w:t xml:space="preserve">, Callahan </w:t>
      </w:r>
      <w:r w:rsidRPr="00B9212F">
        <w:rPr>
          <w:sz w:val="22"/>
          <w:szCs w:val="22"/>
        </w:rPr>
        <w:lastRenderedPageBreak/>
        <w:t xml:space="preserve">Bridget M., and Post William C., Final Report to  Georgia Port Authority, South Carolina Department of Natural Resources, Marined Resources Research Institute. </w:t>
      </w:r>
    </w:p>
    <w:p w:rsidR="00A020E4" w:rsidRPr="00B9212F" w:rsidRDefault="00A020E4" w:rsidP="00B9212F">
      <w:pPr>
        <w:spacing w:before="100" w:beforeAutospacing="1" w:after="100" w:afterAutospacing="1"/>
        <w:rPr>
          <w:color w:val="000000"/>
          <w:sz w:val="22"/>
          <w:szCs w:val="22"/>
        </w:rPr>
      </w:pPr>
      <w:r w:rsidRPr="00B9212F">
        <w:rPr>
          <w:color w:val="000000"/>
          <w:sz w:val="22"/>
          <w:szCs w:val="22"/>
        </w:rPr>
        <w:t>Coghlan A. (1994). Good vibrations give plants excitations; New Scientist. 28 May. p10.</w:t>
      </w:r>
    </w:p>
    <w:p w:rsidR="00A020E4" w:rsidRPr="00B9212F" w:rsidRDefault="00A020E4" w:rsidP="00B9212F">
      <w:pPr>
        <w:ind w:left="720" w:hanging="720"/>
        <w:jc w:val="both"/>
        <w:rPr>
          <w:sz w:val="22"/>
          <w:szCs w:val="22"/>
        </w:rPr>
      </w:pPr>
      <w:r w:rsidRPr="00B9212F">
        <w:rPr>
          <w:rStyle w:val="konten"/>
          <w:sz w:val="22"/>
          <w:szCs w:val="22"/>
        </w:rPr>
        <w:t xml:space="preserve">Iriani E. (2004),  </w:t>
      </w:r>
      <w:r w:rsidRPr="00B9212F">
        <w:rPr>
          <w:sz w:val="22"/>
          <w:szCs w:val="22"/>
        </w:rPr>
        <w:t xml:space="preserve">Verifikasi dan pemantapan teknologi </w:t>
      </w:r>
      <w:r w:rsidRPr="00B9212F">
        <w:rPr>
          <w:i/>
          <w:sz w:val="22"/>
          <w:szCs w:val="22"/>
        </w:rPr>
        <w:t>sonic bloom</w:t>
      </w:r>
      <w:r w:rsidRPr="00B9212F">
        <w:rPr>
          <w:sz w:val="22"/>
          <w:szCs w:val="22"/>
        </w:rPr>
        <w:t xml:space="preserve"> pada cabai di Temanggung dan padi gogo di Blora, BPTP Jawa Tengah, dan lain-lain. </w:t>
      </w:r>
    </w:p>
    <w:p w:rsidR="00A020E4" w:rsidRPr="00B9212F" w:rsidRDefault="00A020E4" w:rsidP="00B9212F">
      <w:pPr>
        <w:ind w:left="720" w:hanging="720"/>
        <w:rPr>
          <w:sz w:val="22"/>
          <w:szCs w:val="22"/>
        </w:rPr>
      </w:pPr>
    </w:p>
    <w:p w:rsidR="00A020E4" w:rsidRPr="00B9212F" w:rsidRDefault="00A020E4" w:rsidP="00B9212F">
      <w:pPr>
        <w:ind w:left="720" w:hanging="720"/>
        <w:jc w:val="both"/>
        <w:rPr>
          <w:sz w:val="22"/>
          <w:szCs w:val="22"/>
        </w:rPr>
      </w:pPr>
      <w:r w:rsidRPr="00B9212F">
        <w:rPr>
          <w:sz w:val="22"/>
          <w:szCs w:val="22"/>
        </w:rPr>
        <w:t>Institute in Basic Life Principles, (Aug_ 2000, Vol)  XV71; TLC for Plants, Canada's leading gardening magazine, Spring 1991, Super Memory, The Revolution, 1991, World Watch, May-June 1993, Windstar Foundation, Llewellyn's Lunar Gardening Guides, 1993-1994 "Sonic Bloom Creation Up Close", Acres U.S.A., A voice for Eco-Agriculture, 1985 - 1998,</w:t>
      </w:r>
    </w:p>
    <w:p w:rsidR="00A020E4" w:rsidRPr="00B9212F" w:rsidRDefault="00A020E4" w:rsidP="00B9212F">
      <w:pPr>
        <w:ind w:left="720" w:hanging="720"/>
        <w:jc w:val="both"/>
        <w:rPr>
          <w:sz w:val="22"/>
          <w:szCs w:val="22"/>
        </w:rPr>
      </w:pPr>
    </w:p>
    <w:p w:rsidR="00A020E4" w:rsidRPr="00B9212F" w:rsidRDefault="00A020E4" w:rsidP="00B9212F">
      <w:pPr>
        <w:ind w:left="720" w:hanging="720"/>
        <w:rPr>
          <w:sz w:val="22"/>
          <w:szCs w:val="22"/>
        </w:rPr>
      </w:pPr>
      <w:r w:rsidRPr="00B9212F">
        <w:rPr>
          <w:sz w:val="22"/>
          <w:szCs w:val="22"/>
        </w:rPr>
        <w:t xml:space="preserve">Oliver, Paul .(2002). </w:t>
      </w:r>
      <w:r w:rsidRPr="00B9212F">
        <w:rPr>
          <w:i/>
          <w:sz w:val="22"/>
          <w:szCs w:val="22"/>
        </w:rPr>
        <w:t>Sonic Bloom: Music to plants ‘stomata’?</w:t>
      </w:r>
      <w:r w:rsidRPr="00B9212F">
        <w:rPr>
          <w:sz w:val="22"/>
          <w:szCs w:val="22"/>
        </w:rPr>
        <w:t xml:space="preserve"> Countryside and Small Stock Journal,. Vol. 86, no. 4 July/Aug, pp.72-74</w:t>
      </w:r>
    </w:p>
    <w:p w:rsidR="00A020E4" w:rsidRPr="00B9212F" w:rsidRDefault="00A020E4" w:rsidP="00B9212F">
      <w:pPr>
        <w:ind w:left="720" w:hanging="720"/>
        <w:rPr>
          <w:sz w:val="22"/>
          <w:szCs w:val="22"/>
        </w:rPr>
      </w:pPr>
    </w:p>
    <w:p w:rsidR="00A020E4" w:rsidRPr="00B9212F" w:rsidRDefault="00A020E4" w:rsidP="00B9212F">
      <w:pPr>
        <w:ind w:left="720" w:hanging="720"/>
        <w:rPr>
          <w:sz w:val="22"/>
          <w:szCs w:val="22"/>
        </w:rPr>
      </w:pPr>
      <w:r w:rsidRPr="00B9212F">
        <w:rPr>
          <w:sz w:val="22"/>
          <w:szCs w:val="22"/>
        </w:rPr>
        <w:t> Haskell, P. T. (1964).  ‘Sound Production’, The Physiology of Insecta, Vol. 1, Academic Press, Inc., New York, pp. 563-608.</w:t>
      </w:r>
    </w:p>
    <w:p w:rsidR="00A020E4" w:rsidRPr="00B9212F" w:rsidRDefault="00A020E4" w:rsidP="00B9212F">
      <w:pPr>
        <w:ind w:left="720" w:hanging="720"/>
        <w:rPr>
          <w:sz w:val="22"/>
          <w:szCs w:val="22"/>
        </w:rPr>
      </w:pPr>
      <w:r w:rsidRPr="00B9212F">
        <w:rPr>
          <w:sz w:val="22"/>
          <w:szCs w:val="22"/>
        </w:rPr>
        <w:t> </w:t>
      </w:r>
    </w:p>
    <w:p w:rsidR="00A020E4" w:rsidRPr="00B9212F" w:rsidRDefault="00A020E4" w:rsidP="00B9212F">
      <w:pPr>
        <w:ind w:left="720" w:hanging="720"/>
        <w:rPr>
          <w:sz w:val="22"/>
          <w:szCs w:val="22"/>
        </w:rPr>
      </w:pPr>
      <w:r w:rsidRPr="00B9212F">
        <w:rPr>
          <w:sz w:val="22"/>
          <w:szCs w:val="22"/>
        </w:rPr>
        <w:t>Haskell, P. T. (1966). ‘Flight Behavior’, Insect Behaviour, Roy, Entomol, Soc., London Symposium  3, pp. 29-45.</w:t>
      </w:r>
    </w:p>
    <w:p w:rsidR="00A020E4" w:rsidRPr="00B9212F" w:rsidRDefault="00A020E4" w:rsidP="00B9212F">
      <w:pPr>
        <w:ind w:left="720" w:hanging="720"/>
        <w:rPr>
          <w:sz w:val="22"/>
          <w:szCs w:val="22"/>
        </w:rPr>
      </w:pPr>
      <w:r w:rsidRPr="00B9212F">
        <w:rPr>
          <w:sz w:val="22"/>
          <w:szCs w:val="22"/>
        </w:rPr>
        <w:t> </w:t>
      </w:r>
    </w:p>
    <w:p w:rsidR="00A020E4" w:rsidRPr="00B9212F" w:rsidRDefault="00A020E4" w:rsidP="00B9212F">
      <w:pPr>
        <w:ind w:left="720" w:hanging="720"/>
        <w:jc w:val="both"/>
        <w:rPr>
          <w:sz w:val="22"/>
          <w:szCs w:val="22"/>
        </w:rPr>
      </w:pPr>
      <w:r w:rsidRPr="00B9212F">
        <w:rPr>
          <w:sz w:val="22"/>
          <w:szCs w:val="22"/>
        </w:rPr>
        <w:t xml:space="preserve">Hirose, A. &amp;  Lonngren, K.E. (1985). </w:t>
      </w:r>
      <w:r w:rsidRPr="00B9212F">
        <w:rPr>
          <w:i/>
          <w:sz w:val="22"/>
          <w:szCs w:val="22"/>
        </w:rPr>
        <w:t>Introduction to Wave Phenomena</w:t>
      </w:r>
      <w:r w:rsidRPr="00B9212F">
        <w:rPr>
          <w:sz w:val="22"/>
          <w:szCs w:val="22"/>
        </w:rPr>
        <w:t>. NewYork: John Willey &amp; Sons.</w:t>
      </w:r>
    </w:p>
    <w:p w:rsidR="00A020E4" w:rsidRPr="00B9212F" w:rsidRDefault="00A020E4" w:rsidP="00B9212F">
      <w:pPr>
        <w:ind w:left="720" w:hanging="720"/>
        <w:rPr>
          <w:sz w:val="22"/>
          <w:szCs w:val="22"/>
        </w:rPr>
      </w:pPr>
    </w:p>
    <w:p w:rsidR="00A020E4" w:rsidRPr="00B9212F" w:rsidRDefault="00A020E4" w:rsidP="00B9212F">
      <w:pPr>
        <w:ind w:left="720" w:hanging="720"/>
        <w:rPr>
          <w:sz w:val="22"/>
          <w:szCs w:val="22"/>
        </w:rPr>
      </w:pPr>
      <w:r w:rsidRPr="00B9212F">
        <w:rPr>
          <w:sz w:val="22"/>
          <w:szCs w:val="22"/>
        </w:rPr>
        <w:t>Jones, J. C. (1968). ‘The Sexual Life of a Mosquito’, T. Eisner and E. O. Wilson, The Insect Scientific  American, 1977, W. H. Freeman and Company, Publisher, San Francisco, pp. 71-78.</w:t>
      </w:r>
    </w:p>
    <w:p w:rsidR="00A020E4" w:rsidRPr="00B9212F" w:rsidRDefault="00A020E4" w:rsidP="00B9212F">
      <w:pPr>
        <w:ind w:left="720" w:hanging="720"/>
        <w:rPr>
          <w:sz w:val="22"/>
          <w:szCs w:val="22"/>
        </w:rPr>
      </w:pPr>
      <w:r w:rsidRPr="00B9212F">
        <w:rPr>
          <w:sz w:val="22"/>
          <w:szCs w:val="22"/>
        </w:rPr>
        <w:t> </w:t>
      </w:r>
    </w:p>
    <w:p w:rsidR="00A020E4" w:rsidRPr="00B9212F" w:rsidRDefault="00A020E4" w:rsidP="00B9212F">
      <w:pPr>
        <w:ind w:left="720" w:hanging="720"/>
        <w:rPr>
          <w:sz w:val="22"/>
          <w:szCs w:val="22"/>
        </w:rPr>
      </w:pPr>
      <w:r w:rsidRPr="00B9212F">
        <w:rPr>
          <w:sz w:val="22"/>
          <w:szCs w:val="22"/>
        </w:rPr>
        <w:t>Kaminski, P (1995). ‘The Five Flower Formula’, Flower Essence Services, Nevada City, CA</w:t>
      </w:r>
    </w:p>
    <w:p w:rsidR="00A020E4" w:rsidRPr="00B9212F" w:rsidRDefault="00A020E4" w:rsidP="00B9212F">
      <w:pPr>
        <w:ind w:left="720" w:hanging="720"/>
        <w:rPr>
          <w:sz w:val="22"/>
          <w:szCs w:val="22"/>
        </w:rPr>
      </w:pPr>
    </w:p>
    <w:p w:rsidR="00A020E4" w:rsidRPr="00B9212F" w:rsidRDefault="00A020E4" w:rsidP="00B9212F">
      <w:pPr>
        <w:ind w:left="720" w:hanging="720"/>
        <w:jc w:val="both"/>
        <w:rPr>
          <w:sz w:val="22"/>
          <w:szCs w:val="22"/>
          <w:lang w:val="sv-SE"/>
        </w:rPr>
      </w:pPr>
      <w:r w:rsidRPr="00B9212F">
        <w:rPr>
          <w:sz w:val="22"/>
          <w:szCs w:val="22"/>
        </w:rPr>
        <w:t xml:space="preserve">Kartasaputra, A.G. (1998). Pengantar Anatomi Tumbuh-tumbuhan, tentang sel dan jaringan. </w:t>
      </w:r>
      <w:r w:rsidRPr="00B9212F">
        <w:rPr>
          <w:sz w:val="22"/>
          <w:szCs w:val="22"/>
          <w:lang w:val="sv-SE"/>
        </w:rPr>
        <w:t xml:space="preserve">Bina Aksara. Jakarta. Hal : 144 – 149 </w:t>
      </w:r>
    </w:p>
    <w:p w:rsidR="00A020E4" w:rsidRPr="00B9212F" w:rsidRDefault="00A020E4" w:rsidP="00B9212F">
      <w:pPr>
        <w:ind w:left="720" w:hanging="720"/>
        <w:jc w:val="both"/>
        <w:rPr>
          <w:sz w:val="22"/>
          <w:szCs w:val="22"/>
          <w:lang w:val="sv-SE"/>
        </w:rPr>
      </w:pPr>
    </w:p>
    <w:p w:rsidR="00A020E4" w:rsidRPr="00B9212F" w:rsidRDefault="00A020E4" w:rsidP="00B9212F">
      <w:pPr>
        <w:ind w:left="720" w:hanging="720"/>
        <w:jc w:val="both"/>
        <w:rPr>
          <w:sz w:val="22"/>
          <w:szCs w:val="22"/>
          <w:lang w:val="sv-SE"/>
        </w:rPr>
      </w:pPr>
      <w:r w:rsidRPr="00B9212F">
        <w:rPr>
          <w:sz w:val="22"/>
          <w:szCs w:val="22"/>
          <w:lang w:val="sv-SE"/>
        </w:rPr>
        <w:t xml:space="preserve">Lakitan, B. (1993). Dasar-dasar Fisiologi Tumbuhan. Raja Grafindo Persada. Jakarta. Hal : 58 – 60 </w:t>
      </w:r>
    </w:p>
    <w:p w:rsidR="00A020E4" w:rsidRPr="00B9212F" w:rsidRDefault="00A020E4" w:rsidP="00B9212F">
      <w:pPr>
        <w:ind w:left="720" w:hanging="720"/>
        <w:jc w:val="both"/>
        <w:rPr>
          <w:sz w:val="22"/>
          <w:szCs w:val="22"/>
          <w:lang w:val="sv-SE"/>
        </w:rPr>
      </w:pPr>
    </w:p>
    <w:p w:rsidR="00A020E4" w:rsidRPr="00B9212F" w:rsidRDefault="00A020E4" w:rsidP="00B9212F">
      <w:pPr>
        <w:ind w:left="720" w:hanging="720"/>
        <w:jc w:val="both"/>
        <w:rPr>
          <w:sz w:val="22"/>
          <w:szCs w:val="22"/>
          <w:lang w:val="sv-SE"/>
        </w:rPr>
      </w:pPr>
      <w:r w:rsidRPr="00B9212F">
        <w:rPr>
          <w:sz w:val="22"/>
          <w:szCs w:val="22"/>
          <w:lang w:val="sv-SE"/>
        </w:rPr>
        <w:t>Loveless, A.R. (1991). Prinsip-prinsip Biologi Tumbuhan untuk daerah tropik dari Principles of Plant Biology For The Tropics oleh Kuswara Kartawinata. Gramedia Pustaka Utama. Jakarta. Hal : 118 – 160</w:t>
      </w:r>
    </w:p>
    <w:p w:rsidR="00A020E4" w:rsidRPr="00B9212F" w:rsidRDefault="00A020E4" w:rsidP="00B9212F">
      <w:pPr>
        <w:ind w:left="720" w:hanging="720"/>
        <w:rPr>
          <w:sz w:val="22"/>
          <w:szCs w:val="22"/>
          <w:lang w:val="sv-SE"/>
        </w:rPr>
      </w:pPr>
      <w:r w:rsidRPr="00B9212F">
        <w:rPr>
          <w:sz w:val="22"/>
          <w:szCs w:val="22"/>
          <w:lang w:val="sv-SE"/>
        </w:rPr>
        <w:t> </w:t>
      </w:r>
    </w:p>
    <w:p w:rsidR="00A020E4" w:rsidRPr="00B9212F" w:rsidRDefault="00A020E4" w:rsidP="00B9212F">
      <w:pPr>
        <w:ind w:left="720" w:hanging="720"/>
        <w:rPr>
          <w:sz w:val="22"/>
          <w:szCs w:val="22"/>
          <w:lang w:val="sv-SE"/>
        </w:rPr>
      </w:pPr>
      <w:r w:rsidRPr="00B9212F">
        <w:rPr>
          <w:sz w:val="22"/>
          <w:szCs w:val="22"/>
          <w:lang w:val="sv-SE"/>
        </w:rPr>
        <w:t xml:space="preserve">Myrberg, A. A.  (1981).  'Sound Communication and Interception in Fishes’, W. Tavolga, A. N. Popper and R.R. Fay, Hearing and Sound Communication in Fishes, Spring-Verlag, New York, pp. 395-452 </w:t>
      </w:r>
    </w:p>
    <w:p w:rsidR="00A020E4" w:rsidRPr="00B9212F" w:rsidRDefault="00A020E4" w:rsidP="00B9212F">
      <w:pPr>
        <w:ind w:left="720" w:hanging="720"/>
        <w:rPr>
          <w:sz w:val="22"/>
          <w:szCs w:val="22"/>
          <w:lang w:val="sv-SE"/>
        </w:rPr>
      </w:pPr>
      <w:r w:rsidRPr="00B9212F">
        <w:rPr>
          <w:sz w:val="22"/>
          <w:szCs w:val="22"/>
          <w:lang w:val="sv-SE"/>
        </w:rPr>
        <w:t> </w:t>
      </w:r>
    </w:p>
    <w:p w:rsidR="00A020E4" w:rsidRPr="00B9212F" w:rsidRDefault="00A020E4" w:rsidP="00B9212F">
      <w:pPr>
        <w:ind w:left="720" w:hanging="720"/>
        <w:rPr>
          <w:sz w:val="22"/>
          <w:szCs w:val="22"/>
        </w:rPr>
      </w:pPr>
      <w:r w:rsidRPr="00B9212F">
        <w:rPr>
          <w:sz w:val="22"/>
          <w:szCs w:val="22"/>
        </w:rPr>
        <w:t xml:space="preserve">Mankin, W. Richard (1998), ‘Method of Acoustic Detection of Insect Pests in Soil’, McCoy, W. Clayton,Flanders, L. Kathy,  Proceedings of Soil Science Society of America Conference on Agroacoustics, Third Symposium, Nov. 3-6, Buoyoucos, MS </w:t>
      </w:r>
    </w:p>
    <w:p w:rsidR="00A020E4" w:rsidRPr="00B9212F" w:rsidRDefault="00A020E4" w:rsidP="00B9212F">
      <w:pPr>
        <w:ind w:left="720" w:hanging="720"/>
        <w:rPr>
          <w:sz w:val="22"/>
          <w:szCs w:val="22"/>
        </w:rPr>
      </w:pPr>
      <w:r w:rsidRPr="00B9212F">
        <w:rPr>
          <w:sz w:val="22"/>
          <w:szCs w:val="22"/>
        </w:rPr>
        <w:t xml:space="preserve"> </w:t>
      </w:r>
    </w:p>
    <w:p w:rsidR="00A020E4" w:rsidRPr="00B9212F" w:rsidRDefault="00A020E4" w:rsidP="00B9212F">
      <w:pPr>
        <w:ind w:left="720" w:hanging="720"/>
        <w:rPr>
          <w:sz w:val="22"/>
          <w:szCs w:val="22"/>
        </w:rPr>
      </w:pPr>
      <w:r w:rsidRPr="00B9212F">
        <w:rPr>
          <w:sz w:val="22"/>
          <w:szCs w:val="22"/>
        </w:rPr>
        <w:lastRenderedPageBreak/>
        <w:t>Mossop, Diana 1994, ‘ Look to the Vibration of Flowers for Peace of Mind, Happiness and Harmony’, Energy Harmoniser International, NY.</w:t>
      </w:r>
    </w:p>
    <w:p w:rsidR="00A020E4" w:rsidRPr="00B9212F" w:rsidRDefault="00A020E4" w:rsidP="00B9212F">
      <w:pPr>
        <w:ind w:left="720" w:hanging="720"/>
        <w:rPr>
          <w:sz w:val="22"/>
          <w:szCs w:val="22"/>
        </w:rPr>
      </w:pPr>
      <w:r w:rsidRPr="00B9212F">
        <w:rPr>
          <w:sz w:val="22"/>
          <w:szCs w:val="22"/>
        </w:rPr>
        <w:t xml:space="preserve"> </w:t>
      </w:r>
    </w:p>
    <w:p w:rsidR="00A020E4" w:rsidRPr="00B9212F" w:rsidRDefault="00A020E4" w:rsidP="00B9212F">
      <w:pPr>
        <w:ind w:left="720" w:hanging="720"/>
        <w:rPr>
          <w:sz w:val="22"/>
          <w:szCs w:val="22"/>
        </w:rPr>
      </w:pPr>
      <w:r w:rsidRPr="00B9212F">
        <w:rPr>
          <w:sz w:val="22"/>
          <w:szCs w:val="22"/>
        </w:rPr>
        <w:t>Moulton, J. M. 1960. ‘Swimming Sounds and the Schooling of Fishes’, Biological Bulletin, 119, pp. 210-230.</w:t>
      </w:r>
    </w:p>
    <w:p w:rsidR="00A020E4" w:rsidRPr="00B9212F" w:rsidRDefault="00A020E4" w:rsidP="00B9212F">
      <w:pPr>
        <w:ind w:left="720" w:hanging="720"/>
        <w:rPr>
          <w:sz w:val="22"/>
          <w:szCs w:val="22"/>
        </w:rPr>
      </w:pPr>
    </w:p>
    <w:p w:rsidR="00437367" w:rsidRPr="00B9212F" w:rsidRDefault="00437367" w:rsidP="00B9212F">
      <w:pPr>
        <w:spacing w:before="100" w:beforeAutospacing="1" w:after="100" w:afterAutospacing="1"/>
        <w:ind w:left="720" w:hanging="720"/>
        <w:rPr>
          <w:color w:val="000000"/>
          <w:sz w:val="22"/>
          <w:szCs w:val="22"/>
          <w:lang w:val="id-ID"/>
        </w:rPr>
      </w:pPr>
    </w:p>
    <w:p w:rsidR="00437367" w:rsidRDefault="00437367" w:rsidP="00A020E4">
      <w:pPr>
        <w:spacing w:before="100" w:beforeAutospacing="1" w:after="100" w:afterAutospacing="1"/>
        <w:ind w:left="720" w:hanging="720"/>
        <w:rPr>
          <w:color w:val="000000"/>
          <w:lang w:val="id-ID"/>
        </w:rPr>
      </w:pPr>
    </w:p>
    <w:sectPr w:rsidR="00437367" w:rsidSect="008970F1">
      <w:footerReference w:type="even" r:id="rId38"/>
      <w:footerReference w:type="default" r:id="rId3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41D" w:rsidRDefault="008F441D">
      <w:r>
        <w:separator/>
      </w:r>
    </w:p>
  </w:endnote>
  <w:endnote w:type="continuationSeparator" w:id="1">
    <w:p w:rsidR="008F441D" w:rsidRDefault="008F4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1D" w:rsidRDefault="008F441D" w:rsidP="00F63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41D" w:rsidRDefault="008F441D" w:rsidP="00F634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1D" w:rsidRDefault="008F441D" w:rsidP="00F63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718">
      <w:rPr>
        <w:rStyle w:val="PageNumber"/>
        <w:noProof/>
      </w:rPr>
      <w:t>15</w:t>
    </w:r>
    <w:r>
      <w:rPr>
        <w:rStyle w:val="PageNumber"/>
      </w:rPr>
      <w:fldChar w:fldCharType="end"/>
    </w:r>
  </w:p>
  <w:p w:rsidR="008F441D" w:rsidRDefault="008F441D" w:rsidP="00F634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41D" w:rsidRDefault="008F441D">
      <w:r>
        <w:separator/>
      </w:r>
    </w:p>
  </w:footnote>
  <w:footnote w:type="continuationSeparator" w:id="1">
    <w:p w:rsidR="008F441D" w:rsidRDefault="008F4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A55"/>
    <w:multiLevelType w:val="hybridMultilevel"/>
    <w:tmpl w:val="1F9ABA48"/>
    <w:lvl w:ilvl="0" w:tplc="00D8AAAC">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F8316C"/>
    <w:multiLevelType w:val="hybridMultilevel"/>
    <w:tmpl w:val="959E6B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BA7FFB"/>
    <w:multiLevelType w:val="hybridMultilevel"/>
    <w:tmpl w:val="69BA7268"/>
    <w:lvl w:ilvl="0" w:tplc="B1D24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A423B88"/>
    <w:multiLevelType w:val="hybridMultilevel"/>
    <w:tmpl w:val="9B2EE342"/>
    <w:lvl w:ilvl="0" w:tplc="04090019">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46A91143"/>
    <w:multiLevelType w:val="hybridMultilevel"/>
    <w:tmpl w:val="C1D206FE"/>
    <w:lvl w:ilvl="0" w:tplc="04090011">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
    <w:nsid w:val="479F53CC"/>
    <w:multiLevelType w:val="hybridMultilevel"/>
    <w:tmpl w:val="CAD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2C694E"/>
    <w:multiLevelType w:val="hybridMultilevel"/>
    <w:tmpl w:val="20385180"/>
    <w:lvl w:ilvl="0" w:tplc="A7D63158">
      <w:start w:val="1"/>
      <w:numFmt w:val="upperLetter"/>
      <w:lvlText w:val="%1."/>
      <w:lvlJc w:val="left"/>
      <w:pPr>
        <w:tabs>
          <w:tab w:val="num" w:pos="720"/>
        </w:tabs>
        <w:ind w:left="720" w:hanging="360"/>
      </w:pPr>
      <w:rPr>
        <w:rFonts w:cs="Times New Roman" w:hint="default"/>
      </w:rPr>
    </w:lvl>
    <w:lvl w:ilvl="1" w:tplc="EC8A10FA">
      <w:start w:val="1"/>
      <w:numFmt w:val="decimal"/>
      <w:lvlText w:val="%2."/>
      <w:lvlJc w:val="left"/>
      <w:pPr>
        <w:tabs>
          <w:tab w:val="num" w:pos="2340"/>
        </w:tabs>
        <w:ind w:left="2340" w:hanging="12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E430021"/>
    <w:multiLevelType w:val="hybridMultilevel"/>
    <w:tmpl w:val="4C26A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E1499"/>
    <w:multiLevelType w:val="hybridMultilevel"/>
    <w:tmpl w:val="49CC9344"/>
    <w:lvl w:ilvl="0" w:tplc="B81C9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73B0C20"/>
    <w:multiLevelType w:val="hybridMultilevel"/>
    <w:tmpl w:val="AF82A53A"/>
    <w:lvl w:ilvl="0" w:tplc="8368B1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AF01823"/>
    <w:multiLevelType w:val="hybridMultilevel"/>
    <w:tmpl w:val="565A5248"/>
    <w:lvl w:ilvl="0" w:tplc="EC8A10FA">
      <w:start w:val="1"/>
      <w:numFmt w:val="decimal"/>
      <w:lvlText w:val="%1."/>
      <w:lvlJc w:val="left"/>
      <w:pPr>
        <w:tabs>
          <w:tab w:val="num" w:pos="2340"/>
        </w:tabs>
        <w:ind w:left="2340" w:hanging="12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2"/>
  </w:num>
  <w:num w:numId="5">
    <w:abstractNumId w:val="7"/>
  </w:num>
  <w:num w:numId="6">
    <w:abstractNumId w:val="3"/>
  </w:num>
  <w:num w:numId="7">
    <w:abstractNumId w:val="9"/>
  </w:num>
  <w:num w:numId="8">
    <w:abstractNumId w:val="5"/>
  </w:num>
  <w:num w:numId="9">
    <w:abstractNumId w:val="4"/>
  </w:num>
  <w:num w:numId="10">
    <w:abstractNumId w:val="6"/>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stylePaneFormatFilter w:val="3F01"/>
  <w:defaultTabStop w:val="720"/>
  <w:noPunctuationKerning/>
  <w:characterSpacingControl w:val="doNotCompress"/>
  <w:footnotePr>
    <w:footnote w:id="0"/>
    <w:footnote w:id="1"/>
  </w:footnotePr>
  <w:endnotePr>
    <w:endnote w:id="0"/>
    <w:endnote w:id="1"/>
  </w:endnotePr>
  <w:compat>
    <w:useFELayout/>
  </w:compat>
  <w:rsids>
    <w:rsidRoot w:val="00EC4EF2"/>
    <w:rsid w:val="00010AF2"/>
    <w:rsid w:val="000232C6"/>
    <w:rsid w:val="00026770"/>
    <w:rsid w:val="0003729D"/>
    <w:rsid w:val="00041A93"/>
    <w:rsid w:val="00044ADB"/>
    <w:rsid w:val="00045596"/>
    <w:rsid w:val="000649FA"/>
    <w:rsid w:val="000764FD"/>
    <w:rsid w:val="0008073B"/>
    <w:rsid w:val="00081930"/>
    <w:rsid w:val="000C0F19"/>
    <w:rsid w:val="000D0FB5"/>
    <w:rsid w:val="000D20AD"/>
    <w:rsid w:val="000D60B8"/>
    <w:rsid w:val="000F239C"/>
    <w:rsid w:val="000F31F7"/>
    <w:rsid w:val="00102448"/>
    <w:rsid w:val="00103CF5"/>
    <w:rsid w:val="001048BA"/>
    <w:rsid w:val="0011171C"/>
    <w:rsid w:val="00112A54"/>
    <w:rsid w:val="00112E1B"/>
    <w:rsid w:val="00134FF6"/>
    <w:rsid w:val="00141ACE"/>
    <w:rsid w:val="00145E18"/>
    <w:rsid w:val="00151DF6"/>
    <w:rsid w:val="00156964"/>
    <w:rsid w:val="00166466"/>
    <w:rsid w:val="00173F20"/>
    <w:rsid w:val="001A341E"/>
    <w:rsid w:val="001B55EF"/>
    <w:rsid w:val="001C348A"/>
    <w:rsid w:val="001D37B7"/>
    <w:rsid w:val="001D5501"/>
    <w:rsid w:val="001F247C"/>
    <w:rsid w:val="001F651B"/>
    <w:rsid w:val="00201008"/>
    <w:rsid w:val="00201DA1"/>
    <w:rsid w:val="002156C8"/>
    <w:rsid w:val="0021594B"/>
    <w:rsid w:val="00216A7A"/>
    <w:rsid w:val="00226496"/>
    <w:rsid w:val="002324A1"/>
    <w:rsid w:val="0023657A"/>
    <w:rsid w:val="002446A8"/>
    <w:rsid w:val="0025381B"/>
    <w:rsid w:val="00270199"/>
    <w:rsid w:val="0028256E"/>
    <w:rsid w:val="00294A22"/>
    <w:rsid w:val="002B5718"/>
    <w:rsid w:val="002C031A"/>
    <w:rsid w:val="002D02AC"/>
    <w:rsid w:val="002D5403"/>
    <w:rsid w:val="002D56C1"/>
    <w:rsid w:val="002E645A"/>
    <w:rsid w:val="002E7FDA"/>
    <w:rsid w:val="002F61BB"/>
    <w:rsid w:val="003022C2"/>
    <w:rsid w:val="00314849"/>
    <w:rsid w:val="00317B5E"/>
    <w:rsid w:val="00322961"/>
    <w:rsid w:val="00342325"/>
    <w:rsid w:val="003432D2"/>
    <w:rsid w:val="003659C9"/>
    <w:rsid w:val="00371989"/>
    <w:rsid w:val="003728C7"/>
    <w:rsid w:val="0039059C"/>
    <w:rsid w:val="003A0CEE"/>
    <w:rsid w:val="003A2B51"/>
    <w:rsid w:val="003B16A9"/>
    <w:rsid w:val="003D2BB7"/>
    <w:rsid w:val="003E3D13"/>
    <w:rsid w:val="00401C6D"/>
    <w:rsid w:val="00437367"/>
    <w:rsid w:val="00465B87"/>
    <w:rsid w:val="004733B2"/>
    <w:rsid w:val="00482E4C"/>
    <w:rsid w:val="004B4CD8"/>
    <w:rsid w:val="004C63DD"/>
    <w:rsid w:val="004D582C"/>
    <w:rsid w:val="004F073D"/>
    <w:rsid w:val="004F086F"/>
    <w:rsid w:val="00514A2B"/>
    <w:rsid w:val="00522B33"/>
    <w:rsid w:val="00523A86"/>
    <w:rsid w:val="00530133"/>
    <w:rsid w:val="0053336F"/>
    <w:rsid w:val="00536441"/>
    <w:rsid w:val="00540271"/>
    <w:rsid w:val="00555BFD"/>
    <w:rsid w:val="00562E52"/>
    <w:rsid w:val="0058755D"/>
    <w:rsid w:val="005972E9"/>
    <w:rsid w:val="005A01A5"/>
    <w:rsid w:val="005A36C5"/>
    <w:rsid w:val="005D2D4C"/>
    <w:rsid w:val="005D6644"/>
    <w:rsid w:val="005E4B48"/>
    <w:rsid w:val="00633E98"/>
    <w:rsid w:val="00643258"/>
    <w:rsid w:val="00653B4F"/>
    <w:rsid w:val="0065498D"/>
    <w:rsid w:val="00671F65"/>
    <w:rsid w:val="00673008"/>
    <w:rsid w:val="00676FF7"/>
    <w:rsid w:val="006843D8"/>
    <w:rsid w:val="006876D5"/>
    <w:rsid w:val="006C05A6"/>
    <w:rsid w:val="006C3F82"/>
    <w:rsid w:val="006C7D2F"/>
    <w:rsid w:val="006D37CB"/>
    <w:rsid w:val="006E25CD"/>
    <w:rsid w:val="006E77C6"/>
    <w:rsid w:val="00711B6D"/>
    <w:rsid w:val="00715176"/>
    <w:rsid w:val="00717A20"/>
    <w:rsid w:val="00721CAE"/>
    <w:rsid w:val="00732D36"/>
    <w:rsid w:val="00740861"/>
    <w:rsid w:val="00740B84"/>
    <w:rsid w:val="00747A0A"/>
    <w:rsid w:val="00762834"/>
    <w:rsid w:val="00775DDA"/>
    <w:rsid w:val="007A60C7"/>
    <w:rsid w:val="007B0CAA"/>
    <w:rsid w:val="007C2F46"/>
    <w:rsid w:val="007C48F3"/>
    <w:rsid w:val="007E3E2B"/>
    <w:rsid w:val="007E553E"/>
    <w:rsid w:val="00824741"/>
    <w:rsid w:val="00830769"/>
    <w:rsid w:val="00845D74"/>
    <w:rsid w:val="0084687F"/>
    <w:rsid w:val="00855A7B"/>
    <w:rsid w:val="00861CF2"/>
    <w:rsid w:val="00871B77"/>
    <w:rsid w:val="00881BE8"/>
    <w:rsid w:val="00885F77"/>
    <w:rsid w:val="0089048D"/>
    <w:rsid w:val="008970F1"/>
    <w:rsid w:val="00897673"/>
    <w:rsid w:val="008D078C"/>
    <w:rsid w:val="008D6BAC"/>
    <w:rsid w:val="008F441D"/>
    <w:rsid w:val="008F6238"/>
    <w:rsid w:val="008F735E"/>
    <w:rsid w:val="00922A3B"/>
    <w:rsid w:val="009343B6"/>
    <w:rsid w:val="00944731"/>
    <w:rsid w:val="009503F7"/>
    <w:rsid w:val="00963B21"/>
    <w:rsid w:val="00991263"/>
    <w:rsid w:val="00991D4F"/>
    <w:rsid w:val="009B3F28"/>
    <w:rsid w:val="009B5A3B"/>
    <w:rsid w:val="009C08CD"/>
    <w:rsid w:val="009C5046"/>
    <w:rsid w:val="009D0A73"/>
    <w:rsid w:val="009E4DC3"/>
    <w:rsid w:val="00A020E4"/>
    <w:rsid w:val="00A044D2"/>
    <w:rsid w:val="00A57D07"/>
    <w:rsid w:val="00A748A0"/>
    <w:rsid w:val="00A77E67"/>
    <w:rsid w:val="00A94F00"/>
    <w:rsid w:val="00AA70D0"/>
    <w:rsid w:val="00AB153C"/>
    <w:rsid w:val="00AD36ED"/>
    <w:rsid w:val="00AD5503"/>
    <w:rsid w:val="00B02BFB"/>
    <w:rsid w:val="00B04C91"/>
    <w:rsid w:val="00B07558"/>
    <w:rsid w:val="00B32BE2"/>
    <w:rsid w:val="00B60582"/>
    <w:rsid w:val="00B818CF"/>
    <w:rsid w:val="00B841A5"/>
    <w:rsid w:val="00B9212F"/>
    <w:rsid w:val="00B9639D"/>
    <w:rsid w:val="00B96FF1"/>
    <w:rsid w:val="00BA75EF"/>
    <w:rsid w:val="00BE75D1"/>
    <w:rsid w:val="00BF4932"/>
    <w:rsid w:val="00C03601"/>
    <w:rsid w:val="00C25405"/>
    <w:rsid w:val="00C26FB6"/>
    <w:rsid w:val="00C6429A"/>
    <w:rsid w:val="00C642C4"/>
    <w:rsid w:val="00C71AAB"/>
    <w:rsid w:val="00CA2D76"/>
    <w:rsid w:val="00CA472F"/>
    <w:rsid w:val="00CB12E9"/>
    <w:rsid w:val="00CB6FFB"/>
    <w:rsid w:val="00CC0142"/>
    <w:rsid w:val="00CD334C"/>
    <w:rsid w:val="00CD4FEF"/>
    <w:rsid w:val="00CF0C62"/>
    <w:rsid w:val="00D05716"/>
    <w:rsid w:val="00D30894"/>
    <w:rsid w:val="00D31537"/>
    <w:rsid w:val="00D35D8A"/>
    <w:rsid w:val="00D47B9C"/>
    <w:rsid w:val="00D73E15"/>
    <w:rsid w:val="00D906A5"/>
    <w:rsid w:val="00D92A59"/>
    <w:rsid w:val="00D952E8"/>
    <w:rsid w:val="00DB139B"/>
    <w:rsid w:val="00DB240E"/>
    <w:rsid w:val="00DC7CFA"/>
    <w:rsid w:val="00DF35FD"/>
    <w:rsid w:val="00E1469A"/>
    <w:rsid w:val="00E2607E"/>
    <w:rsid w:val="00E317C7"/>
    <w:rsid w:val="00E444DC"/>
    <w:rsid w:val="00E44B55"/>
    <w:rsid w:val="00E5529C"/>
    <w:rsid w:val="00E6413D"/>
    <w:rsid w:val="00E80D26"/>
    <w:rsid w:val="00E913F2"/>
    <w:rsid w:val="00E93F39"/>
    <w:rsid w:val="00EB486E"/>
    <w:rsid w:val="00EB63EB"/>
    <w:rsid w:val="00EC4EF2"/>
    <w:rsid w:val="00ED128C"/>
    <w:rsid w:val="00EE1A6D"/>
    <w:rsid w:val="00EF22B2"/>
    <w:rsid w:val="00EF5D31"/>
    <w:rsid w:val="00F00B47"/>
    <w:rsid w:val="00F22A26"/>
    <w:rsid w:val="00F246F6"/>
    <w:rsid w:val="00F3412A"/>
    <w:rsid w:val="00F3504B"/>
    <w:rsid w:val="00F36A83"/>
    <w:rsid w:val="00F57464"/>
    <w:rsid w:val="00F60274"/>
    <w:rsid w:val="00F63413"/>
    <w:rsid w:val="00F65AAB"/>
    <w:rsid w:val="00F6673E"/>
    <w:rsid w:val="00F82054"/>
    <w:rsid w:val="00F872A4"/>
    <w:rsid w:val="00FA527E"/>
    <w:rsid w:val="00FA5B83"/>
    <w:rsid w:val="00FC43D8"/>
    <w:rsid w:val="00FC6399"/>
    <w:rsid w:val="00FC653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58">
      <o:colormru v:ext="edit" colors="#b2b2b2"/>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6F"/>
    <w:rPr>
      <w:sz w:val="24"/>
      <w:szCs w:val="24"/>
      <w:lang w:eastAsia="ja-JP"/>
    </w:rPr>
  </w:style>
  <w:style w:type="paragraph" w:styleId="Heading1">
    <w:name w:val="heading 1"/>
    <w:basedOn w:val="Normal"/>
    <w:next w:val="Normal"/>
    <w:qFormat/>
    <w:rsid w:val="0065498D"/>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FA5B83"/>
    <w:pPr>
      <w:keepNext/>
      <w:spacing w:before="240" w:after="60"/>
      <w:outlineLvl w:val="1"/>
    </w:pPr>
    <w:rPr>
      <w:rFonts w:ascii="Arial" w:eastAsia="Times New Roman" w:hAnsi="Arial" w:cs="Arial"/>
      <w:b/>
      <w:bCs/>
      <w:i/>
      <w:iCs/>
      <w:sz w:val="28"/>
      <w:szCs w:val="28"/>
      <w:lang w:val="id-ID" w:eastAsia="id-ID"/>
    </w:rPr>
  </w:style>
  <w:style w:type="paragraph" w:styleId="Heading7">
    <w:name w:val="heading 7"/>
    <w:basedOn w:val="Normal"/>
    <w:next w:val="Normal"/>
    <w:qFormat/>
    <w:rsid w:val="00F82054"/>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nten">
    <w:name w:val="konten"/>
    <w:basedOn w:val="DefaultParagraphFont"/>
    <w:rsid w:val="005972E9"/>
  </w:style>
  <w:style w:type="character" w:styleId="Hyperlink">
    <w:name w:val="Hyperlink"/>
    <w:basedOn w:val="DefaultParagraphFont"/>
    <w:rsid w:val="00740861"/>
    <w:rPr>
      <w:color w:val="0000FF"/>
      <w:u w:val="single"/>
    </w:rPr>
  </w:style>
  <w:style w:type="table" w:styleId="TableGrid">
    <w:name w:val="Table Grid"/>
    <w:basedOn w:val="TableNormal"/>
    <w:uiPriority w:val="59"/>
    <w:rsid w:val="0053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 7"/>
    <w:rsid w:val="00530133"/>
    <w:pPr>
      <w:widowControl w:val="0"/>
      <w:autoSpaceDE w:val="0"/>
      <w:autoSpaceDN w:val="0"/>
    </w:pPr>
    <w:rPr>
      <w:lang w:eastAsia="ja-JP"/>
    </w:rPr>
  </w:style>
  <w:style w:type="paragraph" w:styleId="ListParagraph">
    <w:name w:val="List Paragraph"/>
    <w:basedOn w:val="Normal"/>
    <w:uiPriority w:val="34"/>
    <w:qFormat/>
    <w:rsid w:val="00530133"/>
    <w:pPr>
      <w:spacing w:after="200" w:line="276" w:lineRule="auto"/>
      <w:ind w:left="720"/>
    </w:pPr>
    <w:rPr>
      <w:rFonts w:ascii="Calibri" w:eastAsia="Times New Roman" w:hAnsi="Calibri" w:cs="Calibri"/>
      <w:sz w:val="22"/>
      <w:szCs w:val="22"/>
      <w:lang w:eastAsia="en-US"/>
    </w:rPr>
  </w:style>
  <w:style w:type="paragraph" w:styleId="NormalWeb">
    <w:name w:val="Normal (Web)"/>
    <w:basedOn w:val="Normal"/>
    <w:rsid w:val="003A0CEE"/>
    <w:pPr>
      <w:spacing w:before="100" w:beforeAutospacing="1" w:after="100" w:afterAutospacing="1"/>
    </w:pPr>
  </w:style>
  <w:style w:type="paragraph" w:styleId="BodyText2">
    <w:name w:val="Body Text 2"/>
    <w:basedOn w:val="Normal"/>
    <w:rsid w:val="003659C9"/>
    <w:pPr>
      <w:spacing w:after="120" w:line="480" w:lineRule="auto"/>
    </w:pPr>
    <w:rPr>
      <w:rFonts w:eastAsia="Times New Roman"/>
      <w:lang w:val="id-ID" w:eastAsia="id-ID"/>
    </w:rPr>
  </w:style>
  <w:style w:type="paragraph" w:styleId="Footer">
    <w:name w:val="footer"/>
    <w:basedOn w:val="Normal"/>
    <w:link w:val="FooterChar"/>
    <w:uiPriority w:val="99"/>
    <w:rsid w:val="00F63413"/>
    <w:pPr>
      <w:tabs>
        <w:tab w:val="center" w:pos="4320"/>
        <w:tab w:val="right" w:pos="8640"/>
      </w:tabs>
    </w:pPr>
  </w:style>
  <w:style w:type="character" w:styleId="PageNumber">
    <w:name w:val="page number"/>
    <w:basedOn w:val="DefaultParagraphFont"/>
    <w:rsid w:val="00F63413"/>
  </w:style>
  <w:style w:type="paragraph" w:styleId="BodyText">
    <w:name w:val="Body Text"/>
    <w:basedOn w:val="Normal"/>
    <w:rsid w:val="003728C7"/>
    <w:pPr>
      <w:spacing w:after="120"/>
    </w:pPr>
  </w:style>
  <w:style w:type="paragraph" w:styleId="BodyText3">
    <w:name w:val="Body Text 3"/>
    <w:basedOn w:val="Normal"/>
    <w:rsid w:val="0065498D"/>
    <w:pPr>
      <w:spacing w:after="120"/>
    </w:pPr>
    <w:rPr>
      <w:rFonts w:eastAsia="Times New Roman"/>
      <w:sz w:val="16"/>
      <w:szCs w:val="16"/>
      <w:lang w:val="id-ID" w:eastAsia="id-ID"/>
    </w:rPr>
  </w:style>
  <w:style w:type="paragraph" w:styleId="BalloonText">
    <w:name w:val="Balloon Text"/>
    <w:basedOn w:val="Normal"/>
    <w:link w:val="BalloonTextChar"/>
    <w:uiPriority w:val="99"/>
    <w:semiHidden/>
    <w:unhideWhenUsed/>
    <w:rsid w:val="000D60B8"/>
    <w:rPr>
      <w:rFonts w:ascii="Tahoma" w:hAnsi="Tahoma" w:cs="Tahoma"/>
      <w:sz w:val="16"/>
      <w:szCs w:val="16"/>
    </w:rPr>
  </w:style>
  <w:style w:type="character" w:customStyle="1" w:styleId="BalloonTextChar">
    <w:name w:val="Balloon Text Char"/>
    <w:basedOn w:val="DefaultParagraphFont"/>
    <w:link w:val="BalloonText"/>
    <w:uiPriority w:val="99"/>
    <w:semiHidden/>
    <w:rsid w:val="000D60B8"/>
    <w:rPr>
      <w:rFonts w:ascii="Tahoma" w:hAnsi="Tahoma" w:cs="Tahoma"/>
      <w:sz w:val="16"/>
      <w:szCs w:val="16"/>
      <w:lang w:val="en-US" w:eastAsia="ja-JP"/>
    </w:rPr>
  </w:style>
  <w:style w:type="paragraph" w:styleId="Header">
    <w:name w:val="header"/>
    <w:basedOn w:val="Normal"/>
    <w:link w:val="HeaderChar"/>
    <w:uiPriority w:val="99"/>
    <w:semiHidden/>
    <w:unhideWhenUsed/>
    <w:rsid w:val="00437367"/>
    <w:pPr>
      <w:tabs>
        <w:tab w:val="center" w:pos="4513"/>
        <w:tab w:val="right" w:pos="9026"/>
      </w:tabs>
    </w:pPr>
    <w:rPr>
      <w:rFonts w:ascii="Calibri" w:eastAsia="Times New Roman" w:hAnsi="Calibri"/>
      <w:sz w:val="22"/>
      <w:szCs w:val="22"/>
      <w:lang w:val="id-ID" w:eastAsia="en-US"/>
    </w:rPr>
  </w:style>
  <w:style w:type="character" w:customStyle="1" w:styleId="HeaderChar">
    <w:name w:val="Header Char"/>
    <w:basedOn w:val="DefaultParagraphFont"/>
    <w:link w:val="Header"/>
    <w:uiPriority w:val="99"/>
    <w:semiHidden/>
    <w:rsid w:val="00437367"/>
    <w:rPr>
      <w:rFonts w:ascii="Calibri" w:eastAsia="Times New Roman" w:hAnsi="Calibri"/>
      <w:sz w:val="22"/>
      <w:szCs w:val="22"/>
      <w:lang w:eastAsia="en-US"/>
    </w:rPr>
  </w:style>
  <w:style w:type="character" w:customStyle="1" w:styleId="FooterChar">
    <w:name w:val="Footer Char"/>
    <w:basedOn w:val="DefaultParagraphFont"/>
    <w:link w:val="Footer"/>
    <w:uiPriority w:val="99"/>
    <w:rsid w:val="00437367"/>
    <w:rPr>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kadarisman@gmail.com" TargetMode="External"/><Relationship Id="rId13" Type="http://schemas.openxmlformats.org/officeDocument/2006/relationships/image" Target="media/image4.jpeg"/><Relationship Id="rId18" Type="http://schemas.openxmlformats.org/officeDocument/2006/relationships/hyperlink" Target="http://images.google.co.id/imgres?imgurl=http://personal.cityu.edu.hk/~bsapplec/Fire/Image232.gif&amp;imgrefurl=http://personal.cityu.edu.hk/~bsapplec/spectrum.htm&amp;usg=__FhS61E8qL5jIyi9Z6XTDARR-td4=&amp;h=862&amp;w=1481&amp;sz=30&amp;hl=id&amp;start=4&amp;um=1&amp;tbnid=-rjmC7trRtrgAM:&amp;tbnh=87&amp;tbnw=150&amp;prev=/images?q=sound+spectrum&amp;gbv=2&amp;um=1&amp;hl=id&amp;sa=G" TargetMode="External"/><Relationship Id="rId26" Type="http://schemas.openxmlformats.org/officeDocument/2006/relationships/image" Target="media/image12.wmf"/><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6.wmf"/><Relationship Id="rId7" Type="http://schemas.openxmlformats.org/officeDocument/2006/relationships/image" Target="media/image1.emf"/><Relationship Id="rId12" Type="http://schemas.openxmlformats.org/officeDocument/2006/relationships/hyperlink" Target="http://images.google.co.id/imgres?imgurl=http://upload.wikimedia.org/wikipedia/commons/thumb/4/41/Personal_computer,_exploded_5.svg/558px-Personal_computer,_exploded_5.svg.png&amp;imgrefurl=http://en.wikipedia.org/wiki/File:Personal_computer,_exploded_5.svg&amp;usg=__sQUsisZQNqWvmeSSbpOYUL0M2eE=&amp;h=600&amp;w=558&amp;sz=134&amp;hl=id&amp;start=16&amp;um=1&amp;tbnid=XGvxxYzecJxQ7M:&amp;tbnh=135&amp;tbnw=126&amp;prev=/images?q=computer&amp;gbv=2&amp;um=1&amp;hl=id&amp;sa=G" TargetMode="External"/><Relationship Id="rId17" Type="http://schemas.openxmlformats.org/officeDocument/2006/relationships/image" Target="http://tbn1.google.com/images?q=tbn:0VoxHw_EIyPNoM:http://www.urdalen.com/images/revolt_bars.png" TargetMode="External"/><Relationship Id="rId25" Type="http://schemas.openxmlformats.org/officeDocument/2006/relationships/image" Target="media/image11.png"/><Relationship Id="rId33" Type="http://schemas.openxmlformats.org/officeDocument/2006/relationships/oleObject" Target="embeddings/oleObject4.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http://tbn2.google.com/images?q=tbn:-rjmC7trRtrgAM:http://personal.cityu.edu.hk/~bsapplec/Fire/Image232.gif" TargetMode="External"/><Relationship Id="rId29" Type="http://schemas.openxmlformats.org/officeDocument/2006/relationships/oleObject" Target="embeddings/oleObject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sundanet.com/sonicbloom/images/gambar1.jpg" TargetMode="External"/><Relationship Id="rId24" Type="http://schemas.openxmlformats.org/officeDocument/2006/relationships/image" Target="media/image10.jpeg"/><Relationship Id="rId32" Type="http://schemas.openxmlformats.org/officeDocument/2006/relationships/image" Target="media/image15.wmf"/><Relationship Id="rId37" Type="http://schemas.openxmlformats.org/officeDocument/2006/relationships/oleObject" Target="embeddings/oleObject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mages.google.co.id/imgres?imgurl=http://www.urdalen.com/images/revolt_bars.png&amp;imgrefurl=http://urdalen.com/blog/?p=219&amp;usg=__JcPtiMovtRS3xvi3APGhoJL-uX0=&amp;h=291&amp;w=400&amp;sz=72&amp;hl=id&amp;start=1&amp;um=1&amp;tbnid=0VoxHw_EIyPNoM:&amp;tbnh=90&amp;tbnw=124&amp;prev=/images?q=sound+spectrum&amp;gbv=2&amp;um=1&amp;hl=id&amp;sa=G" TargetMode="External"/><Relationship Id="rId23" Type="http://schemas.openxmlformats.org/officeDocument/2006/relationships/image" Target="media/image9.jpeg"/><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tbn1.google.com/images?q=tbn:XGvxxYzecJxQ7M:http://upload.wikimedia.org/wikipedia/commons/thumb/4/41/Personal_computer,_exploded_5.svg/558px-Personal_computer,_exploded_5.svg.png" TargetMode="External"/><Relationship Id="rId22" Type="http://schemas.openxmlformats.org/officeDocument/2006/relationships/image" Target="media/image8.jpeg"/><Relationship Id="rId27" Type="http://schemas.openxmlformats.org/officeDocument/2006/relationships/oleObject" Target="embeddings/oleObject1.bin"/><Relationship Id="rId30" Type="http://schemas.openxmlformats.org/officeDocument/2006/relationships/image" Target="media/image14.wmf"/><Relationship Id="rId35"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Peningkatan Produktivitas dan Kualitas Tanaman Kentang (Solanum tuberosum, L) Melalui Spesifikasi Frekuensi Alamiah Binatang ,</vt:lpstr>
    </vt:vector>
  </TitlesOfParts>
  <Company>uny</Company>
  <LinksUpToDate>false</LinksUpToDate>
  <CharactersWithSpaces>28064</CharactersWithSpaces>
  <SharedDoc>false</SharedDoc>
  <HLinks>
    <vt:vector size="66" baseType="variant">
      <vt:variant>
        <vt:i4>3538991</vt:i4>
      </vt:variant>
      <vt:variant>
        <vt:i4>0</vt:i4>
      </vt:variant>
      <vt:variant>
        <vt:i4>0</vt:i4>
      </vt:variant>
      <vt:variant>
        <vt:i4>5</vt:i4>
      </vt:variant>
      <vt:variant>
        <vt:lpwstr>http://www.originalsonicbloom.com/</vt:lpwstr>
      </vt:variant>
      <vt:variant>
        <vt:lpwstr/>
      </vt:variant>
      <vt:variant>
        <vt:i4>1048696</vt:i4>
      </vt:variant>
      <vt:variant>
        <vt:i4>-1</vt:i4>
      </vt:variant>
      <vt:variant>
        <vt:i4>1052</vt:i4>
      </vt:variant>
      <vt:variant>
        <vt:i4>1</vt:i4>
      </vt:variant>
      <vt:variant>
        <vt:lpwstr>http://bp3.blogger.com/_TF96qIjqesQ/SEElrcm3JlI/AAAAAAAAAbE/fjrJRUrJXII/s400/hunger.jpg</vt:lpwstr>
      </vt:variant>
      <vt:variant>
        <vt:lpwstr/>
      </vt:variant>
      <vt:variant>
        <vt:i4>262186</vt:i4>
      </vt:variant>
      <vt:variant>
        <vt:i4>-1</vt:i4>
      </vt:variant>
      <vt:variant>
        <vt:i4>1053</vt:i4>
      </vt:variant>
      <vt:variant>
        <vt:i4>4</vt:i4>
      </vt:variant>
      <vt:variant>
        <vt:lpwstr>http://images.google.co.id/imgres?imgurl=http://img.photobucket.com/albums/v155/adai21/imlek2007/up_DSC_2220_new.jpg&amp;imgrefurl=http://si-wahyu.blogspot.com/2007_02_01_archive.html&amp;usg=__-qbr596PNFP0U_3ovuiWqGbgbsc=&amp;h=398&amp;w=600&amp;sz=118&amp;hl=id&amp;start=18&amp;tbnid=U0iHLkcLuj0oUM:&amp;tbnh=90&amp;tbnw=135&amp;prev=/images%3Fq%3Dgelandangan%26gbv%3D2%26hl%3Did%26sa%3DG</vt:lpwstr>
      </vt:variant>
      <vt:variant>
        <vt:lpwstr/>
      </vt:variant>
      <vt:variant>
        <vt:i4>6488070</vt:i4>
      </vt:variant>
      <vt:variant>
        <vt:i4>-1</vt:i4>
      </vt:variant>
      <vt:variant>
        <vt:i4>1053</vt:i4>
      </vt:variant>
      <vt:variant>
        <vt:i4>1</vt:i4>
      </vt:variant>
      <vt:variant>
        <vt:lpwstr>http://tbn3.google.com/images?q=tbn:U0iHLkcLuj0oUM:http://img.photobucket.com/albums/v155/adai21/imlek2007/up_DSC_2220_new.jpg</vt:lpwstr>
      </vt:variant>
      <vt:variant>
        <vt:lpwstr/>
      </vt:variant>
      <vt:variant>
        <vt:i4>5701710</vt:i4>
      </vt:variant>
      <vt:variant>
        <vt:i4>-1</vt:i4>
      </vt:variant>
      <vt:variant>
        <vt:i4>1068</vt:i4>
      </vt:variant>
      <vt:variant>
        <vt:i4>1</vt:i4>
      </vt:variant>
      <vt:variant>
        <vt:lpwstr>http://www.sundanet.com/sonicbloom/images/gambar1.jpg</vt:lpwstr>
      </vt:variant>
      <vt:variant>
        <vt:lpwstr/>
      </vt:variant>
      <vt:variant>
        <vt:i4>1376353</vt:i4>
      </vt:variant>
      <vt:variant>
        <vt:i4>-1</vt:i4>
      </vt:variant>
      <vt:variant>
        <vt:i4>1069</vt:i4>
      </vt:variant>
      <vt:variant>
        <vt:i4>4</vt:i4>
      </vt:variant>
      <vt:variant>
        <vt:lpwstr>http://images.google.co.id/imgres?imgurl=http://upload.wikimedia.org/wikipedia/commons/thumb/4/41/Personal_computer,_exploded_5.svg/558px-Personal_computer,_exploded_5.svg.png&amp;imgrefurl=http://en.wikipedia.org/wiki/File:Personal_computer,_exploded_5.svg&amp;usg=__sQUsisZQNqWvmeSSbpOYUL0M2eE=&amp;h=600&amp;w=558&amp;sz=134&amp;hl=id&amp;start=16&amp;um=1&amp;tbnid=XGvxxYzecJxQ7M:&amp;tbnh=135&amp;tbnw=126&amp;prev=/images%3Fq%3Dcomputer%26gbv%3D2%26um%3D1%26hl%3Did%26sa%3DG</vt:lpwstr>
      </vt:variant>
      <vt:variant>
        <vt:lpwstr/>
      </vt:variant>
      <vt:variant>
        <vt:i4>11</vt:i4>
      </vt:variant>
      <vt:variant>
        <vt:i4>-1</vt:i4>
      </vt:variant>
      <vt:variant>
        <vt:i4>1069</vt:i4>
      </vt:variant>
      <vt:variant>
        <vt:i4>1</vt:i4>
      </vt:variant>
      <vt:variant>
        <vt:lpwstr>http://tbn1.google.com/images?q=tbn:XGvxxYzecJxQ7M:http://upload.wikimedia.org/wikipedia/commons/thumb/4/41/Personal_computer,_exploded_5.svg/558px-Personal_computer,_exploded_5.svg.png</vt:lpwstr>
      </vt:variant>
      <vt:variant>
        <vt:lpwstr/>
      </vt:variant>
      <vt:variant>
        <vt:i4>5963860</vt:i4>
      </vt:variant>
      <vt:variant>
        <vt:i4>-1</vt:i4>
      </vt:variant>
      <vt:variant>
        <vt:i4>1070</vt:i4>
      </vt:variant>
      <vt:variant>
        <vt:i4>4</vt:i4>
      </vt:variant>
      <vt:variant>
        <vt:lpwstr>http://images.google.co.id/imgres?imgurl=http://personal.cityu.edu.hk/~bsapplec/Fire/Image232.gif&amp;imgrefurl=http://personal.cityu.edu.hk/~bsapplec/spectrum.htm&amp;usg=__FhS61E8qL5jIyi9Z6XTDARR-td4=&amp;h=862&amp;w=1481&amp;sz=30&amp;hl=id&amp;start=4&amp;um=1&amp;tbnid=-rjmC7trRtrgAM:&amp;tbnh=87&amp;tbnw=150&amp;prev=/images%3Fq%3Dsound%2Bspectrum%26gbv%3D2%26um%3D1%26hl%3Did%26sa%3DG</vt:lpwstr>
      </vt:variant>
      <vt:variant>
        <vt:lpwstr/>
      </vt:variant>
      <vt:variant>
        <vt:i4>7012472</vt:i4>
      </vt:variant>
      <vt:variant>
        <vt:i4>-1</vt:i4>
      </vt:variant>
      <vt:variant>
        <vt:i4>1070</vt:i4>
      </vt:variant>
      <vt:variant>
        <vt:i4>1</vt:i4>
      </vt:variant>
      <vt:variant>
        <vt:lpwstr>http://tbn2.google.com/images?q=tbn:-rjmC7trRtrgAM:http://personal.cityu.edu.hk/~bsapplec/Fire/Image232.gif</vt:lpwstr>
      </vt:variant>
      <vt:variant>
        <vt:lpwstr/>
      </vt:variant>
      <vt:variant>
        <vt:i4>2818149</vt:i4>
      </vt:variant>
      <vt:variant>
        <vt:i4>-1</vt:i4>
      </vt:variant>
      <vt:variant>
        <vt:i4>1071</vt:i4>
      </vt:variant>
      <vt:variant>
        <vt:i4>4</vt:i4>
      </vt:variant>
      <vt:variant>
        <vt:lpwstr>http://images.google.co.id/imgres?imgurl=http://www.urdalen.com/images/revolt_bars.png&amp;imgrefurl=http://urdalen.com/blog/%3Fp%3D219&amp;usg=__JcPtiMovtRS3xvi3APGhoJL-uX0=&amp;h=291&amp;w=400&amp;sz=72&amp;hl=id&amp;start=1&amp;um=1&amp;tbnid=0VoxHw_EIyPNoM:&amp;tbnh=90&amp;tbnw=124&amp;prev=/images%3Fq%3Dsound%2Bspectrum%26gbv%3D2%26um%3D1%26hl%3Did%26sa%3DG</vt:lpwstr>
      </vt:variant>
      <vt:variant>
        <vt:lpwstr/>
      </vt:variant>
      <vt:variant>
        <vt:i4>3014716</vt:i4>
      </vt:variant>
      <vt:variant>
        <vt:i4>-1</vt:i4>
      </vt:variant>
      <vt:variant>
        <vt:i4>1071</vt:i4>
      </vt:variant>
      <vt:variant>
        <vt:i4>1</vt:i4>
      </vt:variant>
      <vt:variant>
        <vt:lpwstr>http://tbn1.google.com/images?q=tbn:0VoxHw_EIyPNoM:http://www.urdalen.com/images/revolt_bars.png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Peningkatan Produktivitas dan Kualitas Tanaman Kentang (Solanum tuberosum, L) Melalui Spesifikasi Frekuensi Alamiah Binatang ,</dc:title>
  <dc:creator>komfis</dc:creator>
  <cp:lastModifiedBy>A2-PHK_2008</cp:lastModifiedBy>
  <cp:revision>2</cp:revision>
  <cp:lastPrinted>2009-03-19T07:16:00Z</cp:lastPrinted>
  <dcterms:created xsi:type="dcterms:W3CDTF">2011-12-06T06:17:00Z</dcterms:created>
  <dcterms:modified xsi:type="dcterms:W3CDTF">2011-12-06T06:17:00Z</dcterms:modified>
</cp:coreProperties>
</file>