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4A38" w:rsidRPr="000152A0" w:rsidRDefault="000152A0" w:rsidP="00280888">
      <w:pPr>
        <w:spacing w:after="0" w:line="240" w:lineRule="auto"/>
        <w:jc w:val="center"/>
        <w:rPr>
          <w:rFonts w:ascii="Times New Roman" w:hAnsi="Times New Roman" w:cs="Times New Roman"/>
          <w:b/>
          <w:sz w:val="24"/>
          <w:szCs w:val="24"/>
          <w:vertAlign w:val="superscript"/>
        </w:rPr>
      </w:pPr>
      <w:r w:rsidRPr="000152A0">
        <w:rPr>
          <w:rFonts w:ascii="Times New Roman" w:hAnsi="Times New Roman" w:cs="Times New Roman"/>
          <w:b/>
          <w:sz w:val="24"/>
          <w:szCs w:val="24"/>
        </w:rPr>
        <w:t xml:space="preserve">PENGEMBANGAN BAHAN PELAJARAN IPA BERBASIS </w:t>
      </w:r>
      <w:r w:rsidRPr="000152A0">
        <w:rPr>
          <w:rFonts w:ascii="Times New Roman" w:hAnsi="Times New Roman" w:cs="Times New Roman"/>
          <w:b/>
          <w:i/>
          <w:sz w:val="24"/>
          <w:szCs w:val="24"/>
        </w:rPr>
        <w:t>IDEATIONAL LEARNING</w:t>
      </w:r>
      <w:r w:rsidRPr="000152A0">
        <w:rPr>
          <w:rFonts w:ascii="Times New Roman" w:hAnsi="Times New Roman" w:cs="Times New Roman"/>
          <w:b/>
          <w:sz w:val="24"/>
          <w:szCs w:val="24"/>
        </w:rPr>
        <w:t xml:space="preserve"> UNTUK MENGEMBANGKAN KREATIVITAS BAGI SMP BERSTANDAR INTERNASIONAL DI PROVINSI DIY</w:t>
      </w:r>
      <w:r w:rsidRPr="000152A0">
        <w:rPr>
          <w:rFonts w:ascii="Times New Roman" w:hAnsi="Times New Roman" w:cs="Times New Roman"/>
          <w:b/>
          <w:sz w:val="24"/>
          <w:szCs w:val="24"/>
          <w:vertAlign w:val="superscript"/>
        </w:rPr>
        <w:t>1)</w:t>
      </w:r>
    </w:p>
    <w:p w:rsidR="000152A0" w:rsidRDefault="000152A0" w:rsidP="00280888">
      <w:pPr>
        <w:spacing w:after="0" w:line="240" w:lineRule="auto"/>
        <w:jc w:val="center"/>
        <w:rPr>
          <w:rFonts w:ascii="Times New Roman" w:hAnsi="Times New Roman" w:cs="Times New Roman"/>
          <w:sz w:val="24"/>
          <w:szCs w:val="24"/>
        </w:rPr>
      </w:pPr>
    </w:p>
    <w:p w:rsidR="00280888" w:rsidRDefault="00280888" w:rsidP="0028088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Oleh:</w:t>
      </w:r>
    </w:p>
    <w:p w:rsidR="00280888" w:rsidRDefault="00280888" w:rsidP="00280888">
      <w:pPr>
        <w:spacing w:after="0"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Prof. Dr. Jumadi, M.Pd., Dr. Bambang Subali, M.S., dan Dr. Das salirawati, M.Si.</w:t>
      </w:r>
      <w:r>
        <w:rPr>
          <w:rFonts w:ascii="Times New Roman" w:hAnsi="Times New Roman" w:cs="Times New Roman"/>
          <w:sz w:val="24"/>
          <w:szCs w:val="24"/>
          <w:vertAlign w:val="superscript"/>
        </w:rPr>
        <w:t>2)</w:t>
      </w:r>
    </w:p>
    <w:p w:rsidR="00280888" w:rsidRDefault="00280888" w:rsidP="00280888">
      <w:pPr>
        <w:spacing w:after="0" w:line="240" w:lineRule="auto"/>
        <w:jc w:val="center"/>
        <w:rPr>
          <w:rFonts w:ascii="Times New Roman" w:hAnsi="Times New Roman" w:cs="Times New Roman"/>
          <w:sz w:val="24"/>
          <w:szCs w:val="24"/>
          <w:vertAlign w:val="superscript"/>
        </w:rPr>
      </w:pPr>
    </w:p>
    <w:p w:rsidR="00F42197" w:rsidRPr="00280888" w:rsidRDefault="00F42197" w:rsidP="00280888">
      <w:pPr>
        <w:spacing w:after="0" w:line="240" w:lineRule="auto"/>
        <w:jc w:val="center"/>
        <w:rPr>
          <w:rFonts w:ascii="Times New Roman" w:hAnsi="Times New Roman" w:cs="Times New Roman"/>
          <w:sz w:val="24"/>
          <w:szCs w:val="24"/>
          <w:vertAlign w:val="superscript"/>
        </w:rPr>
      </w:pPr>
    </w:p>
    <w:p w:rsidR="00280888" w:rsidRPr="00F42197" w:rsidRDefault="00280888" w:rsidP="00F42197">
      <w:pPr>
        <w:pStyle w:val="ListParagraph"/>
        <w:numPr>
          <w:ilvl w:val="0"/>
          <w:numId w:val="1"/>
        </w:numPr>
        <w:spacing w:after="0" w:line="360" w:lineRule="auto"/>
        <w:ind w:left="810" w:hanging="450"/>
        <w:rPr>
          <w:rFonts w:ascii="Times New Roman" w:hAnsi="Times New Roman" w:cs="Times New Roman"/>
          <w:b/>
          <w:sz w:val="24"/>
          <w:szCs w:val="24"/>
        </w:rPr>
      </w:pPr>
      <w:r w:rsidRPr="00F42197">
        <w:rPr>
          <w:rFonts w:ascii="Times New Roman" w:hAnsi="Times New Roman" w:cs="Times New Roman"/>
          <w:b/>
          <w:sz w:val="24"/>
          <w:szCs w:val="24"/>
        </w:rPr>
        <w:t>PERMASALAHAN DAN TUJUAN PENELITIAN</w:t>
      </w:r>
    </w:p>
    <w:p w:rsidR="00280888" w:rsidRDefault="00280888" w:rsidP="00F42197">
      <w:pPr>
        <w:pStyle w:val="ListParagraph"/>
        <w:spacing w:after="0" w:line="360" w:lineRule="auto"/>
        <w:ind w:left="810" w:firstLine="540"/>
        <w:jc w:val="both"/>
        <w:rPr>
          <w:rFonts w:ascii="Times New Roman" w:hAnsi="Times New Roman" w:cs="Times New Roman"/>
          <w:sz w:val="24"/>
          <w:szCs w:val="24"/>
        </w:rPr>
      </w:pPr>
      <w:r>
        <w:rPr>
          <w:rFonts w:ascii="Times New Roman" w:hAnsi="Times New Roman" w:cs="Times New Roman"/>
          <w:sz w:val="24"/>
          <w:szCs w:val="24"/>
        </w:rPr>
        <w:t>SMP yang dirancang sebagai Sekolah Rintisan Berstandar Internasional (RSBI) merupakan SMP dengan siswa yang memiliki potensi lebih dibanding SMP biasa. Oleh karena itu</w:t>
      </w:r>
      <w:r w:rsidR="00F42197">
        <w:rPr>
          <w:rFonts w:ascii="Times New Roman" w:hAnsi="Times New Roman" w:cs="Times New Roman"/>
          <w:sz w:val="24"/>
          <w:szCs w:val="24"/>
        </w:rPr>
        <w:t>,</w:t>
      </w:r>
      <w:r>
        <w:rPr>
          <w:rFonts w:ascii="Times New Roman" w:hAnsi="Times New Roman" w:cs="Times New Roman"/>
          <w:sz w:val="24"/>
          <w:szCs w:val="24"/>
        </w:rPr>
        <w:t xml:space="preserve"> diperlukan adanya layanan yang bersifat inovatif. Di antaranya adalah ketersediaan bahan ajar untuk menunjang pembelajaran dengan model </w:t>
      </w:r>
      <w:r>
        <w:rPr>
          <w:rFonts w:ascii="Times New Roman" w:hAnsi="Times New Roman" w:cs="Times New Roman"/>
          <w:i/>
          <w:sz w:val="24"/>
          <w:szCs w:val="24"/>
        </w:rPr>
        <w:t xml:space="preserve">ideational </w:t>
      </w:r>
      <w:r w:rsidRPr="00280888">
        <w:rPr>
          <w:rFonts w:ascii="Times New Roman" w:hAnsi="Times New Roman" w:cs="Times New Roman"/>
          <w:i/>
          <w:sz w:val="24"/>
          <w:szCs w:val="24"/>
        </w:rPr>
        <w:t>learning</w:t>
      </w:r>
      <w:r>
        <w:rPr>
          <w:rFonts w:ascii="Times New Roman" w:hAnsi="Times New Roman" w:cs="Times New Roman"/>
          <w:sz w:val="24"/>
          <w:szCs w:val="24"/>
        </w:rPr>
        <w:t xml:space="preserve">. Tujuan penelitian ini adalah tersedianya bahan ajar </w:t>
      </w:r>
      <w:r w:rsidR="00F42197">
        <w:rPr>
          <w:rFonts w:ascii="Times New Roman" w:hAnsi="Times New Roman" w:cs="Times New Roman"/>
          <w:sz w:val="24"/>
          <w:szCs w:val="24"/>
        </w:rPr>
        <w:t xml:space="preserve">untuk mendukung pembelajaran dengan model tersebut. </w:t>
      </w:r>
      <w:r>
        <w:rPr>
          <w:rFonts w:ascii="Times New Roman" w:hAnsi="Times New Roman" w:cs="Times New Roman"/>
          <w:sz w:val="24"/>
          <w:szCs w:val="24"/>
        </w:rPr>
        <w:t xml:space="preserve"> </w:t>
      </w:r>
      <w:r w:rsidR="00F42197">
        <w:rPr>
          <w:rFonts w:ascii="Times New Roman" w:hAnsi="Times New Roman" w:cs="Times New Roman"/>
          <w:sz w:val="24"/>
          <w:szCs w:val="24"/>
        </w:rPr>
        <w:t xml:space="preserve">Dalam penelitian ini dikembangkan bahan ajar untuk mendukung model </w:t>
      </w:r>
      <w:r w:rsidR="00F42197">
        <w:rPr>
          <w:rFonts w:ascii="Times New Roman" w:hAnsi="Times New Roman" w:cs="Times New Roman"/>
          <w:i/>
          <w:sz w:val="24"/>
          <w:szCs w:val="24"/>
        </w:rPr>
        <w:t xml:space="preserve">ideational </w:t>
      </w:r>
      <w:r w:rsidR="00F42197" w:rsidRPr="00280888">
        <w:rPr>
          <w:rFonts w:ascii="Times New Roman" w:hAnsi="Times New Roman" w:cs="Times New Roman"/>
          <w:i/>
          <w:sz w:val="24"/>
          <w:szCs w:val="24"/>
        </w:rPr>
        <w:t>learning</w:t>
      </w:r>
      <w:r w:rsidR="00F42197">
        <w:rPr>
          <w:rFonts w:ascii="Times New Roman" w:hAnsi="Times New Roman" w:cs="Times New Roman"/>
          <w:sz w:val="24"/>
          <w:szCs w:val="24"/>
        </w:rPr>
        <w:t xml:space="preserve"> bagi siswa kelas VII. </w:t>
      </w:r>
    </w:p>
    <w:p w:rsidR="00F42197" w:rsidRDefault="00F42197" w:rsidP="00F42197">
      <w:pPr>
        <w:pStyle w:val="ListParagraph"/>
        <w:spacing w:after="0" w:line="360" w:lineRule="auto"/>
        <w:ind w:left="810" w:firstLine="540"/>
        <w:rPr>
          <w:rFonts w:ascii="Times New Roman" w:hAnsi="Times New Roman" w:cs="Times New Roman"/>
          <w:sz w:val="24"/>
          <w:szCs w:val="24"/>
        </w:rPr>
      </w:pPr>
    </w:p>
    <w:p w:rsidR="00280888" w:rsidRPr="00F42197" w:rsidRDefault="00280888" w:rsidP="00F42197">
      <w:pPr>
        <w:pStyle w:val="ListParagraph"/>
        <w:numPr>
          <w:ilvl w:val="0"/>
          <w:numId w:val="1"/>
        </w:numPr>
        <w:spacing w:after="0" w:line="360" w:lineRule="auto"/>
        <w:ind w:left="810" w:hanging="450"/>
        <w:rPr>
          <w:rFonts w:ascii="Times New Roman" w:hAnsi="Times New Roman" w:cs="Times New Roman"/>
          <w:b/>
          <w:sz w:val="24"/>
          <w:szCs w:val="24"/>
        </w:rPr>
      </w:pPr>
      <w:r w:rsidRPr="00F42197">
        <w:rPr>
          <w:rFonts w:ascii="Times New Roman" w:hAnsi="Times New Roman" w:cs="Times New Roman"/>
          <w:b/>
          <w:sz w:val="24"/>
          <w:szCs w:val="24"/>
        </w:rPr>
        <w:t>INOVASI IPTEKS</w:t>
      </w:r>
    </w:p>
    <w:p w:rsidR="00280888" w:rsidRDefault="00F42197" w:rsidP="00F42197">
      <w:pPr>
        <w:pStyle w:val="ListParagraph"/>
        <w:spacing w:after="0" w:line="360" w:lineRule="auto"/>
        <w:ind w:left="810" w:firstLine="630"/>
        <w:jc w:val="both"/>
        <w:rPr>
          <w:rFonts w:ascii="Times New Roman" w:hAnsi="Times New Roman" w:cs="Times New Roman"/>
          <w:sz w:val="24"/>
          <w:szCs w:val="24"/>
        </w:rPr>
      </w:pPr>
      <w:r>
        <w:rPr>
          <w:rFonts w:ascii="Times New Roman" w:hAnsi="Times New Roman" w:cs="Times New Roman"/>
          <w:sz w:val="24"/>
          <w:szCs w:val="24"/>
        </w:rPr>
        <w:t xml:space="preserve">Ketersediaan bahan ajar untuk mendukung model </w:t>
      </w:r>
      <w:r>
        <w:rPr>
          <w:rFonts w:ascii="Times New Roman" w:hAnsi="Times New Roman" w:cs="Times New Roman"/>
          <w:i/>
          <w:sz w:val="24"/>
          <w:szCs w:val="24"/>
        </w:rPr>
        <w:t xml:space="preserve">ideational </w:t>
      </w:r>
      <w:r w:rsidRPr="00280888">
        <w:rPr>
          <w:rFonts w:ascii="Times New Roman" w:hAnsi="Times New Roman" w:cs="Times New Roman"/>
          <w:i/>
          <w:sz w:val="24"/>
          <w:szCs w:val="24"/>
        </w:rPr>
        <w:t>learning</w:t>
      </w:r>
      <w:r>
        <w:rPr>
          <w:rFonts w:ascii="Times New Roman" w:hAnsi="Times New Roman" w:cs="Times New Roman"/>
          <w:sz w:val="24"/>
          <w:szCs w:val="24"/>
        </w:rPr>
        <w:t xml:space="preserve"> bagi siswa merupakan suatu gagasan inovatif dengan mengacu kepada pendapat Dettmer (2006), yang menyatakan bahwa </w:t>
      </w:r>
      <w:r w:rsidRPr="00F42197">
        <w:rPr>
          <w:rFonts w:ascii="Times New Roman" w:hAnsi="Times New Roman" w:cs="Times New Roman"/>
          <w:i/>
          <w:sz w:val="24"/>
          <w:szCs w:val="24"/>
        </w:rPr>
        <w:t>ideational learning</w:t>
      </w:r>
      <w:r>
        <w:rPr>
          <w:rFonts w:ascii="Times New Roman" w:hAnsi="Times New Roman" w:cs="Times New Roman"/>
          <w:sz w:val="24"/>
          <w:szCs w:val="24"/>
        </w:rPr>
        <w:t xml:space="preserve"> merupakan pembelajaran yang berangkat dari gagasan-gagasan siswa. Mengingat model </w:t>
      </w:r>
      <w:r w:rsidRPr="00F42197">
        <w:rPr>
          <w:rFonts w:ascii="Times New Roman" w:hAnsi="Times New Roman" w:cs="Times New Roman"/>
          <w:i/>
          <w:sz w:val="24"/>
          <w:szCs w:val="24"/>
        </w:rPr>
        <w:t>ideational learning</w:t>
      </w:r>
      <w:r>
        <w:rPr>
          <w:rFonts w:ascii="Times New Roman" w:hAnsi="Times New Roman" w:cs="Times New Roman"/>
          <w:i/>
          <w:sz w:val="24"/>
          <w:szCs w:val="24"/>
        </w:rPr>
        <w:t xml:space="preserve"> </w:t>
      </w:r>
      <w:r>
        <w:rPr>
          <w:rFonts w:ascii="Times New Roman" w:hAnsi="Times New Roman" w:cs="Times New Roman"/>
          <w:sz w:val="24"/>
          <w:szCs w:val="24"/>
        </w:rPr>
        <w:t xml:space="preserve">merupakan hal baru maka </w:t>
      </w:r>
      <w:r w:rsidR="0005334F">
        <w:rPr>
          <w:rFonts w:ascii="Times New Roman" w:hAnsi="Times New Roman" w:cs="Times New Roman"/>
          <w:sz w:val="24"/>
          <w:szCs w:val="24"/>
        </w:rPr>
        <w:t xml:space="preserve">tidak mudah bagi guru untuk memulainya. Oleh karena itu, </w:t>
      </w:r>
      <w:r>
        <w:rPr>
          <w:rFonts w:ascii="Times New Roman" w:hAnsi="Times New Roman" w:cs="Times New Roman"/>
          <w:sz w:val="24"/>
          <w:szCs w:val="24"/>
        </w:rPr>
        <w:t xml:space="preserve">diperlukan adanya bahan ajar penunjang yang tujuannya merangsang siswa mencari ide-ide baru melalui tugas dan permasalahan yang harus diselesaikan serta pertanyaan yang harus dijawab siswa. Setelah terkondisikan dengan baik, maka idealnya pembelajaran dapat difokuskan kepada ide </w:t>
      </w:r>
      <w:r w:rsidR="00147639">
        <w:rPr>
          <w:rFonts w:ascii="Times New Roman" w:hAnsi="Times New Roman" w:cs="Times New Roman"/>
          <w:sz w:val="24"/>
          <w:szCs w:val="24"/>
        </w:rPr>
        <w:t xml:space="preserve">dari </w:t>
      </w:r>
      <w:r>
        <w:rPr>
          <w:rFonts w:ascii="Times New Roman" w:hAnsi="Times New Roman" w:cs="Times New Roman"/>
          <w:sz w:val="24"/>
          <w:szCs w:val="24"/>
        </w:rPr>
        <w:t xml:space="preserve">masing-masing siswa. </w:t>
      </w:r>
      <w:r w:rsidR="00687791">
        <w:rPr>
          <w:rFonts w:ascii="Times New Roman" w:hAnsi="Times New Roman" w:cs="Times New Roman"/>
          <w:sz w:val="24"/>
          <w:szCs w:val="24"/>
        </w:rPr>
        <w:t xml:space="preserve">Dengan demikian, tidak menutup kemungkinan akan didasarkan kepada prinsip </w:t>
      </w:r>
      <w:r w:rsidR="00687791" w:rsidRPr="00687791">
        <w:rPr>
          <w:rFonts w:ascii="Times New Roman" w:hAnsi="Times New Roman" w:cs="Times New Roman"/>
          <w:i/>
          <w:sz w:val="24"/>
          <w:szCs w:val="24"/>
        </w:rPr>
        <w:t>mastery learning</w:t>
      </w:r>
      <w:r w:rsidR="00687791">
        <w:rPr>
          <w:rFonts w:ascii="Times New Roman" w:hAnsi="Times New Roman" w:cs="Times New Roman"/>
          <w:sz w:val="24"/>
          <w:szCs w:val="24"/>
        </w:rPr>
        <w:t xml:space="preserve"> yang menjadikan pembelajaran maju berkelanjutan sesuai dengan kecepatan yang dicapai siswa dan disertai dengan munculnya ide-ide baru selama proses pembelajaran berlangsung. </w:t>
      </w:r>
    </w:p>
    <w:p w:rsidR="00687791" w:rsidRDefault="00187BA8" w:rsidP="00F42197">
      <w:pPr>
        <w:pStyle w:val="ListParagraph"/>
        <w:spacing w:after="0" w:line="360" w:lineRule="auto"/>
        <w:ind w:left="810" w:firstLine="630"/>
        <w:jc w:val="both"/>
        <w:rPr>
          <w:rFonts w:ascii="Times New Roman" w:hAnsi="Times New Roman" w:cs="Times New Roman"/>
          <w:sz w:val="24"/>
          <w:szCs w:val="24"/>
        </w:rPr>
      </w:pPr>
      <w:r>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_x0000_s1028" type="#_x0000_t32" style="position:absolute;left:0;text-align:left;margin-left:40pt;margin-top:11.85pt;width:101.25pt;height:0;z-index:251658240" o:connectortype="straight"/>
        </w:pict>
      </w:r>
    </w:p>
    <w:p w:rsidR="00687791" w:rsidRDefault="00687791" w:rsidP="00687791">
      <w:pPr>
        <w:pStyle w:val="ListParagraph"/>
        <w:numPr>
          <w:ilvl w:val="0"/>
          <w:numId w:val="2"/>
        </w:numPr>
        <w:spacing w:after="0" w:line="360" w:lineRule="auto"/>
        <w:ind w:left="1080" w:hanging="270"/>
        <w:jc w:val="both"/>
        <w:rPr>
          <w:rFonts w:ascii="Times New Roman" w:hAnsi="Times New Roman" w:cs="Times New Roman"/>
          <w:sz w:val="20"/>
          <w:szCs w:val="20"/>
        </w:rPr>
      </w:pPr>
      <w:r w:rsidRPr="00550DF0">
        <w:rPr>
          <w:rFonts w:ascii="Times New Roman" w:hAnsi="Times New Roman" w:cs="Times New Roman"/>
          <w:sz w:val="20"/>
          <w:szCs w:val="20"/>
        </w:rPr>
        <w:t xml:space="preserve">Penelitian ini dibiayai melalui </w:t>
      </w:r>
      <w:r w:rsidR="00550DF0" w:rsidRPr="00550DF0">
        <w:rPr>
          <w:rFonts w:ascii="Times New Roman" w:hAnsi="Times New Roman" w:cs="Times New Roman"/>
          <w:sz w:val="20"/>
          <w:szCs w:val="20"/>
        </w:rPr>
        <w:t>Hibah B</w:t>
      </w:r>
      <w:r w:rsidRPr="00550DF0">
        <w:rPr>
          <w:rFonts w:ascii="Times New Roman" w:hAnsi="Times New Roman" w:cs="Times New Roman"/>
          <w:sz w:val="20"/>
          <w:szCs w:val="20"/>
        </w:rPr>
        <w:t xml:space="preserve">ersaing </w:t>
      </w:r>
      <w:r w:rsidR="00550DF0" w:rsidRPr="00550DF0">
        <w:rPr>
          <w:rFonts w:ascii="Times New Roman" w:hAnsi="Times New Roman" w:cs="Times New Roman"/>
          <w:sz w:val="20"/>
          <w:szCs w:val="20"/>
        </w:rPr>
        <w:t>tahun 2009 – 2011 Rp.140.000.000</w:t>
      </w:r>
      <w:r w:rsidR="00550DF0">
        <w:rPr>
          <w:rFonts w:ascii="Times New Roman" w:hAnsi="Times New Roman" w:cs="Times New Roman"/>
          <w:sz w:val="20"/>
          <w:szCs w:val="20"/>
        </w:rPr>
        <w:t>.</w:t>
      </w:r>
    </w:p>
    <w:p w:rsidR="00550DF0" w:rsidRPr="00550DF0" w:rsidRDefault="00550DF0" w:rsidP="00687791">
      <w:pPr>
        <w:pStyle w:val="ListParagraph"/>
        <w:numPr>
          <w:ilvl w:val="0"/>
          <w:numId w:val="2"/>
        </w:numPr>
        <w:spacing w:after="0" w:line="360" w:lineRule="auto"/>
        <w:ind w:left="1080" w:hanging="270"/>
        <w:jc w:val="both"/>
        <w:rPr>
          <w:rFonts w:ascii="Times New Roman" w:hAnsi="Times New Roman" w:cs="Times New Roman"/>
          <w:sz w:val="20"/>
          <w:szCs w:val="20"/>
        </w:rPr>
      </w:pPr>
      <w:r>
        <w:rPr>
          <w:rFonts w:ascii="Times New Roman" w:hAnsi="Times New Roman" w:cs="Times New Roman"/>
          <w:sz w:val="20"/>
          <w:szCs w:val="20"/>
        </w:rPr>
        <w:t>Dosen Fakultas Matematika dan Ilmu Pengetahuan Alam, Universitas Negeri Yogyakarta.</w:t>
      </w:r>
    </w:p>
    <w:p w:rsidR="00147639" w:rsidRDefault="00187BA8" w:rsidP="00F42197">
      <w:pPr>
        <w:pStyle w:val="ListParagraph"/>
        <w:spacing w:after="0" w:line="360" w:lineRule="auto"/>
        <w:ind w:left="810" w:firstLine="630"/>
        <w:jc w:val="both"/>
        <w:rPr>
          <w:rFonts w:ascii="Times New Roman" w:hAnsi="Times New Roman" w:cs="Times New Roman"/>
          <w:sz w:val="24"/>
          <w:szCs w:val="24"/>
        </w:rPr>
      </w:pPr>
      <w:r>
        <w:rPr>
          <w:rFonts w:ascii="Times New Roman" w:hAnsi="Times New Roman" w:cs="Times New Roman"/>
          <w:sz w:val="24"/>
          <w:szCs w:val="24"/>
        </w:rPr>
      </w:r>
      <w:r>
        <w:rPr>
          <w:rFonts w:ascii="Times New Roman" w:hAnsi="Times New Roman" w:cs="Times New Roman"/>
          <w:sz w:val="24"/>
          <w:szCs w:val="24"/>
        </w:rPr>
        <w:pict>
          <v:group id="_x0000_s1027" editas="canvas" style="width:134.1pt;height:9.6pt;mso-position-horizontal-relative:char;mso-position-vertical-relative:line" coordorigin="5801,14395" coordsize="2210,158">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5801;top:14395;width:2210;height:158" o:preferrelative="f">
              <v:fill o:detectmouseclick="t"/>
              <v:path o:extrusionok="t" o:connecttype="none"/>
              <o:lock v:ext="edit" text="t"/>
            </v:shape>
            <w10:wrap type="none"/>
            <w10:anchorlock/>
          </v:group>
        </w:pict>
      </w:r>
    </w:p>
    <w:p w:rsidR="00280888" w:rsidRPr="00147639" w:rsidRDefault="00280888" w:rsidP="00F42197">
      <w:pPr>
        <w:pStyle w:val="ListParagraph"/>
        <w:numPr>
          <w:ilvl w:val="0"/>
          <w:numId w:val="1"/>
        </w:numPr>
        <w:spacing w:after="0" w:line="360" w:lineRule="auto"/>
        <w:ind w:left="810" w:hanging="450"/>
        <w:rPr>
          <w:rFonts w:ascii="Times New Roman" w:hAnsi="Times New Roman" w:cs="Times New Roman"/>
          <w:b/>
          <w:sz w:val="24"/>
          <w:szCs w:val="24"/>
        </w:rPr>
      </w:pPr>
      <w:r w:rsidRPr="00147639">
        <w:rPr>
          <w:rFonts w:ascii="Times New Roman" w:hAnsi="Times New Roman" w:cs="Times New Roman"/>
          <w:b/>
          <w:sz w:val="24"/>
          <w:szCs w:val="24"/>
        </w:rPr>
        <w:lastRenderedPageBreak/>
        <w:t>KONTRIBUSI TERHADAP PEMBANGUNAN</w:t>
      </w:r>
    </w:p>
    <w:p w:rsidR="00280888" w:rsidRDefault="00147639" w:rsidP="00147639">
      <w:pPr>
        <w:pStyle w:val="ListParagraph"/>
        <w:spacing w:after="0" w:line="360" w:lineRule="auto"/>
        <w:ind w:left="810" w:firstLine="630"/>
        <w:jc w:val="both"/>
        <w:rPr>
          <w:rFonts w:ascii="Times New Roman" w:hAnsi="Times New Roman" w:cs="Times New Roman"/>
          <w:sz w:val="24"/>
          <w:szCs w:val="24"/>
        </w:rPr>
      </w:pPr>
      <w:r>
        <w:rPr>
          <w:rFonts w:ascii="Times New Roman" w:hAnsi="Times New Roman" w:cs="Times New Roman"/>
          <w:sz w:val="24"/>
          <w:szCs w:val="24"/>
        </w:rPr>
        <w:t xml:space="preserve">Penelitian ini memiliki kontribusi yang besar dalam pembangunan sumber daya manusia yang memiliki daya saing bangsa. Melalui pembelajaran model </w:t>
      </w:r>
      <w:r w:rsidRPr="00F42197">
        <w:rPr>
          <w:rFonts w:ascii="Times New Roman" w:hAnsi="Times New Roman" w:cs="Times New Roman"/>
          <w:i/>
          <w:sz w:val="24"/>
          <w:szCs w:val="24"/>
        </w:rPr>
        <w:t>ideational learning</w:t>
      </w:r>
      <w:r>
        <w:rPr>
          <w:rFonts w:ascii="Times New Roman" w:hAnsi="Times New Roman" w:cs="Times New Roman"/>
          <w:sz w:val="24"/>
          <w:szCs w:val="24"/>
        </w:rPr>
        <w:t xml:space="preserve"> siswa akan terangsang kreativitasnya sehingga akan terbangun manusia yang memiliki kreativitas yang tinggi yang akan mampu memecahkan berbagai permasalahan yang dihadapi bangsa Indonesia ke depan. Bahan ajar yang dikembangkan melalui penelitian ini sudah diujicobakan dan didiseminsikan di SMP RSBI di Provinsi dIY. Dengan demikian, setelah bahan ajar ini disempurnakan maka akan dapat diterbitkan dalam bentuk buku pembelajaran yang akan sangat membantu guru di lapangan. Selain itu, setelah bahan ajar ini disempurnakan menjadi buku maka memiliki potensi untuk diusulkan memperoleh Hak Kekayaan Intelektual.  </w:t>
      </w:r>
    </w:p>
    <w:p w:rsidR="00147639" w:rsidRDefault="00147639" w:rsidP="00147639">
      <w:pPr>
        <w:pStyle w:val="ListParagraph"/>
        <w:spacing w:after="0" w:line="360" w:lineRule="auto"/>
        <w:ind w:left="810" w:firstLine="630"/>
        <w:jc w:val="both"/>
        <w:rPr>
          <w:rFonts w:ascii="Times New Roman" w:hAnsi="Times New Roman" w:cs="Times New Roman"/>
          <w:sz w:val="24"/>
          <w:szCs w:val="24"/>
        </w:rPr>
      </w:pPr>
    </w:p>
    <w:p w:rsidR="00280888" w:rsidRPr="0005334F" w:rsidRDefault="00280888" w:rsidP="00F42197">
      <w:pPr>
        <w:pStyle w:val="ListParagraph"/>
        <w:numPr>
          <w:ilvl w:val="0"/>
          <w:numId w:val="1"/>
        </w:numPr>
        <w:spacing w:after="0" w:line="360" w:lineRule="auto"/>
        <w:ind w:left="810" w:hanging="450"/>
        <w:rPr>
          <w:rFonts w:ascii="Times New Roman" w:hAnsi="Times New Roman" w:cs="Times New Roman"/>
          <w:b/>
          <w:sz w:val="24"/>
          <w:szCs w:val="24"/>
        </w:rPr>
      </w:pPr>
      <w:r w:rsidRPr="0005334F">
        <w:rPr>
          <w:rFonts w:ascii="Times New Roman" w:hAnsi="Times New Roman" w:cs="Times New Roman"/>
          <w:b/>
          <w:sz w:val="24"/>
          <w:szCs w:val="24"/>
        </w:rPr>
        <w:t>MANFAAT BAGI INSTITUSI</w:t>
      </w:r>
    </w:p>
    <w:p w:rsidR="00280888" w:rsidRDefault="0005334F" w:rsidP="0005334F">
      <w:pPr>
        <w:pStyle w:val="ListParagraph"/>
        <w:spacing w:after="0" w:line="360" w:lineRule="auto"/>
        <w:ind w:left="810" w:firstLine="630"/>
        <w:jc w:val="both"/>
        <w:rPr>
          <w:rFonts w:ascii="Times New Roman" w:hAnsi="Times New Roman" w:cs="Times New Roman"/>
          <w:sz w:val="24"/>
          <w:szCs w:val="24"/>
        </w:rPr>
      </w:pPr>
      <w:r>
        <w:rPr>
          <w:rFonts w:ascii="Times New Roman" w:hAnsi="Times New Roman" w:cs="Times New Roman"/>
          <w:sz w:val="24"/>
          <w:szCs w:val="24"/>
        </w:rPr>
        <w:t xml:space="preserve">Penelitian ini bagi institusi memiliki manfaat yang besar. Pertama, hasil penelitian ini menjadikan tersedianya sampel bahan ajar untuk mendukung pembelajaran model </w:t>
      </w:r>
      <w:r w:rsidRPr="00F42197">
        <w:rPr>
          <w:rFonts w:ascii="Times New Roman" w:hAnsi="Times New Roman" w:cs="Times New Roman"/>
          <w:i/>
          <w:sz w:val="24"/>
          <w:szCs w:val="24"/>
        </w:rPr>
        <w:t>ideational learning</w:t>
      </w:r>
      <w:r>
        <w:rPr>
          <w:rFonts w:ascii="Times New Roman" w:hAnsi="Times New Roman" w:cs="Times New Roman"/>
          <w:sz w:val="24"/>
          <w:szCs w:val="24"/>
        </w:rPr>
        <w:t xml:space="preserve">, yang tentunya akan member inspirasi bagi peneliti lain untuk mengembangkannya dalam mata pelajaran yang lain juga dapat pula pada jenjang Sekolah Dasar maupun Sekolah Lanjutan Atas. Kedua, penelitian ini juga menjadi penelitian payung yang melibatkan mahasiswa S1 dapat menyusun sekripsi dengan menginduk pada permasalahan yang dihadapi dalam penelitian ini. Adapun nama mahasiswa yang terlibat  beserta judul sekripsi yang ditulis adalah sebagai berikut.    </w:t>
      </w:r>
    </w:p>
    <w:p w:rsidR="0005334F" w:rsidRDefault="0005334F" w:rsidP="0005334F">
      <w:pPr>
        <w:pStyle w:val="ListParagraph"/>
        <w:spacing w:after="0" w:line="360" w:lineRule="auto"/>
        <w:ind w:left="810" w:firstLine="630"/>
        <w:jc w:val="both"/>
        <w:rPr>
          <w:rFonts w:ascii="Times New Roman" w:hAnsi="Times New Roman" w:cs="Times New Roman"/>
          <w:sz w:val="24"/>
          <w:szCs w:val="24"/>
        </w:rPr>
      </w:pPr>
    </w:p>
    <w:tbl>
      <w:tblPr>
        <w:tblStyle w:val="TableGrid"/>
        <w:tblW w:w="0" w:type="auto"/>
        <w:tblInd w:w="918" w:type="dxa"/>
        <w:tblLayout w:type="fixed"/>
        <w:tblLook w:val="04A0"/>
      </w:tblPr>
      <w:tblGrid>
        <w:gridCol w:w="468"/>
        <w:gridCol w:w="1872"/>
        <w:gridCol w:w="1260"/>
        <w:gridCol w:w="4320"/>
      </w:tblGrid>
      <w:tr w:rsidR="00550DF0" w:rsidRPr="00440677" w:rsidTr="00440677">
        <w:tc>
          <w:tcPr>
            <w:tcW w:w="468" w:type="dxa"/>
          </w:tcPr>
          <w:p w:rsidR="00550DF0" w:rsidRPr="00440677" w:rsidRDefault="00550DF0" w:rsidP="00550DF0">
            <w:pPr>
              <w:pStyle w:val="ListParagraph"/>
              <w:ind w:left="0" w:right="-90"/>
              <w:jc w:val="both"/>
              <w:rPr>
                <w:rFonts w:ascii="Times New Roman" w:hAnsi="Times New Roman" w:cs="Times New Roman"/>
              </w:rPr>
            </w:pPr>
            <w:r w:rsidRPr="00440677">
              <w:rPr>
                <w:rFonts w:ascii="Times New Roman" w:hAnsi="Times New Roman" w:cs="Times New Roman"/>
              </w:rPr>
              <w:t>No</w:t>
            </w:r>
          </w:p>
        </w:tc>
        <w:tc>
          <w:tcPr>
            <w:tcW w:w="1872" w:type="dxa"/>
          </w:tcPr>
          <w:p w:rsidR="00550DF0" w:rsidRPr="00440677" w:rsidRDefault="00550DF0" w:rsidP="00550DF0">
            <w:pPr>
              <w:pStyle w:val="ListParagraph"/>
              <w:ind w:left="0"/>
              <w:jc w:val="both"/>
              <w:rPr>
                <w:rFonts w:ascii="Times New Roman" w:hAnsi="Times New Roman" w:cs="Times New Roman"/>
              </w:rPr>
            </w:pPr>
            <w:r w:rsidRPr="00440677">
              <w:rPr>
                <w:rFonts w:ascii="Times New Roman" w:hAnsi="Times New Roman" w:cs="Times New Roman"/>
              </w:rPr>
              <w:t>Nama Mahasiswa dan NIM</w:t>
            </w:r>
          </w:p>
        </w:tc>
        <w:tc>
          <w:tcPr>
            <w:tcW w:w="1260" w:type="dxa"/>
          </w:tcPr>
          <w:p w:rsidR="00550DF0" w:rsidRPr="00440677" w:rsidRDefault="00550DF0" w:rsidP="00550DF0">
            <w:pPr>
              <w:pStyle w:val="ListParagraph"/>
              <w:ind w:left="0"/>
              <w:jc w:val="both"/>
              <w:rPr>
                <w:rFonts w:ascii="Times New Roman" w:hAnsi="Times New Roman" w:cs="Times New Roman"/>
              </w:rPr>
            </w:pPr>
            <w:r w:rsidRPr="00440677">
              <w:rPr>
                <w:rFonts w:ascii="Times New Roman" w:hAnsi="Times New Roman" w:cs="Times New Roman"/>
              </w:rPr>
              <w:t>Prodi</w:t>
            </w:r>
          </w:p>
        </w:tc>
        <w:tc>
          <w:tcPr>
            <w:tcW w:w="4320" w:type="dxa"/>
          </w:tcPr>
          <w:p w:rsidR="00550DF0" w:rsidRPr="00440677" w:rsidRDefault="00550DF0" w:rsidP="00550DF0">
            <w:pPr>
              <w:pStyle w:val="ListParagraph"/>
              <w:ind w:left="0"/>
              <w:jc w:val="both"/>
              <w:rPr>
                <w:rFonts w:ascii="Times New Roman" w:hAnsi="Times New Roman" w:cs="Times New Roman"/>
              </w:rPr>
            </w:pPr>
            <w:r w:rsidRPr="00440677">
              <w:rPr>
                <w:rFonts w:ascii="Times New Roman" w:hAnsi="Times New Roman" w:cs="Times New Roman"/>
              </w:rPr>
              <w:t>Judul Sekripsi</w:t>
            </w:r>
          </w:p>
        </w:tc>
      </w:tr>
      <w:tr w:rsidR="00550DF0" w:rsidRPr="00440677" w:rsidTr="00440677">
        <w:tc>
          <w:tcPr>
            <w:tcW w:w="468" w:type="dxa"/>
          </w:tcPr>
          <w:p w:rsidR="00550DF0" w:rsidRPr="00440677" w:rsidRDefault="00550DF0" w:rsidP="00440677">
            <w:pPr>
              <w:pStyle w:val="ListParagraph"/>
              <w:ind w:left="0" w:right="-90"/>
              <w:rPr>
                <w:rFonts w:ascii="Times New Roman" w:hAnsi="Times New Roman" w:cs="Times New Roman"/>
              </w:rPr>
            </w:pPr>
            <w:r w:rsidRPr="00440677">
              <w:rPr>
                <w:rFonts w:ascii="Times New Roman" w:hAnsi="Times New Roman" w:cs="Times New Roman"/>
              </w:rPr>
              <w:t>1</w:t>
            </w:r>
            <w:r w:rsidR="00440677">
              <w:rPr>
                <w:rFonts w:ascii="Times New Roman" w:hAnsi="Times New Roman" w:cs="Times New Roman"/>
              </w:rPr>
              <w:t>.</w:t>
            </w:r>
          </w:p>
        </w:tc>
        <w:tc>
          <w:tcPr>
            <w:tcW w:w="1872" w:type="dxa"/>
          </w:tcPr>
          <w:p w:rsidR="00550DF0" w:rsidRPr="00440677" w:rsidRDefault="00440677" w:rsidP="00440677">
            <w:pPr>
              <w:pStyle w:val="ListParagraph"/>
              <w:ind w:left="0"/>
              <w:rPr>
                <w:rFonts w:ascii="Times New Roman" w:hAnsi="Times New Roman" w:cs="Times New Roman"/>
              </w:rPr>
            </w:pPr>
            <w:r w:rsidRPr="00440677">
              <w:rPr>
                <w:rFonts w:ascii="Times New Roman" w:hAnsi="Times New Roman" w:cs="Times New Roman"/>
              </w:rPr>
              <w:t>Putri Rahardian D.K. (07312244007)</w:t>
            </w:r>
          </w:p>
        </w:tc>
        <w:tc>
          <w:tcPr>
            <w:tcW w:w="1260" w:type="dxa"/>
          </w:tcPr>
          <w:p w:rsidR="00550DF0" w:rsidRPr="00440677" w:rsidRDefault="00440677" w:rsidP="00440677">
            <w:pPr>
              <w:pStyle w:val="ListParagraph"/>
              <w:ind w:left="0"/>
              <w:rPr>
                <w:rFonts w:ascii="Times New Roman" w:hAnsi="Times New Roman" w:cs="Times New Roman"/>
              </w:rPr>
            </w:pPr>
            <w:r w:rsidRPr="00440677">
              <w:rPr>
                <w:rFonts w:ascii="Times New Roman" w:hAnsi="Times New Roman" w:cs="Times New Roman"/>
              </w:rPr>
              <w:t>Pend. IPA</w:t>
            </w:r>
          </w:p>
        </w:tc>
        <w:tc>
          <w:tcPr>
            <w:tcW w:w="4320" w:type="dxa"/>
          </w:tcPr>
          <w:p w:rsidR="00550DF0" w:rsidRPr="00440677" w:rsidRDefault="00440677" w:rsidP="00440677">
            <w:pPr>
              <w:pStyle w:val="ListParagraph"/>
              <w:ind w:left="0"/>
              <w:rPr>
                <w:rFonts w:ascii="Times New Roman" w:hAnsi="Times New Roman" w:cs="Times New Roman"/>
              </w:rPr>
            </w:pPr>
            <w:r w:rsidRPr="00440677">
              <w:rPr>
                <w:rFonts w:ascii="Times New Roman" w:hAnsi="Times New Roman" w:cs="Times New Roman"/>
              </w:rPr>
              <w:t xml:space="preserve">Penggunaan Model Pembelajaran </w:t>
            </w:r>
            <w:r w:rsidRPr="00440677">
              <w:rPr>
                <w:rFonts w:ascii="Times New Roman" w:hAnsi="Times New Roman" w:cs="Times New Roman"/>
                <w:i/>
              </w:rPr>
              <w:t>Reasoning and Problem</w:t>
            </w:r>
            <w:r w:rsidRPr="00440677">
              <w:rPr>
                <w:rFonts w:ascii="Times New Roman" w:hAnsi="Times New Roman" w:cs="Times New Roman"/>
              </w:rPr>
              <w:t xml:space="preserve"> </w:t>
            </w:r>
            <w:r w:rsidRPr="00440677">
              <w:rPr>
                <w:rFonts w:ascii="Times New Roman" w:hAnsi="Times New Roman" w:cs="Times New Roman"/>
                <w:i/>
              </w:rPr>
              <w:t>Solving</w:t>
            </w:r>
            <w:r w:rsidRPr="00440677">
              <w:rPr>
                <w:rFonts w:ascii="Times New Roman" w:hAnsi="Times New Roman" w:cs="Times New Roman"/>
              </w:rPr>
              <w:t xml:space="preserve"> pada tema “Partikel Kimia di Lingkunganku” untuk Meningkatkan Ketrampilan Berpikir Kreatif Siswa di Kelas VIII C SMP N 1 Berbah Tahun Ajaran 2010/2011.</w:t>
            </w:r>
          </w:p>
        </w:tc>
      </w:tr>
      <w:tr w:rsidR="00440677" w:rsidRPr="00440677" w:rsidTr="00440677">
        <w:tc>
          <w:tcPr>
            <w:tcW w:w="468" w:type="dxa"/>
          </w:tcPr>
          <w:p w:rsidR="00440677" w:rsidRPr="00440677" w:rsidRDefault="00440677" w:rsidP="00440677">
            <w:pPr>
              <w:pStyle w:val="ListParagraph"/>
              <w:ind w:left="0" w:right="-90"/>
              <w:rPr>
                <w:rFonts w:ascii="Times New Roman" w:hAnsi="Times New Roman" w:cs="Times New Roman"/>
              </w:rPr>
            </w:pPr>
            <w:r>
              <w:rPr>
                <w:rFonts w:ascii="Times New Roman" w:hAnsi="Times New Roman" w:cs="Times New Roman"/>
              </w:rPr>
              <w:t>2.</w:t>
            </w:r>
          </w:p>
        </w:tc>
        <w:tc>
          <w:tcPr>
            <w:tcW w:w="1872" w:type="dxa"/>
          </w:tcPr>
          <w:p w:rsidR="00440677" w:rsidRPr="00440677" w:rsidRDefault="00440677" w:rsidP="00440677">
            <w:pPr>
              <w:pStyle w:val="ListParagraph"/>
              <w:ind w:left="0"/>
              <w:rPr>
                <w:rFonts w:ascii="Times New Roman" w:hAnsi="Times New Roman" w:cs="Times New Roman"/>
              </w:rPr>
            </w:pPr>
            <w:r w:rsidRPr="00440677">
              <w:rPr>
                <w:rFonts w:ascii="Times New Roman" w:hAnsi="Times New Roman" w:cs="Times New Roman"/>
                <w:lang w:val="sv-SE"/>
              </w:rPr>
              <w:t>Wulan Maya Pristiono (</w:t>
            </w:r>
            <w:r w:rsidRPr="00440677">
              <w:rPr>
                <w:rFonts w:ascii="Times New Roman" w:hAnsi="Times New Roman" w:cs="Times New Roman"/>
              </w:rPr>
              <w:t>07312244050)</w:t>
            </w:r>
          </w:p>
        </w:tc>
        <w:tc>
          <w:tcPr>
            <w:tcW w:w="1260" w:type="dxa"/>
          </w:tcPr>
          <w:p w:rsidR="00440677" w:rsidRPr="00440677" w:rsidRDefault="00440677" w:rsidP="00050126">
            <w:pPr>
              <w:pStyle w:val="ListParagraph"/>
              <w:ind w:left="0"/>
              <w:rPr>
                <w:rFonts w:ascii="Times New Roman" w:hAnsi="Times New Roman" w:cs="Times New Roman"/>
              </w:rPr>
            </w:pPr>
            <w:r w:rsidRPr="00440677">
              <w:rPr>
                <w:rFonts w:ascii="Times New Roman" w:hAnsi="Times New Roman" w:cs="Times New Roman"/>
              </w:rPr>
              <w:t>Pend. IPA</w:t>
            </w:r>
          </w:p>
        </w:tc>
        <w:tc>
          <w:tcPr>
            <w:tcW w:w="4320" w:type="dxa"/>
          </w:tcPr>
          <w:p w:rsidR="00440677" w:rsidRPr="00440677" w:rsidRDefault="00440677" w:rsidP="00440677">
            <w:pPr>
              <w:pStyle w:val="ListParagraph"/>
              <w:ind w:left="0"/>
              <w:rPr>
                <w:rFonts w:ascii="Times New Roman" w:hAnsi="Times New Roman" w:cs="Times New Roman"/>
              </w:rPr>
            </w:pPr>
            <w:r w:rsidRPr="00440677">
              <w:rPr>
                <w:rFonts w:ascii="Times New Roman" w:hAnsi="Times New Roman" w:cs="Times New Roman"/>
              </w:rPr>
              <w:t xml:space="preserve">Peningkatan Kemampuan Berpikir Kritis Melalui Model Pembelajaran </w:t>
            </w:r>
            <w:r w:rsidRPr="00440677">
              <w:rPr>
                <w:rFonts w:ascii="Times New Roman" w:hAnsi="Times New Roman" w:cs="Times New Roman"/>
                <w:i/>
              </w:rPr>
              <w:t>Problem Based Learning</w:t>
            </w:r>
            <w:r w:rsidRPr="00440677">
              <w:rPr>
                <w:rFonts w:ascii="Times New Roman" w:hAnsi="Times New Roman" w:cs="Times New Roman"/>
              </w:rPr>
              <w:t xml:space="preserve"> (PBL) pada pembelajaran IPA Terpadu dengan tema ”Hujan Asam” di kelas VII SMPN 04 Gamping Tahun Ajaran 2010/2011</w:t>
            </w:r>
          </w:p>
        </w:tc>
      </w:tr>
    </w:tbl>
    <w:p w:rsidR="00675324" w:rsidRDefault="00675324"/>
    <w:tbl>
      <w:tblPr>
        <w:tblStyle w:val="TableGrid"/>
        <w:tblW w:w="0" w:type="auto"/>
        <w:tblInd w:w="918" w:type="dxa"/>
        <w:tblLayout w:type="fixed"/>
        <w:tblLook w:val="04A0"/>
      </w:tblPr>
      <w:tblGrid>
        <w:gridCol w:w="468"/>
        <w:gridCol w:w="1872"/>
        <w:gridCol w:w="1260"/>
        <w:gridCol w:w="4320"/>
      </w:tblGrid>
      <w:tr w:rsidR="00675324" w:rsidRPr="00440677" w:rsidTr="00050126">
        <w:tc>
          <w:tcPr>
            <w:tcW w:w="468" w:type="dxa"/>
          </w:tcPr>
          <w:p w:rsidR="00675324" w:rsidRPr="00440677" w:rsidRDefault="00675324" w:rsidP="00050126">
            <w:pPr>
              <w:pStyle w:val="ListParagraph"/>
              <w:ind w:left="0" w:right="-90"/>
              <w:jc w:val="both"/>
              <w:rPr>
                <w:rFonts w:ascii="Times New Roman" w:hAnsi="Times New Roman" w:cs="Times New Roman"/>
              </w:rPr>
            </w:pPr>
            <w:r w:rsidRPr="00440677">
              <w:rPr>
                <w:rFonts w:ascii="Times New Roman" w:hAnsi="Times New Roman" w:cs="Times New Roman"/>
              </w:rPr>
              <w:t>No</w:t>
            </w:r>
          </w:p>
        </w:tc>
        <w:tc>
          <w:tcPr>
            <w:tcW w:w="1872" w:type="dxa"/>
          </w:tcPr>
          <w:p w:rsidR="00675324" w:rsidRPr="00440677" w:rsidRDefault="00675324" w:rsidP="00050126">
            <w:pPr>
              <w:pStyle w:val="ListParagraph"/>
              <w:ind w:left="0"/>
              <w:jc w:val="both"/>
              <w:rPr>
                <w:rFonts w:ascii="Times New Roman" w:hAnsi="Times New Roman" w:cs="Times New Roman"/>
              </w:rPr>
            </w:pPr>
            <w:r w:rsidRPr="00440677">
              <w:rPr>
                <w:rFonts w:ascii="Times New Roman" w:hAnsi="Times New Roman" w:cs="Times New Roman"/>
              </w:rPr>
              <w:t>Nama Mahasiswa dan NIM</w:t>
            </w:r>
          </w:p>
        </w:tc>
        <w:tc>
          <w:tcPr>
            <w:tcW w:w="1260" w:type="dxa"/>
          </w:tcPr>
          <w:p w:rsidR="00675324" w:rsidRPr="00440677" w:rsidRDefault="00675324" w:rsidP="00050126">
            <w:pPr>
              <w:pStyle w:val="ListParagraph"/>
              <w:ind w:left="0"/>
              <w:jc w:val="both"/>
              <w:rPr>
                <w:rFonts w:ascii="Times New Roman" w:hAnsi="Times New Roman" w:cs="Times New Roman"/>
              </w:rPr>
            </w:pPr>
            <w:r w:rsidRPr="00440677">
              <w:rPr>
                <w:rFonts w:ascii="Times New Roman" w:hAnsi="Times New Roman" w:cs="Times New Roman"/>
              </w:rPr>
              <w:t>Prodi</w:t>
            </w:r>
          </w:p>
        </w:tc>
        <w:tc>
          <w:tcPr>
            <w:tcW w:w="4320" w:type="dxa"/>
          </w:tcPr>
          <w:p w:rsidR="00675324" w:rsidRPr="00440677" w:rsidRDefault="00675324" w:rsidP="00050126">
            <w:pPr>
              <w:pStyle w:val="ListParagraph"/>
              <w:ind w:left="0"/>
              <w:jc w:val="both"/>
              <w:rPr>
                <w:rFonts w:ascii="Times New Roman" w:hAnsi="Times New Roman" w:cs="Times New Roman"/>
              </w:rPr>
            </w:pPr>
            <w:r w:rsidRPr="00440677">
              <w:rPr>
                <w:rFonts w:ascii="Times New Roman" w:hAnsi="Times New Roman" w:cs="Times New Roman"/>
              </w:rPr>
              <w:t>Judul Sekripsi</w:t>
            </w:r>
          </w:p>
        </w:tc>
      </w:tr>
      <w:tr w:rsidR="00440677" w:rsidRPr="00440677" w:rsidTr="00440677">
        <w:tc>
          <w:tcPr>
            <w:tcW w:w="468" w:type="dxa"/>
          </w:tcPr>
          <w:p w:rsidR="00440677" w:rsidRPr="00440677" w:rsidRDefault="00440677" w:rsidP="00440677">
            <w:pPr>
              <w:pStyle w:val="ListParagraph"/>
              <w:ind w:left="0" w:right="-90"/>
              <w:rPr>
                <w:rFonts w:ascii="Times New Roman" w:hAnsi="Times New Roman" w:cs="Times New Roman"/>
              </w:rPr>
            </w:pPr>
            <w:r>
              <w:rPr>
                <w:rFonts w:ascii="Times New Roman" w:hAnsi="Times New Roman" w:cs="Times New Roman"/>
              </w:rPr>
              <w:t>3.</w:t>
            </w:r>
          </w:p>
        </w:tc>
        <w:tc>
          <w:tcPr>
            <w:tcW w:w="1872" w:type="dxa"/>
          </w:tcPr>
          <w:p w:rsidR="00440677" w:rsidRPr="00440677" w:rsidRDefault="00440677" w:rsidP="00440677">
            <w:pPr>
              <w:pStyle w:val="ListParagraph"/>
              <w:ind w:left="0"/>
              <w:rPr>
                <w:rFonts w:ascii="Times New Roman" w:hAnsi="Times New Roman" w:cs="Times New Roman"/>
                <w:lang w:val="sv-SE"/>
              </w:rPr>
            </w:pPr>
            <w:r w:rsidRPr="00440677">
              <w:rPr>
                <w:rFonts w:ascii="Times New Roman" w:hAnsi="Times New Roman" w:cs="Times New Roman"/>
              </w:rPr>
              <w:t>Sri Rahayu (07312244043)</w:t>
            </w:r>
          </w:p>
        </w:tc>
        <w:tc>
          <w:tcPr>
            <w:tcW w:w="1260" w:type="dxa"/>
          </w:tcPr>
          <w:p w:rsidR="00440677" w:rsidRPr="00440677" w:rsidRDefault="00440677" w:rsidP="00050126">
            <w:pPr>
              <w:pStyle w:val="ListParagraph"/>
              <w:ind w:left="0"/>
              <w:rPr>
                <w:rFonts w:ascii="Times New Roman" w:hAnsi="Times New Roman" w:cs="Times New Roman"/>
              </w:rPr>
            </w:pPr>
            <w:r w:rsidRPr="00440677">
              <w:rPr>
                <w:rFonts w:ascii="Times New Roman" w:hAnsi="Times New Roman" w:cs="Times New Roman"/>
              </w:rPr>
              <w:t>Pend. IPA</w:t>
            </w:r>
          </w:p>
        </w:tc>
        <w:tc>
          <w:tcPr>
            <w:tcW w:w="4320" w:type="dxa"/>
          </w:tcPr>
          <w:p w:rsidR="00440677" w:rsidRPr="00440677" w:rsidRDefault="00440677" w:rsidP="00440677">
            <w:pPr>
              <w:pStyle w:val="ListParagraph"/>
              <w:ind w:left="0"/>
              <w:rPr>
                <w:rFonts w:ascii="Times New Roman" w:hAnsi="Times New Roman" w:cs="Times New Roman"/>
              </w:rPr>
            </w:pPr>
            <w:r w:rsidRPr="00440677">
              <w:rPr>
                <w:rFonts w:ascii="Times New Roman" w:hAnsi="Times New Roman" w:cs="Times New Roman"/>
              </w:rPr>
              <w:t xml:space="preserve">Implementasi Model Pembelajaran </w:t>
            </w:r>
            <w:r w:rsidRPr="00675324">
              <w:rPr>
                <w:rFonts w:ascii="Times New Roman" w:hAnsi="Times New Roman" w:cs="Times New Roman"/>
                <w:i/>
              </w:rPr>
              <w:t xml:space="preserve">Problem Based Learning </w:t>
            </w:r>
            <w:r w:rsidRPr="00440677">
              <w:rPr>
                <w:rFonts w:ascii="Times New Roman" w:hAnsi="Times New Roman" w:cs="Times New Roman"/>
              </w:rPr>
              <w:t>untuk Meningkatkan Kemampuan Berpikir Kritis (</w:t>
            </w:r>
            <w:r w:rsidRPr="00675324">
              <w:rPr>
                <w:rFonts w:ascii="Times New Roman" w:hAnsi="Times New Roman" w:cs="Times New Roman"/>
                <w:i/>
              </w:rPr>
              <w:t>Critical Thinking</w:t>
            </w:r>
            <w:r w:rsidRPr="00440677">
              <w:rPr>
                <w:rFonts w:ascii="Times New Roman" w:hAnsi="Times New Roman" w:cs="Times New Roman"/>
              </w:rPr>
              <w:t>) Siswa dengan Tema “Menimba Air” pada Mata Pelajaran IPA Kelas VIII SMP Negeri 1 Prambanan Klaten.</w:t>
            </w:r>
          </w:p>
        </w:tc>
      </w:tr>
      <w:tr w:rsidR="00440677" w:rsidRPr="00440677" w:rsidTr="00440677">
        <w:tc>
          <w:tcPr>
            <w:tcW w:w="468" w:type="dxa"/>
          </w:tcPr>
          <w:p w:rsidR="00440677" w:rsidRPr="00440677" w:rsidRDefault="00440677" w:rsidP="00440677">
            <w:pPr>
              <w:pStyle w:val="ListParagraph"/>
              <w:ind w:left="0" w:right="-90"/>
              <w:rPr>
                <w:rFonts w:ascii="Times New Roman" w:hAnsi="Times New Roman" w:cs="Times New Roman"/>
              </w:rPr>
            </w:pPr>
            <w:r>
              <w:rPr>
                <w:rFonts w:ascii="Times New Roman" w:hAnsi="Times New Roman" w:cs="Times New Roman"/>
              </w:rPr>
              <w:t>4.</w:t>
            </w:r>
          </w:p>
        </w:tc>
        <w:tc>
          <w:tcPr>
            <w:tcW w:w="1872" w:type="dxa"/>
          </w:tcPr>
          <w:p w:rsidR="00440677" w:rsidRPr="00440677" w:rsidRDefault="00440677" w:rsidP="00440677">
            <w:pPr>
              <w:pStyle w:val="ListParagraph"/>
              <w:ind w:left="0"/>
              <w:rPr>
                <w:rFonts w:ascii="Times New Roman" w:hAnsi="Times New Roman" w:cs="Times New Roman"/>
              </w:rPr>
            </w:pPr>
            <w:r>
              <w:rPr>
                <w:rFonts w:ascii="Times New Roman" w:hAnsi="Times New Roman" w:cs="Times New Roman"/>
              </w:rPr>
              <w:t>Ratih Dhitanisma Sari (05304244024)</w:t>
            </w:r>
          </w:p>
        </w:tc>
        <w:tc>
          <w:tcPr>
            <w:tcW w:w="1260" w:type="dxa"/>
          </w:tcPr>
          <w:p w:rsidR="00440677" w:rsidRPr="00440677" w:rsidRDefault="00440677" w:rsidP="00050126">
            <w:pPr>
              <w:pStyle w:val="ListParagraph"/>
              <w:ind w:left="0"/>
              <w:rPr>
                <w:rFonts w:ascii="Times New Roman" w:hAnsi="Times New Roman" w:cs="Times New Roman"/>
              </w:rPr>
            </w:pPr>
            <w:r>
              <w:rPr>
                <w:rFonts w:ascii="Times New Roman" w:hAnsi="Times New Roman" w:cs="Times New Roman"/>
              </w:rPr>
              <w:t>Pend. Biologi</w:t>
            </w:r>
          </w:p>
        </w:tc>
        <w:tc>
          <w:tcPr>
            <w:tcW w:w="4320" w:type="dxa"/>
          </w:tcPr>
          <w:p w:rsidR="00440677" w:rsidRPr="00440677" w:rsidRDefault="00440677" w:rsidP="00440677">
            <w:pPr>
              <w:pStyle w:val="ListParagraph"/>
              <w:ind w:left="0"/>
              <w:rPr>
                <w:rFonts w:ascii="Times New Roman" w:hAnsi="Times New Roman" w:cs="Times New Roman"/>
              </w:rPr>
            </w:pPr>
            <w:r>
              <w:rPr>
                <w:rFonts w:ascii="Times New Roman" w:hAnsi="Times New Roman" w:cs="Times New Roman"/>
              </w:rPr>
              <w:t xml:space="preserve">Pengukuran Kreativitas Siswa pada Pokok Bahasan Gejala Alam: Biotik dan Abiotik pada SMP Muhammadiyah 2 dan SMPN 8 Yogyakarta Tahun Ajaran 2010 </w:t>
            </w:r>
          </w:p>
        </w:tc>
      </w:tr>
    </w:tbl>
    <w:p w:rsidR="00550DF0" w:rsidRDefault="00550DF0" w:rsidP="0005334F">
      <w:pPr>
        <w:pStyle w:val="ListParagraph"/>
        <w:spacing w:after="0" w:line="360" w:lineRule="auto"/>
        <w:ind w:left="810" w:firstLine="630"/>
        <w:jc w:val="both"/>
        <w:rPr>
          <w:rFonts w:ascii="Times New Roman" w:hAnsi="Times New Roman" w:cs="Times New Roman"/>
          <w:sz w:val="24"/>
          <w:szCs w:val="24"/>
        </w:rPr>
      </w:pPr>
    </w:p>
    <w:p w:rsidR="0005334F" w:rsidRDefault="0005334F" w:rsidP="0005334F">
      <w:pPr>
        <w:pStyle w:val="ListParagraph"/>
        <w:spacing w:after="0" w:line="360" w:lineRule="auto"/>
        <w:ind w:left="810" w:firstLine="630"/>
        <w:jc w:val="both"/>
        <w:rPr>
          <w:rFonts w:ascii="Times New Roman" w:hAnsi="Times New Roman" w:cs="Times New Roman"/>
          <w:sz w:val="24"/>
          <w:szCs w:val="24"/>
        </w:rPr>
      </w:pPr>
    </w:p>
    <w:p w:rsidR="00280888" w:rsidRPr="000152A0" w:rsidRDefault="00280888" w:rsidP="00F42197">
      <w:pPr>
        <w:pStyle w:val="ListParagraph"/>
        <w:numPr>
          <w:ilvl w:val="0"/>
          <w:numId w:val="1"/>
        </w:numPr>
        <w:spacing w:after="0" w:line="360" w:lineRule="auto"/>
        <w:ind w:left="810" w:hanging="450"/>
        <w:rPr>
          <w:rFonts w:ascii="Times New Roman" w:hAnsi="Times New Roman" w:cs="Times New Roman"/>
          <w:b/>
          <w:sz w:val="24"/>
          <w:szCs w:val="24"/>
        </w:rPr>
      </w:pPr>
      <w:r w:rsidRPr="000152A0">
        <w:rPr>
          <w:rFonts w:ascii="Times New Roman" w:hAnsi="Times New Roman" w:cs="Times New Roman"/>
          <w:b/>
          <w:sz w:val="24"/>
          <w:szCs w:val="24"/>
        </w:rPr>
        <w:t>PUBLIKASI ILMIAH</w:t>
      </w:r>
    </w:p>
    <w:p w:rsidR="000152A0" w:rsidRDefault="000152A0" w:rsidP="000152A0">
      <w:pPr>
        <w:pStyle w:val="ListParagraph"/>
        <w:spacing w:after="0" w:line="360" w:lineRule="auto"/>
        <w:ind w:left="810" w:firstLine="540"/>
        <w:jc w:val="both"/>
        <w:rPr>
          <w:rFonts w:ascii="Times New Roman" w:hAnsi="Times New Roman" w:cs="Times New Roman"/>
          <w:sz w:val="24"/>
          <w:szCs w:val="24"/>
        </w:rPr>
      </w:pPr>
      <w:r w:rsidRPr="000152A0">
        <w:rPr>
          <w:rFonts w:ascii="Times New Roman" w:hAnsi="Times New Roman" w:cs="Times New Roman"/>
          <w:sz w:val="24"/>
          <w:szCs w:val="24"/>
        </w:rPr>
        <w:t xml:space="preserve">Hasil penelitian tahun pertama dari penelitian ini sudah dipublikasikan di </w:t>
      </w:r>
      <w:r>
        <w:rPr>
          <w:rFonts w:ascii="Times New Roman" w:hAnsi="Times New Roman" w:cs="Times New Roman"/>
          <w:sz w:val="24"/>
          <w:szCs w:val="24"/>
        </w:rPr>
        <w:t xml:space="preserve">Jurnal </w:t>
      </w:r>
      <w:r w:rsidRPr="000152A0">
        <w:rPr>
          <w:rFonts w:ascii="Times New Roman" w:hAnsi="Times New Roman" w:cs="Times New Roman"/>
          <w:sz w:val="24"/>
          <w:szCs w:val="24"/>
        </w:rPr>
        <w:t xml:space="preserve">Cakrawala Pendidikan Tahun XXVIII No. 3 November 2009 dengan judul “KESESUAIAN STANDAR KOMPETENSI DAN KOMPETENSI DASAR MATA PETAJARAN IPA UNTUK PENGEMBANGAN IDEATIONAL  LEARAIING PADA SMP RSBI KETAS VII DI PROPINSI DIY” dengan penulis Jumadi, Bambang Subali, dan Das Salirawati FMIPA Universitas Negeri Yogyakarta. </w:t>
      </w:r>
    </w:p>
    <w:p w:rsidR="000152A0" w:rsidRPr="000152A0" w:rsidRDefault="000152A0" w:rsidP="000152A0">
      <w:pPr>
        <w:pStyle w:val="ListParagraph"/>
        <w:spacing w:after="0" w:line="360" w:lineRule="auto"/>
        <w:ind w:left="810" w:firstLine="540"/>
        <w:jc w:val="both"/>
        <w:rPr>
          <w:rFonts w:ascii="Times New Roman" w:hAnsi="Times New Roman" w:cs="Times New Roman"/>
          <w:sz w:val="24"/>
          <w:szCs w:val="24"/>
        </w:rPr>
      </w:pPr>
      <w:r w:rsidRPr="000152A0">
        <w:rPr>
          <w:rFonts w:ascii="Times New Roman" w:hAnsi="Times New Roman" w:cs="Times New Roman"/>
          <w:sz w:val="24"/>
          <w:szCs w:val="24"/>
        </w:rPr>
        <w:t>Hasil penelitian tahun ini sudah siap draf artikelnya, juga akan dikirimkan ke  Jurnal Cakrawala Pendidikan sebagai salah satu jurnal nasional yang terakreditasi oleh Ditlitabmas, Ditjen Dikti, Kemeterian Pendidikan nasional RI. Adapun judul artikelnya yaitu “</w:t>
      </w:r>
      <w:r w:rsidRPr="000152A0">
        <w:rPr>
          <w:rFonts w:ascii="Times New Roman" w:hAnsi="Times New Roman" w:cs="Times New Roman"/>
          <w:sz w:val="24"/>
          <w:szCs w:val="24"/>
          <w:lang w:val="id-ID"/>
        </w:rPr>
        <w:t xml:space="preserve">BAHAN AJAR IPA BERBASIS </w:t>
      </w:r>
      <w:r w:rsidRPr="000152A0">
        <w:rPr>
          <w:rFonts w:ascii="Times New Roman" w:hAnsi="Times New Roman" w:cs="Times New Roman"/>
          <w:i/>
          <w:sz w:val="24"/>
          <w:szCs w:val="24"/>
          <w:lang w:val="id-ID"/>
        </w:rPr>
        <w:t>IDEATIONAL LEARNING</w:t>
      </w:r>
      <w:r w:rsidRPr="000152A0">
        <w:rPr>
          <w:rFonts w:ascii="Times New Roman" w:hAnsi="Times New Roman" w:cs="Times New Roman"/>
          <w:sz w:val="24"/>
          <w:szCs w:val="24"/>
          <w:lang w:val="id-ID"/>
        </w:rPr>
        <w:t xml:space="preserve"> </w:t>
      </w:r>
      <w:r w:rsidRPr="000152A0">
        <w:rPr>
          <w:rFonts w:ascii="Times New Roman" w:hAnsi="Times New Roman" w:cs="Times New Roman"/>
          <w:sz w:val="24"/>
          <w:szCs w:val="24"/>
        </w:rPr>
        <w:t>UNTUK MENGEMBANGKAN</w:t>
      </w:r>
      <w:r w:rsidRPr="000152A0">
        <w:rPr>
          <w:rFonts w:ascii="Times New Roman" w:hAnsi="Times New Roman" w:cs="Times New Roman"/>
          <w:sz w:val="24"/>
          <w:szCs w:val="24"/>
          <w:lang w:val="id-ID"/>
        </w:rPr>
        <w:t xml:space="preserve"> KREATIVITAS SISWA KELAS VII SMP RSBI DI </w:t>
      </w:r>
      <w:r w:rsidRPr="000152A0">
        <w:rPr>
          <w:rFonts w:ascii="Times New Roman" w:hAnsi="Times New Roman" w:cs="Times New Roman"/>
          <w:sz w:val="24"/>
          <w:szCs w:val="24"/>
        </w:rPr>
        <w:t>PROVINSI DIY</w:t>
      </w:r>
      <w:r>
        <w:rPr>
          <w:rFonts w:ascii="Times New Roman" w:hAnsi="Times New Roman" w:cs="Times New Roman"/>
          <w:sz w:val="24"/>
          <w:szCs w:val="24"/>
        </w:rPr>
        <w:t xml:space="preserve">” dengan penulis </w:t>
      </w:r>
      <w:r w:rsidRPr="000152A0">
        <w:rPr>
          <w:rFonts w:ascii="Times New Roman" w:hAnsi="Times New Roman" w:cs="Times New Roman"/>
          <w:sz w:val="24"/>
          <w:szCs w:val="24"/>
        </w:rPr>
        <w:t>Jumadi, Bambang Subali, dan Das Salirawati FMIPA Universitas Negeri Yogyakarta</w:t>
      </w:r>
    </w:p>
    <w:p w:rsidR="000152A0" w:rsidRPr="000152A0" w:rsidRDefault="000152A0" w:rsidP="000152A0">
      <w:pPr>
        <w:pStyle w:val="ListParagraph"/>
        <w:spacing w:after="0" w:line="360" w:lineRule="auto"/>
        <w:ind w:left="810" w:firstLine="540"/>
        <w:jc w:val="both"/>
        <w:rPr>
          <w:rFonts w:ascii="Times New Roman" w:hAnsi="Times New Roman" w:cs="Times New Roman"/>
          <w:sz w:val="24"/>
          <w:szCs w:val="24"/>
        </w:rPr>
      </w:pPr>
      <w:r>
        <w:rPr>
          <w:rFonts w:ascii="Times New Roman" w:hAnsi="Times New Roman" w:cs="Times New Roman"/>
          <w:sz w:val="24"/>
          <w:szCs w:val="24"/>
        </w:rPr>
        <w:t xml:space="preserve"> </w:t>
      </w:r>
    </w:p>
    <w:p w:rsidR="00280888" w:rsidRPr="000152A0" w:rsidRDefault="00280888" w:rsidP="000152A0">
      <w:pPr>
        <w:spacing w:line="360" w:lineRule="auto"/>
        <w:jc w:val="both"/>
        <w:rPr>
          <w:rFonts w:ascii="Times New Roman" w:hAnsi="Times New Roman" w:cs="Times New Roman"/>
          <w:sz w:val="24"/>
          <w:szCs w:val="24"/>
        </w:rPr>
      </w:pPr>
    </w:p>
    <w:p w:rsidR="00280888" w:rsidRPr="000152A0" w:rsidRDefault="00280888" w:rsidP="000152A0">
      <w:pPr>
        <w:spacing w:line="360" w:lineRule="auto"/>
        <w:jc w:val="both"/>
        <w:rPr>
          <w:rFonts w:ascii="Times New Roman" w:hAnsi="Times New Roman" w:cs="Times New Roman"/>
          <w:sz w:val="24"/>
          <w:szCs w:val="24"/>
        </w:rPr>
      </w:pPr>
    </w:p>
    <w:p w:rsidR="00280888" w:rsidRDefault="00280888" w:rsidP="00F42197">
      <w:pPr>
        <w:spacing w:line="360" w:lineRule="auto"/>
        <w:rPr>
          <w:rFonts w:ascii="Times New Roman" w:hAnsi="Times New Roman" w:cs="Times New Roman"/>
          <w:sz w:val="24"/>
          <w:szCs w:val="24"/>
        </w:rPr>
      </w:pPr>
    </w:p>
    <w:p w:rsidR="00F42197" w:rsidRDefault="00F42197" w:rsidP="00F42197">
      <w:pPr>
        <w:spacing w:line="360" w:lineRule="auto"/>
        <w:rPr>
          <w:rFonts w:ascii="Times New Roman" w:hAnsi="Times New Roman" w:cs="Times New Roman"/>
          <w:sz w:val="24"/>
          <w:szCs w:val="24"/>
        </w:rPr>
      </w:pPr>
    </w:p>
    <w:p w:rsidR="00675324" w:rsidRDefault="00675324" w:rsidP="00675324">
      <w:pPr>
        <w:spacing w:line="360" w:lineRule="auto"/>
        <w:jc w:val="center"/>
        <w:rPr>
          <w:rFonts w:ascii="Times New Roman" w:hAnsi="Times New Roman" w:cs="Times New Roman"/>
          <w:sz w:val="24"/>
          <w:szCs w:val="24"/>
        </w:rPr>
      </w:pPr>
    </w:p>
    <w:p w:rsidR="00675324" w:rsidRDefault="00675324" w:rsidP="00675324">
      <w:pPr>
        <w:spacing w:line="360" w:lineRule="auto"/>
        <w:jc w:val="center"/>
        <w:rPr>
          <w:rFonts w:ascii="Times New Roman" w:hAnsi="Times New Roman" w:cs="Times New Roman"/>
          <w:sz w:val="24"/>
          <w:szCs w:val="24"/>
        </w:rPr>
      </w:pPr>
    </w:p>
    <w:p w:rsidR="00675324" w:rsidRDefault="00675324" w:rsidP="00675324">
      <w:pPr>
        <w:spacing w:line="360" w:lineRule="auto"/>
        <w:jc w:val="center"/>
        <w:rPr>
          <w:rFonts w:ascii="Times New Roman" w:hAnsi="Times New Roman" w:cs="Times New Roman"/>
          <w:sz w:val="24"/>
          <w:szCs w:val="24"/>
        </w:rPr>
      </w:pPr>
      <w:r>
        <w:rPr>
          <w:rFonts w:ascii="Times New Roman" w:hAnsi="Times New Roman" w:cs="Times New Roman"/>
          <w:sz w:val="24"/>
          <w:szCs w:val="24"/>
        </w:rPr>
        <w:t>Lampiran Draf Publikasi Ilmiah tahun 2011</w:t>
      </w: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Default="00675324" w:rsidP="00F42197">
      <w:pPr>
        <w:spacing w:line="360" w:lineRule="auto"/>
        <w:rPr>
          <w:rFonts w:ascii="Times New Roman" w:hAnsi="Times New Roman" w:cs="Times New Roman"/>
          <w:sz w:val="24"/>
          <w:szCs w:val="24"/>
        </w:rPr>
      </w:pPr>
    </w:p>
    <w:p w:rsidR="00675324" w:rsidRPr="00280888" w:rsidRDefault="00675324" w:rsidP="00F42197">
      <w:pPr>
        <w:spacing w:line="360" w:lineRule="auto"/>
        <w:rPr>
          <w:rFonts w:ascii="Times New Roman" w:hAnsi="Times New Roman" w:cs="Times New Roman"/>
          <w:sz w:val="24"/>
          <w:szCs w:val="24"/>
        </w:rPr>
      </w:pPr>
    </w:p>
    <w:sectPr w:rsidR="00675324" w:rsidRPr="00280888" w:rsidSect="000152A0">
      <w:headerReference w:type="default" r:id="rId7"/>
      <w:pgSz w:w="11907" w:h="16839" w:code="9"/>
      <w:pgMar w:top="1728" w:right="1440" w:bottom="1440" w:left="172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81ED0" w:rsidRDefault="00981ED0" w:rsidP="00675324">
      <w:pPr>
        <w:pStyle w:val="ListParagraph"/>
        <w:spacing w:after="0" w:line="240" w:lineRule="auto"/>
      </w:pPr>
      <w:r>
        <w:separator/>
      </w:r>
    </w:p>
  </w:endnote>
  <w:endnote w:type="continuationSeparator" w:id="1">
    <w:p w:rsidR="00981ED0" w:rsidRDefault="00981ED0" w:rsidP="00675324">
      <w:pPr>
        <w:pStyle w:val="ListParagraph"/>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81ED0" w:rsidRDefault="00981ED0" w:rsidP="00675324">
      <w:pPr>
        <w:pStyle w:val="ListParagraph"/>
        <w:spacing w:after="0" w:line="240" w:lineRule="auto"/>
      </w:pPr>
      <w:r>
        <w:separator/>
      </w:r>
    </w:p>
  </w:footnote>
  <w:footnote w:type="continuationSeparator" w:id="1">
    <w:p w:rsidR="00981ED0" w:rsidRDefault="00981ED0" w:rsidP="00675324">
      <w:pPr>
        <w:pStyle w:val="ListParagraph"/>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71501"/>
      <w:docPartObj>
        <w:docPartGallery w:val="Page Numbers (Top of Page)"/>
        <w:docPartUnique/>
      </w:docPartObj>
    </w:sdtPr>
    <w:sdtContent>
      <w:p w:rsidR="00675324" w:rsidRDefault="00675324">
        <w:pPr>
          <w:pStyle w:val="Header"/>
          <w:jc w:val="right"/>
        </w:pPr>
        <w:fldSimple w:instr=" PAGE   \* MERGEFORMAT ">
          <w:r>
            <w:rPr>
              <w:noProof/>
            </w:rPr>
            <w:t>1</w:t>
          </w:r>
        </w:fldSimple>
      </w:p>
    </w:sdtContent>
  </w:sdt>
  <w:p w:rsidR="00675324" w:rsidRDefault="006753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422581"/>
    <w:multiLevelType w:val="hybridMultilevel"/>
    <w:tmpl w:val="5B80CEA2"/>
    <w:lvl w:ilvl="0" w:tplc="C2B06F1E">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DC376D0"/>
    <w:multiLevelType w:val="hybridMultilevel"/>
    <w:tmpl w:val="929046F6"/>
    <w:lvl w:ilvl="0" w:tplc="E0D2687E">
      <w:start w:val="1"/>
      <w:numFmt w:val="decimal"/>
      <w:lvlText w:val="%1)"/>
      <w:lvlJc w:val="left"/>
      <w:pPr>
        <w:ind w:left="1800" w:hanging="360"/>
      </w:pPr>
      <w:rPr>
        <w:rFonts w:hint="default"/>
        <w:vertAlign w:val="superscrip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80888"/>
    <w:rsid w:val="000152A0"/>
    <w:rsid w:val="0005334F"/>
    <w:rsid w:val="00147639"/>
    <w:rsid w:val="00187BA8"/>
    <w:rsid w:val="001B6C92"/>
    <w:rsid w:val="00280888"/>
    <w:rsid w:val="00440677"/>
    <w:rsid w:val="00550DF0"/>
    <w:rsid w:val="0058424E"/>
    <w:rsid w:val="00675324"/>
    <w:rsid w:val="00687791"/>
    <w:rsid w:val="00825668"/>
    <w:rsid w:val="008B76D4"/>
    <w:rsid w:val="008C4A38"/>
    <w:rsid w:val="00981ED0"/>
    <w:rsid w:val="00B51B30"/>
    <w:rsid w:val="00F421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2"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A3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80888"/>
    <w:pPr>
      <w:ind w:left="720"/>
      <w:contextualSpacing/>
    </w:pPr>
  </w:style>
  <w:style w:type="table" w:styleId="TableGrid">
    <w:name w:val="Table Grid"/>
    <w:basedOn w:val="TableNormal"/>
    <w:uiPriority w:val="59"/>
    <w:rsid w:val="00550DF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6753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675324"/>
  </w:style>
  <w:style w:type="paragraph" w:styleId="Footer">
    <w:name w:val="footer"/>
    <w:basedOn w:val="Normal"/>
    <w:link w:val="FooterChar"/>
    <w:uiPriority w:val="99"/>
    <w:semiHidden/>
    <w:unhideWhenUsed/>
    <w:rsid w:val="0067532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675324"/>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4</Pages>
  <Words>817</Words>
  <Characters>4659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 Windows</dc:creator>
  <cp:keywords/>
  <dc:description/>
  <cp:lastModifiedBy>My Windows</cp:lastModifiedBy>
  <cp:revision>4</cp:revision>
  <dcterms:created xsi:type="dcterms:W3CDTF">2011-11-15T17:17:00Z</dcterms:created>
  <dcterms:modified xsi:type="dcterms:W3CDTF">2011-11-15T18:33:00Z</dcterms:modified>
</cp:coreProperties>
</file>